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1BDB" w14:textId="77777777"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r>
        <w:rPr>
          <w:rFonts w:ascii="Arial" w:hAnsi="Arial"/>
          <w:b/>
          <w:sz w:val="28"/>
        </w:rPr>
        <w:t>Chapter 2</w:t>
      </w:r>
    </w:p>
    <w:p w14:paraId="11247C46" w14:textId="77777777"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14:paraId="3FC0497E" w14:textId="77777777"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14:paraId="4ED04C3A" w14:textId="77777777" w:rsidR="002018D9" w:rsidRDefault="00386928"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36"/>
        </w:rPr>
      </w:pPr>
      <w:r>
        <w:rPr>
          <w:rFonts w:ascii="Arial" w:hAnsi="Arial"/>
          <w:b/>
          <w:sz w:val="36"/>
        </w:rPr>
        <w:t xml:space="preserve">Using </w:t>
      </w:r>
      <w:r w:rsidR="002018D9">
        <w:rPr>
          <w:rFonts w:ascii="Arial" w:hAnsi="Arial"/>
          <w:b/>
          <w:sz w:val="36"/>
        </w:rPr>
        <w:t xml:space="preserve">Financial </w:t>
      </w:r>
    </w:p>
    <w:p w14:paraId="280924AA" w14:textId="77777777"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Copperplate Gothic Bold" w:hAnsi="Copperplate Gothic Bold"/>
          <w:b/>
          <w:sz w:val="36"/>
        </w:rPr>
      </w:pPr>
      <w:r>
        <w:rPr>
          <w:rFonts w:ascii="Arial" w:hAnsi="Arial"/>
          <w:b/>
          <w:sz w:val="36"/>
        </w:rPr>
        <w:t xml:space="preserve">Statements and </w:t>
      </w:r>
      <w:r w:rsidR="00386928">
        <w:rPr>
          <w:rFonts w:ascii="Arial" w:hAnsi="Arial"/>
          <w:b/>
          <w:sz w:val="36"/>
        </w:rPr>
        <w:t>Budgets</w:t>
      </w:r>
    </w:p>
    <w:p w14:paraId="01D04E33" w14:textId="77777777" w:rsidR="002018D9" w:rsidRDefault="002018D9" w:rsidP="002018D9">
      <w:pPr>
        <w:pStyle w:val="Header"/>
        <w:rPr>
          <w:rFonts w:ascii="Copperplate Gothic Bold" w:hAnsi="Copperplate Gothic Bold"/>
        </w:rPr>
      </w:pPr>
    </w:p>
    <w:p w14:paraId="2F54B619" w14:textId="77777777" w:rsidR="002018D9" w:rsidRDefault="002018D9" w:rsidP="002018D9">
      <w:pPr>
        <w:pStyle w:val="Header"/>
        <w:pBdr>
          <w:bottom w:val="thinThickThinSmallGap" w:sz="18" w:space="1" w:color="auto"/>
        </w:pBdr>
        <w:rPr>
          <w:rFonts w:ascii="Copperplate Gothic Bold" w:hAnsi="Copperplate Gothic Bold"/>
        </w:rPr>
      </w:pPr>
    </w:p>
    <w:p w14:paraId="5FDAA012" w14:textId="77777777" w:rsidR="002018D9" w:rsidRDefault="002018D9" w:rsidP="002018D9">
      <w:pPr>
        <w:pStyle w:val="Header"/>
      </w:pPr>
    </w:p>
    <w:p w14:paraId="613BABDA" w14:textId="77777777"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32"/>
        </w:rPr>
      </w:pPr>
      <w:r>
        <w:rPr>
          <w:b/>
          <w:sz w:val="32"/>
        </w:rPr>
        <w:t>Chapter Outline</w:t>
      </w:r>
    </w:p>
    <w:p w14:paraId="493CB7D1" w14:textId="77777777"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14:paraId="39649CCD" w14:textId="4CA60F9F"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 xml:space="preserve">Learning </w:t>
      </w:r>
      <w:r w:rsidR="00F17C64">
        <w:rPr>
          <w:b/>
        </w:rPr>
        <w:t>Objectives</w:t>
      </w:r>
    </w:p>
    <w:p w14:paraId="74343015" w14:textId="3E8204FC" w:rsidR="009A238B" w:rsidRDefault="009A238B" w:rsidP="009A238B">
      <w:pPr>
        <w:autoSpaceDE w:val="0"/>
        <w:autoSpaceDN w:val="0"/>
        <w:adjustRightInd w:val="0"/>
        <w:rPr>
          <w:b/>
          <w:bCs/>
          <w:color w:val="000000"/>
          <w:sz w:val="24"/>
          <w:szCs w:val="24"/>
        </w:rPr>
      </w:pPr>
      <w:r>
        <w:rPr>
          <w:b/>
        </w:rPr>
        <w:tab/>
      </w:r>
      <w:r w:rsidRPr="00E97EEE">
        <w:rPr>
          <w:b/>
          <w:sz w:val="24"/>
          <w:szCs w:val="24"/>
        </w:rPr>
        <w:t>LO1</w:t>
      </w:r>
      <w:r>
        <w:rPr>
          <w:b/>
        </w:rPr>
        <w:tab/>
      </w:r>
      <w:r w:rsidRPr="00E97EEE">
        <w:rPr>
          <w:b/>
          <w:bCs/>
          <w:color w:val="000000"/>
          <w:sz w:val="24"/>
          <w:szCs w:val="24"/>
        </w:rPr>
        <w:t>Understand the relationship between financial plans and statements.</w:t>
      </w:r>
    </w:p>
    <w:p w14:paraId="112599BB" w14:textId="46185FC8" w:rsidR="009A238B" w:rsidRDefault="009A238B" w:rsidP="009A238B">
      <w:pPr>
        <w:autoSpaceDE w:val="0"/>
        <w:autoSpaceDN w:val="0"/>
        <w:adjustRightInd w:val="0"/>
        <w:rPr>
          <w:b/>
          <w:bCs/>
          <w:color w:val="000000"/>
          <w:sz w:val="24"/>
          <w:szCs w:val="24"/>
        </w:rPr>
      </w:pPr>
      <w:r>
        <w:rPr>
          <w:b/>
          <w:bCs/>
          <w:color w:val="000000"/>
          <w:sz w:val="24"/>
          <w:szCs w:val="24"/>
        </w:rPr>
        <w:tab/>
        <w:t>LO2</w:t>
      </w:r>
      <w:r>
        <w:rPr>
          <w:b/>
          <w:bCs/>
          <w:color w:val="000000"/>
          <w:sz w:val="24"/>
          <w:szCs w:val="24"/>
        </w:rPr>
        <w:tab/>
      </w:r>
      <w:r w:rsidRPr="00E97EEE">
        <w:rPr>
          <w:b/>
          <w:bCs/>
          <w:color w:val="000000"/>
          <w:sz w:val="24"/>
          <w:szCs w:val="24"/>
        </w:rPr>
        <w:t>Prepare a personal balance sheet.</w:t>
      </w:r>
    </w:p>
    <w:p w14:paraId="6A875766" w14:textId="67AE3185" w:rsidR="009A238B" w:rsidRDefault="009A238B" w:rsidP="009A238B">
      <w:pPr>
        <w:autoSpaceDE w:val="0"/>
        <w:autoSpaceDN w:val="0"/>
        <w:adjustRightInd w:val="0"/>
        <w:rPr>
          <w:b/>
          <w:bCs/>
          <w:color w:val="000000"/>
          <w:sz w:val="24"/>
          <w:szCs w:val="24"/>
        </w:rPr>
      </w:pPr>
      <w:r>
        <w:rPr>
          <w:b/>
          <w:bCs/>
          <w:color w:val="000000"/>
          <w:sz w:val="24"/>
          <w:szCs w:val="24"/>
        </w:rPr>
        <w:tab/>
        <w:t>LO3</w:t>
      </w:r>
      <w:r>
        <w:rPr>
          <w:b/>
          <w:bCs/>
          <w:color w:val="000000"/>
          <w:sz w:val="24"/>
          <w:szCs w:val="24"/>
        </w:rPr>
        <w:tab/>
      </w:r>
      <w:r w:rsidRPr="00E97EEE">
        <w:rPr>
          <w:b/>
          <w:bCs/>
          <w:color w:val="000000"/>
          <w:sz w:val="24"/>
          <w:szCs w:val="24"/>
        </w:rPr>
        <w:t>Generate a personal income and expense statement.</w:t>
      </w:r>
    </w:p>
    <w:p w14:paraId="6530D44C" w14:textId="2E110649" w:rsidR="009A238B" w:rsidRDefault="009A238B" w:rsidP="009A238B">
      <w:pPr>
        <w:autoSpaceDE w:val="0"/>
        <w:autoSpaceDN w:val="0"/>
        <w:adjustRightInd w:val="0"/>
        <w:rPr>
          <w:b/>
          <w:bCs/>
          <w:color w:val="000000"/>
          <w:sz w:val="24"/>
          <w:szCs w:val="24"/>
        </w:rPr>
      </w:pPr>
      <w:r>
        <w:rPr>
          <w:b/>
          <w:bCs/>
          <w:color w:val="000000"/>
          <w:sz w:val="24"/>
          <w:szCs w:val="24"/>
        </w:rPr>
        <w:tab/>
        <w:t>LO4</w:t>
      </w:r>
      <w:r>
        <w:rPr>
          <w:b/>
          <w:bCs/>
          <w:color w:val="000000"/>
          <w:sz w:val="24"/>
          <w:szCs w:val="24"/>
        </w:rPr>
        <w:tab/>
      </w:r>
      <w:r w:rsidRPr="00E97EEE">
        <w:rPr>
          <w:b/>
          <w:bCs/>
          <w:color w:val="000000"/>
          <w:sz w:val="24"/>
          <w:szCs w:val="24"/>
        </w:rPr>
        <w:t xml:space="preserve">Develop a good record-keeping system and use ratios to evaluate personal </w:t>
      </w:r>
      <w:r>
        <w:rPr>
          <w:b/>
          <w:bCs/>
          <w:color w:val="000000"/>
          <w:sz w:val="24"/>
          <w:szCs w:val="24"/>
        </w:rPr>
        <w:tab/>
      </w:r>
      <w:r>
        <w:rPr>
          <w:b/>
          <w:bCs/>
          <w:color w:val="000000"/>
          <w:sz w:val="24"/>
          <w:szCs w:val="24"/>
        </w:rPr>
        <w:tab/>
      </w:r>
      <w:r>
        <w:rPr>
          <w:b/>
          <w:bCs/>
          <w:color w:val="000000"/>
          <w:sz w:val="24"/>
          <w:szCs w:val="24"/>
        </w:rPr>
        <w:tab/>
      </w:r>
      <w:r w:rsidRPr="00E97EEE">
        <w:rPr>
          <w:b/>
          <w:bCs/>
          <w:color w:val="000000"/>
          <w:sz w:val="24"/>
          <w:szCs w:val="24"/>
        </w:rPr>
        <w:t>financial statements.</w:t>
      </w:r>
    </w:p>
    <w:p w14:paraId="1D4D4532" w14:textId="1A633D54" w:rsidR="009A238B" w:rsidRDefault="009A238B" w:rsidP="009A238B">
      <w:pPr>
        <w:autoSpaceDE w:val="0"/>
        <w:autoSpaceDN w:val="0"/>
        <w:adjustRightInd w:val="0"/>
        <w:rPr>
          <w:b/>
          <w:bCs/>
          <w:color w:val="000000"/>
          <w:sz w:val="24"/>
          <w:szCs w:val="24"/>
        </w:rPr>
      </w:pPr>
      <w:r>
        <w:rPr>
          <w:b/>
          <w:bCs/>
          <w:color w:val="000000"/>
          <w:sz w:val="24"/>
          <w:szCs w:val="24"/>
        </w:rPr>
        <w:tab/>
        <w:t>LO5</w:t>
      </w:r>
      <w:r>
        <w:rPr>
          <w:b/>
          <w:bCs/>
          <w:color w:val="000000"/>
          <w:sz w:val="24"/>
          <w:szCs w:val="24"/>
        </w:rPr>
        <w:tab/>
      </w:r>
      <w:r w:rsidRPr="00E97EEE">
        <w:rPr>
          <w:b/>
          <w:bCs/>
          <w:color w:val="000000"/>
          <w:sz w:val="24"/>
          <w:szCs w:val="24"/>
        </w:rPr>
        <w:t>Construct a cash budget and use it to monitor and control spending.</w:t>
      </w:r>
    </w:p>
    <w:p w14:paraId="0CB1757D" w14:textId="2A2FEE13" w:rsidR="009A238B" w:rsidRPr="003A46BB" w:rsidRDefault="009A238B" w:rsidP="00E97EEE">
      <w:pPr>
        <w:autoSpaceDE w:val="0"/>
        <w:autoSpaceDN w:val="0"/>
        <w:adjustRightInd w:val="0"/>
        <w:rPr>
          <w:b/>
          <w:szCs w:val="24"/>
        </w:rPr>
      </w:pPr>
      <w:r>
        <w:rPr>
          <w:b/>
          <w:bCs/>
          <w:color w:val="000000"/>
          <w:sz w:val="24"/>
          <w:szCs w:val="24"/>
        </w:rPr>
        <w:tab/>
        <w:t>LO6</w:t>
      </w:r>
      <w:r>
        <w:rPr>
          <w:b/>
          <w:bCs/>
          <w:color w:val="000000"/>
          <w:sz w:val="24"/>
          <w:szCs w:val="24"/>
        </w:rPr>
        <w:tab/>
      </w:r>
      <w:r w:rsidRPr="00E97EEE">
        <w:rPr>
          <w:b/>
          <w:bCs/>
          <w:color w:val="000000"/>
          <w:sz w:val="24"/>
          <w:szCs w:val="24"/>
        </w:rPr>
        <w:t>Apply time value of money concepts to put a monetary value on financial goals.</w:t>
      </w:r>
    </w:p>
    <w:p w14:paraId="63E03013" w14:textId="77777777" w:rsidR="00F23F57" w:rsidRPr="00E97EEE"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p>
    <w:p w14:paraId="2AA12D4F"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Pr>
          <w:b/>
        </w:rPr>
        <w:tab/>
        <w:t>Mapping Out Your Financial Future</w:t>
      </w:r>
    </w:p>
    <w:p w14:paraId="0453F277"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A.</w:t>
      </w:r>
      <w:r>
        <w:tab/>
        <w:t>The Role of Financial Statements in Financial Planning</w:t>
      </w:r>
    </w:p>
    <w:p w14:paraId="0BCD179F" w14:textId="4DD5E690" w:rsidR="009A238B" w:rsidRDefault="009A238B">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B.</w:t>
      </w:r>
      <w:r>
        <w:tab/>
        <w:t>Ex</w:t>
      </w:r>
      <w:r w:rsidR="006F2C86">
        <w:t xml:space="preserve">hibit 2.1 </w:t>
      </w:r>
      <w:r>
        <w:t>The Interlocking Network of Financial Plans and Statements</w:t>
      </w:r>
    </w:p>
    <w:p w14:paraId="23896CA4"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p>
    <w:p w14:paraId="6A1985E6"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w:t>
      </w:r>
      <w:r>
        <w:rPr>
          <w:b/>
        </w:rPr>
        <w:tab/>
        <w:t>The Balance Sheet: How Much Are You Worth Today?</w:t>
      </w:r>
    </w:p>
    <w:p w14:paraId="7032BCD7"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Assets: The Things You Own</w:t>
      </w:r>
    </w:p>
    <w:p w14:paraId="658380B6"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Liabilities: The Money You Owe</w:t>
      </w:r>
    </w:p>
    <w:p w14:paraId="00EDA2A8" w14:textId="10D25C74"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C.  </w:t>
      </w:r>
      <w:r>
        <w:tab/>
        <w:t>Net Worth: A Measure of Your Financial Worth</w:t>
      </w:r>
      <w:r w:rsidR="009A238B">
        <w:t xml:space="preserve"> – Assets - Liabilities</w:t>
      </w:r>
    </w:p>
    <w:p w14:paraId="3785C705" w14:textId="4AFE1ED8"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D.  </w:t>
      </w:r>
      <w:r>
        <w:tab/>
        <w:t>Balance Sheet Format and Preparation</w:t>
      </w:r>
      <w:r w:rsidR="009A238B">
        <w:t xml:space="preserve"> [Worksheet 2.1]</w:t>
      </w:r>
    </w:p>
    <w:p w14:paraId="2230E94E" w14:textId="20F31F38"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E.  </w:t>
      </w:r>
      <w:r>
        <w:tab/>
        <w:t xml:space="preserve">A Balance </w:t>
      </w:r>
      <w:r w:rsidR="000478ED">
        <w:t xml:space="preserve">Sheet for </w:t>
      </w:r>
      <w:r w:rsidR="009A238B">
        <w:t>Silas</w:t>
      </w:r>
      <w:r w:rsidR="000129FB">
        <w:t xml:space="preserve"> and </w:t>
      </w:r>
      <w:r w:rsidR="009A238B">
        <w:t>Emily Nelson</w:t>
      </w:r>
    </w:p>
    <w:p w14:paraId="49731626"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p>
    <w:p w14:paraId="5F258E36" w14:textId="77777777"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III</w:t>
      </w:r>
      <w:r w:rsidR="00F23F57">
        <w:rPr>
          <w:b/>
        </w:rPr>
        <w:t xml:space="preserve">.  </w:t>
      </w:r>
      <w:r w:rsidR="00F23F57">
        <w:rPr>
          <w:b/>
        </w:rPr>
        <w:tab/>
        <w:t>The Income and Expense Statement: What We Earn and Where It Goes</w:t>
      </w:r>
    </w:p>
    <w:p w14:paraId="3ECDA8BA"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Income: Cash In</w:t>
      </w:r>
    </w:p>
    <w:p w14:paraId="72CEABC1" w14:textId="70F27538"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Expenses: Cash Out</w:t>
      </w:r>
      <w:r w:rsidR="00F410E8">
        <w:t xml:space="preserve"> [See Note about Credit Card Purchases below]</w:t>
      </w:r>
    </w:p>
    <w:p w14:paraId="7D9FF030" w14:textId="2BFD81F2"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hanging="720"/>
      </w:pPr>
      <w:r>
        <w:t>C.</w:t>
      </w:r>
      <w:r>
        <w:tab/>
      </w:r>
      <w:r w:rsidR="00F23F57">
        <w:t>Cash Surplus (or Deficit)</w:t>
      </w:r>
      <w:r w:rsidR="00F773AE">
        <w:t xml:space="preserve">  [Exhibit 2.3 How We Spend Our Income]</w:t>
      </w:r>
    </w:p>
    <w:p w14:paraId="7BCE62FC" w14:textId="133C67D1"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hanging="720"/>
      </w:pPr>
      <w:r>
        <w:t>D.</w:t>
      </w:r>
      <w:r>
        <w:tab/>
      </w:r>
      <w:r w:rsidR="00F23F57">
        <w:t>Preparing the Income and Expense Statement</w:t>
      </w:r>
      <w:r w:rsidR="00F773AE">
        <w:t xml:space="preserve"> [Worksheet 2.2]</w:t>
      </w:r>
    </w:p>
    <w:p w14:paraId="37B85FFF" w14:textId="2A016888"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hanging="720"/>
      </w:pPr>
      <w:r>
        <w:t>E.</w:t>
      </w:r>
      <w:r>
        <w:tab/>
      </w:r>
      <w:r w:rsidR="00F23F57">
        <w:t>An Income and Expense Stat</w:t>
      </w:r>
      <w:r w:rsidR="000478ED">
        <w:t xml:space="preserve">ement for </w:t>
      </w:r>
      <w:r w:rsidR="00F410E8">
        <w:t>Silas and Emily Nelson</w:t>
      </w:r>
      <w:r w:rsidR="00F23F57">
        <w:tab/>
      </w:r>
    </w:p>
    <w:p w14:paraId="37479C9E"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p>
    <w:p w14:paraId="51503137" w14:textId="77777777"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sidR="00F23F57">
        <w:rPr>
          <w:b/>
        </w:rPr>
        <w:t>V.</w:t>
      </w:r>
      <w:r w:rsidR="00F23F57">
        <w:rPr>
          <w:b/>
        </w:rPr>
        <w:tab/>
        <w:t>Using Your Personal Financial Statements</w:t>
      </w:r>
      <w:r w:rsidR="00F23F57">
        <w:rPr>
          <w:b/>
        </w:rPr>
        <w:tab/>
      </w:r>
    </w:p>
    <w:p w14:paraId="0C7CE054"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Keeping Good Records</w:t>
      </w:r>
    </w:p>
    <w:p w14:paraId="2DB6A5B9"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1.  </w:t>
      </w:r>
      <w:r>
        <w:tab/>
      </w:r>
      <w:r w:rsidR="00386928">
        <w:t xml:space="preserve">Managing Your Financial </w:t>
      </w:r>
      <w:r>
        <w:t>Records</w:t>
      </w:r>
    </w:p>
    <w:p w14:paraId="34ED4E70" w14:textId="6C8191B7" w:rsidR="00F773AE" w:rsidRDefault="00F773AE">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tab/>
        <w:t>Excel Used to Create an Electronic Check Register</w:t>
      </w:r>
    </w:p>
    <w:p w14:paraId="53006E51" w14:textId="376EE8FF"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Tracking Financial Progress: Ratio Analysis</w:t>
      </w:r>
      <w:r w:rsidR="00F773AE">
        <w:t xml:space="preserve"> [Exhibit 2.4]</w:t>
      </w:r>
    </w:p>
    <w:p w14:paraId="5294F789"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lastRenderedPageBreak/>
        <w:tab/>
      </w:r>
      <w:r>
        <w:tab/>
        <w:t xml:space="preserve">1.  </w:t>
      </w:r>
      <w:r>
        <w:tab/>
        <w:t>Balance Sheet Ratios</w:t>
      </w:r>
    </w:p>
    <w:p w14:paraId="37E92201"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2.  </w:t>
      </w:r>
      <w:r>
        <w:tab/>
        <w:t>Income and Expense Statement Ratios</w:t>
      </w:r>
    </w:p>
    <w:p w14:paraId="05CA5509"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p>
    <w:p w14:paraId="3E2CF77D" w14:textId="77777777"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V</w:t>
      </w:r>
      <w:r w:rsidR="00F23F57">
        <w:rPr>
          <w:b/>
        </w:rPr>
        <w:t>.</w:t>
      </w:r>
      <w:r w:rsidR="00F23F57">
        <w:rPr>
          <w:b/>
        </w:rPr>
        <w:tab/>
        <w:t>Cash In</w:t>
      </w:r>
      <w:r w:rsidR="00200C65">
        <w:rPr>
          <w:b/>
        </w:rPr>
        <w:t xml:space="preserve"> and </w:t>
      </w:r>
      <w:r w:rsidR="00F23F57">
        <w:rPr>
          <w:b/>
        </w:rPr>
        <w:t>Cash Out: Preparing and Using Budgets</w:t>
      </w:r>
    </w:p>
    <w:p w14:paraId="5E1F393F"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t xml:space="preserve">A.  </w:t>
      </w:r>
      <w:r>
        <w:tab/>
        <w:t>The Budgeting Process</w:t>
      </w:r>
    </w:p>
    <w:p w14:paraId="6EE4009F"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1.  </w:t>
      </w:r>
      <w:r>
        <w:tab/>
        <w:t>Estimating Income</w:t>
      </w:r>
    </w:p>
    <w:p w14:paraId="3BF8D2B1"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2.  </w:t>
      </w:r>
      <w:r>
        <w:tab/>
        <w:t>Estimating Expenses</w:t>
      </w:r>
    </w:p>
    <w:p w14:paraId="53B79EC0" w14:textId="0041B05D"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3.  </w:t>
      </w:r>
      <w:r>
        <w:tab/>
        <w:t>Finalizing the Cash Budget</w:t>
      </w:r>
      <w:r w:rsidR="00F773AE">
        <w:t xml:space="preserve"> [See Worksheet 2.1]</w:t>
      </w:r>
    </w:p>
    <w:p w14:paraId="46520C68"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Dealing with Deficits</w:t>
      </w:r>
    </w:p>
    <w:p w14:paraId="54B2D7C2" w14:textId="1314044C"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C.  </w:t>
      </w:r>
      <w:r>
        <w:tab/>
        <w:t>A Cash Bu</w:t>
      </w:r>
      <w:r w:rsidR="000478ED">
        <w:t xml:space="preserve">dget for </w:t>
      </w:r>
      <w:r w:rsidR="00F773AE">
        <w:t>Silas and Emily Nelson</w:t>
      </w:r>
    </w:p>
    <w:p w14:paraId="6C0C0F7B"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D.  </w:t>
      </w:r>
      <w:r>
        <w:tab/>
        <w:t>Using Your Budgets</w:t>
      </w:r>
    </w:p>
    <w:p w14:paraId="25BAD201" w14:textId="77777777" w:rsidR="00AF22F3"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14:paraId="0B172EA2" w14:textId="77777777" w:rsidR="00AF22F3" w:rsidRDefault="00AF22F3" w:rsidP="00D622A2">
      <w:pPr>
        <w:pStyle w:val="MSNormal"/>
        <w:keepNext/>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 xml:space="preserve">VI. </w:t>
      </w:r>
      <w:r>
        <w:rPr>
          <w:b/>
        </w:rPr>
        <w:tab/>
        <w:t>The Time Value of Money: Putting a Dollar Value on Financial Goals</w:t>
      </w:r>
    </w:p>
    <w:p w14:paraId="1364AE28"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hanging="720"/>
      </w:pPr>
      <w:r>
        <w:t>A.</w:t>
      </w:r>
      <w:r>
        <w:tab/>
      </w:r>
      <w:r w:rsidR="00AF22F3">
        <w:t>Future Value</w:t>
      </w:r>
    </w:p>
    <w:p w14:paraId="1879FBF1"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1.</w:t>
      </w:r>
      <w:r>
        <w:tab/>
      </w:r>
      <w:r w:rsidR="00AF22F3">
        <w:t>Future Value of a Single Amount</w:t>
      </w:r>
    </w:p>
    <w:p w14:paraId="1AC30400"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2.</w:t>
      </w:r>
      <w:r>
        <w:tab/>
      </w:r>
      <w:r w:rsidR="00AF22F3">
        <w:t>Future Value of an Annuity</w:t>
      </w:r>
    </w:p>
    <w:p w14:paraId="467D375C" w14:textId="77777777" w:rsidR="00AF22F3" w:rsidRDefault="000478ED" w:rsidP="00AF22F3">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B</w:t>
      </w:r>
      <w:r w:rsidR="00AF22F3">
        <w:t>.</w:t>
      </w:r>
      <w:r w:rsidR="00AF22F3">
        <w:tab/>
        <w:t>Present Value</w:t>
      </w:r>
    </w:p>
    <w:p w14:paraId="4CC1A993"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1.</w:t>
      </w:r>
      <w:r>
        <w:tab/>
      </w:r>
      <w:r w:rsidR="00AF22F3">
        <w:t>Present Value of a Single Amount</w:t>
      </w:r>
    </w:p>
    <w:p w14:paraId="3C934E7C"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2.</w:t>
      </w:r>
      <w:r>
        <w:tab/>
      </w:r>
      <w:r w:rsidR="00AF22F3">
        <w:t>Present Value of an Annuity</w:t>
      </w:r>
    </w:p>
    <w:p w14:paraId="7A36BBF7" w14:textId="77777777"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3.</w:t>
      </w:r>
      <w:r>
        <w:tab/>
      </w:r>
      <w:r w:rsidR="00AF22F3">
        <w:t>Other Applications of Present Value</w:t>
      </w:r>
    </w:p>
    <w:p w14:paraId="20D5F987" w14:textId="77777777"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14:paraId="4BD28131" w14:textId="1467ACAF" w:rsidR="00F23F57" w:rsidRPr="00E97EEE" w:rsidRDefault="00F410E8">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28"/>
          <w:szCs w:val="28"/>
        </w:rPr>
      </w:pPr>
      <w:r w:rsidRPr="00E97EEE">
        <w:rPr>
          <w:b/>
          <w:sz w:val="28"/>
          <w:szCs w:val="28"/>
        </w:rPr>
        <w:t>Note about Credit Card Purchases</w:t>
      </w:r>
    </w:p>
    <w:p w14:paraId="2087CA46" w14:textId="77777777" w:rsidR="00F410E8" w:rsidRDefault="00F410E8">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14:paraId="68587376" w14:textId="79CA220C" w:rsidR="00F410E8" w:rsidRDefault="00F410E8">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Credit card purchases are a problem for cash basis statements.  Expenses are defined to be “money spent on living expenses and to pay taxes, purchase assets, or repay debt.”  All of these examples of cash outlays may be paid for with a cre</w:t>
      </w:r>
      <w:r w:rsidR="002A7A82">
        <w:t xml:space="preserve">dit card, which is a liability </w:t>
      </w:r>
      <w:r>
        <w:t>that result</w:t>
      </w:r>
      <w:r w:rsidR="002A7A82">
        <w:t>s in</w:t>
      </w:r>
      <w:r>
        <w:t xml:space="preserve"> a cash outlay in </w:t>
      </w:r>
      <w:r w:rsidR="002A7A82">
        <w:t>a future</w:t>
      </w:r>
      <w:r>
        <w:t xml:space="preserve"> period [year or month.]  Many</w:t>
      </w:r>
      <w:r w:rsidR="002A7A82">
        <w:t>,</w:t>
      </w:r>
      <w:r>
        <w:t xml:space="preserve"> if not most people treat a credit card as a substitute for cash.  They pay the entire </w:t>
      </w:r>
      <w:r w:rsidR="002A7A82">
        <w:t xml:space="preserve">credit card </w:t>
      </w:r>
      <w:r>
        <w:t>balance due when the statement is received</w:t>
      </w:r>
      <w:r w:rsidR="002A7A82">
        <w:t xml:space="preserve"> thereby incurring no interest cost</w:t>
      </w:r>
      <w:r>
        <w:t>.  In these cases, the cash outlay is only one month after the purchase.  If a longer period is required to pay off the credit card, the best advice is to get an installment loan which has a lower interest rate than credit cards.  Most accounting software treat credit card purchases as a</w:t>
      </w:r>
      <w:r w:rsidR="002A7A82">
        <w:t>n</w:t>
      </w:r>
      <w:r>
        <w:t xml:space="preserve"> expense and a liability</w:t>
      </w:r>
      <w:r w:rsidR="002A7A82">
        <w:t>.  The actual cash outlay occurs when the liability is paid.  In the solutions to problems included in this text, a credit card purchase is treated as an expense of the period even though the cash outlay to pay the credit card debt occurs in a future period.  In preparing a cash budget, the cash outlay is recorded in period the credit card debt is expected to be paid.</w:t>
      </w:r>
    </w:p>
    <w:p w14:paraId="5A892762" w14:textId="77777777" w:rsidR="002A7A82" w:rsidRDefault="002A7A82">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14:paraId="65B303C6" w14:textId="77777777" w:rsidR="00F23F57" w:rsidRDefault="00F23F57">
      <w:pPr>
        <w:pStyle w:val="Heading2"/>
      </w:pPr>
      <w:r>
        <w:t xml:space="preserve"> Major Topics</w:t>
      </w:r>
    </w:p>
    <w:p w14:paraId="1FA4AE01" w14:textId="77777777"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0BB4257F" w14:textId="77777777"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We can achieve greater wealth and financial security through the systematic development and implementation of well-defined financial plans and strategies. Certain life situations require special consideration in our financial planning. Financial planners can help us attain our financial goals, but should be chosen with care. Personal financial statements work together to help us monitor and control our finances in order that we may attain our future financial goals by revealing our current situation, showing us how we used our money over the past time period, and providing a plan for expected future expenses. </w:t>
      </w:r>
      <w:r w:rsidR="00EA495C">
        <w:rPr>
          <w:sz w:val="24"/>
        </w:rPr>
        <w:t xml:space="preserve">Time value of money calculations allow us to put a dollar value on these future financial goals and thereby plan more effectively. </w:t>
      </w:r>
      <w:r>
        <w:rPr>
          <w:sz w:val="24"/>
        </w:rPr>
        <w:t>The major topics covered in this chapter include:</w:t>
      </w:r>
    </w:p>
    <w:p w14:paraId="190F3768" w14:textId="77777777" w:rsidR="00F23F57" w:rsidRDefault="00F23F57">
      <w:pPr>
        <w:tabs>
          <w:tab w:val="left" w:pos="720"/>
        </w:tabs>
        <w:ind w:left="720" w:hanging="720"/>
        <w:rPr>
          <w:sz w:val="24"/>
        </w:rPr>
      </w:pPr>
    </w:p>
    <w:p w14:paraId="77CD4215" w14:textId="77777777" w:rsidR="00F23F57" w:rsidRDefault="002018D9" w:rsidP="002018D9">
      <w:pPr>
        <w:tabs>
          <w:tab w:val="left" w:pos="720"/>
        </w:tabs>
        <w:ind w:left="720" w:hanging="720"/>
        <w:rPr>
          <w:sz w:val="24"/>
        </w:rPr>
      </w:pPr>
      <w:r>
        <w:rPr>
          <w:sz w:val="24"/>
        </w:rPr>
        <w:t>1.</w:t>
      </w:r>
      <w:r>
        <w:rPr>
          <w:sz w:val="24"/>
        </w:rPr>
        <w:tab/>
      </w:r>
      <w:r w:rsidR="00F23F57">
        <w:rPr>
          <w:sz w:val="24"/>
        </w:rPr>
        <w:t>The importance of financial statements in the creation and evaluation of financial plans.</w:t>
      </w:r>
    </w:p>
    <w:p w14:paraId="186D0D67" w14:textId="77777777" w:rsidR="00F23F57" w:rsidRDefault="002018D9" w:rsidP="002018D9">
      <w:pPr>
        <w:ind w:left="720" w:hanging="720"/>
        <w:rPr>
          <w:sz w:val="24"/>
        </w:rPr>
      </w:pPr>
      <w:r>
        <w:rPr>
          <w:sz w:val="24"/>
        </w:rPr>
        <w:t>2.</w:t>
      </w:r>
      <w:r>
        <w:rPr>
          <w:sz w:val="24"/>
        </w:rPr>
        <w:tab/>
      </w:r>
      <w:r w:rsidR="00F23F57">
        <w:rPr>
          <w:sz w:val="24"/>
        </w:rPr>
        <w:t>Preparing and using the personal balance sheet to assess your current financial situation.</w:t>
      </w:r>
    </w:p>
    <w:p w14:paraId="2AA7DFF1" w14:textId="77777777" w:rsidR="00F23F57" w:rsidRDefault="002018D9" w:rsidP="002018D9">
      <w:pPr>
        <w:ind w:left="720" w:hanging="720"/>
        <w:rPr>
          <w:sz w:val="24"/>
        </w:rPr>
      </w:pPr>
      <w:r>
        <w:rPr>
          <w:sz w:val="24"/>
        </w:rPr>
        <w:t>3.</w:t>
      </w:r>
      <w:r>
        <w:rPr>
          <w:sz w:val="24"/>
        </w:rPr>
        <w:tab/>
      </w:r>
      <w:r w:rsidR="00F23F57">
        <w:rPr>
          <w:sz w:val="24"/>
        </w:rPr>
        <w:t>The concept of solvency and personal net worth.</w:t>
      </w:r>
    </w:p>
    <w:p w14:paraId="0546EAE2" w14:textId="77777777" w:rsidR="00F23F57" w:rsidRDefault="002018D9" w:rsidP="002018D9">
      <w:pPr>
        <w:ind w:left="720" w:hanging="720"/>
        <w:rPr>
          <w:sz w:val="24"/>
        </w:rPr>
      </w:pPr>
      <w:r>
        <w:rPr>
          <w:sz w:val="24"/>
        </w:rPr>
        <w:t>4.</w:t>
      </w:r>
      <w:r>
        <w:rPr>
          <w:sz w:val="24"/>
        </w:rPr>
        <w:tab/>
      </w:r>
      <w:r w:rsidR="00F23F57">
        <w:rPr>
          <w:sz w:val="24"/>
        </w:rPr>
        <w:t>Preparing and using the personal income and expense statement to measure your financial performance over a given time period.</w:t>
      </w:r>
    </w:p>
    <w:p w14:paraId="0CAD9AC6" w14:textId="77777777" w:rsidR="00F23F57" w:rsidRDefault="002018D9" w:rsidP="002018D9">
      <w:pPr>
        <w:ind w:left="720" w:hanging="720"/>
        <w:rPr>
          <w:sz w:val="24"/>
        </w:rPr>
      </w:pPr>
      <w:r>
        <w:rPr>
          <w:sz w:val="24"/>
        </w:rPr>
        <w:t>5.</w:t>
      </w:r>
      <w:r>
        <w:rPr>
          <w:sz w:val="24"/>
        </w:rPr>
        <w:tab/>
      </w:r>
      <w:r w:rsidR="00F23F57">
        <w:rPr>
          <w:sz w:val="24"/>
        </w:rPr>
        <w:t>The importance of keeping and organizing your records.</w:t>
      </w:r>
    </w:p>
    <w:p w14:paraId="7B175A05" w14:textId="77777777" w:rsidR="00F23F57" w:rsidRDefault="002018D9" w:rsidP="002018D9">
      <w:pPr>
        <w:tabs>
          <w:tab w:val="left" w:pos="720"/>
        </w:tabs>
        <w:ind w:left="720" w:hanging="720"/>
        <w:rPr>
          <w:sz w:val="24"/>
        </w:rPr>
      </w:pPr>
      <w:r>
        <w:rPr>
          <w:sz w:val="24"/>
        </w:rPr>
        <w:t>6.</w:t>
      </w:r>
      <w:r>
        <w:rPr>
          <w:sz w:val="24"/>
        </w:rPr>
        <w:tab/>
      </w:r>
      <w:r w:rsidR="00F23F57">
        <w:rPr>
          <w:sz w:val="24"/>
        </w:rPr>
        <w:t>The use of financial ratios to track financial progress.</w:t>
      </w:r>
    </w:p>
    <w:p w14:paraId="49E56595" w14:textId="77777777" w:rsidR="00F23F57" w:rsidRDefault="002018D9" w:rsidP="002018D9">
      <w:pPr>
        <w:ind w:left="720" w:hanging="720"/>
        <w:rPr>
          <w:sz w:val="24"/>
        </w:rPr>
      </w:pPr>
      <w:r>
        <w:rPr>
          <w:sz w:val="24"/>
        </w:rPr>
        <w:t>7.</w:t>
      </w:r>
      <w:r>
        <w:rPr>
          <w:sz w:val="24"/>
        </w:rPr>
        <w:tab/>
      </w:r>
      <w:r w:rsidR="00F23F57">
        <w:rPr>
          <w:sz w:val="24"/>
        </w:rPr>
        <w:t xml:space="preserve">Developing a personal budget and using it to monitor and control progress toward future financial goals. </w:t>
      </w:r>
    </w:p>
    <w:p w14:paraId="0076D109" w14:textId="77777777" w:rsidR="00FC17EE" w:rsidRDefault="002018D9" w:rsidP="002018D9">
      <w:pPr>
        <w:ind w:left="720" w:hanging="720"/>
        <w:rPr>
          <w:sz w:val="24"/>
        </w:rPr>
      </w:pPr>
      <w:r>
        <w:rPr>
          <w:sz w:val="24"/>
        </w:rPr>
        <w:t>8.</w:t>
      </w:r>
      <w:r>
        <w:rPr>
          <w:sz w:val="24"/>
        </w:rPr>
        <w:tab/>
      </w:r>
      <w:r w:rsidR="0088104A">
        <w:rPr>
          <w:sz w:val="24"/>
        </w:rPr>
        <w:t>How to deal with cash deficits.</w:t>
      </w:r>
    </w:p>
    <w:p w14:paraId="693DF9D1" w14:textId="77777777" w:rsidR="00FC17EE" w:rsidRDefault="002018D9" w:rsidP="002018D9">
      <w:pPr>
        <w:ind w:left="720" w:hanging="720"/>
        <w:rPr>
          <w:sz w:val="24"/>
        </w:rPr>
      </w:pPr>
      <w:r>
        <w:rPr>
          <w:sz w:val="24"/>
        </w:rPr>
        <w:t>9.</w:t>
      </w:r>
      <w:r>
        <w:rPr>
          <w:sz w:val="24"/>
        </w:rPr>
        <w:tab/>
      </w:r>
      <w:r w:rsidR="00FC17EE">
        <w:rPr>
          <w:sz w:val="24"/>
        </w:rPr>
        <w:t>The use of time value of money concepts in putting a dollar value on financial goals.</w:t>
      </w:r>
    </w:p>
    <w:p w14:paraId="09A5C5EF" w14:textId="77777777" w:rsidR="00F23F57" w:rsidRDefault="00F23F57">
      <w:pPr>
        <w:tabs>
          <w:tab w:val="left" w:pos="720"/>
        </w:tabs>
        <w:rPr>
          <w:sz w:val="24"/>
        </w:rPr>
      </w:pPr>
    </w:p>
    <w:p w14:paraId="1107FC9A" w14:textId="4C466A0D" w:rsidR="00083994" w:rsidRDefault="0012115D">
      <w:pPr>
        <w:tabs>
          <w:tab w:val="left" w:pos="720"/>
        </w:tabs>
        <w:rPr>
          <w:sz w:val="24"/>
        </w:rPr>
      </w:pPr>
      <w:r>
        <w:rPr>
          <w:sz w:val="24"/>
        </w:rPr>
        <w:t>These topics are also summarized in Study Tools 2, a chapter review card, found at the end of this textbook.</w:t>
      </w:r>
    </w:p>
    <w:p w14:paraId="37A71C32" w14:textId="77777777" w:rsidR="00F23F57" w:rsidRDefault="00F23F57" w:rsidP="002018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Key</w:t>
      </w:r>
      <w:r>
        <w:rPr>
          <w:sz w:val="32"/>
        </w:rPr>
        <w:t xml:space="preserve"> </w:t>
      </w:r>
      <w:r>
        <w:rPr>
          <w:b/>
          <w:sz w:val="32"/>
        </w:rPr>
        <w:t>Concepts</w:t>
      </w:r>
    </w:p>
    <w:p w14:paraId="20F170C0" w14:textId="77777777" w:rsidR="00F23F57" w:rsidRDefault="00F23F57" w:rsidP="002018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97F2D45" w14:textId="77777777"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Personal financial statements play an extremely important role in the financial planning process. They can help in both </w:t>
      </w:r>
      <w:r>
        <w:rPr>
          <w:i/>
          <w:sz w:val="24"/>
        </w:rPr>
        <w:t xml:space="preserve">setting goals </w:t>
      </w:r>
      <w:r>
        <w:rPr>
          <w:sz w:val="24"/>
        </w:rPr>
        <w:t xml:space="preserve">and in </w:t>
      </w:r>
      <w:r>
        <w:rPr>
          <w:i/>
          <w:sz w:val="24"/>
        </w:rPr>
        <w:t xml:space="preserve">monitoring progress toward goal achievement </w:t>
      </w:r>
      <w:r>
        <w:rPr>
          <w:sz w:val="24"/>
        </w:rPr>
        <w:t>to determine whether one is "on track." Budgeting and financial planning guide future outlays. As such, they require projections of future needs, desires, and costs. Setting up a specific set of forecasts is the basis for future success. The following phrases represent the key concepts discussed in the chapter.</w:t>
      </w:r>
    </w:p>
    <w:p w14:paraId="4EF8A0C2" w14:textId="77777777"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33C1383" w14:textId="77777777" w:rsidR="00F23F57" w:rsidRDefault="002018D9" w:rsidP="002018D9">
      <w:pPr>
        <w:tabs>
          <w:tab w:val="left" w:pos="720"/>
        </w:tabs>
        <w:ind w:left="720" w:hanging="720"/>
        <w:rPr>
          <w:sz w:val="24"/>
        </w:rPr>
      </w:pPr>
      <w:r>
        <w:rPr>
          <w:sz w:val="24"/>
        </w:rPr>
        <w:t>1.</w:t>
      </w:r>
      <w:r>
        <w:rPr>
          <w:sz w:val="24"/>
        </w:rPr>
        <w:tab/>
      </w:r>
      <w:r w:rsidR="00F23F57">
        <w:rPr>
          <w:sz w:val="24"/>
        </w:rPr>
        <w:t>Personal financial statements</w:t>
      </w:r>
    </w:p>
    <w:p w14:paraId="22C544AF" w14:textId="77777777" w:rsidR="00F23F57" w:rsidRDefault="002018D9" w:rsidP="002018D9">
      <w:pPr>
        <w:tabs>
          <w:tab w:val="left" w:pos="720"/>
        </w:tabs>
        <w:ind w:left="720" w:hanging="720"/>
        <w:rPr>
          <w:sz w:val="24"/>
        </w:rPr>
      </w:pPr>
      <w:r>
        <w:rPr>
          <w:sz w:val="24"/>
        </w:rPr>
        <w:t>2.</w:t>
      </w:r>
      <w:r>
        <w:rPr>
          <w:sz w:val="24"/>
        </w:rPr>
        <w:tab/>
      </w:r>
      <w:r w:rsidR="00F23F57">
        <w:rPr>
          <w:sz w:val="24"/>
        </w:rPr>
        <w:t>Balance sheet equation</w:t>
      </w:r>
    </w:p>
    <w:p w14:paraId="04E8BAFB" w14:textId="77777777" w:rsidR="00F23F57" w:rsidRDefault="002018D9" w:rsidP="002018D9">
      <w:pPr>
        <w:tabs>
          <w:tab w:val="left" w:pos="720"/>
        </w:tabs>
        <w:ind w:left="720" w:hanging="720"/>
        <w:rPr>
          <w:sz w:val="24"/>
        </w:rPr>
      </w:pPr>
      <w:r>
        <w:rPr>
          <w:sz w:val="24"/>
        </w:rPr>
        <w:t>3.</w:t>
      </w:r>
      <w:r>
        <w:rPr>
          <w:sz w:val="24"/>
        </w:rPr>
        <w:tab/>
      </w:r>
      <w:r w:rsidR="00F23F57">
        <w:rPr>
          <w:sz w:val="24"/>
        </w:rPr>
        <w:t>Types of assets</w:t>
      </w:r>
      <w:r w:rsidR="00B05D44">
        <w:rPr>
          <w:sz w:val="24"/>
        </w:rPr>
        <w:t xml:space="preserve">, including liquid assets, investments, and personal and real property </w:t>
      </w:r>
    </w:p>
    <w:p w14:paraId="6F59D4A5" w14:textId="77777777" w:rsidR="00F23F57" w:rsidRDefault="002018D9" w:rsidP="002018D9">
      <w:pPr>
        <w:tabs>
          <w:tab w:val="left" w:pos="720"/>
        </w:tabs>
        <w:ind w:left="720" w:hanging="720"/>
        <w:rPr>
          <w:sz w:val="24"/>
        </w:rPr>
      </w:pPr>
      <w:r>
        <w:rPr>
          <w:sz w:val="24"/>
        </w:rPr>
        <w:t>4.</w:t>
      </w:r>
      <w:r>
        <w:rPr>
          <w:sz w:val="24"/>
        </w:rPr>
        <w:tab/>
      </w:r>
      <w:r w:rsidR="00F23F57">
        <w:rPr>
          <w:sz w:val="24"/>
        </w:rPr>
        <w:t>Fair market value</w:t>
      </w:r>
    </w:p>
    <w:p w14:paraId="643FB740" w14:textId="77777777" w:rsidR="00F23F57" w:rsidRDefault="002018D9" w:rsidP="002018D9">
      <w:pPr>
        <w:tabs>
          <w:tab w:val="left" w:pos="720"/>
        </w:tabs>
        <w:ind w:left="720" w:hanging="720"/>
        <w:rPr>
          <w:sz w:val="24"/>
        </w:rPr>
      </w:pPr>
      <w:r>
        <w:rPr>
          <w:sz w:val="24"/>
        </w:rPr>
        <w:t>5.</w:t>
      </w:r>
      <w:r>
        <w:rPr>
          <w:sz w:val="24"/>
        </w:rPr>
        <w:tab/>
      </w:r>
      <w:r w:rsidR="00F23F57">
        <w:rPr>
          <w:sz w:val="24"/>
        </w:rPr>
        <w:t>Liabilities</w:t>
      </w:r>
      <w:r w:rsidR="00B05D44">
        <w:rPr>
          <w:sz w:val="24"/>
        </w:rPr>
        <w:t>, including current liabilities, open account credit obligations, and long-term liabilities</w:t>
      </w:r>
    </w:p>
    <w:p w14:paraId="7B65EF15" w14:textId="77777777" w:rsidR="00F23F57" w:rsidRDefault="002018D9" w:rsidP="002018D9">
      <w:pPr>
        <w:tabs>
          <w:tab w:val="left" w:pos="720"/>
        </w:tabs>
        <w:ind w:left="720" w:hanging="720"/>
        <w:rPr>
          <w:sz w:val="24"/>
        </w:rPr>
      </w:pPr>
      <w:r>
        <w:rPr>
          <w:sz w:val="24"/>
        </w:rPr>
        <w:t>6.</w:t>
      </w:r>
      <w:r>
        <w:rPr>
          <w:sz w:val="24"/>
        </w:rPr>
        <w:tab/>
      </w:r>
      <w:r w:rsidR="00F23F57">
        <w:rPr>
          <w:sz w:val="24"/>
        </w:rPr>
        <w:t>Net worth</w:t>
      </w:r>
      <w:r w:rsidR="00B05D44">
        <w:rPr>
          <w:sz w:val="24"/>
        </w:rPr>
        <w:t xml:space="preserve"> and equity</w:t>
      </w:r>
    </w:p>
    <w:p w14:paraId="1091FADC" w14:textId="77777777" w:rsidR="00F23F57" w:rsidRDefault="002018D9" w:rsidP="002018D9">
      <w:pPr>
        <w:tabs>
          <w:tab w:val="left" w:pos="720"/>
        </w:tabs>
        <w:ind w:left="720" w:hanging="720"/>
        <w:rPr>
          <w:sz w:val="24"/>
        </w:rPr>
      </w:pPr>
      <w:r>
        <w:rPr>
          <w:sz w:val="24"/>
        </w:rPr>
        <w:t>7.</w:t>
      </w:r>
      <w:r>
        <w:rPr>
          <w:sz w:val="24"/>
        </w:rPr>
        <w:tab/>
      </w:r>
      <w:r w:rsidR="00B05D44">
        <w:rPr>
          <w:sz w:val="24"/>
        </w:rPr>
        <w:t>Ins</w:t>
      </w:r>
      <w:r w:rsidR="00F23F57">
        <w:rPr>
          <w:sz w:val="24"/>
        </w:rPr>
        <w:t>olvency</w:t>
      </w:r>
    </w:p>
    <w:p w14:paraId="4B5171B5" w14:textId="77777777" w:rsidR="00F23F57" w:rsidRDefault="002018D9" w:rsidP="002018D9">
      <w:pPr>
        <w:tabs>
          <w:tab w:val="left" w:pos="720"/>
        </w:tabs>
        <w:ind w:left="720" w:hanging="720"/>
        <w:rPr>
          <w:sz w:val="24"/>
        </w:rPr>
      </w:pPr>
      <w:r>
        <w:rPr>
          <w:sz w:val="24"/>
        </w:rPr>
        <w:t>8.</w:t>
      </w:r>
      <w:r>
        <w:rPr>
          <w:sz w:val="24"/>
        </w:rPr>
        <w:tab/>
      </w:r>
      <w:r w:rsidR="00F23F57">
        <w:rPr>
          <w:sz w:val="24"/>
        </w:rPr>
        <w:t>Income</w:t>
      </w:r>
    </w:p>
    <w:p w14:paraId="0E8417E8" w14:textId="77777777" w:rsidR="00F23F57" w:rsidRDefault="002018D9" w:rsidP="002018D9">
      <w:pPr>
        <w:tabs>
          <w:tab w:val="left" w:pos="720"/>
        </w:tabs>
        <w:ind w:left="720" w:hanging="720"/>
        <w:rPr>
          <w:sz w:val="24"/>
        </w:rPr>
      </w:pPr>
      <w:r>
        <w:rPr>
          <w:sz w:val="24"/>
        </w:rPr>
        <w:t>9.</w:t>
      </w:r>
      <w:r>
        <w:rPr>
          <w:sz w:val="24"/>
        </w:rPr>
        <w:tab/>
      </w:r>
      <w:r w:rsidR="00F23F57">
        <w:rPr>
          <w:sz w:val="24"/>
        </w:rPr>
        <w:t>Expenses</w:t>
      </w:r>
      <w:r w:rsidR="00B05D44">
        <w:rPr>
          <w:sz w:val="24"/>
        </w:rPr>
        <w:t xml:space="preserve">, including </w:t>
      </w:r>
      <w:r w:rsidR="00152430">
        <w:rPr>
          <w:sz w:val="24"/>
        </w:rPr>
        <w:t>fixed and</w:t>
      </w:r>
      <w:r w:rsidR="00B05D44">
        <w:rPr>
          <w:sz w:val="24"/>
        </w:rPr>
        <w:t xml:space="preserve"> variable expenses</w:t>
      </w:r>
    </w:p>
    <w:p w14:paraId="7C95C903" w14:textId="77777777" w:rsidR="00B05D44" w:rsidRDefault="00B05D44" w:rsidP="002018D9">
      <w:pPr>
        <w:tabs>
          <w:tab w:val="left" w:pos="720"/>
        </w:tabs>
        <w:ind w:left="720" w:hanging="720"/>
        <w:rPr>
          <w:sz w:val="24"/>
        </w:rPr>
      </w:pPr>
      <w:r>
        <w:rPr>
          <w:sz w:val="24"/>
        </w:rPr>
        <w:t xml:space="preserve">10. </w:t>
      </w:r>
      <w:r>
        <w:rPr>
          <w:sz w:val="24"/>
        </w:rPr>
        <w:tab/>
        <w:t>Cash basis</w:t>
      </w:r>
    </w:p>
    <w:p w14:paraId="194D7EF7" w14:textId="77777777" w:rsidR="00F23F57" w:rsidRDefault="002018D9" w:rsidP="002018D9">
      <w:pPr>
        <w:tabs>
          <w:tab w:val="left" w:pos="720"/>
        </w:tabs>
        <w:ind w:left="720" w:hanging="720"/>
        <w:rPr>
          <w:sz w:val="24"/>
        </w:rPr>
      </w:pPr>
      <w:r>
        <w:rPr>
          <w:sz w:val="24"/>
        </w:rPr>
        <w:t>1</w:t>
      </w:r>
      <w:r w:rsidR="00B05D44">
        <w:rPr>
          <w:sz w:val="24"/>
        </w:rPr>
        <w:t>1</w:t>
      </w:r>
      <w:r>
        <w:rPr>
          <w:sz w:val="24"/>
        </w:rPr>
        <w:t>.</w:t>
      </w:r>
      <w:r>
        <w:rPr>
          <w:sz w:val="24"/>
        </w:rPr>
        <w:tab/>
      </w:r>
      <w:r w:rsidR="00F23F57">
        <w:rPr>
          <w:sz w:val="24"/>
        </w:rPr>
        <w:t>Cash surplus or deficit</w:t>
      </w:r>
    </w:p>
    <w:p w14:paraId="4D0C7B68" w14:textId="77777777" w:rsidR="00F23F57" w:rsidRDefault="002018D9" w:rsidP="002018D9">
      <w:pPr>
        <w:tabs>
          <w:tab w:val="left" w:pos="720"/>
        </w:tabs>
        <w:ind w:left="720" w:hanging="720"/>
        <w:rPr>
          <w:sz w:val="24"/>
        </w:rPr>
      </w:pPr>
      <w:r>
        <w:rPr>
          <w:sz w:val="24"/>
        </w:rPr>
        <w:t>1</w:t>
      </w:r>
      <w:r w:rsidR="00B05D44">
        <w:rPr>
          <w:sz w:val="24"/>
        </w:rPr>
        <w:t>2</w:t>
      </w:r>
      <w:r>
        <w:rPr>
          <w:sz w:val="24"/>
        </w:rPr>
        <w:t>.</w:t>
      </w:r>
      <w:r>
        <w:rPr>
          <w:sz w:val="24"/>
        </w:rPr>
        <w:tab/>
      </w:r>
      <w:r w:rsidR="00F23F57">
        <w:rPr>
          <w:sz w:val="24"/>
        </w:rPr>
        <w:t>Record keeping</w:t>
      </w:r>
    </w:p>
    <w:p w14:paraId="72E72F07" w14:textId="77777777" w:rsidR="00B05D44" w:rsidRDefault="00B05D44" w:rsidP="002018D9">
      <w:pPr>
        <w:tabs>
          <w:tab w:val="left" w:pos="720"/>
        </w:tabs>
        <w:ind w:left="720" w:hanging="720"/>
        <w:rPr>
          <w:sz w:val="24"/>
        </w:rPr>
      </w:pPr>
      <w:r>
        <w:rPr>
          <w:sz w:val="24"/>
        </w:rPr>
        <w:t xml:space="preserve">13. </w:t>
      </w:r>
      <w:r>
        <w:rPr>
          <w:sz w:val="24"/>
        </w:rPr>
        <w:tab/>
        <w:t>Liquidity, solvency, savings, and debt service ratios</w:t>
      </w:r>
    </w:p>
    <w:p w14:paraId="2A040F1D" w14:textId="77777777" w:rsidR="00F23F57" w:rsidRDefault="002018D9" w:rsidP="002018D9">
      <w:pPr>
        <w:tabs>
          <w:tab w:val="left" w:pos="720"/>
        </w:tabs>
        <w:ind w:left="720" w:hanging="720"/>
        <w:rPr>
          <w:sz w:val="24"/>
        </w:rPr>
      </w:pPr>
      <w:r>
        <w:rPr>
          <w:sz w:val="24"/>
        </w:rPr>
        <w:t>1</w:t>
      </w:r>
      <w:r w:rsidR="00B05D44">
        <w:rPr>
          <w:sz w:val="24"/>
        </w:rPr>
        <w:t>4</w:t>
      </w:r>
      <w:r>
        <w:rPr>
          <w:sz w:val="24"/>
        </w:rPr>
        <w:t>.</w:t>
      </w:r>
      <w:r>
        <w:rPr>
          <w:sz w:val="24"/>
        </w:rPr>
        <w:tab/>
      </w:r>
      <w:r w:rsidR="00F23F57">
        <w:rPr>
          <w:sz w:val="24"/>
        </w:rPr>
        <w:t>Ratio analysis of financial statements</w:t>
      </w:r>
    </w:p>
    <w:p w14:paraId="78C490D7" w14:textId="77777777" w:rsidR="00F23F57" w:rsidRDefault="002018D9" w:rsidP="002018D9">
      <w:pPr>
        <w:tabs>
          <w:tab w:val="left" w:pos="720"/>
        </w:tabs>
        <w:ind w:left="720" w:hanging="720"/>
        <w:rPr>
          <w:sz w:val="24"/>
        </w:rPr>
      </w:pPr>
      <w:r>
        <w:rPr>
          <w:sz w:val="24"/>
        </w:rPr>
        <w:t>1</w:t>
      </w:r>
      <w:r w:rsidR="00B05D44">
        <w:rPr>
          <w:sz w:val="24"/>
        </w:rPr>
        <w:t>5</w:t>
      </w:r>
      <w:r>
        <w:rPr>
          <w:sz w:val="24"/>
        </w:rPr>
        <w:t>.</w:t>
      </w:r>
      <w:r>
        <w:rPr>
          <w:sz w:val="24"/>
        </w:rPr>
        <w:tab/>
      </w:r>
      <w:r w:rsidR="00F23F57">
        <w:rPr>
          <w:sz w:val="24"/>
        </w:rPr>
        <w:t>Cash budgets</w:t>
      </w:r>
    </w:p>
    <w:p w14:paraId="27F588FC" w14:textId="77777777" w:rsidR="00F23F57" w:rsidRDefault="002018D9" w:rsidP="002018D9">
      <w:pPr>
        <w:tabs>
          <w:tab w:val="left" w:pos="720"/>
        </w:tabs>
        <w:ind w:left="720" w:hanging="720"/>
        <w:rPr>
          <w:sz w:val="24"/>
        </w:rPr>
      </w:pPr>
      <w:r>
        <w:rPr>
          <w:sz w:val="24"/>
        </w:rPr>
        <w:t>1</w:t>
      </w:r>
      <w:r w:rsidR="00B05D44">
        <w:rPr>
          <w:sz w:val="24"/>
        </w:rPr>
        <w:t>6</w:t>
      </w:r>
      <w:r>
        <w:rPr>
          <w:sz w:val="24"/>
        </w:rPr>
        <w:t>.</w:t>
      </w:r>
      <w:r>
        <w:rPr>
          <w:sz w:val="24"/>
        </w:rPr>
        <w:tab/>
      </w:r>
      <w:r w:rsidR="00F23F57">
        <w:rPr>
          <w:sz w:val="24"/>
        </w:rPr>
        <w:t>Estimating income</w:t>
      </w:r>
    </w:p>
    <w:p w14:paraId="1194EF36" w14:textId="77777777" w:rsidR="00F23F57" w:rsidRDefault="002018D9" w:rsidP="002018D9">
      <w:pPr>
        <w:tabs>
          <w:tab w:val="left" w:pos="720"/>
        </w:tabs>
        <w:ind w:left="720" w:hanging="720"/>
        <w:rPr>
          <w:sz w:val="24"/>
        </w:rPr>
      </w:pPr>
      <w:r>
        <w:rPr>
          <w:sz w:val="24"/>
        </w:rPr>
        <w:t>1</w:t>
      </w:r>
      <w:r w:rsidR="00B05D44">
        <w:rPr>
          <w:sz w:val="24"/>
        </w:rPr>
        <w:t>7</w:t>
      </w:r>
      <w:r>
        <w:rPr>
          <w:sz w:val="24"/>
        </w:rPr>
        <w:t>.</w:t>
      </w:r>
      <w:r>
        <w:rPr>
          <w:sz w:val="24"/>
        </w:rPr>
        <w:tab/>
      </w:r>
      <w:r w:rsidR="00F23F57">
        <w:rPr>
          <w:sz w:val="24"/>
        </w:rPr>
        <w:t>Estimating expenses</w:t>
      </w:r>
    </w:p>
    <w:p w14:paraId="19A99EEB" w14:textId="77777777" w:rsidR="00F23F57" w:rsidRDefault="002018D9" w:rsidP="002018D9">
      <w:pPr>
        <w:tabs>
          <w:tab w:val="left" w:pos="720"/>
        </w:tabs>
        <w:ind w:left="720" w:hanging="720"/>
        <w:rPr>
          <w:sz w:val="24"/>
        </w:rPr>
      </w:pPr>
      <w:r>
        <w:rPr>
          <w:sz w:val="24"/>
        </w:rPr>
        <w:t>1</w:t>
      </w:r>
      <w:r w:rsidR="00B05D44">
        <w:rPr>
          <w:sz w:val="24"/>
        </w:rPr>
        <w:t>8</w:t>
      </w:r>
      <w:r>
        <w:rPr>
          <w:sz w:val="24"/>
        </w:rPr>
        <w:t>.</w:t>
      </w:r>
      <w:r>
        <w:rPr>
          <w:sz w:val="24"/>
        </w:rPr>
        <w:tab/>
      </w:r>
      <w:r w:rsidR="00F23F57">
        <w:rPr>
          <w:sz w:val="24"/>
        </w:rPr>
        <w:t>Monitoring and controlling actual expenses</w:t>
      </w:r>
    </w:p>
    <w:p w14:paraId="1B426EF8" w14:textId="77777777" w:rsidR="00C35DC0" w:rsidRDefault="002018D9" w:rsidP="002018D9">
      <w:pPr>
        <w:tabs>
          <w:tab w:val="left" w:pos="720"/>
        </w:tabs>
        <w:ind w:left="720" w:hanging="720"/>
        <w:rPr>
          <w:sz w:val="24"/>
        </w:rPr>
      </w:pPr>
      <w:r>
        <w:rPr>
          <w:sz w:val="24"/>
        </w:rPr>
        <w:t>1</w:t>
      </w:r>
      <w:r w:rsidR="00B05D44">
        <w:rPr>
          <w:sz w:val="24"/>
        </w:rPr>
        <w:t>9</w:t>
      </w:r>
      <w:r>
        <w:rPr>
          <w:sz w:val="24"/>
        </w:rPr>
        <w:t>.</w:t>
      </w:r>
      <w:r>
        <w:rPr>
          <w:sz w:val="24"/>
        </w:rPr>
        <w:tab/>
      </w:r>
      <w:r w:rsidR="00C35DC0">
        <w:rPr>
          <w:sz w:val="24"/>
        </w:rPr>
        <w:t>Time value of money concepts and calculations</w:t>
      </w:r>
    </w:p>
    <w:p w14:paraId="5EA7F283" w14:textId="77777777" w:rsidR="00B05D44" w:rsidRDefault="00B05D44" w:rsidP="002018D9">
      <w:pPr>
        <w:tabs>
          <w:tab w:val="left" w:pos="720"/>
        </w:tabs>
        <w:ind w:left="720" w:hanging="720"/>
        <w:rPr>
          <w:sz w:val="24"/>
        </w:rPr>
      </w:pPr>
      <w:r>
        <w:rPr>
          <w:sz w:val="24"/>
        </w:rPr>
        <w:t>20.</w:t>
      </w:r>
      <w:r>
        <w:rPr>
          <w:sz w:val="24"/>
        </w:rPr>
        <w:tab/>
        <w:t>Income and expense statement</w:t>
      </w:r>
    </w:p>
    <w:p w14:paraId="6C0F844C" w14:textId="77777777" w:rsidR="00B05D44" w:rsidRDefault="00B05D44" w:rsidP="002018D9">
      <w:pPr>
        <w:tabs>
          <w:tab w:val="left" w:pos="720"/>
        </w:tabs>
        <w:ind w:left="720" w:hanging="720"/>
        <w:rPr>
          <w:sz w:val="24"/>
        </w:rPr>
      </w:pPr>
      <w:r>
        <w:rPr>
          <w:sz w:val="24"/>
        </w:rPr>
        <w:t xml:space="preserve">21. </w:t>
      </w:r>
      <w:r>
        <w:rPr>
          <w:sz w:val="24"/>
        </w:rPr>
        <w:tab/>
        <w:t>Budget control schedule</w:t>
      </w:r>
    </w:p>
    <w:p w14:paraId="2A53495A" w14:textId="77777777" w:rsidR="00B05D44" w:rsidRDefault="00B05D44" w:rsidP="002018D9">
      <w:pPr>
        <w:tabs>
          <w:tab w:val="left" w:pos="720"/>
        </w:tabs>
        <w:ind w:left="720" w:hanging="720"/>
        <w:rPr>
          <w:sz w:val="24"/>
        </w:rPr>
      </w:pPr>
      <w:r>
        <w:rPr>
          <w:sz w:val="24"/>
        </w:rPr>
        <w:t xml:space="preserve">22. </w:t>
      </w:r>
      <w:r>
        <w:rPr>
          <w:sz w:val="24"/>
        </w:rPr>
        <w:tab/>
        <w:t>Future value</w:t>
      </w:r>
    </w:p>
    <w:p w14:paraId="5831D158" w14:textId="77777777" w:rsidR="00B05D44" w:rsidRDefault="00B05D44" w:rsidP="002018D9">
      <w:pPr>
        <w:tabs>
          <w:tab w:val="left" w:pos="720"/>
        </w:tabs>
        <w:ind w:left="720" w:hanging="720"/>
        <w:rPr>
          <w:sz w:val="24"/>
        </w:rPr>
      </w:pPr>
      <w:r>
        <w:rPr>
          <w:sz w:val="24"/>
        </w:rPr>
        <w:t xml:space="preserve">23. </w:t>
      </w:r>
      <w:r>
        <w:rPr>
          <w:sz w:val="24"/>
        </w:rPr>
        <w:tab/>
        <w:t>Compounding</w:t>
      </w:r>
    </w:p>
    <w:p w14:paraId="0A38FA09" w14:textId="77777777" w:rsidR="006D309B" w:rsidRDefault="006D309B" w:rsidP="002018D9">
      <w:pPr>
        <w:tabs>
          <w:tab w:val="left" w:pos="720"/>
        </w:tabs>
        <w:ind w:left="720" w:hanging="720"/>
        <w:rPr>
          <w:sz w:val="24"/>
        </w:rPr>
      </w:pPr>
      <w:r>
        <w:rPr>
          <w:sz w:val="24"/>
        </w:rPr>
        <w:t>24.</w:t>
      </w:r>
      <w:r>
        <w:rPr>
          <w:sz w:val="24"/>
        </w:rPr>
        <w:tab/>
        <w:t>Annuity</w:t>
      </w:r>
    </w:p>
    <w:p w14:paraId="46DCCF4F" w14:textId="77777777" w:rsidR="006D309B" w:rsidRDefault="006D309B" w:rsidP="002018D9">
      <w:pPr>
        <w:tabs>
          <w:tab w:val="left" w:pos="720"/>
        </w:tabs>
        <w:ind w:left="720" w:hanging="720"/>
        <w:rPr>
          <w:sz w:val="24"/>
        </w:rPr>
      </w:pPr>
      <w:r>
        <w:rPr>
          <w:sz w:val="24"/>
        </w:rPr>
        <w:t>25.</w:t>
      </w:r>
      <w:r>
        <w:rPr>
          <w:sz w:val="24"/>
        </w:rPr>
        <w:tab/>
        <w:t>Present value</w:t>
      </w:r>
    </w:p>
    <w:p w14:paraId="2009F1B4" w14:textId="77777777" w:rsidR="006D309B" w:rsidRDefault="006D309B" w:rsidP="002018D9">
      <w:pPr>
        <w:tabs>
          <w:tab w:val="left" w:pos="720"/>
        </w:tabs>
        <w:ind w:left="720" w:hanging="720"/>
        <w:rPr>
          <w:sz w:val="24"/>
        </w:rPr>
      </w:pPr>
      <w:r>
        <w:rPr>
          <w:sz w:val="24"/>
        </w:rPr>
        <w:t>26.</w:t>
      </w:r>
      <w:r>
        <w:rPr>
          <w:sz w:val="24"/>
        </w:rPr>
        <w:tab/>
        <w:t>Discounting</w:t>
      </w:r>
    </w:p>
    <w:p w14:paraId="388A3E5D" w14:textId="77777777" w:rsidR="00B05D44" w:rsidRDefault="00B05D44" w:rsidP="002018D9">
      <w:pPr>
        <w:tabs>
          <w:tab w:val="left" w:pos="720"/>
        </w:tabs>
        <w:ind w:left="720" w:hanging="720"/>
        <w:rPr>
          <w:sz w:val="24"/>
        </w:rPr>
      </w:pPr>
    </w:p>
    <w:p w14:paraId="2A874390" w14:textId="77777777" w:rsidR="00C35DC0" w:rsidRDefault="00C35DC0" w:rsidP="00C35DC0">
      <w:pPr>
        <w:rPr>
          <w:sz w:val="24"/>
        </w:rPr>
      </w:pPr>
    </w:p>
    <w:p w14:paraId="2237B39F" w14:textId="77777777" w:rsidR="00D63AB1" w:rsidRDefault="00D63AB1" w:rsidP="00D63AB1">
      <w:pPr>
        <w:tabs>
          <w:tab w:val="left" w:pos="720"/>
        </w:tabs>
        <w:rPr>
          <w:b/>
          <w:sz w:val="32"/>
          <w:szCs w:val="32"/>
        </w:rPr>
      </w:pPr>
      <w:r w:rsidRPr="000478ED">
        <w:rPr>
          <w:b/>
          <w:sz w:val="32"/>
          <w:szCs w:val="32"/>
        </w:rPr>
        <w:t>Financial Planning Exercises</w:t>
      </w:r>
    </w:p>
    <w:p w14:paraId="4DF2991A" w14:textId="45CB66CF" w:rsidR="00D63AB1" w:rsidRPr="002A4330" w:rsidRDefault="00D63AB1" w:rsidP="00D63AB1">
      <w:pPr>
        <w:rPr>
          <w:sz w:val="24"/>
          <w:szCs w:val="24"/>
        </w:rPr>
      </w:pPr>
      <w:r w:rsidRPr="002A4330">
        <w:rPr>
          <w:sz w:val="24"/>
          <w:szCs w:val="24"/>
        </w:rPr>
        <w:t>The following are solutions to problems at the end of the PFIN</w:t>
      </w:r>
      <w:r w:rsidR="0012115D">
        <w:rPr>
          <w:sz w:val="24"/>
          <w:szCs w:val="24"/>
        </w:rPr>
        <w:t>6</w:t>
      </w:r>
      <w:r w:rsidRPr="002A4330">
        <w:rPr>
          <w:sz w:val="24"/>
          <w:szCs w:val="24"/>
        </w:rPr>
        <w:t xml:space="preserve"> </w:t>
      </w:r>
      <w:r w:rsidR="00FF4C45">
        <w:rPr>
          <w:sz w:val="24"/>
          <w:szCs w:val="24"/>
        </w:rPr>
        <w:t>chapter 2</w:t>
      </w:r>
      <w:r w:rsidRPr="002A4330">
        <w:rPr>
          <w:sz w:val="24"/>
          <w:szCs w:val="24"/>
        </w:rPr>
        <w:t>.</w:t>
      </w:r>
    </w:p>
    <w:p w14:paraId="6EE85914" w14:textId="77777777" w:rsidR="00D63AB1" w:rsidRDefault="00D63AB1" w:rsidP="00D63AB1">
      <w:pPr>
        <w:pStyle w:val="BodyTextIndent2"/>
        <w:tabs>
          <w:tab w:val="clear" w:pos="1440"/>
        </w:tabs>
        <w:ind w:left="720"/>
      </w:pPr>
    </w:p>
    <w:p w14:paraId="3000F262" w14:textId="1819B420" w:rsidR="00FF4C45" w:rsidRPr="00E97EEE" w:rsidRDefault="00D63AB1" w:rsidP="00FF4C45">
      <w:pPr>
        <w:autoSpaceDE w:val="0"/>
        <w:autoSpaceDN w:val="0"/>
        <w:adjustRightInd w:val="0"/>
        <w:rPr>
          <w:b/>
          <w:i/>
          <w:sz w:val="24"/>
          <w:szCs w:val="24"/>
        </w:rPr>
      </w:pPr>
      <w:r w:rsidRPr="00E97EEE">
        <w:rPr>
          <w:b/>
          <w:i/>
          <w:color w:val="FF0000"/>
          <w:sz w:val="24"/>
          <w:szCs w:val="24"/>
        </w:rPr>
        <w:t>1.</w:t>
      </w:r>
      <w:r w:rsidRPr="00E97EEE">
        <w:rPr>
          <w:b/>
          <w:i/>
          <w:color w:val="FF0000"/>
          <w:sz w:val="24"/>
          <w:szCs w:val="24"/>
        </w:rPr>
        <w:tab/>
      </w:r>
      <w:r w:rsidR="000129FB" w:rsidRPr="00E97EEE">
        <w:rPr>
          <w:b/>
          <w:i/>
          <w:color w:val="FF0000"/>
          <w:sz w:val="24"/>
          <w:szCs w:val="24"/>
        </w:rPr>
        <w:t xml:space="preserve">Preparing financial statements:  </w:t>
      </w:r>
      <w:r w:rsidR="00FF4C45" w:rsidRPr="00E97EEE">
        <w:rPr>
          <w:b/>
          <w:i/>
          <w:sz w:val="24"/>
          <w:szCs w:val="24"/>
        </w:rPr>
        <w:t>Daniel Hernandez is preparing his balance sheet and income and expense statement for the year ending December 31, 2017. He is having difficulty classifying six items and asks for your help. Which, if any, of the following transactions are assets, liabilities, income, or expense items?</w:t>
      </w:r>
    </w:p>
    <w:p w14:paraId="24A26FC8" w14:textId="77777777" w:rsidR="00FF4C45" w:rsidRPr="00E97EEE" w:rsidRDefault="00FF4C45" w:rsidP="00FF4C45">
      <w:pPr>
        <w:autoSpaceDE w:val="0"/>
        <w:autoSpaceDN w:val="0"/>
        <w:adjustRightInd w:val="0"/>
        <w:rPr>
          <w:b/>
          <w:i/>
          <w:sz w:val="24"/>
          <w:szCs w:val="24"/>
        </w:rPr>
      </w:pPr>
    </w:p>
    <w:p w14:paraId="2F5F7444" w14:textId="77777777" w:rsidR="00FF4C45" w:rsidRPr="00E97EEE" w:rsidRDefault="00FF4C45" w:rsidP="00FF4C45">
      <w:pPr>
        <w:autoSpaceDE w:val="0"/>
        <w:autoSpaceDN w:val="0"/>
        <w:adjustRightInd w:val="0"/>
        <w:rPr>
          <w:b/>
          <w:i/>
          <w:sz w:val="24"/>
          <w:szCs w:val="24"/>
        </w:rPr>
      </w:pPr>
      <w:r w:rsidRPr="00E97EEE">
        <w:rPr>
          <w:b/>
          <w:i/>
          <w:sz w:val="24"/>
          <w:szCs w:val="24"/>
        </w:rPr>
        <w:t>a. Daniel rents a house for $1,350 a month.</w:t>
      </w:r>
    </w:p>
    <w:p w14:paraId="2D1FE7D3" w14:textId="77777777" w:rsidR="00FF4C45" w:rsidRPr="00E97EEE" w:rsidRDefault="00FF4C45" w:rsidP="00FF4C45">
      <w:pPr>
        <w:autoSpaceDE w:val="0"/>
        <w:autoSpaceDN w:val="0"/>
        <w:adjustRightInd w:val="0"/>
        <w:rPr>
          <w:b/>
          <w:i/>
          <w:sz w:val="24"/>
          <w:szCs w:val="24"/>
        </w:rPr>
      </w:pPr>
    </w:p>
    <w:p w14:paraId="13562A66" w14:textId="64421D66" w:rsidR="00FF4C45" w:rsidRPr="00E97EEE" w:rsidRDefault="00FF4C45" w:rsidP="00FF4C45">
      <w:pPr>
        <w:autoSpaceDE w:val="0"/>
        <w:autoSpaceDN w:val="0"/>
        <w:adjustRightInd w:val="0"/>
        <w:rPr>
          <w:b/>
          <w:i/>
          <w:sz w:val="24"/>
          <w:szCs w:val="24"/>
        </w:rPr>
      </w:pPr>
      <w:r w:rsidRPr="00E97EEE">
        <w:rPr>
          <w:b/>
          <w:i/>
          <w:sz w:val="24"/>
          <w:szCs w:val="24"/>
        </w:rPr>
        <w:t>b. On June 21, 2017 Daniel bought diamond earrings for his wife and charged them using his MasterCard. The earrings cost $900, but he hasn’t yet received the bill.</w:t>
      </w:r>
    </w:p>
    <w:p w14:paraId="576EB7E2" w14:textId="77777777" w:rsidR="00FF4C45" w:rsidRPr="00E97EEE" w:rsidRDefault="00FF4C45" w:rsidP="00FF4C45">
      <w:pPr>
        <w:autoSpaceDE w:val="0"/>
        <w:autoSpaceDN w:val="0"/>
        <w:adjustRightInd w:val="0"/>
        <w:rPr>
          <w:b/>
          <w:i/>
          <w:sz w:val="24"/>
          <w:szCs w:val="24"/>
        </w:rPr>
      </w:pPr>
    </w:p>
    <w:p w14:paraId="6BA53709" w14:textId="77777777" w:rsidR="00FF4C45" w:rsidRPr="00E97EEE" w:rsidRDefault="00FF4C45" w:rsidP="00FF4C45">
      <w:pPr>
        <w:autoSpaceDE w:val="0"/>
        <w:autoSpaceDN w:val="0"/>
        <w:adjustRightInd w:val="0"/>
        <w:rPr>
          <w:b/>
          <w:i/>
          <w:sz w:val="24"/>
          <w:szCs w:val="24"/>
        </w:rPr>
      </w:pPr>
      <w:r w:rsidRPr="00E97EEE">
        <w:rPr>
          <w:b/>
          <w:i/>
          <w:sz w:val="24"/>
          <w:szCs w:val="24"/>
        </w:rPr>
        <w:t>c. Daniel borrowed $3,500 from his parents last fall, but so far, he has made no payments to them.</w:t>
      </w:r>
    </w:p>
    <w:p w14:paraId="4D912D2C" w14:textId="77777777" w:rsidR="00FF4C45" w:rsidRPr="00E97EEE" w:rsidRDefault="00FF4C45" w:rsidP="00FF4C45">
      <w:pPr>
        <w:autoSpaceDE w:val="0"/>
        <w:autoSpaceDN w:val="0"/>
        <w:adjustRightInd w:val="0"/>
        <w:rPr>
          <w:b/>
          <w:i/>
          <w:sz w:val="24"/>
          <w:szCs w:val="24"/>
        </w:rPr>
      </w:pPr>
    </w:p>
    <w:p w14:paraId="15B3B0BE" w14:textId="7B129F83" w:rsidR="00FF4C45" w:rsidRPr="00E97EEE" w:rsidRDefault="00FF4C45" w:rsidP="00FF4C45">
      <w:pPr>
        <w:autoSpaceDE w:val="0"/>
        <w:autoSpaceDN w:val="0"/>
        <w:adjustRightInd w:val="0"/>
        <w:rPr>
          <w:b/>
          <w:i/>
          <w:sz w:val="24"/>
          <w:szCs w:val="24"/>
        </w:rPr>
      </w:pPr>
      <w:r w:rsidRPr="00E97EEE">
        <w:rPr>
          <w:b/>
          <w:i/>
          <w:sz w:val="24"/>
          <w:szCs w:val="24"/>
        </w:rPr>
        <w:t>d. Daniel makes monthly payments of $225 on an installment loan; about half of it is interest, and the balance is repayment of principal. He has 20 payments left, totaling $4,500.</w:t>
      </w:r>
    </w:p>
    <w:p w14:paraId="147E62B2" w14:textId="77777777" w:rsidR="00FF4C45" w:rsidRPr="00E97EEE" w:rsidRDefault="00FF4C45" w:rsidP="00FF4C45">
      <w:pPr>
        <w:autoSpaceDE w:val="0"/>
        <w:autoSpaceDN w:val="0"/>
        <w:adjustRightInd w:val="0"/>
        <w:rPr>
          <w:b/>
          <w:i/>
          <w:sz w:val="24"/>
          <w:szCs w:val="24"/>
        </w:rPr>
      </w:pPr>
    </w:p>
    <w:p w14:paraId="29901FB9" w14:textId="77777777" w:rsidR="00FF4C45" w:rsidRPr="00E97EEE" w:rsidRDefault="00FF4C45" w:rsidP="00FF4C45">
      <w:pPr>
        <w:autoSpaceDE w:val="0"/>
        <w:autoSpaceDN w:val="0"/>
        <w:adjustRightInd w:val="0"/>
        <w:rPr>
          <w:b/>
          <w:i/>
          <w:sz w:val="24"/>
          <w:szCs w:val="24"/>
        </w:rPr>
      </w:pPr>
      <w:r w:rsidRPr="00E97EEE">
        <w:rPr>
          <w:b/>
          <w:i/>
          <w:sz w:val="24"/>
          <w:szCs w:val="24"/>
        </w:rPr>
        <w:t>e. Daniel paid $3,800 in taxes during the year and is due a tax refund of $650, which he hasn’t yet received.</w:t>
      </w:r>
    </w:p>
    <w:p w14:paraId="4F9D151D" w14:textId="77777777" w:rsidR="00FF4C45" w:rsidRPr="00E97EEE" w:rsidRDefault="00FF4C45" w:rsidP="00FF4C45">
      <w:pPr>
        <w:autoSpaceDE w:val="0"/>
        <w:autoSpaceDN w:val="0"/>
        <w:adjustRightInd w:val="0"/>
        <w:rPr>
          <w:b/>
          <w:i/>
          <w:sz w:val="24"/>
          <w:szCs w:val="24"/>
        </w:rPr>
      </w:pPr>
    </w:p>
    <w:p w14:paraId="191DC69D" w14:textId="77777777" w:rsidR="00FF4C45" w:rsidRPr="00E97EEE" w:rsidRDefault="00FF4C45" w:rsidP="00FF4C45">
      <w:pPr>
        <w:autoSpaceDE w:val="0"/>
        <w:autoSpaceDN w:val="0"/>
        <w:adjustRightInd w:val="0"/>
        <w:rPr>
          <w:b/>
          <w:i/>
          <w:sz w:val="24"/>
          <w:szCs w:val="24"/>
        </w:rPr>
      </w:pPr>
      <w:r w:rsidRPr="00E97EEE">
        <w:rPr>
          <w:b/>
          <w:i/>
          <w:sz w:val="24"/>
          <w:szCs w:val="24"/>
        </w:rPr>
        <w:t>f. Daniel invested $2,300 in some common stock.</w:t>
      </w:r>
    </w:p>
    <w:p w14:paraId="583FDA31" w14:textId="77777777" w:rsidR="00FF4C45" w:rsidRPr="00E97EEE" w:rsidRDefault="00FF4C45" w:rsidP="00FF4C45">
      <w:pPr>
        <w:pStyle w:val="BodyTextIndent"/>
        <w:tabs>
          <w:tab w:val="left" w:pos="2160"/>
          <w:tab w:val="left" w:pos="2880"/>
          <w:tab w:val="left" w:pos="4464"/>
          <w:tab w:val="left" w:pos="5184"/>
          <w:tab w:val="left" w:pos="5904"/>
          <w:tab w:val="left" w:pos="6624"/>
          <w:tab w:val="left" w:pos="7344"/>
          <w:tab w:val="left" w:pos="8064"/>
          <w:tab w:val="left" w:pos="8784"/>
        </w:tabs>
        <w:spacing w:line="240" w:lineRule="auto"/>
        <w:rPr>
          <w:rFonts w:ascii="Times New Roman" w:hAnsi="Times New Roman"/>
          <w:b/>
          <w:i/>
          <w:szCs w:val="24"/>
        </w:rPr>
      </w:pPr>
    </w:p>
    <w:p w14:paraId="33610D15" w14:textId="265936AD" w:rsidR="0012115D" w:rsidRPr="00E97EEE" w:rsidRDefault="00FF4C45" w:rsidP="00FF4C45">
      <w:pPr>
        <w:pStyle w:val="BodyTextIndent"/>
        <w:tabs>
          <w:tab w:val="left" w:pos="2160"/>
          <w:tab w:val="left" w:pos="2880"/>
          <w:tab w:val="left" w:pos="4464"/>
          <w:tab w:val="left" w:pos="5184"/>
          <w:tab w:val="left" w:pos="5904"/>
          <w:tab w:val="left" w:pos="6624"/>
          <w:tab w:val="left" w:pos="7344"/>
          <w:tab w:val="left" w:pos="8064"/>
          <w:tab w:val="left" w:pos="8784"/>
        </w:tabs>
        <w:spacing w:line="240" w:lineRule="auto"/>
        <w:rPr>
          <w:rFonts w:ascii="Times New Roman" w:hAnsi="Times New Roman"/>
          <w:szCs w:val="24"/>
        </w:rPr>
      </w:pPr>
      <w:r w:rsidRPr="00E97EEE">
        <w:rPr>
          <w:rFonts w:ascii="Times New Roman" w:hAnsi="Times New Roman"/>
          <w:b/>
          <w:i/>
          <w:szCs w:val="24"/>
        </w:rPr>
        <w:t>g. Daniel’s Aunt Rose gave him a birthday gift of $300.</w:t>
      </w:r>
    </w:p>
    <w:p w14:paraId="7DA38725" w14:textId="77777777" w:rsidR="0012115D" w:rsidRDefault="0012115D" w:rsidP="005D291A">
      <w:pPr>
        <w:pStyle w:val="BodyTextIndent"/>
        <w:tabs>
          <w:tab w:val="left" w:pos="2160"/>
          <w:tab w:val="left" w:pos="2880"/>
          <w:tab w:val="left" w:pos="4464"/>
          <w:tab w:val="left" w:pos="5184"/>
          <w:tab w:val="left" w:pos="5904"/>
          <w:tab w:val="left" w:pos="6624"/>
          <w:tab w:val="left" w:pos="7344"/>
          <w:tab w:val="left" w:pos="8064"/>
          <w:tab w:val="left" w:pos="8784"/>
        </w:tabs>
        <w:spacing w:line="240" w:lineRule="auto"/>
      </w:pPr>
    </w:p>
    <w:p w14:paraId="62AE3DEA" w14:textId="2D3FA4D7" w:rsidR="005D291A" w:rsidRDefault="005D291A" w:rsidP="005D291A">
      <w:pPr>
        <w:pStyle w:val="BodyTextIndent"/>
        <w:tabs>
          <w:tab w:val="left" w:pos="2160"/>
          <w:tab w:val="left" w:pos="2880"/>
          <w:tab w:val="left" w:pos="4464"/>
          <w:tab w:val="left" w:pos="5184"/>
          <w:tab w:val="left" w:pos="5904"/>
          <w:tab w:val="left" w:pos="6624"/>
          <w:tab w:val="left" w:pos="7344"/>
          <w:tab w:val="left" w:pos="8064"/>
          <w:tab w:val="left" w:pos="8784"/>
        </w:tabs>
        <w:spacing w:line="240" w:lineRule="auto"/>
      </w:pPr>
      <w:r>
        <w:t xml:space="preserve">In this </w:t>
      </w:r>
      <w:r w:rsidR="00610838">
        <w:t>exercise,</w:t>
      </w:r>
      <w:r>
        <w:t xml:space="preserve"> we assume that the individual uses the cash basis of accounting rather than the accrual basis</w:t>
      </w:r>
      <w:r w:rsidR="00610838">
        <w:t xml:space="preserve"> for reporting on the financial statements</w:t>
      </w:r>
      <w:r>
        <w:t>.</w:t>
      </w:r>
    </w:p>
    <w:p w14:paraId="518A1857" w14:textId="77777777" w:rsidR="005D291A" w:rsidRDefault="005D291A" w:rsidP="000D493E">
      <w:pPr>
        <w:pStyle w:val="BodyTextIndent"/>
        <w:tabs>
          <w:tab w:val="left" w:pos="1080"/>
          <w:tab w:val="left" w:pos="2160"/>
          <w:tab w:val="left" w:pos="2880"/>
          <w:tab w:val="left" w:pos="4464"/>
          <w:tab w:val="left" w:pos="5184"/>
          <w:tab w:val="left" w:pos="5904"/>
          <w:tab w:val="left" w:pos="6624"/>
          <w:tab w:val="left" w:pos="7344"/>
          <w:tab w:val="left" w:pos="8064"/>
          <w:tab w:val="left" w:pos="8784"/>
        </w:tabs>
        <w:spacing w:line="240" w:lineRule="auto"/>
        <w:ind w:left="1080" w:hanging="1080"/>
      </w:pPr>
    </w:p>
    <w:p w14:paraId="39D4B5BF" w14:textId="77777777" w:rsidR="00720235" w:rsidRDefault="005D291A"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r>
        <w:tab/>
      </w:r>
      <w:r w:rsidR="00720235">
        <w:t xml:space="preserve">a.  </w:t>
      </w:r>
      <w:r w:rsidR="00720235">
        <w:tab/>
        <w:t xml:space="preserve">Rent paid is listed as an expense. For the year, his rent expense would be $16,200 ($1,350 x 12) unless he has rent due, the amount of which would show up as a current liability on his balance sheet. </w:t>
      </w:r>
    </w:p>
    <w:p w14:paraId="304D28B2" w14:textId="77777777"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p>
    <w:p w14:paraId="1B1EF302" w14:textId="2791B215" w:rsidR="00720235" w:rsidRDefault="00720235" w:rsidP="00E97EEE">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The earrings should be shown on the </w:t>
      </w:r>
      <w:r w:rsidR="00FF4C45">
        <w:t>income statement</w:t>
      </w:r>
      <w:r>
        <w:t xml:space="preserve"> as an </w:t>
      </w:r>
      <w:r w:rsidR="00FF4C45">
        <w:t>expense</w:t>
      </w:r>
      <w:r>
        <w:t>—</w:t>
      </w:r>
      <w:r w:rsidR="00FF4C45">
        <w:t>gifts</w:t>
      </w:r>
      <w:r>
        <w:t xml:space="preserve">. Although the earrings have not been paid for, </w:t>
      </w:r>
      <w:r w:rsidR="00FF4C45">
        <w:t xml:space="preserve">credit card purchases are treated as expenses—the credit card is a substitute for cash.  </w:t>
      </w:r>
      <w:r>
        <w:t xml:space="preserve">The $900 </w:t>
      </w:r>
      <w:r w:rsidR="00FF4C45">
        <w:t>debt</w:t>
      </w:r>
      <w:r>
        <w:t xml:space="preserve"> outstanding is listed as a current liability on the balance sheet. </w:t>
      </w:r>
    </w:p>
    <w:p w14:paraId="0D5D4C00" w14:textId="77777777" w:rsidR="00720235" w:rsidRDefault="00720235" w:rsidP="00720235">
      <w:pPr>
        <w:pStyle w:val="BodyTextIndent"/>
        <w:tabs>
          <w:tab w:val="clear" w:pos="72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14:paraId="4F395F49" w14:textId="5F3F81BB" w:rsidR="00720235" w:rsidRDefault="00720235" w:rsidP="00720235">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Since no loan payments were made during the period, a corresponding expense would not appear, but the obligation to repay the $3,500 would be shown as a liability on the balance sheet. </w:t>
      </w:r>
      <w:r w:rsidR="00280C3E">
        <w:t xml:space="preserve"> However since he is “borrowing” from his parents, this may not be a liability, rather a gift from his parents.  If the parents expect the amount to be repaid it is a loan; otherwise, it is a gift.  Regardless, it will increase cash and increase either liability or equity, depending upon whether it is a loan or a gift.</w:t>
      </w:r>
    </w:p>
    <w:p w14:paraId="670951B4" w14:textId="77777777"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14:paraId="6B904C97" w14:textId="3FB9B0B7" w:rsidR="00720235" w:rsidRDefault="00720235" w:rsidP="00720235">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Assuming he made 12 payments during the year, </w:t>
      </w:r>
      <w:r w:rsidR="00FF4C45">
        <w:t>Daniel</w:t>
      </w:r>
      <w:r w:rsidR="00F35222">
        <w:t xml:space="preserve"> </w:t>
      </w:r>
      <w:r>
        <w:t xml:space="preserve">would list loan payments as an expense of $2,700. </w:t>
      </w:r>
      <w:r w:rsidR="00607823">
        <w:t xml:space="preserve">Whether the expense is principle or interest is of no interest to </w:t>
      </w:r>
      <w:r w:rsidR="00FF4C45">
        <w:t>Daniel</w:t>
      </w:r>
      <w:r w:rsidR="00607823">
        <w:t>; he has to pay the $2,700.  If the loan cannot be prepaid [that is the principle may not be paid before it is due], the remaining liability is $4,500.  If the loan can be prepaid then o</w:t>
      </w:r>
      <w:r>
        <w:t>f the 20 remaining payments, only about half are for principal. Therefore, on the balance sheet he should show the unpaid principal of about $2,250 (20 x $225/2) as a liability. The balance of the future payments is interest not yet due and therefore should not appear on the balance sheet. If the loan was used to purchase something of value, he would list the fair market value of the item as an asset on his balance sheet.</w:t>
      </w:r>
    </w:p>
    <w:p w14:paraId="19D733C5" w14:textId="77777777"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14:paraId="6FE9CA3B" w14:textId="77777777" w:rsidR="00720235" w:rsidRDefault="00720235" w:rsidP="00720235">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The $3,800 of taxes paid should appear as an expense on the income and expense statement for the period, but because the tax refund was not received during the year it would not be included as income on the statement.</w:t>
      </w:r>
    </w:p>
    <w:p w14:paraId="77002614" w14:textId="77777777" w:rsidR="00720235" w:rsidRDefault="00720235" w:rsidP="00720235">
      <w:pPr>
        <w:pStyle w:val="BodyTextIndent"/>
        <w:tabs>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firstLine="0"/>
      </w:pPr>
    </w:p>
    <w:p w14:paraId="5BC1B5CA" w14:textId="77777777" w:rsidR="000D493E" w:rsidRDefault="00720235" w:rsidP="006F100E">
      <w:pPr>
        <w:pStyle w:val="BodyTextIndent"/>
        <w:numPr>
          <w:ilvl w:val="0"/>
          <w:numId w:val="4"/>
        </w:numPr>
        <w:tabs>
          <w:tab w:val="clear" w:pos="144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The investment in common stock would appear on balance sheet as a reduction in</w:t>
      </w:r>
      <w:r w:rsidR="006F100E">
        <w:t xml:space="preserve"> </w:t>
      </w:r>
      <w:r>
        <w:t>cash (an asset) and an increase in "investments</w:t>
      </w:r>
      <w:r w:rsidR="00152430">
        <w:t>” (</w:t>
      </w:r>
      <w:r>
        <w:t>an asset</w:t>
      </w:r>
      <w:r w:rsidR="00152430">
        <w:t>) at</w:t>
      </w:r>
      <w:r>
        <w:t xml:space="preserve"> the current fair market value of the stock.</w:t>
      </w:r>
    </w:p>
    <w:p w14:paraId="316A7DEB" w14:textId="77777777" w:rsidR="00607823" w:rsidRDefault="00607823" w:rsidP="00E97EEE">
      <w:pPr>
        <w:pStyle w:val="BodyTextIndent"/>
        <w:tabs>
          <w:tab w:val="left" w:pos="1080"/>
          <w:tab w:val="left" w:pos="2160"/>
          <w:tab w:val="left" w:pos="2880"/>
          <w:tab w:val="left" w:pos="4464"/>
          <w:tab w:val="left" w:pos="5184"/>
          <w:tab w:val="left" w:pos="5904"/>
          <w:tab w:val="left" w:pos="6624"/>
          <w:tab w:val="left" w:pos="7344"/>
          <w:tab w:val="left" w:pos="8064"/>
          <w:tab w:val="left" w:pos="8784"/>
        </w:tabs>
        <w:spacing w:line="240" w:lineRule="auto"/>
      </w:pPr>
    </w:p>
    <w:p w14:paraId="5D6D642E" w14:textId="34ED8164" w:rsidR="00607823" w:rsidRDefault="00607823" w:rsidP="00E97EEE">
      <w:pPr>
        <w:pStyle w:val="BodyTextIndent"/>
        <w:tabs>
          <w:tab w:val="left" w:pos="1080"/>
          <w:tab w:val="left" w:pos="2160"/>
          <w:tab w:val="left" w:pos="2880"/>
          <w:tab w:val="left" w:pos="4464"/>
          <w:tab w:val="left" w:pos="5184"/>
          <w:tab w:val="left" w:pos="5904"/>
          <w:tab w:val="left" w:pos="6624"/>
          <w:tab w:val="left" w:pos="7344"/>
          <w:tab w:val="left" w:pos="8064"/>
          <w:tab w:val="left" w:pos="8784"/>
        </w:tabs>
        <w:spacing w:line="240" w:lineRule="auto"/>
      </w:pPr>
      <w:r>
        <w:tab/>
        <w:t>g.</w:t>
      </w:r>
      <w:r>
        <w:tab/>
      </w:r>
      <w:r w:rsidR="00FF4C45">
        <w:t>Daniel</w:t>
      </w:r>
      <w:r>
        <w:t xml:space="preserve">’s Aunt June gave him $300.  The cash on the balance sheet will increase by $300 and the equity or net worth will also increase by $300.  </w:t>
      </w:r>
      <w:r w:rsidR="009C32BA">
        <w:t>Aunt June is investing in Daniel.</w:t>
      </w:r>
    </w:p>
    <w:p w14:paraId="669E8F9C" w14:textId="77777777" w:rsidR="00301B39" w:rsidRDefault="00301B39" w:rsidP="00E97EEE">
      <w:pPr>
        <w:pStyle w:val="ListParagraph"/>
      </w:pPr>
    </w:p>
    <w:p w14:paraId="72F27F49" w14:textId="77777777" w:rsidR="00DD20F3" w:rsidRDefault="00DD20F3">
      <w:pPr>
        <w:rPr>
          <w:rFonts w:ascii="Tms Rmn" w:hAnsi="Tms Rmn"/>
          <w:sz w:val="24"/>
        </w:rPr>
      </w:pPr>
      <w:r>
        <w:br w:type="page"/>
      </w:r>
    </w:p>
    <w:p w14:paraId="1EFA3C60" w14:textId="2F6BF844" w:rsidR="009C32BA" w:rsidRPr="00E97EEE" w:rsidRDefault="00301B39" w:rsidP="009C32BA">
      <w:pPr>
        <w:autoSpaceDE w:val="0"/>
        <w:autoSpaceDN w:val="0"/>
        <w:adjustRightInd w:val="0"/>
        <w:rPr>
          <w:color w:val="000000"/>
          <w:sz w:val="24"/>
          <w:szCs w:val="24"/>
        </w:rPr>
      </w:pPr>
      <w:r w:rsidRPr="00E97EEE">
        <w:rPr>
          <w:color w:val="FF0000"/>
          <w:sz w:val="24"/>
          <w:szCs w:val="24"/>
        </w:rPr>
        <w:t>2.</w:t>
      </w:r>
      <w:r w:rsidR="00DD20F3" w:rsidRPr="00E97EEE">
        <w:rPr>
          <w:color w:val="FF0000"/>
          <w:sz w:val="24"/>
          <w:szCs w:val="24"/>
        </w:rPr>
        <w:t xml:space="preserve">  </w:t>
      </w:r>
      <w:r w:rsidR="009C32BA" w:rsidRPr="00E97EEE">
        <w:rPr>
          <w:b/>
          <w:bCs/>
          <w:color w:val="FF0000"/>
          <w:sz w:val="24"/>
          <w:szCs w:val="24"/>
        </w:rPr>
        <w:t xml:space="preserve">Preparing personal balance sheet. Use Worksheet 2.1. </w:t>
      </w:r>
      <w:r w:rsidR="009C32BA" w:rsidRPr="00E97EEE">
        <w:rPr>
          <w:color w:val="000000"/>
          <w:sz w:val="24"/>
          <w:szCs w:val="24"/>
        </w:rPr>
        <w:t>Ella Campbell’s banker has asked her to submit a personal balance sheet as of June 30, 2017, in support of an application for a $6,000 home improvement loan.  She comes to you for help in preparing it. So far, she has made the following list of her assets and liabilities as of June 30, 2017:</w:t>
      </w:r>
    </w:p>
    <w:p w14:paraId="5C2010EF" w14:textId="77777777" w:rsidR="009C32BA" w:rsidRPr="00E97EEE" w:rsidRDefault="009C32BA" w:rsidP="009C32BA">
      <w:pPr>
        <w:autoSpaceDE w:val="0"/>
        <w:autoSpaceDN w:val="0"/>
        <w:adjustRightInd w:val="0"/>
        <w:rPr>
          <w:b/>
          <w:bCs/>
          <w:color w:val="000000"/>
          <w:sz w:val="24"/>
          <w:szCs w:val="24"/>
        </w:rPr>
      </w:pPr>
    </w:p>
    <w:tbl>
      <w:tblPr>
        <w:tblStyle w:val="TableGrid"/>
        <w:tblW w:w="0" w:type="auto"/>
        <w:tblLook w:val="04A0" w:firstRow="1" w:lastRow="0" w:firstColumn="1" w:lastColumn="0" w:noHBand="0" w:noVBand="1"/>
      </w:tblPr>
      <w:tblGrid>
        <w:gridCol w:w="4675"/>
        <w:gridCol w:w="1714"/>
        <w:gridCol w:w="1076"/>
      </w:tblGrid>
      <w:tr w:rsidR="009C32BA" w:rsidRPr="00D662A4" w14:paraId="75C13E54" w14:textId="77777777" w:rsidTr="00E97EEE">
        <w:tc>
          <w:tcPr>
            <w:tcW w:w="4675" w:type="dxa"/>
          </w:tcPr>
          <w:p w14:paraId="75CDFB58" w14:textId="039E000A" w:rsidR="009C32BA" w:rsidRPr="00E97EEE" w:rsidRDefault="009C32BA"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b/>
                <w:bCs/>
                <w:color w:val="000000"/>
                <w:sz w:val="24"/>
                <w:szCs w:val="24"/>
              </w:rPr>
              <w:t>Item</w:t>
            </w:r>
          </w:p>
        </w:tc>
        <w:tc>
          <w:tcPr>
            <w:tcW w:w="1714" w:type="dxa"/>
          </w:tcPr>
          <w:p w14:paraId="7A30543A" w14:textId="27B46879" w:rsidR="009C32BA" w:rsidRPr="00E97EEE" w:rsidRDefault="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b/>
                <w:bCs/>
                <w:color w:val="000000"/>
                <w:sz w:val="24"/>
                <w:szCs w:val="24"/>
              </w:rPr>
              <w:t xml:space="preserve">Asset/Liability </w:t>
            </w:r>
          </w:p>
        </w:tc>
        <w:tc>
          <w:tcPr>
            <w:tcW w:w="1076" w:type="dxa"/>
          </w:tcPr>
          <w:p w14:paraId="2B1C3F9D" w14:textId="013C5BE5" w:rsidR="009C32BA" w:rsidRPr="00E97EEE" w:rsidRDefault="009C32BA"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b/>
                <w:bCs/>
                <w:color w:val="000000"/>
                <w:sz w:val="24"/>
                <w:szCs w:val="24"/>
              </w:rPr>
              <w:t>Sub-total</w:t>
            </w:r>
          </w:p>
        </w:tc>
      </w:tr>
      <w:tr w:rsidR="009C32BA" w:rsidRPr="00D662A4" w14:paraId="06ED9745" w14:textId="77777777" w:rsidTr="00E97EEE">
        <w:tc>
          <w:tcPr>
            <w:tcW w:w="4675" w:type="dxa"/>
          </w:tcPr>
          <w:p w14:paraId="1181039F" w14:textId="1C0DAFA6" w:rsidR="009C32BA" w:rsidRPr="00E97EEE" w:rsidRDefault="009C32BA">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 xml:space="preserve">Cash on hand </w:t>
            </w:r>
          </w:p>
        </w:tc>
        <w:tc>
          <w:tcPr>
            <w:tcW w:w="1714" w:type="dxa"/>
          </w:tcPr>
          <w:p w14:paraId="1D749BD8" w14:textId="7DFA0DFA"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w:t>
            </w:r>
            <w:r w:rsidR="00106A37" w:rsidRPr="00E97EEE">
              <w:rPr>
                <w:rFonts w:ascii="Times New Roman" w:hAnsi="Times New Roman" w:cs="Times New Roman"/>
                <w:bCs/>
                <w:color w:val="000000"/>
                <w:sz w:val="24"/>
                <w:szCs w:val="24"/>
              </w:rPr>
              <w:t xml:space="preserve"> </w:t>
            </w:r>
            <w:r w:rsidRPr="00E97EEE">
              <w:rPr>
                <w:rFonts w:ascii="Times New Roman" w:hAnsi="Times New Roman" w:cs="Times New Roman"/>
                <w:bCs/>
                <w:color w:val="000000"/>
                <w:sz w:val="24"/>
                <w:szCs w:val="24"/>
              </w:rPr>
              <w:t>70</w:t>
            </w:r>
          </w:p>
        </w:tc>
        <w:tc>
          <w:tcPr>
            <w:tcW w:w="1076" w:type="dxa"/>
          </w:tcPr>
          <w:p w14:paraId="1D8B5FF9" w14:textId="77777777" w:rsidR="009C32BA" w:rsidRPr="00E97EEE" w:rsidRDefault="009C32BA" w:rsidP="009C32BA">
            <w:pPr>
              <w:autoSpaceDE w:val="0"/>
              <w:autoSpaceDN w:val="0"/>
              <w:adjustRightInd w:val="0"/>
              <w:rPr>
                <w:rFonts w:ascii="Times New Roman" w:hAnsi="Times New Roman" w:cs="Times New Roman"/>
                <w:bCs/>
                <w:color w:val="000000"/>
                <w:sz w:val="24"/>
                <w:szCs w:val="24"/>
              </w:rPr>
            </w:pPr>
          </w:p>
        </w:tc>
      </w:tr>
      <w:tr w:rsidR="009C32BA" w:rsidRPr="00D662A4" w14:paraId="3BE10743" w14:textId="77777777" w:rsidTr="00E97EEE">
        <w:tc>
          <w:tcPr>
            <w:tcW w:w="4675" w:type="dxa"/>
          </w:tcPr>
          <w:p w14:paraId="63D0F44D" w14:textId="2AB531B6" w:rsidR="009C32BA" w:rsidRPr="00E97EEE" w:rsidRDefault="009C32BA"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color w:val="000000"/>
                <w:sz w:val="24"/>
                <w:szCs w:val="24"/>
              </w:rPr>
              <w:t>Balance in checking account</w:t>
            </w:r>
          </w:p>
        </w:tc>
        <w:tc>
          <w:tcPr>
            <w:tcW w:w="1714" w:type="dxa"/>
          </w:tcPr>
          <w:p w14:paraId="62391DB0" w14:textId="7CF71F16" w:rsidR="009C32BA"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w:t>
            </w:r>
            <w:r w:rsidR="009C32BA" w:rsidRPr="00E97EEE">
              <w:rPr>
                <w:rFonts w:ascii="Times New Roman" w:hAnsi="Times New Roman" w:cs="Times New Roman"/>
                <w:bCs/>
                <w:color w:val="000000"/>
                <w:sz w:val="24"/>
                <w:szCs w:val="24"/>
              </w:rPr>
              <w:t>180</w:t>
            </w:r>
          </w:p>
        </w:tc>
        <w:tc>
          <w:tcPr>
            <w:tcW w:w="1076" w:type="dxa"/>
          </w:tcPr>
          <w:p w14:paraId="4434E279" w14:textId="77777777" w:rsidR="009C32BA" w:rsidRPr="00E97EEE" w:rsidRDefault="009C32BA" w:rsidP="009C32BA">
            <w:pPr>
              <w:autoSpaceDE w:val="0"/>
              <w:autoSpaceDN w:val="0"/>
              <w:adjustRightInd w:val="0"/>
              <w:rPr>
                <w:rFonts w:ascii="Times New Roman" w:hAnsi="Times New Roman" w:cs="Times New Roman"/>
                <w:bCs/>
                <w:color w:val="000000"/>
                <w:sz w:val="24"/>
                <w:szCs w:val="24"/>
              </w:rPr>
            </w:pPr>
          </w:p>
        </w:tc>
      </w:tr>
      <w:tr w:rsidR="009C32BA" w:rsidRPr="00D662A4" w14:paraId="4C78F8A9" w14:textId="77777777" w:rsidTr="00E97EEE">
        <w:tc>
          <w:tcPr>
            <w:tcW w:w="4675" w:type="dxa"/>
          </w:tcPr>
          <w:p w14:paraId="47890A64" w14:textId="77777777" w:rsidR="009C32BA" w:rsidRPr="00E97EEE" w:rsidRDefault="009C32BA" w:rsidP="009C32BA">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Balance in money market deposit account with</w:t>
            </w:r>
          </w:p>
          <w:p w14:paraId="42E05DDF" w14:textId="607EDD3B" w:rsidR="009C32BA" w:rsidRPr="00E97EEE" w:rsidRDefault="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color w:val="000000"/>
                <w:sz w:val="24"/>
                <w:szCs w:val="24"/>
              </w:rPr>
              <w:t>Southwest Savings</w:t>
            </w:r>
          </w:p>
        </w:tc>
        <w:tc>
          <w:tcPr>
            <w:tcW w:w="1714" w:type="dxa"/>
          </w:tcPr>
          <w:p w14:paraId="347E0742" w14:textId="2F708528" w:rsidR="009C32BA" w:rsidRPr="00E97EEE" w:rsidRDefault="00106A37" w:rsidP="00E97EEE">
            <w:pPr>
              <w:autoSpaceDE w:val="0"/>
              <w:autoSpaceDN w:val="0"/>
              <w:adjustRightInd w:val="0"/>
              <w:jc w:val="right"/>
              <w:rPr>
                <w:rFonts w:ascii="Times New Roman" w:hAnsi="Times New Roman" w:cs="Times New Roman"/>
                <w:bCs/>
                <w:color w:val="000000"/>
                <w:sz w:val="24"/>
                <w:szCs w:val="24"/>
                <w:u w:val="single"/>
              </w:rPr>
            </w:pPr>
            <w:r w:rsidRPr="00E97EEE">
              <w:rPr>
                <w:rFonts w:ascii="Times New Roman" w:hAnsi="Times New Roman" w:cs="Times New Roman"/>
                <w:bCs/>
                <w:color w:val="000000"/>
                <w:sz w:val="24"/>
                <w:szCs w:val="24"/>
                <w:u w:val="single"/>
              </w:rPr>
              <w:t xml:space="preserve">  </w:t>
            </w:r>
            <w:r w:rsidR="009C32BA" w:rsidRPr="00E97EEE">
              <w:rPr>
                <w:rFonts w:ascii="Times New Roman" w:hAnsi="Times New Roman" w:cs="Times New Roman"/>
                <w:bCs/>
                <w:color w:val="000000"/>
                <w:sz w:val="24"/>
                <w:szCs w:val="24"/>
                <w:u w:val="single"/>
              </w:rPr>
              <w:t>650</w:t>
            </w:r>
          </w:p>
        </w:tc>
        <w:tc>
          <w:tcPr>
            <w:tcW w:w="1076" w:type="dxa"/>
          </w:tcPr>
          <w:p w14:paraId="61E9413F" w14:textId="5550E929"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900</w:t>
            </w:r>
          </w:p>
        </w:tc>
      </w:tr>
      <w:tr w:rsidR="009C32BA" w:rsidRPr="00D662A4" w14:paraId="528374F1" w14:textId="77777777" w:rsidTr="00E97EEE">
        <w:tc>
          <w:tcPr>
            <w:tcW w:w="4675" w:type="dxa"/>
          </w:tcPr>
          <w:p w14:paraId="57E83F03" w14:textId="13DBB484" w:rsidR="009C32BA" w:rsidRPr="00E97EEE" w:rsidRDefault="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 xml:space="preserve">Bills outstanding:  Telephone </w:t>
            </w:r>
          </w:p>
        </w:tc>
        <w:tc>
          <w:tcPr>
            <w:tcW w:w="1714" w:type="dxa"/>
          </w:tcPr>
          <w:p w14:paraId="03C64B35" w14:textId="6011AAD0" w:rsidR="009C32BA"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$ 20</w:t>
            </w:r>
          </w:p>
        </w:tc>
        <w:tc>
          <w:tcPr>
            <w:tcW w:w="1076" w:type="dxa"/>
          </w:tcPr>
          <w:p w14:paraId="693FE00E" w14:textId="77777777"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p>
        </w:tc>
      </w:tr>
      <w:tr w:rsidR="009C32BA" w:rsidRPr="00D662A4" w14:paraId="21464EB6" w14:textId="77777777" w:rsidTr="00E97EEE">
        <w:tc>
          <w:tcPr>
            <w:tcW w:w="4675" w:type="dxa"/>
          </w:tcPr>
          <w:p w14:paraId="182A250F" w14:textId="714D9DB3" w:rsidR="009C32BA" w:rsidRPr="00E97EEE" w:rsidRDefault="00106A37"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color w:val="000000"/>
                <w:sz w:val="24"/>
                <w:szCs w:val="24"/>
              </w:rPr>
              <w:t>Electricity</w:t>
            </w:r>
          </w:p>
        </w:tc>
        <w:tc>
          <w:tcPr>
            <w:tcW w:w="1714" w:type="dxa"/>
          </w:tcPr>
          <w:p w14:paraId="23DC6C52" w14:textId="20D2CD66" w:rsidR="009C32BA"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70</w:t>
            </w:r>
          </w:p>
        </w:tc>
        <w:tc>
          <w:tcPr>
            <w:tcW w:w="1076" w:type="dxa"/>
          </w:tcPr>
          <w:p w14:paraId="5A343E49" w14:textId="77777777"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p>
        </w:tc>
      </w:tr>
      <w:tr w:rsidR="009C32BA" w:rsidRPr="00D662A4" w14:paraId="5CBE6BB0" w14:textId="77777777" w:rsidTr="00E97EEE">
        <w:tc>
          <w:tcPr>
            <w:tcW w:w="4675" w:type="dxa"/>
          </w:tcPr>
          <w:p w14:paraId="21466DF1" w14:textId="0095B690" w:rsidR="009C32BA" w:rsidRPr="00E97EEE" w:rsidRDefault="00106A37"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color w:val="000000"/>
                <w:sz w:val="24"/>
                <w:szCs w:val="24"/>
              </w:rPr>
              <w:t>Charge account balance</w:t>
            </w:r>
          </w:p>
        </w:tc>
        <w:tc>
          <w:tcPr>
            <w:tcW w:w="1714" w:type="dxa"/>
          </w:tcPr>
          <w:p w14:paraId="25F47784" w14:textId="521E81BE" w:rsidR="009C32BA"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190</w:t>
            </w:r>
          </w:p>
        </w:tc>
        <w:tc>
          <w:tcPr>
            <w:tcW w:w="1076" w:type="dxa"/>
          </w:tcPr>
          <w:p w14:paraId="2E99C8F0" w14:textId="77777777"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p>
        </w:tc>
      </w:tr>
      <w:tr w:rsidR="009C32BA" w:rsidRPr="00D662A4" w14:paraId="2B112EBC" w14:textId="77777777" w:rsidTr="00E97EEE">
        <w:tc>
          <w:tcPr>
            <w:tcW w:w="4675" w:type="dxa"/>
          </w:tcPr>
          <w:p w14:paraId="10362A3D" w14:textId="209E22B5" w:rsidR="009C32BA" w:rsidRPr="00E97EEE" w:rsidRDefault="00106A37" w:rsidP="009C32BA">
            <w:pPr>
              <w:autoSpaceDE w:val="0"/>
              <w:autoSpaceDN w:val="0"/>
              <w:adjustRightInd w:val="0"/>
              <w:rPr>
                <w:rFonts w:ascii="Times New Roman" w:hAnsi="Times New Roman" w:cs="Times New Roman"/>
                <w:b/>
                <w:bCs/>
                <w:color w:val="000000"/>
                <w:sz w:val="24"/>
                <w:szCs w:val="24"/>
              </w:rPr>
            </w:pPr>
            <w:r w:rsidRPr="00E97EEE">
              <w:rPr>
                <w:rFonts w:ascii="Times New Roman" w:hAnsi="Times New Roman" w:cs="Times New Roman"/>
                <w:color w:val="000000"/>
                <w:sz w:val="24"/>
                <w:szCs w:val="24"/>
              </w:rPr>
              <w:t>Visa</w:t>
            </w:r>
          </w:p>
        </w:tc>
        <w:tc>
          <w:tcPr>
            <w:tcW w:w="1714" w:type="dxa"/>
          </w:tcPr>
          <w:p w14:paraId="08FF1DD6" w14:textId="77643EFF" w:rsidR="009C32BA"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180</w:t>
            </w:r>
          </w:p>
        </w:tc>
        <w:tc>
          <w:tcPr>
            <w:tcW w:w="1076" w:type="dxa"/>
          </w:tcPr>
          <w:p w14:paraId="3E284CA5" w14:textId="77777777" w:rsidR="009C32BA" w:rsidRPr="00E97EEE" w:rsidRDefault="009C32BA" w:rsidP="00E97EEE">
            <w:pPr>
              <w:autoSpaceDE w:val="0"/>
              <w:autoSpaceDN w:val="0"/>
              <w:adjustRightInd w:val="0"/>
              <w:jc w:val="right"/>
              <w:rPr>
                <w:rFonts w:ascii="Times New Roman" w:hAnsi="Times New Roman" w:cs="Times New Roman"/>
                <w:bCs/>
                <w:color w:val="000000"/>
                <w:sz w:val="24"/>
                <w:szCs w:val="24"/>
              </w:rPr>
            </w:pPr>
          </w:p>
        </w:tc>
      </w:tr>
      <w:tr w:rsidR="00106A37" w:rsidRPr="00D662A4" w14:paraId="69C6EF0D" w14:textId="77777777" w:rsidTr="00E97EEE">
        <w:tc>
          <w:tcPr>
            <w:tcW w:w="4675" w:type="dxa"/>
          </w:tcPr>
          <w:p w14:paraId="5AA3A591" w14:textId="4BFE2CB4" w:rsidR="00106A37" w:rsidRPr="00E97EEE" w:rsidRDefault="00106A37" w:rsidP="009C32BA">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MasterCard</w:t>
            </w:r>
          </w:p>
        </w:tc>
        <w:tc>
          <w:tcPr>
            <w:tcW w:w="1714" w:type="dxa"/>
          </w:tcPr>
          <w:p w14:paraId="531397A6" w14:textId="5BD1A8D5"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220</w:t>
            </w:r>
          </w:p>
        </w:tc>
        <w:tc>
          <w:tcPr>
            <w:tcW w:w="1076" w:type="dxa"/>
          </w:tcPr>
          <w:p w14:paraId="31AD8B54" w14:textId="77777777"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r>
      <w:tr w:rsidR="00106A37" w:rsidRPr="00D662A4" w14:paraId="7F60312D" w14:textId="77777777" w:rsidTr="00E97EEE">
        <w:tc>
          <w:tcPr>
            <w:tcW w:w="4675" w:type="dxa"/>
          </w:tcPr>
          <w:p w14:paraId="0C67F785" w14:textId="4D24B25F" w:rsidR="00106A37" w:rsidRPr="00E97EEE" w:rsidRDefault="00106A37" w:rsidP="009C32BA">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Taxes</w:t>
            </w:r>
          </w:p>
        </w:tc>
        <w:tc>
          <w:tcPr>
            <w:tcW w:w="1714" w:type="dxa"/>
            <w:tcBorders>
              <w:bottom w:val="single" w:sz="4" w:space="0" w:color="auto"/>
            </w:tcBorders>
          </w:tcPr>
          <w:p w14:paraId="0B8F54A1" w14:textId="1546D84F"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400</w:t>
            </w:r>
          </w:p>
        </w:tc>
        <w:tc>
          <w:tcPr>
            <w:tcW w:w="1076" w:type="dxa"/>
          </w:tcPr>
          <w:p w14:paraId="14AE5784" w14:textId="77777777"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r>
      <w:tr w:rsidR="00106A37" w:rsidRPr="00D662A4" w14:paraId="481FA146" w14:textId="77777777" w:rsidTr="00E97EEE">
        <w:tc>
          <w:tcPr>
            <w:tcW w:w="4675" w:type="dxa"/>
          </w:tcPr>
          <w:p w14:paraId="284B7D77" w14:textId="3DFF869B" w:rsidR="00106A37" w:rsidRPr="00E97EEE" w:rsidRDefault="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 xml:space="preserve">Insurance </w:t>
            </w:r>
          </w:p>
        </w:tc>
        <w:tc>
          <w:tcPr>
            <w:tcW w:w="1714" w:type="dxa"/>
            <w:tcBorders>
              <w:bottom w:val="nil"/>
            </w:tcBorders>
          </w:tcPr>
          <w:p w14:paraId="73190A48" w14:textId="2654E3F9" w:rsidR="00106A37" w:rsidRPr="00E97EEE" w:rsidRDefault="00106A37" w:rsidP="00E97EEE">
            <w:pPr>
              <w:autoSpaceDE w:val="0"/>
              <w:autoSpaceDN w:val="0"/>
              <w:adjustRightInd w:val="0"/>
              <w:jc w:val="right"/>
              <w:rPr>
                <w:rFonts w:ascii="Times New Roman" w:hAnsi="Times New Roman" w:cs="Times New Roman"/>
                <w:bCs/>
                <w:color w:val="000000"/>
                <w:sz w:val="24"/>
                <w:szCs w:val="24"/>
                <w:u w:val="single"/>
              </w:rPr>
            </w:pPr>
            <w:r w:rsidRPr="00E97EEE">
              <w:rPr>
                <w:rFonts w:ascii="Times New Roman" w:hAnsi="Times New Roman" w:cs="Times New Roman"/>
                <w:bCs/>
                <w:color w:val="000000"/>
                <w:sz w:val="24"/>
                <w:szCs w:val="24"/>
                <w:u w:val="single"/>
              </w:rPr>
              <w:t xml:space="preserve">  220</w:t>
            </w:r>
          </w:p>
        </w:tc>
        <w:tc>
          <w:tcPr>
            <w:tcW w:w="1076" w:type="dxa"/>
          </w:tcPr>
          <w:p w14:paraId="22AC5402" w14:textId="0EDBD03D"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1,300</w:t>
            </w:r>
          </w:p>
        </w:tc>
      </w:tr>
      <w:tr w:rsidR="00106A37" w:rsidRPr="00D662A4" w14:paraId="3C869FD2" w14:textId="77777777" w:rsidTr="00E97EEE">
        <w:tc>
          <w:tcPr>
            <w:tcW w:w="4675" w:type="dxa"/>
          </w:tcPr>
          <w:p w14:paraId="007ADE63" w14:textId="5E0CAA00" w:rsidR="00106A37" w:rsidRPr="00E97EEE" w:rsidRDefault="00106A37"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Condo and property</w:t>
            </w:r>
          </w:p>
        </w:tc>
        <w:tc>
          <w:tcPr>
            <w:tcW w:w="1714" w:type="dxa"/>
            <w:tcBorders>
              <w:top w:val="nil"/>
            </w:tcBorders>
          </w:tcPr>
          <w:p w14:paraId="04B23B48" w14:textId="2BA35BD0"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c>
          <w:tcPr>
            <w:tcW w:w="1076" w:type="dxa"/>
          </w:tcPr>
          <w:p w14:paraId="4498FF4A" w14:textId="1D7600DD"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68,000</w:t>
            </w:r>
          </w:p>
        </w:tc>
      </w:tr>
      <w:tr w:rsidR="00106A37" w:rsidRPr="00D662A4" w14:paraId="6258016D" w14:textId="77777777" w:rsidTr="00E97EEE">
        <w:tc>
          <w:tcPr>
            <w:tcW w:w="4675" w:type="dxa"/>
          </w:tcPr>
          <w:p w14:paraId="13ADFF07" w14:textId="100D64E7" w:rsidR="00106A37" w:rsidRPr="00E97EEE" w:rsidRDefault="00106A37"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Condo mortgage loan</w:t>
            </w:r>
          </w:p>
        </w:tc>
        <w:tc>
          <w:tcPr>
            <w:tcW w:w="1714" w:type="dxa"/>
          </w:tcPr>
          <w:p w14:paraId="151D6AD0" w14:textId="3505FA7A"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c>
          <w:tcPr>
            <w:tcW w:w="1076" w:type="dxa"/>
          </w:tcPr>
          <w:p w14:paraId="24977B0A" w14:textId="530BEB76"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52,000</w:t>
            </w:r>
          </w:p>
        </w:tc>
      </w:tr>
      <w:tr w:rsidR="00106A37" w:rsidRPr="00D662A4" w14:paraId="0A2CD3CD" w14:textId="77777777" w:rsidTr="00E97EEE">
        <w:tc>
          <w:tcPr>
            <w:tcW w:w="4675" w:type="dxa"/>
          </w:tcPr>
          <w:p w14:paraId="653BA7C9" w14:textId="48CDCF88" w:rsidR="00106A37" w:rsidRPr="00E97EEE" w:rsidRDefault="00106A37"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Automobile: 2013 Honda Civic</w:t>
            </w:r>
          </w:p>
        </w:tc>
        <w:tc>
          <w:tcPr>
            <w:tcW w:w="1714" w:type="dxa"/>
          </w:tcPr>
          <w:p w14:paraId="3CA0A728" w14:textId="4166F1D6"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c>
          <w:tcPr>
            <w:tcW w:w="1076" w:type="dxa"/>
          </w:tcPr>
          <w:p w14:paraId="7A397AE6" w14:textId="0B54EB28"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12,380</w:t>
            </w:r>
          </w:p>
        </w:tc>
      </w:tr>
      <w:tr w:rsidR="00106A37" w:rsidRPr="00D662A4" w14:paraId="38CF1FCE" w14:textId="77777777" w:rsidTr="00E97EEE">
        <w:tc>
          <w:tcPr>
            <w:tcW w:w="4675" w:type="dxa"/>
          </w:tcPr>
          <w:p w14:paraId="74C617E4" w14:textId="498472E3" w:rsidR="00106A37" w:rsidRPr="00E97EEE" w:rsidRDefault="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Installment loan balances:  Auto loans</w:t>
            </w:r>
          </w:p>
        </w:tc>
        <w:tc>
          <w:tcPr>
            <w:tcW w:w="1714" w:type="dxa"/>
          </w:tcPr>
          <w:p w14:paraId="6E8F7D69" w14:textId="7969C4F7"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3,000</w:t>
            </w:r>
          </w:p>
        </w:tc>
        <w:tc>
          <w:tcPr>
            <w:tcW w:w="1076" w:type="dxa"/>
          </w:tcPr>
          <w:p w14:paraId="11CB2174" w14:textId="77777777"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r>
      <w:tr w:rsidR="00106A37" w:rsidRPr="00D662A4" w14:paraId="53370481" w14:textId="77777777" w:rsidTr="00E97EEE">
        <w:tc>
          <w:tcPr>
            <w:tcW w:w="4675" w:type="dxa"/>
          </w:tcPr>
          <w:p w14:paraId="7D03F24E" w14:textId="5943B3FB" w:rsidR="00106A37" w:rsidRPr="00E97EEE" w:rsidRDefault="00106A37"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Furniture loan</w:t>
            </w:r>
          </w:p>
        </w:tc>
        <w:tc>
          <w:tcPr>
            <w:tcW w:w="1714" w:type="dxa"/>
          </w:tcPr>
          <w:p w14:paraId="1B739DB0" w14:textId="69B62AF8" w:rsidR="00106A37" w:rsidRPr="00E97EEE" w:rsidRDefault="00106A37" w:rsidP="00E97EEE">
            <w:pPr>
              <w:autoSpaceDE w:val="0"/>
              <w:autoSpaceDN w:val="0"/>
              <w:adjustRightInd w:val="0"/>
              <w:jc w:val="right"/>
              <w:rPr>
                <w:rFonts w:ascii="Times New Roman" w:hAnsi="Times New Roman" w:cs="Times New Roman"/>
                <w:bCs/>
                <w:color w:val="000000"/>
                <w:sz w:val="24"/>
                <w:szCs w:val="24"/>
                <w:u w:val="single"/>
              </w:rPr>
            </w:pPr>
            <w:r w:rsidRPr="00E97EEE">
              <w:rPr>
                <w:rFonts w:ascii="Times New Roman" w:hAnsi="Times New Roman" w:cs="Times New Roman"/>
                <w:bCs/>
                <w:color w:val="000000"/>
                <w:sz w:val="24"/>
                <w:szCs w:val="24"/>
                <w:u w:val="single"/>
              </w:rPr>
              <w:t>500</w:t>
            </w:r>
          </w:p>
        </w:tc>
        <w:tc>
          <w:tcPr>
            <w:tcW w:w="1076" w:type="dxa"/>
          </w:tcPr>
          <w:p w14:paraId="3D752C73" w14:textId="244121F6"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 xml:space="preserve"> 3,500</w:t>
            </w:r>
          </w:p>
        </w:tc>
      </w:tr>
      <w:tr w:rsidR="00106A37" w:rsidRPr="00D662A4" w14:paraId="032D149F" w14:textId="77777777" w:rsidTr="00E97EEE">
        <w:tc>
          <w:tcPr>
            <w:tcW w:w="4675" w:type="dxa"/>
          </w:tcPr>
          <w:p w14:paraId="00B4A2B5" w14:textId="0FCA8FAD" w:rsidR="00106A37" w:rsidRPr="00E97EEE" w:rsidRDefault="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Personal property:  Furniture 1,050</w:t>
            </w:r>
          </w:p>
        </w:tc>
        <w:tc>
          <w:tcPr>
            <w:tcW w:w="1714" w:type="dxa"/>
          </w:tcPr>
          <w:p w14:paraId="2CD2A510" w14:textId="420E87F2"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1,050</w:t>
            </w:r>
          </w:p>
        </w:tc>
        <w:tc>
          <w:tcPr>
            <w:tcW w:w="1076" w:type="dxa"/>
          </w:tcPr>
          <w:p w14:paraId="28133034" w14:textId="77777777" w:rsidR="00106A37" w:rsidRPr="00E97EEE" w:rsidRDefault="00106A37" w:rsidP="00E97EEE">
            <w:pPr>
              <w:autoSpaceDE w:val="0"/>
              <w:autoSpaceDN w:val="0"/>
              <w:adjustRightInd w:val="0"/>
              <w:jc w:val="right"/>
              <w:rPr>
                <w:rFonts w:ascii="Times New Roman" w:hAnsi="Times New Roman" w:cs="Times New Roman"/>
                <w:bCs/>
                <w:color w:val="000000"/>
                <w:sz w:val="24"/>
                <w:szCs w:val="24"/>
              </w:rPr>
            </w:pPr>
          </w:p>
        </w:tc>
      </w:tr>
      <w:tr w:rsidR="00106A37" w:rsidRPr="00D662A4" w14:paraId="02F5E58E" w14:textId="77777777" w:rsidTr="00106A37">
        <w:tc>
          <w:tcPr>
            <w:tcW w:w="4675" w:type="dxa"/>
          </w:tcPr>
          <w:p w14:paraId="4A53C934" w14:textId="2C6929F6" w:rsidR="00106A37" w:rsidRPr="00E97EEE" w:rsidRDefault="00E51E2D"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Clothing</w:t>
            </w:r>
          </w:p>
        </w:tc>
        <w:tc>
          <w:tcPr>
            <w:tcW w:w="1714" w:type="dxa"/>
          </w:tcPr>
          <w:p w14:paraId="0B5A9EDE" w14:textId="42821B91" w:rsidR="00106A37" w:rsidRPr="00E97EEE" w:rsidRDefault="00106A37" w:rsidP="00106A37">
            <w:pPr>
              <w:autoSpaceDE w:val="0"/>
              <w:autoSpaceDN w:val="0"/>
              <w:adjustRightInd w:val="0"/>
              <w:jc w:val="right"/>
              <w:rPr>
                <w:rFonts w:ascii="Times New Roman" w:hAnsi="Times New Roman" w:cs="Times New Roman"/>
                <w:bCs/>
                <w:color w:val="000000"/>
                <w:sz w:val="24"/>
                <w:szCs w:val="24"/>
                <w:u w:val="single"/>
              </w:rPr>
            </w:pPr>
            <w:r w:rsidRPr="00E97EEE">
              <w:rPr>
                <w:rFonts w:ascii="Times New Roman" w:hAnsi="Times New Roman" w:cs="Times New Roman"/>
                <w:bCs/>
                <w:color w:val="000000"/>
                <w:sz w:val="24"/>
                <w:szCs w:val="24"/>
                <w:u w:val="single"/>
              </w:rPr>
              <w:t>900</w:t>
            </w:r>
          </w:p>
        </w:tc>
        <w:tc>
          <w:tcPr>
            <w:tcW w:w="1076" w:type="dxa"/>
          </w:tcPr>
          <w:p w14:paraId="2E8D6F5C" w14:textId="664260C4" w:rsidR="00106A37" w:rsidRPr="00E97EEE" w:rsidRDefault="00E51E2D" w:rsidP="00106A37">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1,950</w:t>
            </w:r>
          </w:p>
        </w:tc>
      </w:tr>
      <w:tr w:rsidR="00106A37" w:rsidRPr="00D662A4" w14:paraId="706E2D68" w14:textId="77777777" w:rsidTr="00106A37">
        <w:tc>
          <w:tcPr>
            <w:tcW w:w="4675" w:type="dxa"/>
          </w:tcPr>
          <w:p w14:paraId="2E7436DA" w14:textId="2BC06AB6" w:rsidR="00106A37" w:rsidRPr="00E97EEE" w:rsidRDefault="00E51E2D">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Investments:  U.S. government savings bonds</w:t>
            </w:r>
          </w:p>
        </w:tc>
        <w:tc>
          <w:tcPr>
            <w:tcW w:w="1714" w:type="dxa"/>
          </w:tcPr>
          <w:p w14:paraId="3B6920DD" w14:textId="14685C8D" w:rsidR="00106A37" w:rsidRPr="00E97EEE" w:rsidRDefault="00106A37" w:rsidP="00106A37">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500</w:t>
            </w:r>
          </w:p>
        </w:tc>
        <w:tc>
          <w:tcPr>
            <w:tcW w:w="1076" w:type="dxa"/>
          </w:tcPr>
          <w:p w14:paraId="4B1E9CB2" w14:textId="77777777" w:rsidR="00106A37" w:rsidRPr="00E97EEE" w:rsidRDefault="00106A37" w:rsidP="00106A37">
            <w:pPr>
              <w:autoSpaceDE w:val="0"/>
              <w:autoSpaceDN w:val="0"/>
              <w:adjustRightInd w:val="0"/>
              <w:jc w:val="right"/>
              <w:rPr>
                <w:rFonts w:ascii="Times New Roman" w:hAnsi="Times New Roman" w:cs="Times New Roman"/>
                <w:bCs/>
                <w:color w:val="000000"/>
                <w:sz w:val="24"/>
                <w:szCs w:val="24"/>
              </w:rPr>
            </w:pPr>
          </w:p>
        </w:tc>
      </w:tr>
      <w:tr w:rsidR="00106A37" w:rsidRPr="00D662A4" w14:paraId="03110FB5" w14:textId="77777777" w:rsidTr="00106A37">
        <w:tc>
          <w:tcPr>
            <w:tcW w:w="4675" w:type="dxa"/>
          </w:tcPr>
          <w:p w14:paraId="4DD0D954" w14:textId="5BB96694" w:rsidR="00106A37" w:rsidRPr="00E97EEE" w:rsidRDefault="00E51E2D" w:rsidP="00106A37">
            <w:pPr>
              <w:autoSpaceDE w:val="0"/>
              <w:autoSpaceDN w:val="0"/>
              <w:adjustRightInd w:val="0"/>
              <w:rPr>
                <w:rFonts w:ascii="Times New Roman" w:hAnsi="Times New Roman" w:cs="Times New Roman"/>
                <w:color w:val="000000"/>
                <w:sz w:val="24"/>
                <w:szCs w:val="24"/>
              </w:rPr>
            </w:pPr>
            <w:r w:rsidRPr="00E97EEE">
              <w:rPr>
                <w:rFonts w:ascii="Times New Roman" w:hAnsi="Times New Roman" w:cs="Times New Roman"/>
                <w:color w:val="000000"/>
                <w:sz w:val="24"/>
                <w:szCs w:val="24"/>
              </w:rPr>
              <w:t>Stock of Delta Corp.</w:t>
            </w:r>
          </w:p>
        </w:tc>
        <w:tc>
          <w:tcPr>
            <w:tcW w:w="1714" w:type="dxa"/>
          </w:tcPr>
          <w:p w14:paraId="602E50BE" w14:textId="02B33CA8" w:rsidR="00106A37" w:rsidRPr="00E97EEE" w:rsidRDefault="00106A37" w:rsidP="00106A37">
            <w:pPr>
              <w:autoSpaceDE w:val="0"/>
              <w:autoSpaceDN w:val="0"/>
              <w:adjustRightInd w:val="0"/>
              <w:jc w:val="right"/>
              <w:rPr>
                <w:rFonts w:ascii="Times New Roman" w:hAnsi="Times New Roman" w:cs="Times New Roman"/>
                <w:bCs/>
                <w:color w:val="000000"/>
                <w:sz w:val="24"/>
                <w:szCs w:val="24"/>
                <w:u w:val="single"/>
              </w:rPr>
            </w:pPr>
            <w:r w:rsidRPr="00E97EEE">
              <w:rPr>
                <w:rFonts w:ascii="Times New Roman" w:hAnsi="Times New Roman" w:cs="Times New Roman"/>
                <w:bCs/>
                <w:color w:val="000000"/>
                <w:sz w:val="24"/>
                <w:szCs w:val="24"/>
                <w:u w:val="single"/>
              </w:rPr>
              <w:t>3,000</w:t>
            </w:r>
          </w:p>
        </w:tc>
        <w:tc>
          <w:tcPr>
            <w:tcW w:w="1076" w:type="dxa"/>
          </w:tcPr>
          <w:p w14:paraId="6BDC7212" w14:textId="1B872256" w:rsidR="00106A37" w:rsidRPr="00E97EEE" w:rsidRDefault="00E51E2D" w:rsidP="00106A37">
            <w:pPr>
              <w:autoSpaceDE w:val="0"/>
              <w:autoSpaceDN w:val="0"/>
              <w:adjustRightInd w:val="0"/>
              <w:jc w:val="right"/>
              <w:rPr>
                <w:rFonts w:ascii="Times New Roman" w:hAnsi="Times New Roman" w:cs="Times New Roman"/>
                <w:bCs/>
                <w:color w:val="000000"/>
                <w:sz w:val="24"/>
                <w:szCs w:val="24"/>
              </w:rPr>
            </w:pPr>
            <w:r w:rsidRPr="00E97EEE">
              <w:rPr>
                <w:rFonts w:ascii="Times New Roman" w:hAnsi="Times New Roman" w:cs="Times New Roman"/>
                <w:bCs/>
                <w:color w:val="000000"/>
                <w:sz w:val="24"/>
                <w:szCs w:val="24"/>
              </w:rPr>
              <w:t>3,500</w:t>
            </w:r>
          </w:p>
        </w:tc>
      </w:tr>
      <w:tr w:rsidR="00106A37" w:rsidRPr="00D662A4" w14:paraId="50099E1C" w14:textId="77777777" w:rsidTr="00106A37">
        <w:tc>
          <w:tcPr>
            <w:tcW w:w="4675" w:type="dxa"/>
          </w:tcPr>
          <w:p w14:paraId="40944D46" w14:textId="77777777" w:rsidR="00106A37" w:rsidRPr="00E97EEE" w:rsidRDefault="00106A37" w:rsidP="00106A37">
            <w:pPr>
              <w:autoSpaceDE w:val="0"/>
              <w:autoSpaceDN w:val="0"/>
              <w:adjustRightInd w:val="0"/>
              <w:rPr>
                <w:rFonts w:ascii="Times New Roman" w:hAnsi="Times New Roman" w:cs="Times New Roman"/>
                <w:color w:val="000000"/>
                <w:sz w:val="24"/>
                <w:szCs w:val="24"/>
              </w:rPr>
            </w:pPr>
          </w:p>
        </w:tc>
        <w:tc>
          <w:tcPr>
            <w:tcW w:w="1714" w:type="dxa"/>
          </w:tcPr>
          <w:p w14:paraId="14654AF4" w14:textId="77777777" w:rsidR="00106A37" w:rsidRPr="00E97EEE" w:rsidRDefault="00106A37" w:rsidP="00106A37">
            <w:pPr>
              <w:autoSpaceDE w:val="0"/>
              <w:autoSpaceDN w:val="0"/>
              <w:adjustRightInd w:val="0"/>
              <w:jc w:val="right"/>
              <w:rPr>
                <w:rFonts w:ascii="Times New Roman" w:hAnsi="Times New Roman" w:cs="Times New Roman"/>
                <w:bCs/>
                <w:color w:val="000000"/>
                <w:sz w:val="24"/>
                <w:szCs w:val="24"/>
              </w:rPr>
            </w:pPr>
          </w:p>
        </w:tc>
        <w:tc>
          <w:tcPr>
            <w:tcW w:w="1076" w:type="dxa"/>
          </w:tcPr>
          <w:p w14:paraId="0CF938ED" w14:textId="77777777" w:rsidR="00106A37" w:rsidRPr="00E97EEE" w:rsidRDefault="00106A37" w:rsidP="00106A37">
            <w:pPr>
              <w:autoSpaceDE w:val="0"/>
              <w:autoSpaceDN w:val="0"/>
              <w:adjustRightInd w:val="0"/>
              <w:jc w:val="right"/>
              <w:rPr>
                <w:rFonts w:ascii="Times New Roman" w:hAnsi="Times New Roman" w:cs="Times New Roman"/>
                <w:bCs/>
                <w:color w:val="000000"/>
                <w:sz w:val="24"/>
                <w:szCs w:val="24"/>
              </w:rPr>
            </w:pPr>
          </w:p>
        </w:tc>
      </w:tr>
    </w:tbl>
    <w:p w14:paraId="55367E8F" w14:textId="77777777" w:rsidR="009C32BA" w:rsidRPr="00E97EEE" w:rsidRDefault="009C32BA" w:rsidP="009C32BA">
      <w:pPr>
        <w:autoSpaceDE w:val="0"/>
        <w:autoSpaceDN w:val="0"/>
        <w:adjustRightInd w:val="0"/>
        <w:rPr>
          <w:b/>
          <w:bCs/>
          <w:color w:val="000000"/>
          <w:sz w:val="24"/>
          <w:szCs w:val="24"/>
        </w:rPr>
      </w:pPr>
    </w:p>
    <w:p w14:paraId="12F20BA7" w14:textId="77777777" w:rsidR="00E51E2D" w:rsidRPr="00E97EEE" w:rsidRDefault="009C32BA" w:rsidP="00E97EEE">
      <w:pPr>
        <w:rPr>
          <w:color w:val="000000"/>
          <w:sz w:val="24"/>
          <w:szCs w:val="24"/>
        </w:rPr>
      </w:pPr>
      <w:r w:rsidRPr="00E97EEE">
        <w:rPr>
          <w:color w:val="000000"/>
          <w:sz w:val="24"/>
          <w:szCs w:val="24"/>
        </w:rPr>
        <w:t>From the data given, prepare Ella Campbell’s balance sheet, dated June 30, 2017 (follow the</w:t>
      </w:r>
      <w:r w:rsidR="00E51E2D" w:rsidRPr="00E97EEE">
        <w:rPr>
          <w:color w:val="000000"/>
          <w:sz w:val="24"/>
          <w:szCs w:val="24"/>
        </w:rPr>
        <w:t xml:space="preserve"> </w:t>
      </w:r>
      <w:r w:rsidRPr="00E97EEE">
        <w:rPr>
          <w:color w:val="000000"/>
          <w:sz w:val="24"/>
          <w:szCs w:val="24"/>
        </w:rPr>
        <w:t>balance sheet form shown in Worksheet 2.1). Then evaluate her balance sheet relative to the</w:t>
      </w:r>
      <w:r w:rsidR="00E51E2D" w:rsidRPr="00E97EEE">
        <w:rPr>
          <w:color w:val="000000"/>
          <w:sz w:val="24"/>
          <w:szCs w:val="24"/>
        </w:rPr>
        <w:t xml:space="preserve"> </w:t>
      </w:r>
      <w:r w:rsidRPr="00E97EEE">
        <w:rPr>
          <w:color w:val="000000"/>
          <w:sz w:val="24"/>
          <w:szCs w:val="24"/>
        </w:rPr>
        <w:t>following factors: (a) solvency, (b) liquidity, and (c) equity in her dominant asset.</w:t>
      </w:r>
    </w:p>
    <w:p w14:paraId="7250249D" w14:textId="77777777" w:rsidR="00E51E2D" w:rsidRDefault="00E51E2D">
      <w:pPr>
        <w:rPr>
          <w:rFonts w:ascii="MyriadPro-Regular" w:hAnsi="MyriadPro-Regular" w:cs="MyriadPro-Regular"/>
          <w:color w:val="000000"/>
          <w:sz w:val="18"/>
          <w:szCs w:val="18"/>
        </w:rPr>
      </w:pPr>
      <w:r>
        <w:rPr>
          <w:rFonts w:ascii="MyriadPro-Regular" w:hAnsi="MyriadPro-Regular" w:cs="MyriadPro-Regular"/>
          <w:color w:val="000000"/>
          <w:sz w:val="18"/>
          <w:szCs w:val="18"/>
        </w:rPr>
        <w:br w:type="page"/>
      </w:r>
    </w:p>
    <w:p w14:paraId="47C233DE" w14:textId="6B0492EB" w:rsidR="00D3472A" w:rsidRDefault="009F1FD2" w:rsidP="00E97EEE">
      <w:r w:rsidRPr="009F1FD2">
        <w:rPr>
          <w:noProof/>
        </w:rPr>
        <w:drawing>
          <wp:inline distT="0" distB="0" distL="0" distR="0" wp14:anchorId="050B6DD5" wp14:editId="6443C53E">
            <wp:extent cx="6092190" cy="6386219"/>
            <wp:effectExtent l="0" t="0" r="381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2190" cy="6386219"/>
                    </a:xfrm>
                    <a:prstGeom prst="rect">
                      <a:avLst/>
                    </a:prstGeom>
                    <a:noFill/>
                    <a:ln>
                      <a:noFill/>
                    </a:ln>
                  </pic:spPr>
                </pic:pic>
              </a:graphicData>
            </a:graphic>
          </wp:inline>
        </w:drawing>
      </w:r>
    </w:p>
    <w:p w14:paraId="004CA4AB" w14:textId="77777777" w:rsidR="00D3472A" w:rsidRDefault="00D3472A" w:rsidP="00B21E71">
      <w:pPr>
        <w:tabs>
          <w:tab w:val="left" w:pos="720"/>
          <w:tab w:val="left" w:pos="1080"/>
        </w:tabs>
        <w:ind w:left="720" w:hanging="450"/>
        <w:rPr>
          <w:sz w:val="24"/>
        </w:rPr>
      </w:pPr>
    </w:p>
    <w:p w14:paraId="1755DF82" w14:textId="77777777" w:rsidR="00D3472A" w:rsidRDefault="00D3472A" w:rsidP="00B21E71">
      <w:pPr>
        <w:tabs>
          <w:tab w:val="left" w:pos="720"/>
          <w:tab w:val="left" w:pos="1080"/>
        </w:tabs>
        <w:ind w:left="720" w:hanging="450"/>
        <w:rPr>
          <w:sz w:val="24"/>
        </w:rPr>
      </w:pPr>
    </w:p>
    <w:p w14:paraId="546C3839" w14:textId="77777777" w:rsidR="00D3472A" w:rsidRDefault="00D3472A" w:rsidP="00B21E71">
      <w:pPr>
        <w:tabs>
          <w:tab w:val="left" w:pos="720"/>
          <w:tab w:val="left" w:pos="1080"/>
        </w:tabs>
        <w:ind w:left="720" w:hanging="450"/>
        <w:rPr>
          <w:sz w:val="24"/>
        </w:rPr>
      </w:pPr>
    </w:p>
    <w:p w14:paraId="56B5BB2D" w14:textId="77777777" w:rsidR="00D3472A" w:rsidRDefault="00D3472A" w:rsidP="00B21E71">
      <w:pPr>
        <w:tabs>
          <w:tab w:val="left" w:pos="720"/>
          <w:tab w:val="left" w:pos="1080"/>
        </w:tabs>
        <w:ind w:left="720" w:hanging="450"/>
        <w:rPr>
          <w:sz w:val="24"/>
        </w:rPr>
      </w:pPr>
    </w:p>
    <w:p w14:paraId="14DAA2EA" w14:textId="77777777" w:rsidR="00D3472A" w:rsidRDefault="00D3472A" w:rsidP="00B21E71">
      <w:pPr>
        <w:tabs>
          <w:tab w:val="left" w:pos="720"/>
          <w:tab w:val="left" w:pos="1080"/>
        </w:tabs>
        <w:ind w:left="720" w:hanging="450"/>
        <w:rPr>
          <w:sz w:val="24"/>
        </w:rPr>
      </w:pPr>
    </w:p>
    <w:p w14:paraId="22A89E43" w14:textId="77777777" w:rsidR="00D3472A" w:rsidRDefault="00D3472A" w:rsidP="00B21E71">
      <w:pPr>
        <w:tabs>
          <w:tab w:val="left" w:pos="720"/>
          <w:tab w:val="left" w:pos="1080"/>
        </w:tabs>
        <w:ind w:left="720" w:hanging="450"/>
        <w:rPr>
          <w:sz w:val="24"/>
        </w:rPr>
      </w:pPr>
    </w:p>
    <w:p w14:paraId="39CC2D1B" w14:textId="77777777" w:rsidR="00D3472A" w:rsidRDefault="00D3472A" w:rsidP="00B21E71">
      <w:pPr>
        <w:tabs>
          <w:tab w:val="left" w:pos="720"/>
          <w:tab w:val="left" w:pos="1080"/>
        </w:tabs>
        <w:ind w:left="720" w:hanging="450"/>
        <w:rPr>
          <w:sz w:val="24"/>
        </w:rPr>
      </w:pPr>
    </w:p>
    <w:p w14:paraId="68EB4A8F" w14:textId="77777777" w:rsidR="00D3472A" w:rsidRDefault="00D3472A" w:rsidP="00B21E71">
      <w:pPr>
        <w:tabs>
          <w:tab w:val="left" w:pos="720"/>
          <w:tab w:val="left" w:pos="1080"/>
        </w:tabs>
        <w:ind w:left="720" w:hanging="450"/>
        <w:rPr>
          <w:sz w:val="24"/>
        </w:rPr>
      </w:pPr>
    </w:p>
    <w:p w14:paraId="2598436A" w14:textId="77777777" w:rsidR="00D3472A" w:rsidRDefault="00D3472A" w:rsidP="00B21E71">
      <w:pPr>
        <w:tabs>
          <w:tab w:val="left" w:pos="720"/>
          <w:tab w:val="left" w:pos="1080"/>
        </w:tabs>
        <w:ind w:left="720" w:hanging="450"/>
        <w:rPr>
          <w:sz w:val="24"/>
        </w:rPr>
      </w:pPr>
    </w:p>
    <w:p w14:paraId="5C16F229" w14:textId="77777777" w:rsidR="00D3472A" w:rsidRDefault="00D3472A" w:rsidP="00B21E71">
      <w:pPr>
        <w:tabs>
          <w:tab w:val="left" w:pos="720"/>
          <w:tab w:val="left" w:pos="1080"/>
        </w:tabs>
        <w:ind w:left="720" w:hanging="450"/>
        <w:rPr>
          <w:sz w:val="24"/>
        </w:rPr>
      </w:pPr>
    </w:p>
    <w:p w14:paraId="5F7768C2" w14:textId="03296D99" w:rsidR="00B21E71" w:rsidRDefault="00B21E71" w:rsidP="00B21E71">
      <w:pPr>
        <w:tabs>
          <w:tab w:val="left" w:pos="720"/>
          <w:tab w:val="left" w:pos="1080"/>
        </w:tabs>
        <w:ind w:left="720" w:hanging="450"/>
        <w:rPr>
          <w:sz w:val="24"/>
        </w:rPr>
      </w:pPr>
      <w:r>
        <w:rPr>
          <w:sz w:val="24"/>
        </w:rPr>
        <w:t>a.</w:t>
      </w:r>
      <w:r>
        <w:rPr>
          <w:sz w:val="24"/>
        </w:rPr>
        <w:tab/>
      </w:r>
      <w:r>
        <w:rPr>
          <w:i/>
          <w:sz w:val="24"/>
        </w:rPr>
        <w:t>Solvency:</w:t>
      </w:r>
      <w:r w:rsidR="00B427E8">
        <w:rPr>
          <w:i/>
          <w:sz w:val="24"/>
        </w:rPr>
        <w:t xml:space="preserve"> </w:t>
      </w:r>
      <w:r>
        <w:rPr>
          <w:sz w:val="24"/>
        </w:rPr>
        <w:t>This term refers to having a positive net worth. The calculation for her solvency ratio is as follows:</w:t>
      </w:r>
    </w:p>
    <w:p w14:paraId="02FACD58" w14:textId="77777777" w:rsidR="00B21E71" w:rsidRDefault="00B21E71" w:rsidP="00B21E71">
      <w:pPr>
        <w:tabs>
          <w:tab w:val="left" w:pos="720"/>
          <w:tab w:val="left" w:pos="3600"/>
          <w:tab w:val="left" w:pos="4680"/>
          <w:tab w:val="right" w:pos="7560"/>
          <w:tab w:val="decimal" w:pos="8496"/>
        </w:tabs>
        <w:ind w:left="720" w:right="-576" w:hanging="450"/>
        <w:rPr>
          <w:sz w:val="24"/>
        </w:rPr>
      </w:pPr>
    </w:p>
    <w:p w14:paraId="6AA46DE7" w14:textId="3DC45DD5" w:rsidR="00B21E71" w:rsidRDefault="00B21E71" w:rsidP="00B21E71">
      <w:pPr>
        <w:tabs>
          <w:tab w:val="left" w:pos="720"/>
          <w:tab w:val="left" w:pos="2970"/>
          <w:tab w:val="left" w:pos="3600"/>
          <w:tab w:val="left" w:pos="5850"/>
          <w:tab w:val="left" w:pos="6390"/>
          <w:tab w:val="left" w:pos="7380"/>
          <w:tab w:val="right" w:pos="7560"/>
          <w:tab w:val="left" w:pos="8010"/>
          <w:tab w:val="left" w:pos="8550"/>
          <w:tab w:val="decimal" w:pos="8640"/>
        </w:tabs>
        <w:ind w:left="720" w:right="-576"/>
        <w:rPr>
          <w:sz w:val="24"/>
        </w:rPr>
      </w:pPr>
      <w:r>
        <w:rPr>
          <w:sz w:val="24"/>
        </w:rPr>
        <w:t>Solvency Ratio</w:t>
      </w:r>
      <w:r>
        <w:rPr>
          <w:sz w:val="24"/>
        </w:rPr>
        <w:tab/>
        <w:t>=</w:t>
      </w:r>
      <w:r>
        <w:rPr>
          <w:sz w:val="24"/>
        </w:rPr>
        <w:tab/>
      </w:r>
      <w:r>
        <w:rPr>
          <w:sz w:val="24"/>
          <w:u w:val="single"/>
        </w:rPr>
        <w:t xml:space="preserve">Total </w:t>
      </w:r>
      <w:r w:rsidR="00502DBE">
        <w:rPr>
          <w:sz w:val="24"/>
          <w:u w:val="single"/>
        </w:rPr>
        <w:t>N</w:t>
      </w:r>
      <w:r>
        <w:rPr>
          <w:sz w:val="24"/>
          <w:u w:val="single"/>
        </w:rPr>
        <w:t xml:space="preserve">et </w:t>
      </w:r>
      <w:r w:rsidR="00502DBE">
        <w:rPr>
          <w:sz w:val="24"/>
          <w:u w:val="single"/>
        </w:rPr>
        <w:t>W</w:t>
      </w:r>
      <w:r>
        <w:rPr>
          <w:sz w:val="24"/>
          <w:u w:val="single"/>
        </w:rPr>
        <w:t>orth</w:t>
      </w:r>
      <w:r>
        <w:rPr>
          <w:sz w:val="24"/>
        </w:rPr>
        <w:t xml:space="preserve"> </w:t>
      </w:r>
      <w:r>
        <w:rPr>
          <w:sz w:val="24"/>
        </w:rPr>
        <w:tab/>
        <w:t>=</w:t>
      </w:r>
      <w:r>
        <w:rPr>
          <w:sz w:val="24"/>
        </w:rPr>
        <w:tab/>
      </w:r>
      <w:r>
        <w:rPr>
          <w:sz w:val="24"/>
          <w:u w:val="single"/>
        </w:rPr>
        <w:t>$</w:t>
      </w:r>
      <w:r w:rsidR="009F1FD2">
        <w:rPr>
          <w:sz w:val="24"/>
          <w:u w:val="single"/>
        </w:rPr>
        <w:t>29,930</w:t>
      </w:r>
      <w:r>
        <w:rPr>
          <w:sz w:val="24"/>
        </w:rPr>
        <w:t xml:space="preserve"> </w:t>
      </w:r>
      <w:r>
        <w:rPr>
          <w:sz w:val="24"/>
        </w:rPr>
        <w:tab/>
        <w:t>=</w:t>
      </w:r>
      <w:r>
        <w:rPr>
          <w:sz w:val="24"/>
        </w:rPr>
        <w:tab/>
      </w:r>
      <w:r>
        <w:rPr>
          <w:sz w:val="24"/>
        </w:rPr>
        <w:tab/>
      </w:r>
      <w:r w:rsidR="009F1FD2">
        <w:rPr>
          <w:sz w:val="24"/>
        </w:rPr>
        <w:t>34.5</w:t>
      </w:r>
      <w:r>
        <w:rPr>
          <w:sz w:val="24"/>
        </w:rPr>
        <w:t>%</w:t>
      </w:r>
    </w:p>
    <w:p w14:paraId="411914F5" w14:textId="7B052528" w:rsidR="00B21E71" w:rsidRDefault="00B21E71" w:rsidP="00B21E71">
      <w:pPr>
        <w:tabs>
          <w:tab w:val="left" w:pos="720"/>
          <w:tab w:val="left" w:pos="864"/>
          <w:tab w:val="left" w:pos="3780"/>
          <w:tab w:val="left" w:pos="6390"/>
          <w:tab w:val="right" w:pos="7560"/>
          <w:tab w:val="decimal" w:pos="8496"/>
        </w:tabs>
        <w:ind w:left="720" w:right="-576"/>
        <w:rPr>
          <w:sz w:val="24"/>
        </w:rPr>
      </w:pPr>
      <w:r>
        <w:rPr>
          <w:sz w:val="24"/>
        </w:rPr>
        <w:tab/>
      </w:r>
      <w:r>
        <w:rPr>
          <w:sz w:val="24"/>
        </w:rPr>
        <w:tab/>
        <w:t xml:space="preserve">Total </w:t>
      </w:r>
      <w:r w:rsidR="00502DBE">
        <w:rPr>
          <w:sz w:val="24"/>
        </w:rPr>
        <w:t>A</w:t>
      </w:r>
      <w:r>
        <w:rPr>
          <w:sz w:val="24"/>
        </w:rPr>
        <w:t>ssets</w:t>
      </w:r>
      <w:r>
        <w:rPr>
          <w:sz w:val="24"/>
        </w:rPr>
        <w:tab/>
        <w:t>$8</w:t>
      </w:r>
      <w:r w:rsidR="009F1FD2">
        <w:rPr>
          <w:sz w:val="24"/>
        </w:rPr>
        <w:t>6</w:t>
      </w:r>
      <w:r>
        <w:rPr>
          <w:sz w:val="24"/>
        </w:rPr>
        <w:t>,</w:t>
      </w:r>
      <w:r w:rsidR="009F1FD2">
        <w:rPr>
          <w:sz w:val="24"/>
        </w:rPr>
        <w:t>730</w:t>
      </w:r>
    </w:p>
    <w:p w14:paraId="7A45C3E8" w14:textId="77777777" w:rsidR="00B21E71" w:rsidRDefault="00B21E71" w:rsidP="00B21E71">
      <w:pPr>
        <w:tabs>
          <w:tab w:val="left" w:pos="720"/>
          <w:tab w:val="left" w:pos="1008"/>
        </w:tabs>
        <w:ind w:left="720"/>
        <w:rPr>
          <w:sz w:val="10"/>
        </w:rPr>
      </w:pPr>
    </w:p>
    <w:p w14:paraId="6179915E" w14:textId="4EA348B7" w:rsidR="00B21E71" w:rsidRDefault="00B21E71" w:rsidP="00B21E71">
      <w:pPr>
        <w:tabs>
          <w:tab w:val="left" w:pos="720"/>
          <w:tab w:val="left" w:pos="1008"/>
        </w:tabs>
        <w:ind w:left="720"/>
        <w:rPr>
          <w:sz w:val="24"/>
        </w:rPr>
      </w:pPr>
      <w:r>
        <w:rPr>
          <w:sz w:val="24"/>
        </w:rPr>
        <w:t xml:space="preserve">This indicates that </w:t>
      </w:r>
      <w:r w:rsidR="00D3472A">
        <w:rPr>
          <w:sz w:val="24"/>
        </w:rPr>
        <w:t>Leslie</w:t>
      </w:r>
      <w:r>
        <w:rPr>
          <w:sz w:val="24"/>
        </w:rPr>
        <w:t xml:space="preserve"> could withstand about a 3</w:t>
      </w:r>
      <w:r w:rsidR="009F1FD2">
        <w:rPr>
          <w:sz w:val="24"/>
        </w:rPr>
        <w:t>4</w:t>
      </w:r>
      <w:r>
        <w:rPr>
          <w:sz w:val="24"/>
        </w:rPr>
        <w:t>% decline in the market value of her assets before she would be insolvent. Although this is not too low a value, some thought might be given to increasing her net worth.</w:t>
      </w:r>
    </w:p>
    <w:p w14:paraId="0FCAA72E" w14:textId="77777777" w:rsidR="00B21E71" w:rsidRDefault="00B21E71" w:rsidP="00B21E71">
      <w:pPr>
        <w:tabs>
          <w:tab w:val="left" w:pos="720"/>
          <w:tab w:val="left" w:pos="864"/>
        </w:tabs>
        <w:ind w:left="720" w:hanging="450"/>
        <w:rPr>
          <w:sz w:val="16"/>
        </w:rPr>
      </w:pPr>
      <w:r>
        <w:rPr>
          <w:sz w:val="24"/>
        </w:rPr>
        <w:tab/>
      </w:r>
    </w:p>
    <w:p w14:paraId="6C7C55FE" w14:textId="6CEF9BA9" w:rsidR="00B21E71" w:rsidRDefault="00B21E71" w:rsidP="00B21E71">
      <w:pPr>
        <w:tabs>
          <w:tab w:val="left" w:pos="720"/>
          <w:tab w:val="left" w:pos="1080"/>
        </w:tabs>
        <w:ind w:left="720" w:hanging="450"/>
        <w:rPr>
          <w:sz w:val="24"/>
        </w:rPr>
      </w:pPr>
      <w:r>
        <w:rPr>
          <w:sz w:val="24"/>
        </w:rPr>
        <w:t>b.</w:t>
      </w:r>
      <w:r>
        <w:rPr>
          <w:sz w:val="24"/>
        </w:rPr>
        <w:tab/>
      </w:r>
      <w:r>
        <w:rPr>
          <w:i/>
          <w:sz w:val="24"/>
        </w:rPr>
        <w:t>Liquidity:</w:t>
      </w:r>
      <w:r w:rsidR="00B427E8">
        <w:rPr>
          <w:i/>
          <w:sz w:val="24"/>
        </w:rPr>
        <w:t xml:space="preserve"> </w:t>
      </w:r>
      <w:r>
        <w:rPr>
          <w:sz w:val="24"/>
        </w:rPr>
        <w:t xml:space="preserve">A simple analysis of </w:t>
      </w:r>
      <w:r w:rsidR="00D3472A">
        <w:rPr>
          <w:sz w:val="24"/>
        </w:rPr>
        <w:t>Leslie’s</w:t>
      </w:r>
      <w:r>
        <w:rPr>
          <w:sz w:val="24"/>
        </w:rPr>
        <w:t xml:space="preserve"> balance sheet reveals that she's </w:t>
      </w:r>
      <w:r>
        <w:rPr>
          <w:i/>
          <w:sz w:val="24"/>
        </w:rPr>
        <w:t xml:space="preserve">not very liquid. </w:t>
      </w:r>
      <w:r>
        <w:rPr>
          <w:sz w:val="24"/>
        </w:rPr>
        <w:t>In comparing current liquid assets ($900) with current bills outstanding ($1,300), it is obvious that she cannot cover her bills and is, in fact, $400 short (i.e., $1,300 current debt – $900 current assets). Her liquidity ratio is:</w:t>
      </w:r>
    </w:p>
    <w:p w14:paraId="78FBD9A5" w14:textId="264C7242" w:rsidR="00B21E71" w:rsidRDefault="00B21E71" w:rsidP="00B21E71">
      <w:pPr>
        <w:tabs>
          <w:tab w:val="left" w:pos="864"/>
          <w:tab w:val="left" w:pos="3000"/>
          <w:tab w:val="left" w:pos="3744"/>
          <w:tab w:val="right" w:pos="7200"/>
          <w:tab w:val="decimal" w:pos="8640"/>
        </w:tabs>
        <w:ind w:left="720" w:right="-864"/>
        <w:rPr>
          <w:sz w:val="24"/>
        </w:rPr>
      </w:pPr>
    </w:p>
    <w:p w14:paraId="657D8E60" w14:textId="77777777" w:rsidR="00B21E71" w:rsidRDefault="00B21E71" w:rsidP="00B21E71">
      <w:pPr>
        <w:tabs>
          <w:tab w:val="left" w:pos="864"/>
          <w:tab w:val="left" w:pos="3000"/>
          <w:tab w:val="left" w:pos="3600"/>
          <w:tab w:val="left" w:pos="5850"/>
          <w:tab w:val="left" w:pos="6390"/>
          <w:tab w:val="left" w:pos="7380"/>
          <w:tab w:val="right" w:pos="8640"/>
        </w:tabs>
        <w:ind w:left="720" w:right="-864"/>
        <w:rPr>
          <w:sz w:val="24"/>
        </w:rPr>
      </w:pPr>
    </w:p>
    <w:p w14:paraId="1CCBEC58" w14:textId="77777777" w:rsidR="00B21E71" w:rsidRDefault="00B21E71" w:rsidP="00B21E71">
      <w:pPr>
        <w:tabs>
          <w:tab w:val="left" w:pos="864"/>
          <w:tab w:val="left" w:pos="3000"/>
          <w:tab w:val="left" w:pos="3600"/>
          <w:tab w:val="left" w:pos="5850"/>
          <w:tab w:val="left" w:pos="6390"/>
          <w:tab w:val="left" w:pos="7380"/>
          <w:tab w:val="right" w:pos="8640"/>
        </w:tabs>
        <w:ind w:left="1080" w:right="-864"/>
        <w:rPr>
          <w:sz w:val="24"/>
        </w:rPr>
      </w:pPr>
      <w:r w:rsidRPr="00DF5C89">
        <w:rPr>
          <w:sz w:val="24"/>
        </w:rPr>
        <w:t>Liquidity ratio</w:t>
      </w:r>
      <w:r>
        <w:rPr>
          <w:sz w:val="24"/>
        </w:rPr>
        <w:tab/>
        <w:t>=</w:t>
      </w:r>
      <w:r>
        <w:rPr>
          <w:sz w:val="24"/>
        </w:rPr>
        <w:tab/>
      </w:r>
      <w:r>
        <w:rPr>
          <w:sz w:val="24"/>
          <w:u w:val="single"/>
        </w:rPr>
        <w:t xml:space="preserve">      </w:t>
      </w:r>
      <w:r w:rsidRPr="00DF5C89">
        <w:rPr>
          <w:sz w:val="24"/>
          <w:u w:val="single"/>
        </w:rPr>
        <w:t>Liquid Assets</w:t>
      </w:r>
      <w:r>
        <w:rPr>
          <w:sz w:val="24"/>
          <w:u w:val="single"/>
        </w:rPr>
        <w:t xml:space="preserve">     </w:t>
      </w:r>
      <w:r>
        <w:rPr>
          <w:sz w:val="24"/>
        </w:rPr>
        <w:t xml:space="preserve"> </w:t>
      </w:r>
      <w:r>
        <w:rPr>
          <w:sz w:val="24"/>
        </w:rPr>
        <w:tab/>
        <w:t>=</w:t>
      </w:r>
      <w:r>
        <w:rPr>
          <w:sz w:val="24"/>
        </w:rPr>
        <w:tab/>
      </w:r>
      <w:r w:rsidRPr="00DF5C89">
        <w:rPr>
          <w:sz w:val="24"/>
          <w:u w:val="single"/>
        </w:rPr>
        <w:t>$   900</w:t>
      </w:r>
      <w:r>
        <w:rPr>
          <w:sz w:val="24"/>
        </w:rPr>
        <w:t xml:space="preserve"> </w:t>
      </w:r>
      <w:r>
        <w:rPr>
          <w:sz w:val="24"/>
        </w:rPr>
        <w:tab/>
        <w:t>=</w:t>
      </w:r>
      <w:r>
        <w:rPr>
          <w:sz w:val="24"/>
        </w:rPr>
        <w:tab/>
        <w:t>69.2%</w:t>
      </w:r>
    </w:p>
    <w:p w14:paraId="56369BEC" w14:textId="28F6D8BD" w:rsidR="00B21E71" w:rsidRDefault="00B21E71" w:rsidP="00B21E71">
      <w:pPr>
        <w:tabs>
          <w:tab w:val="left" w:pos="864"/>
          <w:tab w:val="left" w:pos="3600"/>
          <w:tab w:val="left" w:pos="6390"/>
          <w:tab w:val="right" w:pos="7200"/>
          <w:tab w:val="decimal" w:pos="8640"/>
        </w:tabs>
        <w:ind w:left="1080" w:right="-864"/>
        <w:rPr>
          <w:sz w:val="24"/>
        </w:rPr>
      </w:pPr>
      <w:r>
        <w:rPr>
          <w:sz w:val="24"/>
        </w:rPr>
        <w:tab/>
      </w:r>
      <w:r w:rsidR="00083994">
        <w:rPr>
          <w:sz w:val="24"/>
        </w:rPr>
        <w:t xml:space="preserve">   </w:t>
      </w:r>
      <w:r>
        <w:rPr>
          <w:sz w:val="24"/>
        </w:rPr>
        <w:t>Total Current Debt</w:t>
      </w:r>
      <w:r w:rsidR="00083994">
        <w:rPr>
          <w:sz w:val="24"/>
        </w:rPr>
        <w:t xml:space="preserve">      </w:t>
      </w:r>
      <w:r w:rsidR="00D3472A">
        <w:rPr>
          <w:sz w:val="24"/>
        </w:rPr>
        <w:tab/>
      </w:r>
      <w:r>
        <w:rPr>
          <w:sz w:val="24"/>
        </w:rPr>
        <w:t>$1,300</w:t>
      </w:r>
    </w:p>
    <w:p w14:paraId="0808902B" w14:textId="77777777" w:rsidR="00B21E71" w:rsidRDefault="00B21E71" w:rsidP="00B21E71">
      <w:pPr>
        <w:tabs>
          <w:tab w:val="left" w:pos="864"/>
        </w:tabs>
        <w:ind w:left="1080"/>
        <w:rPr>
          <w:sz w:val="24"/>
        </w:rPr>
      </w:pPr>
    </w:p>
    <w:p w14:paraId="4B8F7685" w14:textId="77777777" w:rsidR="00B21E71" w:rsidRDefault="00B21E71" w:rsidP="00B21E71">
      <w:pPr>
        <w:tabs>
          <w:tab w:val="left" w:pos="864"/>
        </w:tabs>
        <w:ind w:left="1080"/>
        <w:rPr>
          <w:sz w:val="24"/>
        </w:rPr>
      </w:pPr>
      <w:r>
        <w:rPr>
          <w:sz w:val="24"/>
        </w:rPr>
        <w:t>This means she can cover only about 69% of her current debt with her liquid assets. If we assume that her installment loan payments for the year are about $2,000 (half the auto loan balance and all of the furniture loan balance) and add them to the bills outstanding, the liquidity ratio at this level of liquid assets is:</w:t>
      </w:r>
    </w:p>
    <w:p w14:paraId="59C2AF4C" w14:textId="77777777" w:rsidR="00B21E71" w:rsidRDefault="00B21E71" w:rsidP="00B21E71">
      <w:pPr>
        <w:tabs>
          <w:tab w:val="left" w:pos="864"/>
          <w:tab w:val="left" w:pos="2880"/>
          <w:tab w:val="left" w:pos="3840"/>
          <w:tab w:val="right" w:pos="7200"/>
          <w:tab w:val="decimal" w:pos="8784"/>
        </w:tabs>
        <w:ind w:left="1080" w:right="-864"/>
        <w:rPr>
          <w:sz w:val="24"/>
        </w:rPr>
      </w:pPr>
    </w:p>
    <w:p w14:paraId="1CCBCE6E" w14:textId="77777777" w:rsidR="00B21E71" w:rsidRPr="00F32386" w:rsidRDefault="00B21E71" w:rsidP="00B21E71">
      <w:pPr>
        <w:tabs>
          <w:tab w:val="left" w:pos="864"/>
          <w:tab w:val="left" w:pos="2880"/>
          <w:tab w:val="left" w:pos="3600"/>
          <w:tab w:val="left" w:pos="5850"/>
          <w:tab w:val="left" w:pos="6390"/>
          <w:tab w:val="right" w:pos="7200"/>
          <w:tab w:val="left" w:pos="7380"/>
          <w:tab w:val="left" w:pos="8010"/>
          <w:tab w:val="decimal" w:pos="8784"/>
        </w:tabs>
        <w:ind w:left="1080" w:right="-864"/>
        <w:rPr>
          <w:sz w:val="24"/>
          <w:u w:val="single"/>
        </w:rPr>
      </w:pPr>
      <w:r w:rsidRPr="008D5E59">
        <w:rPr>
          <w:sz w:val="24"/>
        </w:rPr>
        <w:t>Liquidity ratio</w:t>
      </w:r>
      <w:r>
        <w:rPr>
          <w:sz w:val="24"/>
        </w:rPr>
        <w:tab/>
        <w:t>=</w:t>
      </w:r>
      <w:r>
        <w:rPr>
          <w:sz w:val="24"/>
        </w:rPr>
        <w:tab/>
      </w:r>
      <w:r>
        <w:rPr>
          <w:sz w:val="24"/>
          <w:u w:val="single"/>
        </w:rPr>
        <w:t xml:space="preserve">      </w:t>
      </w:r>
      <w:r w:rsidRPr="008D5E59">
        <w:rPr>
          <w:sz w:val="24"/>
          <w:u w:val="single"/>
        </w:rPr>
        <w:t>Liquid assets</w:t>
      </w:r>
      <w:r>
        <w:rPr>
          <w:sz w:val="24"/>
          <w:u w:val="single"/>
        </w:rPr>
        <w:t xml:space="preserve">     </w:t>
      </w:r>
      <w:r>
        <w:rPr>
          <w:sz w:val="24"/>
        </w:rPr>
        <w:t xml:space="preserve"> </w:t>
      </w:r>
      <w:r>
        <w:rPr>
          <w:sz w:val="24"/>
        </w:rPr>
        <w:tab/>
        <w:t>=</w:t>
      </w:r>
      <w:r>
        <w:rPr>
          <w:sz w:val="24"/>
        </w:rPr>
        <w:tab/>
      </w:r>
      <w:r>
        <w:rPr>
          <w:sz w:val="24"/>
          <w:u w:val="single"/>
        </w:rPr>
        <w:t>$   900</w:t>
      </w:r>
      <w:r>
        <w:rPr>
          <w:sz w:val="24"/>
        </w:rPr>
        <w:tab/>
        <w:t xml:space="preserve"> </w:t>
      </w:r>
      <w:r>
        <w:rPr>
          <w:sz w:val="24"/>
        </w:rPr>
        <w:tab/>
        <w:t xml:space="preserve">= </w:t>
      </w:r>
      <w:r>
        <w:rPr>
          <w:sz w:val="24"/>
        </w:rPr>
        <w:tab/>
      </w:r>
      <w:r w:rsidRPr="008D5E59">
        <w:rPr>
          <w:sz w:val="24"/>
        </w:rPr>
        <w:t>27.3%</w:t>
      </w:r>
    </w:p>
    <w:p w14:paraId="51BB00F1" w14:textId="72BA61DA" w:rsidR="00B21E71" w:rsidRDefault="00B21E71" w:rsidP="00B21E71">
      <w:pPr>
        <w:tabs>
          <w:tab w:val="left" w:pos="864"/>
          <w:tab w:val="left" w:pos="3600"/>
          <w:tab w:val="left" w:pos="6390"/>
          <w:tab w:val="right" w:pos="7200"/>
          <w:tab w:val="decimal" w:pos="8784"/>
        </w:tabs>
        <w:ind w:left="1080" w:right="-864"/>
        <w:rPr>
          <w:sz w:val="24"/>
        </w:rPr>
      </w:pPr>
      <w:r>
        <w:rPr>
          <w:sz w:val="24"/>
        </w:rPr>
        <w:tab/>
        <w:t>Total Current Debts</w:t>
      </w:r>
      <w:r>
        <w:rPr>
          <w:sz w:val="24"/>
        </w:rPr>
        <w:tab/>
        <w:t>$3,300</w:t>
      </w:r>
    </w:p>
    <w:p w14:paraId="0E1FF31F" w14:textId="77777777" w:rsidR="00B21E71" w:rsidRDefault="00B21E71" w:rsidP="00B21E71">
      <w:pPr>
        <w:tabs>
          <w:tab w:val="left" w:pos="864"/>
        </w:tabs>
        <w:ind w:left="1080"/>
        <w:rPr>
          <w:sz w:val="24"/>
        </w:rPr>
      </w:pPr>
    </w:p>
    <w:p w14:paraId="7ABEB05E" w14:textId="77777777" w:rsidR="00B21E71" w:rsidRDefault="00B21E71" w:rsidP="00B21E71">
      <w:pPr>
        <w:tabs>
          <w:tab w:val="left" w:pos="864"/>
        </w:tabs>
        <w:ind w:left="1080"/>
        <w:rPr>
          <w:sz w:val="24"/>
        </w:rPr>
      </w:pPr>
      <w:r>
        <w:rPr>
          <w:sz w:val="24"/>
        </w:rPr>
        <w:t xml:space="preserve">This indicates that should her income be curtailed, she could cover only about 27% of her existing one-year debt obligations with her liquid assets—and this does </w:t>
      </w:r>
      <w:r>
        <w:rPr>
          <w:i/>
          <w:sz w:val="24"/>
        </w:rPr>
        <w:t xml:space="preserve">not </w:t>
      </w:r>
      <w:r>
        <w:rPr>
          <w:sz w:val="24"/>
        </w:rPr>
        <w:t>include her mortgage payment! This is clearly not a favorable liquidity position.</w:t>
      </w:r>
    </w:p>
    <w:p w14:paraId="00810AA0" w14:textId="77777777" w:rsidR="00B21E71" w:rsidRDefault="00B21E71" w:rsidP="00B21E71">
      <w:pPr>
        <w:tabs>
          <w:tab w:val="left" w:pos="864"/>
        </w:tabs>
        <w:ind w:left="720"/>
        <w:rPr>
          <w:sz w:val="24"/>
        </w:rPr>
      </w:pPr>
    </w:p>
    <w:p w14:paraId="09A68F4F" w14:textId="77777777" w:rsidR="00B21E71" w:rsidRDefault="00B21E71" w:rsidP="00B21E71">
      <w:pPr>
        <w:tabs>
          <w:tab w:val="left" w:pos="720"/>
          <w:tab w:val="left" w:pos="990"/>
        </w:tabs>
        <w:ind w:left="1080" w:hanging="1080"/>
        <w:rPr>
          <w:sz w:val="24"/>
        </w:rPr>
      </w:pPr>
      <w:r>
        <w:rPr>
          <w:sz w:val="24"/>
        </w:rPr>
        <w:tab/>
        <w:t xml:space="preserve">c.   </w:t>
      </w:r>
      <w:r>
        <w:rPr>
          <w:i/>
          <w:sz w:val="24"/>
        </w:rPr>
        <w:t xml:space="preserve">Equity in her Dominant Asset: </w:t>
      </w:r>
      <w:r>
        <w:rPr>
          <w:sz w:val="24"/>
        </w:rPr>
        <w:t>Her dominant asset is her condo and property, which is currently valued at $68,000. Since the loan outstanding on this asset is $52,000, the equity is $16,000 (i.e., $68,000 – $52,000). This amount indicates about a 24% equity interest (i.e., $16,000/$68,000) in the market value of her real estate. This appears to be a favorable equity position.</w:t>
      </w:r>
    </w:p>
    <w:p w14:paraId="476B90D4" w14:textId="77777777" w:rsidR="00D3472A" w:rsidRDefault="00D3472A" w:rsidP="00B21E71">
      <w:pPr>
        <w:tabs>
          <w:tab w:val="left" w:pos="720"/>
          <w:tab w:val="left" w:pos="990"/>
        </w:tabs>
        <w:ind w:left="1080" w:hanging="1080"/>
        <w:rPr>
          <w:sz w:val="24"/>
        </w:rPr>
      </w:pPr>
    </w:p>
    <w:p w14:paraId="1037A81F" w14:textId="77777777" w:rsidR="00C61DD1" w:rsidRDefault="00C61DD1">
      <w:pPr>
        <w:rPr>
          <w:b/>
          <w:i/>
          <w:sz w:val="24"/>
        </w:rPr>
      </w:pPr>
      <w:r>
        <w:rPr>
          <w:b/>
          <w:i/>
          <w:sz w:val="24"/>
        </w:rPr>
        <w:br w:type="page"/>
      </w:r>
    </w:p>
    <w:p w14:paraId="4D3516A2" w14:textId="642F936D" w:rsidR="00926D5F" w:rsidRPr="00E97EEE" w:rsidRDefault="00301B39" w:rsidP="00926D5F">
      <w:pPr>
        <w:autoSpaceDE w:val="0"/>
        <w:autoSpaceDN w:val="0"/>
        <w:adjustRightInd w:val="0"/>
        <w:rPr>
          <w:b/>
          <w:i/>
          <w:sz w:val="24"/>
          <w:szCs w:val="24"/>
        </w:rPr>
      </w:pPr>
      <w:r w:rsidRPr="00E97EEE">
        <w:rPr>
          <w:b/>
          <w:i/>
          <w:color w:val="FF0000"/>
          <w:sz w:val="24"/>
          <w:szCs w:val="24"/>
        </w:rPr>
        <w:t>3.</w:t>
      </w:r>
      <w:r w:rsidR="00D3472A" w:rsidRPr="00E97EEE">
        <w:rPr>
          <w:b/>
          <w:i/>
          <w:color w:val="FF0000"/>
          <w:sz w:val="24"/>
          <w:szCs w:val="24"/>
        </w:rPr>
        <w:t xml:space="preserve">  Preparing personal income and expense statement.  </w:t>
      </w:r>
      <w:r w:rsidR="00926D5F" w:rsidRPr="00E97EEE">
        <w:rPr>
          <w:b/>
          <w:i/>
          <w:iCs/>
          <w:color w:val="FF0000"/>
          <w:sz w:val="24"/>
          <w:szCs w:val="24"/>
        </w:rPr>
        <w:t>Use Worksheet 2.2</w:t>
      </w:r>
      <w:r w:rsidR="00926D5F" w:rsidRPr="00E97EEE">
        <w:rPr>
          <w:b/>
          <w:i/>
          <w:color w:val="FF0000"/>
          <w:sz w:val="24"/>
          <w:szCs w:val="24"/>
        </w:rPr>
        <w:t xml:space="preserve">. </w:t>
      </w:r>
      <w:r w:rsidR="00926D5F" w:rsidRPr="00E97EEE">
        <w:rPr>
          <w:b/>
          <w:i/>
          <w:sz w:val="24"/>
          <w:szCs w:val="24"/>
        </w:rPr>
        <w:t>Ivy and Jack Davis are about to construct their income and expense statement for the year ending December 31, 2017. Ivy works full time while Jack is finishing up graduate school. They have put together the following income and expense information for 2017:</w:t>
      </w:r>
    </w:p>
    <w:p w14:paraId="108A4C02" w14:textId="77777777" w:rsidR="00926D5F" w:rsidRPr="00E97EEE" w:rsidRDefault="00926D5F" w:rsidP="00926D5F">
      <w:pPr>
        <w:autoSpaceDE w:val="0"/>
        <w:autoSpaceDN w:val="0"/>
        <w:adjustRightInd w:val="0"/>
        <w:rPr>
          <w:b/>
          <w:i/>
          <w:sz w:val="24"/>
          <w:szCs w:val="24"/>
        </w:rPr>
      </w:pPr>
    </w:p>
    <w:p w14:paraId="08B21B66" w14:textId="77777777" w:rsidR="00926D5F" w:rsidRPr="00E97EEE" w:rsidRDefault="00926D5F" w:rsidP="00926D5F">
      <w:pPr>
        <w:autoSpaceDE w:val="0"/>
        <w:autoSpaceDN w:val="0"/>
        <w:adjustRightInd w:val="0"/>
        <w:rPr>
          <w:b/>
          <w:i/>
          <w:sz w:val="24"/>
          <w:szCs w:val="24"/>
        </w:rPr>
      </w:pPr>
      <w:r w:rsidRPr="00E97EEE">
        <w:rPr>
          <w:b/>
          <w:i/>
          <w:sz w:val="24"/>
          <w:szCs w:val="24"/>
        </w:rPr>
        <w:t>Ivy’s salary $47,000</w:t>
      </w:r>
    </w:p>
    <w:p w14:paraId="33D1C3AA" w14:textId="77777777" w:rsidR="00926D5F" w:rsidRPr="00E97EEE" w:rsidRDefault="00926D5F" w:rsidP="00926D5F">
      <w:pPr>
        <w:autoSpaceDE w:val="0"/>
        <w:autoSpaceDN w:val="0"/>
        <w:adjustRightInd w:val="0"/>
        <w:rPr>
          <w:b/>
          <w:i/>
          <w:sz w:val="24"/>
          <w:szCs w:val="24"/>
        </w:rPr>
      </w:pPr>
      <w:r w:rsidRPr="00E97EEE">
        <w:rPr>
          <w:b/>
          <w:i/>
          <w:sz w:val="24"/>
          <w:szCs w:val="24"/>
        </w:rPr>
        <w:t>Reimbursement for travel expenses 1,950</w:t>
      </w:r>
    </w:p>
    <w:p w14:paraId="114C1FA9" w14:textId="77777777" w:rsidR="00926D5F" w:rsidRPr="00E97EEE" w:rsidRDefault="00926D5F" w:rsidP="00926D5F">
      <w:pPr>
        <w:autoSpaceDE w:val="0"/>
        <w:autoSpaceDN w:val="0"/>
        <w:adjustRightInd w:val="0"/>
        <w:rPr>
          <w:b/>
          <w:i/>
          <w:sz w:val="24"/>
          <w:szCs w:val="24"/>
        </w:rPr>
      </w:pPr>
      <w:r w:rsidRPr="00E97EEE">
        <w:rPr>
          <w:b/>
          <w:i/>
          <w:sz w:val="24"/>
          <w:szCs w:val="24"/>
        </w:rPr>
        <w:t>Interest on:</w:t>
      </w:r>
    </w:p>
    <w:p w14:paraId="30675423" w14:textId="77777777" w:rsidR="00926D5F" w:rsidRPr="00E97EEE" w:rsidRDefault="00926D5F" w:rsidP="00926D5F">
      <w:pPr>
        <w:autoSpaceDE w:val="0"/>
        <w:autoSpaceDN w:val="0"/>
        <w:adjustRightInd w:val="0"/>
        <w:rPr>
          <w:b/>
          <w:i/>
          <w:sz w:val="24"/>
          <w:szCs w:val="24"/>
        </w:rPr>
      </w:pPr>
      <w:r w:rsidRPr="00E97EEE">
        <w:rPr>
          <w:b/>
          <w:i/>
          <w:sz w:val="24"/>
          <w:szCs w:val="24"/>
        </w:rPr>
        <w:t>Savings account 110</w:t>
      </w:r>
    </w:p>
    <w:p w14:paraId="07138FF8" w14:textId="77777777" w:rsidR="00926D5F" w:rsidRPr="00E97EEE" w:rsidRDefault="00926D5F" w:rsidP="00926D5F">
      <w:pPr>
        <w:autoSpaceDE w:val="0"/>
        <w:autoSpaceDN w:val="0"/>
        <w:adjustRightInd w:val="0"/>
        <w:rPr>
          <w:b/>
          <w:i/>
          <w:sz w:val="24"/>
          <w:szCs w:val="24"/>
        </w:rPr>
      </w:pPr>
      <w:r w:rsidRPr="00E97EEE">
        <w:rPr>
          <w:b/>
          <w:i/>
          <w:sz w:val="24"/>
          <w:szCs w:val="24"/>
        </w:rPr>
        <w:t>Bonds of Gamma Corporation 70</w:t>
      </w:r>
    </w:p>
    <w:p w14:paraId="1486DAFD" w14:textId="77777777" w:rsidR="00926D5F" w:rsidRPr="00E97EEE" w:rsidRDefault="00926D5F" w:rsidP="00926D5F">
      <w:pPr>
        <w:autoSpaceDE w:val="0"/>
        <w:autoSpaceDN w:val="0"/>
        <w:adjustRightInd w:val="0"/>
        <w:rPr>
          <w:b/>
          <w:i/>
          <w:sz w:val="24"/>
          <w:szCs w:val="24"/>
        </w:rPr>
      </w:pPr>
      <w:r w:rsidRPr="00E97EEE">
        <w:rPr>
          <w:b/>
          <w:i/>
          <w:sz w:val="24"/>
          <w:szCs w:val="24"/>
        </w:rPr>
        <w:t>Groceries 4,150</w:t>
      </w:r>
    </w:p>
    <w:p w14:paraId="148BD0BD" w14:textId="77777777" w:rsidR="00926D5F" w:rsidRPr="00E97EEE" w:rsidRDefault="00926D5F" w:rsidP="00926D5F">
      <w:pPr>
        <w:autoSpaceDE w:val="0"/>
        <w:autoSpaceDN w:val="0"/>
        <w:adjustRightInd w:val="0"/>
        <w:rPr>
          <w:b/>
          <w:i/>
          <w:sz w:val="24"/>
          <w:szCs w:val="24"/>
        </w:rPr>
      </w:pPr>
      <w:r w:rsidRPr="00E97EEE">
        <w:rPr>
          <w:b/>
          <w:i/>
          <w:sz w:val="24"/>
          <w:szCs w:val="24"/>
        </w:rPr>
        <w:t>Rent 9,600</w:t>
      </w:r>
    </w:p>
    <w:p w14:paraId="52D3984F" w14:textId="77777777" w:rsidR="00926D5F" w:rsidRPr="00E97EEE" w:rsidRDefault="00926D5F" w:rsidP="00926D5F">
      <w:pPr>
        <w:autoSpaceDE w:val="0"/>
        <w:autoSpaceDN w:val="0"/>
        <w:adjustRightInd w:val="0"/>
        <w:rPr>
          <w:b/>
          <w:i/>
          <w:sz w:val="24"/>
          <w:szCs w:val="24"/>
        </w:rPr>
      </w:pPr>
      <w:r w:rsidRPr="00E97EEE">
        <w:rPr>
          <w:b/>
          <w:i/>
          <w:sz w:val="24"/>
          <w:szCs w:val="24"/>
        </w:rPr>
        <w:t>Utilities 960</w:t>
      </w:r>
    </w:p>
    <w:p w14:paraId="1A86EAA4" w14:textId="77777777" w:rsidR="00926D5F" w:rsidRPr="00E97EEE" w:rsidRDefault="00926D5F" w:rsidP="00926D5F">
      <w:pPr>
        <w:autoSpaceDE w:val="0"/>
        <w:autoSpaceDN w:val="0"/>
        <w:adjustRightInd w:val="0"/>
        <w:rPr>
          <w:b/>
          <w:i/>
          <w:sz w:val="24"/>
          <w:szCs w:val="24"/>
        </w:rPr>
      </w:pPr>
      <w:r w:rsidRPr="00E97EEE">
        <w:rPr>
          <w:b/>
          <w:i/>
          <w:sz w:val="24"/>
          <w:szCs w:val="24"/>
        </w:rPr>
        <w:t>Gas and auto expenses 650</w:t>
      </w:r>
    </w:p>
    <w:p w14:paraId="44E4442F" w14:textId="77777777" w:rsidR="00926D5F" w:rsidRPr="00E97EEE" w:rsidRDefault="00926D5F" w:rsidP="00926D5F">
      <w:pPr>
        <w:autoSpaceDE w:val="0"/>
        <w:autoSpaceDN w:val="0"/>
        <w:adjustRightInd w:val="0"/>
        <w:rPr>
          <w:b/>
          <w:i/>
          <w:sz w:val="24"/>
          <w:szCs w:val="24"/>
        </w:rPr>
      </w:pPr>
      <w:r w:rsidRPr="00E97EEE">
        <w:rPr>
          <w:b/>
          <w:i/>
          <w:sz w:val="24"/>
          <w:szCs w:val="24"/>
        </w:rPr>
        <w:t>Jack’s tuition, books, and supplies 3,300</w:t>
      </w:r>
    </w:p>
    <w:p w14:paraId="0418982B" w14:textId="77777777" w:rsidR="00926D5F" w:rsidRPr="00E97EEE" w:rsidRDefault="00926D5F" w:rsidP="00926D5F">
      <w:pPr>
        <w:autoSpaceDE w:val="0"/>
        <w:autoSpaceDN w:val="0"/>
        <w:adjustRightInd w:val="0"/>
        <w:rPr>
          <w:b/>
          <w:i/>
          <w:sz w:val="24"/>
          <w:szCs w:val="24"/>
        </w:rPr>
      </w:pPr>
      <w:r w:rsidRPr="00E97EEE">
        <w:rPr>
          <w:b/>
          <w:i/>
          <w:sz w:val="24"/>
          <w:szCs w:val="24"/>
        </w:rPr>
        <w:t>Books, magazines, and periodicals 280</w:t>
      </w:r>
    </w:p>
    <w:p w14:paraId="3E925BF9" w14:textId="77777777" w:rsidR="00926D5F" w:rsidRPr="00E97EEE" w:rsidRDefault="00926D5F" w:rsidP="00926D5F">
      <w:pPr>
        <w:autoSpaceDE w:val="0"/>
        <w:autoSpaceDN w:val="0"/>
        <w:adjustRightInd w:val="0"/>
        <w:rPr>
          <w:b/>
          <w:i/>
          <w:sz w:val="24"/>
          <w:szCs w:val="24"/>
        </w:rPr>
      </w:pPr>
      <w:r w:rsidRPr="00E97EEE">
        <w:rPr>
          <w:b/>
          <w:i/>
          <w:sz w:val="24"/>
          <w:szCs w:val="24"/>
        </w:rPr>
        <w:t>Clothing and other miscellaneous expenses 2,700</w:t>
      </w:r>
    </w:p>
    <w:p w14:paraId="1DE6E20D" w14:textId="1BAF0DE4" w:rsidR="00926D5F" w:rsidRPr="00E97EEE" w:rsidRDefault="00926D5F" w:rsidP="00926D5F">
      <w:pPr>
        <w:autoSpaceDE w:val="0"/>
        <w:autoSpaceDN w:val="0"/>
        <w:adjustRightInd w:val="0"/>
        <w:rPr>
          <w:b/>
          <w:i/>
          <w:sz w:val="24"/>
          <w:szCs w:val="24"/>
        </w:rPr>
      </w:pPr>
      <w:r w:rsidRPr="00E97EEE">
        <w:rPr>
          <w:b/>
          <w:i/>
          <w:sz w:val="24"/>
          <w:szCs w:val="24"/>
        </w:rPr>
        <w:t>Cost of photographic equipment purchased with charge card  2,200</w:t>
      </w:r>
    </w:p>
    <w:p w14:paraId="3D7AC093" w14:textId="77777777" w:rsidR="00926D5F" w:rsidRPr="00E97EEE" w:rsidRDefault="00926D5F" w:rsidP="00926D5F">
      <w:pPr>
        <w:autoSpaceDE w:val="0"/>
        <w:autoSpaceDN w:val="0"/>
        <w:adjustRightInd w:val="0"/>
        <w:rPr>
          <w:b/>
          <w:i/>
          <w:sz w:val="24"/>
          <w:szCs w:val="24"/>
        </w:rPr>
      </w:pPr>
      <w:r w:rsidRPr="00E97EEE">
        <w:rPr>
          <w:b/>
          <w:i/>
          <w:sz w:val="24"/>
          <w:szCs w:val="24"/>
        </w:rPr>
        <w:t>Amount paid this year on photographic equipment 1,600</w:t>
      </w:r>
    </w:p>
    <w:p w14:paraId="293AAC8F" w14:textId="77777777" w:rsidR="00926D5F" w:rsidRPr="00E97EEE" w:rsidRDefault="00926D5F" w:rsidP="00926D5F">
      <w:pPr>
        <w:autoSpaceDE w:val="0"/>
        <w:autoSpaceDN w:val="0"/>
        <w:adjustRightInd w:val="0"/>
        <w:rPr>
          <w:b/>
          <w:i/>
          <w:sz w:val="24"/>
          <w:szCs w:val="24"/>
        </w:rPr>
      </w:pPr>
      <w:r w:rsidRPr="00E97EEE">
        <w:rPr>
          <w:b/>
          <w:i/>
          <w:sz w:val="24"/>
          <w:szCs w:val="24"/>
        </w:rPr>
        <w:t>Ivy’s travel expenses 1,950</w:t>
      </w:r>
    </w:p>
    <w:p w14:paraId="4AFAA5AB" w14:textId="77777777" w:rsidR="00926D5F" w:rsidRPr="00E97EEE" w:rsidRDefault="00926D5F" w:rsidP="00926D5F">
      <w:pPr>
        <w:autoSpaceDE w:val="0"/>
        <w:autoSpaceDN w:val="0"/>
        <w:adjustRightInd w:val="0"/>
        <w:rPr>
          <w:b/>
          <w:i/>
          <w:sz w:val="24"/>
          <w:szCs w:val="24"/>
        </w:rPr>
      </w:pPr>
      <w:r w:rsidRPr="00E97EEE">
        <w:rPr>
          <w:b/>
          <w:i/>
          <w:sz w:val="24"/>
          <w:szCs w:val="24"/>
        </w:rPr>
        <w:t>Purchase of a used car (cost) 9,750</w:t>
      </w:r>
    </w:p>
    <w:p w14:paraId="0CB2620C" w14:textId="77777777" w:rsidR="00926D5F" w:rsidRPr="00E97EEE" w:rsidRDefault="00926D5F" w:rsidP="00926D5F">
      <w:pPr>
        <w:autoSpaceDE w:val="0"/>
        <w:autoSpaceDN w:val="0"/>
        <w:adjustRightInd w:val="0"/>
        <w:rPr>
          <w:b/>
          <w:i/>
          <w:sz w:val="24"/>
          <w:szCs w:val="24"/>
        </w:rPr>
      </w:pPr>
      <w:r w:rsidRPr="00E97EEE">
        <w:rPr>
          <w:b/>
          <w:i/>
          <w:sz w:val="24"/>
          <w:szCs w:val="24"/>
        </w:rPr>
        <w:t>Outstanding loan balance on car 7,300</w:t>
      </w:r>
    </w:p>
    <w:p w14:paraId="3268206E" w14:textId="77777777" w:rsidR="00926D5F" w:rsidRPr="00E97EEE" w:rsidRDefault="00926D5F" w:rsidP="00926D5F">
      <w:pPr>
        <w:autoSpaceDE w:val="0"/>
        <w:autoSpaceDN w:val="0"/>
        <w:adjustRightInd w:val="0"/>
        <w:rPr>
          <w:b/>
          <w:i/>
          <w:sz w:val="24"/>
          <w:szCs w:val="24"/>
        </w:rPr>
      </w:pPr>
      <w:r w:rsidRPr="00E97EEE">
        <w:rPr>
          <w:b/>
          <w:i/>
          <w:sz w:val="24"/>
          <w:szCs w:val="24"/>
        </w:rPr>
        <w:t>Purchase of bonds in Gamma Corporation 4,900</w:t>
      </w:r>
    </w:p>
    <w:p w14:paraId="25B4A0BF" w14:textId="77777777" w:rsidR="00926D5F" w:rsidRPr="00E97EEE" w:rsidRDefault="00926D5F" w:rsidP="00926D5F">
      <w:pPr>
        <w:autoSpaceDE w:val="0"/>
        <w:autoSpaceDN w:val="0"/>
        <w:adjustRightInd w:val="0"/>
        <w:rPr>
          <w:b/>
          <w:i/>
          <w:sz w:val="24"/>
          <w:szCs w:val="24"/>
        </w:rPr>
      </w:pPr>
    </w:p>
    <w:p w14:paraId="49AE961B" w14:textId="77777777" w:rsidR="00926D5F" w:rsidRPr="00E97EEE" w:rsidRDefault="00926D5F" w:rsidP="00E97EEE">
      <w:pPr>
        <w:autoSpaceDE w:val="0"/>
        <w:autoSpaceDN w:val="0"/>
        <w:adjustRightInd w:val="0"/>
        <w:rPr>
          <w:b/>
          <w:i/>
          <w:sz w:val="24"/>
          <w:szCs w:val="24"/>
        </w:rPr>
      </w:pPr>
      <w:r w:rsidRPr="00E97EEE">
        <w:rPr>
          <w:b/>
          <w:i/>
          <w:sz w:val="24"/>
          <w:szCs w:val="24"/>
        </w:rPr>
        <w:t xml:space="preserve">Using the information provided, prepare an income and expense statement for the Davis’ for the year ending </w:t>
      </w:r>
    </w:p>
    <w:p w14:paraId="5A312698" w14:textId="49C16585" w:rsidR="00627C5A" w:rsidRPr="00E97EEE" w:rsidRDefault="00926D5F" w:rsidP="00E97EEE">
      <w:pPr>
        <w:autoSpaceDE w:val="0"/>
        <w:autoSpaceDN w:val="0"/>
        <w:adjustRightInd w:val="0"/>
        <w:rPr>
          <w:b/>
          <w:i/>
          <w:sz w:val="24"/>
          <w:szCs w:val="24"/>
        </w:rPr>
      </w:pPr>
      <w:r w:rsidRPr="00E97EEE">
        <w:rPr>
          <w:b/>
          <w:i/>
          <w:sz w:val="24"/>
          <w:szCs w:val="24"/>
        </w:rPr>
        <w:t>December 31, 2017 (follow the form shown in Worksheet 2.2).</w:t>
      </w:r>
    </w:p>
    <w:p w14:paraId="18BE3ED4" w14:textId="77777777" w:rsidR="00D3472A" w:rsidRDefault="00D3472A" w:rsidP="00B21E71">
      <w:pPr>
        <w:tabs>
          <w:tab w:val="left" w:pos="720"/>
          <w:tab w:val="left" w:pos="990"/>
        </w:tabs>
        <w:ind w:left="1080" w:hanging="1080"/>
        <w:rPr>
          <w:sz w:val="24"/>
        </w:rPr>
      </w:pPr>
    </w:p>
    <w:p w14:paraId="0F7274C6" w14:textId="45544E02" w:rsidR="00C61DD1" w:rsidRDefault="00473EDD" w:rsidP="00B21E71">
      <w:pPr>
        <w:tabs>
          <w:tab w:val="left" w:pos="720"/>
          <w:tab w:val="left" w:pos="990"/>
        </w:tabs>
        <w:ind w:left="1080" w:hanging="1080"/>
        <w:rPr>
          <w:sz w:val="24"/>
        </w:rPr>
      </w:pPr>
      <w:r>
        <w:rPr>
          <w:sz w:val="24"/>
        </w:rPr>
        <w:t>Comments on Problem:</w:t>
      </w:r>
    </w:p>
    <w:p w14:paraId="76B2D2F7" w14:textId="28B95209" w:rsidR="00473EDD" w:rsidRDefault="00473EDD" w:rsidP="00B21E71">
      <w:pPr>
        <w:tabs>
          <w:tab w:val="left" w:pos="720"/>
          <w:tab w:val="left" w:pos="990"/>
        </w:tabs>
        <w:ind w:left="1080" w:hanging="1080"/>
        <w:rPr>
          <w:sz w:val="24"/>
        </w:rPr>
      </w:pPr>
      <w:r>
        <w:rPr>
          <w:sz w:val="24"/>
        </w:rPr>
        <w:t>1.</w:t>
      </w:r>
      <w:r>
        <w:rPr>
          <w:sz w:val="24"/>
        </w:rPr>
        <w:tab/>
        <w:t>Reimbursement of travel is not income nor is the travel expenses an expense.  If Ivy’s expenses had exceeded the reimbursement, the excess expenses would be expensed.  Similarly, if the reimbursement exceeded the expenses, the excess would be income.</w:t>
      </w:r>
    </w:p>
    <w:p w14:paraId="73697DCC" w14:textId="656BEFA0" w:rsidR="00473EDD" w:rsidRDefault="00473EDD" w:rsidP="00B21E71">
      <w:pPr>
        <w:tabs>
          <w:tab w:val="left" w:pos="720"/>
          <w:tab w:val="left" w:pos="990"/>
        </w:tabs>
        <w:ind w:left="1080" w:hanging="1080"/>
        <w:rPr>
          <w:sz w:val="24"/>
        </w:rPr>
      </w:pPr>
      <w:r>
        <w:rPr>
          <w:sz w:val="24"/>
        </w:rPr>
        <w:t>2.</w:t>
      </w:r>
      <w:r>
        <w:rPr>
          <w:sz w:val="24"/>
        </w:rPr>
        <w:tab/>
        <w:t>The photographic equipment was purchased with a credit card with a cost of $2,200.  Of this amount, $1,600 has been paid leaving a balance of $600.  As noted above [Note on Credit Card Purchases] the entire purchase amount is considered an expense.  While only $1,600 has been paid, the purchase was $2,200 and that is the amount that is useful to Ivy and Jack.  On the balance sheet, a Balance on Credit Card Due of $600 would be shown.  Paying off a liability in the next year that is associated with an item previously expensed [the $600 here] is not shown as an expense again.  It will be an item on a cash budget since the $600 is a cash outlay, but it is not an expense.</w:t>
      </w:r>
    </w:p>
    <w:p w14:paraId="4797D654" w14:textId="6CE83984" w:rsidR="005C29E1" w:rsidRPr="00342A10" w:rsidRDefault="0032399B">
      <w:pPr>
        <w:tabs>
          <w:tab w:val="left" w:pos="720"/>
          <w:tab w:val="left" w:pos="990"/>
        </w:tabs>
        <w:ind w:left="1080" w:hanging="1080"/>
        <w:rPr>
          <w:sz w:val="24"/>
        </w:rPr>
      </w:pPr>
      <w:r>
        <w:rPr>
          <w:sz w:val="24"/>
        </w:rPr>
        <w:t>3.</w:t>
      </w:r>
      <w:r>
        <w:rPr>
          <w:sz w:val="24"/>
        </w:rPr>
        <w:tab/>
        <w:t>The purchase of the car is a long term asset with an installment loan attached.  Thus, the car is recorded as an asset and the loan a liability.  The related expenses shown on the income statement is the amount paid on the loan in the current year [cost $9,750 – year end balance $7,300 = $2,450 the amount of expense for this year.]  Most likely there is some additional amount of interest that was paid, but the problem does not give that information.  This interest would be an expense.</w:t>
      </w:r>
    </w:p>
    <w:p w14:paraId="55D49274" w14:textId="2952E8C7" w:rsidR="00795A2E" w:rsidRDefault="00C61DD1">
      <w:pPr>
        <w:rPr>
          <w:rFonts w:ascii="Tms Rmn" w:hAnsi="Tms Rmn"/>
          <w:sz w:val="24"/>
        </w:rPr>
      </w:pPr>
      <w:r w:rsidRPr="00C61DD1">
        <w:rPr>
          <w:noProof/>
        </w:rPr>
        <w:drawing>
          <wp:inline distT="0" distB="0" distL="0" distR="0" wp14:anchorId="3E78E6E8" wp14:editId="755800FC">
            <wp:extent cx="6034135" cy="8044560"/>
            <wp:effectExtent l="0" t="0" r="508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046" cy="8064439"/>
                    </a:xfrm>
                    <a:prstGeom prst="rect">
                      <a:avLst/>
                    </a:prstGeom>
                    <a:noFill/>
                    <a:ln>
                      <a:noFill/>
                    </a:ln>
                  </pic:spPr>
                </pic:pic>
              </a:graphicData>
            </a:graphic>
          </wp:inline>
        </w:drawing>
      </w:r>
      <w:r w:rsidRPr="00C61DD1">
        <w:t xml:space="preserve"> </w:t>
      </w:r>
      <w:r w:rsidR="00795A2E">
        <w:br w:type="page"/>
      </w:r>
    </w:p>
    <w:p w14:paraId="2F351DB1" w14:textId="77777777" w:rsidR="00CD10F3" w:rsidRPr="00E97EEE" w:rsidRDefault="00F35222" w:rsidP="00CD10F3">
      <w:pPr>
        <w:autoSpaceDE w:val="0"/>
        <w:autoSpaceDN w:val="0"/>
        <w:adjustRightInd w:val="0"/>
        <w:rPr>
          <w:b/>
          <w:i/>
          <w:sz w:val="24"/>
          <w:szCs w:val="24"/>
        </w:rPr>
      </w:pPr>
      <w:r w:rsidRPr="00E97EEE">
        <w:rPr>
          <w:b/>
          <w:i/>
          <w:color w:val="FF0000"/>
          <w:sz w:val="24"/>
          <w:szCs w:val="24"/>
        </w:rPr>
        <w:t>4</w:t>
      </w:r>
      <w:r w:rsidR="00D63AB1" w:rsidRPr="00E97EEE">
        <w:rPr>
          <w:b/>
          <w:i/>
          <w:color w:val="FF0000"/>
          <w:sz w:val="24"/>
          <w:szCs w:val="24"/>
        </w:rPr>
        <w:t>.</w:t>
      </w:r>
      <w:r w:rsidR="00D63AB1" w:rsidRPr="00E97EEE">
        <w:rPr>
          <w:b/>
          <w:i/>
          <w:color w:val="FF0000"/>
          <w:sz w:val="24"/>
          <w:szCs w:val="24"/>
        </w:rPr>
        <w:tab/>
      </w:r>
      <w:r w:rsidR="00A206C8" w:rsidRPr="00E97EEE">
        <w:rPr>
          <w:b/>
          <w:i/>
          <w:color w:val="FF0000"/>
          <w:sz w:val="24"/>
          <w:szCs w:val="24"/>
        </w:rPr>
        <w:t>Preparing cash budgets:</w:t>
      </w:r>
      <w:r w:rsidR="00CD10F3" w:rsidRPr="00E97EEE">
        <w:rPr>
          <w:b/>
          <w:i/>
          <w:color w:val="FF0000"/>
          <w:sz w:val="24"/>
          <w:szCs w:val="24"/>
        </w:rPr>
        <w:t xml:space="preserve">  </w:t>
      </w:r>
      <w:r w:rsidR="00CD10F3" w:rsidRPr="00E97EEE">
        <w:rPr>
          <w:b/>
          <w:i/>
          <w:sz w:val="24"/>
          <w:szCs w:val="24"/>
        </w:rPr>
        <w:t xml:space="preserve">Lucas and Emma Mendoza are preparing their 2018 cash budget.  Help the Mendozas reconcile the following differences, giving reasons to support your answers.  </w:t>
      </w:r>
    </w:p>
    <w:p w14:paraId="3A74FEFC" w14:textId="77777777" w:rsidR="00CD10F3" w:rsidRPr="00E97EEE" w:rsidRDefault="00CD10F3" w:rsidP="00CD10F3">
      <w:pPr>
        <w:autoSpaceDE w:val="0"/>
        <w:autoSpaceDN w:val="0"/>
        <w:adjustRightInd w:val="0"/>
        <w:rPr>
          <w:b/>
          <w:i/>
          <w:sz w:val="24"/>
          <w:szCs w:val="24"/>
        </w:rPr>
      </w:pPr>
    </w:p>
    <w:p w14:paraId="6D2D032E" w14:textId="31C448E7" w:rsidR="00CD10F3" w:rsidRPr="00E97EEE" w:rsidRDefault="00CD10F3" w:rsidP="00CD10F3">
      <w:pPr>
        <w:autoSpaceDE w:val="0"/>
        <w:autoSpaceDN w:val="0"/>
        <w:adjustRightInd w:val="0"/>
        <w:rPr>
          <w:b/>
          <w:i/>
          <w:sz w:val="24"/>
          <w:szCs w:val="24"/>
        </w:rPr>
      </w:pPr>
      <w:r w:rsidRPr="00E97EEE">
        <w:rPr>
          <w:b/>
          <w:i/>
          <w:sz w:val="24"/>
          <w:szCs w:val="24"/>
        </w:rPr>
        <w:t>a. Their only source of income is Lucas’ salary, which amounts to $5,000 a month before taxes. Emma wants to show the $5,000 as their monthly income, whereas Emma argues that his take-home pay of $3,917 is the correct value to show.</w:t>
      </w:r>
    </w:p>
    <w:p w14:paraId="3566D6E0" w14:textId="77777777" w:rsidR="00CD10F3" w:rsidRPr="00E97EEE" w:rsidRDefault="00CD10F3" w:rsidP="00CD10F3">
      <w:pPr>
        <w:autoSpaceDE w:val="0"/>
        <w:autoSpaceDN w:val="0"/>
        <w:adjustRightInd w:val="0"/>
        <w:rPr>
          <w:b/>
          <w:i/>
          <w:sz w:val="24"/>
          <w:szCs w:val="24"/>
        </w:rPr>
      </w:pPr>
    </w:p>
    <w:p w14:paraId="005420D3" w14:textId="3785531F" w:rsidR="00A206C8" w:rsidRPr="00E97EEE" w:rsidRDefault="00CD10F3" w:rsidP="00E97EEE">
      <w:pPr>
        <w:autoSpaceDE w:val="0"/>
        <w:autoSpaceDN w:val="0"/>
        <w:adjustRightInd w:val="0"/>
        <w:rPr>
          <w:b/>
          <w:i/>
          <w:szCs w:val="24"/>
        </w:rPr>
      </w:pPr>
      <w:r w:rsidRPr="00E97EEE">
        <w:rPr>
          <w:b/>
          <w:i/>
          <w:sz w:val="24"/>
          <w:szCs w:val="24"/>
        </w:rPr>
        <w:t xml:space="preserve">b. Emma wants to make a provision for </w:t>
      </w:r>
      <w:r w:rsidRPr="00E97EEE">
        <w:rPr>
          <w:b/>
          <w:i/>
          <w:iCs/>
          <w:sz w:val="24"/>
          <w:szCs w:val="24"/>
        </w:rPr>
        <w:t>fun money</w:t>
      </w:r>
      <w:r w:rsidRPr="00E97EEE">
        <w:rPr>
          <w:b/>
          <w:i/>
          <w:sz w:val="24"/>
          <w:szCs w:val="24"/>
        </w:rPr>
        <w:t>, an idea that Lucas doesn’t understand. He asks, “Why do we need fun money when everything is provided for in the budget?”</w:t>
      </w:r>
    </w:p>
    <w:p w14:paraId="65F1F750" w14:textId="77777777" w:rsidR="00CD10F3" w:rsidRPr="00E97EEE" w:rsidRDefault="00CD10F3" w:rsidP="00D63AB1">
      <w:pPr>
        <w:pStyle w:val="BodyTextIndent"/>
        <w:tabs>
          <w:tab w:val="left" w:pos="1080"/>
        </w:tabs>
        <w:spacing w:line="240" w:lineRule="auto"/>
        <w:ind w:left="1080" w:hanging="1080"/>
        <w:rPr>
          <w:rFonts w:ascii="Times New Roman" w:hAnsi="Times New Roman"/>
          <w:szCs w:val="24"/>
        </w:rPr>
      </w:pPr>
    </w:p>
    <w:p w14:paraId="5703544A" w14:textId="2CC7745F" w:rsidR="00D63AB1" w:rsidRDefault="00A206C8" w:rsidP="00D63AB1">
      <w:pPr>
        <w:pStyle w:val="BodyTextIndent"/>
        <w:tabs>
          <w:tab w:val="left" w:pos="1080"/>
        </w:tabs>
        <w:spacing w:line="240" w:lineRule="auto"/>
        <w:ind w:left="1080" w:hanging="1080"/>
      </w:pPr>
      <w:r>
        <w:tab/>
      </w:r>
      <w:r w:rsidR="00D63AB1">
        <w:t>a.</w:t>
      </w:r>
      <w:r w:rsidR="00D63AB1">
        <w:tab/>
      </w:r>
      <w:r w:rsidR="00FA1E18">
        <w:t>The before tax salary [gross salary] is the amount that should be reported in the cash budget.  Also the tax withheld [$5,000 – 3,917 = 1,083] should be shown as a cash outlay.  If only the net salary is shown, important data will be lost.  Also, after the tax return is filed in the following year, there may be an amount due or a refund.  If only the net amount is shown, the correct tax amount will not be know.</w:t>
      </w:r>
    </w:p>
    <w:p w14:paraId="35C58728" w14:textId="77777777" w:rsidR="00D63AB1" w:rsidRDefault="00D63AB1" w:rsidP="00D63AB1">
      <w:pPr>
        <w:pStyle w:val="BodyTextIndent"/>
        <w:tabs>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1080" w:hanging="1080"/>
      </w:pPr>
    </w:p>
    <w:p w14:paraId="75DECF10" w14:textId="489014ED" w:rsidR="00D63AB1" w:rsidRDefault="00D63AB1" w:rsidP="00D63AB1">
      <w:pPr>
        <w:pStyle w:val="BodyTextIndent"/>
        <w:tabs>
          <w:tab w:val="left" w:pos="1080"/>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1080" w:hanging="1080"/>
      </w:pPr>
      <w:r>
        <w:tab/>
        <w:t>b.</w:t>
      </w:r>
      <w:r>
        <w:tab/>
        <w:t xml:space="preserve">By having an allowance for "fun money," the </w:t>
      </w:r>
      <w:r w:rsidR="00FA1E18">
        <w:t>Mendozas</w:t>
      </w:r>
      <w:r w:rsidR="00A206C8">
        <w:t xml:space="preserve"> </w:t>
      </w:r>
      <w:r>
        <w:t xml:space="preserve">have specifically set aside a certain portion of their income for a little self-indulgence. This will serve three basic purposes: (1) it will give a little financial independence to each member of the family; (2) to a certain extent it allows for a little impulse buying which might further the enjoyment of life </w:t>
      </w:r>
      <w:r w:rsidR="00FA1E18">
        <w:t>[h</w:t>
      </w:r>
      <w:r>
        <w:t>owever, it allows for this luxury under a budget control and diminishes the possibility of it occurring with an allocation from another account</w:t>
      </w:r>
      <w:r w:rsidR="00FA1E18">
        <w:t>]</w:t>
      </w:r>
      <w:r>
        <w:t>; and (3) it generally promotes a higher quality of life. Thus, the inclusion of "fun money" is probably justified.</w:t>
      </w:r>
    </w:p>
    <w:p w14:paraId="7FBA883A" w14:textId="77777777" w:rsidR="00D63AB1" w:rsidRDefault="00D63AB1" w:rsidP="00D63AB1">
      <w:pPr>
        <w:pStyle w:val="BodyTextIndent"/>
        <w:spacing w:line="240" w:lineRule="auto"/>
        <w:rPr>
          <w:rFonts w:ascii="Times New Roman" w:hAnsi="Times New Roman"/>
        </w:rPr>
      </w:pPr>
    </w:p>
    <w:p w14:paraId="32091D2C" w14:textId="5A7F9DD0" w:rsidR="00D63AB1" w:rsidRDefault="00D63AB1" w:rsidP="00D63AB1">
      <w:pPr>
        <w:pStyle w:val="BodyTextIndent"/>
        <w:spacing w:line="240" w:lineRule="auto"/>
        <w:ind w:left="0" w:firstLine="0"/>
      </w:pPr>
      <w:r>
        <w:rPr>
          <w:b/>
        </w:rPr>
        <w:t>PLEASE NOTE:</w:t>
      </w:r>
      <w:r>
        <w:t xml:space="preserve">  The following problems deal with time value of money, and solutions using both the tables and the financial calculator will be presented. The factors taken from the tables</w:t>
      </w:r>
      <w:r w:rsidR="00A206C8">
        <w:t xml:space="preserve"> are </w:t>
      </w:r>
      <w:r>
        <w:t xml:space="preserve"> as follows: future value–Appendix A; future value annuity–Appendix B; present value–Appendix C; present value annuity–Appendix D. If using the financial calculator, set on </w:t>
      </w:r>
      <w:r>
        <w:rPr>
          <w:i/>
        </w:rPr>
        <w:t>End Mode</w:t>
      </w:r>
      <w:r>
        <w:t xml:space="preserve"> and </w:t>
      </w:r>
      <w:r>
        <w:rPr>
          <w:i/>
        </w:rPr>
        <w:t>1 Payment/Year</w:t>
      </w:r>
      <w:r>
        <w:t>. The +/- indicates the key to change the sign of the entry, in these instances from positive to negative. This keystroke is required on some financial calculators in order to make the programmed equation work. Other calculators require that a "Compute" key be pressed to attain the answer.</w:t>
      </w:r>
    </w:p>
    <w:p w14:paraId="22B0DD74" w14:textId="77777777" w:rsidR="00D63AB1" w:rsidRDefault="00D63AB1" w:rsidP="00D63AB1">
      <w:pPr>
        <w:pStyle w:val="BodyTextIndent"/>
        <w:tabs>
          <w:tab w:val="left" w:pos="1080"/>
          <w:tab w:val="left" w:pos="3312"/>
          <w:tab w:val="right" w:pos="7344"/>
        </w:tabs>
        <w:spacing w:line="240" w:lineRule="auto"/>
        <w:rPr>
          <w:rFonts w:ascii="Times New Roman" w:hAnsi="Times New Roman"/>
        </w:rPr>
      </w:pPr>
    </w:p>
    <w:p w14:paraId="37B3BBF1" w14:textId="302873FE" w:rsidR="00FA1E18" w:rsidRPr="00E97EEE" w:rsidRDefault="00FA1E18" w:rsidP="00FA1E18">
      <w:pPr>
        <w:autoSpaceDE w:val="0"/>
        <w:autoSpaceDN w:val="0"/>
        <w:adjustRightInd w:val="0"/>
        <w:rPr>
          <w:b/>
          <w:i/>
          <w:sz w:val="24"/>
          <w:szCs w:val="24"/>
        </w:rPr>
      </w:pPr>
      <w:r w:rsidRPr="00E97EEE">
        <w:rPr>
          <w:b/>
          <w:i/>
          <w:color w:val="FF0000"/>
          <w:sz w:val="24"/>
          <w:szCs w:val="24"/>
        </w:rPr>
        <w:t>5.</w:t>
      </w:r>
      <w:r w:rsidR="00A206C8" w:rsidRPr="00E97EEE">
        <w:rPr>
          <w:b/>
          <w:i/>
          <w:color w:val="FF0000"/>
          <w:sz w:val="24"/>
          <w:szCs w:val="24"/>
        </w:rPr>
        <w:tab/>
        <w:t>Calculating present and future values:</w:t>
      </w:r>
      <w:r w:rsidRPr="00E97EEE">
        <w:rPr>
          <w:b/>
          <w:i/>
          <w:color w:val="FF0000"/>
          <w:sz w:val="24"/>
          <w:szCs w:val="24"/>
        </w:rPr>
        <w:t xml:space="preserve">  </w:t>
      </w:r>
      <w:r w:rsidRPr="00E97EEE">
        <w:rPr>
          <w:b/>
          <w:i/>
          <w:sz w:val="24"/>
          <w:szCs w:val="24"/>
        </w:rPr>
        <w:t>Use future or present value techniques to solve the following problems.</w:t>
      </w:r>
    </w:p>
    <w:p w14:paraId="3E0B9080" w14:textId="77777777" w:rsidR="00FA1E18" w:rsidRPr="00E97EEE" w:rsidRDefault="00FA1E18" w:rsidP="00FA1E18">
      <w:pPr>
        <w:autoSpaceDE w:val="0"/>
        <w:autoSpaceDN w:val="0"/>
        <w:adjustRightInd w:val="0"/>
        <w:rPr>
          <w:b/>
          <w:i/>
          <w:sz w:val="24"/>
          <w:szCs w:val="24"/>
        </w:rPr>
      </w:pPr>
    </w:p>
    <w:p w14:paraId="2EA8EAF2" w14:textId="61C4E8D4" w:rsidR="00FA1E18" w:rsidRPr="00E97EEE" w:rsidRDefault="00FA1E18" w:rsidP="00FA1E18">
      <w:pPr>
        <w:autoSpaceDE w:val="0"/>
        <w:autoSpaceDN w:val="0"/>
        <w:adjustRightInd w:val="0"/>
        <w:rPr>
          <w:b/>
          <w:i/>
          <w:sz w:val="24"/>
          <w:szCs w:val="24"/>
        </w:rPr>
      </w:pPr>
      <w:r w:rsidRPr="00E97EEE">
        <w:rPr>
          <w:b/>
          <w:i/>
          <w:sz w:val="24"/>
          <w:szCs w:val="24"/>
        </w:rPr>
        <w:t>a. If you inherited $45,000 today and invested all of it in a security that paid a 7 percent rate of return, how much would you have in 25 years?</w:t>
      </w:r>
    </w:p>
    <w:p w14:paraId="5A24F191" w14:textId="77777777" w:rsidR="00FA1E18" w:rsidRPr="00E97EEE" w:rsidRDefault="00FA1E18" w:rsidP="00FA1E18">
      <w:pPr>
        <w:autoSpaceDE w:val="0"/>
        <w:autoSpaceDN w:val="0"/>
        <w:adjustRightInd w:val="0"/>
        <w:rPr>
          <w:b/>
          <w:i/>
          <w:sz w:val="24"/>
          <w:szCs w:val="24"/>
        </w:rPr>
      </w:pPr>
    </w:p>
    <w:p w14:paraId="339721F3" w14:textId="78F7A42F" w:rsidR="00FA1E18" w:rsidRPr="00E97EEE" w:rsidRDefault="00FA1E18" w:rsidP="00FA1E18">
      <w:pPr>
        <w:autoSpaceDE w:val="0"/>
        <w:autoSpaceDN w:val="0"/>
        <w:adjustRightInd w:val="0"/>
        <w:rPr>
          <w:b/>
          <w:i/>
          <w:sz w:val="24"/>
          <w:szCs w:val="24"/>
        </w:rPr>
      </w:pPr>
      <w:r w:rsidRPr="00E97EEE">
        <w:rPr>
          <w:b/>
          <w:i/>
          <w:sz w:val="24"/>
          <w:szCs w:val="24"/>
        </w:rPr>
        <w:t>b. If the average new home costs $275,000 today, how much will it cost in 10 years if the price increases by 5 percent each year?</w:t>
      </w:r>
    </w:p>
    <w:p w14:paraId="4F62A2DF" w14:textId="77777777" w:rsidR="00FA1E18" w:rsidRPr="00E97EEE" w:rsidRDefault="00FA1E18" w:rsidP="00FA1E18">
      <w:pPr>
        <w:autoSpaceDE w:val="0"/>
        <w:autoSpaceDN w:val="0"/>
        <w:adjustRightInd w:val="0"/>
        <w:rPr>
          <w:b/>
          <w:i/>
          <w:sz w:val="24"/>
          <w:szCs w:val="24"/>
        </w:rPr>
      </w:pPr>
    </w:p>
    <w:p w14:paraId="7FD2D08B" w14:textId="600AC13E" w:rsidR="00FA1E18" w:rsidRPr="00E97EEE" w:rsidRDefault="00FA1E18" w:rsidP="00FA1E18">
      <w:pPr>
        <w:autoSpaceDE w:val="0"/>
        <w:autoSpaceDN w:val="0"/>
        <w:adjustRightInd w:val="0"/>
        <w:rPr>
          <w:b/>
          <w:i/>
          <w:sz w:val="24"/>
          <w:szCs w:val="24"/>
        </w:rPr>
      </w:pPr>
      <w:r w:rsidRPr="00E97EEE">
        <w:rPr>
          <w:b/>
          <w:i/>
          <w:sz w:val="24"/>
          <w:szCs w:val="24"/>
        </w:rPr>
        <w:t xml:space="preserve">c. You think that in 15 years, it will cost $214,000 to provide your child with a 4-year college education. Will you have enough if you take $75,000 </w:t>
      </w:r>
      <w:r w:rsidRPr="00E97EEE">
        <w:rPr>
          <w:b/>
          <w:i/>
          <w:iCs/>
          <w:sz w:val="24"/>
          <w:szCs w:val="24"/>
        </w:rPr>
        <w:t xml:space="preserve">today </w:t>
      </w:r>
      <w:r w:rsidRPr="00E97EEE">
        <w:rPr>
          <w:b/>
          <w:i/>
          <w:sz w:val="24"/>
          <w:szCs w:val="24"/>
        </w:rPr>
        <w:t>and invest it for the next 15 years at 4 percent?</w:t>
      </w:r>
    </w:p>
    <w:p w14:paraId="17A4439D" w14:textId="77777777" w:rsidR="00FA1E18" w:rsidRPr="00E97EEE" w:rsidRDefault="00FA1E18" w:rsidP="00FA1E18">
      <w:pPr>
        <w:autoSpaceDE w:val="0"/>
        <w:autoSpaceDN w:val="0"/>
        <w:adjustRightInd w:val="0"/>
        <w:rPr>
          <w:b/>
          <w:i/>
          <w:sz w:val="24"/>
          <w:szCs w:val="24"/>
        </w:rPr>
      </w:pPr>
    </w:p>
    <w:p w14:paraId="5B48DE13" w14:textId="2BB0F09D" w:rsidR="00A206C8" w:rsidRPr="00E97EEE" w:rsidRDefault="00FA1E18" w:rsidP="00E97EEE">
      <w:pPr>
        <w:autoSpaceDE w:val="0"/>
        <w:autoSpaceDN w:val="0"/>
        <w:adjustRightInd w:val="0"/>
        <w:rPr>
          <w:b/>
          <w:i/>
          <w:szCs w:val="24"/>
        </w:rPr>
      </w:pPr>
      <w:r w:rsidRPr="00E97EEE">
        <w:rPr>
          <w:b/>
          <w:i/>
          <w:sz w:val="24"/>
          <w:szCs w:val="24"/>
        </w:rPr>
        <w:t xml:space="preserve">d. If you can earn 4 percent, how much will you have to save </w:t>
      </w:r>
      <w:r w:rsidRPr="00E97EEE">
        <w:rPr>
          <w:b/>
          <w:i/>
          <w:iCs/>
          <w:sz w:val="24"/>
          <w:szCs w:val="24"/>
        </w:rPr>
        <w:t xml:space="preserve">each year </w:t>
      </w:r>
      <w:r w:rsidRPr="00E97EEE">
        <w:rPr>
          <w:b/>
          <w:i/>
          <w:sz w:val="24"/>
          <w:szCs w:val="24"/>
        </w:rPr>
        <w:t>if you want to retire in 35 years with $1 million?</w:t>
      </w:r>
    </w:p>
    <w:p w14:paraId="575E4B3F" w14:textId="77777777" w:rsidR="00FA1E18" w:rsidRPr="00E97EEE" w:rsidRDefault="00FA1E18">
      <w:pPr>
        <w:pStyle w:val="BodyTextIndent"/>
        <w:keepNext/>
        <w:tabs>
          <w:tab w:val="left" w:pos="360"/>
          <w:tab w:val="left" w:pos="3312"/>
          <w:tab w:val="right" w:pos="7344"/>
        </w:tabs>
        <w:spacing w:line="240" w:lineRule="auto"/>
        <w:rPr>
          <w:rFonts w:ascii="Times New Roman" w:hAnsi="Times New Roman"/>
          <w:i/>
        </w:rPr>
      </w:pPr>
    </w:p>
    <w:p w14:paraId="22921E67" w14:textId="6DB87EF5" w:rsidR="00FA1E18" w:rsidRDefault="00A206C8">
      <w:pPr>
        <w:pStyle w:val="BodyTextIndent"/>
        <w:tabs>
          <w:tab w:val="left" w:pos="1080"/>
          <w:tab w:val="left" w:pos="3312"/>
          <w:tab w:val="right" w:pos="7344"/>
        </w:tabs>
        <w:spacing w:line="240" w:lineRule="auto"/>
        <w:rPr>
          <w:rFonts w:ascii="Times New Roman" w:hAnsi="Times New Roman"/>
        </w:rPr>
      </w:pPr>
      <w:r>
        <w:rPr>
          <w:rFonts w:ascii="Times New Roman" w:hAnsi="Times New Roman"/>
        </w:rPr>
        <w:tab/>
      </w:r>
    </w:p>
    <w:p w14:paraId="59EB80BA" w14:textId="77777777" w:rsidR="00FA1E18" w:rsidRDefault="00FA1E18">
      <w:pPr>
        <w:rPr>
          <w:sz w:val="24"/>
        </w:rPr>
      </w:pPr>
      <w:r>
        <w:br w:type="page"/>
      </w:r>
    </w:p>
    <w:p w14:paraId="5AA52A4F" w14:textId="77777777" w:rsidR="00720235" w:rsidRDefault="00720235" w:rsidP="00E97EEE">
      <w:pPr>
        <w:pStyle w:val="BodyTextIndent"/>
        <w:tabs>
          <w:tab w:val="left" w:pos="1080"/>
          <w:tab w:val="left" w:pos="3312"/>
          <w:tab w:val="right" w:pos="7344"/>
        </w:tabs>
        <w:spacing w:line="240" w:lineRule="auto"/>
        <w:rPr>
          <w:rFonts w:ascii="Times New Roman" w:hAnsi="Times New Roman"/>
        </w:rPr>
      </w:pPr>
      <w:r>
        <w:rPr>
          <w:rFonts w:ascii="Times New Roman" w:hAnsi="Times New Roman"/>
        </w:rPr>
        <w:t>a.</w:t>
      </w:r>
      <w:r>
        <w:rPr>
          <w:rFonts w:ascii="Times New Roman" w:hAnsi="Times New Roman"/>
        </w:rPr>
        <w:tab/>
        <w:t>At the end of 25 years, your $45,000 investment would grow to $</w:t>
      </w:r>
      <w:r w:rsidR="00152430">
        <w:rPr>
          <w:rFonts w:ascii="Times New Roman" w:hAnsi="Times New Roman"/>
        </w:rPr>
        <w:t>244,215 at</w:t>
      </w:r>
      <w:r>
        <w:rPr>
          <w:rFonts w:ascii="Times New Roman" w:hAnsi="Times New Roman"/>
        </w:rPr>
        <w:t xml:space="preserve"> a 7% return.</w:t>
      </w:r>
      <w:r>
        <w:rPr>
          <w:rFonts w:ascii="Times New Roman" w:hAnsi="Times New Roman"/>
        </w:rPr>
        <w:tab/>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720235" w14:paraId="1C07D6E6" w14:textId="77777777" w:rsidTr="0053077B">
        <w:tc>
          <w:tcPr>
            <w:tcW w:w="810" w:type="dxa"/>
          </w:tcPr>
          <w:p w14:paraId="0D551130" w14:textId="77777777" w:rsidR="00720235" w:rsidRDefault="00720235" w:rsidP="0053077B">
            <w:pPr>
              <w:tabs>
                <w:tab w:val="left" w:pos="864"/>
              </w:tabs>
              <w:rPr>
                <w:sz w:val="24"/>
              </w:rPr>
            </w:pPr>
          </w:p>
        </w:tc>
        <w:tc>
          <w:tcPr>
            <w:tcW w:w="360" w:type="dxa"/>
          </w:tcPr>
          <w:p w14:paraId="138114EA" w14:textId="77777777" w:rsidR="00720235" w:rsidRDefault="00720235" w:rsidP="0053077B">
            <w:pPr>
              <w:tabs>
                <w:tab w:val="left" w:pos="864"/>
              </w:tabs>
              <w:rPr>
                <w:sz w:val="24"/>
              </w:rPr>
            </w:pPr>
          </w:p>
        </w:tc>
        <w:tc>
          <w:tcPr>
            <w:tcW w:w="3780" w:type="dxa"/>
          </w:tcPr>
          <w:p w14:paraId="5A0C0A81" w14:textId="77777777" w:rsidR="00720235" w:rsidRDefault="00720235" w:rsidP="0053077B">
            <w:pPr>
              <w:tabs>
                <w:tab w:val="left" w:pos="864"/>
              </w:tabs>
              <w:rPr>
                <w:sz w:val="24"/>
              </w:rPr>
            </w:pPr>
          </w:p>
        </w:tc>
        <w:tc>
          <w:tcPr>
            <w:tcW w:w="1080" w:type="dxa"/>
          </w:tcPr>
          <w:p w14:paraId="1AFBEB3B" w14:textId="77777777" w:rsidR="00720235" w:rsidRDefault="00720235" w:rsidP="0053077B">
            <w:pPr>
              <w:tabs>
                <w:tab w:val="left" w:pos="864"/>
              </w:tabs>
              <w:rPr>
                <w:sz w:val="24"/>
              </w:rPr>
            </w:pPr>
          </w:p>
        </w:tc>
        <w:tc>
          <w:tcPr>
            <w:tcW w:w="450" w:type="dxa"/>
          </w:tcPr>
          <w:p w14:paraId="4D7BED48" w14:textId="77777777" w:rsidR="00720235" w:rsidRDefault="00720235" w:rsidP="0053077B">
            <w:pPr>
              <w:tabs>
                <w:tab w:val="left" w:pos="864"/>
              </w:tabs>
              <w:rPr>
                <w:sz w:val="24"/>
              </w:rPr>
            </w:pPr>
          </w:p>
        </w:tc>
        <w:tc>
          <w:tcPr>
            <w:tcW w:w="1440" w:type="dxa"/>
          </w:tcPr>
          <w:p w14:paraId="264ABB80" w14:textId="77777777" w:rsidR="00720235" w:rsidRDefault="00720235" w:rsidP="0053077B">
            <w:pPr>
              <w:tabs>
                <w:tab w:val="left" w:pos="864"/>
              </w:tabs>
              <w:rPr>
                <w:sz w:val="24"/>
              </w:rPr>
            </w:pPr>
          </w:p>
        </w:tc>
      </w:tr>
      <w:tr w:rsidR="00720235" w14:paraId="327A8EEF" w14:textId="77777777" w:rsidTr="0053077B">
        <w:tc>
          <w:tcPr>
            <w:tcW w:w="810" w:type="dxa"/>
          </w:tcPr>
          <w:p w14:paraId="73CBEE46" w14:textId="77777777" w:rsidR="00720235" w:rsidRDefault="00720235" w:rsidP="0053077B">
            <w:pPr>
              <w:tabs>
                <w:tab w:val="left" w:pos="864"/>
              </w:tabs>
              <w:rPr>
                <w:sz w:val="24"/>
              </w:rPr>
            </w:pPr>
            <w:r>
              <w:rPr>
                <w:sz w:val="24"/>
              </w:rPr>
              <w:t>FV</w:t>
            </w:r>
          </w:p>
        </w:tc>
        <w:tc>
          <w:tcPr>
            <w:tcW w:w="360" w:type="dxa"/>
          </w:tcPr>
          <w:p w14:paraId="7180E086" w14:textId="77777777" w:rsidR="00720235" w:rsidRDefault="00720235" w:rsidP="0053077B">
            <w:pPr>
              <w:tabs>
                <w:tab w:val="left" w:pos="864"/>
              </w:tabs>
              <w:rPr>
                <w:sz w:val="24"/>
              </w:rPr>
            </w:pPr>
            <w:r>
              <w:rPr>
                <w:sz w:val="24"/>
              </w:rPr>
              <w:t>=</w:t>
            </w:r>
          </w:p>
        </w:tc>
        <w:tc>
          <w:tcPr>
            <w:tcW w:w="3780" w:type="dxa"/>
          </w:tcPr>
          <w:p w14:paraId="78326080" w14:textId="77777777" w:rsidR="00720235" w:rsidRDefault="00720235" w:rsidP="0053077B">
            <w:pPr>
              <w:tabs>
                <w:tab w:val="left" w:pos="864"/>
              </w:tabs>
              <w:rPr>
                <w:sz w:val="24"/>
              </w:rPr>
            </w:pPr>
            <w:r>
              <w:rPr>
                <w:sz w:val="24"/>
              </w:rPr>
              <w:t xml:space="preserve">PV x FV factor </w:t>
            </w:r>
            <w:r>
              <w:rPr>
                <w:kern w:val="20"/>
                <w:position w:val="-6"/>
              </w:rPr>
              <w:t>7%,</w:t>
            </w:r>
            <w:r w:rsidR="00634010">
              <w:rPr>
                <w:kern w:val="20"/>
                <w:position w:val="-6"/>
              </w:rPr>
              <w:t xml:space="preserve"> </w:t>
            </w:r>
            <w:r>
              <w:rPr>
                <w:kern w:val="20"/>
                <w:position w:val="-6"/>
              </w:rPr>
              <w:t>25</w:t>
            </w:r>
            <w:r w:rsidR="00634010">
              <w:rPr>
                <w:kern w:val="20"/>
                <w:position w:val="-6"/>
              </w:rPr>
              <w:t xml:space="preserve"> </w:t>
            </w:r>
            <w:r>
              <w:rPr>
                <w:kern w:val="20"/>
                <w:position w:val="-6"/>
              </w:rPr>
              <w:t xml:space="preserve">yrs. </w:t>
            </w:r>
          </w:p>
        </w:tc>
        <w:tc>
          <w:tcPr>
            <w:tcW w:w="1080" w:type="dxa"/>
            <w:tcBorders>
              <w:left w:val="single" w:sz="4" w:space="0" w:color="auto"/>
            </w:tcBorders>
          </w:tcPr>
          <w:p w14:paraId="3FACF706" w14:textId="77777777" w:rsidR="00720235" w:rsidRDefault="00720235" w:rsidP="0053077B">
            <w:pPr>
              <w:tabs>
                <w:tab w:val="left" w:pos="864"/>
              </w:tabs>
              <w:jc w:val="right"/>
              <w:rPr>
                <w:sz w:val="24"/>
              </w:rPr>
            </w:pPr>
            <w:r>
              <w:rPr>
                <w:sz w:val="24"/>
              </w:rPr>
              <w:t>45000</w:t>
            </w:r>
          </w:p>
        </w:tc>
        <w:tc>
          <w:tcPr>
            <w:tcW w:w="450" w:type="dxa"/>
          </w:tcPr>
          <w:p w14:paraId="698D8A01" w14:textId="77777777" w:rsidR="00720235" w:rsidRDefault="00720235" w:rsidP="0053077B">
            <w:pPr>
              <w:tabs>
                <w:tab w:val="left" w:pos="864"/>
              </w:tabs>
              <w:ind w:right="-108"/>
              <w:rPr>
                <w:sz w:val="24"/>
              </w:rPr>
            </w:pPr>
            <w:r>
              <w:rPr>
                <w:sz w:val="24"/>
              </w:rPr>
              <w:t>+/-</w:t>
            </w:r>
          </w:p>
        </w:tc>
        <w:tc>
          <w:tcPr>
            <w:tcW w:w="1440" w:type="dxa"/>
          </w:tcPr>
          <w:p w14:paraId="75F4269F" w14:textId="77777777" w:rsidR="00720235" w:rsidRDefault="00720235" w:rsidP="0053077B">
            <w:pPr>
              <w:tabs>
                <w:tab w:val="left" w:pos="864"/>
              </w:tabs>
              <w:rPr>
                <w:sz w:val="24"/>
              </w:rPr>
            </w:pPr>
            <w:r>
              <w:rPr>
                <w:sz w:val="24"/>
              </w:rPr>
              <w:t>PV</w:t>
            </w:r>
          </w:p>
        </w:tc>
      </w:tr>
      <w:tr w:rsidR="00720235" w14:paraId="6204BD39" w14:textId="77777777" w:rsidTr="0053077B">
        <w:tc>
          <w:tcPr>
            <w:tcW w:w="810" w:type="dxa"/>
          </w:tcPr>
          <w:p w14:paraId="22CA3354" w14:textId="77777777" w:rsidR="00720235" w:rsidRDefault="00720235" w:rsidP="0053077B">
            <w:pPr>
              <w:tabs>
                <w:tab w:val="left" w:pos="864"/>
              </w:tabs>
              <w:rPr>
                <w:sz w:val="24"/>
              </w:rPr>
            </w:pPr>
          </w:p>
        </w:tc>
        <w:tc>
          <w:tcPr>
            <w:tcW w:w="360" w:type="dxa"/>
          </w:tcPr>
          <w:p w14:paraId="421FE273" w14:textId="77777777" w:rsidR="00720235" w:rsidRDefault="00720235" w:rsidP="0053077B">
            <w:pPr>
              <w:tabs>
                <w:tab w:val="left" w:pos="864"/>
              </w:tabs>
              <w:rPr>
                <w:sz w:val="24"/>
              </w:rPr>
            </w:pPr>
            <w:r>
              <w:rPr>
                <w:sz w:val="24"/>
              </w:rPr>
              <w:t>=</w:t>
            </w:r>
          </w:p>
        </w:tc>
        <w:tc>
          <w:tcPr>
            <w:tcW w:w="3780" w:type="dxa"/>
          </w:tcPr>
          <w:p w14:paraId="5C3F33D0" w14:textId="77777777" w:rsidR="00720235" w:rsidRDefault="00720235" w:rsidP="0053077B">
            <w:pPr>
              <w:tabs>
                <w:tab w:val="left" w:pos="864"/>
              </w:tabs>
              <w:rPr>
                <w:sz w:val="24"/>
              </w:rPr>
            </w:pPr>
            <w:r>
              <w:rPr>
                <w:sz w:val="24"/>
              </w:rPr>
              <w:t>$45,000 x 5.427</w:t>
            </w:r>
          </w:p>
        </w:tc>
        <w:tc>
          <w:tcPr>
            <w:tcW w:w="1080" w:type="dxa"/>
            <w:tcBorders>
              <w:left w:val="single" w:sz="4" w:space="0" w:color="auto"/>
            </w:tcBorders>
          </w:tcPr>
          <w:p w14:paraId="7FB38AD3" w14:textId="77777777" w:rsidR="00720235" w:rsidRDefault="00720235" w:rsidP="0053077B">
            <w:pPr>
              <w:tabs>
                <w:tab w:val="left" w:pos="864"/>
              </w:tabs>
              <w:jc w:val="right"/>
              <w:rPr>
                <w:sz w:val="24"/>
              </w:rPr>
            </w:pPr>
            <w:r>
              <w:rPr>
                <w:sz w:val="24"/>
              </w:rPr>
              <w:t>7</w:t>
            </w:r>
          </w:p>
        </w:tc>
        <w:tc>
          <w:tcPr>
            <w:tcW w:w="450" w:type="dxa"/>
          </w:tcPr>
          <w:p w14:paraId="25E1BFCF" w14:textId="77777777" w:rsidR="00720235" w:rsidRDefault="00720235" w:rsidP="0053077B">
            <w:pPr>
              <w:tabs>
                <w:tab w:val="left" w:pos="864"/>
              </w:tabs>
              <w:rPr>
                <w:sz w:val="24"/>
              </w:rPr>
            </w:pPr>
          </w:p>
        </w:tc>
        <w:tc>
          <w:tcPr>
            <w:tcW w:w="1440" w:type="dxa"/>
          </w:tcPr>
          <w:p w14:paraId="6088251D" w14:textId="77777777" w:rsidR="00720235" w:rsidRDefault="00720235" w:rsidP="0053077B">
            <w:pPr>
              <w:tabs>
                <w:tab w:val="left" w:pos="864"/>
              </w:tabs>
              <w:rPr>
                <w:sz w:val="24"/>
              </w:rPr>
            </w:pPr>
            <w:r>
              <w:rPr>
                <w:sz w:val="24"/>
              </w:rPr>
              <w:t>I</w:t>
            </w:r>
          </w:p>
        </w:tc>
      </w:tr>
      <w:tr w:rsidR="00720235" w14:paraId="74AAC145" w14:textId="77777777" w:rsidTr="0053077B">
        <w:tc>
          <w:tcPr>
            <w:tcW w:w="810" w:type="dxa"/>
          </w:tcPr>
          <w:p w14:paraId="6ADC1EED" w14:textId="77777777" w:rsidR="00720235" w:rsidRDefault="00720235" w:rsidP="0053077B">
            <w:pPr>
              <w:tabs>
                <w:tab w:val="left" w:pos="864"/>
              </w:tabs>
              <w:rPr>
                <w:sz w:val="24"/>
              </w:rPr>
            </w:pPr>
          </w:p>
        </w:tc>
        <w:tc>
          <w:tcPr>
            <w:tcW w:w="360" w:type="dxa"/>
          </w:tcPr>
          <w:p w14:paraId="199B6788" w14:textId="77777777" w:rsidR="00720235" w:rsidRDefault="00720235" w:rsidP="0053077B">
            <w:pPr>
              <w:tabs>
                <w:tab w:val="left" w:pos="864"/>
              </w:tabs>
              <w:rPr>
                <w:sz w:val="24"/>
              </w:rPr>
            </w:pPr>
            <w:r>
              <w:rPr>
                <w:sz w:val="24"/>
              </w:rPr>
              <w:t>=</w:t>
            </w:r>
          </w:p>
        </w:tc>
        <w:tc>
          <w:tcPr>
            <w:tcW w:w="3780" w:type="dxa"/>
          </w:tcPr>
          <w:p w14:paraId="79DF8294" w14:textId="77777777" w:rsidR="00720235" w:rsidRDefault="00720235" w:rsidP="0053077B">
            <w:pPr>
              <w:tabs>
                <w:tab w:val="left" w:pos="864"/>
              </w:tabs>
              <w:rPr>
                <w:sz w:val="24"/>
              </w:rPr>
            </w:pPr>
            <w:r>
              <w:rPr>
                <w:sz w:val="24"/>
                <w:u w:val="double"/>
              </w:rPr>
              <w:t>$244,215</w:t>
            </w:r>
          </w:p>
        </w:tc>
        <w:tc>
          <w:tcPr>
            <w:tcW w:w="1080" w:type="dxa"/>
            <w:tcBorders>
              <w:left w:val="single" w:sz="4" w:space="0" w:color="auto"/>
            </w:tcBorders>
          </w:tcPr>
          <w:p w14:paraId="0EA14E1F" w14:textId="77777777" w:rsidR="00720235" w:rsidRDefault="00720235" w:rsidP="0053077B">
            <w:pPr>
              <w:tabs>
                <w:tab w:val="left" w:pos="864"/>
              </w:tabs>
              <w:jc w:val="right"/>
              <w:rPr>
                <w:sz w:val="24"/>
              </w:rPr>
            </w:pPr>
            <w:r>
              <w:rPr>
                <w:sz w:val="24"/>
              </w:rPr>
              <w:t>25</w:t>
            </w:r>
          </w:p>
        </w:tc>
        <w:tc>
          <w:tcPr>
            <w:tcW w:w="450" w:type="dxa"/>
          </w:tcPr>
          <w:p w14:paraId="5D3EB388" w14:textId="77777777" w:rsidR="00720235" w:rsidRDefault="00720235" w:rsidP="0053077B">
            <w:pPr>
              <w:tabs>
                <w:tab w:val="left" w:pos="864"/>
              </w:tabs>
              <w:rPr>
                <w:sz w:val="24"/>
              </w:rPr>
            </w:pPr>
          </w:p>
        </w:tc>
        <w:tc>
          <w:tcPr>
            <w:tcW w:w="1440" w:type="dxa"/>
          </w:tcPr>
          <w:p w14:paraId="497A520E" w14:textId="77777777" w:rsidR="00720235" w:rsidRDefault="00720235" w:rsidP="0053077B">
            <w:pPr>
              <w:tabs>
                <w:tab w:val="left" w:pos="864"/>
              </w:tabs>
              <w:rPr>
                <w:sz w:val="24"/>
              </w:rPr>
            </w:pPr>
            <w:r>
              <w:rPr>
                <w:sz w:val="24"/>
              </w:rPr>
              <w:t>N</w:t>
            </w:r>
          </w:p>
        </w:tc>
      </w:tr>
      <w:tr w:rsidR="00720235" w14:paraId="094BFD64" w14:textId="77777777" w:rsidTr="0053077B">
        <w:tc>
          <w:tcPr>
            <w:tcW w:w="810" w:type="dxa"/>
          </w:tcPr>
          <w:p w14:paraId="55C55A45" w14:textId="77777777" w:rsidR="00720235" w:rsidRDefault="00720235" w:rsidP="0053077B">
            <w:pPr>
              <w:tabs>
                <w:tab w:val="left" w:pos="864"/>
              </w:tabs>
              <w:rPr>
                <w:sz w:val="24"/>
              </w:rPr>
            </w:pPr>
          </w:p>
        </w:tc>
        <w:tc>
          <w:tcPr>
            <w:tcW w:w="360" w:type="dxa"/>
          </w:tcPr>
          <w:p w14:paraId="0F24D99E" w14:textId="77777777" w:rsidR="00720235" w:rsidRDefault="00720235" w:rsidP="0053077B">
            <w:pPr>
              <w:tabs>
                <w:tab w:val="left" w:pos="864"/>
              </w:tabs>
              <w:rPr>
                <w:sz w:val="24"/>
              </w:rPr>
            </w:pPr>
          </w:p>
        </w:tc>
        <w:tc>
          <w:tcPr>
            <w:tcW w:w="3780" w:type="dxa"/>
          </w:tcPr>
          <w:p w14:paraId="13BD3FFE" w14:textId="77777777" w:rsidR="00720235" w:rsidRDefault="00720235" w:rsidP="0053077B">
            <w:pPr>
              <w:tabs>
                <w:tab w:val="left" w:pos="864"/>
              </w:tabs>
              <w:rPr>
                <w:sz w:val="24"/>
              </w:rPr>
            </w:pPr>
          </w:p>
        </w:tc>
        <w:tc>
          <w:tcPr>
            <w:tcW w:w="1080" w:type="dxa"/>
            <w:tcBorders>
              <w:left w:val="single" w:sz="4" w:space="0" w:color="auto"/>
            </w:tcBorders>
          </w:tcPr>
          <w:p w14:paraId="5E4CB296" w14:textId="77777777" w:rsidR="00720235" w:rsidRDefault="00720235" w:rsidP="0053077B">
            <w:pPr>
              <w:tabs>
                <w:tab w:val="left" w:pos="864"/>
              </w:tabs>
              <w:jc w:val="right"/>
              <w:rPr>
                <w:sz w:val="24"/>
              </w:rPr>
            </w:pPr>
            <w:r>
              <w:rPr>
                <w:sz w:val="24"/>
              </w:rPr>
              <w:t>FV</w:t>
            </w:r>
          </w:p>
        </w:tc>
        <w:tc>
          <w:tcPr>
            <w:tcW w:w="450" w:type="dxa"/>
          </w:tcPr>
          <w:p w14:paraId="3F6C10FD" w14:textId="77777777"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2FD4945A" w14:textId="77777777" w:rsidR="00720235" w:rsidRDefault="00720235" w:rsidP="0053077B">
            <w:pPr>
              <w:tabs>
                <w:tab w:val="left" w:pos="864"/>
              </w:tabs>
              <w:rPr>
                <w:sz w:val="24"/>
              </w:rPr>
            </w:pPr>
            <w:r>
              <w:rPr>
                <w:sz w:val="24"/>
              </w:rPr>
              <w:t>$244,234.47</w:t>
            </w:r>
          </w:p>
        </w:tc>
      </w:tr>
    </w:tbl>
    <w:p w14:paraId="43449DC0" w14:textId="77777777" w:rsidR="00D63AB1" w:rsidRDefault="00D63AB1" w:rsidP="00D63AB1">
      <w:pPr>
        <w:tabs>
          <w:tab w:val="left" w:pos="720"/>
          <w:tab w:val="left" w:pos="1080"/>
          <w:tab w:val="left" w:pos="3312"/>
          <w:tab w:val="right" w:pos="7344"/>
        </w:tabs>
        <w:ind w:right="-1296"/>
        <w:rPr>
          <w:sz w:val="24"/>
        </w:rPr>
      </w:pPr>
    </w:p>
    <w:p w14:paraId="3A649FF9" w14:textId="77777777" w:rsidR="00720235" w:rsidRDefault="00720235" w:rsidP="00720235">
      <w:pPr>
        <w:tabs>
          <w:tab w:val="left" w:pos="1080"/>
          <w:tab w:val="left" w:pos="2160"/>
          <w:tab w:val="left" w:pos="2880"/>
          <w:tab w:val="left" w:pos="3600"/>
          <w:tab w:val="left" w:pos="4320"/>
          <w:tab w:val="left" w:pos="5040"/>
        </w:tabs>
        <w:ind w:left="720"/>
        <w:rPr>
          <w:sz w:val="24"/>
        </w:rPr>
      </w:pPr>
      <w:r>
        <w:rPr>
          <w:sz w:val="24"/>
        </w:rPr>
        <w:t>b.</w:t>
      </w:r>
      <w:r>
        <w:rPr>
          <w:sz w:val="24"/>
        </w:rPr>
        <w:tab/>
        <w:t xml:space="preserve">At the end of 10 years the average new home, which costs $275,000 today, will cost $447,975 if prices go up at 5% per year. </w:t>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720235" w14:paraId="76ADECA2" w14:textId="77777777" w:rsidTr="0053077B">
        <w:tc>
          <w:tcPr>
            <w:tcW w:w="810" w:type="dxa"/>
          </w:tcPr>
          <w:p w14:paraId="4159E966" w14:textId="77777777" w:rsidR="00720235" w:rsidRDefault="00720235" w:rsidP="0053077B">
            <w:pPr>
              <w:tabs>
                <w:tab w:val="left" w:pos="864"/>
              </w:tabs>
              <w:rPr>
                <w:sz w:val="24"/>
              </w:rPr>
            </w:pPr>
            <w:r>
              <w:rPr>
                <w:sz w:val="24"/>
              </w:rPr>
              <w:tab/>
            </w:r>
          </w:p>
        </w:tc>
        <w:tc>
          <w:tcPr>
            <w:tcW w:w="360" w:type="dxa"/>
          </w:tcPr>
          <w:p w14:paraId="315BD502" w14:textId="77777777" w:rsidR="00720235" w:rsidRDefault="00720235" w:rsidP="0053077B">
            <w:pPr>
              <w:tabs>
                <w:tab w:val="left" w:pos="864"/>
              </w:tabs>
              <w:rPr>
                <w:sz w:val="24"/>
              </w:rPr>
            </w:pPr>
          </w:p>
        </w:tc>
        <w:tc>
          <w:tcPr>
            <w:tcW w:w="3780" w:type="dxa"/>
          </w:tcPr>
          <w:p w14:paraId="2B07773C" w14:textId="77777777" w:rsidR="00720235" w:rsidRDefault="00720235" w:rsidP="0053077B">
            <w:pPr>
              <w:tabs>
                <w:tab w:val="left" w:pos="864"/>
              </w:tabs>
              <w:rPr>
                <w:sz w:val="24"/>
              </w:rPr>
            </w:pPr>
          </w:p>
        </w:tc>
        <w:tc>
          <w:tcPr>
            <w:tcW w:w="1080" w:type="dxa"/>
          </w:tcPr>
          <w:p w14:paraId="5875F38A" w14:textId="77777777" w:rsidR="00720235" w:rsidRDefault="00720235" w:rsidP="0053077B">
            <w:pPr>
              <w:tabs>
                <w:tab w:val="left" w:pos="864"/>
              </w:tabs>
              <w:rPr>
                <w:sz w:val="24"/>
              </w:rPr>
            </w:pPr>
          </w:p>
        </w:tc>
        <w:tc>
          <w:tcPr>
            <w:tcW w:w="450" w:type="dxa"/>
          </w:tcPr>
          <w:p w14:paraId="400CDE8F" w14:textId="77777777" w:rsidR="00720235" w:rsidRDefault="00720235" w:rsidP="0053077B">
            <w:pPr>
              <w:tabs>
                <w:tab w:val="left" w:pos="864"/>
              </w:tabs>
              <w:rPr>
                <w:sz w:val="24"/>
              </w:rPr>
            </w:pPr>
          </w:p>
        </w:tc>
        <w:tc>
          <w:tcPr>
            <w:tcW w:w="1440" w:type="dxa"/>
          </w:tcPr>
          <w:p w14:paraId="48C2DD3B" w14:textId="77777777" w:rsidR="00720235" w:rsidRDefault="00720235" w:rsidP="0053077B">
            <w:pPr>
              <w:tabs>
                <w:tab w:val="left" w:pos="864"/>
              </w:tabs>
              <w:rPr>
                <w:sz w:val="24"/>
              </w:rPr>
            </w:pPr>
          </w:p>
        </w:tc>
      </w:tr>
      <w:tr w:rsidR="00720235" w14:paraId="424C5F25" w14:textId="77777777" w:rsidTr="0053077B">
        <w:tc>
          <w:tcPr>
            <w:tcW w:w="810" w:type="dxa"/>
          </w:tcPr>
          <w:p w14:paraId="095BF8A4" w14:textId="77777777" w:rsidR="00720235" w:rsidRDefault="00720235" w:rsidP="0053077B">
            <w:pPr>
              <w:tabs>
                <w:tab w:val="left" w:pos="864"/>
              </w:tabs>
              <w:rPr>
                <w:sz w:val="24"/>
              </w:rPr>
            </w:pPr>
            <w:r>
              <w:rPr>
                <w:sz w:val="24"/>
              </w:rPr>
              <w:t>FV</w:t>
            </w:r>
          </w:p>
        </w:tc>
        <w:tc>
          <w:tcPr>
            <w:tcW w:w="360" w:type="dxa"/>
          </w:tcPr>
          <w:p w14:paraId="285E73BC" w14:textId="77777777" w:rsidR="00720235" w:rsidRDefault="00720235" w:rsidP="0053077B">
            <w:pPr>
              <w:tabs>
                <w:tab w:val="left" w:pos="864"/>
              </w:tabs>
              <w:rPr>
                <w:sz w:val="24"/>
              </w:rPr>
            </w:pPr>
            <w:r>
              <w:rPr>
                <w:sz w:val="24"/>
              </w:rPr>
              <w:t>=</w:t>
            </w:r>
          </w:p>
        </w:tc>
        <w:tc>
          <w:tcPr>
            <w:tcW w:w="3780" w:type="dxa"/>
          </w:tcPr>
          <w:p w14:paraId="4A8ACA10" w14:textId="77777777" w:rsidR="00720235" w:rsidRDefault="00720235" w:rsidP="0053077B">
            <w:pPr>
              <w:tabs>
                <w:tab w:val="left" w:pos="864"/>
              </w:tabs>
              <w:rPr>
                <w:sz w:val="24"/>
              </w:rPr>
            </w:pPr>
            <w:r>
              <w:rPr>
                <w:sz w:val="24"/>
              </w:rPr>
              <w:t xml:space="preserve">PV x FV factor </w:t>
            </w:r>
            <w:r>
              <w:rPr>
                <w:kern w:val="20"/>
                <w:position w:val="-6"/>
              </w:rPr>
              <w:t>5%,</w:t>
            </w:r>
            <w:r w:rsidR="00634010">
              <w:rPr>
                <w:kern w:val="20"/>
                <w:position w:val="-6"/>
              </w:rPr>
              <w:t xml:space="preserve"> </w:t>
            </w:r>
            <w:r>
              <w:rPr>
                <w:kern w:val="20"/>
                <w:position w:val="-6"/>
              </w:rPr>
              <w:t>10</w:t>
            </w:r>
            <w:r w:rsidR="00634010">
              <w:rPr>
                <w:kern w:val="20"/>
                <w:position w:val="-6"/>
              </w:rPr>
              <w:t xml:space="preserve"> </w:t>
            </w:r>
            <w:r>
              <w:rPr>
                <w:kern w:val="20"/>
                <w:position w:val="-6"/>
              </w:rPr>
              <w:t xml:space="preserve">yrs. </w:t>
            </w:r>
          </w:p>
        </w:tc>
        <w:tc>
          <w:tcPr>
            <w:tcW w:w="1080" w:type="dxa"/>
            <w:tcBorders>
              <w:left w:val="single" w:sz="4" w:space="0" w:color="auto"/>
            </w:tcBorders>
          </w:tcPr>
          <w:p w14:paraId="4976AEB0" w14:textId="77777777" w:rsidR="00720235" w:rsidRDefault="00720235" w:rsidP="0053077B">
            <w:pPr>
              <w:tabs>
                <w:tab w:val="left" w:pos="864"/>
              </w:tabs>
              <w:jc w:val="right"/>
              <w:rPr>
                <w:sz w:val="24"/>
              </w:rPr>
            </w:pPr>
            <w:r>
              <w:rPr>
                <w:sz w:val="24"/>
              </w:rPr>
              <w:t>275000</w:t>
            </w:r>
          </w:p>
        </w:tc>
        <w:tc>
          <w:tcPr>
            <w:tcW w:w="450" w:type="dxa"/>
          </w:tcPr>
          <w:p w14:paraId="69187ED6" w14:textId="77777777" w:rsidR="00720235" w:rsidRDefault="00720235" w:rsidP="0053077B">
            <w:pPr>
              <w:tabs>
                <w:tab w:val="left" w:pos="864"/>
              </w:tabs>
              <w:ind w:right="-108"/>
              <w:rPr>
                <w:sz w:val="24"/>
              </w:rPr>
            </w:pPr>
            <w:r>
              <w:rPr>
                <w:sz w:val="24"/>
              </w:rPr>
              <w:t>+/-</w:t>
            </w:r>
          </w:p>
        </w:tc>
        <w:tc>
          <w:tcPr>
            <w:tcW w:w="1440" w:type="dxa"/>
          </w:tcPr>
          <w:p w14:paraId="6BC6BCF8" w14:textId="77777777" w:rsidR="00720235" w:rsidRDefault="00720235" w:rsidP="0053077B">
            <w:pPr>
              <w:tabs>
                <w:tab w:val="left" w:pos="864"/>
              </w:tabs>
              <w:rPr>
                <w:sz w:val="24"/>
              </w:rPr>
            </w:pPr>
            <w:r>
              <w:rPr>
                <w:sz w:val="24"/>
              </w:rPr>
              <w:t>PV</w:t>
            </w:r>
          </w:p>
        </w:tc>
      </w:tr>
      <w:tr w:rsidR="00720235" w14:paraId="14416CEA" w14:textId="77777777" w:rsidTr="0053077B">
        <w:tc>
          <w:tcPr>
            <w:tcW w:w="810" w:type="dxa"/>
          </w:tcPr>
          <w:p w14:paraId="06EADB66" w14:textId="77777777" w:rsidR="00720235" w:rsidRDefault="00720235" w:rsidP="0053077B">
            <w:pPr>
              <w:tabs>
                <w:tab w:val="left" w:pos="864"/>
              </w:tabs>
              <w:rPr>
                <w:sz w:val="24"/>
              </w:rPr>
            </w:pPr>
          </w:p>
        </w:tc>
        <w:tc>
          <w:tcPr>
            <w:tcW w:w="360" w:type="dxa"/>
          </w:tcPr>
          <w:p w14:paraId="7AEF7A12" w14:textId="77777777" w:rsidR="00720235" w:rsidRDefault="00720235" w:rsidP="0053077B">
            <w:pPr>
              <w:tabs>
                <w:tab w:val="left" w:pos="864"/>
              </w:tabs>
              <w:rPr>
                <w:sz w:val="24"/>
              </w:rPr>
            </w:pPr>
            <w:r>
              <w:rPr>
                <w:sz w:val="24"/>
              </w:rPr>
              <w:t>=</w:t>
            </w:r>
          </w:p>
        </w:tc>
        <w:tc>
          <w:tcPr>
            <w:tcW w:w="3780" w:type="dxa"/>
          </w:tcPr>
          <w:p w14:paraId="502AF036" w14:textId="77777777" w:rsidR="00720235" w:rsidRDefault="00720235" w:rsidP="0053077B">
            <w:pPr>
              <w:tabs>
                <w:tab w:val="left" w:pos="864"/>
              </w:tabs>
              <w:rPr>
                <w:sz w:val="24"/>
              </w:rPr>
            </w:pPr>
            <w:r>
              <w:rPr>
                <w:sz w:val="24"/>
              </w:rPr>
              <w:t>$275,000 x 1.629</w:t>
            </w:r>
          </w:p>
        </w:tc>
        <w:tc>
          <w:tcPr>
            <w:tcW w:w="1080" w:type="dxa"/>
            <w:tcBorders>
              <w:left w:val="single" w:sz="4" w:space="0" w:color="auto"/>
            </w:tcBorders>
          </w:tcPr>
          <w:p w14:paraId="1A4E2235" w14:textId="77777777" w:rsidR="00720235" w:rsidRDefault="00720235" w:rsidP="0053077B">
            <w:pPr>
              <w:tabs>
                <w:tab w:val="left" w:pos="864"/>
              </w:tabs>
              <w:jc w:val="right"/>
              <w:rPr>
                <w:sz w:val="24"/>
              </w:rPr>
            </w:pPr>
            <w:r>
              <w:rPr>
                <w:sz w:val="24"/>
              </w:rPr>
              <w:t>5</w:t>
            </w:r>
          </w:p>
        </w:tc>
        <w:tc>
          <w:tcPr>
            <w:tcW w:w="450" w:type="dxa"/>
          </w:tcPr>
          <w:p w14:paraId="428315E2" w14:textId="77777777" w:rsidR="00720235" w:rsidRDefault="00720235" w:rsidP="0053077B">
            <w:pPr>
              <w:tabs>
                <w:tab w:val="left" w:pos="864"/>
              </w:tabs>
              <w:rPr>
                <w:sz w:val="24"/>
              </w:rPr>
            </w:pPr>
          </w:p>
        </w:tc>
        <w:tc>
          <w:tcPr>
            <w:tcW w:w="1440" w:type="dxa"/>
          </w:tcPr>
          <w:p w14:paraId="39EB55A5" w14:textId="77777777" w:rsidR="00720235" w:rsidRDefault="00720235" w:rsidP="0053077B">
            <w:pPr>
              <w:tabs>
                <w:tab w:val="left" w:pos="864"/>
              </w:tabs>
              <w:rPr>
                <w:sz w:val="24"/>
              </w:rPr>
            </w:pPr>
            <w:r>
              <w:rPr>
                <w:sz w:val="24"/>
              </w:rPr>
              <w:t>I</w:t>
            </w:r>
          </w:p>
        </w:tc>
      </w:tr>
      <w:tr w:rsidR="00720235" w14:paraId="58EA8CE3" w14:textId="77777777" w:rsidTr="0053077B">
        <w:tc>
          <w:tcPr>
            <w:tcW w:w="810" w:type="dxa"/>
          </w:tcPr>
          <w:p w14:paraId="2CFC1BE9" w14:textId="77777777" w:rsidR="00720235" w:rsidRDefault="00720235" w:rsidP="0053077B">
            <w:pPr>
              <w:tabs>
                <w:tab w:val="left" w:pos="864"/>
              </w:tabs>
              <w:rPr>
                <w:sz w:val="24"/>
              </w:rPr>
            </w:pPr>
          </w:p>
        </w:tc>
        <w:tc>
          <w:tcPr>
            <w:tcW w:w="360" w:type="dxa"/>
          </w:tcPr>
          <w:p w14:paraId="5EC77762" w14:textId="77777777" w:rsidR="00720235" w:rsidRDefault="00720235" w:rsidP="0053077B">
            <w:pPr>
              <w:tabs>
                <w:tab w:val="left" w:pos="864"/>
              </w:tabs>
              <w:rPr>
                <w:sz w:val="24"/>
              </w:rPr>
            </w:pPr>
            <w:r>
              <w:rPr>
                <w:sz w:val="24"/>
              </w:rPr>
              <w:t>=</w:t>
            </w:r>
          </w:p>
        </w:tc>
        <w:tc>
          <w:tcPr>
            <w:tcW w:w="3780" w:type="dxa"/>
          </w:tcPr>
          <w:p w14:paraId="253BDE38" w14:textId="77777777" w:rsidR="00720235" w:rsidRDefault="00720235" w:rsidP="0053077B">
            <w:pPr>
              <w:tabs>
                <w:tab w:val="left" w:pos="864"/>
              </w:tabs>
              <w:rPr>
                <w:sz w:val="24"/>
              </w:rPr>
            </w:pPr>
            <w:r>
              <w:rPr>
                <w:sz w:val="24"/>
                <w:u w:val="double"/>
              </w:rPr>
              <w:t>$447,975</w:t>
            </w:r>
          </w:p>
        </w:tc>
        <w:tc>
          <w:tcPr>
            <w:tcW w:w="1080" w:type="dxa"/>
            <w:tcBorders>
              <w:left w:val="single" w:sz="4" w:space="0" w:color="auto"/>
            </w:tcBorders>
          </w:tcPr>
          <w:p w14:paraId="04C8C83D" w14:textId="77777777" w:rsidR="00720235" w:rsidRDefault="00720235" w:rsidP="0053077B">
            <w:pPr>
              <w:tabs>
                <w:tab w:val="left" w:pos="864"/>
              </w:tabs>
              <w:jc w:val="right"/>
              <w:rPr>
                <w:sz w:val="24"/>
              </w:rPr>
            </w:pPr>
            <w:r>
              <w:rPr>
                <w:sz w:val="24"/>
              </w:rPr>
              <w:t>10</w:t>
            </w:r>
          </w:p>
        </w:tc>
        <w:tc>
          <w:tcPr>
            <w:tcW w:w="450" w:type="dxa"/>
          </w:tcPr>
          <w:p w14:paraId="25B680FD" w14:textId="77777777" w:rsidR="00720235" w:rsidRDefault="00720235" w:rsidP="0053077B">
            <w:pPr>
              <w:tabs>
                <w:tab w:val="left" w:pos="864"/>
              </w:tabs>
              <w:rPr>
                <w:sz w:val="24"/>
              </w:rPr>
            </w:pPr>
          </w:p>
        </w:tc>
        <w:tc>
          <w:tcPr>
            <w:tcW w:w="1440" w:type="dxa"/>
          </w:tcPr>
          <w:p w14:paraId="657F1F8F" w14:textId="77777777" w:rsidR="00720235" w:rsidRDefault="00720235" w:rsidP="0053077B">
            <w:pPr>
              <w:tabs>
                <w:tab w:val="left" w:pos="864"/>
              </w:tabs>
              <w:rPr>
                <w:sz w:val="24"/>
              </w:rPr>
            </w:pPr>
            <w:r>
              <w:rPr>
                <w:sz w:val="24"/>
              </w:rPr>
              <w:t>N</w:t>
            </w:r>
          </w:p>
        </w:tc>
      </w:tr>
      <w:tr w:rsidR="00720235" w14:paraId="7ABE8FA3" w14:textId="77777777" w:rsidTr="0053077B">
        <w:tc>
          <w:tcPr>
            <w:tcW w:w="810" w:type="dxa"/>
          </w:tcPr>
          <w:p w14:paraId="392BB56F" w14:textId="77777777" w:rsidR="00720235" w:rsidRDefault="00720235" w:rsidP="0053077B">
            <w:pPr>
              <w:tabs>
                <w:tab w:val="left" w:pos="864"/>
              </w:tabs>
              <w:rPr>
                <w:sz w:val="24"/>
              </w:rPr>
            </w:pPr>
          </w:p>
        </w:tc>
        <w:tc>
          <w:tcPr>
            <w:tcW w:w="360" w:type="dxa"/>
          </w:tcPr>
          <w:p w14:paraId="5CDC3C6A" w14:textId="77777777" w:rsidR="00720235" w:rsidRDefault="00720235" w:rsidP="0053077B">
            <w:pPr>
              <w:tabs>
                <w:tab w:val="left" w:pos="864"/>
              </w:tabs>
              <w:rPr>
                <w:sz w:val="24"/>
              </w:rPr>
            </w:pPr>
          </w:p>
        </w:tc>
        <w:tc>
          <w:tcPr>
            <w:tcW w:w="3780" w:type="dxa"/>
          </w:tcPr>
          <w:p w14:paraId="0806873A" w14:textId="77777777" w:rsidR="00720235" w:rsidRDefault="00720235" w:rsidP="0053077B">
            <w:pPr>
              <w:tabs>
                <w:tab w:val="left" w:pos="864"/>
              </w:tabs>
              <w:rPr>
                <w:sz w:val="24"/>
              </w:rPr>
            </w:pPr>
          </w:p>
        </w:tc>
        <w:tc>
          <w:tcPr>
            <w:tcW w:w="1080" w:type="dxa"/>
            <w:tcBorders>
              <w:left w:val="single" w:sz="4" w:space="0" w:color="auto"/>
            </w:tcBorders>
          </w:tcPr>
          <w:p w14:paraId="7D7E71F1" w14:textId="77777777" w:rsidR="00720235" w:rsidRDefault="00720235" w:rsidP="0053077B">
            <w:pPr>
              <w:tabs>
                <w:tab w:val="left" w:pos="864"/>
              </w:tabs>
              <w:jc w:val="right"/>
              <w:rPr>
                <w:sz w:val="24"/>
              </w:rPr>
            </w:pPr>
            <w:r>
              <w:rPr>
                <w:sz w:val="24"/>
              </w:rPr>
              <w:t>FV</w:t>
            </w:r>
          </w:p>
        </w:tc>
        <w:tc>
          <w:tcPr>
            <w:tcW w:w="450" w:type="dxa"/>
          </w:tcPr>
          <w:p w14:paraId="76E61B64" w14:textId="77777777"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74B5BA72" w14:textId="77777777" w:rsidR="00720235" w:rsidRDefault="00720235" w:rsidP="0053077B">
            <w:pPr>
              <w:tabs>
                <w:tab w:val="left" w:pos="864"/>
              </w:tabs>
              <w:rPr>
                <w:sz w:val="24"/>
              </w:rPr>
            </w:pPr>
            <w:r>
              <w:rPr>
                <w:sz w:val="24"/>
              </w:rPr>
              <w:t>$447,946.02</w:t>
            </w:r>
          </w:p>
        </w:tc>
      </w:tr>
    </w:tbl>
    <w:p w14:paraId="7B995387" w14:textId="77777777"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14:paraId="442650DD" w14:textId="77777777" w:rsidR="00D63AB1" w:rsidRDefault="00D63AB1" w:rsidP="009670F7">
      <w:pPr>
        <w:pStyle w:val="BodyTextIndent2"/>
        <w:tabs>
          <w:tab w:val="clear" w:pos="1440"/>
          <w:tab w:val="left" w:pos="1080"/>
          <w:tab w:val="left" w:pos="2880"/>
          <w:tab w:val="left" w:pos="3600"/>
          <w:tab w:val="left" w:pos="4320"/>
          <w:tab w:val="left" w:pos="5040"/>
          <w:tab w:val="left" w:pos="5760"/>
          <w:tab w:val="left" w:pos="6480"/>
          <w:tab w:val="left" w:pos="7200"/>
          <w:tab w:val="left" w:pos="7920"/>
        </w:tabs>
        <w:ind w:left="720" w:hanging="360"/>
      </w:pPr>
      <w:r>
        <w:t>c.</w:t>
      </w:r>
      <w:r>
        <w:tab/>
        <w:t xml:space="preserve">No, you will have </w:t>
      </w:r>
      <w:r w:rsidR="00AD51FF">
        <w:t xml:space="preserve">approximately </w:t>
      </w:r>
      <w:r w:rsidR="009670F7">
        <w:t>$</w:t>
      </w:r>
      <w:r w:rsidR="00DD12A5">
        <w:t>7</w:t>
      </w:r>
      <w:r w:rsidR="009670F7">
        <w:t>8,</w:t>
      </w:r>
      <w:r w:rsidR="00DD12A5">
        <w:t>925</w:t>
      </w:r>
      <w:r w:rsidR="009670F7">
        <w:t xml:space="preserve"> less than your estimate of $214,000 (or 214,000 - </w:t>
      </w:r>
      <w:r>
        <w:t>$1</w:t>
      </w:r>
      <w:r w:rsidR="00DD12A5">
        <w:t>3</w:t>
      </w:r>
      <w:r>
        <w:t>5</w:t>
      </w:r>
      <w:r w:rsidR="00DD12A5">
        <w:t>,075</w:t>
      </w:r>
      <w:r w:rsidR="009670F7">
        <w:t>)</w:t>
      </w:r>
      <w:r>
        <w:t xml:space="preserve">. </w:t>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D63AB1" w14:paraId="74C7B791" w14:textId="77777777" w:rsidTr="00B948E1">
        <w:tc>
          <w:tcPr>
            <w:tcW w:w="810" w:type="dxa"/>
          </w:tcPr>
          <w:p w14:paraId="0CF8FAA4" w14:textId="77777777" w:rsidR="00D63AB1" w:rsidRDefault="00D63AB1" w:rsidP="00B948E1">
            <w:pPr>
              <w:tabs>
                <w:tab w:val="left" w:pos="864"/>
              </w:tabs>
              <w:rPr>
                <w:sz w:val="24"/>
              </w:rPr>
            </w:pPr>
            <w:r>
              <w:rPr>
                <w:sz w:val="24"/>
              </w:rPr>
              <w:tab/>
            </w:r>
            <w:r>
              <w:rPr>
                <w:sz w:val="24"/>
              </w:rPr>
              <w:tab/>
            </w:r>
          </w:p>
        </w:tc>
        <w:tc>
          <w:tcPr>
            <w:tcW w:w="360" w:type="dxa"/>
          </w:tcPr>
          <w:p w14:paraId="46B41C93" w14:textId="77777777" w:rsidR="00D63AB1" w:rsidRDefault="00D63AB1" w:rsidP="00B948E1">
            <w:pPr>
              <w:tabs>
                <w:tab w:val="left" w:pos="864"/>
              </w:tabs>
              <w:rPr>
                <w:sz w:val="24"/>
              </w:rPr>
            </w:pPr>
          </w:p>
        </w:tc>
        <w:tc>
          <w:tcPr>
            <w:tcW w:w="3780" w:type="dxa"/>
          </w:tcPr>
          <w:p w14:paraId="06B919AF" w14:textId="77777777" w:rsidR="00D63AB1" w:rsidRDefault="00D63AB1" w:rsidP="00B948E1">
            <w:pPr>
              <w:tabs>
                <w:tab w:val="left" w:pos="864"/>
              </w:tabs>
              <w:rPr>
                <w:sz w:val="24"/>
              </w:rPr>
            </w:pPr>
          </w:p>
        </w:tc>
        <w:tc>
          <w:tcPr>
            <w:tcW w:w="1080" w:type="dxa"/>
          </w:tcPr>
          <w:p w14:paraId="061AFFBB" w14:textId="77777777" w:rsidR="00D63AB1" w:rsidRDefault="00D63AB1" w:rsidP="00B948E1">
            <w:pPr>
              <w:tabs>
                <w:tab w:val="left" w:pos="864"/>
              </w:tabs>
              <w:rPr>
                <w:sz w:val="24"/>
              </w:rPr>
            </w:pPr>
          </w:p>
        </w:tc>
        <w:tc>
          <w:tcPr>
            <w:tcW w:w="450" w:type="dxa"/>
          </w:tcPr>
          <w:p w14:paraId="54D16267" w14:textId="77777777" w:rsidR="00D63AB1" w:rsidRDefault="00D63AB1" w:rsidP="00B948E1">
            <w:pPr>
              <w:tabs>
                <w:tab w:val="left" w:pos="864"/>
              </w:tabs>
              <w:rPr>
                <w:sz w:val="24"/>
              </w:rPr>
            </w:pPr>
          </w:p>
        </w:tc>
        <w:tc>
          <w:tcPr>
            <w:tcW w:w="1440" w:type="dxa"/>
          </w:tcPr>
          <w:p w14:paraId="7FB8EF77" w14:textId="77777777" w:rsidR="00D63AB1" w:rsidRDefault="00D63AB1" w:rsidP="00B948E1">
            <w:pPr>
              <w:tabs>
                <w:tab w:val="left" w:pos="864"/>
              </w:tabs>
              <w:rPr>
                <w:sz w:val="24"/>
              </w:rPr>
            </w:pPr>
          </w:p>
        </w:tc>
      </w:tr>
      <w:tr w:rsidR="00D63AB1" w14:paraId="07A4B51E" w14:textId="77777777" w:rsidTr="00B948E1">
        <w:tc>
          <w:tcPr>
            <w:tcW w:w="810" w:type="dxa"/>
          </w:tcPr>
          <w:p w14:paraId="2CDA21F3" w14:textId="77777777" w:rsidR="00D63AB1" w:rsidRDefault="00D63AB1" w:rsidP="00B948E1">
            <w:pPr>
              <w:tabs>
                <w:tab w:val="left" w:pos="864"/>
              </w:tabs>
              <w:rPr>
                <w:sz w:val="24"/>
              </w:rPr>
            </w:pPr>
            <w:r>
              <w:rPr>
                <w:sz w:val="24"/>
              </w:rPr>
              <w:t>FV</w:t>
            </w:r>
          </w:p>
        </w:tc>
        <w:tc>
          <w:tcPr>
            <w:tcW w:w="360" w:type="dxa"/>
          </w:tcPr>
          <w:p w14:paraId="47552CE3" w14:textId="77777777" w:rsidR="00D63AB1" w:rsidRDefault="00D63AB1" w:rsidP="00B948E1">
            <w:pPr>
              <w:tabs>
                <w:tab w:val="left" w:pos="864"/>
              </w:tabs>
              <w:rPr>
                <w:sz w:val="24"/>
              </w:rPr>
            </w:pPr>
            <w:r>
              <w:rPr>
                <w:sz w:val="24"/>
              </w:rPr>
              <w:t>=</w:t>
            </w:r>
          </w:p>
        </w:tc>
        <w:tc>
          <w:tcPr>
            <w:tcW w:w="3780" w:type="dxa"/>
          </w:tcPr>
          <w:p w14:paraId="29A7D07D" w14:textId="77777777" w:rsidR="00D63AB1" w:rsidRDefault="00D63AB1" w:rsidP="00DD12A5">
            <w:pPr>
              <w:tabs>
                <w:tab w:val="left" w:pos="864"/>
              </w:tabs>
              <w:rPr>
                <w:sz w:val="24"/>
              </w:rPr>
            </w:pPr>
            <w:r>
              <w:rPr>
                <w:sz w:val="24"/>
              </w:rPr>
              <w:t xml:space="preserve">PV x FV factor </w:t>
            </w:r>
            <w:r w:rsidR="00DD12A5">
              <w:rPr>
                <w:kern w:val="20"/>
                <w:position w:val="-6"/>
              </w:rPr>
              <w:t>4</w:t>
            </w:r>
            <w:r>
              <w:rPr>
                <w:kern w:val="20"/>
                <w:position w:val="-6"/>
              </w:rPr>
              <w:t>%,</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14:paraId="25F624F4" w14:textId="77777777" w:rsidR="00D63AB1" w:rsidRDefault="00D63AB1" w:rsidP="00AD51FF">
            <w:pPr>
              <w:tabs>
                <w:tab w:val="left" w:pos="864"/>
              </w:tabs>
              <w:jc w:val="right"/>
              <w:rPr>
                <w:sz w:val="24"/>
              </w:rPr>
            </w:pPr>
            <w:r>
              <w:rPr>
                <w:sz w:val="24"/>
              </w:rPr>
              <w:t>7</w:t>
            </w:r>
            <w:r w:rsidR="00AD51FF">
              <w:rPr>
                <w:sz w:val="24"/>
              </w:rPr>
              <w:t>5</w:t>
            </w:r>
            <w:r>
              <w:rPr>
                <w:sz w:val="24"/>
              </w:rPr>
              <w:t>000</w:t>
            </w:r>
          </w:p>
        </w:tc>
        <w:tc>
          <w:tcPr>
            <w:tcW w:w="450" w:type="dxa"/>
          </w:tcPr>
          <w:p w14:paraId="6EF45A70" w14:textId="77777777" w:rsidR="00D63AB1" w:rsidRDefault="00D63AB1" w:rsidP="00B948E1">
            <w:pPr>
              <w:tabs>
                <w:tab w:val="left" w:pos="864"/>
              </w:tabs>
              <w:ind w:right="-108"/>
              <w:rPr>
                <w:sz w:val="24"/>
              </w:rPr>
            </w:pPr>
            <w:r>
              <w:rPr>
                <w:sz w:val="24"/>
              </w:rPr>
              <w:t>+/-</w:t>
            </w:r>
          </w:p>
        </w:tc>
        <w:tc>
          <w:tcPr>
            <w:tcW w:w="1440" w:type="dxa"/>
          </w:tcPr>
          <w:p w14:paraId="2F3E6490" w14:textId="77777777" w:rsidR="00D63AB1" w:rsidRDefault="00D63AB1" w:rsidP="00B948E1">
            <w:pPr>
              <w:tabs>
                <w:tab w:val="left" w:pos="864"/>
              </w:tabs>
              <w:rPr>
                <w:sz w:val="24"/>
              </w:rPr>
            </w:pPr>
            <w:r>
              <w:rPr>
                <w:sz w:val="24"/>
              </w:rPr>
              <w:t>PV</w:t>
            </w:r>
          </w:p>
        </w:tc>
      </w:tr>
      <w:tr w:rsidR="00D63AB1" w14:paraId="20369AFD" w14:textId="77777777" w:rsidTr="00B948E1">
        <w:tc>
          <w:tcPr>
            <w:tcW w:w="810" w:type="dxa"/>
          </w:tcPr>
          <w:p w14:paraId="54C4FA57" w14:textId="77777777" w:rsidR="00D63AB1" w:rsidRDefault="00D63AB1" w:rsidP="00B948E1">
            <w:pPr>
              <w:tabs>
                <w:tab w:val="left" w:pos="864"/>
              </w:tabs>
              <w:rPr>
                <w:sz w:val="24"/>
              </w:rPr>
            </w:pPr>
          </w:p>
        </w:tc>
        <w:tc>
          <w:tcPr>
            <w:tcW w:w="360" w:type="dxa"/>
          </w:tcPr>
          <w:p w14:paraId="23C4CF86" w14:textId="77777777" w:rsidR="00D63AB1" w:rsidRDefault="00D63AB1" w:rsidP="00B948E1">
            <w:pPr>
              <w:tabs>
                <w:tab w:val="left" w:pos="864"/>
              </w:tabs>
              <w:rPr>
                <w:sz w:val="24"/>
              </w:rPr>
            </w:pPr>
            <w:r>
              <w:rPr>
                <w:sz w:val="24"/>
              </w:rPr>
              <w:t>=</w:t>
            </w:r>
          </w:p>
        </w:tc>
        <w:tc>
          <w:tcPr>
            <w:tcW w:w="3780" w:type="dxa"/>
          </w:tcPr>
          <w:p w14:paraId="5059FB14" w14:textId="77777777" w:rsidR="00D63AB1" w:rsidRDefault="00D63AB1" w:rsidP="00DD12A5">
            <w:pPr>
              <w:tabs>
                <w:tab w:val="left" w:pos="864"/>
              </w:tabs>
              <w:rPr>
                <w:sz w:val="24"/>
              </w:rPr>
            </w:pPr>
            <w:r>
              <w:rPr>
                <w:sz w:val="24"/>
              </w:rPr>
              <w:t>$7</w:t>
            </w:r>
            <w:r w:rsidR="00817986">
              <w:rPr>
                <w:sz w:val="24"/>
              </w:rPr>
              <w:t>5</w:t>
            </w:r>
            <w:r w:rsidR="00DD12A5">
              <w:rPr>
                <w:sz w:val="24"/>
              </w:rPr>
              <w:t>,000 x 1</w:t>
            </w:r>
            <w:r>
              <w:rPr>
                <w:sz w:val="24"/>
              </w:rPr>
              <w:t>.</w:t>
            </w:r>
            <w:r w:rsidR="00DD12A5">
              <w:rPr>
                <w:sz w:val="24"/>
              </w:rPr>
              <w:t>801</w:t>
            </w:r>
          </w:p>
        </w:tc>
        <w:tc>
          <w:tcPr>
            <w:tcW w:w="1080" w:type="dxa"/>
            <w:tcBorders>
              <w:left w:val="single" w:sz="4" w:space="0" w:color="auto"/>
            </w:tcBorders>
          </w:tcPr>
          <w:p w14:paraId="27021F56" w14:textId="77777777" w:rsidR="00D63AB1" w:rsidRDefault="00DD12A5" w:rsidP="00B948E1">
            <w:pPr>
              <w:tabs>
                <w:tab w:val="left" w:pos="864"/>
              </w:tabs>
              <w:jc w:val="right"/>
              <w:rPr>
                <w:sz w:val="24"/>
              </w:rPr>
            </w:pPr>
            <w:r>
              <w:rPr>
                <w:sz w:val="24"/>
              </w:rPr>
              <w:t>4</w:t>
            </w:r>
          </w:p>
        </w:tc>
        <w:tc>
          <w:tcPr>
            <w:tcW w:w="450" w:type="dxa"/>
          </w:tcPr>
          <w:p w14:paraId="1778DD64" w14:textId="77777777" w:rsidR="00D63AB1" w:rsidRDefault="00D63AB1" w:rsidP="00B948E1">
            <w:pPr>
              <w:tabs>
                <w:tab w:val="left" w:pos="864"/>
              </w:tabs>
              <w:rPr>
                <w:sz w:val="24"/>
              </w:rPr>
            </w:pPr>
          </w:p>
        </w:tc>
        <w:tc>
          <w:tcPr>
            <w:tcW w:w="1440" w:type="dxa"/>
          </w:tcPr>
          <w:p w14:paraId="12D2132F" w14:textId="77777777" w:rsidR="00D63AB1" w:rsidRDefault="00D63AB1" w:rsidP="00B948E1">
            <w:pPr>
              <w:tabs>
                <w:tab w:val="left" w:pos="864"/>
              </w:tabs>
              <w:rPr>
                <w:sz w:val="24"/>
              </w:rPr>
            </w:pPr>
            <w:r>
              <w:rPr>
                <w:sz w:val="24"/>
              </w:rPr>
              <w:t>I</w:t>
            </w:r>
          </w:p>
        </w:tc>
      </w:tr>
      <w:tr w:rsidR="00D63AB1" w14:paraId="477B0FD4" w14:textId="77777777" w:rsidTr="00B948E1">
        <w:tc>
          <w:tcPr>
            <w:tcW w:w="810" w:type="dxa"/>
          </w:tcPr>
          <w:p w14:paraId="69E49621" w14:textId="77777777" w:rsidR="00D63AB1" w:rsidRDefault="00D63AB1" w:rsidP="00B948E1">
            <w:pPr>
              <w:tabs>
                <w:tab w:val="left" w:pos="864"/>
              </w:tabs>
              <w:rPr>
                <w:sz w:val="24"/>
              </w:rPr>
            </w:pPr>
          </w:p>
        </w:tc>
        <w:tc>
          <w:tcPr>
            <w:tcW w:w="360" w:type="dxa"/>
          </w:tcPr>
          <w:p w14:paraId="01604F00" w14:textId="77777777" w:rsidR="00D63AB1" w:rsidRDefault="00D63AB1" w:rsidP="00B948E1">
            <w:pPr>
              <w:tabs>
                <w:tab w:val="left" w:pos="864"/>
              </w:tabs>
              <w:rPr>
                <w:sz w:val="24"/>
              </w:rPr>
            </w:pPr>
            <w:r>
              <w:rPr>
                <w:sz w:val="24"/>
              </w:rPr>
              <w:t>=</w:t>
            </w:r>
          </w:p>
        </w:tc>
        <w:tc>
          <w:tcPr>
            <w:tcW w:w="3780" w:type="dxa"/>
          </w:tcPr>
          <w:p w14:paraId="66C372C3" w14:textId="77777777" w:rsidR="00D63AB1" w:rsidRDefault="00D63AB1" w:rsidP="00DD12A5">
            <w:pPr>
              <w:tabs>
                <w:tab w:val="left" w:pos="864"/>
              </w:tabs>
              <w:rPr>
                <w:sz w:val="24"/>
              </w:rPr>
            </w:pPr>
            <w:r>
              <w:rPr>
                <w:sz w:val="24"/>
                <w:u w:val="double"/>
              </w:rPr>
              <w:t>$1</w:t>
            </w:r>
            <w:r w:rsidR="00DD12A5">
              <w:rPr>
                <w:sz w:val="24"/>
                <w:u w:val="double"/>
              </w:rPr>
              <w:t>35</w:t>
            </w:r>
            <w:r>
              <w:rPr>
                <w:sz w:val="24"/>
                <w:u w:val="double"/>
              </w:rPr>
              <w:t>,</w:t>
            </w:r>
            <w:r w:rsidR="00DD12A5">
              <w:rPr>
                <w:sz w:val="24"/>
                <w:u w:val="double"/>
              </w:rPr>
              <w:t>075</w:t>
            </w:r>
          </w:p>
        </w:tc>
        <w:tc>
          <w:tcPr>
            <w:tcW w:w="1080" w:type="dxa"/>
            <w:tcBorders>
              <w:left w:val="single" w:sz="4" w:space="0" w:color="auto"/>
            </w:tcBorders>
          </w:tcPr>
          <w:p w14:paraId="731692C8" w14:textId="77777777" w:rsidR="00D63AB1" w:rsidRDefault="00D63AB1" w:rsidP="00B948E1">
            <w:pPr>
              <w:tabs>
                <w:tab w:val="left" w:pos="864"/>
              </w:tabs>
              <w:jc w:val="right"/>
              <w:rPr>
                <w:sz w:val="24"/>
              </w:rPr>
            </w:pPr>
            <w:r>
              <w:rPr>
                <w:sz w:val="24"/>
              </w:rPr>
              <w:t>15</w:t>
            </w:r>
          </w:p>
        </w:tc>
        <w:tc>
          <w:tcPr>
            <w:tcW w:w="450" w:type="dxa"/>
          </w:tcPr>
          <w:p w14:paraId="4409F632" w14:textId="77777777" w:rsidR="00D63AB1" w:rsidRDefault="00D63AB1" w:rsidP="00B948E1">
            <w:pPr>
              <w:tabs>
                <w:tab w:val="left" w:pos="864"/>
              </w:tabs>
              <w:rPr>
                <w:sz w:val="24"/>
              </w:rPr>
            </w:pPr>
          </w:p>
        </w:tc>
        <w:tc>
          <w:tcPr>
            <w:tcW w:w="1440" w:type="dxa"/>
          </w:tcPr>
          <w:p w14:paraId="4D36B999" w14:textId="77777777" w:rsidR="00D63AB1" w:rsidRDefault="00D63AB1" w:rsidP="00B948E1">
            <w:pPr>
              <w:tabs>
                <w:tab w:val="left" w:pos="864"/>
              </w:tabs>
              <w:rPr>
                <w:sz w:val="24"/>
              </w:rPr>
            </w:pPr>
            <w:r>
              <w:rPr>
                <w:sz w:val="24"/>
              </w:rPr>
              <w:t>N</w:t>
            </w:r>
          </w:p>
        </w:tc>
      </w:tr>
      <w:tr w:rsidR="00D63AB1" w14:paraId="1DC8295A" w14:textId="77777777" w:rsidTr="00B948E1">
        <w:tc>
          <w:tcPr>
            <w:tcW w:w="810" w:type="dxa"/>
          </w:tcPr>
          <w:p w14:paraId="571B0B69" w14:textId="77777777" w:rsidR="00D63AB1" w:rsidRDefault="00D63AB1" w:rsidP="00B948E1">
            <w:pPr>
              <w:tabs>
                <w:tab w:val="left" w:pos="864"/>
              </w:tabs>
              <w:rPr>
                <w:sz w:val="24"/>
              </w:rPr>
            </w:pPr>
          </w:p>
        </w:tc>
        <w:tc>
          <w:tcPr>
            <w:tcW w:w="360" w:type="dxa"/>
          </w:tcPr>
          <w:p w14:paraId="43919B5A" w14:textId="77777777" w:rsidR="00D63AB1" w:rsidRDefault="00D63AB1" w:rsidP="00B948E1">
            <w:pPr>
              <w:tabs>
                <w:tab w:val="left" w:pos="864"/>
              </w:tabs>
              <w:rPr>
                <w:sz w:val="24"/>
              </w:rPr>
            </w:pPr>
          </w:p>
        </w:tc>
        <w:tc>
          <w:tcPr>
            <w:tcW w:w="3780" w:type="dxa"/>
          </w:tcPr>
          <w:p w14:paraId="4401AE3A" w14:textId="77777777" w:rsidR="00D63AB1" w:rsidRDefault="00D63AB1" w:rsidP="00B948E1">
            <w:pPr>
              <w:tabs>
                <w:tab w:val="left" w:pos="864"/>
              </w:tabs>
              <w:rPr>
                <w:sz w:val="24"/>
              </w:rPr>
            </w:pPr>
          </w:p>
        </w:tc>
        <w:tc>
          <w:tcPr>
            <w:tcW w:w="1080" w:type="dxa"/>
            <w:tcBorders>
              <w:left w:val="single" w:sz="4" w:space="0" w:color="auto"/>
            </w:tcBorders>
          </w:tcPr>
          <w:p w14:paraId="0F85BB71" w14:textId="77777777" w:rsidR="00D63AB1" w:rsidRDefault="00D63AB1" w:rsidP="00B948E1">
            <w:pPr>
              <w:tabs>
                <w:tab w:val="left" w:pos="864"/>
              </w:tabs>
              <w:jc w:val="right"/>
              <w:rPr>
                <w:sz w:val="24"/>
              </w:rPr>
            </w:pPr>
            <w:r>
              <w:rPr>
                <w:sz w:val="24"/>
              </w:rPr>
              <w:t>FV</w:t>
            </w:r>
          </w:p>
        </w:tc>
        <w:tc>
          <w:tcPr>
            <w:tcW w:w="450" w:type="dxa"/>
          </w:tcPr>
          <w:p w14:paraId="1874A5C3" w14:textId="77777777" w:rsidR="00D63AB1" w:rsidRDefault="00D63AB1" w:rsidP="00B948E1">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4E07D6CC" w14:textId="77777777" w:rsidR="00D63AB1" w:rsidRDefault="00D63AB1" w:rsidP="00DD12A5">
            <w:pPr>
              <w:tabs>
                <w:tab w:val="left" w:pos="864"/>
              </w:tabs>
              <w:rPr>
                <w:sz w:val="24"/>
              </w:rPr>
            </w:pPr>
            <w:r>
              <w:rPr>
                <w:sz w:val="24"/>
              </w:rPr>
              <w:t>$1</w:t>
            </w:r>
            <w:r w:rsidR="00DD12A5">
              <w:rPr>
                <w:sz w:val="24"/>
              </w:rPr>
              <w:t>3</w:t>
            </w:r>
            <w:r>
              <w:rPr>
                <w:sz w:val="24"/>
              </w:rPr>
              <w:t>5,</w:t>
            </w:r>
            <w:r w:rsidR="00DD12A5">
              <w:rPr>
                <w:sz w:val="24"/>
              </w:rPr>
              <w:t>070.76</w:t>
            </w:r>
          </w:p>
        </w:tc>
      </w:tr>
    </w:tbl>
    <w:p w14:paraId="22E721FC" w14:textId="77777777"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14:paraId="180F948B" w14:textId="77777777"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You will need to deposit $</w:t>
      </w:r>
      <w:r w:rsidR="0072133A">
        <w:rPr>
          <w:sz w:val="24"/>
        </w:rPr>
        <w:t>10</w:t>
      </w:r>
      <w:r>
        <w:rPr>
          <w:sz w:val="24"/>
        </w:rPr>
        <w:t>,</w:t>
      </w:r>
      <w:r w:rsidR="0072133A">
        <w:rPr>
          <w:sz w:val="24"/>
        </w:rPr>
        <w:t>687.18</w:t>
      </w:r>
      <w:r>
        <w:rPr>
          <w:sz w:val="24"/>
        </w:rPr>
        <w:t xml:space="preserve"> at the end of each year for 15 years </w:t>
      </w:r>
      <w:r w:rsidR="009670F7">
        <w:rPr>
          <w:sz w:val="24"/>
        </w:rPr>
        <w:t>i</w:t>
      </w:r>
      <w:r>
        <w:rPr>
          <w:sz w:val="24"/>
        </w:rPr>
        <w:t>n order to reach the $21</w:t>
      </w:r>
      <w:r w:rsidR="00817986">
        <w:rPr>
          <w:sz w:val="24"/>
        </w:rPr>
        <w:t>4</w:t>
      </w:r>
      <w:r>
        <w:rPr>
          <w:sz w:val="24"/>
        </w:rPr>
        <w:t xml:space="preserve">,000 goal. </w:t>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D63AB1" w14:paraId="5195B486" w14:textId="77777777" w:rsidTr="00B948E1">
        <w:tc>
          <w:tcPr>
            <w:tcW w:w="810" w:type="dxa"/>
          </w:tcPr>
          <w:p w14:paraId="28C263BA" w14:textId="77777777" w:rsidR="00D63AB1" w:rsidRDefault="00D63AB1" w:rsidP="00B948E1">
            <w:pPr>
              <w:tabs>
                <w:tab w:val="left" w:pos="864"/>
              </w:tabs>
              <w:rPr>
                <w:sz w:val="24"/>
              </w:rPr>
            </w:pPr>
          </w:p>
        </w:tc>
        <w:tc>
          <w:tcPr>
            <w:tcW w:w="360" w:type="dxa"/>
          </w:tcPr>
          <w:p w14:paraId="44789822" w14:textId="77777777" w:rsidR="00D63AB1" w:rsidRDefault="00D63AB1" w:rsidP="00B948E1">
            <w:pPr>
              <w:tabs>
                <w:tab w:val="left" w:pos="864"/>
              </w:tabs>
              <w:rPr>
                <w:sz w:val="24"/>
              </w:rPr>
            </w:pPr>
          </w:p>
        </w:tc>
        <w:tc>
          <w:tcPr>
            <w:tcW w:w="3780" w:type="dxa"/>
          </w:tcPr>
          <w:p w14:paraId="617127B7" w14:textId="77777777" w:rsidR="00D63AB1" w:rsidRDefault="00D63AB1" w:rsidP="00B948E1">
            <w:pPr>
              <w:tabs>
                <w:tab w:val="left" w:pos="864"/>
              </w:tabs>
              <w:rPr>
                <w:sz w:val="24"/>
              </w:rPr>
            </w:pPr>
          </w:p>
        </w:tc>
        <w:tc>
          <w:tcPr>
            <w:tcW w:w="1080" w:type="dxa"/>
          </w:tcPr>
          <w:p w14:paraId="4D0D8FBD" w14:textId="77777777" w:rsidR="00D63AB1" w:rsidRDefault="00D63AB1" w:rsidP="00B948E1">
            <w:pPr>
              <w:tabs>
                <w:tab w:val="left" w:pos="864"/>
              </w:tabs>
              <w:rPr>
                <w:sz w:val="24"/>
              </w:rPr>
            </w:pPr>
          </w:p>
        </w:tc>
        <w:tc>
          <w:tcPr>
            <w:tcW w:w="450" w:type="dxa"/>
          </w:tcPr>
          <w:p w14:paraId="1C5033F5" w14:textId="77777777" w:rsidR="00D63AB1" w:rsidRDefault="00D63AB1" w:rsidP="00B948E1">
            <w:pPr>
              <w:tabs>
                <w:tab w:val="left" w:pos="864"/>
              </w:tabs>
              <w:rPr>
                <w:sz w:val="24"/>
              </w:rPr>
            </w:pPr>
          </w:p>
        </w:tc>
        <w:tc>
          <w:tcPr>
            <w:tcW w:w="1440" w:type="dxa"/>
          </w:tcPr>
          <w:p w14:paraId="4BE5FFDE" w14:textId="77777777" w:rsidR="00D63AB1" w:rsidRDefault="00D63AB1" w:rsidP="00B948E1">
            <w:pPr>
              <w:tabs>
                <w:tab w:val="left" w:pos="864"/>
              </w:tabs>
              <w:rPr>
                <w:sz w:val="24"/>
              </w:rPr>
            </w:pPr>
          </w:p>
        </w:tc>
      </w:tr>
      <w:tr w:rsidR="00D63AB1" w14:paraId="4BD6C3F6" w14:textId="77777777" w:rsidTr="00B948E1">
        <w:tc>
          <w:tcPr>
            <w:tcW w:w="810" w:type="dxa"/>
          </w:tcPr>
          <w:p w14:paraId="773B6074" w14:textId="77777777" w:rsidR="00D63AB1" w:rsidRDefault="00D63AB1" w:rsidP="00B948E1">
            <w:pPr>
              <w:tabs>
                <w:tab w:val="left" w:pos="864"/>
              </w:tabs>
              <w:rPr>
                <w:sz w:val="24"/>
              </w:rPr>
            </w:pPr>
            <w:r>
              <w:rPr>
                <w:sz w:val="24"/>
              </w:rPr>
              <w:t>PMT</w:t>
            </w:r>
          </w:p>
        </w:tc>
        <w:tc>
          <w:tcPr>
            <w:tcW w:w="360" w:type="dxa"/>
          </w:tcPr>
          <w:p w14:paraId="3BF031EF" w14:textId="77777777" w:rsidR="00D63AB1" w:rsidRDefault="00D63AB1" w:rsidP="00B948E1">
            <w:pPr>
              <w:tabs>
                <w:tab w:val="left" w:pos="864"/>
              </w:tabs>
              <w:rPr>
                <w:sz w:val="24"/>
              </w:rPr>
            </w:pPr>
            <w:r>
              <w:rPr>
                <w:sz w:val="24"/>
              </w:rPr>
              <w:t>=</w:t>
            </w:r>
          </w:p>
        </w:tc>
        <w:tc>
          <w:tcPr>
            <w:tcW w:w="3780" w:type="dxa"/>
          </w:tcPr>
          <w:p w14:paraId="08B877F7" w14:textId="77777777" w:rsidR="00D63AB1" w:rsidRDefault="00D63AB1" w:rsidP="00B948E1">
            <w:pPr>
              <w:tabs>
                <w:tab w:val="left" w:pos="864"/>
              </w:tabs>
              <w:rPr>
                <w:sz w:val="24"/>
              </w:rPr>
            </w:pPr>
            <w:r>
              <w:rPr>
                <w:sz w:val="24"/>
              </w:rPr>
              <w:t xml:space="preserve">FV </w:t>
            </w:r>
            <w:r>
              <w:rPr>
                <w:sz w:val="24"/>
              </w:rPr>
              <w:sym w:font="Symbol" w:char="F0B8"/>
            </w:r>
            <w:r>
              <w:rPr>
                <w:sz w:val="24"/>
              </w:rPr>
              <w:t xml:space="preserve"> FVA factor </w:t>
            </w:r>
            <w:r w:rsidR="00DD12A5">
              <w:rPr>
                <w:kern w:val="20"/>
                <w:position w:val="-6"/>
              </w:rPr>
              <w:t>4</w:t>
            </w:r>
            <w:r>
              <w:rPr>
                <w:kern w:val="20"/>
                <w:position w:val="-6"/>
              </w:rPr>
              <w:t>%,</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14:paraId="27DF05EA" w14:textId="77777777" w:rsidR="00D63AB1" w:rsidRDefault="00D63AB1" w:rsidP="009670F7">
            <w:pPr>
              <w:tabs>
                <w:tab w:val="left" w:pos="864"/>
              </w:tabs>
              <w:jc w:val="right"/>
              <w:rPr>
                <w:sz w:val="24"/>
              </w:rPr>
            </w:pPr>
            <w:r>
              <w:rPr>
                <w:sz w:val="24"/>
              </w:rPr>
              <w:t>21</w:t>
            </w:r>
            <w:r w:rsidR="009670F7">
              <w:rPr>
                <w:sz w:val="24"/>
              </w:rPr>
              <w:t>4</w:t>
            </w:r>
            <w:r>
              <w:rPr>
                <w:sz w:val="24"/>
              </w:rPr>
              <w:t>000</w:t>
            </w:r>
          </w:p>
        </w:tc>
        <w:tc>
          <w:tcPr>
            <w:tcW w:w="450" w:type="dxa"/>
          </w:tcPr>
          <w:p w14:paraId="31F2AAEA" w14:textId="77777777" w:rsidR="00D63AB1" w:rsidRDefault="00D63AB1" w:rsidP="00B948E1">
            <w:pPr>
              <w:tabs>
                <w:tab w:val="left" w:pos="864"/>
              </w:tabs>
              <w:ind w:right="-108"/>
              <w:rPr>
                <w:sz w:val="24"/>
              </w:rPr>
            </w:pPr>
            <w:r>
              <w:rPr>
                <w:sz w:val="24"/>
              </w:rPr>
              <w:t>+/-</w:t>
            </w:r>
          </w:p>
        </w:tc>
        <w:tc>
          <w:tcPr>
            <w:tcW w:w="1440" w:type="dxa"/>
          </w:tcPr>
          <w:p w14:paraId="4593A2BB" w14:textId="77777777" w:rsidR="00D63AB1" w:rsidRDefault="00D63AB1" w:rsidP="00B948E1">
            <w:pPr>
              <w:tabs>
                <w:tab w:val="left" w:pos="864"/>
              </w:tabs>
              <w:rPr>
                <w:sz w:val="24"/>
              </w:rPr>
            </w:pPr>
            <w:r>
              <w:rPr>
                <w:sz w:val="24"/>
              </w:rPr>
              <w:t>FV</w:t>
            </w:r>
          </w:p>
        </w:tc>
      </w:tr>
      <w:tr w:rsidR="00D63AB1" w14:paraId="4F356231" w14:textId="77777777" w:rsidTr="00B948E1">
        <w:tc>
          <w:tcPr>
            <w:tcW w:w="810" w:type="dxa"/>
          </w:tcPr>
          <w:p w14:paraId="0928A104" w14:textId="77777777" w:rsidR="00D63AB1" w:rsidRDefault="00D63AB1" w:rsidP="00B948E1">
            <w:pPr>
              <w:tabs>
                <w:tab w:val="left" w:pos="864"/>
              </w:tabs>
              <w:rPr>
                <w:sz w:val="24"/>
              </w:rPr>
            </w:pPr>
          </w:p>
        </w:tc>
        <w:tc>
          <w:tcPr>
            <w:tcW w:w="360" w:type="dxa"/>
          </w:tcPr>
          <w:p w14:paraId="76B5D876" w14:textId="77777777" w:rsidR="00D63AB1" w:rsidRDefault="00D63AB1" w:rsidP="00B948E1">
            <w:pPr>
              <w:tabs>
                <w:tab w:val="left" w:pos="864"/>
              </w:tabs>
              <w:rPr>
                <w:sz w:val="24"/>
              </w:rPr>
            </w:pPr>
            <w:r>
              <w:rPr>
                <w:sz w:val="24"/>
              </w:rPr>
              <w:t>=</w:t>
            </w:r>
          </w:p>
        </w:tc>
        <w:tc>
          <w:tcPr>
            <w:tcW w:w="3780" w:type="dxa"/>
          </w:tcPr>
          <w:p w14:paraId="393E280B" w14:textId="77777777" w:rsidR="00D63AB1" w:rsidRDefault="00D63AB1" w:rsidP="00DD12A5">
            <w:pPr>
              <w:tabs>
                <w:tab w:val="left" w:pos="864"/>
              </w:tabs>
              <w:rPr>
                <w:sz w:val="24"/>
              </w:rPr>
            </w:pPr>
            <w:r>
              <w:rPr>
                <w:sz w:val="24"/>
              </w:rPr>
              <w:t>$21</w:t>
            </w:r>
            <w:r w:rsidR="009670F7">
              <w:rPr>
                <w:sz w:val="24"/>
              </w:rPr>
              <w:t>4</w:t>
            </w:r>
            <w:r>
              <w:rPr>
                <w:sz w:val="24"/>
              </w:rPr>
              <w:t xml:space="preserve">,000 </w:t>
            </w:r>
            <w:r>
              <w:rPr>
                <w:sz w:val="24"/>
              </w:rPr>
              <w:sym w:font="Symbol" w:char="F0B8"/>
            </w:r>
            <w:r w:rsidR="00DD12A5">
              <w:rPr>
                <w:sz w:val="24"/>
              </w:rPr>
              <w:t xml:space="preserve"> 20</w:t>
            </w:r>
            <w:r>
              <w:rPr>
                <w:sz w:val="24"/>
              </w:rPr>
              <w:t>.</w:t>
            </w:r>
            <w:r w:rsidR="00DD12A5">
              <w:rPr>
                <w:sz w:val="24"/>
              </w:rPr>
              <w:t>024</w:t>
            </w:r>
          </w:p>
        </w:tc>
        <w:tc>
          <w:tcPr>
            <w:tcW w:w="1080" w:type="dxa"/>
            <w:tcBorders>
              <w:left w:val="single" w:sz="4" w:space="0" w:color="auto"/>
            </w:tcBorders>
          </w:tcPr>
          <w:p w14:paraId="20930D88" w14:textId="77777777" w:rsidR="00D63AB1" w:rsidRDefault="00DD12A5" w:rsidP="00B948E1">
            <w:pPr>
              <w:tabs>
                <w:tab w:val="left" w:pos="864"/>
              </w:tabs>
              <w:jc w:val="right"/>
              <w:rPr>
                <w:sz w:val="24"/>
              </w:rPr>
            </w:pPr>
            <w:r>
              <w:rPr>
                <w:sz w:val="24"/>
              </w:rPr>
              <w:t>4</w:t>
            </w:r>
          </w:p>
        </w:tc>
        <w:tc>
          <w:tcPr>
            <w:tcW w:w="450" w:type="dxa"/>
          </w:tcPr>
          <w:p w14:paraId="447AE496" w14:textId="77777777" w:rsidR="00D63AB1" w:rsidRDefault="00D63AB1" w:rsidP="00B948E1">
            <w:pPr>
              <w:tabs>
                <w:tab w:val="left" w:pos="864"/>
              </w:tabs>
              <w:rPr>
                <w:sz w:val="24"/>
              </w:rPr>
            </w:pPr>
          </w:p>
        </w:tc>
        <w:tc>
          <w:tcPr>
            <w:tcW w:w="1440" w:type="dxa"/>
          </w:tcPr>
          <w:p w14:paraId="39A02197" w14:textId="77777777" w:rsidR="00D63AB1" w:rsidRDefault="00D63AB1" w:rsidP="00B948E1">
            <w:pPr>
              <w:tabs>
                <w:tab w:val="left" w:pos="864"/>
              </w:tabs>
              <w:rPr>
                <w:sz w:val="24"/>
              </w:rPr>
            </w:pPr>
            <w:r>
              <w:rPr>
                <w:sz w:val="24"/>
              </w:rPr>
              <w:t>I</w:t>
            </w:r>
          </w:p>
        </w:tc>
      </w:tr>
      <w:tr w:rsidR="00D63AB1" w14:paraId="0DB01015" w14:textId="77777777" w:rsidTr="00B948E1">
        <w:tc>
          <w:tcPr>
            <w:tcW w:w="810" w:type="dxa"/>
          </w:tcPr>
          <w:p w14:paraId="4E04BE74" w14:textId="77777777" w:rsidR="00D63AB1" w:rsidRDefault="00D63AB1" w:rsidP="00B948E1">
            <w:pPr>
              <w:tabs>
                <w:tab w:val="left" w:pos="864"/>
              </w:tabs>
              <w:rPr>
                <w:sz w:val="24"/>
              </w:rPr>
            </w:pPr>
          </w:p>
        </w:tc>
        <w:tc>
          <w:tcPr>
            <w:tcW w:w="360" w:type="dxa"/>
          </w:tcPr>
          <w:p w14:paraId="270B3B03" w14:textId="77777777" w:rsidR="00D63AB1" w:rsidRDefault="00D63AB1" w:rsidP="00B948E1">
            <w:pPr>
              <w:tabs>
                <w:tab w:val="left" w:pos="864"/>
              </w:tabs>
              <w:rPr>
                <w:sz w:val="24"/>
              </w:rPr>
            </w:pPr>
            <w:r>
              <w:rPr>
                <w:sz w:val="24"/>
              </w:rPr>
              <w:t>=</w:t>
            </w:r>
          </w:p>
        </w:tc>
        <w:tc>
          <w:tcPr>
            <w:tcW w:w="3780" w:type="dxa"/>
          </w:tcPr>
          <w:p w14:paraId="74E3B7E1" w14:textId="77777777" w:rsidR="00D63AB1" w:rsidRDefault="00D63AB1" w:rsidP="00DD12A5">
            <w:pPr>
              <w:tabs>
                <w:tab w:val="left" w:pos="864"/>
              </w:tabs>
              <w:rPr>
                <w:sz w:val="24"/>
              </w:rPr>
            </w:pPr>
            <w:r>
              <w:rPr>
                <w:sz w:val="24"/>
                <w:u w:val="double"/>
              </w:rPr>
              <w:t>$</w:t>
            </w:r>
            <w:r w:rsidR="00DD12A5">
              <w:rPr>
                <w:sz w:val="24"/>
                <w:u w:val="double"/>
              </w:rPr>
              <w:t>10</w:t>
            </w:r>
            <w:r>
              <w:rPr>
                <w:sz w:val="24"/>
                <w:u w:val="double"/>
              </w:rPr>
              <w:t>,</w:t>
            </w:r>
            <w:r w:rsidR="00DD12A5">
              <w:rPr>
                <w:sz w:val="24"/>
                <w:u w:val="double"/>
              </w:rPr>
              <w:t>687.18</w:t>
            </w:r>
          </w:p>
        </w:tc>
        <w:tc>
          <w:tcPr>
            <w:tcW w:w="1080" w:type="dxa"/>
            <w:tcBorders>
              <w:left w:val="single" w:sz="4" w:space="0" w:color="auto"/>
            </w:tcBorders>
          </w:tcPr>
          <w:p w14:paraId="5F12321D" w14:textId="77777777" w:rsidR="00D63AB1" w:rsidRDefault="00D63AB1" w:rsidP="00B948E1">
            <w:pPr>
              <w:tabs>
                <w:tab w:val="left" w:pos="864"/>
              </w:tabs>
              <w:jc w:val="right"/>
              <w:rPr>
                <w:sz w:val="24"/>
              </w:rPr>
            </w:pPr>
            <w:r>
              <w:rPr>
                <w:sz w:val="24"/>
              </w:rPr>
              <w:t>15</w:t>
            </w:r>
          </w:p>
        </w:tc>
        <w:tc>
          <w:tcPr>
            <w:tcW w:w="450" w:type="dxa"/>
          </w:tcPr>
          <w:p w14:paraId="58197AA5" w14:textId="77777777" w:rsidR="00D63AB1" w:rsidRDefault="00D63AB1" w:rsidP="00B948E1">
            <w:pPr>
              <w:tabs>
                <w:tab w:val="left" w:pos="864"/>
              </w:tabs>
              <w:rPr>
                <w:sz w:val="24"/>
              </w:rPr>
            </w:pPr>
          </w:p>
        </w:tc>
        <w:tc>
          <w:tcPr>
            <w:tcW w:w="1440" w:type="dxa"/>
          </w:tcPr>
          <w:p w14:paraId="6482EC4C" w14:textId="77777777" w:rsidR="00D63AB1" w:rsidRDefault="00D63AB1" w:rsidP="00B948E1">
            <w:pPr>
              <w:tabs>
                <w:tab w:val="left" w:pos="864"/>
              </w:tabs>
              <w:rPr>
                <w:sz w:val="24"/>
              </w:rPr>
            </w:pPr>
            <w:r>
              <w:rPr>
                <w:sz w:val="24"/>
              </w:rPr>
              <w:t>N</w:t>
            </w:r>
          </w:p>
        </w:tc>
      </w:tr>
      <w:tr w:rsidR="00D63AB1" w14:paraId="6D372A0F" w14:textId="77777777" w:rsidTr="00B948E1">
        <w:tc>
          <w:tcPr>
            <w:tcW w:w="810" w:type="dxa"/>
          </w:tcPr>
          <w:p w14:paraId="36659B65" w14:textId="77777777" w:rsidR="00D63AB1" w:rsidRDefault="00D63AB1" w:rsidP="00B948E1">
            <w:pPr>
              <w:tabs>
                <w:tab w:val="left" w:pos="864"/>
              </w:tabs>
              <w:rPr>
                <w:sz w:val="24"/>
              </w:rPr>
            </w:pPr>
          </w:p>
        </w:tc>
        <w:tc>
          <w:tcPr>
            <w:tcW w:w="360" w:type="dxa"/>
          </w:tcPr>
          <w:p w14:paraId="73073A25" w14:textId="77777777" w:rsidR="00D63AB1" w:rsidRDefault="00D63AB1" w:rsidP="00B948E1">
            <w:pPr>
              <w:tabs>
                <w:tab w:val="left" w:pos="864"/>
              </w:tabs>
              <w:rPr>
                <w:sz w:val="24"/>
              </w:rPr>
            </w:pPr>
          </w:p>
        </w:tc>
        <w:tc>
          <w:tcPr>
            <w:tcW w:w="3780" w:type="dxa"/>
          </w:tcPr>
          <w:p w14:paraId="774E9014" w14:textId="77777777" w:rsidR="00D63AB1" w:rsidRDefault="00D63AB1" w:rsidP="00B948E1">
            <w:pPr>
              <w:tabs>
                <w:tab w:val="left" w:pos="864"/>
              </w:tabs>
              <w:rPr>
                <w:sz w:val="24"/>
              </w:rPr>
            </w:pPr>
          </w:p>
        </w:tc>
        <w:tc>
          <w:tcPr>
            <w:tcW w:w="1080" w:type="dxa"/>
            <w:tcBorders>
              <w:left w:val="single" w:sz="4" w:space="0" w:color="auto"/>
            </w:tcBorders>
          </w:tcPr>
          <w:p w14:paraId="1BFA4C2C" w14:textId="77777777" w:rsidR="00D63AB1" w:rsidRDefault="00D63AB1" w:rsidP="00B948E1">
            <w:pPr>
              <w:tabs>
                <w:tab w:val="left" w:pos="864"/>
              </w:tabs>
              <w:jc w:val="right"/>
              <w:rPr>
                <w:sz w:val="24"/>
              </w:rPr>
            </w:pPr>
            <w:r>
              <w:rPr>
                <w:sz w:val="24"/>
              </w:rPr>
              <w:t>PMT</w:t>
            </w:r>
          </w:p>
        </w:tc>
        <w:tc>
          <w:tcPr>
            <w:tcW w:w="450" w:type="dxa"/>
          </w:tcPr>
          <w:p w14:paraId="6C490607" w14:textId="77777777" w:rsidR="00D63AB1" w:rsidRDefault="00D63AB1" w:rsidP="00B948E1">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487936C6" w14:textId="77777777" w:rsidR="00D63AB1" w:rsidRDefault="00D63AB1" w:rsidP="00DD12A5">
            <w:pPr>
              <w:tabs>
                <w:tab w:val="left" w:pos="864"/>
              </w:tabs>
              <w:rPr>
                <w:sz w:val="24"/>
              </w:rPr>
            </w:pPr>
            <w:r>
              <w:rPr>
                <w:sz w:val="24"/>
              </w:rPr>
              <w:t>$</w:t>
            </w:r>
            <w:r w:rsidR="00DD12A5">
              <w:rPr>
                <w:sz w:val="24"/>
              </w:rPr>
              <w:t>10,687.40</w:t>
            </w:r>
          </w:p>
        </w:tc>
      </w:tr>
    </w:tbl>
    <w:p w14:paraId="7855835F" w14:textId="77777777"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s>
        <w:rPr>
          <w:sz w:val="16"/>
        </w:rPr>
      </w:pPr>
    </w:p>
    <w:p w14:paraId="039DD285" w14:textId="77777777" w:rsidR="00720235" w:rsidRDefault="00D63AB1" w:rsidP="00720235">
      <w:pPr>
        <w:pStyle w:val="BodyTextIndent3"/>
        <w:tabs>
          <w:tab w:val="clear" w:pos="720"/>
          <w:tab w:val="clear" w:pos="864"/>
          <w:tab w:val="clear" w:pos="1440"/>
          <w:tab w:val="clear" w:pos="9360"/>
          <w:tab w:val="clear" w:pos="10080"/>
          <w:tab w:val="clear" w:pos="10800"/>
          <w:tab w:val="clear" w:pos="11520"/>
          <w:tab w:val="clear" w:pos="12240"/>
          <w:tab w:val="clear" w:pos="12960"/>
          <w:tab w:val="clear" w:pos="13680"/>
          <w:tab w:val="left" w:pos="1080"/>
        </w:tabs>
      </w:pPr>
      <w:r>
        <w:t>d.</w:t>
      </w:r>
      <w:r>
        <w:tab/>
      </w:r>
      <w:r w:rsidR="00720235">
        <w:t>You will need to invest $13,577.55 at the end of each year at a rate of 4% for the next 35 years in order to retire with $1 million.</w:t>
      </w:r>
      <w:r w:rsidR="00720235">
        <w:tab/>
      </w:r>
      <w:r w:rsidR="00720235">
        <w:tab/>
      </w:r>
    </w:p>
    <w:tbl>
      <w:tblPr>
        <w:tblW w:w="0" w:type="auto"/>
        <w:tblInd w:w="828" w:type="dxa"/>
        <w:tblLayout w:type="fixed"/>
        <w:tblLook w:val="0000" w:firstRow="0" w:lastRow="0" w:firstColumn="0" w:lastColumn="0" w:noHBand="0" w:noVBand="0"/>
      </w:tblPr>
      <w:tblGrid>
        <w:gridCol w:w="810"/>
        <w:gridCol w:w="360"/>
        <w:gridCol w:w="3240"/>
        <w:gridCol w:w="1620"/>
        <w:gridCol w:w="450"/>
        <w:gridCol w:w="1440"/>
      </w:tblGrid>
      <w:tr w:rsidR="00720235" w14:paraId="52446E2C" w14:textId="77777777" w:rsidTr="0053077B">
        <w:tc>
          <w:tcPr>
            <w:tcW w:w="810" w:type="dxa"/>
          </w:tcPr>
          <w:p w14:paraId="58A1E74C" w14:textId="77777777" w:rsidR="00720235" w:rsidRDefault="00720235" w:rsidP="0053077B">
            <w:pPr>
              <w:tabs>
                <w:tab w:val="left" w:pos="864"/>
              </w:tabs>
              <w:rPr>
                <w:sz w:val="24"/>
              </w:rPr>
            </w:pPr>
            <w:r>
              <w:rPr>
                <w:sz w:val="24"/>
              </w:rPr>
              <w:tab/>
            </w:r>
            <w:r>
              <w:rPr>
                <w:sz w:val="24"/>
              </w:rPr>
              <w:tab/>
            </w:r>
          </w:p>
        </w:tc>
        <w:tc>
          <w:tcPr>
            <w:tcW w:w="360" w:type="dxa"/>
          </w:tcPr>
          <w:p w14:paraId="5633242D" w14:textId="77777777" w:rsidR="00720235" w:rsidRDefault="00720235" w:rsidP="0053077B">
            <w:pPr>
              <w:tabs>
                <w:tab w:val="left" w:pos="864"/>
              </w:tabs>
              <w:rPr>
                <w:sz w:val="24"/>
              </w:rPr>
            </w:pPr>
          </w:p>
        </w:tc>
        <w:tc>
          <w:tcPr>
            <w:tcW w:w="3240" w:type="dxa"/>
          </w:tcPr>
          <w:p w14:paraId="02FFBCD3" w14:textId="77777777" w:rsidR="00720235" w:rsidRDefault="00720235" w:rsidP="0053077B">
            <w:pPr>
              <w:tabs>
                <w:tab w:val="left" w:pos="864"/>
              </w:tabs>
              <w:rPr>
                <w:sz w:val="24"/>
              </w:rPr>
            </w:pPr>
          </w:p>
        </w:tc>
        <w:tc>
          <w:tcPr>
            <w:tcW w:w="1620" w:type="dxa"/>
          </w:tcPr>
          <w:p w14:paraId="27FBA267" w14:textId="77777777" w:rsidR="00720235" w:rsidRDefault="00720235" w:rsidP="0053077B">
            <w:pPr>
              <w:tabs>
                <w:tab w:val="left" w:pos="864"/>
              </w:tabs>
              <w:rPr>
                <w:sz w:val="24"/>
              </w:rPr>
            </w:pPr>
          </w:p>
        </w:tc>
        <w:tc>
          <w:tcPr>
            <w:tcW w:w="450" w:type="dxa"/>
          </w:tcPr>
          <w:p w14:paraId="7B92024A" w14:textId="77777777" w:rsidR="00720235" w:rsidRDefault="00720235" w:rsidP="0053077B">
            <w:pPr>
              <w:tabs>
                <w:tab w:val="left" w:pos="864"/>
              </w:tabs>
              <w:rPr>
                <w:sz w:val="24"/>
              </w:rPr>
            </w:pPr>
          </w:p>
        </w:tc>
        <w:tc>
          <w:tcPr>
            <w:tcW w:w="1440" w:type="dxa"/>
          </w:tcPr>
          <w:p w14:paraId="2B6EBC8E" w14:textId="77777777" w:rsidR="00720235" w:rsidRDefault="00720235" w:rsidP="0053077B">
            <w:pPr>
              <w:tabs>
                <w:tab w:val="left" w:pos="864"/>
              </w:tabs>
              <w:rPr>
                <w:sz w:val="24"/>
              </w:rPr>
            </w:pPr>
          </w:p>
        </w:tc>
      </w:tr>
      <w:tr w:rsidR="00720235" w14:paraId="516E8B94" w14:textId="77777777" w:rsidTr="0053077B">
        <w:tc>
          <w:tcPr>
            <w:tcW w:w="810" w:type="dxa"/>
          </w:tcPr>
          <w:p w14:paraId="26437EFA" w14:textId="77777777" w:rsidR="00720235" w:rsidRDefault="00720235" w:rsidP="0053077B">
            <w:pPr>
              <w:tabs>
                <w:tab w:val="left" w:pos="864"/>
              </w:tabs>
              <w:rPr>
                <w:sz w:val="24"/>
              </w:rPr>
            </w:pPr>
            <w:r>
              <w:rPr>
                <w:sz w:val="24"/>
              </w:rPr>
              <w:t>PMT</w:t>
            </w:r>
          </w:p>
        </w:tc>
        <w:tc>
          <w:tcPr>
            <w:tcW w:w="360" w:type="dxa"/>
          </w:tcPr>
          <w:p w14:paraId="066B135E" w14:textId="77777777" w:rsidR="00720235" w:rsidRDefault="00720235" w:rsidP="0053077B">
            <w:pPr>
              <w:tabs>
                <w:tab w:val="left" w:pos="864"/>
              </w:tabs>
              <w:rPr>
                <w:sz w:val="24"/>
              </w:rPr>
            </w:pPr>
            <w:r>
              <w:rPr>
                <w:sz w:val="24"/>
              </w:rPr>
              <w:t>=</w:t>
            </w:r>
          </w:p>
        </w:tc>
        <w:tc>
          <w:tcPr>
            <w:tcW w:w="3240" w:type="dxa"/>
          </w:tcPr>
          <w:p w14:paraId="54D2A8C1" w14:textId="77777777" w:rsidR="00720235" w:rsidRDefault="00720235" w:rsidP="0053077B">
            <w:pPr>
              <w:tabs>
                <w:tab w:val="left" w:pos="864"/>
              </w:tabs>
              <w:rPr>
                <w:sz w:val="24"/>
              </w:rPr>
            </w:pPr>
            <w:r>
              <w:rPr>
                <w:sz w:val="24"/>
              </w:rPr>
              <w:t xml:space="preserve">FV </w:t>
            </w:r>
            <w:r>
              <w:rPr>
                <w:sz w:val="24"/>
              </w:rPr>
              <w:sym w:font="Symbol" w:char="F0B8"/>
            </w:r>
            <w:r>
              <w:rPr>
                <w:sz w:val="24"/>
              </w:rPr>
              <w:t xml:space="preserve"> FVA factor </w:t>
            </w:r>
            <w:r>
              <w:rPr>
                <w:kern w:val="20"/>
                <w:position w:val="-6"/>
              </w:rPr>
              <w:t>4%,</w:t>
            </w:r>
            <w:r w:rsidR="00634010">
              <w:rPr>
                <w:kern w:val="20"/>
                <w:position w:val="-6"/>
              </w:rPr>
              <w:t xml:space="preserve"> </w:t>
            </w:r>
            <w:r>
              <w:rPr>
                <w:kern w:val="20"/>
                <w:position w:val="-6"/>
              </w:rPr>
              <w:t>35</w:t>
            </w:r>
            <w:r w:rsidR="00634010">
              <w:rPr>
                <w:kern w:val="20"/>
                <w:position w:val="-6"/>
              </w:rPr>
              <w:t xml:space="preserve"> </w:t>
            </w:r>
            <w:r>
              <w:rPr>
                <w:kern w:val="20"/>
                <w:position w:val="-6"/>
              </w:rPr>
              <w:t xml:space="preserve">yrs. </w:t>
            </w:r>
          </w:p>
        </w:tc>
        <w:tc>
          <w:tcPr>
            <w:tcW w:w="1620" w:type="dxa"/>
            <w:tcBorders>
              <w:left w:val="single" w:sz="4" w:space="0" w:color="auto"/>
            </w:tcBorders>
          </w:tcPr>
          <w:p w14:paraId="30A0E961" w14:textId="77777777" w:rsidR="00720235" w:rsidRDefault="00720235" w:rsidP="0053077B">
            <w:pPr>
              <w:tabs>
                <w:tab w:val="left" w:pos="864"/>
              </w:tabs>
              <w:jc w:val="right"/>
              <w:rPr>
                <w:sz w:val="24"/>
              </w:rPr>
            </w:pPr>
            <w:r>
              <w:rPr>
                <w:sz w:val="24"/>
              </w:rPr>
              <w:t>1000000</w:t>
            </w:r>
          </w:p>
        </w:tc>
        <w:tc>
          <w:tcPr>
            <w:tcW w:w="450" w:type="dxa"/>
          </w:tcPr>
          <w:p w14:paraId="2825EBFB" w14:textId="77777777" w:rsidR="00720235" w:rsidRDefault="00720235" w:rsidP="0053077B">
            <w:pPr>
              <w:tabs>
                <w:tab w:val="left" w:pos="864"/>
              </w:tabs>
              <w:ind w:right="-108"/>
              <w:rPr>
                <w:sz w:val="24"/>
              </w:rPr>
            </w:pPr>
            <w:r>
              <w:rPr>
                <w:sz w:val="24"/>
              </w:rPr>
              <w:t>+/-</w:t>
            </w:r>
          </w:p>
        </w:tc>
        <w:tc>
          <w:tcPr>
            <w:tcW w:w="1440" w:type="dxa"/>
          </w:tcPr>
          <w:p w14:paraId="51DAC96F" w14:textId="77777777" w:rsidR="00720235" w:rsidRDefault="00720235" w:rsidP="0053077B">
            <w:pPr>
              <w:tabs>
                <w:tab w:val="left" w:pos="864"/>
              </w:tabs>
              <w:rPr>
                <w:sz w:val="24"/>
              </w:rPr>
            </w:pPr>
            <w:r>
              <w:rPr>
                <w:sz w:val="24"/>
              </w:rPr>
              <w:t>FV</w:t>
            </w:r>
          </w:p>
        </w:tc>
      </w:tr>
      <w:tr w:rsidR="00720235" w14:paraId="23F25A42" w14:textId="77777777" w:rsidTr="0053077B">
        <w:tc>
          <w:tcPr>
            <w:tcW w:w="810" w:type="dxa"/>
          </w:tcPr>
          <w:p w14:paraId="18ED87F5" w14:textId="77777777" w:rsidR="00720235" w:rsidRDefault="00720235" w:rsidP="0053077B">
            <w:pPr>
              <w:tabs>
                <w:tab w:val="left" w:pos="864"/>
              </w:tabs>
              <w:rPr>
                <w:sz w:val="24"/>
              </w:rPr>
            </w:pPr>
          </w:p>
        </w:tc>
        <w:tc>
          <w:tcPr>
            <w:tcW w:w="360" w:type="dxa"/>
          </w:tcPr>
          <w:p w14:paraId="6B8577A6" w14:textId="77777777" w:rsidR="00720235" w:rsidRDefault="00720235" w:rsidP="0053077B">
            <w:pPr>
              <w:tabs>
                <w:tab w:val="left" w:pos="864"/>
              </w:tabs>
              <w:rPr>
                <w:sz w:val="24"/>
              </w:rPr>
            </w:pPr>
            <w:r>
              <w:rPr>
                <w:sz w:val="24"/>
              </w:rPr>
              <w:t>=</w:t>
            </w:r>
          </w:p>
        </w:tc>
        <w:tc>
          <w:tcPr>
            <w:tcW w:w="3240" w:type="dxa"/>
          </w:tcPr>
          <w:p w14:paraId="7A4C1D9A" w14:textId="77777777" w:rsidR="00720235" w:rsidRDefault="00720235" w:rsidP="0053077B">
            <w:pPr>
              <w:tabs>
                <w:tab w:val="left" w:pos="864"/>
              </w:tabs>
              <w:rPr>
                <w:sz w:val="24"/>
              </w:rPr>
            </w:pPr>
            <w:r>
              <w:rPr>
                <w:sz w:val="24"/>
              </w:rPr>
              <w:t xml:space="preserve">$1,000,000 </w:t>
            </w:r>
            <w:r>
              <w:rPr>
                <w:sz w:val="24"/>
              </w:rPr>
              <w:sym w:font="Symbol" w:char="F0B8"/>
            </w:r>
            <w:r>
              <w:rPr>
                <w:sz w:val="24"/>
              </w:rPr>
              <w:t xml:space="preserve"> 73.651</w:t>
            </w:r>
          </w:p>
        </w:tc>
        <w:tc>
          <w:tcPr>
            <w:tcW w:w="1620" w:type="dxa"/>
            <w:tcBorders>
              <w:left w:val="single" w:sz="4" w:space="0" w:color="auto"/>
            </w:tcBorders>
          </w:tcPr>
          <w:p w14:paraId="5518985A" w14:textId="77777777" w:rsidR="00720235" w:rsidRDefault="00720235" w:rsidP="0053077B">
            <w:pPr>
              <w:tabs>
                <w:tab w:val="left" w:pos="864"/>
              </w:tabs>
              <w:jc w:val="right"/>
              <w:rPr>
                <w:sz w:val="24"/>
              </w:rPr>
            </w:pPr>
            <w:r>
              <w:rPr>
                <w:sz w:val="24"/>
              </w:rPr>
              <w:t>4</w:t>
            </w:r>
          </w:p>
        </w:tc>
        <w:tc>
          <w:tcPr>
            <w:tcW w:w="450" w:type="dxa"/>
          </w:tcPr>
          <w:p w14:paraId="2B9994D4" w14:textId="77777777" w:rsidR="00720235" w:rsidRDefault="00720235" w:rsidP="0053077B">
            <w:pPr>
              <w:tabs>
                <w:tab w:val="left" w:pos="864"/>
              </w:tabs>
              <w:rPr>
                <w:sz w:val="24"/>
              </w:rPr>
            </w:pPr>
          </w:p>
        </w:tc>
        <w:tc>
          <w:tcPr>
            <w:tcW w:w="1440" w:type="dxa"/>
          </w:tcPr>
          <w:p w14:paraId="3DEF6494" w14:textId="77777777" w:rsidR="00720235" w:rsidRDefault="00720235" w:rsidP="0053077B">
            <w:pPr>
              <w:tabs>
                <w:tab w:val="left" w:pos="864"/>
              </w:tabs>
              <w:rPr>
                <w:sz w:val="24"/>
              </w:rPr>
            </w:pPr>
            <w:r>
              <w:rPr>
                <w:sz w:val="24"/>
              </w:rPr>
              <w:t>I</w:t>
            </w:r>
          </w:p>
        </w:tc>
      </w:tr>
      <w:tr w:rsidR="00720235" w14:paraId="5EC2C765" w14:textId="77777777" w:rsidTr="0053077B">
        <w:tc>
          <w:tcPr>
            <w:tcW w:w="810" w:type="dxa"/>
          </w:tcPr>
          <w:p w14:paraId="237D5D4F" w14:textId="77777777" w:rsidR="00720235" w:rsidRDefault="00720235" w:rsidP="0053077B">
            <w:pPr>
              <w:tabs>
                <w:tab w:val="left" w:pos="864"/>
              </w:tabs>
              <w:rPr>
                <w:sz w:val="24"/>
              </w:rPr>
            </w:pPr>
          </w:p>
        </w:tc>
        <w:tc>
          <w:tcPr>
            <w:tcW w:w="360" w:type="dxa"/>
          </w:tcPr>
          <w:p w14:paraId="1B71768B" w14:textId="77777777" w:rsidR="00720235" w:rsidRDefault="00720235" w:rsidP="0053077B">
            <w:pPr>
              <w:tabs>
                <w:tab w:val="left" w:pos="864"/>
              </w:tabs>
              <w:rPr>
                <w:sz w:val="24"/>
              </w:rPr>
            </w:pPr>
            <w:r>
              <w:rPr>
                <w:sz w:val="24"/>
              </w:rPr>
              <w:t>=</w:t>
            </w:r>
          </w:p>
        </w:tc>
        <w:tc>
          <w:tcPr>
            <w:tcW w:w="3240" w:type="dxa"/>
          </w:tcPr>
          <w:p w14:paraId="6ADD79FA" w14:textId="77777777" w:rsidR="00720235" w:rsidRDefault="00720235" w:rsidP="0053077B">
            <w:pPr>
              <w:tabs>
                <w:tab w:val="left" w:pos="864"/>
              </w:tabs>
              <w:rPr>
                <w:sz w:val="24"/>
              </w:rPr>
            </w:pPr>
            <w:r>
              <w:rPr>
                <w:sz w:val="24"/>
                <w:u w:val="double"/>
              </w:rPr>
              <w:t>$13,577.55</w:t>
            </w:r>
          </w:p>
        </w:tc>
        <w:tc>
          <w:tcPr>
            <w:tcW w:w="1620" w:type="dxa"/>
            <w:tcBorders>
              <w:left w:val="single" w:sz="4" w:space="0" w:color="auto"/>
            </w:tcBorders>
          </w:tcPr>
          <w:p w14:paraId="4D9D5099" w14:textId="77777777" w:rsidR="00720235" w:rsidRDefault="00720235" w:rsidP="0053077B">
            <w:pPr>
              <w:tabs>
                <w:tab w:val="left" w:pos="864"/>
              </w:tabs>
              <w:jc w:val="right"/>
              <w:rPr>
                <w:sz w:val="24"/>
              </w:rPr>
            </w:pPr>
            <w:r>
              <w:rPr>
                <w:sz w:val="24"/>
              </w:rPr>
              <w:t>35</w:t>
            </w:r>
          </w:p>
        </w:tc>
        <w:tc>
          <w:tcPr>
            <w:tcW w:w="450" w:type="dxa"/>
          </w:tcPr>
          <w:p w14:paraId="2729E343" w14:textId="77777777" w:rsidR="00720235" w:rsidRDefault="00720235" w:rsidP="0053077B">
            <w:pPr>
              <w:tabs>
                <w:tab w:val="left" w:pos="864"/>
              </w:tabs>
              <w:rPr>
                <w:sz w:val="24"/>
              </w:rPr>
            </w:pPr>
          </w:p>
        </w:tc>
        <w:tc>
          <w:tcPr>
            <w:tcW w:w="1440" w:type="dxa"/>
          </w:tcPr>
          <w:p w14:paraId="0D00477A" w14:textId="77777777" w:rsidR="00720235" w:rsidRDefault="00720235" w:rsidP="0053077B">
            <w:pPr>
              <w:tabs>
                <w:tab w:val="left" w:pos="864"/>
              </w:tabs>
              <w:rPr>
                <w:sz w:val="24"/>
              </w:rPr>
            </w:pPr>
            <w:r>
              <w:rPr>
                <w:sz w:val="24"/>
              </w:rPr>
              <w:t>N</w:t>
            </w:r>
          </w:p>
        </w:tc>
      </w:tr>
      <w:tr w:rsidR="00720235" w14:paraId="2C648EC4" w14:textId="77777777" w:rsidTr="0053077B">
        <w:tc>
          <w:tcPr>
            <w:tcW w:w="810" w:type="dxa"/>
          </w:tcPr>
          <w:p w14:paraId="716850BE" w14:textId="77777777" w:rsidR="00720235" w:rsidRDefault="00720235" w:rsidP="0053077B">
            <w:pPr>
              <w:tabs>
                <w:tab w:val="left" w:pos="864"/>
              </w:tabs>
              <w:rPr>
                <w:sz w:val="24"/>
              </w:rPr>
            </w:pPr>
          </w:p>
        </w:tc>
        <w:tc>
          <w:tcPr>
            <w:tcW w:w="360" w:type="dxa"/>
          </w:tcPr>
          <w:p w14:paraId="49EE8E2C" w14:textId="77777777" w:rsidR="00720235" w:rsidRDefault="00720235" w:rsidP="0053077B">
            <w:pPr>
              <w:tabs>
                <w:tab w:val="left" w:pos="864"/>
              </w:tabs>
              <w:rPr>
                <w:sz w:val="24"/>
              </w:rPr>
            </w:pPr>
          </w:p>
        </w:tc>
        <w:tc>
          <w:tcPr>
            <w:tcW w:w="3240" w:type="dxa"/>
          </w:tcPr>
          <w:p w14:paraId="5FD0FF48" w14:textId="77777777" w:rsidR="00720235" w:rsidRDefault="00720235" w:rsidP="0053077B">
            <w:pPr>
              <w:tabs>
                <w:tab w:val="left" w:pos="864"/>
              </w:tabs>
              <w:rPr>
                <w:sz w:val="24"/>
              </w:rPr>
            </w:pPr>
          </w:p>
        </w:tc>
        <w:tc>
          <w:tcPr>
            <w:tcW w:w="1620" w:type="dxa"/>
            <w:tcBorders>
              <w:left w:val="single" w:sz="4" w:space="0" w:color="auto"/>
            </w:tcBorders>
          </w:tcPr>
          <w:p w14:paraId="6FDE4A11" w14:textId="77777777" w:rsidR="00720235" w:rsidRDefault="00720235" w:rsidP="0053077B">
            <w:pPr>
              <w:tabs>
                <w:tab w:val="left" w:pos="864"/>
              </w:tabs>
              <w:jc w:val="right"/>
              <w:rPr>
                <w:sz w:val="24"/>
              </w:rPr>
            </w:pPr>
            <w:r>
              <w:rPr>
                <w:sz w:val="24"/>
              </w:rPr>
              <w:t>PMT</w:t>
            </w:r>
          </w:p>
        </w:tc>
        <w:tc>
          <w:tcPr>
            <w:tcW w:w="450" w:type="dxa"/>
          </w:tcPr>
          <w:p w14:paraId="3DCC5102" w14:textId="77777777"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624C83AE" w14:textId="77777777" w:rsidR="00720235" w:rsidRDefault="00720235" w:rsidP="0053077B">
            <w:pPr>
              <w:tabs>
                <w:tab w:val="left" w:pos="864"/>
              </w:tabs>
              <w:rPr>
                <w:sz w:val="24"/>
              </w:rPr>
            </w:pPr>
            <w:r>
              <w:rPr>
                <w:sz w:val="24"/>
              </w:rPr>
              <w:t>$13,577.32</w:t>
            </w:r>
          </w:p>
        </w:tc>
      </w:tr>
    </w:tbl>
    <w:p w14:paraId="28C5C5E7" w14:textId="77777777" w:rsidR="00D63AB1" w:rsidRDefault="00D63AB1" w:rsidP="00D63AB1">
      <w:pPr>
        <w:pStyle w:val="MSDefaults"/>
        <w:tabs>
          <w:tab w:val="clear" w:pos="-1440"/>
          <w:tab w:val="clear" w:pos="-720"/>
          <w:tab w:val="clear" w:pos="1440"/>
          <w:tab w:val="clear" w:pos="9360"/>
          <w:tab w:val="clear" w:pos="10080"/>
          <w:tab w:val="clear" w:pos="10800"/>
          <w:tab w:val="clear" w:pos="11520"/>
        </w:tabs>
        <w:rPr>
          <w:rFonts w:ascii="Times New Roman" w:hAnsi="Times New Roman"/>
          <w:sz w:val="16"/>
        </w:rPr>
      </w:pPr>
      <w:r>
        <w:rPr>
          <w:rFonts w:ascii="Times New Roman" w:hAnsi="Times New Roman"/>
        </w:rPr>
        <w:tab/>
      </w:r>
    </w:p>
    <w:p w14:paraId="4645FA72" w14:textId="77777777" w:rsidR="00D63AB1" w:rsidRDefault="00D63AB1" w:rsidP="00D63AB1">
      <w:pPr>
        <w:tabs>
          <w:tab w:val="left" w:pos="720"/>
        </w:tabs>
        <w:rPr>
          <w:sz w:val="24"/>
        </w:rPr>
      </w:pPr>
    </w:p>
    <w:p w14:paraId="4254EA58" w14:textId="77777777" w:rsidR="00A27C88" w:rsidRDefault="00A27C88" w:rsidP="00207E8D">
      <w:pPr>
        <w:pStyle w:val="BodyTextIndent3"/>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Pr>
          <w:szCs w:val="24"/>
        </w:rPr>
      </w:pPr>
    </w:p>
    <w:p w14:paraId="4EAF09B6" w14:textId="77777777" w:rsidR="00A27C88" w:rsidRDefault="00A27C88" w:rsidP="00207E8D">
      <w:pPr>
        <w:pStyle w:val="BodyTextIndent3"/>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Pr>
          <w:szCs w:val="24"/>
        </w:rPr>
      </w:pPr>
    </w:p>
    <w:p w14:paraId="2C14597E" w14:textId="77777777" w:rsidR="00A27C88" w:rsidRDefault="00A27C88" w:rsidP="00207E8D">
      <w:pPr>
        <w:pStyle w:val="BodyTextIndent3"/>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Pr>
          <w:szCs w:val="24"/>
        </w:rPr>
      </w:pPr>
    </w:p>
    <w:p w14:paraId="33F672DE" w14:textId="1716DEF2" w:rsidR="00A27C88" w:rsidRPr="00E97EEE" w:rsidRDefault="00F35222" w:rsidP="00A27C88">
      <w:pPr>
        <w:autoSpaceDE w:val="0"/>
        <w:autoSpaceDN w:val="0"/>
        <w:adjustRightInd w:val="0"/>
        <w:rPr>
          <w:b/>
          <w:i/>
          <w:sz w:val="24"/>
          <w:szCs w:val="24"/>
        </w:rPr>
      </w:pPr>
      <w:r w:rsidRPr="00E97EEE">
        <w:rPr>
          <w:b/>
          <w:i/>
          <w:color w:val="FF0000"/>
          <w:sz w:val="24"/>
          <w:szCs w:val="24"/>
        </w:rPr>
        <w:t>6</w:t>
      </w:r>
      <w:r w:rsidR="00D63AB1" w:rsidRPr="00E97EEE">
        <w:rPr>
          <w:b/>
          <w:i/>
          <w:color w:val="FF0000"/>
          <w:sz w:val="24"/>
          <w:szCs w:val="24"/>
        </w:rPr>
        <w:t xml:space="preserve">. </w:t>
      </w:r>
      <w:r w:rsidR="00D63AB1" w:rsidRPr="00E97EEE">
        <w:rPr>
          <w:b/>
          <w:i/>
          <w:color w:val="FF0000"/>
          <w:sz w:val="24"/>
          <w:szCs w:val="24"/>
        </w:rPr>
        <w:tab/>
      </w:r>
      <w:r w:rsidR="00C509CF" w:rsidRPr="00E97EEE">
        <w:rPr>
          <w:b/>
          <w:i/>
          <w:color w:val="FF0000"/>
          <w:sz w:val="24"/>
          <w:szCs w:val="24"/>
        </w:rPr>
        <w:t>Funding a retirement goal.</w:t>
      </w:r>
      <w:r w:rsidR="00A27C88" w:rsidRPr="00E97EEE">
        <w:rPr>
          <w:b/>
          <w:i/>
          <w:color w:val="FF0000"/>
          <w:sz w:val="24"/>
          <w:szCs w:val="24"/>
        </w:rPr>
        <w:t xml:space="preserve"> </w:t>
      </w:r>
      <w:r w:rsidR="00A27C88" w:rsidRPr="00E97EEE">
        <w:rPr>
          <w:b/>
          <w:i/>
          <w:sz w:val="24"/>
          <w:szCs w:val="24"/>
        </w:rPr>
        <w:t>Owen Freeman wishes to have $800,000 in a retirement fund 20 years from now.  He can create the retirement fund by making a single lump-sum deposit today.</w:t>
      </w:r>
    </w:p>
    <w:p w14:paraId="6373B48A" w14:textId="77777777" w:rsidR="00A27C88" w:rsidRPr="00E97EEE" w:rsidRDefault="00A27C88" w:rsidP="00A27C88">
      <w:pPr>
        <w:autoSpaceDE w:val="0"/>
        <w:autoSpaceDN w:val="0"/>
        <w:adjustRightInd w:val="0"/>
        <w:rPr>
          <w:b/>
          <w:i/>
          <w:sz w:val="24"/>
          <w:szCs w:val="24"/>
        </w:rPr>
      </w:pPr>
    </w:p>
    <w:p w14:paraId="213A26DC" w14:textId="4367C49B" w:rsidR="00A27C88" w:rsidRPr="00E97EEE" w:rsidRDefault="00A27C88" w:rsidP="00A27C88">
      <w:pPr>
        <w:autoSpaceDE w:val="0"/>
        <w:autoSpaceDN w:val="0"/>
        <w:adjustRightInd w:val="0"/>
        <w:rPr>
          <w:b/>
          <w:i/>
          <w:sz w:val="24"/>
          <w:szCs w:val="24"/>
        </w:rPr>
      </w:pPr>
      <w:r w:rsidRPr="00E97EEE">
        <w:rPr>
          <w:b/>
          <w:i/>
          <w:sz w:val="24"/>
          <w:szCs w:val="24"/>
        </w:rPr>
        <w:t>a. If upon retirement in 20 years, Owen plans to invest $800,000 in a fund that earns 4 percent, what is the maximum annual withdrawal he can make over the following 15 years?</w:t>
      </w:r>
    </w:p>
    <w:p w14:paraId="7EEE3D34" w14:textId="77777777" w:rsidR="00A27C88" w:rsidRPr="00E97EEE" w:rsidRDefault="00A27C88" w:rsidP="00A27C88">
      <w:pPr>
        <w:autoSpaceDE w:val="0"/>
        <w:autoSpaceDN w:val="0"/>
        <w:adjustRightInd w:val="0"/>
        <w:rPr>
          <w:b/>
          <w:i/>
          <w:sz w:val="24"/>
          <w:szCs w:val="24"/>
        </w:rPr>
      </w:pPr>
    </w:p>
    <w:p w14:paraId="21C80459" w14:textId="1860DCAD" w:rsidR="00A27C88" w:rsidRPr="00E97EEE" w:rsidRDefault="00A27C88" w:rsidP="00A27C88">
      <w:pPr>
        <w:autoSpaceDE w:val="0"/>
        <w:autoSpaceDN w:val="0"/>
        <w:adjustRightInd w:val="0"/>
        <w:rPr>
          <w:b/>
          <w:i/>
          <w:sz w:val="24"/>
          <w:szCs w:val="24"/>
        </w:rPr>
      </w:pPr>
      <w:r w:rsidRPr="00E97EEE">
        <w:rPr>
          <w:b/>
          <w:i/>
          <w:sz w:val="24"/>
          <w:szCs w:val="24"/>
        </w:rPr>
        <w:t>b. How much would Owen need to have on deposit at retirement in order to withdraw $35,000 annually over the 15 years if the retirement fund earns 4 percent?</w:t>
      </w:r>
    </w:p>
    <w:p w14:paraId="56FE96BD" w14:textId="77777777" w:rsidR="00A27C88" w:rsidRPr="00E97EEE" w:rsidRDefault="00A27C88" w:rsidP="00A27C88">
      <w:pPr>
        <w:autoSpaceDE w:val="0"/>
        <w:autoSpaceDN w:val="0"/>
        <w:adjustRightInd w:val="0"/>
        <w:rPr>
          <w:b/>
          <w:i/>
          <w:sz w:val="24"/>
          <w:szCs w:val="24"/>
        </w:rPr>
      </w:pPr>
    </w:p>
    <w:p w14:paraId="190125D8" w14:textId="77777777" w:rsidR="00A27C88" w:rsidRPr="00E97EEE" w:rsidRDefault="00A27C88" w:rsidP="00E97EEE">
      <w:pPr>
        <w:autoSpaceDE w:val="0"/>
        <w:autoSpaceDN w:val="0"/>
        <w:adjustRightInd w:val="0"/>
        <w:rPr>
          <w:b/>
          <w:i/>
          <w:sz w:val="24"/>
          <w:szCs w:val="24"/>
        </w:rPr>
      </w:pPr>
      <w:r w:rsidRPr="00E97EEE">
        <w:rPr>
          <w:b/>
          <w:i/>
          <w:sz w:val="24"/>
          <w:szCs w:val="24"/>
        </w:rPr>
        <w:t xml:space="preserve">c. To achieve his annual withdrawal goal of $35,000 calculated in part b, how much more than the amount calculated in part a must Owen deposit today in an investment earning 4 percent annual interest </w:t>
      </w:r>
    </w:p>
    <w:p w14:paraId="40223187" w14:textId="77777777" w:rsidR="00A27C88" w:rsidRDefault="00A27C88" w:rsidP="00E97EEE">
      <w:pPr>
        <w:autoSpaceDE w:val="0"/>
        <w:autoSpaceDN w:val="0"/>
        <w:adjustRightInd w:val="0"/>
        <w:rPr>
          <w:rFonts w:ascii="MyriadPro-Regular" w:hAnsi="MyriadPro-Regular" w:cs="MyriadPro-Regular"/>
          <w:sz w:val="18"/>
          <w:szCs w:val="18"/>
        </w:rPr>
      </w:pPr>
    </w:p>
    <w:p w14:paraId="05A5C4DB" w14:textId="0A3DBBF0" w:rsidR="00720235" w:rsidRDefault="00D63AB1" w:rsidP="00E97EEE">
      <w:pPr>
        <w:autoSpaceDE w:val="0"/>
        <w:autoSpaceDN w:val="0"/>
        <w:adjustRightInd w:val="0"/>
      </w:pPr>
      <w:r w:rsidRPr="002018D9">
        <w:rPr>
          <w:szCs w:val="24"/>
        </w:rPr>
        <w:t>a.</w:t>
      </w:r>
      <w:r w:rsidR="00301B39">
        <w:rPr>
          <w:szCs w:val="24"/>
        </w:rPr>
        <w:tab/>
      </w:r>
      <w:r w:rsidR="00C509CF">
        <w:rPr>
          <w:szCs w:val="24"/>
        </w:rPr>
        <w:t>Jamal</w:t>
      </w:r>
      <w:r w:rsidR="00720235">
        <w:t xml:space="preserve"> can withdraw $71,955.39 at the end of every year for 15 years.</w:t>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720235" w14:paraId="139C830D" w14:textId="77777777" w:rsidTr="0053077B">
        <w:tc>
          <w:tcPr>
            <w:tcW w:w="810" w:type="dxa"/>
          </w:tcPr>
          <w:p w14:paraId="437DA614" w14:textId="77777777" w:rsidR="00720235" w:rsidRDefault="00720235" w:rsidP="0053077B">
            <w:pPr>
              <w:tabs>
                <w:tab w:val="left" w:pos="864"/>
              </w:tabs>
              <w:rPr>
                <w:sz w:val="24"/>
              </w:rPr>
            </w:pPr>
          </w:p>
        </w:tc>
        <w:tc>
          <w:tcPr>
            <w:tcW w:w="360" w:type="dxa"/>
          </w:tcPr>
          <w:p w14:paraId="465920A9" w14:textId="77777777" w:rsidR="00720235" w:rsidRDefault="00720235" w:rsidP="0053077B">
            <w:pPr>
              <w:tabs>
                <w:tab w:val="left" w:pos="864"/>
              </w:tabs>
              <w:rPr>
                <w:sz w:val="24"/>
              </w:rPr>
            </w:pPr>
          </w:p>
        </w:tc>
        <w:tc>
          <w:tcPr>
            <w:tcW w:w="3780" w:type="dxa"/>
          </w:tcPr>
          <w:p w14:paraId="6446D39A" w14:textId="77777777" w:rsidR="00720235" w:rsidRDefault="00720235" w:rsidP="0053077B">
            <w:pPr>
              <w:tabs>
                <w:tab w:val="left" w:pos="864"/>
              </w:tabs>
              <w:rPr>
                <w:sz w:val="24"/>
              </w:rPr>
            </w:pPr>
          </w:p>
        </w:tc>
        <w:tc>
          <w:tcPr>
            <w:tcW w:w="1080" w:type="dxa"/>
          </w:tcPr>
          <w:p w14:paraId="0C309D7B" w14:textId="77777777" w:rsidR="00720235" w:rsidRDefault="00720235" w:rsidP="0053077B">
            <w:pPr>
              <w:tabs>
                <w:tab w:val="left" w:pos="864"/>
              </w:tabs>
              <w:rPr>
                <w:sz w:val="24"/>
              </w:rPr>
            </w:pPr>
          </w:p>
        </w:tc>
        <w:tc>
          <w:tcPr>
            <w:tcW w:w="540" w:type="dxa"/>
          </w:tcPr>
          <w:p w14:paraId="401625B1" w14:textId="77777777" w:rsidR="00720235" w:rsidRDefault="00720235" w:rsidP="0053077B">
            <w:pPr>
              <w:tabs>
                <w:tab w:val="left" w:pos="864"/>
              </w:tabs>
              <w:rPr>
                <w:sz w:val="24"/>
              </w:rPr>
            </w:pPr>
          </w:p>
        </w:tc>
        <w:tc>
          <w:tcPr>
            <w:tcW w:w="1350" w:type="dxa"/>
          </w:tcPr>
          <w:p w14:paraId="2CB0BF02" w14:textId="77777777" w:rsidR="00720235" w:rsidRDefault="00720235" w:rsidP="0053077B">
            <w:pPr>
              <w:tabs>
                <w:tab w:val="left" w:pos="864"/>
              </w:tabs>
              <w:rPr>
                <w:sz w:val="24"/>
              </w:rPr>
            </w:pPr>
          </w:p>
        </w:tc>
      </w:tr>
      <w:tr w:rsidR="00720235" w14:paraId="50ABFF99" w14:textId="77777777" w:rsidTr="0053077B">
        <w:tc>
          <w:tcPr>
            <w:tcW w:w="810" w:type="dxa"/>
          </w:tcPr>
          <w:p w14:paraId="765C3C99" w14:textId="77777777" w:rsidR="00720235" w:rsidRDefault="00720235" w:rsidP="0053077B">
            <w:pPr>
              <w:tabs>
                <w:tab w:val="left" w:pos="864"/>
              </w:tabs>
              <w:rPr>
                <w:sz w:val="24"/>
              </w:rPr>
            </w:pPr>
            <w:r>
              <w:rPr>
                <w:sz w:val="24"/>
              </w:rPr>
              <w:t>PV</w:t>
            </w:r>
          </w:p>
        </w:tc>
        <w:tc>
          <w:tcPr>
            <w:tcW w:w="360" w:type="dxa"/>
          </w:tcPr>
          <w:p w14:paraId="4B8DA03C" w14:textId="77777777" w:rsidR="00720235" w:rsidRDefault="00720235" w:rsidP="0053077B">
            <w:pPr>
              <w:tabs>
                <w:tab w:val="left" w:pos="864"/>
              </w:tabs>
              <w:rPr>
                <w:sz w:val="24"/>
              </w:rPr>
            </w:pPr>
            <w:r>
              <w:rPr>
                <w:sz w:val="24"/>
              </w:rPr>
              <w:t>=</w:t>
            </w:r>
          </w:p>
        </w:tc>
        <w:tc>
          <w:tcPr>
            <w:tcW w:w="3780" w:type="dxa"/>
          </w:tcPr>
          <w:p w14:paraId="1348F1F2" w14:textId="77777777" w:rsidR="00720235" w:rsidRDefault="00720235" w:rsidP="0053077B">
            <w:pPr>
              <w:tabs>
                <w:tab w:val="left" w:pos="864"/>
              </w:tabs>
              <w:rPr>
                <w:sz w:val="24"/>
              </w:rPr>
            </w:pPr>
            <w:r>
              <w:rPr>
                <w:sz w:val="24"/>
              </w:rPr>
              <w:t xml:space="preserve">PMT x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14:paraId="707683B6" w14:textId="77777777" w:rsidR="00720235" w:rsidRDefault="00720235" w:rsidP="0053077B">
            <w:pPr>
              <w:tabs>
                <w:tab w:val="left" w:pos="864"/>
              </w:tabs>
              <w:jc w:val="right"/>
              <w:rPr>
                <w:sz w:val="24"/>
              </w:rPr>
            </w:pPr>
            <w:r>
              <w:rPr>
                <w:sz w:val="24"/>
              </w:rPr>
              <w:t>800000</w:t>
            </w:r>
          </w:p>
        </w:tc>
        <w:tc>
          <w:tcPr>
            <w:tcW w:w="540" w:type="dxa"/>
          </w:tcPr>
          <w:p w14:paraId="0DA7E32B" w14:textId="77777777" w:rsidR="00720235" w:rsidRDefault="00720235" w:rsidP="0053077B">
            <w:pPr>
              <w:tabs>
                <w:tab w:val="left" w:pos="864"/>
              </w:tabs>
              <w:rPr>
                <w:sz w:val="24"/>
              </w:rPr>
            </w:pPr>
            <w:r>
              <w:rPr>
                <w:sz w:val="24"/>
              </w:rPr>
              <w:t>+/-</w:t>
            </w:r>
          </w:p>
        </w:tc>
        <w:tc>
          <w:tcPr>
            <w:tcW w:w="1350" w:type="dxa"/>
          </w:tcPr>
          <w:p w14:paraId="7CC29A72" w14:textId="77777777" w:rsidR="00720235" w:rsidRDefault="00720235" w:rsidP="0053077B">
            <w:pPr>
              <w:tabs>
                <w:tab w:val="left" w:pos="864"/>
              </w:tabs>
              <w:rPr>
                <w:sz w:val="24"/>
              </w:rPr>
            </w:pPr>
            <w:r>
              <w:rPr>
                <w:sz w:val="24"/>
              </w:rPr>
              <w:t>PV</w:t>
            </w:r>
          </w:p>
        </w:tc>
      </w:tr>
      <w:tr w:rsidR="00720235" w14:paraId="591B02CC" w14:textId="77777777" w:rsidTr="0053077B">
        <w:tc>
          <w:tcPr>
            <w:tcW w:w="810" w:type="dxa"/>
          </w:tcPr>
          <w:p w14:paraId="717977E8" w14:textId="77777777" w:rsidR="00720235" w:rsidRDefault="00720235" w:rsidP="0053077B">
            <w:pPr>
              <w:tabs>
                <w:tab w:val="left" w:pos="864"/>
              </w:tabs>
              <w:rPr>
                <w:sz w:val="24"/>
              </w:rPr>
            </w:pPr>
            <w:r>
              <w:rPr>
                <w:sz w:val="24"/>
              </w:rPr>
              <w:t>PMT</w:t>
            </w:r>
          </w:p>
        </w:tc>
        <w:tc>
          <w:tcPr>
            <w:tcW w:w="360" w:type="dxa"/>
          </w:tcPr>
          <w:p w14:paraId="5BF9EBA0" w14:textId="77777777" w:rsidR="00720235" w:rsidRDefault="00720235" w:rsidP="0053077B">
            <w:pPr>
              <w:tabs>
                <w:tab w:val="left" w:pos="864"/>
              </w:tabs>
              <w:rPr>
                <w:sz w:val="24"/>
              </w:rPr>
            </w:pPr>
            <w:r>
              <w:rPr>
                <w:sz w:val="24"/>
              </w:rPr>
              <w:t>=</w:t>
            </w:r>
          </w:p>
        </w:tc>
        <w:tc>
          <w:tcPr>
            <w:tcW w:w="3780" w:type="dxa"/>
          </w:tcPr>
          <w:p w14:paraId="1DD14C24" w14:textId="77777777" w:rsidR="00720235" w:rsidRDefault="00720235" w:rsidP="0053077B">
            <w:pPr>
              <w:tabs>
                <w:tab w:val="left" w:pos="864"/>
              </w:tabs>
              <w:rPr>
                <w:sz w:val="24"/>
              </w:rPr>
            </w:pPr>
            <w:r>
              <w:rPr>
                <w:sz w:val="24"/>
              </w:rPr>
              <w:t xml:space="preserve">PV </w:t>
            </w:r>
            <w:r>
              <w:rPr>
                <w:sz w:val="24"/>
              </w:rPr>
              <w:sym w:font="Symbol" w:char="F0B8"/>
            </w:r>
            <w:r>
              <w:rPr>
                <w:sz w:val="24"/>
              </w:rPr>
              <w:t xml:space="preserve">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yrs.</w:t>
            </w:r>
          </w:p>
        </w:tc>
        <w:tc>
          <w:tcPr>
            <w:tcW w:w="1080" w:type="dxa"/>
            <w:tcBorders>
              <w:left w:val="single" w:sz="4" w:space="0" w:color="auto"/>
            </w:tcBorders>
          </w:tcPr>
          <w:p w14:paraId="0162D3F4" w14:textId="77777777" w:rsidR="00720235" w:rsidRDefault="00720235" w:rsidP="0053077B">
            <w:pPr>
              <w:tabs>
                <w:tab w:val="left" w:pos="864"/>
              </w:tabs>
              <w:jc w:val="right"/>
              <w:rPr>
                <w:sz w:val="24"/>
              </w:rPr>
            </w:pPr>
            <w:r>
              <w:rPr>
                <w:sz w:val="24"/>
              </w:rPr>
              <w:t>4</w:t>
            </w:r>
          </w:p>
        </w:tc>
        <w:tc>
          <w:tcPr>
            <w:tcW w:w="540" w:type="dxa"/>
          </w:tcPr>
          <w:p w14:paraId="4769E712" w14:textId="77777777" w:rsidR="00720235" w:rsidRDefault="00720235" w:rsidP="0053077B">
            <w:pPr>
              <w:tabs>
                <w:tab w:val="left" w:pos="864"/>
              </w:tabs>
              <w:rPr>
                <w:sz w:val="24"/>
              </w:rPr>
            </w:pPr>
          </w:p>
        </w:tc>
        <w:tc>
          <w:tcPr>
            <w:tcW w:w="1350" w:type="dxa"/>
          </w:tcPr>
          <w:p w14:paraId="44D2768E" w14:textId="77777777" w:rsidR="00720235" w:rsidRDefault="00720235" w:rsidP="0053077B">
            <w:pPr>
              <w:tabs>
                <w:tab w:val="left" w:pos="864"/>
              </w:tabs>
              <w:rPr>
                <w:sz w:val="24"/>
              </w:rPr>
            </w:pPr>
            <w:r>
              <w:rPr>
                <w:sz w:val="24"/>
              </w:rPr>
              <w:t>I</w:t>
            </w:r>
          </w:p>
        </w:tc>
      </w:tr>
      <w:tr w:rsidR="00720235" w14:paraId="687CD89F" w14:textId="77777777" w:rsidTr="0053077B">
        <w:tc>
          <w:tcPr>
            <w:tcW w:w="810" w:type="dxa"/>
          </w:tcPr>
          <w:p w14:paraId="7C472472" w14:textId="77777777" w:rsidR="00720235" w:rsidRDefault="00720235" w:rsidP="0053077B">
            <w:pPr>
              <w:tabs>
                <w:tab w:val="left" w:pos="864"/>
              </w:tabs>
              <w:rPr>
                <w:sz w:val="24"/>
              </w:rPr>
            </w:pPr>
          </w:p>
        </w:tc>
        <w:tc>
          <w:tcPr>
            <w:tcW w:w="360" w:type="dxa"/>
          </w:tcPr>
          <w:p w14:paraId="504E2F89" w14:textId="77777777" w:rsidR="00720235" w:rsidRDefault="00720235" w:rsidP="0053077B">
            <w:pPr>
              <w:tabs>
                <w:tab w:val="left" w:pos="864"/>
              </w:tabs>
              <w:rPr>
                <w:sz w:val="24"/>
              </w:rPr>
            </w:pPr>
            <w:r>
              <w:rPr>
                <w:sz w:val="24"/>
              </w:rPr>
              <w:t>=</w:t>
            </w:r>
          </w:p>
        </w:tc>
        <w:tc>
          <w:tcPr>
            <w:tcW w:w="3780" w:type="dxa"/>
          </w:tcPr>
          <w:p w14:paraId="62827A00" w14:textId="77777777" w:rsidR="00720235" w:rsidRDefault="00720235" w:rsidP="0053077B">
            <w:pPr>
              <w:tabs>
                <w:tab w:val="left" w:pos="864"/>
              </w:tabs>
              <w:rPr>
                <w:sz w:val="24"/>
              </w:rPr>
            </w:pPr>
            <w:r>
              <w:rPr>
                <w:sz w:val="24"/>
              </w:rPr>
              <w:t xml:space="preserve">$800,000 </w:t>
            </w:r>
            <w:r>
              <w:rPr>
                <w:sz w:val="24"/>
              </w:rPr>
              <w:sym w:font="Symbol" w:char="F0B8"/>
            </w:r>
            <w:r>
              <w:rPr>
                <w:sz w:val="24"/>
              </w:rPr>
              <w:t xml:space="preserve"> 11.118</w:t>
            </w:r>
          </w:p>
        </w:tc>
        <w:tc>
          <w:tcPr>
            <w:tcW w:w="1080" w:type="dxa"/>
            <w:tcBorders>
              <w:left w:val="single" w:sz="4" w:space="0" w:color="auto"/>
            </w:tcBorders>
          </w:tcPr>
          <w:p w14:paraId="428F4D08" w14:textId="77777777" w:rsidR="00720235" w:rsidRDefault="00720235" w:rsidP="0053077B">
            <w:pPr>
              <w:tabs>
                <w:tab w:val="left" w:pos="864"/>
              </w:tabs>
              <w:jc w:val="right"/>
              <w:rPr>
                <w:sz w:val="24"/>
              </w:rPr>
            </w:pPr>
            <w:r>
              <w:rPr>
                <w:sz w:val="24"/>
              </w:rPr>
              <w:t>15</w:t>
            </w:r>
          </w:p>
        </w:tc>
        <w:tc>
          <w:tcPr>
            <w:tcW w:w="540" w:type="dxa"/>
          </w:tcPr>
          <w:p w14:paraId="0E8B0F7D" w14:textId="77777777" w:rsidR="00720235" w:rsidRDefault="00720235" w:rsidP="0053077B">
            <w:pPr>
              <w:tabs>
                <w:tab w:val="left" w:pos="864"/>
              </w:tabs>
              <w:rPr>
                <w:sz w:val="24"/>
              </w:rPr>
            </w:pPr>
          </w:p>
        </w:tc>
        <w:tc>
          <w:tcPr>
            <w:tcW w:w="1350" w:type="dxa"/>
          </w:tcPr>
          <w:p w14:paraId="07DDF140" w14:textId="77777777" w:rsidR="00720235" w:rsidRDefault="00720235" w:rsidP="0053077B">
            <w:pPr>
              <w:tabs>
                <w:tab w:val="left" w:pos="864"/>
              </w:tabs>
              <w:rPr>
                <w:sz w:val="24"/>
              </w:rPr>
            </w:pPr>
            <w:r>
              <w:rPr>
                <w:sz w:val="24"/>
              </w:rPr>
              <w:t>N</w:t>
            </w:r>
          </w:p>
        </w:tc>
      </w:tr>
      <w:tr w:rsidR="00720235" w14:paraId="1E7C60BE" w14:textId="77777777" w:rsidTr="0053077B">
        <w:tc>
          <w:tcPr>
            <w:tcW w:w="810" w:type="dxa"/>
          </w:tcPr>
          <w:p w14:paraId="188F4AB1" w14:textId="77777777" w:rsidR="00720235" w:rsidRDefault="00720235" w:rsidP="0053077B">
            <w:pPr>
              <w:tabs>
                <w:tab w:val="left" w:pos="864"/>
              </w:tabs>
              <w:rPr>
                <w:sz w:val="24"/>
              </w:rPr>
            </w:pPr>
          </w:p>
        </w:tc>
        <w:tc>
          <w:tcPr>
            <w:tcW w:w="360" w:type="dxa"/>
          </w:tcPr>
          <w:p w14:paraId="4C31369A" w14:textId="77777777" w:rsidR="00720235" w:rsidRDefault="00720235" w:rsidP="0053077B">
            <w:pPr>
              <w:tabs>
                <w:tab w:val="left" w:pos="864"/>
              </w:tabs>
              <w:rPr>
                <w:sz w:val="24"/>
              </w:rPr>
            </w:pPr>
            <w:r>
              <w:rPr>
                <w:sz w:val="24"/>
              </w:rPr>
              <w:t>=</w:t>
            </w:r>
          </w:p>
        </w:tc>
        <w:tc>
          <w:tcPr>
            <w:tcW w:w="3780" w:type="dxa"/>
          </w:tcPr>
          <w:p w14:paraId="170884AB" w14:textId="77777777" w:rsidR="00720235" w:rsidRDefault="00720235" w:rsidP="0053077B">
            <w:pPr>
              <w:tabs>
                <w:tab w:val="left" w:pos="864"/>
              </w:tabs>
              <w:rPr>
                <w:sz w:val="24"/>
              </w:rPr>
            </w:pPr>
            <w:r>
              <w:rPr>
                <w:sz w:val="24"/>
                <w:u w:val="double"/>
              </w:rPr>
              <w:t>$71,955.39</w:t>
            </w:r>
          </w:p>
        </w:tc>
        <w:tc>
          <w:tcPr>
            <w:tcW w:w="1080" w:type="dxa"/>
            <w:tcBorders>
              <w:left w:val="single" w:sz="4" w:space="0" w:color="auto"/>
            </w:tcBorders>
          </w:tcPr>
          <w:p w14:paraId="3CD65BFA" w14:textId="77777777" w:rsidR="00720235" w:rsidRDefault="00720235" w:rsidP="0053077B">
            <w:pPr>
              <w:tabs>
                <w:tab w:val="left" w:pos="864"/>
              </w:tabs>
              <w:jc w:val="right"/>
              <w:rPr>
                <w:sz w:val="24"/>
              </w:rPr>
            </w:pPr>
            <w:r>
              <w:rPr>
                <w:sz w:val="24"/>
              </w:rPr>
              <w:t>PMT</w:t>
            </w:r>
          </w:p>
        </w:tc>
        <w:tc>
          <w:tcPr>
            <w:tcW w:w="540" w:type="dxa"/>
          </w:tcPr>
          <w:p w14:paraId="06936715" w14:textId="77777777" w:rsidR="00720235" w:rsidRDefault="00720235"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5FE63B43" w14:textId="77777777" w:rsidR="00720235" w:rsidRDefault="00720235" w:rsidP="0053077B">
            <w:pPr>
              <w:tabs>
                <w:tab w:val="left" w:pos="864"/>
              </w:tabs>
              <w:rPr>
                <w:sz w:val="24"/>
              </w:rPr>
            </w:pPr>
            <w:r>
              <w:rPr>
                <w:sz w:val="24"/>
              </w:rPr>
              <w:t>$71,952.88</w:t>
            </w:r>
          </w:p>
        </w:tc>
      </w:tr>
    </w:tbl>
    <w:p w14:paraId="249825FA" w14:textId="77777777" w:rsidR="00720235" w:rsidRDefault="00720235" w:rsidP="00720235">
      <w:pPr>
        <w:tabs>
          <w:tab w:val="left" w:pos="720"/>
          <w:tab w:val="left" w:pos="1080"/>
          <w:tab w:val="left" w:pos="4176"/>
        </w:tabs>
        <w:ind w:left="720" w:right="-1296" w:hanging="720"/>
        <w:rPr>
          <w:sz w:val="24"/>
        </w:rPr>
      </w:pPr>
    </w:p>
    <w:p w14:paraId="7BF5B033" w14:textId="559A1752" w:rsidR="00720235" w:rsidRDefault="00720235" w:rsidP="00301B39">
      <w:pPr>
        <w:tabs>
          <w:tab w:val="left" w:pos="720"/>
          <w:tab w:val="left" w:pos="1440"/>
          <w:tab w:val="left" w:pos="4176"/>
        </w:tabs>
        <w:ind w:left="720" w:right="-1296" w:hanging="720"/>
        <w:rPr>
          <w:sz w:val="24"/>
        </w:rPr>
      </w:pPr>
      <w:r>
        <w:rPr>
          <w:sz w:val="24"/>
        </w:rPr>
        <w:tab/>
      </w:r>
      <w:r w:rsidR="00855ABC">
        <w:rPr>
          <w:sz w:val="24"/>
        </w:rPr>
        <w:t>b</w:t>
      </w:r>
      <w:r>
        <w:rPr>
          <w:sz w:val="24"/>
        </w:rPr>
        <w:t>.</w:t>
      </w:r>
      <w:r>
        <w:rPr>
          <w:sz w:val="24"/>
        </w:rPr>
        <w:tab/>
        <w:t xml:space="preserve">To withdraw $35,000 at the end of every year for 15 years, </w:t>
      </w:r>
      <w:r w:rsidR="00C509CF">
        <w:rPr>
          <w:sz w:val="24"/>
        </w:rPr>
        <w:t xml:space="preserve">Jamal </w:t>
      </w:r>
      <w:r>
        <w:rPr>
          <w:sz w:val="24"/>
        </w:rPr>
        <w:t>would need a retirement fund of $389,130.</w:t>
      </w:r>
      <w:r>
        <w:rPr>
          <w:sz w:val="24"/>
        </w:rPr>
        <w:tab/>
      </w:r>
      <w:r>
        <w:rPr>
          <w:sz w:val="24"/>
        </w:rPr>
        <w:tab/>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720235" w14:paraId="3883D6D6" w14:textId="77777777" w:rsidTr="0053077B">
        <w:tc>
          <w:tcPr>
            <w:tcW w:w="810" w:type="dxa"/>
          </w:tcPr>
          <w:p w14:paraId="1B758034" w14:textId="77777777" w:rsidR="00720235" w:rsidRDefault="00720235" w:rsidP="0053077B">
            <w:pPr>
              <w:tabs>
                <w:tab w:val="left" w:pos="864"/>
              </w:tabs>
              <w:rPr>
                <w:sz w:val="24"/>
              </w:rPr>
            </w:pPr>
          </w:p>
        </w:tc>
        <w:tc>
          <w:tcPr>
            <w:tcW w:w="360" w:type="dxa"/>
          </w:tcPr>
          <w:p w14:paraId="05C3FF1F" w14:textId="77777777" w:rsidR="00720235" w:rsidRDefault="00720235" w:rsidP="0053077B">
            <w:pPr>
              <w:tabs>
                <w:tab w:val="left" w:pos="864"/>
              </w:tabs>
              <w:rPr>
                <w:sz w:val="24"/>
              </w:rPr>
            </w:pPr>
          </w:p>
        </w:tc>
        <w:tc>
          <w:tcPr>
            <w:tcW w:w="3780" w:type="dxa"/>
          </w:tcPr>
          <w:p w14:paraId="4B1EEC87" w14:textId="77777777" w:rsidR="00720235" w:rsidRDefault="00720235" w:rsidP="0053077B">
            <w:pPr>
              <w:tabs>
                <w:tab w:val="left" w:pos="864"/>
              </w:tabs>
              <w:rPr>
                <w:sz w:val="24"/>
              </w:rPr>
            </w:pPr>
          </w:p>
        </w:tc>
        <w:tc>
          <w:tcPr>
            <w:tcW w:w="1080" w:type="dxa"/>
          </w:tcPr>
          <w:p w14:paraId="7C64CD95" w14:textId="77777777" w:rsidR="00720235" w:rsidRDefault="00720235" w:rsidP="0053077B">
            <w:pPr>
              <w:tabs>
                <w:tab w:val="left" w:pos="864"/>
              </w:tabs>
              <w:rPr>
                <w:sz w:val="24"/>
              </w:rPr>
            </w:pPr>
          </w:p>
        </w:tc>
        <w:tc>
          <w:tcPr>
            <w:tcW w:w="540" w:type="dxa"/>
          </w:tcPr>
          <w:p w14:paraId="422FC577" w14:textId="77777777" w:rsidR="00720235" w:rsidRDefault="00720235" w:rsidP="0053077B">
            <w:pPr>
              <w:tabs>
                <w:tab w:val="left" w:pos="864"/>
              </w:tabs>
              <w:rPr>
                <w:sz w:val="24"/>
              </w:rPr>
            </w:pPr>
          </w:p>
        </w:tc>
        <w:tc>
          <w:tcPr>
            <w:tcW w:w="1350" w:type="dxa"/>
          </w:tcPr>
          <w:p w14:paraId="3DB73548" w14:textId="77777777" w:rsidR="00720235" w:rsidRDefault="00720235" w:rsidP="0053077B">
            <w:pPr>
              <w:tabs>
                <w:tab w:val="left" w:pos="864"/>
              </w:tabs>
              <w:rPr>
                <w:sz w:val="24"/>
              </w:rPr>
            </w:pPr>
          </w:p>
        </w:tc>
      </w:tr>
      <w:tr w:rsidR="00720235" w14:paraId="047505F3" w14:textId="77777777" w:rsidTr="0053077B">
        <w:tc>
          <w:tcPr>
            <w:tcW w:w="810" w:type="dxa"/>
          </w:tcPr>
          <w:p w14:paraId="34D594C1" w14:textId="77777777" w:rsidR="00720235" w:rsidRDefault="00720235" w:rsidP="0053077B">
            <w:pPr>
              <w:tabs>
                <w:tab w:val="left" w:pos="864"/>
              </w:tabs>
              <w:rPr>
                <w:sz w:val="24"/>
              </w:rPr>
            </w:pPr>
            <w:r>
              <w:rPr>
                <w:sz w:val="24"/>
              </w:rPr>
              <w:t>PV</w:t>
            </w:r>
          </w:p>
        </w:tc>
        <w:tc>
          <w:tcPr>
            <w:tcW w:w="360" w:type="dxa"/>
          </w:tcPr>
          <w:p w14:paraId="00B86EC2" w14:textId="77777777" w:rsidR="00720235" w:rsidRDefault="00720235" w:rsidP="0053077B">
            <w:pPr>
              <w:tabs>
                <w:tab w:val="left" w:pos="864"/>
              </w:tabs>
              <w:rPr>
                <w:sz w:val="24"/>
              </w:rPr>
            </w:pPr>
            <w:r>
              <w:rPr>
                <w:sz w:val="24"/>
              </w:rPr>
              <w:t>=</w:t>
            </w:r>
          </w:p>
        </w:tc>
        <w:tc>
          <w:tcPr>
            <w:tcW w:w="3780" w:type="dxa"/>
          </w:tcPr>
          <w:p w14:paraId="3E7DB642" w14:textId="77777777" w:rsidR="00720235" w:rsidRDefault="00720235" w:rsidP="0053077B">
            <w:pPr>
              <w:tabs>
                <w:tab w:val="left" w:pos="864"/>
              </w:tabs>
              <w:rPr>
                <w:sz w:val="24"/>
              </w:rPr>
            </w:pPr>
            <w:r>
              <w:rPr>
                <w:sz w:val="24"/>
              </w:rPr>
              <w:t xml:space="preserve">PMT x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14:paraId="77C5DB24" w14:textId="77777777" w:rsidR="00720235" w:rsidRDefault="00720235" w:rsidP="0053077B">
            <w:pPr>
              <w:tabs>
                <w:tab w:val="left" w:pos="864"/>
              </w:tabs>
              <w:jc w:val="right"/>
              <w:rPr>
                <w:sz w:val="24"/>
              </w:rPr>
            </w:pPr>
            <w:r>
              <w:rPr>
                <w:sz w:val="24"/>
              </w:rPr>
              <w:t>35000</w:t>
            </w:r>
          </w:p>
        </w:tc>
        <w:tc>
          <w:tcPr>
            <w:tcW w:w="540" w:type="dxa"/>
          </w:tcPr>
          <w:p w14:paraId="7C74DF39" w14:textId="77777777" w:rsidR="00720235" w:rsidRDefault="00720235" w:rsidP="0053077B">
            <w:pPr>
              <w:tabs>
                <w:tab w:val="left" w:pos="864"/>
              </w:tabs>
              <w:rPr>
                <w:sz w:val="24"/>
              </w:rPr>
            </w:pPr>
            <w:r>
              <w:rPr>
                <w:sz w:val="24"/>
              </w:rPr>
              <w:t>+/-</w:t>
            </w:r>
          </w:p>
        </w:tc>
        <w:tc>
          <w:tcPr>
            <w:tcW w:w="1350" w:type="dxa"/>
          </w:tcPr>
          <w:p w14:paraId="2AA48452" w14:textId="77777777" w:rsidR="00720235" w:rsidRDefault="00720235" w:rsidP="0053077B">
            <w:pPr>
              <w:tabs>
                <w:tab w:val="left" w:pos="864"/>
              </w:tabs>
              <w:rPr>
                <w:sz w:val="24"/>
              </w:rPr>
            </w:pPr>
            <w:r>
              <w:rPr>
                <w:sz w:val="24"/>
              </w:rPr>
              <w:t>PMT</w:t>
            </w:r>
          </w:p>
        </w:tc>
      </w:tr>
      <w:tr w:rsidR="00720235" w14:paraId="40E262C3" w14:textId="77777777" w:rsidTr="0053077B">
        <w:tc>
          <w:tcPr>
            <w:tcW w:w="810" w:type="dxa"/>
          </w:tcPr>
          <w:p w14:paraId="1871EBAF" w14:textId="77777777" w:rsidR="00720235" w:rsidRDefault="00720235" w:rsidP="0053077B">
            <w:pPr>
              <w:tabs>
                <w:tab w:val="left" w:pos="864"/>
              </w:tabs>
              <w:rPr>
                <w:sz w:val="24"/>
              </w:rPr>
            </w:pPr>
          </w:p>
        </w:tc>
        <w:tc>
          <w:tcPr>
            <w:tcW w:w="360" w:type="dxa"/>
          </w:tcPr>
          <w:p w14:paraId="656B5916" w14:textId="77777777" w:rsidR="00720235" w:rsidRDefault="00720235" w:rsidP="0053077B">
            <w:pPr>
              <w:tabs>
                <w:tab w:val="left" w:pos="864"/>
              </w:tabs>
              <w:rPr>
                <w:sz w:val="24"/>
              </w:rPr>
            </w:pPr>
            <w:r>
              <w:rPr>
                <w:sz w:val="24"/>
              </w:rPr>
              <w:t>=</w:t>
            </w:r>
          </w:p>
        </w:tc>
        <w:tc>
          <w:tcPr>
            <w:tcW w:w="3780" w:type="dxa"/>
          </w:tcPr>
          <w:p w14:paraId="624589E4" w14:textId="77777777" w:rsidR="00720235" w:rsidRDefault="00720235" w:rsidP="0053077B">
            <w:pPr>
              <w:tabs>
                <w:tab w:val="left" w:pos="864"/>
              </w:tabs>
              <w:rPr>
                <w:sz w:val="24"/>
              </w:rPr>
            </w:pPr>
            <w:r>
              <w:rPr>
                <w:sz w:val="24"/>
              </w:rPr>
              <w:t>$35,000 x 11.118</w:t>
            </w:r>
          </w:p>
        </w:tc>
        <w:tc>
          <w:tcPr>
            <w:tcW w:w="1080" w:type="dxa"/>
            <w:tcBorders>
              <w:left w:val="single" w:sz="4" w:space="0" w:color="auto"/>
            </w:tcBorders>
          </w:tcPr>
          <w:p w14:paraId="20C7D50F" w14:textId="77777777" w:rsidR="00720235" w:rsidRDefault="00720235" w:rsidP="0053077B">
            <w:pPr>
              <w:tabs>
                <w:tab w:val="left" w:pos="864"/>
              </w:tabs>
              <w:jc w:val="right"/>
              <w:rPr>
                <w:sz w:val="24"/>
              </w:rPr>
            </w:pPr>
            <w:r>
              <w:rPr>
                <w:sz w:val="24"/>
              </w:rPr>
              <w:t>4</w:t>
            </w:r>
          </w:p>
        </w:tc>
        <w:tc>
          <w:tcPr>
            <w:tcW w:w="540" w:type="dxa"/>
          </w:tcPr>
          <w:p w14:paraId="2D456323" w14:textId="77777777" w:rsidR="00720235" w:rsidRDefault="00720235" w:rsidP="0053077B">
            <w:pPr>
              <w:tabs>
                <w:tab w:val="left" w:pos="864"/>
              </w:tabs>
              <w:rPr>
                <w:sz w:val="24"/>
              </w:rPr>
            </w:pPr>
          </w:p>
        </w:tc>
        <w:tc>
          <w:tcPr>
            <w:tcW w:w="1350" w:type="dxa"/>
          </w:tcPr>
          <w:p w14:paraId="59F90284" w14:textId="77777777" w:rsidR="00720235" w:rsidRDefault="00720235" w:rsidP="0053077B">
            <w:pPr>
              <w:tabs>
                <w:tab w:val="left" w:pos="864"/>
              </w:tabs>
              <w:rPr>
                <w:sz w:val="24"/>
              </w:rPr>
            </w:pPr>
            <w:r>
              <w:rPr>
                <w:sz w:val="24"/>
              </w:rPr>
              <w:t>I</w:t>
            </w:r>
          </w:p>
        </w:tc>
      </w:tr>
      <w:tr w:rsidR="00720235" w14:paraId="340A0BC7" w14:textId="77777777" w:rsidTr="0053077B">
        <w:tc>
          <w:tcPr>
            <w:tcW w:w="810" w:type="dxa"/>
          </w:tcPr>
          <w:p w14:paraId="47F3A064" w14:textId="77777777" w:rsidR="00720235" w:rsidRDefault="00720235" w:rsidP="0053077B">
            <w:pPr>
              <w:tabs>
                <w:tab w:val="left" w:pos="864"/>
              </w:tabs>
              <w:rPr>
                <w:sz w:val="24"/>
              </w:rPr>
            </w:pPr>
          </w:p>
        </w:tc>
        <w:tc>
          <w:tcPr>
            <w:tcW w:w="360" w:type="dxa"/>
          </w:tcPr>
          <w:p w14:paraId="685CF617" w14:textId="77777777" w:rsidR="00720235" w:rsidRDefault="00720235" w:rsidP="0053077B">
            <w:pPr>
              <w:tabs>
                <w:tab w:val="left" w:pos="864"/>
              </w:tabs>
              <w:rPr>
                <w:sz w:val="24"/>
              </w:rPr>
            </w:pPr>
            <w:r>
              <w:rPr>
                <w:sz w:val="24"/>
              </w:rPr>
              <w:t>=</w:t>
            </w:r>
          </w:p>
        </w:tc>
        <w:tc>
          <w:tcPr>
            <w:tcW w:w="3780" w:type="dxa"/>
          </w:tcPr>
          <w:p w14:paraId="5159C16C" w14:textId="77777777" w:rsidR="00720235" w:rsidRDefault="00720235" w:rsidP="0053077B">
            <w:pPr>
              <w:tabs>
                <w:tab w:val="left" w:pos="864"/>
              </w:tabs>
              <w:rPr>
                <w:sz w:val="24"/>
              </w:rPr>
            </w:pPr>
            <w:r>
              <w:rPr>
                <w:sz w:val="24"/>
                <w:u w:val="double"/>
              </w:rPr>
              <w:t>$389,130</w:t>
            </w:r>
          </w:p>
        </w:tc>
        <w:tc>
          <w:tcPr>
            <w:tcW w:w="1080" w:type="dxa"/>
            <w:tcBorders>
              <w:left w:val="single" w:sz="4" w:space="0" w:color="auto"/>
            </w:tcBorders>
          </w:tcPr>
          <w:p w14:paraId="7B5E29BE" w14:textId="77777777" w:rsidR="00720235" w:rsidRDefault="00720235" w:rsidP="0053077B">
            <w:pPr>
              <w:tabs>
                <w:tab w:val="left" w:pos="864"/>
              </w:tabs>
              <w:jc w:val="right"/>
              <w:rPr>
                <w:sz w:val="24"/>
              </w:rPr>
            </w:pPr>
            <w:r>
              <w:rPr>
                <w:sz w:val="24"/>
              </w:rPr>
              <w:t>15</w:t>
            </w:r>
          </w:p>
        </w:tc>
        <w:tc>
          <w:tcPr>
            <w:tcW w:w="540" w:type="dxa"/>
          </w:tcPr>
          <w:p w14:paraId="6674523C" w14:textId="77777777" w:rsidR="00720235" w:rsidRDefault="00720235" w:rsidP="0053077B">
            <w:pPr>
              <w:tabs>
                <w:tab w:val="left" w:pos="864"/>
              </w:tabs>
              <w:rPr>
                <w:sz w:val="24"/>
              </w:rPr>
            </w:pPr>
          </w:p>
        </w:tc>
        <w:tc>
          <w:tcPr>
            <w:tcW w:w="1350" w:type="dxa"/>
          </w:tcPr>
          <w:p w14:paraId="1783BD83" w14:textId="77777777" w:rsidR="00720235" w:rsidRDefault="00720235" w:rsidP="0053077B">
            <w:pPr>
              <w:tabs>
                <w:tab w:val="left" w:pos="864"/>
              </w:tabs>
              <w:rPr>
                <w:sz w:val="24"/>
              </w:rPr>
            </w:pPr>
            <w:r>
              <w:rPr>
                <w:sz w:val="24"/>
              </w:rPr>
              <w:t>N</w:t>
            </w:r>
          </w:p>
        </w:tc>
      </w:tr>
      <w:tr w:rsidR="00720235" w14:paraId="1679CFC1" w14:textId="77777777" w:rsidTr="0053077B">
        <w:tc>
          <w:tcPr>
            <w:tcW w:w="810" w:type="dxa"/>
          </w:tcPr>
          <w:p w14:paraId="0072AC2F" w14:textId="77777777" w:rsidR="00720235" w:rsidRDefault="00720235" w:rsidP="0053077B">
            <w:pPr>
              <w:tabs>
                <w:tab w:val="left" w:pos="864"/>
              </w:tabs>
              <w:rPr>
                <w:sz w:val="24"/>
              </w:rPr>
            </w:pPr>
          </w:p>
        </w:tc>
        <w:tc>
          <w:tcPr>
            <w:tcW w:w="360" w:type="dxa"/>
          </w:tcPr>
          <w:p w14:paraId="4A444736" w14:textId="77777777" w:rsidR="00720235" w:rsidRDefault="00720235" w:rsidP="0053077B">
            <w:pPr>
              <w:tabs>
                <w:tab w:val="left" w:pos="864"/>
              </w:tabs>
              <w:rPr>
                <w:sz w:val="24"/>
              </w:rPr>
            </w:pPr>
          </w:p>
        </w:tc>
        <w:tc>
          <w:tcPr>
            <w:tcW w:w="3780" w:type="dxa"/>
          </w:tcPr>
          <w:p w14:paraId="386CCF0A" w14:textId="77777777" w:rsidR="00720235" w:rsidRDefault="00720235" w:rsidP="0053077B">
            <w:pPr>
              <w:tabs>
                <w:tab w:val="left" w:pos="864"/>
              </w:tabs>
              <w:rPr>
                <w:sz w:val="24"/>
              </w:rPr>
            </w:pPr>
          </w:p>
        </w:tc>
        <w:tc>
          <w:tcPr>
            <w:tcW w:w="1080" w:type="dxa"/>
            <w:tcBorders>
              <w:left w:val="single" w:sz="4" w:space="0" w:color="auto"/>
            </w:tcBorders>
          </w:tcPr>
          <w:p w14:paraId="414F9191" w14:textId="77777777" w:rsidR="00720235" w:rsidRDefault="00720235" w:rsidP="0053077B">
            <w:pPr>
              <w:tabs>
                <w:tab w:val="left" w:pos="864"/>
              </w:tabs>
              <w:jc w:val="right"/>
              <w:rPr>
                <w:sz w:val="24"/>
              </w:rPr>
            </w:pPr>
            <w:r>
              <w:rPr>
                <w:sz w:val="24"/>
              </w:rPr>
              <w:t>PV</w:t>
            </w:r>
          </w:p>
        </w:tc>
        <w:tc>
          <w:tcPr>
            <w:tcW w:w="540" w:type="dxa"/>
          </w:tcPr>
          <w:p w14:paraId="249046D6" w14:textId="77777777" w:rsidR="00720235" w:rsidRDefault="00720235"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4DFA4D71" w14:textId="77777777" w:rsidR="00720235" w:rsidRDefault="00720235" w:rsidP="0053077B">
            <w:pPr>
              <w:tabs>
                <w:tab w:val="left" w:pos="864"/>
              </w:tabs>
              <w:ind w:right="-108" w:hanging="18"/>
              <w:rPr>
                <w:sz w:val="24"/>
              </w:rPr>
            </w:pPr>
            <w:r>
              <w:rPr>
                <w:sz w:val="24"/>
              </w:rPr>
              <w:t>$389,143.56</w:t>
            </w:r>
          </w:p>
        </w:tc>
      </w:tr>
    </w:tbl>
    <w:p w14:paraId="5A23E193" w14:textId="77777777" w:rsidR="00720235" w:rsidRDefault="00720235" w:rsidP="00720235">
      <w:pPr>
        <w:tabs>
          <w:tab w:val="left" w:pos="720"/>
          <w:tab w:val="left" w:pos="1440"/>
          <w:tab w:val="left" w:pos="2160"/>
        </w:tabs>
        <w:ind w:right="-1296"/>
        <w:rPr>
          <w:sz w:val="24"/>
        </w:rPr>
      </w:pPr>
    </w:p>
    <w:p w14:paraId="2D91A2AA" w14:textId="507577E7" w:rsidR="00D63AB1" w:rsidRPr="00A12D9B" w:rsidRDefault="00301B39" w:rsidP="00301B39">
      <w:pPr>
        <w:tabs>
          <w:tab w:val="left" w:pos="360"/>
          <w:tab w:val="left" w:pos="720"/>
        </w:tabs>
        <w:rPr>
          <w:sz w:val="24"/>
          <w:szCs w:val="24"/>
        </w:rPr>
      </w:pPr>
      <w:r>
        <w:rPr>
          <w:sz w:val="24"/>
          <w:szCs w:val="24"/>
        </w:rPr>
        <w:tab/>
      </w:r>
      <w:r>
        <w:rPr>
          <w:sz w:val="24"/>
          <w:szCs w:val="24"/>
        </w:rPr>
        <w:tab/>
      </w:r>
      <w:r w:rsidR="00D63AB1" w:rsidRPr="00A12D9B">
        <w:rPr>
          <w:sz w:val="24"/>
          <w:szCs w:val="24"/>
        </w:rPr>
        <w:t>c.</w:t>
      </w:r>
      <w:r>
        <w:rPr>
          <w:sz w:val="24"/>
          <w:szCs w:val="24"/>
        </w:rPr>
        <w:t xml:space="preserve"> </w:t>
      </w:r>
      <w:r>
        <w:rPr>
          <w:sz w:val="24"/>
          <w:szCs w:val="24"/>
        </w:rPr>
        <w:tab/>
      </w:r>
      <w:r w:rsidR="00C509CF">
        <w:rPr>
          <w:sz w:val="24"/>
          <w:szCs w:val="24"/>
        </w:rPr>
        <w:t>Jamal</w:t>
      </w:r>
      <w:r w:rsidR="00A12D9B" w:rsidRPr="00A12D9B">
        <w:rPr>
          <w:sz w:val="24"/>
          <w:szCs w:val="24"/>
        </w:rPr>
        <w:t xml:space="preserve"> </w:t>
      </w:r>
      <w:r w:rsidR="00D63AB1" w:rsidRPr="00A12D9B">
        <w:rPr>
          <w:sz w:val="24"/>
          <w:szCs w:val="24"/>
        </w:rPr>
        <w:t xml:space="preserve">will not need to invest any additional funds because the </w:t>
      </w:r>
      <w:r w:rsidR="00A12D9B">
        <w:rPr>
          <w:sz w:val="24"/>
          <w:szCs w:val="24"/>
        </w:rPr>
        <w:t xml:space="preserve">original investment </w:t>
      </w:r>
      <w:r w:rsidR="00A27C88">
        <w:rPr>
          <w:sz w:val="24"/>
          <w:szCs w:val="24"/>
        </w:rPr>
        <w:t xml:space="preserve">of </w:t>
      </w:r>
      <w:r w:rsidR="00A27C88">
        <w:rPr>
          <w:sz w:val="24"/>
          <w:szCs w:val="24"/>
        </w:rPr>
        <w:tab/>
      </w:r>
      <w:r w:rsidR="00A27C88">
        <w:rPr>
          <w:sz w:val="24"/>
          <w:szCs w:val="24"/>
        </w:rPr>
        <w:tab/>
      </w:r>
      <w:r w:rsidR="00A27C88">
        <w:rPr>
          <w:sz w:val="24"/>
          <w:szCs w:val="24"/>
        </w:rPr>
        <w:tab/>
        <w:t xml:space="preserve">$800,000 </w:t>
      </w:r>
      <w:r w:rsidR="00A12D9B">
        <w:rPr>
          <w:sz w:val="24"/>
          <w:szCs w:val="24"/>
        </w:rPr>
        <w:t xml:space="preserve">will meet his </w:t>
      </w:r>
      <w:r w:rsidR="00D63AB1" w:rsidRPr="00A12D9B">
        <w:rPr>
          <w:sz w:val="24"/>
          <w:szCs w:val="24"/>
        </w:rPr>
        <w:t>retirement needs.</w:t>
      </w:r>
      <w:r w:rsidR="00D63AB1" w:rsidRPr="00A12D9B" w:rsidDel="00B86A7A">
        <w:rPr>
          <w:sz w:val="24"/>
          <w:szCs w:val="24"/>
        </w:rPr>
        <w:t xml:space="preserve"> </w:t>
      </w:r>
    </w:p>
    <w:p w14:paraId="471A1A91" w14:textId="77777777" w:rsidR="00D63AB1" w:rsidRDefault="00D63AB1">
      <w:pPr>
        <w:pStyle w:val="Heading2"/>
      </w:pPr>
    </w:p>
    <w:p w14:paraId="28D51217" w14:textId="77777777" w:rsidR="00083994" w:rsidRPr="00083994" w:rsidRDefault="00083994" w:rsidP="00E97EEE"/>
    <w:p w14:paraId="4F79F91A" w14:textId="33DA1D27" w:rsidR="00F23F57" w:rsidRDefault="00F23F57">
      <w:pPr>
        <w:pStyle w:val="Heading2"/>
      </w:pPr>
      <w:r>
        <w:t xml:space="preserve">Answers to </w:t>
      </w:r>
      <w:r w:rsidR="00280C3E">
        <w:t xml:space="preserve">Test Yourself </w:t>
      </w:r>
      <w:r>
        <w:t>Questions</w:t>
      </w:r>
    </w:p>
    <w:p w14:paraId="15563EC7" w14:textId="5CEE9975" w:rsidR="00087213" w:rsidRPr="00087213" w:rsidRDefault="00087213" w:rsidP="00087213">
      <w:pPr>
        <w:rPr>
          <w:sz w:val="24"/>
          <w:szCs w:val="24"/>
        </w:rPr>
      </w:pPr>
      <w:r w:rsidRPr="00087213">
        <w:rPr>
          <w:sz w:val="24"/>
          <w:szCs w:val="24"/>
        </w:rPr>
        <w:t>The following are solutions to “</w:t>
      </w:r>
      <w:r w:rsidR="00280C3E">
        <w:rPr>
          <w:sz w:val="24"/>
          <w:szCs w:val="24"/>
        </w:rPr>
        <w:t>Test Yourself</w:t>
      </w:r>
      <w:r w:rsidRPr="00087213">
        <w:rPr>
          <w:sz w:val="24"/>
          <w:szCs w:val="24"/>
        </w:rPr>
        <w:t xml:space="preserve"> Questions” found on the student website, PFIN</w:t>
      </w:r>
      <w:r w:rsidR="00AA61E4">
        <w:rPr>
          <w:sz w:val="24"/>
          <w:szCs w:val="24"/>
        </w:rPr>
        <w:t xml:space="preserve"> </w:t>
      </w:r>
      <w:r w:rsidR="00A27C88">
        <w:rPr>
          <w:sz w:val="24"/>
          <w:szCs w:val="24"/>
        </w:rPr>
        <w:t>6</w:t>
      </w:r>
      <w:r w:rsidR="00E97EEE">
        <w:rPr>
          <w:sz w:val="24"/>
          <w:szCs w:val="24"/>
        </w:rPr>
        <w:t xml:space="preserve"> Online</w:t>
      </w:r>
      <w:r w:rsidRPr="00087213">
        <w:rPr>
          <w:sz w:val="24"/>
          <w:szCs w:val="24"/>
        </w:rPr>
        <w:t xml:space="preserve">, at </w:t>
      </w:r>
      <w:hyperlink r:id="rId10" w:history="1">
        <w:r w:rsidRPr="00087213">
          <w:rPr>
            <w:rStyle w:val="Hyperlink"/>
            <w:sz w:val="24"/>
            <w:szCs w:val="24"/>
          </w:rPr>
          <w:t>www.cengagebrain.com</w:t>
        </w:r>
      </w:hyperlink>
      <w:r w:rsidRPr="00087213">
        <w:rPr>
          <w:sz w:val="24"/>
          <w:szCs w:val="24"/>
        </w:rPr>
        <w:t>. You can find the questions on the instructor site as well.</w:t>
      </w:r>
    </w:p>
    <w:p w14:paraId="28B31416" w14:textId="77777777" w:rsidR="002A4330" w:rsidRPr="002A4330" w:rsidRDefault="002A4330" w:rsidP="002A4330"/>
    <w:p w14:paraId="791667E1" w14:textId="77777777" w:rsidR="00F23F57" w:rsidRDefault="00F23F57">
      <w:pPr>
        <w:pStyle w:val="BodyTextIndent"/>
        <w:spacing w:line="240" w:lineRule="auto"/>
      </w:pPr>
    </w:p>
    <w:p w14:paraId="0465CA94" w14:textId="77777777" w:rsidR="00280C3E" w:rsidRPr="00E97EEE" w:rsidRDefault="00280C3E" w:rsidP="00280C3E">
      <w:pPr>
        <w:autoSpaceDE w:val="0"/>
        <w:autoSpaceDN w:val="0"/>
        <w:adjustRightInd w:val="0"/>
        <w:rPr>
          <w:b/>
          <w:color w:val="000000"/>
          <w:sz w:val="24"/>
          <w:szCs w:val="24"/>
        </w:rPr>
      </w:pPr>
      <w:r w:rsidRPr="00E97EEE">
        <w:rPr>
          <w:b/>
          <w:bCs/>
          <w:color w:val="2600A6"/>
          <w:sz w:val="24"/>
          <w:szCs w:val="24"/>
        </w:rPr>
        <w:t xml:space="preserve">2-1 </w:t>
      </w:r>
      <w:r w:rsidRPr="00E97EEE">
        <w:rPr>
          <w:b/>
          <w:color w:val="000000"/>
          <w:sz w:val="24"/>
          <w:szCs w:val="24"/>
        </w:rPr>
        <w:t>What are the two types of personal financial statements? What is a budget, and how does it differ from personal financial statements? What role do these reports play in a financial plan?</w:t>
      </w:r>
    </w:p>
    <w:p w14:paraId="50194830" w14:textId="77777777" w:rsidR="00280C3E" w:rsidRPr="00492513" w:rsidRDefault="00280C3E" w:rsidP="00280C3E">
      <w:pPr>
        <w:autoSpaceDE w:val="0"/>
        <w:autoSpaceDN w:val="0"/>
        <w:adjustRightInd w:val="0"/>
        <w:rPr>
          <w:color w:val="000000"/>
          <w:sz w:val="24"/>
          <w:szCs w:val="24"/>
        </w:rPr>
      </w:pPr>
    </w:p>
    <w:p w14:paraId="74F32AA8" w14:textId="77777777" w:rsidR="00280C3E" w:rsidRPr="00492513" w:rsidRDefault="00280C3E" w:rsidP="00280C3E">
      <w:pPr>
        <w:tabs>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492513">
        <w:rPr>
          <w:i/>
          <w:sz w:val="24"/>
          <w:szCs w:val="24"/>
        </w:rPr>
        <w:t>Personal financial statements</w:t>
      </w:r>
      <w:r w:rsidRPr="00492513">
        <w:rPr>
          <w:sz w:val="24"/>
          <w:szCs w:val="24"/>
        </w:rPr>
        <w:t xml:space="preserve"> provide important information needed in the personal financial planning process. The balance sheet describes your financial condition [that is what assets and liabilities you have] at one point in time.  The income and expense statement measures financial performance [cash surplus or deficit] over a given time period typically monthly or annually. Budgets help you plan your future spending. The budget is a statement of the future income or expenses that will result from your financial plan.  By comparing the actual income and expenses to the budget you can see when your plan needs to be modified.  Together these statements give you information needed for your financial planning process.</w:t>
      </w:r>
    </w:p>
    <w:p w14:paraId="2FB86B57" w14:textId="77777777" w:rsidR="00280C3E" w:rsidRPr="00492513" w:rsidRDefault="00280C3E" w:rsidP="00280C3E">
      <w:pPr>
        <w:rPr>
          <w:sz w:val="24"/>
          <w:szCs w:val="24"/>
        </w:rPr>
      </w:pPr>
    </w:p>
    <w:p w14:paraId="50FAA945"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2-2 </w:t>
      </w:r>
      <w:r w:rsidRPr="00492513">
        <w:rPr>
          <w:b/>
          <w:color w:val="000000"/>
          <w:sz w:val="24"/>
          <w:szCs w:val="24"/>
        </w:rPr>
        <w:t>Describe the balance sheet, its components, and how you would use it in personal financial planning. Differentiate between investments and real and personal property.</w:t>
      </w:r>
    </w:p>
    <w:p w14:paraId="3B3C8C8A" w14:textId="77777777" w:rsidR="00280C3E" w:rsidRPr="00492513" w:rsidRDefault="00280C3E" w:rsidP="00280C3E">
      <w:pPr>
        <w:autoSpaceDE w:val="0"/>
        <w:autoSpaceDN w:val="0"/>
        <w:adjustRightInd w:val="0"/>
        <w:rPr>
          <w:b/>
          <w:color w:val="000000"/>
          <w:sz w:val="24"/>
          <w:szCs w:val="24"/>
        </w:rPr>
      </w:pPr>
    </w:p>
    <w:p w14:paraId="1CE8671F" w14:textId="77777777" w:rsidR="00280C3E" w:rsidRPr="00492513" w:rsidRDefault="00280C3E" w:rsidP="00280C3E">
      <w:pPr>
        <w:pStyle w:val="NoSpacing"/>
        <w:rPr>
          <w:rFonts w:ascii="Times New Roman" w:hAnsi="Times New Roman" w:cs="Times New Roman"/>
          <w:sz w:val="24"/>
          <w:szCs w:val="24"/>
        </w:rPr>
      </w:pPr>
      <w:r w:rsidRPr="00492513">
        <w:rPr>
          <w:rFonts w:ascii="Times New Roman" w:hAnsi="Times New Roman" w:cs="Times New Roman"/>
          <w:sz w:val="24"/>
          <w:szCs w:val="24"/>
        </w:rPr>
        <w:t>Th</w:t>
      </w:r>
      <w:r w:rsidRPr="00492513">
        <w:rPr>
          <w:rFonts w:ascii="Times New Roman" w:hAnsi="Times New Roman" w:cs="Times New Roman"/>
          <w:i/>
          <w:sz w:val="24"/>
          <w:szCs w:val="24"/>
        </w:rPr>
        <w:t xml:space="preserve">e balance sheet </w:t>
      </w:r>
      <w:r w:rsidRPr="00492513">
        <w:rPr>
          <w:rFonts w:ascii="Times New Roman" w:hAnsi="Times New Roman" w:cs="Times New Roman"/>
          <w:sz w:val="24"/>
          <w:szCs w:val="24"/>
        </w:rPr>
        <w:t xml:space="preserve">summarizes your financial position by showing your assets (what you own listed at fair market value), your liabilities (what you owe), and your net worth (the difference between assets and liabilities) at a given point in time. With a balance sheet, you know whether your assets are greater than your liabilities, and by comparing balance sheets for different time periods, you can see whether your net worth is growing. </w:t>
      </w:r>
    </w:p>
    <w:p w14:paraId="1AC8D3B3" w14:textId="77777777" w:rsidR="00280C3E" w:rsidRPr="00492513" w:rsidRDefault="00280C3E" w:rsidP="00280C3E">
      <w:pPr>
        <w:autoSpaceDE w:val="0"/>
        <w:autoSpaceDN w:val="0"/>
        <w:adjustRightInd w:val="0"/>
        <w:rPr>
          <w:color w:val="000000"/>
          <w:sz w:val="24"/>
          <w:szCs w:val="24"/>
        </w:rPr>
      </w:pPr>
      <w:r w:rsidRPr="00492513">
        <w:rPr>
          <w:i/>
          <w:color w:val="000000"/>
          <w:sz w:val="24"/>
          <w:szCs w:val="24"/>
        </w:rPr>
        <w:t xml:space="preserve">Investments </w:t>
      </w:r>
      <w:r w:rsidRPr="00492513">
        <w:rPr>
          <w:color w:val="000000"/>
          <w:sz w:val="24"/>
          <w:szCs w:val="24"/>
        </w:rPr>
        <w:t xml:space="preserve">are intangible assets that have market value [such as stock] and you hold in hpes of future increases in value and future income.  </w:t>
      </w:r>
      <w:r w:rsidRPr="00492513">
        <w:rPr>
          <w:i/>
          <w:color w:val="000000"/>
          <w:sz w:val="24"/>
          <w:szCs w:val="24"/>
        </w:rPr>
        <w:t>Real property</w:t>
      </w:r>
      <w:r w:rsidRPr="00492513">
        <w:rPr>
          <w:color w:val="000000"/>
          <w:sz w:val="24"/>
          <w:szCs w:val="24"/>
        </w:rPr>
        <w:t xml:space="preserve"> is an asset that is affixed to the ground, example is a house.  </w:t>
      </w:r>
      <w:r w:rsidRPr="00492513">
        <w:rPr>
          <w:i/>
          <w:color w:val="000000"/>
          <w:sz w:val="24"/>
          <w:szCs w:val="24"/>
        </w:rPr>
        <w:t>Personal property</w:t>
      </w:r>
      <w:r w:rsidRPr="00492513">
        <w:rPr>
          <w:color w:val="000000"/>
          <w:sz w:val="24"/>
          <w:szCs w:val="24"/>
        </w:rPr>
        <w:t xml:space="preserve"> is tangible property that is not real property, example is a car or furniture.</w:t>
      </w:r>
    </w:p>
    <w:p w14:paraId="256E3FCA" w14:textId="77777777" w:rsidR="00280C3E" w:rsidRPr="00492513" w:rsidRDefault="00280C3E" w:rsidP="00280C3E">
      <w:pPr>
        <w:autoSpaceDE w:val="0"/>
        <w:autoSpaceDN w:val="0"/>
        <w:adjustRightInd w:val="0"/>
        <w:rPr>
          <w:b/>
          <w:color w:val="000000"/>
          <w:sz w:val="24"/>
          <w:szCs w:val="24"/>
        </w:rPr>
      </w:pPr>
    </w:p>
    <w:p w14:paraId="1191DFFC"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2-3 </w:t>
      </w:r>
      <w:r w:rsidRPr="00492513">
        <w:rPr>
          <w:b/>
          <w:color w:val="000000"/>
          <w:sz w:val="24"/>
          <w:szCs w:val="24"/>
        </w:rPr>
        <w:t>What is the balance sheet equation? Explain when a family may be viewed as</w:t>
      </w:r>
      <w:r>
        <w:rPr>
          <w:b/>
          <w:color w:val="000000"/>
          <w:sz w:val="24"/>
          <w:szCs w:val="24"/>
        </w:rPr>
        <w:t xml:space="preserve"> </w:t>
      </w:r>
      <w:r w:rsidRPr="00492513">
        <w:rPr>
          <w:b/>
          <w:color w:val="000000"/>
          <w:sz w:val="24"/>
          <w:szCs w:val="24"/>
        </w:rPr>
        <w:t>technically insolvent.</w:t>
      </w:r>
    </w:p>
    <w:p w14:paraId="244A717C" w14:textId="77777777" w:rsidR="00280C3E" w:rsidRPr="00492513" w:rsidRDefault="00280C3E" w:rsidP="00280C3E">
      <w:pPr>
        <w:autoSpaceDE w:val="0"/>
        <w:autoSpaceDN w:val="0"/>
        <w:adjustRightInd w:val="0"/>
        <w:rPr>
          <w:b/>
          <w:color w:val="000000"/>
          <w:sz w:val="24"/>
          <w:szCs w:val="24"/>
        </w:rPr>
      </w:pPr>
    </w:p>
    <w:p w14:paraId="56F05898" w14:textId="77777777" w:rsidR="00280C3E" w:rsidRPr="00492513" w:rsidRDefault="00280C3E" w:rsidP="00280C3E">
      <w:pPr>
        <w:rPr>
          <w:sz w:val="24"/>
          <w:szCs w:val="24"/>
        </w:rPr>
      </w:pPr>
      <w:r w:rsidRPr="00492513">
        <w:rPr>
          <w:sz w:val="24"/>
          <w:szCs w:val="24"/>
        </w:rPr>
        <w:t xml:space="preserve">The </w:t>
      </w:r>
      <w:r w:rsidRPr="00492513">
        <w:rPr>
          <w:i/>
          <w:sz w:val="24"/>
          <w:szCs w:val="24"/>
        </w:rPr>
        <w:t>balance sheet equation</w:t>
      </w:r>
      <w:r w:rsidRPr="00492513">
        <w:rPr>
          <w:sz w:val="24"/>
          <w:szCs w:val="24"/>
        </w:rPr>
        <w:t xml:space="preserve"> is:</w:t>
      </w:r>
    </w:p>
    <w:p w14:paraId="5D83A20C" w14:textId="77777777" w:rsidR="00280C3E" w:rsidRPr="00492513" w:rsidRDefault="00280C3E" w:rsidP="00280C3E">
      <w:pPr>
        <w:tabs>
          <w:tab w:val="left" w:pos="2250"/>
        </w:tabs>
        <w:ind w:right="-1008"/>
        <w:rPr>
          <w:sz w:val="24"/>
          <w:szCs w:val="24"/>
        </w:rPr>
      </w:pPr>
      <w:r w:rsidRPr="00492513">
        <w:rPr>
          <w:sz w:val="24"/>
          <w:szCs w:val="24"/>
        </w:rPr>
        <w:tab/>
        <w:t xml:space="preserve">Net Worth = Total Assets - Total Liabilities </w:t>
      </w:r>
    </w:p>
    <w:p w14:paraId="1DEC969B" w14:textId="77777777" w:rsidR="00280C3E" w:rsidRPr="00492513" w:rsidRDefault="00280C3E" w:rsidP="00280C3E">
      <w:pPr>
        <w:autoSpaceDE w:val="0"/>
        <w:autoSpaceDN w:val="0"/>
        <w:adjustRightInd w:val="0"/>
        <w:rPr>
          <w:sz w:val="24"/>
          <w:szCs w:val="24"/>
        </w:rPr>
      </w:pPr>
      <w:r w:rsidRPr="00492513">
        <w:rPr>
          <w:sz w:val="24"/>
          <w:szCs w:val="24"/>
        </w:rPr>
        <w:t xml:space="preserve">A family is </w:t>
      </w:r>
      <w:r w:rsidRPr="00492513">
        <w:rPr>
          <w:i/>
          <w:sz w:val="24"/>
          <w:szCs w:val="24"/>
        </w:rPr>
        <w:t xml:space="preserve">technically insolvent </w:t>
      </w:r>
      <w:r w:rsidRPr="00492513">
        <w:rPr>
          <w:sz w:val="24"/>
          <w:szCs w:val="24"/>
        </w:rPr>
        <w:t>when their net worth is less than zero. This indicates that the amount of their total liabilities is greater than the fair market value of their total assets.</w:t>
      </w:r>
    </w:p>
    <w:p w14:paraId="185A6F89" w14:textId="77777777" w:rsidR="00280C3E" w:rsidRPr="00492513" w:rsidRDefault="00280C3E" w:rsidP="00280C3E">
      <w:pPr>
        <w:autoSpaceDE w:val="0"/>
        <w:autoSpaceDN w:val="0"/>
        <w:adjustRightInd w:val="0"/>
        <w:rPr>
          <w:color w:val="000000"/>
          <w:sz w:val="24"/>
          <w:szCs w:val="24"/>
        </w:rPr>
      </w:pPr>
    </w:p>
    <w:p w14:paraId="60758939"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2-4 </w:t>
      </w:r>
      <w:r w:rsidRPr="00492513">
        <w:rPr>
          <w:b/>
          <w:color w:val="000000"/>
          <w:sz w:val="24"/>
          <w:szCs w:val="24"/>
        </w:rPr>
        <w:t>Explain two ways in which net worth could increase (or decrease) from one</w:t>
      </w:r>
      <w:r>
        <w:rPr>
          <w:b/>
          <w:color w:val="000000"/>
          <w:sz w:val="24"/>
          <w:szCs w:val="24"/>
        </w:rPr>
        <w:t xml:space="preserve"> </w:t>
      </w:r>
      <w:r w:rsidRPr="00492513">
        <w:rPr>
          <w:b/>
          <w:color w:val="000000"/>
          <w:sz w:val="24"/>
          <w:szCs w:val="24"/>
        </w:rPr>
        <w:t>period to the next.</w:t>
      </w:r>
    </w:p>
    <w:p w14:paraId="181E413A" w14:textId="77777777" w:rsidR="00280C3E" w:rsidRDefault="00280C3E" w:rsidP="00280C3E">
      <w:pPr>
        <w:pStyle w:val="BodyTextIndent"/>
        <w:tabs>
          <w:tab w:val="clear" w:pos="720"/>
        </w:tabs>
        <w:spacing w:line="240" w:lineRule="auto"/>
        <w:ind w:firstLine="0"/>
        <w:rPr>
          <w:rFonts w:ascii="Times New Roman" w:hAnsi="Times New Roman"/>
          <w:szCs w:val="24"/>
        </w:rPr>
      </w:pPr>
    </w:p>
    <w:p w14:paraId="5BB908AA" w14:textId="77777777" w:rsidR="00280C3E" w:rsidRPr="00492513" w:rsidRDefault="00280C3E" w:rsidP="00280C3E">
      <w:pPr>
        <w:pStyle w:val="BodyTextIndent"/>
        <w:tabs>
          <w:tab w:val="clear" w:pos="720"/>
        </w:tabs>
        <w:spacing w:line="240" w:lineRule="auto"/>
        <w:ind w:firstLine="0"/>
        <w:rPr>
          <w:rFonts w:ascii="Times New Roman" w:hAnsi="Times New Roman"/>
          <w:szCs w:val="24"/>
        </w:rPr>
      </w:pPr>
      <w:r w:rsidRPr="00492513">
        <w:rPr>
          <w:rFonts w:ascii="Times New Roman" w:hAnsi="Times New Roman"/>
          <w:szCs w:val="24"/>
        </w:rPr>
        <w:t xml:space="preserve">There are basically two ways to achieve an </w:t>
      </w:r>
      <w:r w:rsidRPr="00492513">
        <w:rPr>
          <w:rFonts w:ascii="Times New Roman" w:hAnsi="Times New Roman"/>
          <w:i/>
          <w:szCs w:val="24"/>
        </w:rPr>
        <w:t>increase in net worth</w:t>
      </w:r>
      <w:r w:rsidRPr="00492513">
        <w:rPr>
          <w:rFonts w:ascii="Times New Roman" w:hAnsi="Times New Roman"/>
          <w:szCs w:val="24"/>
        </w:rPr>
        <w:t>. First, one could prepare a budget for the pending period to specifically provide for an increase in net worth by acquiring more assets and/or paying down debts. This is accomplished by planning and requires strict control of income and expenses. A second approach would be to forecast expected increases in the market value of certain assets—primarily investment and tangible property assets. If the market value of the assets increased as expected and liabilities remained constant or decreased, an increase in net worth would result. (Note: Decreases in net worth would result from the opposite strategies/occurrences.)   Of course that is also the old fashion way, you inherit wealth.</w:t>
      </w:r>
    </w:p>
    <w:p w14:paraId="648E3D3E" w14:textId="77777777" w:rsidR="00280C3E" w:rsidRPr="00492513" w:rsidRDefault="00280C3E" w:rsidP="00280C3E">
      <w:pPr>
        <w:autoSpaceDE w:val="0"/>
        <w:autoSpaceDN w:val="0"/>
        <w:adjustRightInd w:val="0"/>
        <w:rPr>
          <w:b/>
          <w:bCs/>
          <w:color w:val="2600A6"/>
          <w:sz w:val="24"/>
          <w:szCs w:val="24"/>
        </w:rPr>
      </w:pPr>
    </w:p>
    <w:p w14:paraId="3FD06B69" w14:textId="77777777" w:rsidR="00280C3E" w:rsidRDefault="00280C3E" w:rsidP="00280C3E">
      <w:pPr>
        <w:autoSpaceDE w:val="0"/>
        <w:autoSpaceDN w:val="0"/>
        <w:adjustRightInd w:val="0"/>
        <w:rPr>
          <w:b/>
          <w:bCs/>
          <w:color w:val="2600A6"/>
          <w:sz w:val="24"/>
          <w:szCs w:val="24"/>
        </w:rPr>
      </w:pPr>
    </w:p>
    <w:p w14:paraId="001757CC" w14:textId="77777777" w:rsidR="00AA61E4" w:rsidRDefault="00AA61E4">
      <w:pPr>
        <w:rPr>
          <w:b/>
          <w:bCs/>
          <w:color w:val="2600A6"/>
          <w:sz w:val="24"/>
          <w:szCs w:val="24"/>
        </w:rPr>
      </w:pPr>
      <w:r>
        <w:rPr>
          <w:b/>
          <w:bCs/>
          <w:color w:val="2600A6"/>
          <w:sz w:val="24"/>
          <w:szCs w:val="24"/>
        </w:rPr>
        <w:br w:type="page"/>
      </w:r>
    </w:p>
    <w:p w14:paraId="39B56699" w14:textId="127DD314"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2-5 </w:t>
      </w:r>
      <w:r w:rsidRPr="00492513">
        <w:rPr>
          <w:b/>
          <w:color w:val="000000"/>
          <w:sz w:val="24"/>
          <w:szCs w:val="24"/>
        </w:rPr>
        <w:t xml:space="preserve">What is an </w:t>
      </w:r>
      <w:r w:rsidRPr="00492513">
        <w:rPr>
          <w:b/>
          <w:bCs/>
          <w:color w:val="000000"/>
          <w:sz w:val="24"/>
          <w:szCs w:val="24"/>
        </w:rPr>
        <w:t xml:space="preserve">income and expense statement? </w:t>
      </w:r>
      <w:r w:rsidRPr="00492513">
        <w:rPr>
          <w:b/>
          <w:color w:val="000000"/>
          <w:sz w:val="24"/>
          <w:szCs w:val="24"/>
        </w:rPr>
        <w:t>What role does it serve in personal</w:t>
      </w:r>
      <w:r>
        <w:rPr>
          <w:b/>
          <w:color w:val="000000"/>
          <w:sz w:val="24"/>
          <w:szCs w:val="24"/>
        </w:rPr>
        <w:t xml:space="preserve"> </w:t>
      </w:r>
      <w:r w:rsidRPr="00492513">
        <w:rPr>
          <w:b/>
          <w:color w:val="000000"/>
          <w:sz w:val="24"/>
          <w:szCs w:val="24"/>
        </w:rPr>
        <w:t>financial planning?</w:t>
      </w:r>
    </w:p>
    <w:p w14:paraId="7F2DD20C" w14:textId="77777777" w:rsidR="00280C3E" w:rsidRPr="00492513" w:rsidRDefault="00280C3E" w:rsidP="00280C3E">
      <w:pPr>
        <w:autoSpaceDE w:val="0"/>
        <w:autoSpaceDN w:val="0"/>
        <w:adjustRightInd w:val="0"/>
        <w:rPr>
          <w:b/>
          <w:color w:val="000000"/>
          <w:sz w:val="24"/>
          <w:szCs w:val="24"/>
        </w:rPr>
      </w:pPr>
    </w:p>
    <w:p w14:paraId="1BE007BA" w14:textId="77777777" w:rsidR="00280C3E" w:rsidRPr="00492513" w:rsidRDefault="00280C3E" w:rsidP="00280C3E">
      <w:pPr>
        <w:pStyle w:val="BodyTextIndent"/>
        <w:spacing w:line="240" w:lineRule="auto"/>
        <w:rPr>
          <w:rFonts w:ascii="Times New Roman" w:hAnsi="Times New Roman"/>
          <w:szCs w:val="24"/>
        </w:rPr>
      </w:pPr>
      <w:r w:rsidRPr="00492513">
        <w:rPr>
          <w:rFonts w:ascii="Times New Roman" w:hAnsi="Times New Roman"/>
          <w:szCs w:val="24"/>
        </w:rPr>
        <w:tab/>
        <w:t xml:space="preserve">The </w:t>
      </w:r>
      <w:r w:rsidRPr="00492513">
        <w:rPr>
          <w:rFonts w:ascii="Times New Roman" w:hAnsi="Times New Roman"/>
          <w:i/>
          <w:szCs w:val="24"/>
        </w:rPr>
        <w:t xml:space="preserve">income and expense statement </w:t>
      </w:r>
      <w:r w:rsidRPr="00492513">
        <w:rPr>
          <w:rFonts w:ascii="Times New Roman" w:hAnsi="Times New Roman"/>
          <w:szCs w:val="24"/>
        </w:rPr>
        <w:t>captures the result of financial activities that you hoped would increase your wealth summarized for a month or a year. In personal financial planning, the statement permits comparison of actual results to the budgeted values to help you evaluate your financial plan.</w:t>
      </w:r>
    </w:p>
    <w:p w14:paraId="7C953DAA" w14:textId="77777777" w:rsidR="00280C3E" w:rsidRPr="00492513" w:rsidRDefault="00280C3E" w:rsidP="00280C3E">
      <w:pPr>
        <w:autoSpaceDE w:val="0"/>
        <w:autoSpaceDN w:val="0"/>
        <w:adjustRightInd w:val="0"/>
        <w:rPr>
          <w:color w:val="000000"/>
          <w:sz w:val="24"/>
          <w:szCs w:val="24"/>
        </w:rPr>
      </w:pPr>
    </w:p>
    <w:p w14:paraId="046B8D76"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2-6 </w:t>
      </w:r>
      <w:r w:rsidRPr="00492513">
        <w:rPr>
          <w:b/>
          <w:color w:val="000000"/>
          <w:sz w:val="24"/>
          <w:szCs w:val="24"/>
        </w:rPr>
        <w:t xml:space="preserve">Explain what </w:t>
      </w:r>
      <w:r w:rsidRPr="00492513">
        <w:rPr>
          <w:b/>
          <w:bCs/>
          <w:color w:val="000000"/>
          <w:sz w:val="24"/>
          <w:szCs w:val="24"/>
        </w:rPr>
        <w:t xml:space="preserve">cash basis </w:t>
      </w:r>
      <w:r w:rsidRPr="00492513">
        <w:rPr>
          <w:b/>
          <w:color w:val="000000"/>
          <w:sz w:val="24"/>
          <w:szCs w:val="24"/>
        </w:rPr>
        <w:t>means in this statement: “An income and expense statement</w:t>
      </w:r>
    </w:p>
    <w:p w14:paraId="2D1E8E28" w14:textId="77777777" w:rsidR="00280C3E" w:rsidRPr="00492513" w:rsidRDefault="00280C3E" w:rsidP="00280C3E">
      <w:pPr>
        <w:autoSpaceDE w:val="0"/>
        <w:autoSpaceDN w:val="0"/>
        <w:adjustRightInd w:val="0"/>
        <w:rPr>
          <w:b/>
          <w:color w:val="000000"/>
          <w:sz w:val="24"/>
          <w:szCs w:val="24"/>
        </w:rPr>
      </w:pPr>
      <w:r w:rsidRPr="00492513">
        <w:rPr>
          <w:b/>
          <w:color w:val="000000"/>
          <w:sz w:val="24"/>
          <w:szCs w:val="24"/>
        </w:rPr>
        <w:t>should be prepared on a cash basis.” How and where are credit purchases shown when statements are prepared on a cash basis?</w:t>
      </w:r>
    </w:p>
    <w:p w14:paraId="08406768" w14:textId="77777777" w:rsidR="00280C3E" w:rsidRPr="00492513" w:rsidRDefault="00280C3E" w:rsidP="00280C3E">
      <w:pPr>
        <w:autoSpaceDE w:val="0"/>
        <w:autoSpaceDN w:val="0"/>
        <w:adjustRightInd w:val="0"/>
        <w:rPr>
          <w:b/>
          <w:color w:val="000000"/>
          <w:sz w:val="24"/>
          <w:szCs w:val="24"/>
        </w:rPr>
      </w:pPr>
    </w:p>
    <w:p w14:paraId="29CBB036" w14:textId="77777777" w:rsidR="00280C3E" w:rsidRPr="00492513" w:rsidRDefault="00280C3E" w:rsidP="00280C3E">
      <w:pPr>
        <w:autoSpaceDE w:val="0"/>
        <w:autoSpaceDN w:val="0"/>
        <w:adjustRightInd w:val="0"/>
        <w:ind w:left="720"/>
        <w:rPr>
          <w:color w:val="000000"/>
          <w:sz w:val="24"/>
          <w:szCs w:val="24"/>
        </w:rPr>
      </w:pPr>
      <w:r w:rsidRPr="00492513">
        <w:rPr>
          <w:color w:val="000000"/>
          <w:sz w:val="24"/>
          <w:szCs w:val="24"/>
        </w:rPr>
        <w:t>The cash basis only records income that is received in cash or expenses that are paid in cash during the period.  It ignores any amount that you are due [receivables] or that you will have to pay in the future [liabilities].  Payments on liabilities should be divided into payment of interest and payments on principle, but both are listed as expenses on a cash statement.  Obviously the cash statement does not give a complete picture of a person income or expenses, but since most individuals do not have receivables and their liabilities are managed with monthly payments, the cash statement gives good information for financial planning.</w:t>
      </w:r>
    </w:p>
    <w:p w14:paraId="0633E0A3" w14:textId="77777777" w:rsidR="00280C3E" w:rsidRPr="00492513" w:rsidRDefault="00280C3E" w:rsidP="00280C3E">
      <w:pPr>
        <w:autoSpaceDE w:val="0"/>
        <w:autoSpaceDN w:val="0"/>
        <w:adjustRightInd w:val="0"/>
        <w:rPr>
          <w:color w:val="000000"/>
          <w:sz w:val="24"/>
          <w:szCs w:val="24"/>
        </w:rPr>
      </w:pPr>
    </w:p>
    <w:p w14:paraId="0F3D789A"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2-7 </w:t>
      </w:r>
      <w:r w:rsidRPr="00492513">
        <w:rPr>
          <w:b/>
          <w:color w:val="000000"/>
          <w:sz w:val="24"/>
          <w:szCs w:val="24"/>
        </w:rPr>
        <w:t xml:space="preserve">Distinguish between </w:t>
      </w:r>
      <w:r w:rsidRPr="00492513">
        <w:rPr>
          <w:b/>
          <w:bCs/>
          <w:color w:val="000000"/>
          <w:sz w:val="24"/>
          <w:szCs w:val="24"/>
        </w:rPr>
        <w:t xml:space="preserve">fixed </w:t>
      </w:r>
      <w:r w:rsidRPr="00492513">
        <w:rPr>
          <w:b/>
          <w:color w:val="000000"/>
          <w:sz w:val="24"/>
          <w:szCs w:val="24"/>
        </w:rPr>
        <w:t xml:space="preserve">and </w:t>
      </w:r>
      <w:r w:rsidRPr="00492513">
        <w:rPr>
          <w:b/>
          <w:bCs/>
          <w:color w:val="000000"/>
          <w:sz w:val="24"/>
          <w:szCs w:val="24"/>
        </w:rPr>
        <w:t>variable expenses</w:t>
      </w:r>
      <w:r w:rsidRPr="00492513">
        <w:rPr>
          <w:b/>
          <w:color w:val="000000"/>
          <w:sz w:val="24"/>
          <w:szCs w:val="24"/>
        </w:rPr>
        <w:t>, and give examples of each.</w:t>
      </w:r>
    </w:p>
    <w:p w14:paraId="444865F1" w14:textId="77777777" w:rsidR="00280C3E" w:rsidRPr="00492513" w:rsidRDefault="00280C3E" w:rsidP="00280C3E">
      <w:pPr>
        <w:autoSpaceDE w:val="0"/>
        <w:autoSpaceDN w:val="0"/>
        <w:adjustRightInd w:val="0"/>
        <w:rPr>
          <w:b/>
          <w:color w:val="000000"/>
          <w:sz w:val="24"/>
          <w:szCs w:val="24"/>
        </w:rPr>
      </w:pPr>
    </w:p>
    <w:p w14:paraId="287B98A8" w14:textId="77777777" w:rsidR="00280C3E" w:rsidRPr="00492513" w:rsidRDefault="00280C3E" w:rsidP="00280C3E">
      <w:pPr>
        <w:autoSpaceDE w:val="0"/>
        <w:autoSpaceDN w:val="0"/>
        <w:adjustRightInd w:val="0"/>
        <w:ind w:left="720"/>
        <w:rPr>
          <w:sz w:val="24"/>
          <w:szCs w:val="24"/>
        </w:rPr>
      </w:pPr>
      <w:r w:rsidRPr="00492513">
        <w:rPr>
          <w:i/>
          <w:sz w:val="24"/>
          <w:szCs w:val="24"/>
        </w:rPr>
        <w:t>Fixed</w:t>
      </w:r>
      <w:r w:rsidRPr="00492513">
        <w:rPr>
          <w:sz w:val="24"/>
          <w:szCs w:val="24"/>
        </w:rPr>
        <w:t xml:space="preserve"> expenses are contractual, predetermined expenses that are made each period, such as rent, mortgage and loan payments, or insurance premiums. </w:t>
      </w:r>
      <w:r w:rsidRPr="00492513">
        <w:rPr>
          <w:i/>
          <w:sz w:val="24"/>
          <w:szCs w:val="24"/>
        </w:rPr>
        <w:t xml:space="preserve">Variable </w:t>
      </w:r>
      <w:r w:rsidRPr="00492513">
        <w:rPr>
          <w:sz w:val="24"/>
          <w:szCs w:val="24"/>
        </w:rPr>
        <w:t>expenses change each period. These include food, utilities, charge card bills, and entertainment.</w:t>
      </w:r>
    </w:p>
    <w:p w14:paraId="289C3129" w14:textId="77777777" w:rsidR="00280C3E" w:rsidRPr="00492513" w:rsidRDefault="00280C3E" w:rsidP="00280C3E">
      <w:pPr>
        <w:autoSpaceDE w:val="0"/>
        <w:autoSpaceDN w:val="0"/>
        <w:adjustRightInd w:val="0"/>
        <w:rPr>
          <w:color w:val="000000"/>
          <w:sz w:val="24"/>
          <w:szCs w:val="24"/>
        </w:rPr>
      </w:pPr>
    </w:p>
    <w:p w14:paraId="0B16BA5B" w14:textId="77777777" w:rsidR="00280C3E" w:rsidRPr="00492513" w:rsidRDefault="00280C3E" w:rsidP="00280C3E">
      <w:pPr>
        <w:rPr>
          <w:b/>
          <w:color w:val="000000"/>
          <w:sz w:val="24"/>
          <w:szCs w:val="24"/>
        </w:rPr>
      </w:pPr>
      <w:r w:rsidRPr="00492513">
        <w:rPr>
          <w:b/>
          <w:bCs/>
          <w:color w:val="2600A6"/>
          <w:sz w:val="24"/>
          <w:szCs w:val="24"/>
        </w:rPr>
        <w:t xml:space="preserve">2-8 </w:t>
      </w:r>
      <w:r w:rsidRPr="00492513">
        <w:rPr>
          <w:b/>
          <w:color w:val="000000"/>
          <w:sz w:val="24"/>
          <w:szCs w:val="24"/>
        </w:rPr>
        <w:t xml:space="preserve">Is it possible to have a </w:t>
      </w:r>
      <w:r w:rsidRPr="00492513">
        <w:rPr>
          <w:b/>
          <w:bCs/>
          <w:color w:val="000000"/>
          <w:sz w:val="24"/>
          <w:szCs w:val="24"/>
        </w:rPr>
        <w:t xml:space="preserve">cash deficit </w:t>
      </w:r>
      <w:r w:rsidRPr="00492513">
        <w:rPr>
          <w:b/>
          <w:color w:val="000000"/>
          <w:sz w:val="24"/>
          <w:szCs w:val="24"/>
        </w:rPr>
        <w:t>on an income and expense statement? If so, how?</w:t>
      </w:r>
    </w:p>
    <w:p w14:paraId="01F7DAFA" w14:textId="77777777" w:rsidR="00280C3E" w:rsidRPr="00492513" w:rsidRDefault="00280C3E" w:rsidP="00280C3E">
      <w:pPr>
        <w:pStyle w:val="BodyTextIndent"/>
        <w:tabs>
          <w:tab w:val="clear" w:pos="720"/>
        </w:tabs>
        <w:spacing w:line="240" w:lineRule="auto"/>
        <w:ind w:firstLine="0"/>
        <w:rPr>
          <w:rFonts w:ascii="Times New Roman" w:hAnsi="Times New Roman"/>
          <w:szCs w:val="24"/>
        </w:rPr>
      </w:pPr>
      <w:r w:rsidRPr="00492513">
        <w:rPr>
          <w:rFonts w:ascii="Times New Roman" w:hAnsi="Times New Roman"/>
          <w:szCs w:val="24"/>
        </w:rPr>
        <w:t xml:space="preserve">Yes, a </w:t>
      </w:r>
      <w:r w:rsidRPr="00492513">
        <w:rPr>
          <w:rFonts w:ascii="Times New Roman" w:hAnsi="Times New Roman"/>
          <w:i/>
          <w:szCs w:val="24"/>
        </w:rPr>
        <w:t>cash deficit</w:t>
      </w:r>
      <w:r w:rsidRPr="00492513">
        <w:rPr>
          <w:rFonts w:ascii="Times New Roman" w:hAnsi="Times New Roman"/>
          <w:szCs w:val="24"/>
        </w:rPr>
        <w:t xml:space="preserve"> appears on an cash basis income and expense statement whenever the period's expenses exceed income. Deficit spending is made possible by using up an asset, such as taking money out of savings, selling an asset such as an investment, or incurring more debt, such as charging a purchase on a credit card.</w:t>
      </w:r>
    </w:p>
    <w:p w14:paraId="1C9858DA" w14:textId="77777777" w:rsidR="00280C3E" w:rsidRPr="00492513" w:rsidRDefault="00280C3E" w:rsidP="00280C3E">
      <w:pPr>
        <w:rPr>
          <w:color w:val="000000"/>
          <w:sz w:val="24"/>
          <w:szCs w:val="24"/>
        </w:rPr>
      </w:pPr>
    </w:p>
    <w:p w14:paraId="1B95673C"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2-9 </w:t>
      </w:r>
      <w:r w:rsidRPr="00492513">
        <w:rPr>
          <w:b/>
          <w:color w:val="000000"/>
          <w:sz w:val="24"/>
          <w:szCs w:val="24"/>
        </w:rPr>
        <w:t>How can accurate records and control procedures be used to ensure the effectiveness of the personal financial planning process?</w:t>
      </w:r>
    </w:p>
    <w:p w14:paraId="4DA63094" w14:textId="77777777" w:rsidR="00280C3E" w:rsidRPr="00492513" w:rsidRDefault="00280C3E" w:rsidP="00280C3E">
      <w:pPr>
        <w:autoSpaceDE w:val="0"/>
        <w:autoSpaceDN w:val="0"/>
        <w:adjustRightInd w:val="0"/>
        <w:rPr>
          <w:b/>
          <w:color w:val="000000"/>
          <w:sz w:val="24"/>
          <w:szCs w:val="24"/>
        </w:rPr>
      </w:pPr>
    </w:p>
    <w:p w14:paraId="7BA2780D" w14:textId="77777777" w:rsidR="00280C3E" w:rsidRPr="00492513" w:rsidRDefault="00280C3E" w:rsidP="00280C3E">
      <w:pPr>
        <w:autoSpaceDE w:val="0"/>
        <w:autoSpaceDN w:val="0"/>
        <w:adjustRightInd w:val="0"/>
        <w:rPr>
          <w:sz w:val="24"/>
          <w:szCs w:val="24"/>
        </w:rPr>
      </w:pPr>
      <w:r w:rsidRPr="00492513">
        <w:rPr>
          <w:color w:val="000000"/>
          <w:sz w:val="24"/>
          <w:szCs w:val="24"/>
        </w:rPr>
        <w:tab/>
      </w:r>
      <w:r w:rsidRPr="00492513">
        <w:rPr>
          <w:sz w:val="24"/>
          <w:szCs w:val="24"/>
        </w:rPr>
        <w:t>Before you can set realistic goals, develop your financial plans, or effectively manage</w:t>
      </w:r>
    </w:p>
    <w:p w14:paraId="22E48635" w14:textId="77777777" w:rsidR="00280C3E" w:rsidRPr="00492513" w:rsidRDefault="00280C3E" w:rsidP="00280C3E">
      <w:pPr>
        <w:autoSpaceDE w:val="0"/>
        <w:autoSpaceDN w:val="0"/>
        <w:adjustRightInd w:val="0"/>
        <w:ind w:left="720"/>
        <w:rPr>
          <w:sz w:val="24"/>
          <w:szCs w:val="24"/>
        </w:rPr>
      </w:pPr>
      <w:r w:rsidRPr="00492513">
        <w:rPr>
          <w:sz w:val="24"/>
          <w:szCs w:val="24"/>
        </w:rPr>
        <w:t>your money, you must take stock of your current financial situation.  Without accurate records, you do not have the needed information to make your financial decisions.</w:t>
      </w:r>
    </w:p>
    <w:p w14:paraId="33FD5FEB" w14:textId="77777777" w:rsidR="00280C3E" w:rsidRPr="00492513" w:rsidRDefault="00280C3E" w:rsidP="00280C3E">
      <w:pPr>
        <w:autoSpaceDE w:val="0"/>
        <w:autoSpaceDN w:val="0"/>
        <w:adjustRightInd w:val="0"/>
        <w:ind w:left="720"/>
        <w:rPr>
          <w:color w:val="000000"/>
          <w:sz w:val="24"/>
          <w:szCs w:val="24"/>
        </w:rPr>
      </w:pPr>
    </w:p>
    <w:p w14:paraId="1A558AD9"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2-10 </w:t>
      </w:r>
      <w:r w:rsidRPr="00492513">
        <w:rPr>
          <w:b/>
          <w:color w:val="000000"/>
          <w:sz w:val="24"/>
          <w:szCs w:val="24"/>
        </w:rPr>
        <w:t xml:space="preserve">Describe some of the </w:t>
      </w:r>
      <w:r w:rsidRPr="00492513">
        <w:rPr>
          <w:b/>
          <w:bCs/>
          <w:color w:val="000000"/>
          <w:sz w:val="24"/>
          <w:szCs w:val="24"/>
        </w:rPr>
        <w:t xml:space="preserve">areas </w:t>
      </w:r>
      <w:r w:rsidRPr="00492513">
        <w:rPr>
          <w:b/>
          <w:color w:val="000000"/>
          <w:sz w:val="24"/>
          <w:szCs w:val="24"/>
        </w:rPr>
        <w:t>or items you would consider when evaluating your balance sheet and income and expense statement. Cite several ratios that could help in this effort.</w:t>
      </w:r>
    </w:p>
    <w:p w14:paraId="5EBC5D74" w14:textId="77777777" w:rsidR="00280C3E" w:rsidRPr="00492513" w:rsidRDefault="00280C3E" w:rsidP="00280C3E">
      <w:pPr>
        <w:autoSpaceDE w:val="0"/>
        <w:autoSpaceDN w:val="0"/>
        <w:adjustRightInd w:val="0"/>
        <w:rPr>
          <w:b/>
          <w:sz w:val="24"/>
          <w:szCs w:val="24"/>
        </w:rPr>
      </w:pPr>
    </w:p>
    <w:p w14:paraId="7B5A14F0" w14:textId="77777777" w:rsidR="00280C3E" w:rsidRPr="00492513" w:rsidRDefault="00280C3E" w:rsidP="00280C3E">
      <w:pPr>
        <w:autoSpaceDE w:val="0"/>
        <w:autoSpaceDN w:val="0"/>
        <w:adjustRightInd w:val="0"/>
        <w:rPr>
          <w:sz w:val="24"/>
          <w:szCs w:val="24"/>
        </w:rPr>
      </w:pPr>
      <w:r w:rsidRPr="00492513">
        <w:rPr>
          <w:sz w:val="24"/>
          <w:szCs w:val="24"/>
        </w:rPr>
        <w:t>Ratios are used to relate items from the financial statements.  These ratios provide useful information for specific decisions.  From the Balance sheet:</w:t>
      </w:r>
    </w:p>
    <w:p w14:paraId="49E2274F" w14:textId="77777777" w:rsidR="00280C3E" w:rsidRPr="00492513" w:rsidRDefault="00280C3E" w:rsidP="00280C3E">
      <w:pPr>
        <w:autoSpaceDE w:val="0"/>
        <w:autoSpaceDN w:val="0"/>
        <w:adjustRightInd w:val="0"/>
        <w:rPr>
          <w:sz w:val="24"/>
          <w:szCs w:val="24"/>
        </w:rPr>
      </w:pPr>
      <w:r w:rsidRPr="00492513">
        <w:rPr>
          <w:sz w:val="24"/>
          <w:szCs w:val="24"/>
        </w:rPr>
        <w:t>Current Ratio:  Current Assets divided by Current Liabilities, useful for short term credit decisions</w:t>
      </w:r>
    </w:p>
    <w:p w14:paraId="040ADFBD" w14:textId="77777777" w:rsidR="00280C3E" w:rsidRPr="00492513" w:rsidRDefault="00280C3E" w:rsidP="00280C3E">
      <w:pPr>
        <w:autoSpaceDE w:val="0"/>
        <w:autoSpaceDN w:val="0"/>
        <w:adjustRightInd w:val="0"/>
        <w:rPr>
          <w:color w:val="000000"/>
          <w:sz w:val="24"/>
          <w:szCs w:val="24"/>
        </w:rPr>
      </w:pPr>
      <w:r w:rsidRPr="00492513">
        <w:rPr>
          <w:color w:val="000000"/>
          <w:sz w:val="24"/>
          <w:szCs w:val="24"/>
        </w:rPr>
        <w:t>Solvency ratio:  Total net worth divided by total assets; measures the degree of exposure to insolvency</w:t>
      </w:r>
    </w:p>
    <w:p w14:paraId="30360790" w14:textId="77777777" w:rsidR="00280C3E" w:rsidRDefault="00280C3E" w:rsidP="00280C3E">
      <w:pPr>
        <w:autoSpaceDE w:val="0"/>
        <w:autoSpaceDN w:val="0"/>
        <w:adjustRightInd w:val="0"/>
        <w:rPr>
          <w:color w:val="000000"/>
          <w:sz w:val="24"/>
          <w:szCs w:val="24"/>
        </w:rPr>
      </w:pPr>
    </w:p>
    <w:p w14:paraId="23CCF81B" w14:textId="77777777" w:rsidR="00280C3E" w:rsidRPr="00492513" w:rsidRDefault="00280C3E" w:rsidP="00280C3E">
      <w:pPr>
        <w:autoSpaceDE w:val="0"/>
        <w:autoSpaceDN w:val="0"/>
        <w:adjustRightInd w:val="0"/>
        <w:rPr>
          <w:sz w:val="24"/>
          <w:szCs w:val="24"/>
        </w:rPr>
      </w:pPr>
      <w:r w:rsidRPr="00492513">
        <w:rPr>
          <w:color w:val="000000"/>
          <w:sz w:val="24"/>
          <w:szCs w:val="24"/>
        </w:rPr>
        <w:t xml:space="preserve">Liquidity ratio:  </w:t>
      </w:r>
      <w:r w:rsidRPr="00492513">
        <w:rPr>
          <w:sz w:val="24"/>
          <w:szCs w:val="24"/>
        </w:rPr>
        <w:t>Total liquid assets divided by total current debts; measures the ability to pay current debts.</w:t>
      </w:r>
    </w:p>
    <w:p w14:paraId="0956E0A7" w14:textId="77777777" w:rsidR="00280C3E" w:rsidRDefault="00280C3E" w:rsidP="00280C3E">
      <w:pPr>
        <w:autoSpaceDE w:val="0"/>
        <w:autoSpaceDN w:val="0"/>
        <w:adjustRightInd w:val="0"/>
        <w:rPr>
          <w:sz w:val="24"/>
          <w:szCs w:val="24"/>
        </w:rPr>
      </w:pPr>
    </w:p>
    <w:p w14:paraId="64F52D06" w14:textId="77777777" w:rsidR="00280C3E" w:rsidRPr="00492513" w:rsidRDefault="00280C3E" w:rsidP="00280C3E">
      <w:pPr>
        <w:autoSpaceDE w:val="0"/>
        <w:autoSpaceDN w:val="0"/>
        <w:adjustRightInd w:val="0"/>
        <w:rPr>
          <w:sz w:val="24"/>
          <w:szCs w:val="24"/>
        </w:rPr>
      </w:pPr>
      <w:r w:rsidRPr="00492513">
        <w:rPr>
          <w:sz w:val="24"/>
          <w:szCs w:val="24"/>
        </w:rPr>
        <w:t>From the Income Statement:</w:t>
      </w:r>
    </w:p>
    <w:p w14:paraId="2CCD2E86" w14:textId="77777777" w:rsidR="00280C3E" w:rsidRPr="00492513" w:rsidRDefault="00280C3E" w:rsidP="00280C3E">
      <w:pPr>
        <w:autoSpaceDE w:val="0"/>
        <w:autoSpaceDN w:val="0"/>
        <w:adjustRightInd w:val="0"/>
        <w:rPr>
          <w:sz w:val="24"/>
          <w:szCs w:val="24"/>
        </w:rPr>
      </w:pPr>
      <w:r w:rsidRPr="00492513">
        <w:rPr>
          <w:sz w:val="24"/>
          <w:szCs w:val="24"/>
        </w:rPr>
        <w:t>Savings ratio:  Cash surplus divided by income after taxes, indicates the portion of income you chose to save</w:t>
      </w:r>
    </w:p>
    <w:p w14:paraId="567EA15F" w14:textId="77777777" w:rsidR="00280C3E" w:rsidRDefault="00280C3E" w:rsidP="00280C3E">
      <w:pPr>
        <w:autoSpaceDE w:val="0"/>
        <w:autoSpaceDN w:val="0"/>
        <w:adjustRightInd w:val="0"/>
        <w:rPr>
          <w:sz w:val="24"/>
          <w:szCs w:val="24"/>
        </w:rPr>
      </w:pPr>
    </w:p>
    <w:p w14:paraId="5301996B" w14:textId="77777777" w:rsidR="00280C3E" w:rsidRPr="00492513" w:rsidRDefault="00280C3E" w:rsidP="00280C3E">
      <w:pPr>
        <w:autoSpaceDE w:val="0"/>
        <w:autoSpaceDN w:val="0"/>
        <w:adjustRightInd w:val="0"/>
        <w:rPr>
          <w:sz w:val="24"/>
          <w:szCs w:val="24"/>
        </w:rPr>
      </w:pPr>
      <w:r w:rsidRPr="00492513">
        <w:rPr>
          <w:sz w:val="24"/>
          <w:szCs w:val="24"/>
        </w:rPr>
        <w:t>Debt service ratio:  Total monthly loan payments divided by Monthly gross (before tax) income, provides a measure of the ability to pay debts promptly</w:t>
      </w:r>
    </w:p>
    <w:p w14:paraId="7F678AE3" w14:textId="77777777" w:rsidR="00280C3E" w:rsidRDefault="00280C3E" w:rsidP="00280C3E">
      <w:pPr>
        <w:autoSpaceDE w:val="0"/>
        <w:autoSpaceDN w:val="0"/>
        <w:adjustRightInd w:val="0"/>
        <w:rPr>
          <w:sz w:val="24"/>
          <w:szCs w:val="24"/>
        </w:rPr>
      </w:pPr>
    </w:p>
    <w:p w14:paraId="424831AF" w14:textId="77777777" w:rsidR="00280C3E" w:rsidRPr="00492513" w:rsidRDefault="00280C3E" w:rsidP="00280C3E">
      <w:pPr>
        <w:autoSpaceDE w:val="0"/>
        <w:autoSpaceDN w:val="0"/>
        <w:adjustRightInd w:val="0"/>
        <w:rPr>
          <w:sz w:val="24"/>
          <w:szCs w:val="24"/>
        </w:rPr>
      </w:pPr>
      <w:r w:rsidRPr="00492513">
        <w:rPr>
          <w:sz w:val="24"/>
          <w:szCs w:val="24"/>
        </w:rPr>
        <w:t>Return on Equity:  Cash Surplus (a measure of net income) divided by New Worth, provides a measure of how well you managed your wealth.</w:t>
      </w:r>
    </w:p>
    <w:p w14:paraId="66A6CCEE" w14:textId="77777777" w:rsidR="00280C3E" w:rsidRPr="00492513" w:rsidRDefault="00280C3E" w:rsidP="00280C3E">
      <w:pPr>
        <w:autoSpaceDE w:val="0"/>
        <w:autoSpaceDN w:val="0"/>
        <w:adjustRightInd w:val="0"/>
        <w:rPr>
          <w:sz w:val="24"/>
          <w:szCs w:val="24"/>
        </w:rPr>
      </w:pPr>
    </w:p>
    <w:p w14:paraId="2810B5CE"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2-11 </w:t>
      </w:r>
      <w:r w:rsidRPr="00492513">
        <w:rPr>
          <w:b/>
          <w:color w:val="000000"/>
          <w:sz w:val="24"/>
          <w:szCs w:val="24"/>
        </w:rPr>
        <w:t xml:space="preserve">Describe the </w:t>
      </w:r>
      <w:r w:rsidRPr="00492513">
        <w:rPr>
          <w:b/>
          <w:bCs/>
          <w:color w:val="000000"/>
          <w:sz w:val="24"/>
          <w:szCs w:val="24"/>
        </w:rPr>
        <w:t xml:space="preserve">cash budget </w:t>
      </w:r>
      <w:r w:rsidRPr="00492513">
        <w:rPr>
          <w:b/>
          <w:color w:val="000000"/>
          <w:sz w:val="24"/>
          <w:szCs w:val="24"/>
        </w:rPr>
        <w:t>and its three parts. How does a budget deficit differ from a budget surplus?</w:t>
      </w:r>
    </w:p>
    <w:p w14:paraId="241B7688" w14:textId="77777777" w:rsidR="00280C3E" w:rsidRPr="00492513" w:rsidRDefault="00280C3E" w:rsidP="00280C3E">
      <w:pPr>
        <w:autoSpaceDE w:val="0"/>
        <w:autoSpaceDN w:val="0"/>
        <w:adjustRightInd w:val="0"/>
        <w:rPr>
          <w:b/>
          <w:color w:val="000000"/>
          <w:sz w:val="24"/>
          <w:szCs w:val="24"/>
        </w:rPr>
      </w:pPr>
    </w:p>
    <w:p w14:paraId="4C9EF8F3" w14:textId="77777777" w:rsidR="00280C3E" w:rsidRPr="00492513" w:rsidRDefault="00280C3E" w:rsidP="00280C3E">
      <w:pPr>
        <w:autoSpaceDE w:val="0"/>
        <w:autoSpaceDN w:val="0"/>
        <w:adjustRightInd w:val="0"/>
        <w:rPr>
          <w:sz w:val="24"/>
          <w:szCs w:val="24"/>
        </w:rPr>
      </w:pPr>
      <w:r w:rsidRPr="00492513">
        <w:rPr>
          <w:sz w:val="24"/>
          <w:szCs w:val="24"/>
        </w:rPr>
        <w:t>A</w:t>
      </w:r>
      <w:r w:rsidRPr="00492513">
        <w:rPr>
          <w:i/>
          <w:sz w:val="24"/>
          <w:szCs w:val="24"/>
        </w:rPr>
        <w:t xml:space="preserve"> cash budget </w:t>
      </w:r>
      <w:r w:rsidRPr="00492513">
        <w:rPr>
          <w:sz w:val="24"/>
          <w:szCs w:val="24"/>
        </w:rPr>
        <w:t xml:space="preserve">is a summary of estimated cash income and cash expenses for a specific time period, typically a year. The three parts of the cash budget include: the </w:t>
      </w:r>
      <w:r w:rsidRPr="00492513">
        <w:rPr>
          <w:i/>
          <w:sz w:val="24"/>
          <w:szCs w:val="24"/>
        </w:rPr>
        <w:t xml:space="preserve">income </w:t>
      </w:r>
      <w:r w:rsidRPr="00492513">
        <w:rPr>
          <w:sz w:val="24"/>
          <w:szCs w:val="24"/>
        </w:rPr>
        <w:t xml:space="preserve">section where all expected income is listed; the </w:t>
      </w:r>
      <w:r w:rsidRPr="00492513">
        <w:rPr>
          <w:i/>
          <w:sz w:val="24"/>
          <w:szCs w:val="24"/>
        </w:rPr>
        <w:t xml:space="preserve">expense </w:t>
      </w:r>
      <w:r w:rsidRPr="00492513">
        <w:rPr>
          <w:sz w:val="24"/>
          <w:szCs w:val="24"/>
        </w:rPr>
        <w:t xml:space="preserve">section where expected expenses are listed by category; and the surplus or deficit section where the cash surplus or deficit is determined both on a month-by-month basis and on a cumulative basis throughout the year. A </w:t>
      </w:r>
      <w:r w:rsidRPr="00492513">
        <w:rPr>
          <w:i/>
          <w:sz w:val="24"/>
          <w:szCs w:val="24"/>
        </w:rPr>
        <w:t>budget deficit</w:t>
      </w:r>
      <w:r w:rsidRPr="00492513">
        <w:rPr>
          <w:sz w:val="24"/>
          <w:szCs w:val="24"/>
        </w:rPr>
        <w:t xml:space="preserve"> occurs when the planned expenses for a period exceed the anticipated income in that same period. A</w:t>
      </w:r>
      <w:r w:rsidRPr="00492513">
        <w:rPr>
          <w:i/>
          <w:sz w:val="24"/>
          <w:szCs w:val="24"/>
        </w:rPr>
        <w:t xml:space="preserve"> budget surplus </w:t>
      </w:r>
      <w:r w:rsidRPr="00492513">
        <w:rPr>
          <w:sz w:val="24"/>
          <w:szCs w:val="24"/>
        </w:rPr>
        <w:t>occurs when the income for the period exceeds its planned expenses.</w:t>
      </w:r>
    </w:p>
    <w:p w14:paraId="09C16F4D" w14:textId="77777777" w:rsidR="00280C3E" w:rsidRPr="00492513" w:rsidRDefault="00280C3E" w:rsidP="00280C3E">
      <w:pPr>
        <w:autoSpaceDE w:val="0"/>
        <w:autoSpaceDN w:val="0"/>
        <w:adjustRightInd w:val="0"/>
        <w:rPr>
          <w:color w:val="000000"/>
          <w:sz w:val="24"/>
          <w:szCs w:val="24"/>
        </w:rPr>
      </w:pPr>
    </w:p>
    <w:p w14:paraId="5CD79B76"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2-12 </w:t>
      </w:r>
      <w:r w:rsidRPr="00492513">
        <w:rPr>
          <w:b/>
          <w:color w:val="000000"/>
          <w:sz w:val="24"/>
          <w:szCs w:val="24"/>
        </w:rPr>
        <w:t>The Gonzales family has prepared their annual cash budget for 2016. They have divided it into 12 monthly budgets. Although only 1 monthly budget balances, they have managed to balance the overall budget for the year. What remedies are available to the Gonzales family for meeting the monthly budget deficits?</w:t>
      </w:r>
    </w:p>
    <w:p w14:paraId="5673EA70" w14:textId="77777777" w:rsidR="00280C3E" w:rsidRPr="00492513" w:rsidRDefault="00280C3E" w:rsidP="00280C3E">
      <w:pPr>
        <w:autoSpaceDE w:val="0"/>
        <w:autoSpaceDN w:val="0"/>
        <w:adjustRightInd w:val="0"/>
        <w:rPr>
          <w:b/>
          <w:color w:val="000000"/>
          <w:sz w:val="24"/>
          <w:szCs w:val="24"/>
        </w:rPr>
      </w:pPr>
    </w:p>
    <w:p w14:paraId="37F5AC18" w14:textId="77777777" w:rsidR="00280C3E" w:rsidRPr="00492513" w:rsidRDefault="00280C3E" w:rsidP="00280C3E">
      <w:pPr>
        <w:autoSpaceDE w:val="0"/>
        <w:autoSpaceDN w:val="0"/>
        <w:adjustRightInd w:val="0"/>
        <w:rPr>
          <w:color w:val="000000"/>
          <w:sz w:val="24"/>
          <w:szCs w:val="24"/>
        </w:rPr>
      </w:pPr>
      <w:r w:rsidRPr="00492513">
        <w:rPr>
          <w:color w:val="000000"/>
          <w:sz w:val="24"/>
          <w:szCs w:val="24"/>
        </w:rPr>
        <w:t>Monthly deficits may be handled by shifting expenses to a later month or income to an earlier month.  If that is not possible, the Gonzales family may withdraw an amount from savings or borrow a short-term loan to get the months in balance.  Another alternative is to increase income perhaps with a second job or move to a higher paying job.</w:t>
      </w:r>
    </w:p>
    <w:p w14:paraId="66D7F3A7" w14:textId="77777777" w:rsidR="00280C3E" w:rsidRPr="00492513" w:rsidRDefault="00280C3E" w:rsidP="00280C3E">
      <w:pPr>
        <w:autoSpaceDE w:val="0"/>
        <w:autoSpaceDN w:val="0"/>
        <w:adjustRightInd w:val="0"/>
        <w:rPr>
          <w:color w:val="000000"/>
          <w:sz w:val="24"/>
          <w:szCs w:val="24"/>
        </w:rPr>
      </w:pPr>
    </w:p>
    <w:p w14:paraId="05AB2CD5"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2-13 </w:t>
      </w:r>
      <w:r w:rsidRPr="00492513">
        <w:rPr>
          <w:b/>
          <w:color w:val="000000"/>
          <w:sz w:val="24"/>
          <w:szCs w:val="24"/>
        </w:rPr>
        <w:t>Why is it important to analyze actual budget surpluses or deficits at the end of each month?</w:t>
      </w:r>
    </w:p>
    <w:p w14:paraId="12E38EB8" w14:textId="77777777" w:rsidR="00280C3E" w:rsidRPr="00492513" w:rsidRDefault="00280C3E" w:rsidP="00280C3E">
      <w:pPr>
        <w:autoSpaceDE w:val="0"/>
        <w:autoSpaceDN w:val="0"/>
        <w:adjustRightInd w:val="0"/>
        <w:rPr>
          <w:b/>
          <w:sz w:val="24"/>
          <w:szCs w:val="24"/>
        </w:rPr>
      </w:pPr>
    </w:p>
    <w:p w14:paraId="3EE6EA2E" w14:textId="77777777" w:rsidR="00280C3E" w:rsidRPr="00492513" w:rsidRDefault="00280C3E" w:rsidP="00280C3E">
      <w:pPr>
        <w:pStyle w:val="BodyTextIndent"/>
        <w:spacing w:line="240" w:lineRule="auto"/>
        <w:rPr>
          <w:rFonts w:ascii="Times New Roman" w:hAnsi="Times New Roman"/>
          <w:szCs w:val="24"/>
        </w:rPr>
      </w:pPr>
      <w:r w:rsidRPr="00492513">
        <w:rPr>
          <w:rFonts w:ascii="Times New Roman" w:hAnsi="Times New Roman"/>
          <w:szCs w:val="24"/>
        </w:rPr>
        <w:tab/>
        <w:t>By examining end-of-month budget balances, and the associated surpluses or deficits for all accounts, a person can initiate any required corrective actions to assure a balanced budget for the year. Surpluses are not problematic. Deficits normally require spending adjustments during subsequent months to bring the budget into balance by year end.</w:t>
      </w:r>
    </w:p>
    <w:p w14:paraId="3BB2CF89" w14:textId="77777777" w:rsidR="00280C3E" w:rsidRPr="00492513" w:rsidRDefault="00280C3E" w:rsidP="00280C3E">
      <w:pPr>
        <w:autoSpaceDE w:val="0"/>
        <w:autoSpaceDN w:val="0"/>
        <w:adjustRightInd w:val="0"/>
        <w:rPr>
          <w:sz w:val="24"/>
          <w:szCs w:val="24"/>
        </w:rPr>
      </w:pPr>
    </w:p>
    <w:p w14:paraId="55D09907"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2-14 </w:t>
      </w:r>
      <w:r w:rsidRPr="00492513">
        <w:rPr>
          <w:b/>
          <w:color w:val="000000"/>
          <w:sz w:val="24"/>
          <w:szCs w:val="24"/>
        </w:rPr>
        <w:t xml:space="preserve">Why is it important to use </w:t>
      </w:r>
      <w:r w:rsidRPr="00492513">
        <w:rPr>
          <w:b/>
          <w:bCs/>
          <w:color w:val="000000"/>
          <w:sz w:val="24"/>
          <w:szCs w:val="24"/>
        </w:rPr>
        <w:t xml:space="preserve">time value of money </w:t>
      </w:r>
      <w:r w:rsidRPr="00492513">
        <w:rPr>
          <w:b/>
          <w:color w:val="000000"/>
          <w:sz w:val="24"/>
          <w:szCs w:val="24"/>
        </w:rPr>
        <w:t>concepts in setting personal financial goals?</w:t>
      </w:r>
    </w:p>
    <w:p w14:paraId="3E8B8EB7" w14:textId="77777777" w:rsidR="00280C3E" w:rsidRPr="00492513" w:rsidRDefault="00280C3E" w:rsidP="00280C3E">
      <w:pPr>
        <w:autoSpaceDE w:val="0"/>
        <w:autoSpaceDN w:val="0"/>
        <w:adjustRightInd w:val="0"/>
        <w:rPr>
          <w:b/>
          <w:color w:val="000000"/>
          <w:sz w:val="24"/>
          <w:szCs w:val="24"/>
        </w:rPr>
      </w:pPr>
    </w:p>
    <w:p w14:paraId="0AEECEE9" w14:textId="77777777" w:rsidR="00280C3E" w:rsidRPr="00492513" w:rsidRDefault="00280C3E" w:rsidP="00280C3E">
      <w:pPr>
        <w:ind w:left="720"/>
        <w:rPr>
          <w:sz w:val="24"/>
          <w:szCs w:val="24"/>
        </w:rPr>
      </w:pPr>
      <w:r w:rsidRPr="00492513">
        <w:rPr>
          <w:sz w:val="24"/>
          <w:szCs w:val="24"/>
        </w:rPr>
        <w:t xml:space="preserve">A dollar today and a dollar in the future will be able to purchase different amounts of goods and services, because if you have a dollar today, you can invest it and it will grow to more than a dollar in the future. At the same time, inflation works against the dollar, because rising prices erode its purchasing power.  </w:t>
      </w:r>
      <w:r w:rsidRPr="00492513">
        <w:rPr>
          <w:i/>
          <w:sz w:val="24"/>
          <w:szCs w:val="24"/>
        </w:rPr>
        <w:t xml:space="preserve">Time value of money </w:t>
      </w:r>
      <w:r w:rsidRPr="00492513">
        <w:rPr>
          <w:sz w:val="24"/>
          <w:szCs w:val="24"/>
        </w:rPr>
        <w:t xml:space="preserve">concepts help us quantify these changes in dollar values so that we can plan the amount of money needed at certain points in time in order to fulfill our personal financial goals. </w:t>
      </w:r>
    </w:p>
    <w:p w14:paraId="06847E9D" w14:textId="77777777" w:rsidR="00280C3E" w:rsidRPr="00492513" w:rsidRDefault="00280C3E" w:rsidP="00280C3E">
      <w:pPr>
        <w:autoSpaceDE w:val="0"/>
        <w:autoSpaceDN w:val="0"/>
        <w:adjustRightInd w:val="0"/>
        <w:rPr>
          <w:color w:val="000000"/>
          <w:sz w:val="24"/>
          <w:szCs w:val="24"/>
        </w:rPr>
      </w:pPr>
    </w:p>
    <w:p w14:paraId="23FA08D4" w14:textId="77777777" w:rsidR="00280C3E" w:rsidRDefault="00280C3E" w:rsidP="00280C3E">
      <w:pPr>
        <w:autoSpaceDE w:val="0"/>
        <w:autoSpaceDN w:val="0"/>
        <w:adjustRightInd w:val="0"/>
        <w:rPr>
          <w:b/>
          <w:bCs/>
          <w:color w:val="2600A6"/>
          <w:sz w:val="24"/>
          <w:szCs w:val="24"/>
        </w:rPr>
      </w:pPr>
    </w:p>
    <w:p w14:paraId="4A3184E8" w14:textId="458129B7" w:rsidR="00280C3E" w:rsidRPr="00492513" w:rsidRDefault="00280C3E" w:rsidP="00280C3E">
      <w:pPr>
        <w:autoSpaceDE w:val="0"/>
        <w:autoSpaceDN w:val="0"/>
        <w:adjustRightInd w:val="0"/>
        <w:rPr>
          <w:b/>
          <w:bCs/>
          <w:color w:val="000000"/>
          <w:sz w:val="24"/>
          <w:szCs w:val="24"/>
        </w:rPr>
      </w:pPr>
      <w:r w:rsidRPr="00492513">
        <w:rPr>
          <w:b/>
          <w:bCs/>
          <w:color w:val="2600A6"/>
          <w:sz w:val="24"/>
          <w:szCs w:val="24"/>
        </w:rPr>
        <w:t xml:space="preserve">2-15 </w:t>
      </w:r>
      <w:r w:rsidRPr="00492513">
        <w:rPr>
          <w:b/>
          <w:color w:val="000000"/>
          <w:sz w:val="24"/>
          <w:szCs w:val="24"/>
        </w:rPr>
        <w:t xml:space="preserve">What is </w:t>
      </w:r>
      <w:r w:rsidRPr="00492513">
        <w:rPr>
          <w:b/>
          <w:bCs/>
          <w:color w:val="000000"/>
          <w:sz w:val="24"/>
          <w:szCs w:val="24"/>
        </w:rPr>
        <w:t xml:space="preserve">compounding? </w:t>
      </w:r>
    </w:p>
    <w:p w14:paraId="68C49497" w14:textId="77777777" w:rsidR="00280C3E" w:rsidRPr="00492513" w:rsidRDefault="00280C3E" w:rsidP="00280C3E">
      <w:pPr>
        <w:autoSpaceDE w:val="0"/>
        <w:autoSpaceDN w:val="0"/>
        <w:adjustRightInd w:val="0"/>
        <w:rPr>
          <w:b/>
          <w:bCs/>
          <w:color w:val="000000"/>
          <w:sz w:val="24"/>
          <w:szCs w:val="24"/>
        </w:rPr>
      </w:pPr>
    </w:p>
    <w:p w14:paraId="58855CAA" w14:textId="77777777" w:rsidR="00280C3E" w:rsidRPr="00492513" w:rsidRDefault="00280C3E" w:rsidP="00280C3E">
      <w:pPr>
        <w:pStyle w:val="BodyTextIndent"/>
        <w:spacing w:line="240" w:lineRule="auto"/>
        <w:rPr>
          <w:rFonts w:ascii="Times New Roman" w:hAnsi="Times New Roman"/>
          <w:szCs w:val="24"/>
        </w:rPr>
      </w:pPr>
      <w:r w:rsidRPr="00492513">
        <w:rPr>
          <w:rFonts w:ascii="Times New Roman" w:hAnsi="Times New Roman"/>
          <w:szCs w:val="24"/>
        </w:rPr>
        <w:tab/>
        <w:t xml:space="preserve">Interest is earned over a given period of time. When interest is compounded, this given period of time is broken into segments, such as months. Interest is then calculated one segment at a time, with the interest earned in one segment added back to become part of the principal for the next time segment. Thus, in </w:t>
      </w:r>
      <w:r w:rsidRPr="00492513">
        <w:rPr>
          <w:rFonts w:ascii="Times New Roman" w:hAnsi="Times New Roman"/>
          <w:i/>
          <w:szCs w:val="24"/>
        </w:rPr>
        <w:t>compounding</w:t>
      </w:r>
      <w:r w:rsidRPr="00492513">
        <w:rPr>
          <w:rFonts w:ascii="Times New Roman" w:hAnsi="Times New Roman"/>
          <w:szCs w:val="24"/>
        </w:rPr>
        <w:t>, your money earns interest on interest.</w:t>
      </w:r>
    </w:p>
    <w:p w14:paraId="448FA4E6" w14:textId="77777777" w:rsidR="00280C3E" w:rsidRPr="00492513" w:rsidRDefault="00280C3E" w:rsidP="00280C3E">
      <w:pPr>
        <w:autoSpaceDE w:val="0"/>
        <w:autoSpaceDN w:val="0"/>
        <w:adjustRightInd w:val="0"/>
        <w:rPr>
          <w:bCs/>
          <w:color w:val="000000"/>
          <w:sz w:val="24"/>
          <w:szCs w:val="24"/>
        </w:rPr>
      </w:pPr>
    </w:p>
    <w:p w14:paraId="55B5D62F" w14:textId="77777777" w:rsidR="00280C3E" w:rsidRPr="00492513" w:rsidRDefault="00280C3E" w:rsidP="00280C3E">
      <w:pPr>
        <w:autoSpaceDE w:val="0"/>
        <w:autoSpaceDN w:val="0"/>
        <w:adjustRightInd w:val="0"/>
        <w:rPr>
          <w:b/>
          <w:color w:val="000000"/>
          <w:sz w:val="24"/>
          <w:szCs w:val="24"/>
        </w:rPr>
      </w:pPr>
      <w:r w:rsidRPr="00492513">
        <w:rPr>
          <w:b/>
          <w:bCs/>
          <w:color w:val="2600A6"/>
          <w:sz w:val="24"/>
          <w:szCs w:val="24"/>
        </w:rPr>
        <w:t xml:space="preserve">2-16 </w:t>
      </w:r>
      <w:r w:rsidRPr="00492513">
        <w:rPr>
          <w:b/>
          <w:color w:val="000000"/>
          <w:sz w:val="24"/>
          <w:szCs w:val="24"/>
        </w:rPr>
        <w:t xml:space="preserve">When might you use </w:t>
      </w:r>
      <w:r w:rsidRPr="00492513">
        <w:rPr>
          <w:b/>
          <w:bCs/>
          <w:color w:val="000000"/>
          <w:sz w:val="24"/>
          <w:szCs w:val="24"/>
        </w:rPr>
        <w:t xml:space="preserve">future value? Present value? </w:t>
      </w:r>
      <w:r w:rsidRPr="00492513">
        <w:rPr>
          <w:b/>
          <w:color w:val="000000"/>
          <w:sz w:val="24"/>
          <w:szCs w:val="24"/>
        </w:rPr>
        <w:t>Give specific examples.</w:t>
      </w:r>
    </w:p>
    <w:p w14:paraId="3BE69F9E" w14:textId="77777777" w:rsidR="00280C3E" w:rsidRPr="00492513" w:rsidRDefault="00280C3E" w:rsidP="00280C3E">
      <w:pPr>
        <w:autoSpaceDE w:val="0"/>
        <w:autoSpaceDN w:val="0"/>
        <w:adjustRightInd w:val="0"/>
        <w:rPr>
          <w:b/>
          <w:color w:val="000000"/>
          <w:sz w:val="24"/>
          <w:szCs w:val="24"/>
        </w:rPr>
      </w:pPr>
    </w:p>
    <w:p w14:paraId="1986425F" w14:textId="77777777" w:rsidR="00280C3E" w:rsidRPr="00492513" w:rsidRDefault="00280C3E" w:rsidP="00280C3E">
      <w:pPr>
        <w:autoSpaceDE w:val="0"/>
        <w:autoSpaceDN w:val="0"/>
        <w:adjustRightInd w:val="0"/>
        <w:ind w:left="720"/>
        <w:rPr>
          <w:sz w:val="24"/>
          <w:szCs w:val="24"/>
        </w:rPr>
      </w:pPr>
      <w:r w:rsidRPr="00492513">
        <w:rPr>
          <w:i/>
          <w:sz w:val="24"/>
          <w:szCs w:val="24"/>
        </w:rPr>
        <w:t xml:space="preserve">Future value </w:t>
      </w:r>
      <w:r w:rsidRPr="00492513">
        <w:rPr>
          <w:sz w:val="24"/>
          <w:szCs w:val="24"/>
        </w:rPr>
        <w:t xml:space="preserve">calculations show how much an amount will grow over a given time period. Future value is used to evaluate investments and to determine how much to save each year to accumulate a given future amount, such as the down payment on a house or for a child's college education. </w:t>
      </w:r>
      <w:r w:rsidRPr="00492513">
        <w:rPr>
          <w:i/>
          <w:sz w:val="24"/>
          <w:szCs w:val="24"/>
        </w:rPr>
        <w:t xml:space="preserve">Present value </w:t>
      </w:r>
      <w:r w:rsidRPr="00492513">
        <w:rPr>
          <w:sz w:val="24"/>
          <w:szCs w:val="24"/>
        </w:rPr>
        <w:t>concepts</w:t>
      </w:r>
      <w:r w:rsidRPr="00492513">
        <w:rPr>
          <w:i/>
          <w:sz w:val="24"/>
          <w:szCs w:val="24"/>
        </w:rPr>
        <w:t xml:space="preserve">, </w:t>
      </w:r>
      <w:r w:rsidRPr="00492513">
        <w:rPr>
          <w:sz w:val="24"/>
          <w:szCs w:val="24"/>
        </w:rPr>
        <w:t>the value today of an amount that will be received in the future, help you calculate how much a future cash receipt will be worth today, analyze investments, and determine loan payments.</w:t>
      </w:r>
    </w:p>
    <w:p w14:paraId="259D1B35" w14:textId="77777777" w:rsidR="00A36F32" w:rsidRDefault="00A36F32" w:rsidP="00A36F32">
      <w:pPr>
        <w:pStyle w:val="BodyTextIndent"/>
        <w:spacing w:line="240" w:lineRule="auto"/>
      </w:pPr>
    </w:p>
    <w:p w14:paraId="172996CD" w14:textId="77777777" w:rsidR="003D56FC" w:rsidRDefault="003D56FC" w:rsidP="003D56FC"/>
    <w:p w14:paraId="4DAAB32A" w14:textId="77777777" w:rsidR="009414D7" w:rsidRDefault="009414D7">
      <w:pPr>
        <w:rPr>
          <w:b/>
          <w:sz w:val="32"/>
          <w:szCs w:val="32"/>
        </w:rPr>
      </w:pPr>
      <w:r>
        <w:rPr>
          <w:b/>
          <w:sz w:val="32"/>
          <w:szCs w:val="32"/>
        </w:rPr>
        <w:br w:type="page"/>
      </w:r>
    </w:p>
    <w:p w14:paraId="318AE215" w14:textId="02CB55E4" w:rsidR="00D03B3D" w:rsidRDefault="00D03B3D" w:rsidP="00D03B3D">
      <w:pPr>
        <w:tabs>
          <w:tab w:val="left" w:pos="720"/>
          <w:tab w:val="left" w:pos="1080"/>
          <w:tab w:val="left" w:pos="1440"/>
        </w:tabs>
        <w:rPr>
          <w:b/>
          <w:sz w:val="32"/>
          <w:szCs w:val="32"/>
        </w:rPr>
      </w:pPr>
      <w:r>
        <w:rPr>
          <w:b/>
          <w:sz w:val="32"/>
          <w:szCs w:val="32"/>
        </w:rPr>
        <w:t>Solutions to Online Bonus</w:t>
      </w:r>
      <w:r w:rsidRPr="00F366FB">
        <w:rPr>
          <w:b/>
          <w:sz w:val="32"/>
          <w:szCs w:val="32"/>
        </w:rPr>
        <w:t xml:space="preserve"> Personal Financial Planning Exercises </w:t>
      </w:r>
    </w:p>
    <w:p w14:paraId="38100E87" w14:textId="5644467A" w:rsidR="00087213" w:rsidRPr="00087213" w:rsidRDefault="00087213" w:rsidP="00087213">
      <w:pPr>
        <w:rPr>
          <w:sz w:val="24"/>
          <w:szCs w:val="24"/>
        </w:rPr>
      </w:pPr>
      <w:r w:rsidRPr="00087213">
        <w:rPr>
          <w:sz w:val="24"/>
          <w:szCs w:val="24"/>
        </w:rPr>
        <w:t>The following are solutions to “Bonus Personal Financial Planning Exercises” found on the student website, PFIN</w:t>
      </w:r>
      <w:r w:rsidR="00AA61E4">
        <w:rPr>
          <w:sz w:val="24"/>
          <w:szCs w:val="24"/>
        </w:rPr>
        <w:t xml:space="preserve"> </w:t>
      </w:r>
      <w:r w:rsidR="00A27C88">
        <w:rPr>
          <w:sz w:val="24"/>
          <w:szCs w:val="24"/>
        </w:rPr>
        <w:t>6</w:t>
      </w:r>
      <w:r w:rsidR="00E97EEE">
        <w:rPr>
          <w:sz w:val="24"/>
          <w:szCs w:val="24"/>
        </w:rPr>
        <w:t xml:space="preserve"> Online</w:t>
      </w:r>
      <w:r w:rsidRPr="00087213">
        <w:rPr>
          <w:sz w:val="24"/>
          <w:szCs w:val="24"/>
        </w:rPr>
        <w:t xml:space="preserve">, at </w:t>
      </w:r>
      <w:hyperlink r:id="rId11" w:history="1">
        <w:r w:rsidRPr="00087213">
          <w:rPr>
            <w:rStyle w:val="Hyperlink"/>
            <w:sz w:val="24"/>
            <w:szCs w:val="24"/>
          </w:rPr>
          <w:t>www.cengagebrain.com</w:t>
        </w:r>
      </w:hyperlink>
      <w:r w:rsidRPr="00087213">
        <w:rPr>
          <w:sz w:val="24"/>
          <w:szCs w:val="24"/>
        </w:rPr>
        <w:t>. You can find these questions on the instructor site as well.</w:t>
      </w:r>
    </w:p>
    <w:p w14:paraId="66C0422E" w14:textId="77777777" w:rsidR="001707A4" w:rsidRPr="00307113" w:rsidRDefault="001707A4" w:rsidP="001707A4">
      <w:pPr>
        <w:pStyle w:val="ListParagraph"/>
        <w:numPr>
          <w:ilvl w:val="0"/>
          <w:numId w:val="26"/>
        </w:numPr>
        <w:autoSpaceDE w:val="0"/>
        <w:autoSpaceDN w:val="0"/>
        <w:adjustRightInd w:val="0"/>
        <w:rPr>
          <w:b/>
          <w:sz w:val="24"/>
          <w:szCs w:val="24"/>
        </w:rPr>
      </w:pPr>
      <w:r>
        <w:rPr>
          <w:b/>
          <w:sz w:val="24"/>
          <w:szCs w:val="24"/>
        </w:rPr>
        <w:t>Preparing Financial Statements:  Chad Livingston</w:t>
      </w:r>
      <w:r w:rsidRPr="00307113">
        <w:rPr>
          <w:b/>
          <w:sz w:val="24"/>
          <w:szCs w:val="24"/>
        </w:rPr>
        <w:t xml:space="preserve"> is preparing his balance sheet and income and expense statement for the year ending June 30, 2016. He is having difficulty classifying six items and asks for your help. Which, if any, of the following transactions are assets, liabilities, income, or expense items?</w:t>
      </w:r>
    </w:p>
    <w:p w14:paraId="78B7C788" w14:textId="77777777" w:rsidR="001707A4" w:rsidRPr="00307113" w:rsidRDefault="001707A4" w:rsidP="001707A4">
      <w:pPr>
        <w:pStyle w:val="ListParagraph"/>
        <w:autoSpaceDE w:val="0"/>
        <w:autoSpaceDN w:val="0"/>
        <w:adjustRightInd w:val="0"/>
        <w:rPr>
          <w:b/>
          <w:sz w:val="24"/>
          <w:szCs w:val="24"/>
        </w:rPr>
      </w:pPr>
    </w:p>
    <w:p w14:paraId="3D6EB108" w14:textId="77777777" w:rsidR="001707A4" w:rsidRDefault="001707A4" w:rsidP="001707A4">
      <w:pPr>
        <w:pStyle w:val="ListParagraph"/>
        <w:numPr>
          <w:ilvl w:val="0"/>
          <w:numId w:val="27"/>
        </w:numPr>
        <w:autoSpaceDE w:val="0"/>
        <w:autoSpaceDN w:val="0"/>
        <w:adjustRightInd w:val="0"/>
        <w:rPr>
          <w:b/>
          <w:sz w:val="24"/>
          <w:szCs w:val="24"/>
        </w:rPr>
      </w:pPr>
      <w:r>
        <w:rPr>
          <w:b/>
          <w:sz w:val="24"/>
          <w:szCs w:val="24"/>
        </w:rPr>
        <w:t>Chad</w:t>
      </w:r>
      <w:r w:rsidRPr="00307113">
        <w:rPr>
          <w:b/>
          <w:sz w:val="24"/>
          <w:szCs w:val="24"/>
        </w:rPr>
        <w:t xml:space="preserve"> rents a house for $1,350 a month.</w:t>
      </w:r>
    </w:p>
    <w:p w14:paraId="5A8A46DD" w14:textId="77777777" w:rsidR="001707A4" w:rsidRDefault="001707A4" w:rsidP="001707A4">
      <w:pPr>
        <w:pStyle w:val="ListParagraph"/>
        <w:autoSpaceDE w:val="0"/>
        <w:autoSpaceDN w:val="0"/>
        <w:adjustRightInd w:val="0"/>
        <w:rPr>
          <w:b/>
          <w:sz w:val="24"/>
          <w:szCs w:val="24"/>
        </w:rPr>
      </w:pPr>
    </w:p>
    <w:p w14:paraId="05CD66A7" w14:textId="77777777" w:rsidR="001707A4" w:rsidRPr="006A39F9" w:rsidRDefault="001707A4" w:rsidP="001707A4">
      <w:pPr>
        <w:pStyle w:val="ListParagraph"/>
        <w:autoSpaceDE w:val="0"/>
        <w:autoSpaceDN w:val="0"/>
        <w:adjustRightInd w:val="0"/>
        <w:rPr>
          <w:sz w:val="24"/>
          <w:szCs w:val="24"/>
        </w:rPr>
      </w:pPr>
      <w:r w:rsidRPr="006A39F9">
        <w:rPr>
          <w:sz w:val="24"/>
          <w:szCs w:val="24"/>
        </w:rPr>
        <w:t>The monthly rent is a monthly expense.</w:t>
      </w:r>
      <w:r>
        <w:rPr>
          <w:sz w:val="24"/>
          <w:szCs w:val="24"/>
        </w:rPr>
        <w:t xml:space="preserve">  The payment will reduce an asset, Cash.</w:t>
      </w:r>
    </w:p>
    <w:p w14:paraId="33E7CA65" w14:textId="77777777" w:rsidR="001707A4" w:rsidRPr="00307113" w:rsidRDefault="001707A4" w:rsidP="001707A4">
      <w:pPr>
        <w:pStyle w:val="ListParagraph"/>
        <w:autoSpaceDE w:val="0"/>
        <w:autoSpaceDN w:val="0"/>
        <w:adjustRightInd w:val="0"/>
        <w:rPr>
          <w:b/>
          <w:sz w:val="24"/>
          <w:szCs w:val="24"/>
        </w:rPr>
      </w:pPr>
    </w:p>
    <w:p w14:paraId="5E4C413B" w14:textId="77777777" w:rsidR="001707A4" w:rsidRPr="006A39F9" w:rsidRDefault="001707A4" w:rsidP="001707A4">
      <w:pPr>
        <w:pStyle w:val="ListParagraph"/>
        <w:numPr>
          <w:ilvl w:val="0"/>
          <w:numId w:val="27"/>
        </w:numPr>
        <w:autoSpaceDE w:val="0"/>
        <w:autoSpaceDN w:val="0"/>
        <w:adjustRightInd w:val="0"/>
        <w:rPr>
          <w:b/>
          <w:sz w:val="24"/>
          <w:szCs w:val="24"/>
        </w:rPr>
      </w:pPr>
      <w:r w:rsidRPr="006A39F9">
        <w:rPr>
          <w:b/>
          <w:sz w:val="24"/>
          <w:szCs w:val="24"/>
        </w:rPr>
        <w:t>On June 21, 2016, Chad bought diamond earrings for his wife and charged them using his MasterCard. The earrings cost $900, but he hasn’t yet received the bill.</w:t>
      </w:r>
    </w:p>
    <w:p w14:paraId="2E6F6BA5" w14:textId="77777777" w:rsidR="001707A4" w:rsidRDefault="001707A4" w:rsidP="001707A4">
      <w:pPr>
        <w:pStyle w:val="ListParagraph"/>
        <w:autoSpaceDE w:val="0"/>
        <w:autoSpaceDN w:val="0"/>
        <w:adjustRightInd w:val="0"/>
        <w:rPr>
          <w:b/>
          <w:sz w:val="24"/>
          <w:szCs w:val="24"/>
        </w:rPr>
      </w:pPr>
    </w:p>
    <w:p w14:paraId="03817269" w14:textId="77777777" w:rsidR="001707A4" w:rsidRPr="006A39F9" w:rsidRDefault="001707A4" w:rsidP="001707A4">
      <w:pPr>
        <w:pStyle w:val="ListParagraph"/>
        <w:autoSpaceDE w:val="0"/>
        <w:autoSpaceDN w:val="0"/>
        <w:adjustRightInd w:val="0"/>
        <w:rPr>
          <w:sz w:val="24"/>
          <w:szCs w:val="24"/>
        </w:rPr>
      </w:pPr>
      <w:r w:rsidRPr="006A39F9">
        <w:rPr>
          <w:sz w:val="24"/>
          <w:szCs w:val="24"/>
        </w:rPr>
        <w:t>The purchase will result in a new asset, personal property for $900.  Since</w:t>
      </w:r>
      <w:r>
        <w:rPr>
          <w:sz w:val="24"/>
          <w:szCs w:val="24"/>
        </w:rPr>
        <w:t xml:space="preserve"> he purchase using a credit card</w:t>
      </w:r>
      <w:r w:rsidRPr="006A39F9">
        <w:rPr>
          <w:sz w:val="24"/>
          <w:szCs w:val="24"/>
        </w:rPr>
        <w:t>, his current liabilities also increase by $900.</w:t>
      </w:r>
    </w:p>
    <w:p w14:paraId="180ED4FA" w14:textId="77777777" w:rsidR="001707A4" w:rsidRPr="006A39F9" w:rsidRDefault="001707A4" w:rsidP="001707A4">
      <w:pPr>
        <w:pStyle w:val="ListParagraph"/>
        <w:autoSpaceDE w:val="0"/>
        <w:autoSpaceDN w:val="0"/>
        <w:adjustRightInd w:val="0"/>
        <w:rPr>
          <w:b/>
          <w:sz w:val="24"/>
          <w:szCs w:val="24"/>
        </w:rPr>
      </w:pPr>
    </w:p>
    <w:p w14:paraId="0C0D4275" w14:textId="77777777" w:rsidR="001707A4" w:rsidRPr="006A39F9" w:rsidRDefault="001707A4" w:rsidP="001707A4">
      <w:pPr>
        <w:pStyle w:val="ListParagraph"/>
        <w:numPr>
          <w:ilvl w:val="0"/>
          <w:numId w:val="27"/>
        </w:numPr>
        <w:autoSpaceDE w:val="0"/>
        <w:autoSpaceDN w:val="0"/>
        <w:adjustRightInd w:val="0"/>
        <w:rPr>
          <w:b/>
          <w:sz w:val="24"/>
          <w:szCs w:val="24"/>
        </w:rPr>
      </w:pPr>
      <w:r w:rsidRPr="006A39F9">
        <w:rPr>
          <w:b/>
          <w:sz w:val="24"/>
          <w:szCs w:val="24"/>
        </w:rPr>
        <w:t>Chad borrowed $3,500 from his parents last fall, but so far, he has made no payments to them.</w:t>
      </w:r>
    </w:p>
    <w:p w14:paraId="73BB287D" w14:textId="77777777" w:rsidR="001707A4" w:rsidRDefault="001707A4" w:rsidP="001707A4">
      <w:pPr>
        <w:pStyle w:val="ListParagraph"/>
        <w:autoSpaceDE w:val="0"/>
        <w:autoSpaceDN w:val="0"/>
        <w:adjustRightInd w:val="0"/>
        <w:rPr>
          <w:b/>
          <w:sz w:val="24"/>
          <w:szCs w:val="24"/>
        </w:rPr>
      </w:pPr>
    </w:p>
    <w:p w14:paraId="6E0D4722" w14:textId="77777777" w:rsidR="001707A4" w:rsidRDefault="001707A4" w:rsidP="001707A4">
      <w:pPr>
        <w:pStyle w:val="ListParagraph"/>
        <w:autoSpaceDE w:val="0"/>
        <w:autoSpaceDN w:val="0"/>
        <w:adjustRightInd w:val="0"/>
        <w:rPr>
          <w:sz w:val="24"/>
          <w:szCs w:val="24"/>
        </w:rPr>
      </w:pPr>
      <w:r w:rsidRPr="006A39F9">
        <w:rPr>
          <w:sz w:val="24"/>
          <w:szCs w:val="24"/>
        </w:rPr>
        <w:t>Since no loan payments were made during the period, a corresponding expense would not appear</w:t>
      </w:r>
      <w:r>
        <w:rPr>
          <w:sz w:val="24"/>
          <w:szCs w:val="24"/>
        </w:rPr>
        <w:t>.  Whether or not the “loan” is a real loan or a gift from the parents is a question of fact to be determined.  If real loan, the balance sheet will list a liability of $3,500.  If a gift, net worth will increase by the amount of cash received.</w:t>
      </w:r>
    </w:p>
    <w:p w14:paraId="0E6EC9C8" w14:textId="77777777" w:rsidR="001707A4" w:rsidRPr="006A39F9" w:rsidRDefault="001707A4" w:rsidP="001707A4">
      <w:pPr>
        <w:pStyle w:val="ListParagraph"/>
        <w:autoSpaceDE w:val="0"/>
        <w:autoSpaceDN w:val="0"/>
        <w:adjustRightInd w:val="0"/>
        <w:rPr>
          <w:b/>
          <w:sz w:val="24"/>
          <w:szCs w:val="24"/>
        </w:rPr>
      </w:pPr>
    </w:p>
    <w:p w14:paraId="4B3FBCD2" w14:textId="77777777" w:rsidR="001707A4" w:rsidRPr="006A39F9" w:rsidRDefault="001707A4" w:rsidP="001707A4">
      <w:pPr>
        <w:pStyle w:val="ListParagraph"/>
        <w:numPr>
          <w:ilvl w:val="0"/>
          <w:numId w:val="27"/>
        </w:numPr>
        <w:autoSpaceDE w:val="0"/>
        <w:autoSpaceDN w:val="0"/>
        <w:adjustRightInd w:val="0"/>
        <w:rPr>
          <w:b/>
          <w:sz w:val="24"/>
          <w:szCs w:val="24"/>
        </w:rPr>
      </w:pPr>
      <w:r w:rsidRPr="006A39F9">
        <w:rPr>
          <w:b/>
          <w:sz w:val="24"/>
          <w:szCs w:val="24"/>
        </w:rPr>
        <w:t>Chad makes monthly payments of $225 on an installment loan; about half of it is interest, and the balance is repayment of principal. He has 20 payments left, totaling $4,500.</w:t>
      </w:r>
    </w:p>
    <w:p w14:paraId="673BA2D9" w14:textId="77777777" w:rsidR="001707A4" w:rsidRDefault="001707A4" w:rsidP="001707A4">
      <w:pPr>
        <w:pStyle w:val="ListParagraph"/>
        <w:autoSpaceDE w:val="0"/>
        <w:autoSpaceDN w:val="0"/>
        <w:adjustRightInd w:val="0"/>
        <w:rPr>
          <w:b/>
          <w:sz w:val="24"/>
          <w:szCs w:val="24"/>
        </w:rPr>
      </w:pPr>
    </w:p>
    <w:p w14:paraId="75E34182" w14:textId="77777777" w:rsidR="001707A4" w:rsidRPr="00CC60BB" w:rsidRDefault="001707A4" w:rsidP="001707A4">
      <w:pPr>
        <w:pStyle w:val="ListParagraph"/>
        <w:autoSpaceDE w:val="0"/>
        <w:autoSpaceDN w:val="0"/>
        <w:adjustRightInd w:val="0"/>
        <w:rPr>
          <w:sz w:val="24"/>
          <w:szCs w:val="24"/>
        </w:rPr>
      </w:pPr>
      <w:r w:rsidRPr="00CC60BB">
        <w:rPr>
          <w:sz w:val="24"/>
          <w:szCs w:val="24"/>
        </w:rPr>
        <w:t>The income statement will show an expense: payment of loan $225 per month times 12 months, a total for the year of $2,700.  When a balance sheet is prepared, the loan balance will be reduced by half of the 225 per month which represent payment of principal.</w:t>
      </w:r>
    </w:p>
    <w:p w14:paraId="2A5520E6" w14:textId="77777777" w:rsidR="001707A4" w:rsidRPr="006A39F9" w:rsidRDefault="001707A4" w:rsidP="001707A4">
      <w:pPr>
        <w:pStyle w:val="ListParagraph"/>
        <w:autoSpaceDE w:val="0"/>
        <w:autoSpaceDN w:val="0"/>
        <w:adjustRightInd w:val="0"/>
        <w:rPr>
          <w:b/>
          <w:sz w:val="24"/>
          <w:szCs w:val="24"/>
        </w:rPr>
      </w:pPr>
    </w:p>
    <w:p w14:paraId="1EDBD705" w14:textId="77777777" w:rsidR="001707A4" w:rsidRPr="00CC60BB" w:rsidRDefault="001707A4" w:rsidP="001707A4">
      <w:pPr>
        <w:pStyle w:val="ListParagraph"/>
        <w:numPr>
          <w:ilvl w:val="0"/>
          <w:numId w:val="27"/>
        </w:numPr>
        <w:autoSpaceDE w:val="0"/>
        <w:autoSpaceDN w:val="0"/>
        <w:adjustRightInd w:val="0"/>
        <w:rPr>
          <w:b/>
          <w:sz w:val="24"/>
          <w:szCs w:val="24"/>
        </w:rPr>
      </w:pPr>
      <w:r w:rsidRPr="00CC60BB">
        <w:rPr>
          <w:b/>
          <w:sz w:val="24"/>
          <w:szCs w:val="24"/>
        </w:rPr>
        <w:t>Chad paid $3,800 in taxes during the year and is due a tax refund of $650, which he hasn’t yet received.</w:t>
      </w:r>
    </w:p>
    <w:p w14:paraId="72D4AEE2" w14:textId="77777777" w:rsidR="001707A4" w:rsidRDefault="001707A4" w:rsidP="001707A4">
      <w:pPr>
        <w:autoSpaceDE w:val="0"/>
        <w:autoSpaceDN w:val="0"/>
        <w:adjustRightInd w:val="0"/>
        <w:rPr>
          <w:b/>
          <w:sz w:val="24"/>
          <w:szCs w:val="24"/>
        </w:rPr>
      </w:pPr>
    </w:p>
    <w:p w14:paraId="64460CA9" w14:textId="77777777" w:rsidR="001707A4" w:rsidRPr="00CC60BB" w:rsidRDefault="001707A4" w:rsidP="001707A4">
      <w:pPr>
        <w:autoSpaceDE w:val="0"/>
        <w:autoSpaceDN w:val="0"/>
        <w:adjustRightInd w:val="0"/>
        <w:ind w:left="720"/>
        <w:rPr>
          <w:sz w:val="24"/>
          <w:szCs w:val="24"/>
        </w:rPr>
      </w:pPr>
      <w:r w:rsidRPr="00CC60BB">
        <w:rPr>
          <w:sz w:val="24"/>
          <w:szCs w:val="24"/>
        </w:rPr>
        <w:t xml:space="preserve">The payment of taxes is an expense recorded as paid, typically monthly or when paycheck is received.  The refund is not recorded </w:t>
      </w:r>
      <w:r>
        <w:rPr>
          <w:sz w:val="24"/>
          <w:szCs w:val="24"/>
        </w:rPr>
        <w:t xml:space="preserve">on the income statement </w:t>
      </w:r>
      <w:r w:rsidRPr="00CC60BB">
        <w:rPr>
          <w:sz w:val="24"/>
          <w:szCs w:val="24"/>
        </w:rPr>
        <w:t>until it is received.  The receivable is not recorded on a cash basis balance sheet.</w:t>
      </w:r>
    </w:p>
    <w:p w14:paraId="6E609345" w14:textId="77777777" w:rsidR="001707A4" w:rsidRPr="00CC60BB" w:rsidRDefault="001707A4" w:rsidP="001707A4">
      <w:pPr>
        <w:autoSpaceDE w:val="0"/>
        <w:autoSpaceDN w:val="0"/>
        <w:adjustRightInd w:val="0"/>
        <w:ind w:left="720"/>
        <w:rPr>
          <w:b/>
          <w:sz w:val="24"/>
          <w:szCs w:val="24"/>
        </w:rPr>
      </w:pPr>
    </w:p>
    <w:p w14:paraId="09FEC325" w14:textId="77777777" w:rsidR="001707A4" w:rsidRPr="00307113" w:rsidRDefault="001707A4" w:rsidP="001707A4">
      <w:pPr>
        <w:autoSpaceDE w:val="0"/>
        <w:autoSpaceDN w:val="0"/>
        <w:adjustRightInd w:val="0"/>
        <w:ind w:firstLine="360"/>
        <w:rPr>
          <w:b/>
          <w:sz w:val="24"/>
          <w:szCs w:val="24"/>
        </w:rPr>
      </w:pPr>
      <w:r w:rsidRPr="00307113">
        <w:rPr>
          <w:b/>
          <w:sz w:val="24"/>
          <w:szCs w:val="24"/>
        </w:rPr>
        <w:t xml:space="preserve">f. </w:t>
      </w:r>
      <w:r w:rsidRPr="00307113">
        <w:rPr>
          <w:b/>
          <w:sz w:val="24"/>
          <w:szCs w:val="24"/>
        </w:rPr>
        <w:tab/>
      </w:r>
      <w:r>
        <w:rPr>
          <w:b/>
          <w:sz w:val="24"/>
          <w:szCs w:val="24"/>
        </w:rPr>
        <w:t>Chad</w:t>
      </w:r>
      <w:r w:rsidRPr="00307113">
        <w:rPr>
          <w:b/>
          <w:sz w:val="24"/>
          <w:szCs w:val="24"/>
        </w:rPr>
        <w:t xml:space="preserve"> invested $2,300 in some common stock.</w:t>
      </w:r>
    </w:p>
    <w:p w14:paraId="0D910656" w14:textId="77777777" w:rsidR="001707A4" w:rsidRPr="00307113" w:rsidRDefault="001707A4" w:rsidP="001707A4">
      <w:pPr>
        <w:autoSpaceDE w:val="0"/>
        <w:autoSpaceDN w:val="0"/>
        <w:adjustRightInd w:val="0"/>
        <w:ind w:firstLine="360"/>
        <w:rPr>
          <w:b/>
          <w:sz w:val="24"/>
          <w:szCs w:val="24"/>
        </w:rPr>
      </w:pPr>
    </w:p>
    <w:p w14:paraId="0FACC4F2" w14:textId="77777777" w:rsidR="001707A4" w:rsidRDefault="001707A4" w:rsidP="001707A4">
      <w:pPr>
        <w:autoSpaceDE w:val="0"/>
        <w:autoSpaceDN w:val="0"/>
        <w:adjustRightInd w:val="0"/>
        <w:ind w:left="720"/>
        <w:rPr>
          <w:sz w:val="24"/>
          <w:szCs w:val="24"/>
        </w:rPr>
      </w:pPr>
      <w:r w:rsidRPr="00CC60BB">
        <w:rPr>
          <w:sz w:val="24"/>
          <w:szCs w:val="24"/>
        </w:rPr>
        <w:t>The cash asset goes down and the asset investment goes up.  The investment will appear on the balance sheet.</w:t>
      </w:r>
    </w:p>
    <w:p w14:paraId="720C3820" w14:textId="77777777" w:rsidR="001707A4" w:rsidRPr="00CC60BB" w:rsidRDefault="001707A4" w:rsidP="001707A4">
      <w:pPr>
        <w:autoSpaceDE w:val="0"/>
        <w:autoSpaceDN w:val="0"/>
        <w:adjustRightInd w:val="0"/>
        <w:ind w:left="720"/>
        <w:rPr>
          <w:sz w:val="24"/>
          <w:szCs w:val="24"/>
        </w:rPr>
      </w:pPr>
    </w:p>
    <w:p w14:paraId="59D21703" w14:textId="77777777" w:rsidR="001707A4" w:rsidRPr="00307113" w:rsidRDefault="001707A4" w:rsidP="001707A4">
      <w:pPr>
        <w:pStyle w:val="ListParagraph"/>
        <w:numPr>
          <w:ilvl w:val="0"/>
          <w:numId w:val="26"/>
        </w:numPr>
        <w:autoSpaceDE w:val="0"/>
        <w:autoSpaceDN w:val="0"/>
        <w:adjustRightInd w:val="0"/>
        <w:rPr>
          <w:b/>
          <w:sz w:val="24"/>
          <w:szCs w:val="24"/>
        </w:rPr>
      </w:pPr>
      <w:r>
        <w:rPr>
          <w:b/>
          <w:sz w:val="24"/>
          <w:szCs w:val="24"/>
        </w:rPr>
        <w:t xml:space="preserve">Projecting Financial Statements:  </w:t>
      </w:r>
      <w:r w:rsidRPr="00307113">
        <w:rPr>
          <w:b/>
          <w:sz w:val="24"/>
          <w:szCs w:val="24"/>
        </w:rPr>
        <w:t xml:space="preserve">Put yourself 10 years into the future. Construct a fairly detailed and realistic balance sheet and income and expense statement reflecting what you would like to achieve by that time. </w:t>
      </w:r>
    </w:p>
    <w:p w14:paraId="6BC9C3CD" w14:textId="77777777" w:rsidR="001707A4" w:rsidRPr="00307113" w:rsidRDefault="001707A4" w:rsidP="001707A4">
      <w:pPr>
        <w:autoSpaceDE w:val="0"/>
        <w:autoSpaceDN w:val="0"/>
        <w:adjustRightInd w:val="0"/>
        <w:rPr>
          <w:b/>
          <w:sz w:val="24"/>
          <w:szCs w:val="24"/>
        </w:rPr>
      </w:pPr>
    </w:p>
    <w:p w14:paraId="36697706" w14:textId="77777777" w:rsidR="001707A4" w:rsidRDefault="001707A4" w:rsidP="001707A4">
      <w:pPr>
        <w:pStyle w:val="BodyTextIndent"/>
        <w:spacing w:line="240" w:lineRule="auto"/>
      </w:pPr>
      <w:r>
        <w:tab/>
        <w:t xml:space="preserve">While everyone's financial statements will differ based on their own expectation of the future, each should have similar elements such as: assets like a home, automobiles and investments; liabilities like a mortgage, an auto loan, and consumer debt; and a positive net worth. The statement of income and expense should reflect income from a job or business, investment income, and expenses for items such as home repair and operation, debt payments, savings, taxes, and insurance. </w:t>
      </w:r>
    </w:p>
    <w:p w14:paraId="0707FC39" w14:textId="77777777" w:rsidR="001707A4" w:rsidRPr="00D921B9" w:rsidRDefault="001707A4" w:rsidP="001707A4">
      <w:pPr>
        <w:pStyle w:val="BodyTextIndent"/>
        <w:spacing w:line="240" w:lineRule="auto"/>
      </w:pPr>
    </w:p>
    <w:p w14:paraId="489C8447" w14:textId="77777777" w:rsidR="00A27C88" w:rsidRDefault="001707A4" w:rsidP="001707A4">
      <w:pPr>
        <w:autoSpaceDE w:val="0"/>
        <w:autoSpaceDN w:val="0"/>
        <w:adjustRightInd w:val="0"/>
        <w:rPr>
          <w:b/>
          <w:bCs/>
          <w:i/>
          <w:iCs/>
          <w:color w:val="000000"/>
          <w:sz w:val="24"/>
          <w:szCs w:val="24"/>
        </w:rPr>
      </w:pPr>
      <w:r w:rsidRPr="00307113">
        <w:rPr>
          <w:b/>
          <w:color w:val="000000"/>
          <w:sz w:val="24"/>
          <w:szCs w:val="24"/>
        </w:rPr>
        <w:t xml:space="preserve">3. </w:t>
      </w:r>
      <w:r>
        <w:rPr>
          <w:b/>
          <w:color w:val="000000"/>
          <w:sz w:val="24"/>
          <w:szCs w:val="24"/>
        </w:rPr>
        <w:t xml:space="preserve">Preparing Personal Balance Sheet:  </w:t>
      </w:r>
      <w:r w:rsidRPr="00307113">
        <w:rPr>
          <w:b/>
          <w:bCs/>
          <w:i/>
          <w:iCs/>
          <w:color w:val="000000"/>
          <w:sz w:val="24"/>
          <w:szCs w:val="24"/>
        </w:rPr>
        <w:t xml:space="preserve">Use Worksheet 2.1. </w:t>
      </w:r>
    </w:p>
    <w:p w14:paraId="7D1CF3CD" w14:textId="77777777" w:rsidR="00A27C88" w:rsidRDefault="00A27C88" w:rsidP="001707A4">
      <w:pPr>
        <w:autoSpaceDE w:val="0"/>
        <w:autoSpaceDN w:val="0"/>
        <w:adjustRightInd w:val="0"/>
        <w:rPr>
          <w:b/>
          <w:color w:val="000000"/>
          <w:sz w:val="24"/>
          <w:szCs w:val="24"/>
        </w:rPr>
      </w:pPr>
    </w:p>
    <w:p w14:paraId="5AC20A17" w14:textId="50B6349C" w:rsidR="00A27C88" w:rsidRDefault="00A27C88" w:rsidP="001707A4">
      <w:pPr>
        <w:autoSpaceDE w:val="0"/>
        <w:autoSpaceDN w:val="0"/>
        <w:adjustRightInd w:val="0"/>
        <w:rPr>
          <w:b/>
          <w:color w:val="000000"/>
          <w:sz w:val="24"/>
          <w:szCs w:val="24"/>
        </w:rPr>
      </w:pPr>
      <w:r>
        <w:rPr>
          <w:b/>
          <w:color w:val="000000"/>
          <w:sz w:val="24"/>
          <w:szCs w:val="24"/>
        </w:rPr>
        <w:t>This problem has been included in the text as problem 2 in Chapter 2.  See solution above.</w:t>
      </w:r>
    </w:p>
    <w:p w14:paraId="2D1AD3C5" w14:textId="77777777" w:rsidR="00A27C88" w:rsidRDefault="00A27C88" w:rsidP="001707A4">
      <w:pPr>
        <w:autoSpaceDE w:val="0"/>
        <w:autoSpaceDN w:val="0"/>
        <w:adjustRightInd w:val="0"/>
        <w:rPr>
          <w:b/>
          <w:color w:val="000000"/>
          <w:sz w:val="24"/>
          <w:szCs w:val="24"/>
        </w:rPr>
      </w:pPr>
    </w:p>
    <w:p w14:paraId="793AF88A" w14:textId="77777777" w:rsidR="00A27C88" w:rsidRDefault="00A27C88" w:rsidP="001707A4">
      <w:pPr>
        <w:autoSpaceDE w:val="0"/>
        <w:autoSpaceDN w:val="0"/>
        <w:adjustRightInd w:val="0"/>
        <w:rPr>
          <w:b/>
          <w:color w:val="000000"/>
          <w:sz w:val="24"/>
          <w:szCs w:val="24"/>
        </w:rPr>
      </w:pPr>
    </w:p>
    <w:p w14:paraId="16EA85FE" w14:textId="77777777" w:rsidR="00A27C88" w:rsidRDefault="001707A4" w:rsidP="001707A4">
      <w:pPr>
        <w:autoSpaceDE w:val="0"/>
        <w:autoSpaceDN w:val="0"/>
        <w:adjustRightInd w:val="0"/>
        <w:rPr>
          <w:b/>
          <w:bCs/>
          <w:i/>
          <w:iCs/>
          <w:color w:val="000000"/>
          <w:sz w:val="24"/>
          <w:szCs w:val="24"/>
        </w:rPr>
      </w:pPr>
      <w:r w:rsidRPr="00307113">
        <w:rPr>
          <w:b/>
          <w:color w:val="000000"/>
          <w:sz w:val="24"/>
          <w:szCs w:val="24"/>
        </w:rPr>
        <w:t xml:space="preserve">4. </w:t>
      </w:r>
      <w:r>
        <w:rPr>
          <w:b/>
          <w:color w:val="000000"/>
          <w:sz w:val="24"/>
          <w:szCs w:val="24"/>
        </w:rPr>
        <w:t xml:space="preserve">Preparing Income and Expense Statement:  </w:t>
      </w:r>
      <w:r w:rsidRPr="00307113">
        <w:rPr>
          <w:b/>
          <w:bCs/>
          <w:i/>
          <w:iCs/>
          <w:color w:val="000000"/>
          <w:sz w:val="24"/>
          <w:szCs w:val="24"/>
        </w:rPr>
        <w:t xml:space="preserve">Use Worksheet 2.2. </w:t>
      </w:r>
    </w:p>
    <w:p w14:paraId="65CB39CC" w14:textId="77777777" w:rsidR="00A27C88" w:rsidRDefault="00A27C88" w:rsidP="001707A4">
      <w:pPr>
        <w:autoSpaceDE w:val="0"/>
        <w:autoSpaceDN w:val="0"/>
        <w:adjustRightInd w:val="0"/>
        <w:rPr>
          <w:b/>
          <w:color w:val="000000"/>
          <w:sz w:val="24"/>
          <w:szCs w:val="24"/>
        </w:rPr>
      </w:pPr>
    </w:p>
    <w:p w14:paraId="2BAC3B63" w14:textId="790D2208" w:rsidR="00A27C88" w:rsidRDefault="00A27C88" w:rsidP="00A27C88">
      <w:pPr>
        <w:autoSpaceDE w:val="0"/>
        <w:autoSpaceDN w:val="0"/>
        <w:adjustRightInd w:val="0"/>
        <w:rPr>
          <w:b/>
          <w:color w:val="000000"/>
          <w:sz w:val="24"/>
          <w:szCs w:val="24"/>
        </w:rPr>
      </w:pPr>
      <w:r>
        <w:rPr>
          <w:b/>
          <w:color w:val="000000"/>
          <w:sz w:val="24"/>
          <w:szCs w:val="24"/>
        </w:rPr>
        <w:t>This problem has been included in the text as problem 3 in Chapter 2.  See solution above.</w:t>
      </w:r>
    </w:p>
    <w:p w14:paraId="40752332" w14:textId="77777777" w:rsidR="00A27C88" w:rsidRDefault="00A27C88" w:rsidP="001707A4">
      <w:pPr>
        <w:autoSpaceDE w:val="0"/>
        <w:autoSpaceDN w:val="0"/>
        <w:adjustRightInd w:val="0"/>
        <w:rPr>
          <w:b/>
          <w:color w:val="000000"/>
          <w:sz w:val="24"/>
          <w:szCs w:val="24"/>
        </w:rPr>
      </w:pPr>
    </w:p>
    <w:p w14:paraId="68D41811" w14:textId="77777777" w:rsidR="00A27C88" w:rsidRDefault="00A27C88" w:rsidP="001707A4">
      <w:pPr>
        <w:autoSpaceDE w:val="0"/>
        <w:autoSpaceDN w:val="0"/>
        <w:adjustRightInd w:val="0"/>
        <w:rPr>
          <w:b/>
          <w:color w:val="000000"/>
          <w:sz w:val="24"/>
          <w:szCs w:val="24"/>
        </w:rPr>
      </w:pPr>
    </w:p>
    <w:p w14:paraId="52E4E1FA" w14:textId="77777777" w:rsidR="001707A4" w:rsidRPr="00EA2319" w:rsidRDefault="001707A4" w:rsidP="001707A4">
      <w:pPr>
        <w:autoSpaceDE w:val="0"/>
        <w:autoSpaceDN w:val="0"/>
        <w:adjustRightInd w:val="0"/>
        <w:rPr>
          <w:b/>
          <w:sz w:val="24"/>
          <w:szCs w:val="24"/>
        </w:rPr>
      </w:pPr>
      <w:r w:rsidRPr="00EA2319">
        <w:rPr>
          <w:b/>
          <w:sz w:val="24"/>
          <w:szCs w:val="24"/>
        </w:rPr>
        <w:t xml:space="preserve">5. </w:t>
      </w:r>
      <w:r>
        <w:rPr>
          <w:b/>
          <w:sz w:val="24"/>
          <w:szCs w:val="24"/>
        </w:rPr>
        <w:t xml:space="preserve">Preparing Cash Budget:  </w:t>
      </w:r>
      <w:r w:rsidRPr="00EA2319">
        <w:rPr>
          <w:b/>
          <w:color w:val="000000"/>
          <w:sz w:val="24"/>
          <w:szCs w:val="24"/>
        </w:rPr>
        <w:t>Richard and Elizabeth Walker</w:t>
      </w:r>
      <w:r w:rsidRPr="00EA2319">
        <w:rPr>
          <w:b/>
          <w:sz w:val="24"/>
          <w:szCs w:val="24"/>
        </w:rPr>
        <w:t xml:space="preserve"> are preparing their 2017 cash budget. Help the Walkers reconcile the following differences, giving reasons to support your answers.  </w:t>
      </w:r>
    </w:p>
    <w:p w14:paraId="1E5D9DEB" w14:textId="77777777" w:rsidR="003D2FC8" w:rsidRDefault="003D2FC8" w:rsidP="003D2FC8">
      <w:pPr>
        <w:autoSpaceDE w:val="0"/>
        <w:autoSpaceDN w:val="0"/>
        <w:adjustRightInd w:val="0"/>
        <w:rPr>
          <w:b/>
          <w:color w:val="000000"/>
          <w:sz w:val="24"/>
          <w:szCs w:val="24"/>
        </w:rPr>
      </w:pPr>
    </w:p>
    <w:p w14:paraId="222C73A7" w14:textId="2A03AE9A" w:rsidR="003D2FC8" w:rsidRDefault="003D2FC8" w:rsidP="003D2FC8">
      <w:pPr>
        <w:autoSpaceDE w:val="0"/>
        <w:autoSpaceDN w:val="0"/>
        <w:adjustRightInd w:val="0"/>
        <w:rPr>
          <w:b/>
          <w:color w:val="000000"/>
          <w:sz w:val="24"/>
          <w:szCs w:val="24"/>
        </w:rPr>
      </w:pPr>
      <w:r>
        <w:rPr>
          <w:b/>
          <w:color w:val="000000"/>
          <w:sz w:val="24"/>
          <w:szCs w:val="24"/>
        </w:rPr>
        <w:t>This problem has been included in the text as problem 4 in Chapter 2.  See solution above.</w:t>
      </w:r>
    </w:p>
    <w:p w14:paraId="53FE4F89" w14:textId="77777777" w:rsidR="001707A4" w:rsidRPr="00EA2319" w:rsidRDefault="001707A4" w:rsidP="001707A4">
      <w:pPr>
        <w:autoSpaceDE w:val="0"/>
        <w:autoSpaceDN w:val="0"/>
        <w:adjustRightInd w:val="0"/>
        <w:ind w:left="720"/>
        <w:rPr>
          <w:b/>
          <w:sz w:val="36"/>
          <w:szCs w:val="36"/>
        </w:rPr>
      </w:pPr>
    </w:p>
    <w:p w14:paraId="5E3E1AAB" w14:textId="77777777" w:rsidR="001707A4" w:rsidRPr="00EA2319" w:rsidRDefault="001707A4" w:rsidP="001707A4">
      <w:pPr>
        <w:autoSpaceDE w:val="0"/>
        <w:autoSpaceDN w:val="0"/>
        <w:adjustRightInd w:val="0"/>
        <w:rPr>
          <w:b/>
          <w:sz w:val="24"/>
          <w:szCs w:val="24"/>
        </w:rPr>
      </w:pPr>
    </w:p>
    <w:p w14:paraId="0F91EFDC" w14:textId="77777777" w:rsidR="001707A4" w:rsidRDefault="001707A4" w:rsidP="001707A4">
      <w:pPr>
        <w:autoSpaceDE w:val="0"/>
        <w:autoSpaceDN w:val="0"/>
        <w:adjustRightInd w:val="0"/>
        <w:rPr>
          <w:b/>
          <w:sz w:val="24"/>
          <w:szCs w:val="24"/>
        </w:rPr>
      </w:pPr>
      <w:r w:rsidRPr="00EA2319">
        <w:rPr>
          <w:b/>
          <w:sz w:val="24"/>
          <w:szCs w:val="24"/>
        </w:rPr>
        <w:t xml:space="preserve">6. </w:t>
      </w:r>
      <w:r>
        <w:rPr>
          <w:b/>
          <w:sz w:val="24"/>
          <w:szCs w:val="24"/>
        </w:rPr>
        <w:t xml:space="preserve">Identifying Missing Budget Items:  </w:t>
      </w:r>
      <w:r w:rsidRPr="00EA2319">
        <w:rPr>
          <w:b/>
          <w:sz w:val="24"/>
          <w:szCs w:val="24"/>
        </w:rPr>
        <w:t xml:space="preserve">Here is a portion of </w:t>
      </w:r>
      <w:r w:rsidRPr="00EA2319">
        <w:rPr>
          <w:b/>
          <w:color w:val="000000"/>
          <w:sz w:val="24"/>
          <w:szCs w:val="24"/>
        </w:rPr>
        <w:t>Chuck Schwartz</w:t>
      </w:r>
      <w:r w:rsidRPr="00EA2319">
        <w:rPr>
          <w:b/>
          <w:sz w:val="24"/>
          <w:szCs w:val="24"/>
        </w:rPr>
        <w:t>’s budget record for April 2016. Fill in the blanks in columns 5 and 6.</w:t>
      </w:r>
      <w:r>
        <w:rPr>
          <w:b/>
          <w:sz w:val="24"/>
          <w:szCs w:val="24"/>
        </w:rPr>
        <w:t xml:space="preserve">  Note the answers are included.  They may be deleted if you wish to use in classroom.</w:t>
      </w:r>
    </w:p>
    <w:p w14:paraId="6CAB8750" w14:textId="77777777" w:rsidR="001707A4" w:rsidRDefault="001707A4" w:rsidP="001707A4">
      <w:pPr>
        <w:autoSpaceDE w:val="0"/>
        <w:autoSpaceDN w:val="0"/>
        <w:adjustRightInd w:val="0"/>
        <w:rPr>
          <w:b/>
          <w:sz w:val="36"/>
          <w:szCs w:val="36"/>
        </w:rPr>
      </w:pPr>
    </w:p>
    <w:tbl>
      <w:tblPr>
        <w:tblStyle w:val="TableGrid"/>
        <w:tblW w:w="0" w:type="auto"/>
        <w:tblLook w:val="04A0" w:firstRow="1" w:lastRow="0" w:firstColumn="1" w:lastColumn="0" w:noHBand="0" w:noVBand="1"/>
      </w:tblPr>
      <w:tblGrid>
        <w:gridCol w:w="1576"/>
        <w:gridCol w:w="1558"/>
        <w:gridCol w:w="1558"/>
        <w:gridCol w:w="1558"/>
        <w:gridCol w:w="1559"/>
        <w:gridCol w:w="1559"/>
      </w:tblGrid>
      <w:tr w:rsidR="001707A4" w14:paraId="34DFFE09" w14:textId="77777777" w:rsidTr="009A238B">
        <w:tc>
          <w:tcPr>
            <w:tcW w:w="1558" w:type="dxa"/>
          </w:tcPr>
          <w:p w14:paraId="0B72F157" w14:textId="77777777" w:rsidR="001707A4" w:rsidRDefault="001707A4" w:rsidP="009A238B">
            <w:pPr>
              <w:autoSpaceDE w:val="0"/>
              <w:autoSpaceDN w:val="0"/>
              <w:adjustRightInd w:val="0"/>
              <w:jc w:val="center"/>
              <w:rPr>
                <w:rFonts w:ascii="Times New Roman" w:hAnsi="Times New Roman" w:cs="Times New Roman"/>
                <w:sz w:val="24"/>
                <w:szCs w:val="24"/>
              </w:rPr>
            </w:pPr>
            <w:r w:rsidRPr="00E36EFE">
              <w:rPr>
                <w:rFonts w:ascii="Times New Roman" w:hAnsi="Times New Roman" w:cs="Times New Roman"/>
                <w:sz w:val="24"/>
                <w:szCs w:val="24"/>
              </w:rPr>
              <w:t>Item</w:t>
            </w:r>
          </w:p>
          <w:p w14:paraId="53A15206" w14:textId="77777777" w:rsidR="001707A4" w:rsidRPr="00E36EFE" w:rsidRDefault="001707A4" w:rsidP="009A238B">
            <w:pPr>
              <w:autoSpaceDE w:val="0"/>
              <w:autoSpaceDN w:val="0"/>
              <w:adjustRightInd w:val="0"/>
              <w:jc w:val="center"/>
              <w:rPr>
                <w:rFonts w:ascii="Times New Roman" w:hAnsi="Times New Roman" w:cs="Times New Roman"/>
                <w:sz w:val="36"/>
                <w:szCs w:val="36"/>
              </w:rPr>
            </w:pPr>
            <w:r>
              <w:rPr>
                <w:rFonts w:ascii="Times New Roman" w:hAnsi="Times New Roman" w:cs="Times New Roman"/>
                <w:sz w:val="24"/>
                <w:szCs w:val="24"/>
              </w:rPr>
              <w:t>(1)</w:t>
            </w:r>
          </w:p>
        </w:tc>
        <w:tc>
          <w:tcPr>
            <w:tcW w:w="1558" w:type="dxa"/>
          </w:tcPr>
          <w:p w14:paraId="6ED48B97" w14:textId="77777777" w:rsidR="001707A4" w:rsidRDefault="001707A4" w:rsidP="009A238B">
            <w:pPr>
              <w:autoSpaceDE w:val="0"/>
              <w:autoSpaceDN w:val="0"/>
              <w:adjustRightInd w:val="0"/>
              <w:jc w:val="center"/>
              <w:rPr>
                <w:rFonts w:ascii="Times New Roman" w:hAnsi="Times New Roman" w:cs="Times New Roman"/>
                <w:sz w:val="24"/>
                <w:szCs w:val="24"/>
              </w:rPr>
            </w:pPr>
            <w:r w:rsidRPr="00E36EFE">
              <w:rPr>
                <w:rFonts w:ascii="Times New Roman" w:hAnsi="Times New Roman" w:cs="Times New Roman"/>
                <w:sz w:val="24"/>
                <w:szCs w:val="24"/>
              </w:rPr>
              <w:t xml:space="preserve">Amount </w:t>
            </w:r>
            <w:r>
              <w:rPr>
                <w:rFonts w:ascii="Times New Roman" w:hAnsi="Times New Roman" w:cs="Times New Roman"/>
                <w:sz w:val="24"/>
                <w:szCs w:val="24"/>
              </w:rPr>
              <w:t>Budgeted</w:t>
            </w:r>
          </w:p>
          <w:p w14:paraId="6AFC10C5" w14:textId="77777777" w:rsidR="001707A4" w:rsidRPr="00E36EFE" w:rsidRDefault="001707A4" w:rsidP="009A238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558" w:type="dxa"/>
          </w:tcPr>
          <w:p w14:paraId="631C4B94" w14:textId="77777777" w:rsidR="001707A4" w:rsidRDefault="001707A4" w:rsidP="009A238B">
            <w:pPr>
              <w:autoSpaceDE w:val="0"/>
              <w:autoSpaceDN w:val="0"/>
              <w:adjustRightInd w:val="0"/>
              <w:jc w:val="center"/>
              <w:rPr>
                <w:rFonts w:ascii="Times New Roman" w:hAnsi="Times New Roman" w:cs="Times New Roman"/>
                <w:sz w:val="24"/>
                <w:szCs w:val="24"/>
              </w:rPr>
            </w:pPr>
            <w:r w:rsidRPr="00E36EFE">
              <w:rPr>
                <w:rFonts w:ascii="Times New Roman" w:hAnsi="Times New Roman" w:cs="Times New Roman"/>
                <w:sz w:val="24"/>
                <w:szCs w:val="24"/>
              </w:rPr>
              <w:t>Amount</w:t>
            </w:r>
            <w:r>
              <w:rPr>
                <w:rFonts w:ascii="Times New Roman" w:hAnsi="Times New Roman" w:cs="Times New Roman"/>
                <w:sz w:val="24"/>
                <w:szCs w:val="24"/>
              </w:rPr>
              <w:t xml:space="preserve"> Spent</w:t>
            </w:r>
          </w:p>
          <w:p w14:paraId="4F8C49E7" w14:textId="77777777" w:rsidR="001707A4" w:rsidRDefault="001707A4" w:rsidP="009A238B">
            <w:pPr>
              <w:autoSpaceDE w:val="0"/>
              <w:autoSpaceDN w:val="0"/>
              <w:adjustRightInd w:val="0"/>
              <w:jc w:val="center"/>
              <w:rPr>
                <w:rFonts w:ascii="Times New Roman" w:hAnsi="Times New Roman" w:cs="Times New Roman"/>
                <w:b/>
                <w:sz w:val="36"/>
                <w:szCs w:val="36"/>
              </w:rPr>
            </w:pPr>
            <w:r>
              <w:rPr>
                <w:rFonts w:ascii="Times New Roman" w:hAnsi="Times New Roman" w:cs="Times New Roman"/>
                <w:sz w:val="24"/>
                <w:szCs w:val="24"/>
              </w:rPr>
              <w:t>(3)</w:t>
            </w:r>
          </w:p>
        </w:tc>
        <w:tc>
          <w:tcPr>
            <w:tcW w:w="1558" w:type="dxa"/>
          </w:tcPr>
          <w:p w14:paraId="53FBF44A" w14:textId="77777777" w:rsidR="001707A4" w:rsidRDefault="001707A4" w:rsidP="009A238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Beginning Balance</w:t>
            </w:r>
          </w:p>
          <w:p w14:paraId="03D79EC4" w14:textId="77777777" w:rsidR="001707A4" w:rsidRPr="00E36EFE" w:rsidRDefault="001707A4" w:rsidP="009A238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01F27D8E" w14:textId="77777777" w:rsidR="001707A4" w:rsidRDefault="001707A4" w:rsidP="009A238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r w:rsidRPr="00E36EFE">
              <w:rPr>
                <w:rFonts w:ascii="Times New Roman" w:hAnsi="Times New Roman" w:cs="Times New Roman"/>
                <w:sz w:val="24"/>
                <w:szCs w:val="24"/>
              </w:rPr>
              <w:t>ont</w:t>
            </w:r>
            <w:r>
              <w:rPr>
                <w:rFonts w:ascii="Times New Roman" w:hAnsi="Times New Roman" w:cs="Times New Roman"/>
                <w:sz w:val="24"/>
                <w:szCs w:val="24"/>
              </w:rPr>
              <w:t>hly Surplus (Deficit)</w:t>
            </w:r>
          </w:p>
          <w:p w14:paraId="4EC7547A" w14:textId="77777777" w:rsidR="001707A4" w:rsidRDefault="001707A4" w:rsidP="009A238B">
            <w:pPr>
              <w:autoSpaceDE w:val="0"/>
              <w:autoSpaceDN w:val="0"/>
              <w:adjustRightInd w:val="0"/>
              <w:jc w:val="center"/>
              <w:rPr>
                <w:rFonts w:ascii="Times New Roman" w:hAnsi="Times New Roman" w:cs="Times New Roman"/>
                <w:b/>
                <w:sz w:val="36"/>
                <w:szCs w:val="36"/>
              </w:rPr>
            </w:pPr>
            <w:r>
              <w:rPr>
                <w:rFonts w:ascii="Times New Roman" w:hAnsi="Times New Roman" w:cs="Times New Roman"/>
                <w:sz w:val="24"/>
                <w:szCs w:val="24"/>
              </w:rPr>
              <w:t>(5)</w:t>
            </w:r>
          </w:p>
        </w:tc>
        <w:tc>
          <w:tcPr>
            <w:tcW w:w="1559" w:type="dxa"/>
          </w:tcPr>
          <w:p w14:paraId="5000A663" w14:textId="77777777" w:rsidR="001707A4" w:rsidRDefault="001707A4" w:rsidP="009A238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Cu</w:t>
            </w:r>
            <w:r w:rsidRPr="00E36EFE">
              <w:rPr>
                <w:rFonts w:ascii="Times New Roman" w:hAnsi="Times New Roman" w:cs="Times New Roman"/>
                <w:sz w:val="24"/>
                <w:szCs w:val="24"/>
              </w:rPr>
              <w:t>mu</w:t>
            </w:r>
            <w:r>
              <w:rPr>
                <w:rFonts w:ascii="Times New Roman" w:hAnsi="Times New Roman" w:cs="Times New Roman"/>
                <w:sz w:val="24"/>
                <w:szCs w:val="24"/>
              </w:rPr>
              <w:t>la</w:t>
            </w:r>
            <w:r w:rsidRPr="00E36EFE">
              <w:rPr>
                <w:rFonts w:ascii="Times New Roman" w:hAnsi="Times New Roman" w:cs="Times New Roman"/>
                <w:sz w:val="24"/>
                <w:szCs w:val="24"/>
              </w:rPr>
              <w:t>t</w:t>
            </w:r>
            <w:r>
              <w:rPr>
                <w:rFonts w:ascii="Times New Roman" w:hAnsi="Times New Roman" w:cs="Times New Roman"/>
                <w:sz w:val="24"/>
                <w:szCs w:val="24"/>
              </w:rPr>
              <w:t>ive Surplus (Deficit)</w:t>
            </w:r>
          </w:p>
          <w:p w14:paraId="43FBFB2E" w14:textId="77777777" w:rsidR="001707A4" w:rsidRDefault="001707A4" w:rsidP="009A238B">
            <w:pPr>
              <w:autoSpaceDE w:val="0"/>
              <w:autoSpaceDN w:val="0"/>
              <w:adjustRightInd w:val="0"/>
              <w:jc w:val="center"/>
              <w:rPr>
                <w:rFonts w:ascii="Times New Roman" w:hAnsi="Times New Roman" w:cs="Times New Roman"/>
                <w:b/>
                <w:sz w:val="36"/>
                <w:szCs w:val="36"/>
              </w:rPr>
            </w:pPr>
            <w:r>
              <w:rPr>
                <w:rFonts w:ascii="Times New Roman" w:hAnsi="Times New Roman" w:cs="Times New Roman"/>
                <w:sz w:val="24"/>
                <w:szCs w:val="24"/>
              </w:rPr>
              <w:t>(6)</w:t>
            </w:r>
          </w:p>
        </w:tc>
      </w:tr>
      <w:tr w:rsidR="001707A4" w14:paraId="2795C80F" w14:textId="77777777" w:rsidTr="009A238B">
        <w:tc>
          <w:tcPr>
            <w:tcW w:w="1558" w:type="dxa"/>
          </w:tcPr>
          <w:p w14:paraId="10216F72" w14:textId="77777777" w:rsidR="001707A4" w:rsidRPr="00E36EFE" w:rsidRDefault="001707A4" w:rsidP="009A23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Rent</w:t>
            </w:r>
          </w:p>
        </w:tc>
        <w:tc>
          <w:tcPr>
            <w:tcW w:w="1558" w:type="dxa"/>
          </w:tcPr>
          <w:p w14:paraId="6DBD2986"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$550</w:t>
            </w:r>
          </w:p>
        </w:tc>
        <w:tc>
          <w:tcPr>
            <w:tcW w:w="1558" w:type="dxa"/>
          </w:tcPr>
          <w:p w14:paraId="0CEEF3F7"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$575</w:t>
            </w:r>
          </w:p>
        </w:tc>
        <w:tc>
          <w:tcPr>
            <w:tcW w:w="1558" w:type="dxa"/>
          </w:tcPr>
          <w:p w14:paraId="46120EFD"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$50</w:t>
            </w:r>
          </w:p>
        </w:tc>
        <w:tc>
          <w:tcPr>
            <w:tcW w:w="1559" w:type="dxa"/>
          </w:tcPr>
          <w:p w14:paraId="3DD5EBF5"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52C9ECFF"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$25</w:t>
            </w:r>
          </w:p>
        </w:tc>
      </w:tr>
      <w:tr w:rsidR="001707A4" w14:paraId="4DB99ED2" w14:textId="77777777" w:rsidTr="009A238B">
        <w:tc>
          <w:tcPr>
            <w:tcW w:w="1558" w:type="dxa"/>
          </w:tcPr>
          <w:p w14:paraId="38289DA0" w14:textId="77777777" w:rsidR="001707A4" w:rsidRPr="00E36EFE" w:rsidRDefault="001707A4" w:rsidP="009A23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Utilities</w:t>
            </w:r>
          </w:p>
        </w:tc>
        <w:tc>
          <w:tcPr>
            <w:tcW w:w="1558" w:type="dxa"/>
          </w:tcPr>
          <w:p w14:paraId="0933C31E"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150</w:t>
            </w:r>
          </w:p>
        </w:tc>
        <w:tc>
          <w:tcPr>
            <w:tcW w:w="1558" w:type="dxa"/>
          </w:tcPr>
          <w:p w14:paraId="21D10E06"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145</w:t>
            </w:r>
          </w:p>
        </w:tc>
        <w:tc>
          <w:tcPr>
            <w:tcW w:w="1558" w:type="dxa"/>
          </w:tcPr>
          <w:p w14:paraId="6C13B187"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15</w:t>
            </w:r>
          </w:p>
        </w:tc>
        <w:tc>
          <w:tcPr>
            <w:tcW w:w="1559" w:type="dxa"/>
          </w:tcPr>
          <w:p w14:paraId="4A8E6E78"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14:paraId="5530D71F"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20</w:t>
            </w:r>
          </w:p>
        </w:tc>
      </w:tr>
      <w:tr w:rsidR="001707A4" w14:paraId="6F046220" w14:textId="77777777" w:rsidTr="009A238B">
        <w:tc>
          <w:tcPr>
            <w:tcW w:w="1558" w:type="dxa"/>
          </w:tcPr>
          <w:p w14:paraId="650EC0F8" w14:textId="77777777" w:rsidR="001707A4" w:rsidRPr="00E36EFE" w:rsidRDefault="001707A4" w:rsidP="009A23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Food</w:t>
            </w:r>
          </w:p>
        </w:tc>
        <w:tc>
          <w:tcPr>
            <w:tcW w:w="1558" w:type="dxa"/>
          </w:tcPr>
          <w:p w14:paraId="020DCC67"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510</w:t>
            </w:r>
          </w:p>
        </w:tc>
        <w:tc>
          <w:tcPr>
            <w:tcW w:w="1558" w:type="dxa"/>
          </w:tcPr>
          <w:p w14:paraId="66674AE1"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475</w:t>
            </w:r>
          </w:p>
        </w:tc>
        <w:tc>
          <w:tcPr>
            <w:tcW w:w="1558" w:type="dxa"/>
          </w:tcPr>
          <w:p w14:paraId="23B0942D"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-45</w:t>
            </w:r>
          </w:p>
        </w:tc>
        <w:tc>
          <w:tcPr>
            <w:tcW w:w="1559" w:type="dxa"/>
          </w:tcPr>
          <w:p w14:paraId="4831452F"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35</w:t>
            </w:r>
          </w:p>
        </w:tc>
        <w:tc>
          <w:tcPr>
            <w:tcW w:w="1559" w:type="dxa"/>
          </w:tcPr>
          <w:p w14:paraId="2537F6D0"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-10</w:t>
            </w:r>
          </w:p>
        </w:tc>
      </w:tr>
      <w:tr w:rsidR="001707A4" w14:paraId="3D1B4EF6" w14:textId="77777777" w:rsidTr="009A238B">
        <w:tc>
          <w:tcPr>
            <w:tcW w:w="1558" w:type="dxa"/>
          </w:tcPr>
          <w:p w14:paraId="16355A4B" w14:textId="77777777" w:rsidR="001707A4" w:rsidRPr="00E36EFE" w:rsidRDefault="001707A4" w:rsidP="009A23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Auto</w:t>
            </w:r>
          </w:p>
        </w:tc>
        <w:tc>
          <w:tcPr>
            <w:tcW w:w="1558" w:type="dxa"/>
          </w:tcPr>
          <w:p w14:paraId="17D59BAE"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75</w:t>
            </w:r>
          </w:p>
        </w:tc>
        <w:tc>
          <w:tcPr>
            <w:tcW w:w="1558" w:type="dxa"/>
          </w:tcPr>
          <w:p w14:paraId="78C23108"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95</w:t>
            </w:r>
          </w:p>
        </w:tc>
        <w:tc>
          <w:tcPr>
            <w:tcW w:w="1558" w:type="dxa"/>
          </w:tcPr>
          <w:p w14:paraId="4CE00368"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-25</w:t>
            </w:r>
          </w:p>
        </w:tc>
        <w:tc>
          <w:tcPr>
            <w:tcW w:w="1559" w:type="dxa"/>
          </w:tcPr>
          <w:p w14:paraId="48EF7E3A"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-20</w:t>
            </w:r>
          </w:p>
        </w:tc>
        <w:tc>
          <w:tcPr>
            <w:tcW w:w="1559" w:type="dxa"/>
          </w:tcPr>
          <w:p w14:paraId="26CA61EB"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-45</w:t>
            </w:r>
          </w:p>
        </w:tc>
      </w:tr>
      <w:tr w:rsidR="001707A4" w14:paraId="68336CF5" w14:textId="77777777" w:rsidTr="009A238B">
        <w:tc>
          <w:tcPr>
            <w:tcW w:w="1558" w:type="dxa"/>
          </w:tcPr>
          <w:p w14:paraId="5BB0FDFF" w14:textId="77777777" w:rsidR="001707A4" w:rsidRPr="00EA2319" w:rsidRDefault="001707A4" w:rsidP="009A238B">
            <w:pPr>
              <w:autoSpaceDE w:val="0"/>
              <w:autoSpaceDN w:val="0"/>
              <w:adjustRightInd w:val="0"/>
              <w:rPr>
                <w:rFonts w:ascii="Times New Roman" w:hAnsi="Times New Roman" w:cs="Times New Roman"/>
                <w:sz w:val="36"/>
                <w:szCs w:val="36"/>
              </w:rPr>
            </w:pPr>
            <w:r w:rsidRPr="00EA2319">
              <w:rPr>
                <w:rFonts w:ascii="Times New Roman" w:hAnsi="Times New Roman" w:cs="Times New Roman"/>
                <w:sz w:val="24"/>
                <w:szCs w:val="24"/>
              </w:rPr>
              <w:t>Recreation and Entertainment</w:t>
            </w:r>
          </w:p>
        </w:tc>
        <w:tc>
          <w:tcPr>
            <w:tcW w:w="1558" w:type="dxa"/>
          </w:tcPr>
          <w:p w14:paraId="300CF62E"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100</w:t>
            </w:r>
          </w:p>
        </w:tc>
        <w:tc>
          <w:tcPr>
            <w:tcW w:w="1558" w:type="dxa"/>
          </w:tcPr>
          <w:p w14:paraId="7C4D14AE"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110</w:t>
            </w:r>
          </w:p>
        </w:tc>
        <w:tc>
          <w:tcPr>
            <w:tcW w:w="1558" w:type="dxa"/>
          </w:tcPr>
          <w:p w14:paraId="341F4C7A" w14:textId="77777777" w:rsidR="001707A4" w:rsidRPr="00EA2319" w:rsidRDefault="001707A4" w:rsidP="009A238B">
            <w:pPr>
              <w:autoSpaceDE w:val="0"/>
              <w:autoSpaceDN w:val="0"/>
              <w:adjustRightInd w:val="0"/>
              <w:jc w:val="right"/>
              <w:rPr>
                <w:rFonts w:ascii="Times New Roman" w:hAnsi="Times New Roman" w:cs="Times New Roman"/>
                <w:sz w:val="24"/>
                <w:szCs w:val="24"/>
              </w:rPr>
            </w:pPr>
            <w:r w:rsidRPr="00EA2319">
              <w:rPr>
                <w:rFonts w:ascii="Times New Roman" w:hAnsi="Times New Roman" w:cs="Times New Roman"/>
                <w:sz w:val="24"/>
                <w:szCs w:val="24"/>
              </w:rPr>
              <w:t>-50</w:t>
            </w:r>
          </w:p>
        </w:tc>
        <w:tc>
          <w:tcPr>
            <w:tcW w:w="1559" w:type="dxa"/>
          </w:tcPr>
          <w:p w14:paraId="2FC5A223"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-10</w:t>
            </w:r>
          </w:p>
        </w:tc>
        <w:tc>
          <w:tcPr>
            <w:tcW w:w="1559" w:type="dxa"/>
          </w:tcPr>
          <w:p w14:paraId="4BE9ECEF" w14:textId="77777777" w:rsidR="001707A4" w:rsidRPr="00EA2319" w:rsidRDefault="001707A4" w:rsidP="009A238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-60</w:t>
            </w:r>
          </w:p>
        </w:tc>
      </w:tr>
    </w:tbl>
    <w:p w14:paraId="17E7CE92" w14:textId="77777777" w:rsidR="001707A4" w:rsidRDefault="001707A4" w:rsidP="001707A4">
      <w:pPr>
        <w:autoSpaceDE w:val="0"/>
        <w:autoSpaceDN w:val="0"/>
        <w:adjustRightInd w:val="0"/>
        <w:rPr>
          <w:b/>
          <w:sz w:val="36"/>
          <w:szCs w:val="36"/>
        </w:rPr>
      </w:pPr>
    </w:p>
    <w:p w14:paraId="32EC692B" w14:textId="77777777" w:rsidR="001707A4" w:rsidRDefault="001707A4" w:rsidP="001707A4">
      <w:pPr>
        <w:autoSpaceDE w:val="0"/>
        <w:autoSpaceDN w:val="0"/>
        <w:adjustRightInd w:val="0"/>
        <w:rPr>
          <w:b/>
          <w:sz w:val="24"/>
          <w:szCs w:val="24"/>
        </w:rPr>
      </w:pPr>
    </w:p>
    <w:p w14:paraId="328B5DF4" w14:textId="77777777" w:rsidR="001707A4" w:rsidRDefault="001707A4" w:rsidP="001707A4">
      <w:pPr>
        <w:autoSpaceDE w:val="0"/>
        <w:autoSpaceDN w:val="0"/>
        <w:adjustRightInd w:val="0"/>
        <w:rPr>
          <w:b/>
          <w:sz w:val="24"/>
          <w:szCs w:val="24"/>
        </w:rPr>
      </w:pPr>
    </w:p>
    <w:p w14:paraId="27A0307C" w14:textId="77777777" w:rsidR="001707A4" w:rsidRDefault="001707A4" w:rsidP="001707A4">
      <w:pPr>
        <w:autoSpaceDE w:val="0"/>
        <w:autoSpaceDN w:val="0"/>
        <w:adjustRightInd w:val="0"/>
        <w:rPr>
          <w:b/>
          <w:sz w:val="24"/>
          <w:szCs w:val="24"/>
        </w:rPr>
      </w:pPr>
    </w:p>
    <w:p w14:paraId="4770CC87" w14:textId="77777777" w:rsidR="001707A4" w:rsidRDefault="001707A4" w:rsidP="001707A4">
      <w:pPr>
        <w:autoSpaceDE w:val="0"/>
        <w:autoSpaceDN w:val="0"/>
        <w:adjustRightInd w:val="0"/>
        <w:rPr>
          <w:b/>
          <w:sz w:val="24"/>
          <w:szCs w:val="24"/>
        </w:rPr>
      </w:pPr>
    </w:p>
    <w:p w14:paraId="4D633BD2" w14:textId="77777777" w:rsidR="001707A4" w:rsidRDefault="001707A4" w:rsidP="001707A4">
      <w:pPr>
        <w:autoSpaceDE w:val="0"/>
        <w:autoSpaceDN w:val="0"/>
        <w:adjustRightInd w:val="0"/>
        <w:rPr>
          <w:b/>
          <w:sz w:val="24"/>
          <w:szCs w:val="24"/>
        </w:rPr>
      </w:pPr>
    </w:p>
    <w:p w14:paraId="72FACCE4" w14:textId="77777777" w:rsidR="001707A4" w:rsidRDefault="001707A4" w:rsidP="001707A4">
      <w:pPr>
        <w:autoSpaceDE w:val="0"/>
        <w:autoSpaceDN w:val="0"/>
        <w:adjustRightInd w:val="0"/>
        <w:rPr>
          <w:b/>
          <w:sz w:val="24"/>
          <w:szCs w:val="24"/>
        </w:rPr>
      </w:pPr>
    </w:p>
    <w:p w14:paraId="1A932C5C" w14:textId="77777777" w:rsidR="001707A4" w:rsidRDefault="001707A4" w:rsidP="001707A4">
      <w:pPr>
        <w:autoSpaceDE w:val="0"/>
        <w:autoSpaceDN w:val="0"/>
        <w:adjustRightInd w:val="0"/>
        <w:rPr>
          <w:b/>
          <w:sz w:val="24"/>
          <w:szCs w:val="24"/>
        </w:rPr>
      </w:pPr>
    </w:p>
    <w:p w14:paraId="1B197DB2" w14:textId="77777777" w:rsidR="001707A4" w:rsidRPr="00883AE0" w:rsidRDefault="001707A4" w:rsidP="001707A4">
      <w:pPr>
        <w:autoSpaceDE w:val="0"/>
        <w:autoSpaceDN w:val="0"/>
        <w:adjustRightInd w:val="0"/>
        <w:rPr>
          <w:b/>
          <w:sz w:val="24"/>
          <w:szCs w:val="24"/>
        </w:rPr>
      </w:pPr>
      <w:r w:rsidRPr="00883AE0">
        <w:rPr>
          <w:b/>
          <w:sz w:val="24"/>
          <w:szCs w:val="24"/>
        </w:rPr>
        <w:t xml:space="preserve">7. </w:t>
      </w:r>
      <w:r w:rsidRPr="00883AE0">
        <w:rPr>
          <w:b/>
          <w:bCs/>
          <w:i/>
          <w:iCs/>
          <w:sz w:val="24"/>
          <w:szCs w:val="24"/>
        </w:rPr>
        <w:t xml:space="preserve">Use Worksheet 2.3. </w:t>
      </w:r>
      <w:r w:rsidRPr="00883AE0">
        <w:rPr>
          <w:b/>
          <w:sz w:val="24"/>
          <w:szCs w:val="24"/>
        </w:rPr>
        <w:t>Prepare a record of your income and expenses for the last 30 days;</w:t>
      </w:r>
      <w:r>
        <w:rPr>
          <w:b/>
          <w:sz w:val="24"/>
          <w:szCs w:val="24"/>
        </w:rPr>
        <w:t xml:space="preserve"> </w:t>
      </w:r>
      <w:r w:rsidRPr="00883AE0">
        <w:rPr>
          <w:b/>
          <w:sz w:val="24"/>
          <w:szCs w:val="24"/>
        </w:rPr>
        <w:t>then prepare a personal cash budget for the next three months. (Use the format in</w:t>
      </w:r>
      <w:r>
        <w:rPr>
          <w:b/>
          <w:sz w:val="24"/>
          <w:szCs w:val="24"/>
        </w:rPr>
        <w:t xml:space="preserve"> </w:t>
      </w:r>
      <w:r w:rsidRPr="00883AE0">
        <w:rPr>
          <w:b/>
          <w:sz w:val="24"/>
          <w:szCs w:val="24"/>
        </w:rPr>
        <w:t>Worksheet 2.3, but fill out only three months and the Total column.) Use the cash budget</w:t>
      </w:r>
      <w:r>
        <w:rPr>
          <w:b/>
          <w:sz w:val="24"/>
          <w:szCs w:val="24"/>
        </w:rPr>
        <w:t xml:space="preserve"> </w:t>
      </w:r>
      <w:r w:rsidRPr="00883AE0">
        <w:rPr>
          <w:b/>
          <w:sz w:val="24"/>
          <w:szCs w:val="24"/>
        </w:rPr>
        <w:t>to control and regulate your expenses during the next month. Discuss the impact of the</w:t>
      </w:r>
      <w:r>
        <w:rPr>
          <w:b/>
          <w:sz w:val="24"/>
          <w:szCs w:val="24"/>
        </w:rPr>
        <w:t xml:space="preserve"> </w:t>
      </w:r>
      <w:r w:rsidRPr="00883AE0">
        <w:rPr>
          <w:b/>
          <w:sz w:val="24"/>
          <w:szCs w:val="24"/>
        </w:rPr>
        <w:t>budget on your spending behavior, as well as any differences between your expected</w:t>
      </w:r>
      <w:r>
        <w:rPr>
          <w:b/>
          <w:sz w:val="24"/>
          <w:szCs w:val="24"/>
        </w:rPr>
        <w:t xml:space="preserve"> </w:t>
      </w:r>
      <w:r w:rsidRPr="00883AE0">
        <w:rPr>
          <w:b/>
          <w:sz w:val="24"/>
          <w:szCs w:val="24"/>
        </w:rPr>
        <w:t>and actual spending patterns.</w:t>
      </w:r>
    </w:p>
    <w:p w14:paraId="3BF7D8F3" w14:textId="77777777" w:rsidR="001707A4" w:rsidRPr="00883AE0" w:rsidRDefault="001707A4" w:rsidP="001707A4">
      <w:pPr>
        <w:autoSpaceDE w:val="0"/>
        <w:autoSpaceDN w:val="0"/>
        <w:adjustRightInd w:val="0"/>
        <w:rPr>
          <w:b/>
          <w:sz w:val="24"/>
          <w:szCs w:val="24"/>
        </w:rPr>
      </w:pPr>
    </w:p>
    <w:p w14:paraId="2E4AC077" w14:textId="77777777" w:rsidR="001707A4" w:rsidRPr="001F1B66" w:rsidRDefault="001707A4" w:rsidP="001707A4">
      <w:pPr>
        <w:pStyle w:val="BodyTextIndent"/>
        <w:tabs>
          <w:tab w:val="left" w:pos="1080"/>
        </w:tabs>
        <w:spacing w:line="240" w:lineRule="auto"/>
        <w:rPr>
          <w:rFonts w:ascii="Times New Roman" w:hAnsi="Times New Roman"/>
        </w:rPr>
      </w:pPr>
      <w:r>
        <w:rPr>
          <w:rFonts w:ascii="Times New Roman" w:hAnsi="Times New Roman"/>
        </w:rPr>
        <w:tab/>
      </w:r>
      <w:r w:rsidRPr="001F1B66">
        <w:rPr>
          <w:rFonts w:ascii="Times New Roman" w:hAnsi="Times New Roman"/>
        </w:rPr>
        <w:t xml:space="preserve">This question requires a personal response that will differ for each student. Therefore, a specific example has not been provided. However, the </w:t>
      </w:r>
      <w:r>
        <w:rPr>
          <w:rFonts w:ascii="Times New Roman" w:hAnsi="Times New Roman"/>
        </w:rPr>
        <w:t xml:space="preserve">Critical Thinking </w:t>
      </w:r>
      <w:r w:rsidRPr="001F1B66">
        <w:rPr>
          <w:rFonts w:ascii="Times New Roman" w:hAnsi="Times New Roman"/>
        </w:rPr>
        <w:t>cases below provide several examples of possible answers to this question; it is recommended that the cases be examined in conjunction with this question.</w:t>
      </w:r>
    </w:p>
    <w:p w14:paraId="04C65513" w14:textId="77777777" w:rsidR="001707A4" w:rsidRPr="001F1B66" w:rsidRDefault="001707A4" w:rsidP="001707A4">
      <w:pPr>
        <w:pStyle w:val="BodyTextIndent"/>
        <w:spacing w:line="240" w:lineRule="auto"/>
        <w:rPr>
          <w:rFonts w:ascii="Times New Roman" w:hAnsi="Times New Roman"/>
        </w:rPr>
      </w:pPr>
    </w:p>
    <w:p w14:paraId="47BA6416" w14:textId="6D6D7C0F" w:rsidR="001707A4" w:rsidRDefault="001707A4" w:rsidP="001707A4">
      <w:pPr>
        <w:pStyle w:val="BodyTextIndent"/>
        <w:spacing w:line="240" w:lineRule="auto"/>
        <w:rPr>
          <w:rFonts w:ascii="Times New Roman" w:hAnsi="Times New Roman"/>
        </w:rPr>
      </w:pPr>
      <w:r>
        <w:rPr>
          <w:rFonts w:ascii="Times New Roman" w:hAnsi="Times New Roman"/>
        </w:rPr>
        <w:tab/>
      </w:r>
      <w:r w:rsidRPr="001F1B66">
        <w:rPr>
          <w:rFonts w:ascii="Times New Roman" w:hAnsi="Times New Roman"/>
        </w:rPr>
        <w:t xml:space="preserve">The question provides an effective means to involve the student in the budgeting process. Most students </w:t>
      </w:r>
      <w:r w:rsidR="005274B1">
        <w:rPr>
          <w:rFonts w:ascii="Times New Roman" w:hAnsi="Times New Roman"/>
        </w:rPr>
        <w:t xml:space="preserve">[as well as most people] </w:t>
      </w:r>
      <w:r w:rsidRPr="001F1B66">
        <w:rPr>
          <w:rFonts w:ascii="Times New Roman" w:hAnsi="Times New Roman"/>
        </w:rPr>
        <w:t>are somewhat amazed when they find out how they have actually been spending their money. Before assigning this question, it is interesting to ask the students to estimate how they actually spend their money. A comparison of their estimates with the actual spending records typically reflects the unconscious manner in which they may be spending. Most students will find that the use of a budget to control and regulate expenses allows them to make more meaningful and satisfying expenses.</w:t>
      </w:r>
    </w:p>
    <w:p w14:paraId="549E83F2" w14:textId="77777777" w:rsidR="001707A4" w:rsidRPr="00883AE0" w:rsidRDefault="001707A4" w:rsidP="001707A4">
      <w:pPr>
        <w:autoSpaceDE w:val="0"/>
        <w:autoSpaceDN w:val="0"/>
        <w:adjustRightInd w:val="0"/>
        <w:rPr>
          <w:b/>
          <w:sz w:val="24"/>
          <w:szCs w:val="24"/>
        </w:rPr>
      </w:pPr>
    </w:p>
    <w:p w14:paraId="6038C097" w14:textId="77777777" w:rsidR="001707A4" w:rsidRPr="00883AE0" w:rsidRDefault="001707A4" w:rsidP="001707A4">
      <w:pPr>
        <w:autoSpaceDE w:val="0"/>
        <w:autoSpaceDN w:val="0"/>
        <w:adjustRightInd w:val="0"/>
        <w:rPr>
          <w:b/>
          <w:sz w:val="24"/>
          <w:szCs w:val="24"/>
        </w:rPr>
      </w:pPr>
    </w:p>
    <w:p w14:paraId="7C414D59" w14:textId="77777777" w:rsidR="001707A4" w:rsidRDefault="001707A4" w:rsidP="001707A4">
      <w:pPr>
        <w:pStyle w:val="BodyTextIndent"/>
        <w:spacing w:line="240" w:lineRule="auto"/>
        <w:ind w:left="0" w:firstLine="0"/>
      </w:pPr>
      <w:r>
        <w:rPr>
          <w:b/>
        </w:rPr>
        <w:t>PLEASE NOTE:</w:t>
      </w:r>
      <w:r>
        <w:t xml:space="preserve">  Problems 8 through 10 deal with time value of money, and solutions using both the tables and the financial calculator will be presented. The factors are taken from the tables as follows: future value–Appendix A; future value annuity–Appendix B; present value–Appendix C; present value annuity–Appendix D. If using the financial calculator, set on </w:t>
      </w:r>
      <w:r>
        <w:rPr>
          <w:i/>
        </w:rPr>
        <w:t>End Mode</w:t>
      </w:r>
      <w:r>
        <w:t xml:space="preserve"> and </w:t>
      </w:r>
      <w:r>
        <w:rPr>
          <w:i/>
        </w:rPr>
        <w:t>1 Payment/Year</w:t>
      </w:r>
      <w:r>
        <w:t>. The +/- indicates the key to change the sign of the entry, in these instances from positive to negative. This keystroke is required on some financial calculators in order to make the programmed equation work. Other calculators require that a "Compute" key be pressed to attain the answer.</w:t>
      </w:r>
    </w:p>
    <w:p w14:paraId="70415022" w14:textId="77777777" w:rsidR="001707A4" w:rsidRDefault="001707A4" w:rsidP="001707A4">
      <w:pPr>
        <w:autoSpaceDE w:val="0"/>
        <w:autoSpaceDN w:val="0"/>
        <w:adjustRightInd w:val="0"/>
        <w:rPr>
          <w:b/>
          <w:sz w:val="24"/>
          <w:szCs w:val="24"/>
        </w:rPr>
      </w:pPr>
    </w:p>
    <w:p w14:paraId="14AC0B7C" w14:textId="77777777" w:rsidR="001707A4" w:rsidRDefault="001707A4" w:rsidP="001707A4">
      <w:pPr>
        <w:rPr>
          <w:b/>
          <w:sz w:val="24"/>
          <w:szCs w:val="24"/>
        </w:rPr>
      </w:pPr>
      <w:r>
        <w:rPr>
          <w:b/>
          <w:sz w:val="24"/>
          <w:szCs w:val="24"/>
        </w:rPr>
        <w:br w:type="page"/>
      </w:r>
    </w:p>
    <w:p w14:paraId="27415383" w14:textId="77777777" w:rsidR="001707A4" w:rsidRPr="00883AE0" w:rsidRDefault="001707A4" w:rsidP="001707A4">
      <w:pPr>
        <w:autoSpaceDE w:val="0"/>
        <w:autoSpaceDN w:val="0"/>
        <w:adjustRightInd w:val="0"/>
        <w:rPr>
          <w:b/>
          <w:sz w:val="24"/>
          <w:szCs w:val="24"/>
        </w:rPr>
      </w:pPr>
      <w:r w:rsidRPr="00883AE0">
        <w:rPr>
          <w:b/>
          <w:sz w:val="24"/>
          <w:szCs w:val="24"/>
        </w:rPr>
        <w:t>8. Calculating present and future values:  Use future or present value techniques to solve the following problems.</w:t>
      </w:r>
    </w:p>
    <w:p w14:paraId="102D9CAA" w14:textId="77777777" w:rsidR="001707A4" w:rsidRPr="00883AE0" w:rsidRDefault="001707A4" w:rsidP="001707A4">
      <w:pPr>
        <w:autoSpaceDE w:val="0"/>
        <w:autoSpaceDN w:val="0"/>
        <w:adjustRightInd w:val="0"/>
        <w:rPr>
          <w:b/>
          <w:sz w:val="24"/>
          <w:szCs w:val="24"/>
        </w:rPr>
      </w:pPr>
    </w:p>
    <w:p w14:paraId="40DFD197" w14:textId="77777777" w:rsidR="001707A4" w:rsidRPr="00C263F5" w:rsidRDefault="001707A4" w:rsidP="001707A4">
      <w:pPr>
        <w:pStyle w:val="ListParagraph"/>
        <w:numPr>
          <w:ilvl w:val="0"/>
          <w:numId w:val="29"/>
        </w:numPr>
        <w:autoSpaceDE w:val="0"/>
        <w:autoSpaceDN w:val="0"/>
        <w:adjustRightInd w:val="0"/>
        <w:rPr>
          <w:b/>
          <w:sz w:val="24"/>
          <w:szCs w:val="24"/>
        </w:rPr>
      </w:pPr>
      <w:r w:rsidRPr="00C263F5">
        <w:rPr>
          <w:b/>
          <w:sz w:val="24"/>
          <w:szCs w:val="24"/>
        </w:rPr>
        <w:t>Starting with $15,000, how much will you have in 10 years if you can earn 6 percent on your money? If you can earn only 4 percent?</w:t>
      </w:r>
    </w:p>
    <w:p w14:paraId="657871A8" w14:textId="77777777" w:rsidR="001707A4" w:rsidRDefault="001707A4" w:rsidP="001707A4">
      <w:pPr>
        <w:pStyle w:val="BodyTextIndent"/>
        <w:tabs>
          <w:tab w:val="left" w:pos="1080"/>
          <w:tab w:val="left" w:pos="2160"/>
          <w:tab w:val="left" w:pos="2880"/>
          <w:tab w:val="left" w:pos="3600"/>
          <w:tab w:val="left" w:pos="4320"/>
          <w:tab w:val="right" w:pos="7344"/>
        </w:tabs>
        <w:spacing w:line="240" w:lineRule="auto"/>
        <w:ind w:firstLine="0"/>
      </w:pPr>
      <w:r>
        <w:tab/>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2EF573C8" w14:textId="77777777" w:rsidTr="009A238B">
        <w:trPr>
          <w:trHeight w:val="74"/>
        </w:trPr>
        <w:tc>
          <w:tcPr>
            <w:tcW w:w="810" w:type="dxa"/>
            <w:tcBorders>
              <w:top w:val="single" w:sz="4" w:space="0" w:color="auto"/>
              <w:left w:val="single" w:sz="4" w:space="0" w:color="auto"/>
            </w:tcBorders>
          </w:tcPr>
          <w:p w14:paraId="58AD3822" w14:textId="77777777" w:rsidR="001707A4" w:rsidRDefault="001707A4" w:rsidP="009A238B">
            <w:pPr>
              <w:pStyle w:val="NoSpacing"/>
            </w:pPr>
          </w:p>
        </w:tc>
        <w:tc>
          <w:tcPr>
            <w:tcW w:w="360" w:type="dxa"/>
            <w:tcBorders>
              <w:top w:val="single" w:sz="4" w:space="0" w:color="auto"/>
            </w:tcBorders>
          </w:tcPr>
          <w:p w14:paraId="084F6518" w14:textId="77777777" w:rsidR="001707A4" w:rsidRDefault="001707A4" w:rsidP="009A238B">
            <w:pPr>
              <w:pStyle w:val="NoSpacing"/>
            </w:pPr>
          </w:p>
        </w:tc>
        <w:tc>
          <w:tcPr>
            <w:tcW w:w="3780" w:type="dxa"/>
            <w:tcBorders>
              <w:top w:val="single" w:sz="4" w:space="0" w:color="auto"/>
            </w:tcBorders>
          </w:tcPr>
          <w:p w14:paraId="68E5FD0B" w14:textId="77777777" w:rsidR="001707A4" w:rsidRDefault="001707A4" w:rsidP="009A238B">
            <w:pPr>
              <w:pStyle w:val="NoSpacing"/>
            </w:pPr>
          </w:p>
        </w:tc>
        <w:tc>
          <w:tcPr>
            <w:tcW w:w="1080" w:type="dxa"/>
            <w:tcBorders>
              <w:top w:val="single" w:sz="4" w:space="0" w:color="auto"/>
              <w:left w:val="single" w:sz="4" w:space="0" w:color="auto"/>
            </w:tcBorders>
          </w:tcPr>
          <w:p w14:paraId="5A297918" w14:textId="77777777" w:rsidR="001707A4" w:rsidRDefault="001707A4" w:rsidP="009A238B">
            <w:pPr>
              <w:pStyle w:val="NoSpacing"/>
            </w:pPr>
          </w:p>
        </w:tc>
        <w:tc>
          <w:tcPr>
            <w:tcW w:w="540" w:type="dxa"/>
            <w:tcBorders>
              <w:top w:val="single" w:sz="4" w:space="0" w:color="auto"/>
            </w:tcBorders>
          </w:tcPr>
          <w:p w14:paraId="04176F5B" w14:textId="77777777" w:rsidR="001707A4" w:rsidRDefault="001707A4" w:rsidP="009A238B">
            <w:pPr>
              <w:pStyle w:val="NoSpacing"/>
            </w:pPr>
          </w:p>
        </w:tc>
        <w:tc>
          <w:tcPr>
            <w:tcW w:w="1350" w:type="dxa"/>
            <w:tcBorders>
              <w:top w:val="single" w:sz="4" w:space="0" w:color="auto"/>
              <w:right w:val="single" w:sz="4" w:space="0" w:color="auto"/>
            </w:tcBorders>
          </w:tcPr>
          <w:p w14:paraId="12179D2D" w14:textId="77777777" w:rsidR="001707A4" w:rsidRDefault="001707A4" w:rsidP="009A238B">
            <w:pPr>
              <w:pStyle w:val="NoSpacing"/>
            </w:pPr>
          </w:p>
        </w:tc>
      </w:tr>
      <w:tr w:rsidR="001707A4" w14:paraId="07FF48D6" w14:textId="77777777" w:rsidTr="009A238B">
        <w:tc>
          <w:tcPr>
            <w:tcW w:w="810" w:type="dxa"/>
            <w:tcBorders>
              <w:left w:val="single" w:sz="4" w:space="0" w:color="auto"/>
            </w:tcBorders>
          </w:tcPr>
          <w:p w14:paraId="19678E7C" w14:textId="77777777" w:rsidR="001707A4" w:rsidRDefault="001707A4" w:rsidP="009A238B">
            <w:pPr>
              <w:pStyle w:val="NoSpacing"/>
              <w:rPr>
                <w:sz w:val="24"/>
              </w:rPr>
            </w:pPr>
            <w:r>
              <w:rPr>
                <w:sz w:val="24"/>
              </w:rPr>
              <w:t>FV</w:t>
            </w:r>
          </w:p>
        </w:tc>
        <w:tc>
          <w:tcPr>
            <w:tcW w:w="360" w:type="dxa"/>
          </w:tcPr>
          <w:p w14:paraId="34D1E1D2" w14:textId="77777777" w:rsidR="001707A4" w:rsidRDefault="001707A4" w:rsidP="009A238B">
            <w:pPr>
              <w:pStyle w:val="NoSpacing"/>
              <w:rPr>
                <w:sz w:val="24"/>
              </w:rPr>
            </w:pPr>
            <w:r>
              <w:rPr>
                <w:sz w:val="24"/>
              </w:rPr>
              <w:t>=</w:t>
            </w:r>
          </w:p>
        </w:tc>
        <w:tc>
          <w:tcPr>
            <w:tcW w:w="3780" w:type="dxa"/>
          </w:tcPr>
          <w:p w14:paraId="72D106A9" w14:textId="77777777" w:rsidR="001707A4" w:rsidRDefault="001707A4" w:rsidP="009A238B">
            <w:pPr>
              <w:pStyle w:val="NoSpacing"/>
              <w:rPr>
                <w:sz w:val="24"/>
              </w:rPr>
            </w:pPr>
            <w:r>
              <w:rPr>
                <w:sz w:val="24"/>
              </w:rPr>
              <w:t xml:space="preserve">PV x FV factor </w:t>
            </w:r>
            <w:r>
              <w:rPr>
                <w:kern w:val="20"/>
                <w:position w:val="-6"/>
              </w:rPr>
              <w:t xml:space="preserve">6%, 10 yrs. </w:t>
            </w:r>
          </w:p>
        </w:tc>
        <w:tc>
          <w:tcPr>
            <w:tcW w:w="1080" w:type="dxa"/>
            <w:tcBorders>
              <w:left w:val="single" w:sz="4" w:space="0" w:color="auto"/>
            </w:tcBorders>
          </w:tcPr>
          <w:p w14:paraId="57F96546" w14:textId="77777777" w:rsidR="001707A4" w:rsidRDefault="001707A4" w:rsidP="009A238B">
            <w:pPr>
              <w:pStyle w:val="NoSpacing"/>
              <w:rPr>
                <w:sz w:val="24"/>
              </w:rPr>
            </w:pPr>
            <w:r>
              <w:rPr>
                <w:sz w:val="24"/>
              </w:rPr>
              <w:t>15000</w:t>
            </w:r>
          </w:p>
        </w:tc>
        <w:tc>
          <w:tcPr>
            <w:tcW w:w="540" w:type="dxa"/>
          </w:tcPr>
          <w:p w14:paraId="15AF0D38" w14:textId="77777777" w:rsidR="001707A4" w:rsidRDefault="001707A4" w:rsidP="009A238B">
            <w:pPr>
              <w:pStyle w:val="NoSpacing"/>
              <w:rPr>
                <w:sz w:val="24"/>
              </w:rPr>
            </w:pPr>
            <w:r>
              <w:rPr>
                <w:sz w:val="24"/>
              </w:rPr>
              <w:t>+/-</w:t>
            </w:r>
          </w:p>
        </w:tc>
        <w:tc>
          <w:tcPr>
            <w:tcW w:w="1350" w:type="dxa"/>
            <w:tcBorders>
              <w:right w:val="single" w:sz="4" w:space="0" w:color="auto"/>
            </w:tcBorders>
          </w:tcPr>
          <w:p w14:paraId="779AC833" w14:textId="77777777" w:rsidR="001707A4" w:rsidRDefault="001707A4" w:rsidP="009A238B">
            <w:pPr>
              <w:pStyle w:val="NoSpacing"/>
              <w:rPr>
                <w:sz w:val="24"/>
              </w:rPr>
            </w:pPr>
            <w:r>
              <w:rPr>
                <w:sz w:val="24"/>
              </w:rPr>
              <w:t>PV</w:t>
            </w:r>
          </w:p>
        </w:tc>
      </w:tr>
      <w:tr w:rsidR="001707A4" w14:paraId="56F4CDE6" w14:textId="77777777" w:rsidTr="009A238B">
        <w:tc>
          <w:tcPr>
            <w:tcW w:w="810" w:type="dxa"/>
            <w:tcBorders>
              <w:left w:val="single" w:sz="4" w:space="0" w:color="auto"/>
            </w:tcBorders>
          </w:tcPr>
          <w:p w14:paraId="6799FA67" w14:textId="77777777" w:rsidR="001707A4" w:rsidRDefault="001707A4" w:rsidP="009A238B">
            <w:pPr>
              <w:pStyle w:val="NoSpacing"/>
              <w:rPr>
                <w:sz w:val="24"/>
              </w:rPr>
            </w:pPr>
          </w:p>
        </w:tc>
        <w:tc>
          <w:tcPr>
            <w:tcW w:w="360" w:type="dxa"/>
          </w:tcPr>
          <w:p w14:paraId="19283842" w14:textId="77777777" w:rsidR="001707A4" w:rsidRDefault="001707A4" w:rsidP="009A238B">
            <w:pPr>
              <w:pStyle w:val="NoSpacing"/>
              <w:rPr>
                <w:sz w:val="24"/>
              </w:rPr>
            </w:pPr>
            <w:r>
              <w:rPr>
                <w:sz w:val="24"/>
              </w:rPr>
              <w:t>=</w:t>
            </w:r>
          </w:p>
        </w:tc>
        <w:tc>
          <w:tcPr>
            <w:tcW w:w="3780" w:type="dxa"/>
          </w:tcPr>
          <w:p w14:paraId="3702F29A" w14:textId="77777777" w:rsidR="001707A4" w:rsidRDefault="001707A4" w:rsidP="009A238B">
            <w:pPr>
              <w:pStyle w:val="NoSpacing"/>
              <w:rPr>
                <w:sz w:val="24"/>
              </w:rPr>
            </w:pPr>
            <w:r>
              <w:rPr>
                <w:sz w:val="24"/>
              </w:rPr>
              <w:t>$15,000 x 1.791</w:t>
            </w:r>
          </w:p>
        </w:tc>
        <w:tc>
          <w:tcPr>
            <w:tcW w:w="1080" w:type="dxa"/>
            <w:tcBorders>
              <w:left w:val="single" w:sz="4" w:space="0" w:color="auto"/>
            </w:tcBorders>
          </w:tcPr>
          <w:p w14:paraId="0721C162" w14:textId="77777777" w:rsidR="001707A4" w:rsidRDefault="001707A4" w:rsidP="009A238B">
            <w:pPr>
              <w:pStyle w:val="NoSpacing"/>
              <w:rPr>
                <w:sz w:val="24"/>
              </w:rPr>
            </w:pPr>
            <w:r>
              <w:rPr>
                <w:sz w:val="24"/>
              </w:rPr>
              <w:t>6</w:t>
            </w:r>
          </w:p>
        </w:tc>
        <w:tc>
          <w:tcPr>
            <w:tcW w:w="540" w:type="dxa"/>
          </w:tcPr>
          <w:p w14:paraId="3504925C" w14:textId="77777777" w:rsidR="001707A4" w:rsidRDefault="001707A4" w:rsidP="009A238B">
            <w:pPr>
              <w:pStyle w:val="NoSpacing"/>
              <w:rPr>
                <w:sz w:val="24"/>
              </w:rPr>
            </w:pPr>
          </w:p>
        </w:tc>
        <w:tc>
          <w:tcPr>
            <w:tcW w:w="1350" w:type="dxa"/>
            <w:tcBorders>
              <w:right w:val="single" w:sz="4" w:space="0" w:color="auto"/>
            </w:tcBorders>
          </w:tcPr>
          <w:p w14:paraId="0B6FB163" w14:textId="77777777" w:rsidR="001707A4" w:rsidRDefault="001707A4" w:rsidP="009A238B">
            <w:pPr>
              <w:pStyle w:val="NoSpacing"/>
              <w:rPr>
                <w:sz w:val="24"/>
              </w:rPr>
            </w:pPr>
            <w:r>
              <w:rPr>
                <w:sz w:val="24"/>
              </w:rPr>
              <w:t>I</w:t>
            </w:r>
          </w:p>
        </w:tc>
      </w:tr>
      <w:tr w:rsidR="001707A4" w14:paraId="755042D8" w14:textId="77777777" w:rsidTr="009A238B">
        <w:tc>
          <w:tcPr>
            <w:tcW w:w="810" w:type="dxa"/>
            <w:tcBorders>
              <w:left w:val="single" w:sz="4" w:space="0" w:color="auto"/>
            </w:tcBorders>
          </w:tcPr>
          <w:p w14:paraId="088BCD78" w14:textId="77777777" w:rsidR="001707A4" w:rsidRDefault="001707A4" w:rsidP="009A238B">
            <w:pPr>
              <w:pStyle w:val="NoSpacing"/>
              <w:rPr>
                <w:sz w:val="24"/>
              </w:rPr>
            </w:pPr>
          </w:p>
        </w:tc>
        <w:tc>
          <w:tcPr>
            <w:tcW w:w="360" w:type="dxa"/>
          </w:tcPr>
          <w:p w14:paraId="7656310F" w14:textId="77777777" w:rsidR="001707A4" w:rsidRDefault="001707A4" w:rsidP="009A238B">
            <w:pPr>
              <w:pStyle w:val="NoSpacing"/>
              <w:rPr>
                <w:sz w:val="24"/>
              </w:rPr>
            </w:pPr>
            <w:r>
              <w:rPr>
                <w:sz w:val="24"/>
              </w:rPr>
              <w:t>=</w:t>
            </w:r>
          </w:p>
        </w:tc>
        <w:tc>
          <w:tcPr>
            <w:tcW w:w="3780" w:type="dxa"/>
          </w:tcPr>
          <w:p w14:paraId="63A4FCB1" w14:textId="77777777" w:rsidR="001707A4" w:rsidRDefault="001707A4" w:rsidP="009A238B">
            <w:pPr>
              <w:pStyle w:val="NoSpacing"/>
              <w:rPr>
                <w:sz w:val="24"/>
              </w:rPr>
            </w:pPr>
            <w:r w:rsidRPr="00C263F5">
              <w:rPr>
                <w:sz w:val="24"/>
              </w:rPr>
              <w:t>$26,865</w:t>
            </w:r>
          </w:p>
        </w:tc>
        <w:tc>
          <w:tcPr>
            <w:tcW w:w="1080" w:type="dxa"/>
            <w:tcBorders>
              <w:left w:val="single" w:sz="4" w:space="0" w:color="auto"/>
            </w:tcBorders>
          </w:tcPr>
          <w:p w14:paraId="4B7EF009" w14:textId="77777777" w:rsidR="001707A4" w:rsidRDefault="001707A4" w:rsidP="009A238B">
            <w:pPr>
              <w:pStyle w:val="NoSpacing"/>
              <w:rPr>
                <w:sz w:val="24"/>
              </w:rPr>
            </w:pPr>
            <w:r>
              <w:rPr>
                <w:sz w:val="24"/>
              </w:rPr>
              <w:t>10</w:t>
            </w:r>
          </w:p>
        </w:tc>
        <w:tc>
          <w:tcPr>
            <w:tcW w:w="540" w:type="dxa"/>
          </w:tcPr>
          <w:p w14:paraId="5FCB6C06" w14:textId="77777777" w:rsidR="001707A4" w:rsidRDefault="001707A4" w:rsidP="009A238B">
            <w:pPr>
              <w:pStyle w:val="NoSpacing"/>
              <w:rPr>
                <w:sz w:val="24"/>
              </w:rPr>
            </w:pPr>
          </w:p>
        </w:tc>
        <w:tc>
          <w:tcPr>
            <w:tcW w:w="1350" w:type="dxa"/>
            <w:tcBorders>
              <w:right w:val="single" w:sz="4" w:space="0" w:color="auto"/>
            </w:tcBorders>
          </w:tcPr>
          <w:p w14:paraId="19FC0B75" w14:textId="77777777" w:rsidR="001707A4" w:rsidRDefault="001707A4" w:rsidP="009A238B">
            <w:pPr>
              <w:pStyle w:val="NoSpacing"/>
              <w:rPr>
                <w:sz w:val="24"/>
              </w:rPr>
            </w:pPr>
            <w:r>
              <w:rPr>
                <w:sz w:val="24"/>
              </w:rPr>
              <w:t>N</w:t>
            </w:r>
          </w:p>
        </w:tc>
      </w:tr>
      <w:tr w:rsidR="001707A4" w14:paraId="7E0CA8E6" w14:textId="77777777" w:rsidTr="009A238B">
        <w:tc>
          <w:tcPr>
            <w:tcW w:w="810" w:type="dxa"/>
            <w:tcBorders>
              <w:left w:val="single" w:sz="4" w:space="0" w:color="auto"/>
            </w:tcBorders>
          </w:tcPr>
          <w:p w14:paraId="23215347" w14:textId="77777777" w:rsidR="001707A4" w:rsidRDefault="001707A4" w:rsidP="009A238B">
            <w:pPr>
              <w:pStyle w:val="NoSpacing"/>
              <w:rPr>
                <w:sz w:val="24"/>
              </w:rPr>
            </w:pPr>
          </w:p>
        </w:tc>
        <w:tc>
          <w:tcPr>
            <w:tcW w:w="360" w:type="dxa"/>
          </w:tcPr>
          <w:p w14:paraId="5084998B" w14:textId="77777777" w:rsidR="001707A4" w:rsidRDefault="001707A4" w:rsidP="009A238B">
            <w:pPr>
              <w:pStyle w:val="NoSpacing"/>
              <w:rPr>
                <w:sz w:val="24"/>
              </w:rPr>
            </w:pPr>
          </w:p>
        </w:tc>
        <w:tc>
          <w:tcPr>
            <w:tcW w:w="3780" w:type="dxa"/>
          </w:tcPr>
          <w:p w14:paraId="0A033FAB" w14:textId="77777777" w:rsidR="001707A4" w:rsidRDefault="001707A4" w:rsidP="009A238B">
            <w:pPr>
              <w:pStyle w:val="NoSpacing"/>
              <w:rPr>
                <w:sz w:val="24"/>
              </w:rPr>
            </w:pPr>
          </w:p>
        </w:tc>
        <w:tc>
          <w:tcPr>
            <w:tcW w:w="1080" w:type="dxa"/>
            <w:tcBorders>
              <w:left w:val="single" w:sz="4" w:space="0" w:color="auto"/>
            </w:tcBorders>
          </w:tcPr>
          <w:p w14:paraId="39AE3240" w14:textId="77777777" w:rsidR="001707A4" w:rsidRDefault="001707A4" w:rsidP="009A238B">
            <w:pPr>
              <w:pStyle w:val="NoSpacing"/>
              <w:rPr>
                <w:sz w:val="24"/>
              </w:rPr>
            </w:pPr>
            <w:r>
              <w:rPr>
                <w:sz w:val="24"/>
              </w:rPr>
              <w:t>FV</w:t>
            </w:r>
          </w:p>
        </w:tc>
        <w:tc>
          <w:tcPr>
            <w:tcW w:w="540" w:type="dxa"/>
          </w:tcPr>
          <w:p w14:paraId="6ACAA4C1" w14:textId="77777777" w:rsidR="001707A4" w:rsidRDefault="001707A4" w:rsidP="009A238B">
            <w:pPr>
              <w:pStyle w:val="NoSpacing"/>
              <w:rPr>
                <w:sz w:val="24"/>
              </w:rPr>
            </w:pPr>
          </w:p>
        </w:tc>
        <w:tc>
          <w:tcPr>
            <w:tcW w:w="1350" w:type="dxa"/>
            <w:tcBorders>
              <w:right w:val="single" w:sz="4" w:space="0" w:color="auto"/>
            </w:tcBorders>
          </w:tcPr>
          <w:p w14:paraId="7B1F6257" w14:textId="77777777" w:rsidR="001707A4" w:rsidRDefault="001707A4" w:rsidP="009A238B">
            <w:pPr>
              <w:pStyle w:val="NoSpacing"/>
              <w:rPr>
                <w:sz w:val="24"/>
              </w:rPr>
            </w:pPr>
            <w:r>
              <w:rPr>
                <w:sz w:val="24"/>
              </w:rPr>
              <w:t>$26,862.72</w:t>
            </w:r>
          </w:p>
        </w:tc>
      </w:tr>
      <w:tr w:rsidR="001707A4" w14:paraId="59AB7038" w14:textId="77777777" w:rsidTr="009A238B">
        <w:tc>
          <w:tcPr>
            <w:tcW w:w="810" w:type="dxa"/>
            <w:tcBorders>
              <w:left w:val="single" w:sz="4" w:space="0" w:color="auto"/>
            </w:tcBorders>
          </w:tcPr>
          <w:p w14:paraId="46B88527" w14:textId="77777777" w:rsidR="001707A4" w:rsidRPr="00C263F5" w:rsidRDefault="001707A4" w:rsidP="009A238B">
            <w:pPr>
              <w:pStyle w:val="NoSpacing"/>
              <w:rPr>
                <w:sz w:val="24"/>
              </w:rPr>
            </w:pPr>
          </w:p>
        </w:tc>
        <w:tc>
          <w:tcPr>
            <w:tcW w:w="360" w:type="dxa"/>
          </w:tcPr>
          <w:p w14:paraId="2FD8FDEA" w14:textId="77777777" w:rsidR="001707A4" w:rsidRPr="00C263F5" w:rsidRDefault="001707A4" w:rsidP="009A238B">
            <w:pPr>
              <w:pStyle w:val="NoSpacing"/>
              <w:rPr>
                <w:sz w:val="24"/>
              </w:rPr>
            </w:pPr>
          </w:p>
        </w:tc>
        <w:tc>
          <w:tcPr>
            <w:tcW w:w="3780" w:type="dxa"/>
          </w:tcPr>
          <w:p w14:paraId="3291BE32" w14:textId="77777777" w:rsidR="001707A4" w:rsidRPr="00C263F5" w:rsidRDefault="001707A4" w:rsidP="009A238B">
            <w:pPr>
              <w:pStyle w:val="NoSpacing"/>
              <w:rPr>
                <w:sz w:val="24"/>
              </w:rPr>
            </w:pPr>
          </w:p>
        </w:tc>
        <w:tc>
          <w:tcPr>
            <w:tcW w:w="1080" w:type="dxa"/>
            <w:tcBorders>
              <w:left w:val="single" w:sz="4" w:space="0" w:color="auto"/>
            </w:tcBorders>
          </w:tcPr>
          <w:p w14:paraId="1C3A42E2" w14:textId="77777777" w:rsidR="001707A4" w:rsidRPr="00C263F5" w:rsidRDefault="001707A4" w:rsidP="009A238B">
            <w:pPr>
              <w:pStyle w:val="NoSpacing"/>
              <w:rPr>
                <w:sz w:val="24"/>
              </w:rPr>
            </w:pPr>
          </w:p>
        </w:tc>
        <w:tc>
          <w:tcPr>
            <w:tcW w:w="540" w:type="dxa"/>
          </w:tcPr>
          <w:p w14:paraId="02248CDB" w14:textId="77777777" w:rsidR="001707A4" w:rsidRPr="00C263F5" w:rsidRDefault="001707A4" w:rsidP="009A238B">
            <w:pPr>
              <w:pStyle w:val="NoSpacing"/>
              <w:rPr>
                <w:sz w:val="24"/>
              </w:rPr>
            </w:pPr>
          </w:p>
        </w:tc>
        <w:tc>
          <w:tcPr>
            <w:tcW w:w="1350" w:type="dxa"/>
            <w:tcBorders>
              <w:right w:val="single" w:sz="4" w:space="0" w:color="auto"/>
            </w:tcBorders>
          </w:tcPr>
          <w:p w14:paraId="4F3C5C3D" w14:textId="77777777" w:rsidR="001707A4" w:rsidRPr="00C263F5" w:rsidRDefault="001707A4" w:rsidP="009A238B">
            <w:pPr>
              <w:pStyle w:val="NoSpacing"/>
              <w:rPr>
                <w:sz w:val="24"/>
              </w:rPr>
            </w:pPr>
          </w:p>
        </w:tc>
      </w:tr>
      <w:tr w:rsidR="001707A4" w14:paraId="0AAD5F72" w14:textId="77777777" w:rsidTr="009A238B">
        <w:tc>
          <w:tcPr>
            <w:tcW w:w="810" w:type="dxa"/>
            <w:tcBorders>
              <w:left w:val="single" w:sz="4" w:space="0" w:color="auto"/>
            </w:tcBorders>
          </w:tcPr>
          <w:p w14:paraId="20FCFFF1" w14:textId="77777777" w:rsidR="001707A4" w:rsidRDefault="001707A4" w:rsidP="009A238B">
            <w:pPr>
              <w:pStyle w:val="NoSpacing"/>
              <w:rPr>
                <w:sz w:val="24"/>
              </w:rPr>
            </w:pPr>
            <w:r>
              <w:rPr>
                <w:sz w:val="24"/>
              </w:rPr>
              <w:t>FV</w:t>
            </w:r>
          </w:p>
        </w:tc>
        <w:tc>
          <w:tcPr>
            <w:tcW w:w="360" w:type="dxa"/>
          </w:tcPr>
          <w:p w14:paraId="24F39419" w14:textId="77777777" w:rsidR="001707A4" w:rsidRDefault="001707A4" w:rsidP="009A238B">
            <w:pPr>
              <w:pStyle w:val="NoSpacing"/>
              <w:rPr>
                <w:sz w:val="24"/>
              </w:rPr>
            </w:pPr>
            <w:r>
              <w:rPr>
                <w:sz w:val="24"/>
              </w:rPr>
              <w:t>=</w:t>
            </w:r>
          </w:p>
        </w:tc>
        <w:tc>
          <w:tcPr>
            <w:tcW w:w="3780" w:type="dxa"/>
          </w:tcPr>
          <w:p w14:paraId="2F854ADD" w14:textId="77777777" w:rsidR="001707A4" w:rsidRDefault="001707A4" w:rsidP="009A238B">
            <w:pPr>
              <w:pStyle w:val="NoSpacing"/>
              <w:rPr>
                <w:sz w:val="24"/>
              </w:rPr>
            </w:pPr>
            <w:r>
              <w:rPr>
                <w:sz w:val="24"/>
              </w:rPr>
              <w:t xml:space="preserve">PV x FV factor </w:t>
            </w:r>
            <w:r w:rsidRPr="00C263F5">
              <w:rPr>
                <w:sz w:val="24"/>
              </w:rPr>
              <w:t xml:space="preserve">4%, 10 yrs. </w:t>
            </w:r>
          </w:p>
        </w:tc>
        <w:tc>
          <w:tcPr>
            <w:tcW w:w="1080" w:type="dxa"/>
            <w:tcBorders>
              <w:left w:val="single" w:sz="4" w:space="0" w:color="auto"/>
            </w:tcBorders>
          </w:tcPr>
          <w:p w14:paraId="2795DA93" w14:textId="77777777" w:rsidR="001707A4" w:rsidRDefault="001707A4" w:rsidP="009A238B">
            <w:pPr>
              <w:pStyle w:val="NoSpacing"/>
              <w:rPr>
                <w:sz w:val="24"/>
              </w:rPr>
            </w:pPr>
            <w:r>
              <w:rPr>
                <w:sz w:val="24"/>
              </w:rPr>
              <w:t>15000</w:t>
            </w:r>
          </w:p>
        </w:tc>
        <w:tc>
          <w:tcPr>
            <w:tcW w:w="540" w:type="dxa"/>
          </w:tcPr>
          <w:p w14:paraId="3AEF0E86" w14:textId="77777777" w:rsidR="001707A4" w:rsidRDefault="001707A4" w:rsidP="009A238B">
            <w:pPr>
              <w:pStyle w:val="NoSpacing"/>
              <w:rPr>
                <w:sz w:val="24"/>
              </w:rPr>
            </w:pPr>
            <w:r>
              <w:rPr>
                <w:sz w:val="24"/>
              </w:rPr>
              <w:t>+/-</w:t>
            </w:r>
          </w:p>
        </w:tc>
        <w:tc>
          <w:tcPr>
            <w:tcW w:w="1350" w:type="dxa"/>
            <w:tcBorders>
              <w:right w:val="single" w:sz="4" w:space="0" w:color="auto"/>
            </w:tcBorders>
          </w:tcPr>
          <w:p w14:paraId="000CEB59" w14:textId="77777777" w:rsidR="001707A4" w:rsidRDefault="001707A4" w:rsidP="009A238B">
            <w:pPr>
              <w:pStyle w:val="NoSpacing"/>
              <w:rPr>
                <w:sz w:val="24"/>
              </w:rPr>
            </w:pPr>
            <w:r>
              <w:rPr>
                <w:sz w:val="24"/>
              </w:rPr>
              <w:t>PV</w:t>
            </w:r>
          </w:p>
        </w:tc>
      </w:tr>
      <w:tr w:rsidR="001707A4" w14:paraId="31F19C27" w14:textId="77777777" w:rsidTr="009A238B">
        <w:tc>
          <w:tcPr>
            <w:tcW w:w="810" w:type="dxa"/>
            <w:tcBorders>
              <w:left w:val="single" w:sz="4" w:space="0" w:color="auto"/>
            </w:tcBorders>
          </w:tcPr>
          <w:p w14:paraId="38334F0A" w14:textId="77777777" w:rsidR="001707A4" w:rsidRDefault="001707A4" w:rsidP="009A238B">
            <w:pPr>
              <w:pStyle w:val="NoSpacing"/>
              <w:rPr>
                <w:sz w:val="24"/>
              </w:rPr>
            </w:pPr>
          </w:p>
        </w:tc>
        <w:tc>
          <w:tcPr>
            <w:tcW w:w="360" w:type="dxa"/>
          </w:tcPr>
          <w:p w14:paraId="236C03BA" w14:textId="77777777" w:rsidR="001707A4" w:rsidRDefault="001707A4" w:rsidP="009A238B">
            <w:pPr>
              <w:pStyle w:val="NoSpacing"/>
              <w:rPr>
                <w:sz w:val="24"/>
              </w:rPr>
            </w:pPr>
            <w:r>
              <w:rPr>
                <w:sz w:val="24"/>
              </w:rPr>
              <w:t>=</w:t>
            </w:r>
          </w:p>
        </w:tc>
        <w:tc>
          <w:tcPr>
            <w:tcW w:w="3780" w:type="dxa"/>
          </w:tcPr>
          <w:p w14:paraId="01D7B6B7" w14:textId="77777777" w:rsidR="001707A4" w:rsidRDefault="001707A4" w:rsidP="009A238B">
            <w:pPr>
              <w:pStyle w:val="NoSpacing"/>
              <w:rPr>
                <w:sz w:val="24"/>
              </w:rPr>
            </w:pPr>
            <w:r>
              <w:rPr>
                <w:sz w:val="24"/>
              </w:rPr>
              <w:t>$15,000 x 1.480</w:t>
            </w:r>
          </w:p>
        </w:tc>
        <w:tc>
          <w:tcPr>
            <w:tcW w:w="1080" w:type="dxa"/>
            <w:tcBorders>
              <w:left w:val="single" w:sz="4" w:space="0" w:color="auto"/>
            </w:tcBorders>
          </w:tcPr>
          <w:p w14:paraId="4B892A2D" w14:textId="77777777" w:rsidR="001707A4" w:rsidRDefault="001707A4" w:rsidP="009A238B">
            <w:pPr>
              <w:pStyle w:val="NoSpacing"/>
              <w:rPr>
                <w:sz w:val="24"/>
              </w:rPr>
            </w:pPr>
            <w:r>
              <w:rPr>
                <w:sz w:val="24"/>
              </w:rPr>
              <w:t>4</w:t>
            </w:r>
          </w:p>
        </w:tc>
        <w:tc>
          <w:tcPr>
            <w:tcW w:w="540" w:type="dxa"/>
          </w:tcPr>
          <w:p w14:paraId="6823D3D1" w14:textId="77777777" w:rsidR="001707A4" w:rsidRDefault="001707A4" w:rsidP="009A238B">
            <w:pPr>
              <w:pStyle w:val="NoSpacing"/>
              <w:rPr>
                <w:sz w:val="24"/>
              </w:rPr>
            </w:pPr>
          </w:p>
        </w:tc>
        <w:tc>
          <w:tcPr>
            <w:tcW w:w="1350" w:type="dxa"/>
            <w:tcBorders>
              <w:right w:val="single" w:sz="4" w:space="0" w:color="auto"/>
            </w:tcBorders>
          </w:tcPr>
          <w:p w14:paraId="4181F71B" w14:textId="77777777" w:rsidR="001707A4" w:rsidRDefault="001707A4" w:rsidP="009A238B">
            <w:pPr>
              <w:pStyle w:val="NoSpacing"/>
              <w:rPr>
                <w:sz w:val="24"/>
              </w:rPr>
            </w:pPr>
            <w:r>
              <w:rPr>
                <w:sz w:val="24"/>
              </w:rPr>
              <w:t>I</w:t>
            </w:r>
          </w:p>
        </w:tc>
      </w:tr>
      <w:tr w:rsidR="001707A4" w14:paraId="56D098DE" w14:textId="77777777" w:rsidTr="009A238B">
        <w:tc>
          <w:tcPr>
            <w:tcW w:w="810" w:type="dxa"/>
            <w:tcBorders>
              <w:left w:val="single" w:sz="4" w:space="0" w:color="auto"/>
            </w:tcBorders>
          </w:tcPr>
          <w:p w14:paraId="1D0059BD" w14:textId="77777777" w:rsidR="001707A4" w:rsidRDefault="001707A4" w:rsidP="009A238B">
            <w:pPr>
              <w:pStyle w:val="NoSpacing"/>
              <w:rPr>
                <w:sz w:val="24"/>
              </w:rPr>
            </w:pPr>
          </w:p>
        </w:tc>
        <w:tc>
          <w:tcPr>
            <w:tcW w:w="360" w:type="dxa"/>
          </w:tcPr>
          <w:p w14:paraId="317F6BC5" w14:textId="77777777" w:rsidR="001707A4" w:rsidRDefault="001707A4" w:rsidP="009A238B">
            <w:pPr>
              <w:pStyle w:val="NoSpacing"/>
              <w:rPr>
                <w:sz w:val="24"/>
              </w:rPr>
            </w:pPr>
            <w:r>
              <w:rPr>
                <w:sz w:val="24"/>
              </w:rPr>
              <w:t>=</w:t>
            </w:r>
          </w:p>
        </w:tc>
        <w:tc>
          <w:tcPr>
            <w:tcW w:w="3780" w:type="dxa"/>
          </w:tcPr>
          <w:p w14:paraId="005642AE" w14:textId="77777777" w:rsidR="001707A4" w:rsidRDefault="001707A4" w:rsidP="009A238B">
            <w:pPr>
              <w:pStyle w:val="NoSpacing"/>
              <w:rPr>
                <w:sz w:val="24"/>
              </w:rPr>
            </w:pPr>
            <w:r w:rsidRPr="00C263F5">
              <w:rPr>
                <w:sz w:val="24"/>
              </w:rPr>
              <w:t>$22,200</w:t>
            </w:r>
          </w:p>
        </w:tc>
        <w:tc>
          <w:tcPr>
            <w:tcW w:w="1080" w:type="dxa"/>
            <w:tcBorders>
              <w:left w:val="single" w:sz="4" w:space="0" w:color="auto"/>
            </w:tcBorders>
          </w:tcPr>
          <w:p w14:paraId="0848C616" w14:textId="77777777" w:rsidR="001707A4" w:rsidRDefault="001707A4" w:rsidP="009A238B">
            <w:pPr>
              <w:pStyle w:val="NoSpacing"/>
              <w:rPr>
                <w:sz w:val="24"/>
              </w:rPr>
            </w:pPr>
            <w:r>
              <w:rPr>
                <w:sz w:val="24"/>
              </w:rPr>
              <w:t>10</w:t>
            </w:r>
          </w:p>
        </w:tc>
        <w:tc>
          <w:tcPr>
            <w:tcW w:w="540" w:type="dxa"/>
          </w:tcPr>
          <w:p w14:paraId="6AE3E84C" w14:textId="77777777" w:rsidR="001707A4" w:rsidRDefault="001707A4" w:rsidP="009A238B">
            <w:pPr>
              <w:pStyle w:val="NoSpacing"/>
              <w:rPr>
                <w:sz w:val="24"/>
              </w:rPr>
            </w:pPr>
          </w:p>
        </w:tc>
        <w:tc>
          <w:tcPr>
            <w:tcW w:w="1350" w:type="dxa"/>
            <w:tcBorders>
              <w:right w:val="single" w:sz="4" w:space="0" w:color="auto"/>
            </w:tcBorders>
          </w:tcPr>
          <w:p w14:paraId="44539D91" w14:textId="77777777" w:rsidR="001707A4" w:rsidRDefault="001707A4" w:rsidP="009A238B">
            <w:pPr>
              <w:pStyle w:val="NoSpacing"/>
              <w:rPr>
                <w:sz w:val="24"/>
              </w:rPr>
            </w:pPr>
            <w:r>
              <w:rPr>
                <w:sz w:val="24"/>
              </w:rPr>
              <w:t>N</w:t>
            </w:r>
          </w:p>
        </w:tc>
      </w:tr>
      <w:tr w:rsidR="001707A4" w14:paraId="11DCF414" w14:textId="77777777" w:rsidTr="009A238B">
        <w:tc>
          <w:tcPr>
            <w:tcW w:w="810" w:type="dxa"/>
            <w:tcBorders>
              <w:left w:val="single" w:sz="4" w:space="0" w:color="auto"/>
            </w:tcBorders>
          </w:tcPr>
          <w:p w14:paraId="1B856AA5" w14:textId="77777777" w:rsidR="001707A4" w:rsidRDefault="001707A4" w:rsidP="009A238B">
            <w:pPr>
              <w:pStyle w:val="NoSpacing"/>
              <w:rPr>
                <w:sz w:val="24"/>
              </w:rPr>
            </w:pPr>
          </w:p>
        </w:tc>
        <w:tc>
          <w:tcPr>
            <w:tcW w:w="360" w:type="dxa"/>
          </w:tcPr>
          <w:p w14:paraId="6859084B" w14:textId="77777777" w:rsidR="001707A4" w:rsidRDefault="001707A4" w:rsidP="009A238B">
            <w:pPr>
              <w:pStyle w:val="NoSpacing"/>
              <w:rPr>
                <w:sz w:val="24"/>
              </w:rPr>
            </w:pPr>
          </w:p>
        </w:tc>
        <w:tc>
          <w:tcPr>
            <w:tcW w:w="3780" w:type="dxa"/>
          </w:tcPr>
          <w:p w14:paraId="3AA0029B" w14:textId="77777777" w:rsidR="001707A4" w:rsidRDefault="001707A4" w:rsidP="009A238B">
            <w:pPr>
              <w:pStyle w:val="NoSpacing"/>
              <w:rPr>
                <w:sz w:val="24"/>
              </w:rPr>
            </w:pPr>
          </w:p>
        </w:tc>
        <w:tc>
          <w:tcPr>
            <w:tcW w:w="1080" w:type="dxa"/>
            <w:tcBorders>
              <w:left w:val="single" w:sz="4" w:space="0" w:color="auto"/>
            </w:tcBorders>
          </w:tcPr>
          <w:p w14:paraId="2790DA96" w14:textId="77777777" w:rsidR="001707A4" w:rsidRDefault="001707A4" w:rsidP="009A238B">
            <w:pPr>
              <w:pStyle w:val="NoSpacing"/>
              <w:rPr>
                <w:sz w:val="24"/>
              </w:rPr>
            </w:pPr>
            <w:r>
              <w:rPr>
                <w:sz w:val="24"/>
              </w:rPr>
              <w:t>FV</w:t>
            </w:r>
          </w:p>
        </w:tc>
        <w:tc>
          <w:tcPr>
            <w:tcW w:w="540" w:type="dxa"/>
          </w:tcPr>
          <w:p w14:paraId="7B1E8401" w14:textId="77777777" w:rsidR="001707A4" w:rsidRDefault="001707A4" w:rsidP="009A238B">
            <w:pPr>
              <w:pStyle w:val="NoSpacing"/>
              <w:rPr>
                <w:sz w:val="24"/>
              </w:rPr>
            </w:pPr>
          </w:p>
        </w:tc>
        <w:tc>
          <w:tcPr>
            <w:tcW w:w="1350" w:type="dxa"/>
            <w:tcBorders>
              <w:right w:val="single" w:sz="4" w:space="0" w:color="auto"/>
            </w:tcBorders>
          </w:tcPr>
          <w:p w14:paraId="5CBB208F" w14:textId="77777777" w:rsidR="001707A4" w:rsidRDefault="001707A4" w:rsidP="009A238B">
            <w:pPr>
              <w:pStyle w:val="NoSpacing"/>
              <w:rPr>
                <w:sz w:val="24"/>
              </w:rPr>
            </w:pPr>
            <w:r>
              <w:rPr>
                <w:sz w:val="24"/>
              </w:rPr>
              <w:t>$22,203.66</w:t>
            </w:r>
          </w:p>
        </w:tc>
      </w:tr>
    </w:tbl>
    <w:p w14:paraId="648C6CD8" w14:textId="77777777" w:rsidR="001707A4" w:rsidRDefault="001707A4" w:rsidP="001707A4">
      <w:pPr>
        <w:autoSpaceDE w:val="0"/>
        <w:autoSpaceDN w:val="0"/>
        <w:adjustRightInd w:val="0"/>
        <w:rPr>
          <w:b/>
          <w:sz w:val="24"/>
          <w:szCs w:val="24"/>
        </w:rPr>
      </w:pPr>
    </w:p>
    <w:p w14:paraId="7A38828A" w14:textId="77777777" w:rsidR="001707A4" w:rsidRDefault="001707A4" w:rsidP="001707A4">
      <w:pPr>
        <w:pStyle w:val="ListParagraph"/>
        <w:numPr>
          <w:ilvl w:val="0"/>
          <w:numId w:val="29"/>
        </w:numPr>
        <w:autoSpaceDE w:val="0"/>
        <w:autoSpaceDN w:val="0"/>
        <w:adjustRightInd w:val="0"/>
        <w:rPr>
          <w:b/>
          <w:sz w:val="24"/>
          <w:szCs w:val="24"/>
        </w:rPr>
      </w:pPr>
      <w:r w:rsidRPr="00C263F5">
        <w:rPr>
          <w:b/>
          <w:sz w:val="24"/>
          <w:szCs w:val="24"/>
        </w:rPr>
        <w:t>If you inherited $45,000 today and invested all of it in a security that paid a 7 percent rate of return, how much would you have in 25 years?</w:t>
      </w:r>
    </w:p>
    <w:p w14:paraId="64F4F3CC" w14:textId="77777777" w:rsidR="001707A4" w:rsidRDefault="001707A4" w:rsidP="001707A4">
      <w:pPr>
        <w:pStyle w:val="ListParagraph"/>
        <w:autoSpaceDE w:val="0"/>
        <w:autoSpaceDN w:val="0"/>
        <w:adjustRightInd w:val="0"/>
        <w:rPr>
          <w:b/>
          <w:sz w:val="24"/>
          <w:szCs w:val="24"/>
        </w:rPr>
      </w:pP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1707A4" w14:paraId="03181FB3" w14:textId="77777777" w:rsidTr="009A238B">
        <w:tc>
          <w:tcPr>
            <w:tcW w:w="810" w:type="dxa"/>
          </w:tcPr>
          <w:p w14:paraId="2439C921" w14:textId="77777777" w:rsidR="001707A4" w:rsidRDefault="001707A4" w:rsidP="009A238B">
            <w:pPr>
              <w:tabs>
                <w:tab w:val="left" w:pos="864"/>
              </w:tabs>
              <w:rPr>
                <w:sz w:val="24"/>
              </w:rPr>
            </w:pPr>
          </w:p>
        </w:tc>
        <w:tc>
          <w:tcPr>
            <w:tcW w:w="360" w:type="dxa"/>
          </w:tcPr>
          <w:p w14:paraId="57E5BFAB" w14:textId="77777777" w:rsidR="001707A4" w:rsidRDefault="001707A4" w:rsidP="009A238B">
            <w:pPr>
              <w:tabs>
                <w:tab w:val="left" w:pos="864"/>
              </w:tabs>
              <w:rPr>
                <w:sz w:val="24"/>
              </w:rPr>
            </w:pPr>
          </w:p>
        </w:tc>
        <w:tc>
          <w:tcPr>
            <w:tcW w:w="3780" w:type="dxa"/>
          </w:tcPr>
          <w:p w14:paraId="23F6E44E" w14:textId="77777777" w:rsidR="001707A4" w:rsidRDefault="001707A4" w:rsidP="009A238B">
            <w:pPr>
              <w:tabs>
                <w:tab w:val="left" w:pos="864"/>
              </w:tabs>
              <w:rPr>
                <w:sz w:val="24"/>
              </w:rPr>
            </w:pPr>
          </w:p>
        </w:tc>
        <w:tc>
          <w:tcPr>
            <w:tcW w:w="1080" w:type="dxa"/>
          </w:tcPr>
          <w:p w14:paraId="51A14E5D" w14:textId="77777777" w:rsidR="001707A4" w:rsidRDefault="001707A4" w:rsidP="009A238B">
            <w:pPr>
              <w:tabs>
                <w:tab w:val="left" w:pos="864"/>
              </w:tabs>
              <w:rPr>
                <w:sz w:val="24"/>
              </w:rPr>
            </w:pPr>
          </w:p>
        </w:tc>
        <w:tc>
          <w:tcPr>
            <w:tcW w:w="450" w:type="dxa"/>
          </w:tcPr>
          <w:p w14:paraId="3448314F" w14:textId="77777777" w:rsidR="001707A4" w:rsidRDefault="001707A4" w:rsidP="009A238B">
            <w:pPr>
              <w:tabs>
                <w:tab w:val="left" w:pos="864"/>
              </w:tabs>
              <w:rPr>
                <w:sz w:val="24"/>
              </w:rPr>
            </w:pPr>
          </w:p>
        </w:tc>
        <w:tc>
          <w:tcPr>
            <w:tcW w:w="1440" w:type="dxa"/>
          </w:tcPr>
          <w:p w14:paraId="50987046" w14:textId="77777777" w:rsidR="001707A4" w:rsidRDefault="001707A4" w:rsidP="009A238B">
            <w:pPr>
              <w:tabs>
                <w:tab w:val="left" w:pos="864"/>
              </w:tabs>
              <w:rPr>
                <w:sz w:val="24"/>
              </w:rPr>
            </w:pPr>
          </w:p>
        </w:tc>
      </w:tr>
      <w:tr w:rsidR="001707A4" w14:paraId="3D7F8C48" w14:textId="77777777" w:rsidTr="009A238B">
        <w:tc>
          <w:tcPr>
            <w:tcW w:w="810" w:type="dxa"/>
          </w:tcPr>
          <w:p w14:paraId="4F84C994" w14:textId="77777777" w:rsidR="001707A4" w:rsidRDefault="001707A4" w:rsidP="009A238B">
            <w:pPr>
              <w:tabs>
                <w:tab w:val="left" w:pos="864"/>
              </w:tabs>
              <w:rPr>
                <w:sz w:val="24"/>
              </w:rPr>
            </w:pPr>
            <w:r>
              <w:rPr>
                <w:sz w:val="24"/>
              </w:rPr>
              <w:t>FV</w:t>
            </w:r>
          </w:p>
        </w:tc>
        <w:tc>
          <w:tcPr>
            <w:tcW w:w="360" w:type="dxa"/>
          </w:tcPr>
          <w:p w14:paraId="34360B69" w14:textId="77777777" w:rsidR="001707A4" w:rsidRDefault="001707A4" w:rsidP="009A238B">
            <w:pPr>
              <w:tabs>
                <w:tab w:val="left" w:pos="864"/>
              </w:tabs>
              <w:rPr>
                <w:sz w:val="24"/>
              </w:rPr>
            </w:pPr>
            <w:r>
              <w:rPr>
                <w:sz w:val="24"/>
              </w:rPr>
              <w:t>=</w:t>
            </w:r>
          </w:p>
        </w:tc>
        <w:tc>
          <w:tcPr>
            <w:tcW w:w="3780" w:type="dxa"/>
          </w:tcPr>
          <w:p w14:paraId="1860810E" w14:textId="77777777" w:rsidR="001707A4" w:rsidRDefault="001707A4" w:rsidP="009A238B">
            <w:pPr>
              <w:tabs>
                <w:tab w:val="left" w:pos="864"/>
              </w:tabs>
              <w:rPr>
                <w:sz w:val="24"/>
              </w:rPr>
            </w:pPr>
            <w:r>
              <w:rPr>
                <w:sz w:val="24"/>
              </w:rPr>
              <w:t xml:space="preserve">PV x FV factor </w:t>
            </w:r>
            <w:r>
              <w:rPr>
                <w:kern w:val="20"/>
                <w:position w:val="-6"/>
              </w:rPr>
              <w:t xml:space="preserve">7%, 25 yrs. </w:t>
            </w:r>
          </w:p>
        </w:tc>
        <w:tc>
          <w:tcPr>
            <w:tcW w:w="1080" w:type="dxa"/>
            <w:tcBorders>
              <w:left w:val="single" w:sz="4" w:space="0" w:color="auto"/>
            </w:tcBorders>
          </w:tcPr>
          <w:p w14:paraId="4943BB9F" w14:textId="77777777" w:rsidR="001707A4" w:rsidRDefault="001707A4" w:rsidP="009A238B">
            <w:pPr>
              <w:tabs>
                <w:tab w:val="left" w:pos="864"/>
              </w:tabs>
              <w:jc w:val="right"/>
              <w:rPr>
                <w:sz w:val="24"/>
              </w:rPr>
            </w:pPr>
            <w:r>
              <w:rPr>
                <w:sz w:val="24"/>
              </w:rPr>
              <w:t>45000</w:t>
            </w:r>
          </w:p>
        </w:tc>
        <w:tc>
          <w:tcPr>
            <w:tcW w:w="450" w:type="dxa"/>
          </w:tcPr>
          <w:p w14:paraId="46818BD1" w14:textId="77777777" w:rsidR="001707A4" w:rsidRDefault="001707A4" w:rsidP="009A238B">
            <w:pPr>
              <w:tabs>
                <w:tab w:val="left" w:pos="864"/>
              </w:tabs>
              <w:ind w:right="-108"/>
              <w:rPr>
                <w:sz w:val="24"/>
              </w:rPr>
            </w:pPr>
            <w:r>
              <w:rPr>
                <w:sz w:val="24"/>
              </w:rPr>
              <w:t>+/-</w:t>
            </w:r>
          </w:p>
        </w:tc>
        <w:tc>
          <w:tcPr>
            <w:tcW w:w="1440" w:type="dxa"/>
          </w:tcPr>
          <w:p w14:paraId="72DDAE95" w14:textId="77777777" w:rsidR="001707A4" w:rsidRDefault="001707A4" w:rsidP="009A238B">
            <w:pPr>
              <w:tabs>
                <w:tab w:val="left" w:pos="864"/>
              </w:tabs>
              <w:rPr>
                <w:sz w:val="24"/>
              </w:rPr>
            </w:pPr>
            <w:r>
              <w:rPr>
                <w:sz w:val="24"/>
              </w:rPr>
              <w:t>PV</w:t>
            </w:r>
          </w:p>
        </w:tc>
      </w:tr>
      <w:tr w:rsidR="001707A4" w14:paraId="7FCFE576" w14:textId="77777777" w:rsidTr="009A238B">
        <w:tc>
          <w:tcPr>
            <w:tcW w:w="810" w:type="dxa"/>
          </w:tcPr>
          <w:p w14:paraId="61356D43" w14:textId="77777777" w:rsidR="001707A4" w:rsidRDefault="001707A4" w:rsidP="009A238B">
            <w:pPr>
              <w:tabs>
                <w:tab w:val="left" w:pos="864"/>
              </w:tabs>
              <w:rPr>
                <w:sz w:val="24"/>
              </w:rPr>
            </w:pPr>
          </w:p>
        </w:tc>
        <w:tc>
          <w:tcPr>
            <w:tcW w:w="360" w:type="dxa"/>
          </w:tcPr>
          <w:p w14:paraId="59AD8BA4" w14:textId="77777777" w:rsidR="001707A4" w:rsidRDefault="001707A4" w:rsidP="009A238B">
            <w:pPr>
              <w:tabs>
                <w:tab w:val="left" w:pos="864"/>
              </w:tabs>
              <w:rPr>
                <w:sz w:val="24"/>
              </w:rPr>
            </w:pPr>
            <w:r>
              <w:rPr>
                <w:sz w:val="24"/>
              </w:rPr>
              <w:t>=</w:t>
            </w:r>
          </w:p>
        </w:tc>
        <w:tc>
          <w:tcPr>
            <w:tcW w:w="3780" w:type="dxa"/>
          </w:tcPr>
          <w:p w14:paraId="71D2E66C" w14:textId="77777777" w:rsidR="001707A4" w:rsidRDefault="001707A4" w:rsidP="009A238B">
            <w:pPr>
              <w:tabs>
                <w:tab w:val="left" w:pos="864"/>
              </w:tabs>
              <w:rPr>
                <w:sz w:val="24"/>
              </w:rPr>
            </w:pPr>
            <w:r>
              <w:rPr>
                <w:sz w:val="24"/>
              </w:rPr>
              <w:t>$45,000 x 5.427</w:t>
            </w:r>
          </w:p>
        </w:tc>
        <w:tc>
          <w:tcPr>
            <w:tcW w:w="1080" w:type="dxa"/>
            <w:tcBorders>
              <w:left w:val="single" w:sz="4" w:space="0" w:color="auto"/>
            </w:tcBorders>
          </w:tcPr>
          <w:p w14:paraId="42DEA0E4" w14:textId="77777777" w:rsidR="001707A4" w:rsidRDefault="001707A4" w:rsidP="009A238B">
            <w:pPr>
              <w:tabs>
                <w:tab w:val="left" w:pos="864"/>
              </w:tabs>
              <w:jc w:val="right"/>
              <w:rPr>
                <w:sz w:val="24"/>
              </w:rPr>
            </w:pPr>
            <w:r>
              <w:rPr>
                <w:sz w:val="24"/>
              </w:rPr>
              <w:t>7</w:t>
            </w:r>
          </w:p>
        </w:tc>
        <w:tc>
          <w:tcPr>
            <w:tcW w:w="450" w:type="dxa"/>
          </w:tcPr>
          <w:p w14:paraId="71CF14C8" w14:textId="77777777" w:rsidR="001707A4" w:rsidRDefault="001707A4" w:rsidP="009A238B">
            <w:pPr>
              <w:tabs>
                <w:tab w:val="left" w:pos="864"/>
              </w:tabs>
              <w:rPr>
                <w:sz w:val="24"/>
              </w:rPr>
            </w:pPr>
          </w:p>
        </w:tc>
        <w:tc>
          <w:tcPr>
            <w:tcW w:w="1440" w:type="dxa"/>
          </w:tcPr>
          <w:p w14:paraId="305D2136" w14:textId="77777777" w:rsidR="001707A4" w:rsidRDefault="001707A4" w:rsidP="009A238B">
            <w:pPr>
              <w:tabs>
                <w:tab w:val="left" w:pos="864"/>
              </w:tabs>
              <w:rPr>
                <w:sz w:val="24"/>
              </w:rPr>
            </w:pPr>
            <w:r>
              <w:rPr>
                <w:sz w:val="24"/>
              </w:rPr>
              <w:t>I</w:t>
            </w:r>
          </w:p>
        </w:tc>
      </w:tr>
      <w:tr w:rsidR="001707A4" w14:paraId="59884F0B" w14:textId="77777777" w:rsidTr="009A238B">
        <w:tc>
          <w:tcPr>
            <w:tcW w:w="810" w:type="dxa"/>
          </w:tcPr>
          <w:p w14:paraId="65A2DFB1" w14:textId="77777777" w:rsidR="001707A4" w:rsidRDefault="001707A4" w:rsidP="009A238B">
            <w:pPr>
              <w:tabs>
                <w:tab w:val="left" w:pos="864"/>
              </w:tabs>
              <w:rPr>
                <w:sz w:val="24"/>
              </w:rPr>
            </w:pPr>
          </w:p>
        </w:tc>
        <w:tc>
          <w:tcPr>
            <w:tcW w:w="360" w:type="dxa"/>
          </w:tcPr>
          <w:p w14:paraId="346C8502" w14:textId="77777777" w:rsidR="001707A4" w:rsidRDefault="001707A4" w:rsidP="009A238B">
            <w:pPr>
              <w:tabs>
                <w:tab w:val="left" w:pos="864"/>
              </w:tabs>
              <w:rPr>
                <w:sz w:val="24"/>
              </w:rPr>
            </w:pPr>
            <w:r>
              <w:rPr>
                <w:sz w:val="24"/>
              </w:rPr>
              <w:t>=</w:t>
            </w:r>
          </w:p>
        </w:tc>
        <w:tc>
          <w:tcPr>
            <w:tcW w:w="3780" w:type="dxa"/>
          </w:tcPr>
          <w:p w14:paraId="4237734B" w14:textId="77777777" w:rsidR="001707A4" w:rsidRDefault="001707A4" w:rsidP="009A238B">
            <w:pPr>
              <w:tabs>
                <w:tab w:val="left" w:pos="864"/>
              </w:tabs>
              <w:rPr>
                <w:sz w:val="24"/>
              </w:rPr>
            </w:pPr>
            <w:r>
              <w:rPr>
                <w:sz w:val="24"/>
                <w:u w:val="double"/>
              </w:rPr>
              <w:t>$244,215</w:t>
            </w:r>
          </w:p>
        </w:tc>
        <w:tc>
          <w:tcPr>
            <w:tcW w:w="1080" w:type="dxa"/>
            <w:tcBorders>
              <w:left w:val="single" w:sz="4" w:space="0" w:color="auto"/>
            </w:tcBorders>
          </w:tcPr>
          <w:p w14:paraId="644EEEB8" w14:textId="77777777" w:rsidR="001707A4" w:rsidRDefault="001707A4" w:rsidP="009A238B">
            <w:pPr>
              <w:tabs>
                <w:tab w:val="left" w:pos="864"/>
              </w:tabs>
              <w:jc w:val="right"/>
              <w:rPr>
                <w:sz w:val="24"/>
              </w:rPr>
            </w:pPr>
            <w:r>
              <w:rPr>
                <w:sz w:val="24"/>
              </w:rPr>
              <w:t>25</w:t>
            </w:r>
          </w:p>
        </w:tc>
        <w:tc>
          <w:tcPr>
            <w:tcW w:w="450" w:type="dxa"/>
          </w:tcPr>
          <w:p w14:paraId="4328E6F4" w14:textId="77777777" w:rsidR="001707A4" w:rsidRDefault="001707A4" w:rsidP="009A238B">
            <w:pPr>
              <w:tabs>
                <w:tab w:val="left" w:pos="864"/>
              </w:tabs>
              <w:rPr>
                <w:sz w:val="24"/>
              </w:rPr>
            </w:pPr>
          </w:p>
        </w:tc>
        <w:tc>
          <w:tcPr>
            <w:tcW w:w="1440" w:type="dxa"/>
          </w:tcPr>
          <w:p w14:paraId="1330FDE1" w14:textId="77777777" w:rsidR="001707A4" w:rsidRDefault="001707A4" w:rsidP="009A238B">
            <w:pPr>
              <w:tabs>
                <w:tab w:val="left" w:pos="864"/>
              </w:tabs>
              <w:rPr>
                <w:sz w:val="24"/>
              </w:rPr>
            </w:pPr>
            <w:r>
              <w:rPr>
                <w:sz w:val="24"/>
              </w:rPr>
              <w:t>N</w:t>
            </w:r>
          </w:p>
        </w:tc>
      </w:tr>
      <w:tr w:rsidR="001707A4" w14:paraId="76AEC36C" w14:textId="77777777" w:rsidTr="009A238B">
        <w:tc>
          <w:tcPr>
            <w:tcW w:w="810" w:type="dxa"/>
          </w:tcPr>
          <w:p w14:paraId="5D4D3C93" w14:textId="77777777" w:rsidR="001707A4" w:rsidRDefault="001707A4" w:rsidP="009A238B">
            <w:pPr>
              <w:tabs>
                <w:tab w:val="left" w:pos="864"/>
              </w:tabs>
              <w:rPr>
                <w:sz w:val="24"/>
              </w:rPr>
            </w:pPr>
          </w:p>
        </w:tc>
        <w:tc>
          <w:tcPr>
            <w:tcW w:w="360" w:type="dxa"/>
          </w:tcPr>
          <w:p w14:paraId="7719BC99" w14:textId="77777777" w:rsidR="001707A4" w:rsidRDefault="001707A4" w:rsidP="009A238B">
            <w:pPr>
              <w:tabs>
                <w:tab w:val="left" w:pos="864"/>
              </w:tabs>
              <w:rPr>
                <w:sz w:val="24"/>
              </w:rPr>
            </w:pPr>
          </w:p>
        </w:tc>
        <w:tc>
          <w:tcPr>
            <w:tcW w:w="3780" w:type="dxa"/>
          </w:tcPr>
          <w:p w14:paraId="31653AAF" w14:textId="77777777" w:rsidR="001707A4" w:rsidRDefault="001707A4" w:rsidP="009A238B">
            <w:pPr>
              <w:tabs>
                <w:tab w:val="left" w:pos="864"/>
              </w:tabs>
              <w:rPr>
                <w:sz w:val="24"/>
              </w:rPr>
            </w:pPr>
          </w:p>
        </w:tc>
        <w:tc>
          <w:tcPr>
            <w:tcW w:w="1080" w:type="dxa"/>
            <w:tcBorders>
              <w:left w:val="single" w:sz="4" w:space="0" w:color="auto"/>
            </w:tcBorders>
          </w:tcPr>
          <w:p w14:paraId="13892438" w14:textId="77777777" w:rsidR="001707A4" w:rsidRDefault="001707A4" w:rsidP="009A238B">
            <w:pPr>
              <w:tabs>
                <w:tab w:val="left" w:pos="864"/>
              </w:tabs>
              <w:jc w:val="right"/>
              <w:rPr>
                <w:sz w:val="24"/>
              </w:rPr>
            </w:pPr>
            <w:r>
              <w:rPr>
                <w:sz w:val="24"/>
              </w:rPr>
              <w:t>FV</w:t>
            </w:r>
          </w:p>
        </w:tc>
        <w:tc>
          <w:tcPr>
            <w:tcW w:w="450" w:type="dxa"/>
          </w:tcPr>
          <w:p w14:paraId="0F3F2741" w14:textId="77777777" w:rsidR="001707A4" w:rsidRDefault="001707A4" w:rsidP="009A238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04D190DB" w14:textId="77777777" w:rsidR="001707A4" w:rsidRDefault="001707A4" w:rsidP="009A238B">
            <w:pPr>
              <w:tabs>
                <w:tab w:val="left" w:pos="864"/>
              </w:tabs>
              <w:rPr>
                <w:sz w:val="24"/>
              </w:rPr>
            </w:pPr>
            <w:r>
              <w:rPr>
                <w:sz w:val="24"/>
              </w:rPr>
              <w:t>$244,234.47</w:t>
            </w:r>
          </w:p>
        </w:tc>
      </w:tr>
    </w:tbl>
    <w:p w14:paraId="298C0A56" w14:textId="77777777" w:rsidR="001707A4" w:rsidRDefault="001707A4" w:rsidP="001707A4">
      <w:pPr>
        <w:pStyle w:val="ListParagraph"/>
        <w:autoSpaceDE w:val="0"/>
        <w:autoSpaceDN w:val="0"/>
        <w:adjustRightInd w:val="0"/>
        <w:rPr>
          <w:b/>
          <w:sz w:val="24"/>
          <w:szCs w:val="24"/>
        </w:rPr>
      </w:pPr>
    </w:p>
    <w:p w14:paraId="7C7541B5" w14:textId="77777777" w:rsidR="001707A4" w:rsidRDefault="001707A4" w:rsidP="001707A4">
      <w:pPr>
        <w:pStyle w:val="ListParagraph"/>
        <w:autoSpaceDE w:val="0"/>
        <w:autoSpaceDN w:val="0"/>
        <w:adjustRightInd w:val="0"/>
        <w:rPr>
          <w:b/>
          <w:sz w:val="24"/>
          <w:szCs w:val="24"/>
        </w:rPr>
      </w:pPr>
    </w:p>
    <w:p w14:paraId="3966ACFF" w14:textId="77777777" w:rsidR="001707A4" w:rsidRPr="00C263F5" w:rsidRDefault="001707A4" w:rsidP="001707A4">
      <w:pPr>
        <w:pStyle w:val="ListParagraph"/>
        <w:numPr>
          <w:ilvl w:val="0"/>
          <w:numId w:val="29"/>
        </w:numPr>
        <w:autoSpaceDE w:val="0"/>
        <w:autoSpaceDN w:val="0"/>
        <w:adjustRightInd w:val="0"/>
        <w:rPr>
          <w:b/>
          <w:sz w:val="24"/>
          <w:szCs w:val="24"/>
        </w:rPr>
      </w:pPr>
      <w:r w:rsidRPr="00C263F5">
        <w:rPr>
          <w:b/>
          <w:sz w:val="24"/>
          <w:szCs w:val="24"/>
        </w:rPr>
        <w:t>If the average new home costs $275,000 today, how much will it cost in 10 years if the price increases by 5 percent each year?</w:t>
      </w:r>
    </w:p>
    <w:p w14:paraId="33079060" w14:textId="77777777" w:rsidR="001707A4" w:rsidRDefault="001707A4" w:rsidP="001707A4">
      <w:pPr>
        <w:autoSpaceDE w:val="0"/>
        <w:autoSpaceDN w:val="0"/>
        <w:adjustRightInd w:val="0"/>
        <w:rPr>
          <w:b/>
          <w:sz w:val="24"/>
          <w:szCs w:val="24"/>
        </w:rPr>
      </w:pP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1707A4" w14:paraId="6417796A" w14:textId="77777777" w:rsidTr="009A238B">
        <w:tc>
          <w:tcPr>
            <w:tcW w:w="810" w:type="dxa"/>
          </w:tcPr>
          <w:p w14:paraId="443A6F44" w14:textId="77777777" w:rsidR="001707A4" w:rsidRDefault="001707A4" w:rsidP="009A238B">
            <w:pPr>
              <w:tabs>
                <w:tab w:val="left" w:pos="864"/>
              </w:tabs>
              <w:rPr>
                <w:sz w:val="24"/>
              </w:rPr>
            </w:pPr>
            <w:r>
              <w:rPr>
                <w:sz w:val="24"/>
              </w:rPr>
              <w:t>FV</w:t>
            </w:r>
          </w:p>
        </w:tc>
        <w:tc>
          <w:tcPr>
            <w:tcW w:w="360" w:type="dxa"/>
          </w:tcPr>
          <w:p w14:paraId="10CB6CFB" w14:textId="77777777" w:rsidR="001707A4" w:rsidRDefault="001707A4" w:rsidP="009A238B">
            <w:pPr>
              <w:tabs>
                <w:tab w:val="left" w:pos="864"/>
              </w:tabs>
              <w:rPr>
                <w:sz w:val="24"/>
              </w:rPr>
            </w:pPr>
            <w:r>
              <w:rPr>
                <w:sz w:val="24"/>
              </w:rPr>
              <w:t>=</w:t>
            </w:r>
          </w:p>
        </w:tc>
        <w:tc>
          <w:tcPr>
            <w:tcW w:w="3780" w:type="dxa"/>
          </w:tcPr>
          <w:p w14:paraId="67209486" w14:textId="77777777" w:rsidR="001707A4" w:rsidRDefault="001707A4" w:rsidP="009A238B">
            <w:pPr>
              <w:tabs>
                <w:tab w:val="left" w:pos="864"/>
              </w:tabs>
              <w:rPr>
                <w:sz w:val="24"/>
              </w:rPr>
            </w:pPr>
            <w:r>
              <w:rPr>
                <w:sz w:val="24"/>
              </w:rPr>
              <w:t xml:space="preserve">PV x FV factor </w:t>
            </w:r>
            <w:r>
              <w:rPr>
                <w:kern w:val="20"/>
                <w:position w:val="-6"/>
              </w:rPr>
              <w:t xml:space="preserve">5%, 10 yrs. </w:t>
            </w:r>
          </w:p>
        </w:tc>
        <w:tc>
          <w:tcPr>
            <w:tcW w:w="1080" w:type="dxa"/>
            <w:tcBorders>
              <w:left w:val="single" w:sz="4" w:space="0" w:color="auto"/>
            </w:tcBorders>
          </w:tcPr>
          <w:p w14:paraId="67EED37C" w14:textId="77777777" w:rsidR="001707A4" w:rsidRDefault="001707A4" w:rsidP="009A238B">
            <w:pPr>
              <w:tabs>
                <w:tab w:val="left" w:pos="864"/>
              </w:tabs>
              <w:jc w:val="right"/>
              <w:rPr>
                <w:sz w:val="24"/>
              </w:rPr>
            </w:pPr>
            <w:r>
              <w:rPr>
                <w:sz w:val="24"/>
              </w:rPr>
              <w:t>275000</w:t>
            </w:r>
          </w:p>
        </w:tc>
        <w:tc>
          <w:tcPr>
            <w:tcW w:w="450" w:type="dxa"/>
          </w:tcPr>
          <w:p w14:paraId="50343116" w14:textId="77777777" w:rsidR="001707A4" w:rsidRDefault="001707A4" w:rsidP="009A238B">
            <w:pPr>
              <w:tabs>
                <w:tab w:val="left" w:pos="864"/>
              </w:tabs>
              <w:ind w:right="-108"/>
              <w:rPr>
                <w:sz w:val="24"/>
              </w:rPr>
            </w:pPr>
            <w:r>
              <w:rPr>
                <w:sz w:val="24"/>
              </w:rPr>
              <w:t>+/-</w:t>
            </w:r>
          </w:p>
        </w:tc>
        <w:tc>
          <w:tcPr>
            <w:tcW w:w="1440" w:type="dxa"/>
          </w:tcPr>
          <w:p w14:paraId="7D4BE830" w14:textId="77777777" w:rsidR="001707A4" w:rsidRDefault="001707A4" w:rsidP="009A238B">
            <w:pPr>
              <w:tabs>
                <w:tab w:val="left" w:pos="864"/>
              </w:tabs>
              <w:rPr>
                <w:sz w:val="24"/>
              </w:rPr>
            </w:pPr>
            <w:r>
              <w:rPr>
                <w:sz w:val="24"/>
              </w:rPr>
              <w:t>PV</w:t>
            </w:r>
          </w:p>
        </w:tc>
      </w:tr>
      <w:tr w:rsidR="001707A4" w14:paraId="13C5BC09" w14:textId="77777777" w:rsidTr="009A238B">
        <w:tc>
          <w:tcPr>
            <w:tcW w:w="810" w:type="dxa"/>
          </w:tcPr>
          <w:p w14:paraId="7399BAA3" w14:textId="77777777" w:rsidR="001707A4" w:rsidRDefault="001707A4" w:rsidP="009A238B">
            <w:pPr>
              <w:tabs>
                <w:tab w:val="left" w:pos="864"/>
              </w:tabs>
              <w:rPr>
                <w:sz w:val="24"/>
              </w:rPr>
            </w:pPr>
          </w:p>
        </w:tc>
        <w:tc>
          <w:tcPr>
            <w:tcW w:w="360" w:type="dxa"/>
          </w:tcPr>
          <w:p w14:paraId="6B99E4F7" w14:textId="77777777" w:rsidR="001707A4" w:rsidRDefault="001707A4" w:rsidP="009A238B">
            <w:pPr>
              <w:tabs>
                <w:tab w:val="left" w:pos="864"/>
              </w:tabs>
              <w:rPr>
                <w:sz w:val="24"/>
              </w:rPr>
            </w:pPr>
            <w:r>
              <w:rPr>
                <w:sz w:val="24"/>
              </w:rPr>
              <w:t>=</w:t>
            </w:r>
          </w:p>
        </w:tc>
        <w:tc>
          <w:tcPr>
            <w:tcW w:w="3780" w:type="dxa"/>
          </w:tcPr>
          <w:p w14:paraId="09F1CB59" w14:textId="77777777" w:rsidR="001707A4" w:rsidRDefault="001707A4" w:rsidP="009A238B">
            <w:pPr>
              <w:tabs>
                <w:tab w:val="left" w:pos="864"/>
              </w:tabs>
              <w:rPr>
                <w:sz w:val="24"/>
              </w:rPr>
            </w:pPr>
            <w:r>
              <w:rPr>
                <w:sz w:val="24"/>
              </w:rPr>
              <w:t>$275,000 x 1.629</w:t>
            </w:r>
          </w:p>
        </w:tc>
        <w:tc>
          <w:tcPr>
            <w:tcW w:w="1080" w:type="dxa"/>
            <w:tcBorders>
              <w:left w:val="single" w:sz="4" w:space="0" w:color="auto"/>
            </w:tcBorders>
          </w:tcPr>
          <w:p w14:paraId="1C12D34D" w14:textId="77777777" w:rsidR="001707A4" w:rsidRDefault="001707A4" w:rsidP="009A238B">
            <w:pPr>
              <w:tabs>
                <w:tab w:val="left" w:pos="864"/>
              </w:tabs>
              <w:jc w:val="right"/>
              <w:rPr>
                <w:sz w:val="24"/>
              </w:rPr>
            </w:pPr>
            <w:r>
              <w:rPr>
                <w:sz w:val="24"/>
              </w:rPr>
              <w:t>5</w:t>
            </w:r>
          </w:p>
        </w:tc>
        <w:tc>
          <w:tcPr>
            <w:tcW w:w="450" w:type="dxa"/>
          </w:tcPr>
          <w:p w14:paraId="1940ECC5" w14:textId="77777777" w:rsidR="001707A4" w:rsidRDefault="001707A4" w:rsidP="009A238B">
            <w:pPr>
              <w:tabs>
                <w:tab w:val="left" w:pos="864"/>
              </w:tabs>
              <w:rPr>
                <w:sz w:val="24"/>
              </w:rPr>
            </w:pPr>
          </w:p>
        </w:tc>
        <w:tc>
          <w:tcPr>
            <w:tcW w:w="1440" w:type="dxa"/>
          </w:tcPr>
          <w:p w14:paraId="6AC7F317" w14:textId="77777777" w:rsidR="001707A4" w:rsidRDefault="001707A4" w:rsidP="009A238B">
            <w:pPr>
              <w:tabs>
                <w:tab w:val="left" w:pos="864"/>
              </w:tabs>
              <w:rPr>
                <w:sz w:val="24"/>
              </w:rPr>
            </w:pPr>
            <w:r>
              <w:rPr>
                <w:sz w:val="24"/>
              </w:rPr>
              <w:t>I</w:t>
            </w:r>
          </w:p>
        </w:tc>
      </w:tr>
      <w:tr w:rsidR="001707A4" w14:paraId="58F0D199" w14:textId="77777777" w:rsidTr="009A238B">
        <w:tc>
          <w:tcPr>
            <w:tcW w:w="810" w:type="dxa"/>
          </w:tcPr>
          <w:p w14:paraId="23CB505B" w14:textId="77777777" w:rsidR="001707A4" w:rsidRDefault="001707A4" w:rsidP="009A238B">
            <w:pPr>
              <w:tabs>
                <w:tab w:val="left" w:pos="864"/>
              </w:tabs>
              <w:rPr>
                <w:sz w:val="24"/>
              </w:rPr>
            </w:pPr>
          </w:p>
        </w:tc>
        <w:tc>
          <w:tcPr>
            <w:tcW w:w="360" w:type="dxa"/>
          </w:tcPr>
          <w:p w14:paraId="49D6778B" w14:textId="77777777" w:rsidR="001707A4" w:rsidRDefault="001707A4" w:rsidP="009A238B">
            <w:pPr>
              <w:tabs>
                <w:tab w:val="left" w:pos="864"/>
              </w:tabs>
              <w:rPr>
                <w:sz w:val="24"/>
              </w:rPr>
            </w:pPr>
            <w:r>
              <w:rPr>
                <w:sz w:val="24"/>
              </w:rPr>
              <w:t>=</w:t>
            </w:r>
          </w:p>
        </w:tc>
        <w:tc>
          <w:tcPr>
            <w:tcW w:w="3780" w:type="dxa"/>
          </w:tcPr>
          <w:p w14:paraId="43B4EA16" w14:textId="77777777" w:rsidR="001707A4" w:rsidRDefault="001707A4" w:rsidP="009A238B">
            <w:pPr>
              <w:tabs>
                <w:tab w:val="left" w:pos="864"/>
              </w:tabs>
              <w:rPr>
                <w:sz w:val="24"/>
              </w:rPr>
            </w:pPr>
            <w:r>
              <w:rPr>
                <w:sz w:val="24"/>
                <w:u w:val="double"/>
              </w:rPr>
              <w:t>$447,975</w:t>
            </w:r>
          </w:p>
        </w:tc>
        <w:tc>
          <w:tcPr>
            <w:tcW w:w="1080" w:type="dxa"/>
            <w:tcBorders>
              <w:left w:val="single" w:sz="4" w:space="0" w:color="auto"/>
            </w:tcBorders>
          </w:tcPr>
          <w:p w14:paraId="0E8518A0" w14:textId="77777777" w:rsidR="001707A4" w:rsidRDefault="001707A4" w:rsidP="009A238B">
            <w:pPr>
              <w:tabs>
                <w:tab w:val="left" w:pos="864"/>
              </w:tabs>
              <w:jc w:val="right"/>
              <w:rPr>
                <w:sz w:val="24"/>
              </w:rPr>
            </w:pPr>
            <w:r>
              <w:rPr>
                <w:sz w:val="24"/>
              </w:rPr>
              <w:t>10</w:t>
            </w:r>
          </w:p>
        </w:tc>
        <w:tc>
          <w:tcPr>
            <w:tcW w:w="450" w:type="dxa"/>
          </w:tcPr>
          <w:p w14:paraId="230E624E" w14:textId="77777777" w:rsidR="001707A4" w:rsidRDefault="001707A4" w:rsidP="009A238B">
            <w:pPr>
              <w:tabs>
                <w:tab w:val="left" w:pos="864"/>
              </w:tabs>
              <w:rPr>
                <w:sz w:val="24"/>
              </w:rPr>
            </w:pPr>
          </w:p>
        </w:tc>
        <w:tc>
          <w:tcPr>
            <w:tcW w:w="1440" w:type="dxa"/>
          </w:tcPr>
          <w:p w14:paraId="79DE1C4E" w14:textId="77777777" w:rsidR="001707A4" w:rsidRDefault="001707A4" w:rsidP="009A238B">
            <w:pPr>
              <w:tabs>
                <w:tab w:val="left" w:pos="864"/>
              </w:tabs>
              <w:rPr>
                <w:sz w:val="24"/>
              </w:rPr>
            </w:pPr>
            <w:r>
              <w:rPr>
                <w:sz w:val="24"/>
              </w:rPr>
              <w:t>N</w:t>
            </w:r>
          </w:p>
        </w:tc>
      </w:tr>
      <w:tr w:rsidR="001707A4" w14:paraId="04E4FC1D" w14:textId="77777777" w:rsidTr="009A238B">
        <w:tc>
          <w:tcPr>
            <w:tcW w:w="810" w:type="dxa"/>
          </w:tcPr>
          <w:p w14:paraId="29A5BEC3" w14:textId="77777777" w:rsidR="001707A4" w:rsidRDefault="001707A4" w:rsidP="009A238B">
            <w:pPr>
              <w:tabs>
                <w:tab w:val="left" w:pos="864"/>
              </w:tabs>
              <w:rPr>
                <w:sz w:val="24"/>
              </w:rPr>
            </w:pPr>
          </w:p>
        </w:tc>
        <w:tc>
          <w:tcPr>
            <w:tcW w:w="360" w:type="dxa"/>
          </w:tcPr>
          <w:p w14:paraId="5694130F" w14:textId="77777777" w:rsidR="001707A4" w:rsidRDefault="001707A4" w:rsidP="009A238B">
            <w:pPr>
              <w:tabs>
                <w:tab w:val="left" w:pos="864"/>
              </w:tabs>
              <w:rPr>
                <w:sz w:val="24"/>
              </w:rPr>
            </w:pPr>
          </w:p>
        </w:tc>
        <w:tc>
          <w:tcPr>
            <w:tcW w:w="3780" w:type="dxa"/>
          </w:tcPr>
          <w:p w14:paraId="09AC0696" w14:textId="77777777" w:rsidR="001707A4" w:rsidRDefault="001707A4" w:rsidP="009A238B">
            <w:pPr>
              <w:tabs>
                <w:tab w:val="left" w:pos="864"/>
              </w:tabs>
              <w:rPr>
                <w:sz w:val="24"/>
              </w:rPr>
            </w:pPr>
          </w:p>
        </w:tc>
        <w:tc>
          <w:tcPr>
            <w:tcW w:w="1080" w:type="dxa"/>
            <w:tcBorders>
              <w:left w:val="single" w:sz="4" w:space="0" w:color="auto"/>
            </w:tcBorders>
          </w:tcPr>
          <w:p w14:paraId="27855DB1" w14:textId="77777777" w:rsidR="001707A4" w:rsidRDefault="001707A4" w:rsidP="009A238B">
            <w:pPr>
              <w:tabs>
                <w:tab w:val="left" w:pos="864"/>
              </w:tabs>
              <w:jc w:val="right"/>
              <w:rPr>
                <w:sz w:val="24"/>
              </w:rPr>
            </w:pPr>
            <w:r>
              <w:rPr>
                <w:sz w:val="24"/>
              </w:rPr>
              <w:t>FV</w:t>
            </w:r>
          </w:p>
        </w:tc>
        <w:tc>
          <w:tcPr>
            <w:tcW w:w="450" w:type="dxa"/>
          </w:tcPr>
          <w:p w14:paraId="426827CB" w14:textId="77777777" w:rsidR="001707A4" w:rsidRDefault="001707A4" w:rsidP="009A238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30CB5E14" w14:textId="77777777" w:rsidR="001707A4" w:rsidRDefault="001707A4" w:rsidP="009A238B">
            <w:pPr>
              <w:tabs>
                <w:tab w:val="left" w:pos="864"/>
              </w:tabs>
              <w:rPr>
                <w:sz w:val="24"/>
              </w:rPr>
            </w:pPr>
            <w:r>
              <w:rPr>
                <w:sz w:val="24"/>
              </w:rPr>
              <w:t>$447,946.02</w:t>
            </w:r>
          </w:p>
        </w:tc>
      </w:tr>
    </w:tbl>
    <w:p w14:paraId="5FA885A7" w14:textId="77777777" w:rsidR="001707A4" w:rsidRDefault="001707A4" w:rsidP="001707A4">
      <w:pPr>
        <w:autoSpaceDE w:val="0"/>
        <w:autoSpaceDN w:val="0"/>
        <w:adjustRightInd w:val="0"/>
        <w:rPr>
          <w:b/>
          <w:sz w:val="24"/>
          <w:szCs w:val="24"/>
        </w:rPr>
      </w:pPr>
    </w:p>
    <w:p w14:paraId="5947C704" w14:textId="77777777" w:rsidR="001707A4" w:rsidRDefault="001707A4" w:rsidP="001707A4">
      <w:pPr>
        <w:pStyle w:val="ListParagraph"/>
        <w:numPr>
          <w:ilvl w:val="0"/>
          <w:numId w:val="29"/>
        </w:numPr>
        <w:autoSpaceDE w:val="0"/>
        <w:autoSpaceDN w:val="0"/>
        <w:adjustRightInd w:val="0"/>
        <w:rPr>
          <w:b/>
          <w:sz w:val="24"/>
          <w:szCs w:val="24"/>
        </w:rPr>
      </w:pPr>
      <w:r w:rsidRPr="00C263F5">
        <w:rPr>
          <w:b/>
          <w:sz w:val="24"/>
          <w:szCs w:val="24"/>
        </w:rPr>
        <w:t>You think that in 15 years, it will cost $212,000 to provide your child with a 4-year college education. Will you have enough if you take $70,000 today and invest it for the next 15 years at 5 percent? If you start from scratch, how much will you have to save each year to have $212,000.</w:t>
      </w:r>
    </w:p>
    <w:p w14:paraId="33D3EDB9" w14:textId="77777777" w:rsidR="00BF5297" w:rsidRPr="00C263F5" w:rsidRDefault="00BF5297" w:rsidP="00E97EEE">
      <w:pPr>
        <w:pStyle w:val="ListParagraph"/>
        <w:autoSpaceDE w:val="0"/>
        <w:autoSpaceDN w:val="0"/>
        <w:adjustRightInd w:val="0"/>
        <w:rPr>
          <w:b/>
          <w:sz w:val="24"/>
          <w:szCs w:val="24"/>
        </w:rPr>
      </w:pPr>
    </w:p>
    <w:p w14:paraId="31AAC9FB" w14:textId="77777777" w:rsidR="001707A4" w:rsidRPr="00C263F5" w:rsidRDefault="001707A4" w:rsidP="001707A4">
      <w:pPr>
        <w:pStyle w:val="BodyTextIndent2"/>
        <w:tabs>
          <w:tab w:val="left" w:pos="108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Cs w:val="24"/>
        </w:rPr>
      </w:pPr>
      <w:r w:rsidRPr="00C263F5">
        <w:rPr>
          <w:rFonts w:ascii="Times New Roman" w:hAnsi="Times New Roman"/>
          <w:szCs w:val="24"/>
        </w:rPr>
        <w:t xml:space="preserve">No, you will have $145,530, which is less than your $212,000 goal. </w:t>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1707A4" w14:paraId="7CCBAF8C" w14:textId="77777777" w:rsidTr="009A238B">
        <w:tc>
          <w:tcPr>
            <w:tcW w:w="810" w:type="dxa"/>
          </w:tcPr>
          <w:p w14:paraId="001380BF" w14:textId="77777777" w:rsidR="001707A4" w:rsidRDefault="001707A4" w:rsidP="009A238B">
            <w:pPr>
              <w:tabs>
                <w:tab w:val="left" w:pos="864"/>
              </w:tabs>
              <w:rPr>
                <w:sz w:val="24"/>
              </w:rPr>
            </w:pPr>
            <w:r>
              <w:rPr>
                <w:sz w:val="24"/>
              </w:rPr>
              <w:t>FV</w:t>
            </w:r>
          </w:p>
        </w:tc>
        <w:tc>
          <w:tcPr>
            <w:tcW w:w="360" w:type="dxa"/>
          </w:tcPr>
          <w:p w14:paraId="073EDBB5" w14:textId="77777777" w:rsidR="001707A4" w:rsidRDefault="001707A4" w:rsidP="009A238B">
            <w:pPr>
              <w:tabs>
                <w:tab w:val="left" w:pos="864"/>
              </w:tabs>
              <w:rPr>
                <w:sz w:val="24"/>
              </w:rPr>
            </w:pPr>
            <w:r>
              <w:rPr>
                <w:sz w:val="24"/>
              </w:rPr>
              <w:t>=</w:t>
            </w:r>
          </w:p>
        </w:tc>
        <w:tc>
          <w:tcPr>
            <w:tcW w:w="3780" w:type="dxa"/>
          </w:tcPr>
          <w:p w14:paraId="117F6AB3" w14:textId="77777777" w:rsidR="001707A4" w:rsidRDefault="001707A4" w:rsidP="009A238B">
            <w:pPr>
              <w:tabs>
                <w:tab w:val="left" w:pos="864"/>
              </w:tabs>
              <w:rPr>
                <w:sz w:val="24"/>
              </w:rPr>
            </w:pPr>
            <w:r>
              <w:rPr>
                <w:sz w:val="24"/>
              </w:rPr>
              <w:t xml:space="preserve">PV x FV factor </w:t>
            </w:r>
            <w:r>
              <w:rPr>
                <w:kern w:val="20"/>
                <w:position w:val="-6"/>
              </w:rPr>
              <w:t xml:space="preserve">5%, 15 yrs. </w:t>
            </w:r>
          </w:p>
        </w:tc>
        <w:tc>
          <w:tcPr>
            <w:tcW w:w="1080" w:type="dxa"/>
            <w:tcBorders>
              <w:left w:val="single" w:sz="4" w:space="0" w:color="auto"/>
            </w:tcBorders>
          </w:tcPr>
          <w:p w14:paraId="602D2225" w14:textId="77777777" w:rsidR="001707A4" w:rsidRDefault="001707A4" w:rsidP="009A238B">
            <w:pPr>
              <w:tabs>
                <w:tab w:val="left" w:pos="864"/>
              </w:tabs>
              <w:jc w:val="right"/>
              <w:rPr>
                <w:sz w:val="24"/>
              </w:rPr>
            </w:pPr>
            <w:r>
              <w:rPr>
                <w:sz w:val="24"/>
              </w:rPr>
              <w:t>70000</w:t>
            </w:r>
          </w:p>
        </w:tc>
        <w:tc>
          <w:tcPr>
            <w:tcW w:w="450" w:type="dxa"/>
          </w:tcPr>
          <w:p w14:paraId="3E83DA46" w14:textId="77777777" w:rsidR="001707A4" w:rsidRDefault="001707A4" w:rsidP="009A238B">
            <w:pPr>
              <w:tabs>
                <w:tab w:val="left" w:pos="864"/>
              </w:tabs>
              <w:ind w:right="-108"/>
              <w:rPr>
                <w:sz w:val="24"/>
              </w:rPr>
            </w:pPr>
            <w:r>
              <w:rPr>
                <w:sz w:val="24"/>
              </w:rPr>
              <w:t>+/-</w:t>
            </w:r>
          </w:p>
        </w:tc>
        <w:tc>
          <w:tcPr>
            <w:tcW w:w="1440" w:type="dxa"/>
          </w:tcPr>
          <w:p w14:paraId="63598838" w14:textId="77777777" w:rsidR="001707A4" w:rsidRDefault="001707A4" w:rsidP="009A238B">
            <w:pPr>
              <w:tabs>
                <w:tab w:val="left" w:pos="864"/>
              </w:tabs>
              <w:rPr>
                <w:sz w:val="24"/>
              </w:rPr>
            </w:pPr>
            <w:r>
              <w:rPr>
                <w:sz w:val="24"/>
              </w:rPr>
              <w:t>PV</w:t>
            </w:r>
          </w:p>
        </w:tc>
      </w:tr>
      <w:tr w:rsidR="001707A4" w14:paraId="0313A2F7" w14:textId="77777777" w:rsidTr="009A238B">
        <w:tc>
          <w:tcPr>
            <w:tcW w:w="810" w:type="dxa"/>
          </w:tcPr>
          <w:p w14:paraId="2D1A7A95" w14:textId="77777777" w:rsidR="001707A4" w:rsidRDefault="001707A4" w:rsidP="009A238B">
            <w:pPr>
              <w:tabs>
                <w:tab w:val="left" w:pos="864"/>
              </w:tabs>
              <w:rPr>
                <w:sz w:val="24"/>
              </w:rPr>
            </w:pPr>
          </w:p>
        </w:tc>
        <w:tc>
          <w:tcPr>
            <w:tcW w:w="360" w:type="dxa"/>
          </w:tcPr>
          <w:p w14:paraId="6BDD6F2F" w14:textId="77777777" w:rsidR="001707A4" w:rsidRDefault="001707A4" w:rsidP="009A238B">
            <w:pPr>
              <w:tabs>
                <w:tab w:val="left" w:pos="864"/>
              </w:tabs>
              <w:rPr>
                <w:sz w:val="24"/>
              </w:rPr>
            </w:pPr>
            <w:r>
              <w:rPr>
                <w:sz w:val="24"/>
              </w:rPr>
              <w:t>=</w:t>
            </w:r>
          </w:p>
        </w:tc>
        <w:tc>
          <w:tcPr>
            <w:tcW w:w="3780" w:type="dxa"/>
          </w:tcPr>
          <w:p w14:paraId="28FF3BBD" w14:textId="77777777" w:rsidR="001707A4" w:rsidRDefault="001707A4" w:rsidP="009A238B">
            <w:pPr>
              <w:tabs>
                <w:tab w:val="left" w:pos="864"/>
              </w:tabs>
              <w:rPr>
                <w:sz w:val="24"/>
              </w:rPr>
            </w:pPr>
            <w:r>
              <w:rPr>
                <w:sz w:val="24"/>
              </w:rPr>
              <w:t>$70,000 x 2.079</w:t>
            </w:r>
          </w:p>
        </w:tc>
        <w:tc>
          <w:tcPr>
            <w:tcW w:w="1080" w:type="dxa"/>
            <w:tcBorders>
              <w:left w:val="single" w:sz="4" w:space="0" w:color="auto"/>
            </w:tcBorders>
          </w:tcPr>
          <w:p w14:paraId="62A3773B" w14:textId="77777777" w:rsidR="001707A4" w:rsidRDefault="001707A4" w:rsidP="009A238B">
            <w:pPr>
              <w:tabs>
                <w:tab w:val="left" w:pos="864"/>
              </w:tabs>
              <w:jc w:val="right"/>
              <w:rPr>
                <w:sz w:val="24"/>
              </w:rPr>
            </w:pPr>
            <w:r>
              <w:rPr>
                <w:sz w:val="24"/>
              </w:rPr>
              <w:t>5</w:t>
            </w:r>
          </w:p>
        </w:tc>
        <w:tc>
          <w:tcPr>
            <w:tcW w:w="450" w:type="dxa"/>
          </w:tcPr>
          <w:p w14:paraId="34220DC4" w14:textId="77777777" w:rsidR="001707A4" w:rsidRDefault="001707A4" w:rsidP="009A238B">
            <w:pPr>
              <w:tabs>
                <w:tab w:val="left" w:pos="864"/>
              </w:tabs>
              <w:rPr>
                <w:sz w:val="24"/>
              </w:rPr>
            </w:pPr>
          </w:p>
        </w:tc>
        <w:tc>
          <w:tcPr>
            <w:tcW w:w="1440" w:type="dxa"/>
          </w:tcPr>
          <w:p w14:paraId="1976F14C" w14:textId="77777777" w:rsidR="001707A4" w:rsidRDefault="001707A4" w:rsidP="009A238B">
            <w:pPr>
              <w:tabs>
                <w:tab w:val="left" w:pos="864"/>
              </w:tabs>
              <w:rPr>
                <w:sz w:val="24"/>
              </w:rPr>
            </w:pPr>
            <w:r>
              <w:rPr>
                <w:sz w:val="24"/>
              </w:rPr>
              <w:t>I</w:t>
            </w:r>
          </w:p>
        </w:tc>
      </w:tr>
      <w:tr w:rsidR="001707A4" w14:paraId="482691A5" w14:textId="77777777" w:rsidTr="009A238B">
        <w:tc>
          <w:tcPr>
            <w:tcW w:w="810" w:type="dxa"/>
          </w:tcPr>
          <w:p w14:paraId="235F939B" w14:textId="77777777" w:rsidR="001707A4" w:rsidRDefault="001707A4" w:rsidP="009A238B">
            <w:pPr>
              <w:tabs>
                <w:tab w:val="left" w:pos="864"/>
              </w:tabs>
              <w:rPr>
                <w:sz w:val="24"/>
              </w:rPr>
            </w:pPr>
          </w:p>
        </w:tc>
        <w:tc>
          <w:tcPr>
            <w:tcW w:w="360" w:type="dxa"/>
          </w:tcPr>
          <w:p w14:paraId="24AE6BCB" w14:textId="77777777" w:rsidR="001707A4" w:rsidRDefault="001707A4" w:rsidP="009A238B">
            <w:pPr>
              <w:tabs>
                <w:tab w:val="left" w:pos="864"/>
              </w:tabs>
              <w:rPr>
                <w:sz w:val="24"/>
              </w:rPr>
            </w:pPr>
            <w:r>
              <w:rPr>
                <w:sz w:val="24"/>
              </w:rPr>
              <w:t>=</w:t>
            </w:r>
          </w:p>
        </w:tc>
        <w:tc>
          <w:tcPr>
            <w:tcW w:w="3780" w:type="dxa"/>
          </w:tcPr>
          <w:p w14:paraId="526A03FE" w14:textId="77777777" w:rsidR="001707A4" w:rsidRDefault="001707A4" w:rsidP="009A238B">
            <w:pPr>
              <w:tabs>
                <w:tab w:val="left" w:pos="864"/>
              </w:tabs>
              <w:rPr>
                <w:sz w:val="24"/>
              </w:rPr>
            </w:pPr>
            <w:r>
              <w:rPr>
                <w:sz w:val="24"/>
                <w:u w:val="double"/>
              </w:rPr>
              <w:t>$145,530</w:t>
            </w:r>
          </w:p>
        </w:tc>
        <w:tc>
          <w:tcPr>
            <w:tcW w:w="1080" w:type="dxa"/>
            <w:tcBorders>
              <w:left w:val="single" w:sz="4" w:space="0" w:color="auto"/>
            </w:tcBorders>
          </w:tcPr>
          <w:p w14:paraId="4827F86C" w14:textId="77777777" w:rsidR="001707A4" w:rsidRDefault="001707A4" w:rsidP="009A238B">
            <w:pPr>
              <w:tabs>
                <w:tab w:val="left" w:pos="864"/>
              </w:tabs>
              <w:jc w:val="right"/>
              <w:rPr>
                <w:sz w:val="24"/>
              </w:rPr>
            </w:pPr>
            <w:r>
              <w:rPr>
                <w:sz w:val="24"/>
              </w:rPr>
              <w:t>15</w:t>
            </w:r>
          </w:p>
        </w:tc>
        <w:tc>
          <w:tcPr>
            <w:tcW w:w="450" w:type="dxa"/>
          </w:tcPr>
          <w:p w14:paraId="40721636" w14:textId="77777777" w:rsidR="001707A4" w:rsidRDefault="001707A4" w:rsidP="009A238B">
            <w:pPr>
              <w:tabs>
                <w:tab w:val="left" w:pos="864"/>
              </w:tabs>
              <w:rPr>
                <w:sz w:val="24"/>
              </w:rPr>
            </w:pPr>
          </w:p>
        </w:tc>
        <w:tc>
          <w:tcPr>
            <w:tcW w:w="1440" w:type="dxa"/>
          </w:tcPr>
          <w:p w14:paraId="73CADA53" w14:textId="77777777" w:rsidR="001707A4" w:rsidRDefault="001707A4" w:rsidP="009A238B">
            <w:pPr>
              <w:tabs>
                <w:tab w:val="left" w:pos="864"/>
              </w:tabs>
              <w:rPr>
                <w:sz w:val="24"/>
              </w:rPr>
            </w:pPr>
            <w:r>
              <w:rPr>
                <w:sz w:val="24"/>
              </w:rPr>
              <w:t>N</w:t>
            </w:r>
          </w:p>
        </w:tc>
      </w:tr>
      <w:tr w:rsidR="001707A4" w14:paraId="0F0DF22C" w14:textId="77777777" w:rsidTr="009A238B">
        <w:tc>
          <w:tcPr>
            <w:tcW w:w="810" w:type="dxa"/>
          </w:tcPr>
          <w:p w14:paraId="0AAE4B93" w14:textId="77777777" w:rsidR="001707A4" w:rsidRDefault="001707A4" w:rsidP="009A238B">
            <w:pPr>
              <w:tabs>
                <w:tab w:val="left" w:pos="864"/>
              </w:tabs>
              <w:rPr>
                <w:sz w:val="24"/>
              </w:rPr>
            </w:pPr>
          </w:p>
        </w:tc>
        <w:tc>
          <w:tcPr>
            <w:tcW w:w="360" w:type="dxa"/>
          </w:tcPr>
          <w:p w14:paraId="5B95F7B4" w14:textId="77777777" w:rsidR="001707A4" w:rsidRDefault="001707A4" w:rsidP="009A238B">
            <w:pPr>
              <w:tabs>
                <w:tab w:val="left" w:pos="864"/>
              </w:tabs>
              <w:rPr>
                <w:sz w:val="24"/>
              </w:rPr>
            </w:pPr>
          </w:p>
        </w:tc>
        <w:tc>
          <w:tcPr>
            <w:tcW w:w="3780" w:type="dxa"/>
          </w:tcPr>
          <w:p w14:paraId="234CA22A" w14:textId="77777777" w:rsidR="001707A4" w:rsidRDefault="001707A4" w:rsidP="009A238B">
            <w:pPr>
              <w:tabs>
                <w:tab w:val="left" w:pos="864"/>
              </w:tabs>
              <w:rPr>
                <w:sz w:val="24"/>
              </w:rPr>
            </w:pPr>
          </w:p>
        </w:tc>
        <w:tc>
          <w:tcPr>
            <w:tcW w:w="1080" w:type="dxa"/>
            <w:tcBorders>
              <w:left w:val="single" w:sz="4" w:space="0" w:color="auto"/>
            </w:tcBorders>
          </w:tcPr>
          <w:p w14:paraId="4DF5DCB4" w14:textId="77777777" w:rsidR="001707A4" w:rsidRDefault="001707A4" w:rsidP="009A238B">
            <w:pPr>
              <w:tabs>
                <w:tab w:val="left" w:pos="864"/>
              </w:tabs>
              <w:jc w:val="right"/>
              <w:rPr>
                <w:sz w:val="24"/>
              </w:rPr>
            </w:pPr>
            <w:r>
              <w:rPr>
                <w:sz w:val="24"/>
              </w:rPr>
              <w:t>FV</w:t>
            </w:r>
          </w:p>
        </w:tc>
        <w:tc>
          <w:tcPr>
            <w:tcW w:w="450" w:type="dxa"/>
          </w:tcPr>
          <w:p w14:paraId="6C20CF1D" w14:textId="77777777" w:rsidR="001707A4" w:rsidRDefault="001707A4" w:rsidP="009A238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41B670B0" w14:textId="77777777" w:rsidR="001707A4" w:rsidRDefault="001707A4" w:rsidP="009A238B">
            <w:pPr>
              <w:tabs>
                <w:tab w:val="left" w:pos="864"/>
              </w:tabs>
              <w:rPr>
                <w:sz w:val="24"/>
              </w:rPr>
            </w:pPr>
            <w:r>
              <w:rPr>
                <w:sz w:val="24"/>
              </w:rPr>
              <w:t>$145,524.97</w:t>
            </w:r>
          </w:p>
        </w:tc>
      </w:tr>
    </w:tbl>
    <w:p w14:paraId="7AA058DF" w14:textId="77777777" w:rsidR="001707A4" w:rsidRDefault="001707A4" w:rsidP="001707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 xml:space="preserve">You will need to deposit $10,587.30 at the end of each year for 15 years In order to reach the $212,000 goal. </w:t>
      </w:r>
    </w:p>
    <w:tbl>
      <w:tblPr>
        <w:tblW w:w="0" w:type="auto"/>
        <w:tblInd w:w="828" w:type="dxa"/>
        <w:tblLayout w:type="fixed"/>
        <w:tblLook w:val="0000" w:firstRow="0" w:lastRow="0" w:firstColumn="0" w:lastColumn="0" w:noHBand="0" w:noVBand="0"/>
      </w:tblPr>
      <w:tblGrid>
        <w:gridCol w:w="810"/>
        <w:gridCol w:w="360"/>
        <w:gridCol w:w="3780"/>
        <w:gridCol w:w="1080"/>
        <w:gridCol w:w="450"/>
        <w:gridCol w:w="1440"/>
      </w:tblGrid>
      <w:tr w:rsidR="001707A4" w14:paraId="314EEF76" w14:textId="77777777" w:rsidTr="009A238B">
        <w:tc>
          <w:tcPr>
            <w:tcW w:w="810" w:type="dxa"/>
          </w:tcPr>
          <w:p w14:paraId="747E5B32" w14:textId="77777777" w:rsidR="001707A4" w:rsidRDefault="001707A4" w:rsidP="009A238B">
            <w:pPr>
              <w:tabs>
                <w:tab w:val="left" w:pos="864"/>
              </w:tabs>
              <w:rPr>
                <w:sz w:val="24"/>
              </w:rPr>
            </w:pPr>
            <w:r>
              <w:rPr>
                <w:sz w:val="24"/>
              </w:rPr>
              <w:t>PMT</w:t>
            </w:r>
          </w:p>
        </w:tc>
        <w:tc>
          <w:tcPr>
            <w:tcW w:w="360" w:type="dxa"/>
          </w:tcPr>
          <w:p w14:paraId="2E7D747E" w14:textId="77777777" w:rsidR="001707A4" w:rsidRDefault="001707A4" w:rsidP="009A238B">
            <w:pPr>
              <w:tabs>
                <w:tab w:val="left" w:pos="864"/>
              </w:tabs>
              <w:rPr>
                <w:sz w:val="24"/>
              </w:rPr>
            </w:pPr>
            <w:r>
              <w:rPr>
                <w:sz w:val="24"/>
              </w:rPr>
              <w:t>=</w:t>
            </w:r>
          </w:p>
        </w:tc>
        <w:tc>
          <w:tcPr>
            <w:tcW w:w="3780" w:type="dxa"/>
          </w:tcPr>
          <w:p w14:paraId="1DEACBD5" w14:textId="77777777" w:rsidR="001707A4" w:rsidRDefault="001707A4" w:rsidP="009A238B">
            <w:pPr>
              <w:tabs>
                <w:tab w:val="left" w:pos="864"/>
              </w:tabs>
              <w:rPr>
                <w:sz w:val="24"/>
              </w:rPr>
            </w:pPr>
            <w:r>
              <w:rPr>
                <w:sz w:val="24"/>
              </w:rPr>
              <w:t xml:space="preserve">FV </w:t>
            </w:r>
            <w:r>
              <w:rPr>
                <w:sz w:val="24"/>
              </w:rPr>
              <w:sym w:font="Symbol" w:char="F0B8"/>
            </w:r>
            <w:r>
              <w:rPr>
                <w:sz w:val="24"/>
              </w:rPr>
              <w:t xml:space="preserve"> FVA factor </w:t>
            </w:r>
            <w:r>
              <w:rPr>
                <w:kern w:val="20"/>
                <w:position w:val="-6"/>
              </w:rPr>
              <w:t xml:space="preserve">4%, 15 yrs. </w:t>
            </w:r>
          </w:p>
        </w:tc>
        <w:tc>
          <w:tcPr>
            <w:tcW w:w="1080" w:type="dxa"/>
            <w:tcBorders>
              <w:left w:val="single" w:sz="4" w:space="0" w:color="auto"/>
            </w:tcBorders>
          </w:tcPr>
          <w:p w14:paraId="539A7DD9" w14:textId="77777777" w:rsidR="001707A4" w:rsidRDefault="001707A4" w:rsidP="009A238B">
            <w:pPr>
              <w:tabs>
                <w:tab w:val="left" w:pos="864"/>
              </w:tabs>
              <w:jc w:val="right"/>
              <w:rPr>
                <w:sz w:val="24"/>
              </w:rPr>
            </w:pPr>
            <w:r>
              <w:rPr>
                <w:sz w:val="24"/>
              </w:rPr>
              <w:t>212000</w:t>
            </w:r>
          </w:p>
        </w:tc>
        <w:tc>
          <w:tcPr>
            <w:tcW w:w="450" w:type="dxa"/>
          </w:tcPr>
          <w:p w14:paraId="68DAD502" w14:textId="77777777" w:rsidR="001707A4" w:rsidRDefault="001707A4" w:rsidP="009A238B">
            <w:pPr>
              <w:tabs>
                <w:tab w:val="left" w:pos="864"/>
              </w:tabs>
              <w:ind w:right="-108"/>
              <w:rPr>
                <w:sz w:val="24"/>
              </w:rPr>
            </w:pPr>
            <w:r>
              <w:rPr>
                <w:sz w:val="24"/>
              </w:rPr>
              <w:t>+/-</w:t>
            </w:r>
          </w:p>
        </w:tc>
        <w:tc>
          <w:tcPr>
            <w:tcW w:w="1440" w:type="dxa"/>
          </w:tcPr>
          <w:p w14:paraId="2E2A8C23" w14:textId="77777777" w:rsidR="001707A4" w:rsidRDefault="001707A4" w:rsidP="009A238B">
            <w:pPr>
              <w:tabs>
                <w:tab w:val="left" w:pos="864"/>
              </w:tabs>
              <w:rPr>
                <w:sz w:val="24"/>
              </w:rPr>
            </w:pPr>
            <w:r>
              <w:rPr>
                <w:sz w:val="24"/>
              </w:rPr>
              <w:t>FV</w:t>
            </w:r>
          </w:p>
        </w:tc>
      </w:tr>
      <w:tr w:rsidR="001707A4" w14:paraId="57B82048" w14:textId="77777777" w:rsidTr="009A238B">
        <w:tc>
          <w:tcPr>
            <w:tcW w:w="810" w:type="dxa"/>
          </w:tcPr>
          <w:p w14:paraId="3C45460D" w14:textId="77777777" w:rsidR="001707A4" w:rsidRDefault="001707A4" w:rsidP="009A238B">
            <w:pPr>
              <w:tabs>
                <w:tab w:val="left" w:pos="864"/>
              </w:tabs>
              <w:rPr>
                <w:sz w:val="24"/>
              </w:rPr>
            </w:pPr>
          </w:p>
        </w:tc>
        <w:tc>
          <w:tcPr>
            <w:tcW w:w="360" w:type="dxa"/>
          </w:tcPr>
          <w:p w14:paraId="489D45CD" w14:textId="77777777" w:rsidR="001707A4" w:rsidRDefault="001707A4" w:rsidP="009A238B">
            <w:pPr>
              <w:tabs>
                <w:tab w:val="left" w:pos="864"/>
              </w:tabs>
              <w:rPr>
                <w:sz w:val="24"/>
              </w:rPr>
            </w:pPr>
            <w:r>
              <w:rPr>
                <w:sz w:val="24"/>
              </w:rPr>
              <w:t>=</w:t>
            </w:r>
          </w:p>
        </w:tc>
        <w:tc>
          <w:tcPr>
            <w:tcW w:w="3780" w:type="dxa"/>
          </w:tcPr>
          <w:p w14:paraId="548BA496" w14:textId="77777777" w:rsidR="001707A4" w:rsidRDefault="001707A4" w:rsidP="009A238B">
            <w:pPr>
              <w:tabs>
                <w:tab w:val="left" w:pos="864"/>
              </w:tabs>
              <w:rPr>
                <w:sz w:val="24"/>
              </w:rPr>
            </w:pPr>
            <w:r>
              <w:rPr>
                <w:sz w:val="24"/>
              </w:rPr>
              <w:t xml:space="preserve">$212,000 </w:t>
            </w:r>
            <w:r>
              <w:rPr>
                <w:sz w:val="24"/>
              </w:rPr>
              <w:sym w:font="Symbol" w:char="F0B8"/>
            </w:r>
            <w:r>
              <w:rPr>
                <w:sz w:val="24"/>
              </w:rPr>
              <w:t xml:space="preserve"> 20.024</w:t>
            </w:r>
          </w:p>
        </w:tc>
        <w:tc>
          <w:tcPr>
            <w:tcW w:w="1080" w:type="dxa"/>
            <w:tcBorders>
              <w:left w:val="single" w:sz="4" w:space="0" w:color="auto"/>
            </w:tcBorders>
          </w:tcPr>
          <w:p w14:paraId="0C35E38A" w14:textId="77777777" w:rsidR="001707A4" w:rsidRDefault="001707A4" w:rsidP="009A238B">
            <w:pPr>
              <w:tabs>
                <w:tab w:val="left" w:pos="864"/>
              </w:tabs>
              <w:jc w:val="right"/>
              <w:rPr>
                <w:sz w:val="24"/>
              </w:rPr>
            </w:pPr>
            <w:r>
              <w:rPr>
                <w:sz w:val="24"/>
              </w:rPr>
              <w:t>4</w:t>
            </w:r>
          </w:p>
        </w:tc>
        <w:tc>
          <w:tcPr>
            <w:tcW w:w="450" w:type="dxa"/>
          </w:tcPr>
          <w:p w14:paraId="0A66DED5" w14:textId="77777777" w:rsidR="001707A4" w:rsidRDefault="001707A4" w:rsidP="009A238B">
            <w:pPr>
              <w:tabs>
                <w:tab w:val="left" w:pos="864"/>
              </w:tabs>
              <w:rPr>
                <w:sz w:val="24"/>
              </w:rPr>
            </w:pPr>
          </w:p>
        </w:tc>
        <w:tc>
          <w:tcPr>
            <w:tcW w:w="1440" w:type="dxa"/>
          </w:tcPr>
          <w:p w14:paraId="277F3F9D" w14:textId="77777777" w:rsidR="001707A4" w:rsidRDefault="001707A4" w:rsidP="009A238B">
            <w:pPr>
              <w:tabs>
                <w:tab w:val="left" w:pos="864"/>
              </w:tabs>
              <w:rPr>
                <w:sz w:val="24"/>
              </w:rPr>
            </w:pPr>
            <w:r>
              <w:rPr>
                <w:sz w:val="24"/>
              </w:rPr>
              <w:t>I</w:t>
            </w:r>
          </w:p>
        </w:tc>
      </w:tr>
      <w:tr w:rsidR="001707A4" w14:paraId="72EA0FCE" w14:textId="77777777" w:rsidTr="009A238B">
        <w:tc>
          <w:tcPr>
            <w:tcW w:w="810" w:type="dxa"/>
          </w:tcPr>
          <w:p w14:paraId="4DBB577A" w14:textId="77777777" w:rsidR="001707A4" w:rsidRDefault="001707A4" w:rsidP="009A238B">
            <w:pPr>
              <w:tabs>
                <w:tab w:val="left" w:pos="864"/>
              </w:tabs>
              <w:rPr>
                <w:sz w:val="24"/>
              </w:rPr>
            </w:pPr>
          </w:p>
        </w:tc>
        <w:tc>
          <w:tcPr>
            <w:tcW w:w="360" w:type="dxa"/>
          </w:tcPr>
          <w:p w14:paraId="2717BDB0" w14:textId="77777777" w:rsidR="001707A4" w:rsidRDefault="001707A4" w:rsidP="009A238B">
            <w:pPr>
              <w:tabs>
                <w:tab w:val="left" w:pos="864"/>
              </w:tabs>
              <w:rPr>
                <w:sz w:val="24"/>
              </w:rPr>
            </w:pPr>
            <w:r>
              <w:rPr>
                <w:sz w:val="24"/>
              </w:rPr>
              <w:t>=</w:t>
            </w:r>
          </w:p>
        </w:tc>
        <w:tc>
          <w:tcPr>
            <w:tcW w:w="3780" w:type="dxa"/>
          </w:tcPr>
          <w:p w14:paraId="54D4BEA9" w14:textId="77777777" w:rsidR="001707A4" w:rsidRDefault="001707A4" w:rsidP="009A238B">
            <w:pPr>
              <w:tabs>
                <w:tab w:val="left" w:pos="864"/>
              </w:tabs>
              <w:rPr>
                <w:sz w:val="24"/>
              </w:rPr>
            </w:pPr>
            <w:r>
              <w:rPr>
                <w:sz w:val="24"/>
                <w:u w:val="double"/>
              </w:rPr>
              <w:t>$10,587.30</w:t>
            </w:r>
          </w:p>
        </w:tc>
        <w:tc>
          <w:tcPr>
            <w:tcW w:w="1080" w:type="dxa"/>
            <w:tcBorders>
              <w:left w:val="single" w:sz="4" w:space="0" w:color="auto"/>
            </w:tcBorders>
          </w:tcPr>
          <w:p w14:paraId="00A33C4E" w14:textId="77777777" w:rsidR="001707A4" w:rsidRDefault="001707A4" w:rsidP="009A238B">
            <w:pPr>
              <w:tabs>
                <w:tab w:val="left" w:pos="864"/>
              </w:tabs>
              <w:jc w:val="right"/>
              <w:rPr>
                <w:sz w:val="24"/>
              </w:rPr>
            </w:pPr>
            <w:r>
              <w:rPr>
                <w:sz w:val="24"/>
              </w:rPr>
              <w:t>15</w:t>
            </w:r>
          </w:p>
        </w:tc>
        <w:tc>
          <w:tcPr>
            <w:tcW w:w="450" w:type="dxa"/>
          </w:tcPr>
          <w:p w14:paraId="114D26D3" w14:textId="77777777" w:rsidR="001707A4" w:rsidRDefault="001707A4" w:rsidP="009A238B">
            <w:pPr>
              <w:tabs>
                <w:tab w:val="left" w:pos="864"/>
              </w:tabs>
              <w:rPr>
                <w:sz w:val="24"/>
              </w:rPr>
            </w:pPr>
          </w:p>
        </w:tc>
        <w:tc>
          <w:tcPr>
            <w:tcW w:w="1440" w:type="dxa"/>
          </w:tcPr>
          <w:p w14:paraId="57D71FC1" w14:textId="77777777" w:rsidR="001707A4" w:rsidRDefault="001707A4" w:rsidP="009A238B">
            <w:pPr>
              <w:tabs>
                <w:tab w:val="left" w:pos="864"/>
              </w:tabs>
              <w:rPr>
                <w:sz w:val="24"/>
              </w:rPr>
            </w:pPr>
            <w:r>
              <w:rPr>
                <w:sz w:val="24"/>
              </w:rPr>
              <w:t>N</w:t>
            </w:r>
          </w:p>
        </w:tc>
      </w:tr>
      <w:tr w:rsidR="001707A4" w14:paraId="5F8AE3F6" w14:textId="77777777" w:rsidTr="009A238B">
        <w:tc>
          <w:tcPr>
            <w:tcW w:w="810" w:type="dxa"/>
          </w:tcPr>
          <w:p w14:paraId="186D4E85" w14:textId="77777777" w:rsidR="001707A4" w:rsidRDefault="001707A4" w:rsidP="009A238B">
            <w:pPr>
              <w:tabs>
                <w:tab w:val="left" w:pos="864"/>
              </w:tabs>
              <w:rPr>
                <w:sz w:val="24"/>
              </w:rPr>
            </w:pPr>
          </w:p>
        </w:tc>
        <w:tc>
          <w:tcPr>
            <w:tcW w:w="360" w:type="dxa"/>
          </w:tcPr>
          <w:p w14:paraId="346A0162" w14:textId="77777777" w:rsidR="001707A4" w:rsidRDefault="001707A4" w:rsidP="009A238B">
            <w:pPr>
              <w:tabs>
                <w:tab w:val="left" w:pos="864"/>
              </w:tabs>
              <w:rPr>
                <w:sz w:val="24"/>
              </w:rPr>
            </w:pPr>
          </w:p>
        </w:tc>
        <w:tc>
          <w:tcPr>
            <w:tcW w:w="3780" w:type="dxa"/>
          </w:tcPr>
          <w:p w14:paraId="61C3E7DD" w14:textId="77777777" w:rsidR="001707A4" w:rsidRDefault="001707A4" w:rsidP="009A238B">
            <w:pPr>
              <w:tabs>
                <w:tab w:val="left" w:pos="864"/>
              </w:tabs>
              <w:rPr>
                <w:sz w:val="24"/>
              </w:rPr>
            </w:pPr>
          </w:p>
        </w:tc>
        <w:tc>
          <w:tcPr>
            <w:tcW w:w="1080" w:type="dxa"/>
            <w:tcBorders>
              <w:left w:val="single" w:sz="4" w:space="0" w:color="auto"/>
            </w:tcBorders>
          </w:tcPr>
          <w:p w14:paraId="33A2EC44" w14:textId="77777777" w:rsidR="001707A4" w:rsidRDefault="001707A4" w:rsidP="009A238B">
            <w:pPr>
              <w:tabs>
                <w:tab w:val="left" w:pos="864"/>
              </w:tabs>
              <w:jc w:val="right"/>
              <w:rPr>
                <w:sz w:val="24"/>
              </w:rPr>
            </w:pPr>
            <w:r>
              <w:rPr>
                <w:sz w:val="24"/>
              </w:rPr>
              <w:t>PMT</w:t>
            </w:r>
          </w:p>
        </w:tc>
        <w:tc>
          <w:tcPr>
            <w:tcW w:w="450" w:type="dxa"/>
          </w:tcPr>
          <w:p w14:paraId="0C4EC486" w14:textId="77777777" w:rsidR="001707A4" w:rsidRDefault="001707A4" w:rsidP="009A238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44D5F7A9" w14:textId="77777777" w:rsidR="001707A4" w:rsidRDefault="001707A4" w:rsidP="009A238B">
            <w:pPr>
              <w:tabs>
                <w:tab w:val="left" w:pos="864"/>
              </w:tabs>
              <w:rPr>
                <w:sz w:val="24"/>
              </w:rPr>
            </w:pPr>
            <w:r>
              <w:rPr>
                <w:sz w:val="24"/>
              </w:rPr>
              <w:t>$10,587.51</w:t>
            </w:r>
          </w:p>
        </w:tc>
      </w:tr>
    </w:tbl>
    <w:p w14:paraId="6E583ED6" w14:textId="77777777" w:rsidR="001707A4" w:rsidRDefault="001707A4" w:rsidP="001707A4">
      <w:pPr>
        <w:autoSpaceDE w:val="0"/>
        <w:autoSpaceDN w:val="0"/>
        <w:adjustRightInd w:val="0"/>
        <w:rPr>
          <w:b/>
          <w:sz w:val="24"/>
          <w:szCs w:val="24"/>
        </w:rPr>
      </w:pPr>
    </w:p>
    <w:p w14:paraId="4A6F9C37" w14:textId="77777777" w:rsidR="001707A4" w:rsidRDefault="001707A4" w:rsidP="001707A4">
      <w:pPr>
        <w:autoSpaceDE w:val="0"/>
        <w:autoSpaceDN w:val="0"/>
        <w:adjustRightInd w:val="0"/>
        <w:rPr>
          <w:b/>
          <w:sz w:val="24"/>
          <w:szCs w:val="24"/>
        </w:rPr>
      </w:pPr>
    </w:p>
    <w:p w14:paraId="36C8C937" w14:textId="77777777" w:rsidR="001707A4" w:rsidRPr="00C263F5" w:rsidRDefault="001707A4" w:rsidP="001707A4">
      <w:pPr>
        <w:pStyle w:val="ListParagraph"/>
        <w:numPr>
          <w:ilvl w:val="0"/>
          <w:numId w:val="29"/>
        </w:numPr>
        <w:autoSpaceDE w:val="0"/>
        <w:autoSpaceDN w:val="0"/>
        <w:adjustRightInd w:val="0"/>
        <w:rPr>
          <w:b/>
          <w:sz w:val="24"/>
          <w:szCs w:val="24"/>
        </w:rPr>
      </w:pPr>
      <w:r w:rsidRPr="00C263F5">
        <w:rPr>
          <w:b/>
          <w:sz w:val="24"/>
          <w:szCs w:val="24"/>
        </w:rPr>
        <w:t>If you can earn 4 percent, how much will you have to save each year if you want to retire in 35 years with $1 million?</w:t>
      </w:r>
    </w:p>
    <w:p w14:paraId="4FDC17A6" w14:textId="77777777" w:rsidR="001707A4" w:rsidRDefault="001707A4" w:rsidP="001707A4">
      <w:pPr>
        <w:pStyle w:val="BodyTextIndent3"/>
        <w:tabs>
          <w:tab w:val="left" w:pos="1080"/>
        </w:tabs>
        <w:rPr>
          <w:rFonts w:ascii="Times New Roman" w:hAnsi="Times New Roman"/>
          <w:szCs w:val="24"/>
        </w:rPr>
      </w:pPr>
      <w:r w:rsidRPr="00C263F5">
        <w:rPr>
          <w:rFonts w:ascii="Times New Roman" w:hAnsi="Times New Roman"/>
          <w:szCs w:val="24"/>
        </w:rPr>
        <w:t>You will need to invest $13,577.55 at the end of each year at a rate of 4% for the next 35 years in order to retire with $1 million.</w:t>
      </w:r>
    </w:p>
    <w:tbl>
      <w:tblPr>
        <w:tblW w:w="0" w:type="auto"/>
        <w:tblInd w:w="828" w:type="dxa"/>
        <w:tblLayout w:type="fixed"/>
        <w:tblLook w:val="0000" w:firstRow="0" w:lastRow="0" w:firstColumn="0" w:lastColumn="0" w:noHBand="0" w:noVBand="0"/>
      </w:tblPr>
      <w:tblGrid>
        <w:gridCol w:w="810"/>
        <w:gridCol w:w="360"/>
        <w:gridCol w:w="3240"/>
        <w:gridCol w:w="1620"/>
        <w:gridCol w:w="450"/>
        <w:gridCol w:w="1440"/>
      </w:tblGrid>
      <w:tr w:rsidR="001707A4" w14:paraId="26F60D25" w14:textId="77777777" w:rsidTr="009A238B">
        <w:tc>
          <w:tcPr>
            <w:tcW w:w="810" w:type="dxa"/>
          </w:tcPr>
          <w:p w14:paraId="49841EE2" w14:textId="77777777" w:rsidR="001707A4" w:rsidRDefault="001707A4" w:rsidP="009A238B">
            <w:pPr>
              <w:tabs>
                <w:tab w:val="left" w:pos="864"/>
              </w:tabs>
              <w:rPr>
                <w:sz w:val="24"/>
              </w:rPr>
            </w:pPr>
            <w:r>
              <w:rPr>
                <w:sz w:val="24"/>
              </w:rPr>
              <w:t>PMT</w:t>
            </w:r>
          </w:p>
        </w:tc>
        <w:tc>
          <w:tcPr>
            <w:tcW w:w="360" w:type="dxa"/>
          </w:tcPr>
          <w:p w14:paraId="6CA1AD4C" w14:textId="77777777" w:rsidR="001707A4" w:rsidRDefault="001707A4" w:rsidP="009A238B">
            <w:pPr>
              <w:tabs>
                <w:tab w:val="left" w:pos="864"/>
              </w:tabs>
              <w:rPr>
                <w:sz w:val="24"/>
              </w:rPr>
            </w:pPr>
            <w:r>
              <w:rPr>
                <w:sz w:val="24"/>
              </w:rPr>
              <w:t>=</w:t>
            </w:r>
          </w:p>
        </w:tc>
        <w:tc>
          <w:tcPr>
            <w:tcW w:w="3240" w:type="dxa"/>
          </w:tcPr>
          <w:p w14:paraId="11823DB7" w14:textId="77777777" w:rsidR="001707A4" w:rsidRDefault="001707A4" w:rsidP="009A238B">
            <w:pPr>
              <w:tabs>
                <w:tab w:val="left" w:pos="864"/>
              </w:tabs>
              <w:rPr>
                <w:sz w:val="24"/>
              </w:rPr>
            </w:pPr>
            <w:r>
              <w:rPr>
                <w:sz w:val="24"/>
              </w:rPr>
              <w:t xml:space="preserve">FV </w:t>
            </w:r>
            <w:r>
              <w:rPr>
                <w:sz w:val="24"/>
              </w:rPr>
              <w:sym w:font="Symbol" w:char="F0B8"/>
            </w:r>
            <w:r>
              <w:rPr>
                <w:sz w:val="24"/>
              </w:rPr>
              <w:t xml:space="preserve"> FVA factor </w:t>
            </w:r>
            <w:r>
              <w:rPr>
                <w:kern w:val="20"/>
                <w:position w:val="-6"/>
              </w:rPr>
              <w:t xml:space="preserve">4%, 35 yrs. </w:t>
            </w:r>
          </w:p>
        </w:tc>
        <w:tc>
          <w:tcPr>
            <w:tcW w:w="1620" w:type="dxa"/>
            <w:tcBorders>
              <w:left w:val="single" w:sz="4" w:space="0" w:color="auto"/>
            </w:tcBorders>
          </w:tcPr>
          <w:p w14:paraId="4C8647C2" w14:textId="77777777" w:rsidR="001707A4" w:rsidRDefault="001707A4" w:rsidP="009A238B">
            <w:pPr>
              <w:tabs>
                <w:tab w:val="left" w:pos="864"/>
              </w:tabs>
              <w:jc w:val="right"/>
              <w:rPr>
                <w:sz w:val="24"/>
              </w:rPr>
            </w:pPr>
            <w:r>
              <w:rPr>
                <w:sz w:val="24"/>
              </w:rPr>
              <w:t>1000000</w:t>
            </w:r>
          </w:p>
        </w:tc>
        <w:tc>
          <w:tcPr>
            <w:tcW w:w="450" w:type="dxa"/>
          </w:tcPr>
          <w:p w14:paraId="567BB2BE" w14:textId="77777777" w:rsidR="001707A4" w:rsidRDefault="001707A4" w:rsidP="009A238B">
            <w:pPr>
              <w:tabs>
                <w:tab w:val="left" w:pos="864"/>
              </w:tabs>
              <w:ind w:right="-108"/>
              <w:rPr>
                <w:sz w:val="24"/>
              </w:rPr>
            </w:pPr>
            <w:r>
              <w:rPr>
                <w:sz w:val="24"/>
              </w:rPr>
              <w:t>+/-</w:t>
            </w:r>
          </w:p>
        </w:tc>
        <w:tc>
          <w:tcPr>
            <w:tcW w:w="1440" w:type="dxa"/>
          </w:tcPr>
          <w:p w14:paraId="628517FC" w14:textId="77777777" w:rsidR="001707A4" w:rsidRDefault="001707A4" w:rsidP="009A238B">
            <w:pPr>
              <w:tabs>
                <w:tab w:val="left" w:pos="864"/>
              </w:tabs>
              <w:rPr>
                <w:sz w:val="24"/>
              </w:rPr>
            </w:pPr>
            <w:r>
              <w:rPr>
                <w:sz w:val="24"/>
              </w:rPr>
              <w:t>FV</w:t>
            </w:r>
          </w:p>
        </w:tc>
      </w:tr>
      <w:tr w:rsidR="001707A4" w14:paraId="383A363A" w14:textId="77777777" w:rsidTr="009A238B">
        <w:tc>
          <w:tcPr>
            <w:tcW w:w="810" w:type="dxa"/>
          </w:tcPr>
          <w:p w14:paraId="4862FBD0" w14:textId="77777777" w:rsidR="001707A4" w:rsidRDefault="001707A4" w:rsidP="009A238B">
            <w:pPr>
              <w:tabs>
                <w:tab w:val="left" w:pos="864"/>
              </w:tabs>
              <w:rPr>
                <w:sz w:val="24"/>
              </w:rPr>
            </w:pPr>
          </w:p>
        </w:tc>
        <w:tc>
          <w:tcPr>
            <w:tcW w:w="360" w:type="dxa"/>
          </w:tcPr>
          <w:p w14:paraId="18633D52" w14:textId="77777777" w:rsidR="001707A4" w:rsidRDefault="001707A4" w:rsidP="009A238B">
            <w:pPr>
              <w:tabs>
                <w:tab w:val="left" w:pos="864"/>
              </w:tabs>
              <w:rPr>
                <w:sz w:val="24"/>
              </w:rPr>
            </w:pPr>
            <w:r>
              <w:rPr>
                <w:sz w:val="24"/>
              </w:rPr>
              <w:t>=</w:t>
            </w:r>
          </w:p>
        </w:tc>
        <w:tc>
          <w:tcPr>
            <w:tcW w:w="3240" w:type="dxa"/>
          </w:tcPr>
          <w:p w14:paraId="323435B4" w14:textId="77777777" w:rsidR="001707A4" w:rsidRDefault="001707A4" w:rsidP="009A238B">
            <w:pPr>
              <w:tabs>
                <w:tab w:val="left" w:pos="864"/>
              </w:tabs>
              <w:rPr>
                <w:sz w:val="24"/>
              </w:rPr>
            </w:pPr>
            <w:r>
              <w:rPr>
                <w:sz w:val="24"/>
              </w:rPr>
              <w:t xml:space="preserve">$1,000,000 </w:t>
            </w:r>
            <w:r>
              <w:rPr>
                <w:sz w:val="24"/>
              </w:rPr>
              <w:sym w:font="Symbol" w:char="F0B8"/>
            </w:r>
            <w:r>
              <w:rPr>
                <w:sz w:val="24"/>
              </w:rPr>
              <w:t xml:space="preserve"> 73.651</w:t>
            </w:r>
          </w:p>
        </w:tc>
        <w:tc>
          <w:tcPr>
            <w:tcW w:w="1620" w:type="dxa"/>
            <w:tcBorders>
              <w:left w:val="single" w:sz="4" w:space="0" w:color="auto"/>
            </w:tcBorders>
          </w:tcPr>
          <w:p w14:paraId="17FCF5BD" w14:textId="77777777" w:rsidR="001707A4" w:rsidRDefault="001707A4" w:rsidP="009A238B">
            <w:pPr>
              <w:tabs>
                <w:tab w:val="left" w:pos="864"/>
              </w:tabs>
              <w:jc w:val="right"/>
              <w:rPr>
                <w:sz w:val="24"/>
              </w:rPr>
            </w:pPr>
            <w:r>
              <w:rPr>
                <w:sz w:val="24"/>
              </w:rPr>
              <w:t>4</w:t>
            </w:r>
          </w:p>
        </w:tc>
        <w:tc>
          <w:tcPr>
            <w:tcW w:w="450" w:type="dxa"/>
          </w:tcPr>
          <w:p w14:paraId="5E6C01BD" w14:textId="77777777" w:rsidR="001707A4" w:rsidRDefault="001707A4" w:rsidP="009A238B">
            <w:pPr>
              <w:tabs>
                <w:tab w:val="left" w:pos="864"/>
              </w:tabs>
              <w:rPr>
                <w:sz w:val="24"/>
              </w:rPr>
            </w:pPr>
          </w:p>
        </w:tc>
        <w:tc>
          <w:tcPr>
            <w:tcW w:w="1440" w:type="dxa"/>
          </w:tcPr>
          <w:p w14:paraId="708BA4B2" w14:textId="77777777" w:rsidR="001707A4" w:rsidRDefault="001707A4" w:rsidP="009A238B">
            <w:pPr>
              <w:tabs>
                <w:tab w:val="left" w:pos="864"/>
              </w:tabs>
              <w:rPr>
                <w:sz w:val="24"/>
              </w:rPr>
            </w:pPr>
            <w:r>
              <w:rPr>
                <w:sz w:val="24"/>
              </w:rPr>
              <w:t>I</w:t>
            </w:r>
          </w:p>
        </w:tc>
      </w:tr>
      <w:tr w:rsidR="001707A4" w14:paraId="22ABAA79" w14:textId="77777777" w:rsidTr="009A238B">
        <w:tc>
          <w:tcPr>
            <w:tcW w:w="810" w:type="dxa"/>
          </w:tcPr>
          <w:p w14:paraId="2C3F28C3" w14:textId="77777777" w:rsidR="001707A4" w:rsidRDefault="001707A4" w:rsidP="009A238B">
            <w:pPr>
              <w:tabs>
                <w:tab w:val="left" w:pos="864"/>
              </w:tabs>
              <w:rPr>
                <w:sz w:val="24"/>
              </w:rPr>
            </w:pPr>
          </w:p>
        </w:tc>
        <w:tc>
          <w:tcPr>
            <w:tcW w:w="360" w:type="dxa"/>
          </w:tcPr>
          <w:p w14:paraId="0E0B8494" w14:textId="77777777" w:rsidR="001707A4" w:rsidRDefault="001707A4" w:rsidP="009A238B">
            <w:pPr>
              <w:tabs>
                <w:tab w:val="left" w:pos="864"/>
              </w:tabs>
              <w:rPr>
                <w:sz w:val="24"/>
              </w:rPr>
            </w:pPr>
            <w:r>
              <w:rPr>
                <w:sz w:val="24"/>
              </w:rPr>
              <w:t>=</w:t>
            </w:r>
          </w:p>
        </w:tc>
        <w:tc>
          <w:tcPr>
            <w:tcW w:w="3240" w:type="dxa"/>
          </w:tcPr>
          <w:p w14:paraId="6AE9DD08" w14:textId="77777777" w:rsidR="001707A4" w:rsidRDefault="001707A4" w:rsidP="009A238B">
            <w:pPr>
              <w:tabs>
                <w:tab w:val="left" w:pos="864"/>
              </w:tabs>
              <w:rPr>
                <w:sz w:val="24"/>
              </w:rPr>
            </w:pPr>
            <w:r>
              <w:rPr>
                <w:sz w:val="24"/>
              </w:rPr>
              <w:t>$13,577.55</w:t>
            </w:r>
          </w:p>
        </w:tc>
        <w:tc>
          <w:tcPr>
            <w:tcW w:w="1620" w:type="dxa"/>
            <w:tcBorders>
              <w:left w:val="single" w:sz="4" w:space="0" w:color="auto"/>
            </w:tcBorders>
          </w:tcPr>
          <w:p w14:paraId="28D16FBF" w14:textId="77777777" w:rsidR="001707A4" w:rsidRDefault="001707A4" w:rsidP="009A238B">
            <w:pPr>
              <w:tabs>
                <w:tab w:val="left" w:pos="864"/>
              </w:tabs>
              <w:jc w:val="right"/>
              <w:rPr>
                <w:sz w:val="24"/>
              </w:rPr>
            </w:pPr>
            <w:r>
              <w:rPr>
                <w:sz w:val="24"/>
              </w:rPr>
              <w:t>35</w:t>
            </w:r>
          </w:p>
        </w:tc>
        <w:tc>
          <w:tcPr>
            <w:tcW w:w="450" w:type="dxa"/>
          </w:tcPr>
          <w:p w14:paraId="05B8C556" w14:textId="77777777" w:rsidR="001707A4" w:rsidRDefault="001707A4" w:rsidP="009A238B">
            <w:pPr>
              <w:tabs>
                <w:tab w:val="left" w:pos="864"/>
              </w:tabs>
              <w:rPr>
                <w:sz w:val="24"/>
              </w:rPr>
            </w:pPr>
          </w:p>
        </w:tc>
        <w:tc>
          <w:tcPr>
            <w:tcW w:w="1440" w:type="dxa"/>
          </w:tcPr>
          <w:p w14:paraId="1C772AA5" w14:textId="77777777" w:rsidR="001707A4" w:rsidRDefault="001707A4" w:rsidP="009A238B">
            <w:pPr>
              <w:tabs>
                <w:tab w:val="left" w:pos="864"/>
              </w:tabs>
              <w:rPr>
                <w:sz w:val="24"/>
              </w:rPr>
            </w:pPr>
            <w:r>
              <w:rPr>
                <w:sz w:val="24"/>
              </w:rPr>
              <w:t>N</w:t>
            </w:r>
          </w:p>
        </w:tc>
      </w:tr>
      <w:tr w:rsidR="001707A4" w14:paraId="2B9D0143" w14:textId="77777777" w:rsidTr="009A238B">
        <w:tc>
          <w:tcPr>
            <w:tcW w:w="810" w:type="dxa"/>
          </w:tcPr>
          <w:p w14:paraId="2EB7B614" w14:textId="77777777" w:rsidR="001707A4" w:rsidRDefault="001707A4" w:rsidP="009A238B">
            <w:pPr>
              <w:tabs>
                <w:tab w:val="left" w:pos="864"/>
              </w:tabs>
              <w:rPr>
                <w:sz w:val="24"/>
              </w:rPr>
            </w:pPr>
          </w:p>
        </w:tc>
        <w:tc>
          <w:tcPr>
            <w:tcW w:w="360" w:type="dxa"/>
          </w:tcPr>
          <w:p w14:paraId="58D0FA1A" w14:textId="77777777" w:rsidR="001707A4" w:rsidRDefault="001707A4" w:rsidP="009A238B">
            <w:pPr>
              <w:tabs>
                <w:tab w:val="left" w:pos="864"/>
              </w:tabs>
              <w:rPr>
                <w:sz w:val="24"/>
              </w:rPr>
            </w:pPr>
          </w:p>
        </w:tc>
        <w:tc>
          <w:tcPr>
            <w:tcW w:w="3240" w:type="dxa"/>
          </w:tcPr>
          <w:p w14:paraId="6417934E" w14:textId="77777777" w:rsidR="001707A4" w:rsidRDefault="001707A4" w:rsidP="009A238B">
            <w:pPr>
              <w:tabs>
                <w:tab w:val="left" w:pos="864"/>
              </w:tabs>
              <w:rPr>
                <w:sz w:val="24"/>
              </w:rPr>
            </w:pPr>
          </w:p>
        </w:tc>
        <w:tc>
          <w:tcPr>
            <w:tcW w:w="1620" w:type="dxa"/>
            <w:tcBorders>
              <w:left w:val="single" w:sz="4" w:space="0" w:color="auto"/>
            </w:tcBorders>
          </w:tcPr>
          <w:p w14:paraId="777B0BB2" w14:textId="77777777" w:rsidR="001707A4" w:rsidRDefault="001707A4" w:rsidP="009A238B">
            <w:pPr>
              <w:tabs>
                <w:tab w:val="left" w:pos="864"/>
              </w:tabs>
              <w:jc w:val="right"/>
              <w:rPr>
                <w:sz w:val="24"/>
              </w:rPr>
            </w:pPr>
            <w:r>
              <w:rPr>
                <w:sz w:val="24"/>
              </w:rPr>
              <w:t>PMT</w:t>
            </w:r>
          </w:p>
        </w:tc>
        <w:tc>
          <w:tcPr>
            <w:tcW w:w="450" w:type="dxa"/>
          </w:tcPr>
          <w:p w14:paraId="467CAF3D" w14:textId="77777777" w:rsidR="001707A4" w:rsidRDefault="001707A4" w:rsidP="009A238B">
            <w:pPr>
              <w:tabs>
                <w:tab w:val="left" w:pos="864"/>
              </w:tabs>
              <w:rPr>
                <w:sz w:val="24"/>
              </w:rPr>
            </w:pPr>
          </w:p>
        </w:tc>
        <w:tc>
          <w:tcPr>
            <w:tcW w:w="1440" w:type="dxa"/>
          </w:tcPr>
          <w:p w14:paraId="385B8F80" w14:textId="77777777" w:rsidR="001707A4" w:rsidRDefault="001707A4" w:rsidP="009A238B">
            <w:pPr>
              <w:tabs>
                <w:tab w:val="left" w:pos="864"/>
              </w:tabs>
              <w:rPr>
                <w:sz w:val="24"/>
              </w:rPr>
            </w:pPr>
            <w:r>
              <w:rPr>
                <w:sz w:val="24"/>
              </w:rPr>
              <w:t>$13,577.32</w:t>
            </w:r>
          </w:p>
        </w:tc>
      </w:tr>
    </w:tbl>
    <w:p w14:paraId="41462010" w14:textId="77777777" w:rsidR="001707A4" w:rsidRPr="00C263F5" w:rsidRDefault="001707A4" w:rsidP="001707A4">
      <w:pPr>
        <w:pStyle w:val="BodyTextIndent3"/>
        <w:tabs>
          <w:tab w:val="left" w:pos="1080"/>
        </w:tabs>
        <w:rPr>
          <w:rFonts w:ascii="Times New Roman" w:hAnsi="Times New Roman"/>
          <w:szCs w:val="24"/>
        </w:rPr>
      </w:pPr>
    </w:p>
    <w:p w14:paraId="5DF88FF1" w14:textId="77777777" w:rsidR="001707A4" w:rsidRPr="00883AE0" w:rsidRDefault="001707A4" w:rsidP="001707A4">
      <w:pPr>
        <w:autoSpaceDE w:val="0"/>
        <w:autoSpaceDN w:val="0"/>
        <w:adjustRightInd w:val="0"/>
        <w:rPr>
          <w:b/>
          <w:sz w:val="24"/>
          <w:szCs w:val="24"/>
        </w:rPr>
      </w:pPr>
      <w:r w:rsidRPr="00883AE0">
        <w:rPr>
          <w:b/>
          <w:sz w:val="24"/>
          <w:szCs w:val="24"/>
        </w:rPr>
        <w:t xml:space="preserve">f. You plan to have $750,000 in savings and investments when you retire at age 60.  Assuming that you earn an average of 8 percent on this portfolio, what is the maximum annual withdrawal you can make over a 25-year period of retirement? </w:t>
      </w:r>
    </w:p>
    <w:p w14:paraId="23B70178" w14:textId="77777777" w:rsidR="001707A4" w:rsidRPr="00492513" w:rsidRDefault="001707A4" w:rsidP="001707A4">
      <w:pPr>
        <w:autoSpaceDE w:val="0"/>
        <w:autoSpaceDN w:val="0"/>
        <w:adjustRightInd w:val="0"/>
        <w:rPr>
          <w:sz w:val="24"/>
        </w:rPr>
      </w:pPr>
      <w:r w:rsidRPr="00492513">
        <w:rPr>
          <w:sz w:val="24"/>
        </w:rPr>
        <w:t>You will be able to withdraw $70,257.61 at the end of each year for 25 years if you retire with $750,000 invested at 8%.</w:t>
      </w:r>
    </w:p>
    <w:p w14:paraId="3EC0282B" w14:textId="77777777" w:rsidR="001707A4" w:rsidRDefault="001707A4" w:rsidP="001707A4">
      <w:pPr>
        <w:autoSpaceDE w:val="0"/>
        <w:autoSpaceDN w:val="0"/>
        <w:adjustRightInd w:val="0"/>
        <w:rPr>
          <w:sz w:val="24"/>
        </w:rPr>
      </w:pPr>
    </w:p>
    <w:tbl>
      <w:tblPr>
        <w:tblW w:w="0" w:type="auto"/>
        <w:tblInd w:w="828" w:type="dxa"/>
        <w:tblLayout w:type="fixed"/>
        <w:tblLook w:val="0000" w:firstRow="0" w:lastRow="0" w:firstColumn="0" w:lastColumn="0" w:noHBand="0" w:noVBand="0"/>
      </w:tblPr>
      <w:tblGrid>
        <w:gridCol w:w="810"/>
        <w:gridCol w:w="360"/>
        <w:gridCol w:w="3780"/>
        <w:gridCol w:w="1080"/>
        <w:gridCol w:w="702"/>
        <w:gridCol w:w="1458"/>
      </w:tblGrid>
      <w:tr w:rsidR="001707A4" w14:paraId="2261070C" w14:textId="77777777" w:rsidTr="009A238B">
        <w:tc>
          <w:tcPr>
            <w:tcW w:w="810" w:type="dxa"/>
          </w:tcPr>
          <w:p w14:paraId="6CD1CFB6" w14:textId="77777777" w:rsidR="001707A4" w:rsidRDefault="001707A4" w:rsidP="009A238B">
            <w:pPr>
              <w:tabs>
                <w:tab w:val="left" w:pos="864"/>
              </w:tabs>
              <w:rPr>
                <w:sz w:val="24"/>
              </w:rPr>
            </w:pPr>
            <w:r>
              <w:rPr>
                <w:sz w:val="24"/>
              </w:rPr>
              <w:t>PMT</w:t>
            </w:r>
          </w:p>
        </w:tc>
        <w:tc>
          <w:tcPr>
            <w:tcW w:w="360" w:type="dxa"/>
          </w:tcPr>
          <w:p w14:paraId="481A6E01" w14:textId="77777777" w:rsidR="001707A4" w:rsidRDefault="001707A4" w:rsidP="009A238B">
            <w:pPr>
              <w:tabs>
                <w:tab w:val="left" w:pos="864"/>
              </w:tabs>
              <w:rPr>
                <w:sz w:val="24"/>
              </w:rPr>
            </w:pPr>
            <w:r>
              <w:rPr>
                <w:sz w:val="24"/>
              </w:rPr>
              <w:t>=</w:t>
            </w:r>
          </w:p>
        </w:tc>
        <w:tc>
          <w:tcPr>
            <w:tcW w:w="3780" w:type="dxa"/>
          </w:tcPr>
          <w:p w14:paraId="38FB03FD" w14:textId="77777777" w:rsidR="001707A4" w:rsidRDefault="001707A4" w:rsidP="009A238B">
            <w:pPr>
              <w:tabs>
                <w:tab w:val="left" w:pos="864"/>
              </w:tabs>
              <w:rPr>
                <w:sz w:val="24"/>
              </w:rPr>
            </w:pPr>
            <w:r>
              <w:rPr>
                <w:sz w:val="24"/>
              </w:rPr>
              <w:t xml:space="preserve">PV </w:t>
            </w:r>
            <w:r>
              <w:rPr>
                <w:sz w:val="24"/>
              </w:rPr>
              <w:sym w:font="Symbol" w:char="F0B8"/>
            </w:r>
            <w:r>
              <w:rPr>
                <w:sz w:val="24"/>
              </w:rPr>
              <w:t xml:space="preserve"> PVA factor </w:t>
            </w:r>
            <w:r>
              <w:rPr>
                <w:kern w:val="20"/>
                <w:position w:val="-6"/>
              </w:rPr>
              <w:t xml:space="preserve">8%, 25 yrs. </w:t>
            </w:r>
          </w:p>
        </w:tc>
        <w:tc>
          <w:tcPr>
            <w:tcW w:w="1080" w:type="dxa"/>
            <w:tcBorders>
              <w:left w:val="single" w:sz="4" w:space="0" w:color="auto"/>
            </w:tcBorders>
          </w:tcPr>
          <w:p w14:paraId="10D4E2C5" w14:textId="77777777" w:rsidR="001707A4" w:rsidRDefault="001707A4" w:rsidP="009A238B">
            <w:pPr>
              <w:tabs>
                <w:tab w:val="left" w:pos="864"/>
              </w:tabs>
              <w:jc w:val="right"/>
              <w:rPr>
                <w:sz w:val="24"/>
              </w:rPr>
            </w:pPr>
            <w:r>
              <w:rPr>
                <w:sz w:val="24"/>
              </w:rPr>
              <w:t>750000</w:t>
            </w:r>
          </w:p>
        </w:tc>
        <w:tc>
          <w:tcPr>
            <w:tcW w:w="702" w:type="dxa"/>
            <w:tcBorders>
              <w:left w:val="single" w:sz="4" w:space="0" w:color="auto"/>
            </w:tcBorders>
          </w:tcPr>
          <w:p w14:paraId="520C5B95" w14:textId="77777777" w:rsidR="001707A4" w:rsidRDefault="001707A4" w:rsidP="009A238B">
            <w:pPr>
              <w:tabs>
                <w:tab w:val="left" w:pos="864"/>
              </w:tabs>
              <w:jc w:val="right"/>
              <w:rPr>
                <w:sz w:val="24"/>
              </w:rPr>
            </w:pPr>
            <w:r>
              <w:rPr>
                <w:sz w:val="24"/>
              </w:rPr>
              <w:t>+/-</w:t>
            </w:r>
          </w:p>
        </w:tc>
        <w:tc>
          <w:tcPr>
            <w:tcW w:w="1458" w:type="dxa"/>
            <w:tcBorders>
              <w:left w:val="single" w:sz="4" w:space="0" w:color="auto"/>
            </w:tcBorders>
            <w:vAlign w:val="bottom"/>
          </w:tcPr>
          <w:p w14:paraId="3F224FED" w14:textId="77777777" w:rsidR="001707A4" w:rsidRDefault="001707A4" w:rsidP="009A238B">
            <w:pPr>
              <w:tabs>
                <w:tab w:val="left" w:pos="864"/>
              </w:tabs>
              <w:rPr>
                <w:sz w:val="24"/>
              </w:rPr>
            </w:pPr>
            <w:r>
              <w:rPr>
                <w:sz w:val="24"/>
              </w:rPr>
              <w:t>PV</w:t>
            </w:r>
          </w:p>
        </w:tc>
      </w:tr>
      <w:tr w:rsidR="001707A4" w14:paraId="5DF89ED0" w14:textId="77777777" w:rsidTr="009A238B">
        <w:tc>
          <w:tcPr>
            <w:tcW w:w="810" w:type="dxa"/>
          </w:tcPr>
          <w:p w14:paraId="7F5829ED" w14:textId="77777777" w:rsidR="001707A4" w:rsidRDefault="001707A4" w:rsidP="009A238B">
            <w:pPr>
              <w:tabs>
                <w:tab w:val="left" w:pos="864"/>
              </w:tabs>
              <w:rPr>
                <w:sz w:val="24"/>
              </w:rPr>
            </w:pPr>
          </w:p>
        </w:tc>
        <w:tc>
          <w:tcPr>
            <w:tcW w:w="360" w:type="dxa"/>
          </w:tcPr>
          <w:p w14:paraId="744D6FBE" w14:textId="77777777" w:rsidR="001707A4" w:rsidRDefault="001707A4" w:rsidP="009A238B">
            <w:pPr>
              <w:tabs>
                <w:tab w:val="left" w:pos="864"/>
              </w:tabs>
              <w:rPr>
                <w:sz w:val="24"/>
              </w:rPr>
            </w:pPr>
            <w:r>
              <w:rPr>
                <w:sz w:val="24"/>
              </w:rPr>
              <w:t>=</w:t>
            </w:r>
          </w:p>
        </w:tc>
        <w:tc>
          <w:tcPr>
            <w:tcW w:w="3780" w:type="dxa"/>
          </w:tcPr>
          <w:p w14:paraId="59C4B599" w14:textId="77777777" w:rsidR="001707A4" w:rsidRDefault="001707A4" w:rsidP="009A238B">
            <w:pPr>
              <w:tabs>
                <w:tab w:val="left" w:pos="864"/>
              </w:tabs>
              <w:rPr>
                <w:sz w:val="24"/>
              </w:rPr>
            </w:pPr>
            <w:r>
              <w:rPr>
                <w:sz w:val="24"/>
              </w:rPr>
              <w:t xml:space="preserve">$750,000 </w:t>
            </w:r>
            <w:r>
              <w:rPr>
                <w:sz w:val="24"/>
              </w:rPr>
              <w:sym w:font="Symbol" w:char="F0B8"/>
            </w:r>
            <w:r>
              <w:rPr>
                <w:sz w:val="24"/>
              </w:rPr>
              <w:t xml:space="preserve"> 10.675</w:t>
            </w:r>
          </w:p>
        </w:tc>
        <w:tc>
          <w:tcPr>
            <w:tcW w:w="1080" w:type="dxa"/>
            <w:tcBorders>
              <w:left w:val="single" w:sz="4" w:space="0" w:color="auto"/>
            </w:tcBorders>
          </w:tcPr>
          <w:p w14:paraId="6A7785DF" w14:textId="77777777" w:rsidR="001707A4" w:rsidRDefault="001707A4" w:rsidP="009A238B">
            <w:pPr>
              <w:tabs>
                <w:tab w:val="left" w:pos="864"/>
              </w:tabs>
              <w:jc w:val="right"/>
              <w:rPr>
                <w:sz w:val="24"/>
              </w:rPr>
            </w:pPr>
            <w:r>
              <w:rPr>
                <w:sz w:val="24"/>
              </w:rPr>
              <w:t>8</w:t>
            </w:r>
          </w:p>
        </w:tc>
        <w:tc>
          <w:tcPr>
            <w:tcW w:w="702" w:type="dxa"/>
            <w:tcBorders>
              <w:left w:val="single" w:sz="4" w:space="0" w:color="auto"/>
            </w:tcBorders>
          </w:tcPr>
          <w:p w14:paraId="0657AD4F" w14:textId="77777777" w:rsidR="001707A4" w:rsidRDefault="001707A4" w:rsidP="009A238B">
            <w:pPr>
              <w:tabs>
                <w:tab w:val="left" w:pos="864"/>
              </w:tabs>
              <w:jc w:val="right"/>
              <w:rPr>
                <w:sz w:val="24"/>
              </w:rPr>
            </w:pPr>
          </w:p>
        </w:tc>
        <w:tc>
          <w:tcPr>
            <w:tcW w:w="1458" w:type="dxa"/>
            <w:tcBorders>
              <w:left w:val="single" w:sz="4" w:space="0" w:color="auto"/>
            </w:tcBorders>
            <w:vAlign w:val="center"/>
          </w:tcPr>
          <w:p w14:paraId="6CA05563" w14:textId="77777777" w:rsidR="001707A4" w:rsidRDefault="001707A4" w:rsidP="009A238B">
            <w:pPr>
              <w:tabs>
                <w:tab w:val="left" w:pos="864"/>
              </w:tabs>
              <w:rPr>
                <w:sz w:val="24"/>
              </w:rPr>
            </w:pPr>
            <w:r>
              <w:rPr>
                <w:sz w:val="24"/>
              </w:rPr>
              <w:t>I</w:t>
            </w:r>
          </w:p>
        </w:tc>
      </w:tr>
      <w:tr w:rsidR="001707A4" w14:paraId="73A0713B" w14:textId="77777777" w:rsidTr="009A238B">
        <w:tc>
          <w:tcPr>
            <w:tcW w:w="810" w:type="dxa"/>
          </w:tcPr>
          <w:p w14:paraId="25F1887A" w14:textId="77777777" w:rsidR="001707A4" w:rsidRDefault="001707A4" w:rsidP="009A238B">
            <w:pPr>
              <w:tabs>
                <w:tab w:val="left" w:pos="864"/>
              </w:tabs>
              <w:rPr>
                <w:sz w:val="24"/>
              </w:rPr>
            </w:pPr>
          </w:p>
        </w:tc>
        <w:tc>
          <w:tcPr>
            <w:tcW w:w="360" w:type="dxa"/>
          </w:tcPr>
          <w:p w14:paraId="3E0D6DE9" w14:textId="77777777" w:rsidR="001707A4" w:rsidRDefault="001707A4" w:rsidP="009A238B">
            <w:pPr>
              <w:tabs>
                <w:tab w:val="left" w:pos="864"/>
              </w:tabs>
              <w:rPr>
                <w:sz w:val="24"/>
              </w:rPr>
            </w:pPr>
            <w:r>
              <w:rPr>
                <w:sz w:val="24"/>
              </w:rPr>
              <w:t>=</w:t>
            </w:r>
          </w:p>
        </w:tc>
        <w:tc>
          <w:tcPr>
            <w:tcW w:w="3780" w:type="dxa"/>
          </w:tcPr>
          <w:p w14:paraId="243E6953" w14:textId="77777777" w:rsidR="001707A4" w:rsidRDefault="001707A4" w:rsidP="009A238B">
            <w:pPr>
              <w:tabs>
                <w:tab w:val="left" w:pos="864"/>
              </w:tabs>
              <w:rPr>
                <w:sz w:val="24"/>
              </w:rPr>
            </w:pPr>
            <w:r>
              <w:rPr>
                <w:sz w:val="24"/>
                <w:u w:val="double"/>
              </w:rPr>
              <w:t>$70,257.61</w:t>
            </w:r>
          </w:p>
        </w:tc>
        <w:tc>
          <w:tcPr>
            <w:tcW w:w="1080" w:type="dxa"/>
            <w:tcBorders>
              <w:left w:val="single" w:sz="4" w:space="0" w:color="auto"/>
            </w:tcBorders>
          </w:tcPr>
          <w:p w14:paraId="095B5B4A" w14:textId="77777777" w:rsidR="001707A4" w:rsidRDefault="001707A4" w:rsidP="009A238B">
            <w:pPr>
              <w:tabs>
                <w:tab w:val="left" w:pos="864"/>
              </w:tabs>
              <w:jc w:val="right"/>
              <w:rPr>
                <w:sz w:val="24"/>
              </w:rPr>
            </w:pPr>
            <w:r>
              <w:rPr>
                <w:sz w:val="24"/>
              </w:rPr>
              <w:t>25</w:t>
            </w:r>
          </w:p>
        </w:tc>
        <w:tc>
          <w:tcPr>
            <w:tcW w:w="702" w:type="dxa"/>
            <w:tcBorders>
              <w:left w:val="single" w:sz="4" w:space="0" w:color="auto"/>
            </w:tcBorders>
          </w:tcPr>
          <w:p w14:paraId="10C9D9F6" w14:textId="77777777" w:rsidR="001707A4" w:rsidRDefault="001707A4" w:rsidP="009A238B">
            <w:pPr>
              <w:tabs>
                <w:tab w:val="left" w:pos="864"/>
              </w:tabs>
              <w:jc w:val="right"/>
              <w:rPr>
                <w:sz w:val="24"/>
              </w:rPr>
            </w:pPr>
          </w:p>
        </w:tc>
        <w:tc>
          <w:tcPr>
            <w:tcW w:w="1458" w:type="dxa"/>
            <w:tcBorders>
              <w:left w:val="single" w:sz="4" w:space="0" w:color="auto"/>
            </w:tcBorders>
            <w:vAlign w:val="center"/>
          </w:tcPr>
          <w:p w14:paraId="2ABB6F10" w14:textId="77777777" w:rsidR="001707A4" w:rsidRDefault="001707A4" w:rsidP="009A238B">
            <w:pPr>
              <w:tabs>
                <w:tab w:val="left" w:pos="864"/>
              </w:tabs>
              <w:rPr>
                <w:sz w:val="24"/>
              </w:rPr>
            </w:pPr>
            <w:r>
              <w:rPr>
                <w:sz w:val="24"/>
              </w:rPr>
              <w:t>N</w:t>
            </w:r>
          </w:p>
        </w:tc>
      </w:tr>
      <w:tr w:rsidR="001707A4" w14:paraId="13BC258E" w14:textId="77777777" w:rsidTr="009A238B">
        <w:tc>
          <w:tcPr>
            <w:tcW w:w="810" w:type="dxa"/>
          </w:tcPr>
          <w:p w14:paraId="6D24DC04" w14:textId="77777777" w:rsidR="001707A4" w:rsidRDefault="001707A4" w:rsidP="009A238B">
            <w:pPr>
              <w:tabs>
                <w:tab w:val="left" w:pos="864"/>
              </w:tabs>
              <w:rPr>
                <w:sz w:val="24"/>
              </w:rPr>
            </w:pPr>
          </w:p>
        </w:tc>
        <w:tc>
          <w:tcPr>
            <w:tcW w:w="360" w:type="dxa"/>
          </w:tcPr>
          <w:p w14:paraId="3A1981C3" w14:textId="77777777" w:rsidR="001707A4" w:rsidRDefault="001707A4" w:rsidP="009A238B">
            <w:pPr>
              <w:tabs>
                <w:tab w:val="left" w:pos="864"/>
              </w:tabs>
              <w:rPr>
                <w:sz w:val="24"/>
              </w:rPr>
            </w:pPr>
          </w:p>
        </w:tc>
        <w:tc>
          <w:tcPr>
            <w:tcW w:w="3780" w:type="dxa"/>
          </w:tcPr>
          <w:p w14:paraId="7F93D680" w14:textId="77777777" w:rsidR="001707A4" w:rsidRDefault="001707A4" w:rsidP="009A238B">
            <w:pPr>
              <w:tabs>
                <w:tab w:val="left" w:pos="864"/>
              </w:tabs>
              <w:rPr>
                <w:sz w:val="24"/>
              </w:rPr>
            </w:pPr>
          </w:p>
        </w:tc>
        <w:tc>
          <w:tcPr>
            <w:tcW w:w="1080" w:type="dxa"/>
            <w:tcBorders>
              <w:left w:val="single" w:sz="4" w:space="0" w:color="auto"/>
            </w:tcBorders>
          </w:tcPr>
          <w:p w14:paraId="6598E356" w14:textId="77777777" w:rsidR="001707A4" w:rsidRDefault="001707A4" w:rsidP="009A238B">
            <w:pPr>
              <w:tabs>
                <w:tab w:val="left" w:pos="864"/>
              </w:tabs>
              <w:jc w:val="right"/>
              <w:rPr>
                <w:sz w:val="24"/>
              </w:rPr>
            </w:pPr>
            <w:r>
              <w:rPr>
                <w:sz w:val="24"/>
              </w:rPr>
              <w:t>PMT</w:t>
            </w:r>
          </w:p>
        </w:tc>
        <w:tc>
          <w:tcPr>
            <w:tcW w:w="702" w:type="dxa"/>
            <w:tcBorders>
              <w:left w:val="single" w:sz="4" w:space="0" w:color="auto"/>
            </w:tcBorders>
          </w:tcPr>
          <w:p w14:paraId="35563761" w14:textId="77777777" w:rsidR="001707A4" w:rsidRDefault="001707A4" w:rsidP="009A238B">
            <w:pPr>
              <w:tabs>
                <w:tab w:val="left" w:pos="864"/>
              </w:tabs>
              <w:jc w:val="right"/>
              <w:rPr>
                <w:sz w:val="24"/>
              </w:rPr>
            </w:pPr>
          </w:p>
        </w:tc>
        <w:tc>
          <w:tcPr>
            <w:tcW w:w="1458" w:type="dxa"/>
            <w:tcBorders>
              <w:left w:val="single" w:sz="4" w:space="0" w:color="auto"/>
            </w:tcBorders>
          </w:tcPr>
          <w:p w14:paraId="4797559C" w14:textId="77777777" w:rsidR="001707A4" w:rsidRDefault="001707A4" w:rsidP="009A238B">
            <w:pPr>
              <w:tabs>
                <w:tab w:val="left" w:pos="864"/>
              </w:tabs>
              <w:jc w:val="right"/>
              <w:rPr>
                <w:sz w:val="24"/>
              </w:rPr>
            </w:pPr>
            <w:r>
              <w:rPr>
                <w:sz w:val="24"/>
              </w:rPr>
              <w:t xml:space="preserve">$65,927.99 </w:t>
            </w:r>
          </w:p>
        </w:tc>
      </w:tr>
    </w:tbl>
    <w:p w14:paraId="33F970EF" w14:textId="77777777" w:rsidR="001707A4" w:rsidRPr="00883AE0" w:rsidRDefault="001707A4" w:rsidP="001707A4">
      <w:pPr>
        <w:autoSpaceDE w:val="0"/>
        <w:autoSpaceDN w:val="0"/>
        <w:adjustRightInd w:val="0"/>
        <w:rPr>
          <w:b/>
          <w:sz w:val="24"/>
          <w:szCs w:val="24"/>
        </w:rPr>
      </w:pPr>
    </w:p>
    <w:p w14:paraId="036E4B15" w14:textId="77777777" w:rsidR="001707A4" w:rsidRPr="00883AE0" w:rsidRDefault="001707A4" w:rsidP="001707A4">
      <w:pPr>
        <w:autoSpaceDE w:val="0"/>
        <w:autoSpaceDN w:val="0"/>
        <w:adjustRightInd w:val="0"/>
        <w:rPr>
          <w:b/>
          <w:sz w:val="24"/>
          <w:szCs w:val="24"/>
        </w:rPr>
      </w:pPr>
    </w:p>
    <w:p w14:paraId="39431855" w14:textId="77777777" w:rsidR="001707A4" w:rsidRPr="00883AE0" w:rsidRDefault="001707A4" w:rsidP="001707A4">
      <w:pPr>
        <w:autoSpaceDE w:val="0"/>
        <w:autoSpaceDN w:val="0"/>
        <w:adjustRightInd w:val="0"/>
        <w:rPr>
          <w:b/>
          <w:color w:val="000000"/>
          <w:sz w:val="24"/>
          <w:szCs w:val="24"/>
        </w:rPr>
      </w:pPr>
      <w:r w:rsidRPr="00883AE0">
        <w:rPr>
          <w:b/>
          <w:color w:val="000000"/>
          <w:sz w:val="24"/>
          <w:szCs w:val="24"/>
        </w:rPr>
        <w:t>9. Quantifying and Evaluating a Saving Goal:  Over the past several years, Catherine Lee has been able to save regularly. As a result, she has $54,188 in savings and investments today. She wants to establish her own business in five years and feels she will need $100,000 to do so.</w:t>
      </w:r>
    </w:p>
    <w:p w14:paraId="5E093517" w14:textId="77777777" w:rsidR="001707A4" w:rsidRPr="00883AE0" w:rsidRDefault="001707A4" w:rsidP="001707A4">
      <w:pPr>
        <w:autoSpaceDE w:val="0"/>
        <w:autoSpaceDN w:val="0"/>
        <w:adjustRightInd w:val="0"/>
        <w:rPr>
          <w:b/>
          <w:color w:val="000000"/>
          <w:sz w:val="24"/>
          <w:szCs w:val="24"/>
        </w:rPr>
      </w:pPr>
    </w:p>
    <w:p w14:paraId="2246A6BF" w14:textId="77777777" w:rsidR="001707A4" w:rsidRPr="00883AE0" w:rsidRDefault="001707A4" w:rsidP="001707A4">
      <w:pPr>
        <w:autoSpaceDE w:val="0"/>
        <w:autoSpaceDN w:val="0"/>
        <w:adjustRightInd w:val="0"/>
        <w:rPr>
          <w:b/>
          <w:color w:val="000000"/>
          <w:sz w:val="24"/>
          <w:szCs w:val="24"/>
        </w:rPr>
      </w:pPr>
      <w:r w:rsidRPr="00883AE0">
        <w:rPr>
          <w:b/>
          <w:color w:val="000000"/>
          <w:sz w:val="24"/>
          <w:szCs w:val="24"/>
        </w:rPr>
        <w:t>a. If she can earn 4 percent on her money, how much will her $54,188 in savings/investments</w:t>
      </w:r>
    </w:p>
    <w:p w14:paraId="0B77BCBD" w14:textId="77777777" w:rsidR="001707A4" w:rsidRDefault="001707A4" w:rsidP="001707A4">
      <w:pPr>
        <w:autoSpaceDE w:val="0"/>
        <w:autoSpaceDN w:val="0"/>
        <w:adjustRightInd w:val="0"/>
        <w:rPr>
          <w:b/>
          <w:color w:val="000000"/>
          <w:sz w:val="24"/>
          <w:szCs w:val="24"/>
        </w:rPr>
      </w:pPr>
      <w:r w:rsidRPr="00883AE0">
        <w:rPr>
          <w:b/>
          <w:color w:val="000000"/>
          <w:sz w:val="24"/>
          <w:szCs w:val="24"/>
        </w:rPr>
        <w:t>be worth in five years? Will Catherine have the $100,000 she needs? If not, how much more money will she need?</w:t>
      </w:r>
    </w:p>
    <w:p w14:paraId="0B905FDA" w14:textId="77777777" w:rsidR="001707A4" w:rsidRDefault="001707A4" w:rsidP="001707A4">
      <w:pPr>
        <w:autoSpaceDE w:val="0"/>
        <w:autoSpaceDN w:val="0"/>
        <w:adjustRightInd w:val="0"/>
        <w:rPr>
          <w:b/>
          <w:color w:val="000000"/>
          <w:sz w:val="24"/>
          <w:szCs w:val="24"/>
        </w:rPr>
      </w:pPr>
    </w:p>
    <w:p w14:paraId="3CB9E2B8" w14:textId="77777777" w:rsidR="001707A4" w:rsidRDefault="001707A4" w:rsidP="001707A4">
      <w:pPr>
        <w:pStyle w:val="BodyTextIndent"/>
        <w:tabs>
          <w:tab w:val="left" w:pos="1080"/>
          <w:tab w:val="left" w:pos="1440"/>
        </w:tabs>
        <w:spacing w:line="240" w:lineRule="auto"/>
      </w:pPr>
      <w:r>
        <w:t>If Catherine can earn 4% on her money, $54,188 will be worth about $65,947 in 5 years:</w:t>
      </w:r>
    </w:p>
    <w:tbl>
      <w:tblPr>
        <w:tblW w:w="0" w:type="auto"/>
        <w:tblInd w:w="828" w:type="dxa"/>
        <w:tblLayout w:type="fixed"/>
        <w:tblLook w:val="0000" w:firstRow="0" w:lastRow="0" w:firstColumn="0" w:lastColumn="0" w:noHBand="0" w:noVBand="0"/>
      </w:tblPr>
      <w:tblGrid>
        <w:gridCol w:w="540"/>
        <w:gridCol w:w="360"/>
        <w:gridCol w:w="3420"/>
        <w:gridCol w:w="1620"/>
        <w:gridCol w:w="630"/>
        <w:gridCol w:w="1440"/>
      </w:tblGrid>
      <w:tr w:rsidR="001707A4" w14:paraId="6D2035DF" w14:textId="77777777" w:rsidTr="009A238B">
        <w:tc>
          <w:tcPr>
            <w:tcW w:w="540" w:type="dxa"/>
          </w:tcPr>
          <w:p w14:paraId="423B9359" w14:textId="77777777" w:rsidR="001707A4" w:rsidRDefault="001707A4" w:rsidP="009A238B">
            <w:pPr>
              <w:tabs>
                <w:tab w:val="left" w:pos="864"/>
              </w:tabs>
              <w:rPr>
                <w:sz w:val="24"/>
              </w:rPr>
            </w:pPr>
          </w:p>
        </w:tc>
        <w:tc>
          <w:tcPr>
            <w:tcW w:w="360" w:type="dxa"/>
          </w:tcPr>
          <w:p w14:paraId="02908365" w14:textId="77777777" w:rsidR="001707A4" w:rsidRDefault="001707A4" w:rsidP="009A238B">
            <w:pPr>
              <w:tabs>
                <w:tab w:val="left" w:pos="864"/>
              </w:tabs>
              <w:rPr>
                <w:sz w:val="24"/>
              </w:rPr>
            </w:pPr>
          </w:p>
        </w:tc>
        <w:tc>
          <w:tcPr>
            <w:tcW w:w="3420" w:type="dxa"/>
          </w:tcPr>
          <w:p w14:paraId="7D0D66CB" w14:textId="77777777" w:rsidR="001707A4" w:rsidRDefault="001707A4" w:rsidP="009A238B">
            <w:pPr>
              <w:tabs>
                <w:tab w:val="left" w:pos="864"/>
              </w:tabs>
              <w:rPr>
                <w:sz w:val="24"/>
              </w:rPr>
            </w:pPr>
          </w:p>
        </w:tc>
        <w:tc>
          <w:tcPr>
            <w:tcW w:w="1620" w:type="dxa"/>
          </w:tcPr>
          <w:p w14:paraId="062D874B" w14:textId="77777777" w:rsidR="001707A4" w:rsidRDefault="001707A4" w:rsidP="009A238B">
            <w:pPr>
              <w:tabs>
                <w:tab w:val="left" w:pos="864"/>
              </w:tabs>
              <w:rPr>
                <w:sz w:val="24"/>
              </w:rPr>
            </w:pPr>
          </w:p>
        </w:tc>
        <w:tc>
          <w:tcPr>
            <w:tcW w:w="630" w:type="dxa"/>
          </w:tcPr>
          <w:p w14:paraId="1BABF0EF" w14:textId="77777777" w:rsidR="001707A4" w:rsidRDefault="001707A4" w:rsidP="009A238B">
            <w:pPr>
              <w:tabs>
                <w:tab w:val="left" w:pos="864"/>
              </w:tabs>
              <w:rPr>
                <w:sz w:val="24"/>
              </w:rPr>
            </w:pPr>
          </w:p>
        </w:tc>
        <w:tc>
          <w:tcPr>
            <w:tcW w:w="1440" w:type="dxa"/>
          </w:tcPr>
          <w:p w14:paraId="2E46CC81" w14:textId="77777777" w:rsidR="001707A4" w:rsidRDefault="001707A4" w:rsidP="009A238B">
            <w:pPr>
              <w:tabs>
                <w:tab w:val="left" w:pos="864"/>
              </w:tabs>
              <w:rPr>
                <w:sz w:val="24"/>
              </w:rPr>
            </w:pPr>
          </w:p>
        </w:tc>
      </w:tr>
      <w:tr w:rsidR="001707A4" w14:paraId="6F9E119F" w14:textId="77777777" w:rsidTr="009A238B">
        <w:tc>
          <w:tcPr>
            <w:tcW w:w="540" w:type="dxa"/>
          </w:tcPr>
          <w:p w14:paraId="07BF9105" w14:textId="77777777" w:rsidR="001707A4" w:rsidRDefault="001707A4" w:rsidP="009A238B">
            <w:pPr>
              <w:tabs>
                <w:tab w:val="left" w:pos="864"/>
              </w:tabs>
              <w:rPr>
                <w:sz w:val="24"/>
              </w:rPr>
            </w:pPr>
            <w:r>
              <w:rPr>
                <w:sz w:val="24"/>
              </w:rPr>
              <w:t>FV</w:t>
            </w:r>
          </w:p>
        </w:tc>
        <w:tc>
          <w:tcPr>
            <w:tcW w:w="360" w:type="dxa"/>
          </w:tcPr>
          <w:p w14:paraId="5B2B1A99" w14:textId="77777777" w:rsidR="001707A4" w:rsidRDefault="001707A4" w:rsidP="009A238B">
            <w:pPr>
              <w:tabs>
                <w:tab w:val="left" w:pos="864"/>
              </w:tabs>
              <w:rPr>
                <w:sz w:val="24"/>
              </w:rPr>
            </w:pPr>
            <w:r>
              <w:rPr>
                <w:sz w:val="24"/>
              </w:rPr>
              <w:t>=</w:t>
            </w:r>
          </w:p>
        </w:tc>
        <w:tc>
          <w:tcPr>
            <w:tcW w:w="3420" w:type="dxa"/>
          </w:tcPr>
          <w:p w14:paraId="1FA838C0" w14:textId="77777777" w:rsidR="001707A4" w:rsidRDefault="001707A4" w:rsidP="009A238B">
            <w:pPr>
              <w:tabs>
                <w:tab w:val="left" w:pos="864"/>
              </w:tabs>
              <w:rPr>
                <w:sz w:val="24"/>
              </w:rPr>
            </w:pPr>
            <w:r>
              <w:rPr>
                <w:sz w:val="24"/>
              </w:rPr>
              <w:t xml:space="preserve">PV x FV factor </w:t>
            </w:r>
            <w:r>
              <w:rPr>
                <w:kern w:val="20"/>
                <w:position w:val="-6"/>
              </w:rPr>
              <w:t>4%, 5 yrs.</w:t>
            </w:r>
          </w:p>
        </w:tc>
        <w:tc>
          <w:tcPr>
            <w:tcW w:w="1620" w:type="dxa"/>
            <w:tcBorders>
              <w:left w:val="single" w:sz="4" w:space="0" w:color="auto"/>
            </w:tcBorders>
          </w:tcPr>
          <w:p w14:paraId="1395D713" w14:textId="77777777" w:rsidR="001707A4" w:rsidRDefault="001707A4" w:rsidP="009A238B">
            <w:pPr>
              <w:tabs>
                <w:tab w:val="left" w:pos="864"/>
              </w:tabs>
              <w:jc w:val="right"/>
              <w:rPr>
                <w:sz w:val="24"/>
              </w:rPr>
            </w:pPr>
            <w:r>
              <w:rPr>
                <w:sz w:val="24"/>
              </w:rPr>
              <w:t>54188</w:t>
            </w:r>
          </w:p>
        </w:tc>
        <w:tc>
          <w:tcPr>
            <w:tcW w:w="630" w:type="dxa"/>
          </w:tcPr>
          <w:p w14:paraId="7668A5A7" w14:textId="77777777" w:rsidR="001707A4" w:rsidRDefault="001707A4" w:rsidP="009A238B">
            <w:pPr>
              <w:tabs>
                <w:tab w:val="left" w:pos="864"/>
              </w:tabs>
              <w:rPr>
                <w:sz w:val="24"/>
              </w:rPr>
            </w:pPr>
            <w:r>
              <w:rPr>
                <w:sz w:val="24"/>
              </w:rPr>
              <w:t>+/-</w:t>
            </w:r>
          </w:p>
        </w:tc>
        <w:tc>
          <w:tcPr>
            <w:tcW w:w="1440" w:type="dxa"/>
          </w:tcPr>
          <w:p w14:paraId="27A7E8E3" w14:textId="77777777" w:rsidR="001707A4" w:rsidRDefault="001707A4" w:rsidP="009A238B">
            <w:pPr>
              <w:tabs>
                <w:tab w:val="left" w:pos="864"/>
              </w:tabs>
              <w:rPr>
                <w:sz w:val="24"/>
              </w:rPr>
            </w:pPr>
            <w:r>
              <w:rPr>
                <w:sz w:val="24"/>
              </w:rPr>
              <w:t>PV</w:t>
            </w:r>
          </w:p>
        </w:tc>
      </w:tr>
      <w:tr w:rsidR="001707A4" w14:paraId="1F3A1B40" w14:textId="77777777" w:rsidTr="009A238B">
        <w:tc>
          <w:tcPr>
            <w:tcW w:w="540" w:type="dxa"/>
          </w:tcPr>
          <w:p w14:paraId="1E16F3B4" w14:textId="77777777" w:rsidR="001707A4" w:rsidRDefault="001707A4" w:rsidP="009A238B">
            <w:pPr>
              <w:tabs>
                <w:tab w:val="left" w:pos="864"/>
              </w:tabs>
              <w:rPr>
                <w:sz w:val="24"/>
              </w:rPr>
            </w:pPr>
          </w:p>
        </w:tc>
        <w:tc>
          <w:tcPr>
            <w:tcW w:w="360" w:type="dxa"/>
          </w:tcPr>
          <w:p w14:paraId="71900C71" w14:textId="77777777" w:rsidR="001707A4" w:rsidRDefault="001707A4" w:rsidP="009A238B">
            <w:pPr>
              <w:tabs>
                <w:tab w:val="left" w:pos="864"/>
              </w:tabs>
              <w:rPr>
                <w:sz w:val="24"/>
              </w:rPr>
            </w:pPr>
            <w:r>
              <w:rPr>
                <w:sz w:val="24"/>
              </w:rPr>
              <w:t>=</w:t>
            </w:r>
          </w:p>
        </w:tc>
        <w:tc>
          <w:tcPr>
            <w:tcW w:w="3420" w:type="dxa"/>
          </w:tcPr>
          <w:p w14:paraId="3E3A32E7" w14:textId="77777777" w:rsidR="001707A4" w:rsidRDefault="001707A4" w:rsidP="009A238B">
            <w:pPr>
              <w:tabs>
                <w:tab w:val="left" w:pos="864"/>
              </w:tabs>
              <w:rPr>
                <w:sz w:val="24"/>
              </w:rPr>
            </w:pPr>
            <w:r>
              <w:rPr>
                <w:sz w:val="24"/>
              </w:rPr>
              <w:t>$54,188 x 1.217</w:t>
            </w:r>
          </w:p>
        </w:tc>
        <w:tc>
          <w:tcPr>
            <w:tcW w:w="1620" w:type="dxa"/>
            <w:tcBorders>
              <w:left w:val="single" w:sz="4" w:space="0" w:color="auto"/>
            </w:tcBorders>
          </w:tcPr>
          <w:p w14:paraId="59BF9877" w14:textId="77777777" w:rsidR="001707A4" w:rsidRDefault="001707A4" w:rsidP="009A238B">
            <w:pPr>
              <w:tabs>
                <w:tab w:val="left" w:pos="864"/>
              </w:tabs>
              <w:jc w:val="right"/>
              <w:rPr>
                <w:sz w:val="24"/>
              </w:rPr>
            </w:pPr>
            <w:r>
              <w:rPr>
                <w:sz w:val="24"/>
              </w:rPr>
              <w:t>4</w:t>
            </w:r>
          </w:p>
        </w:tc>
        <w:tc>
          <w:tcPr>
            <w:tcW w:w="630" w:type="dxa"/>
          </w:tcPr>
          <w:p w14:paraId="2648F130" w14:textId="77777777" w:rsidR="001707A4" w:rsidRDefault="001707A4" w:rsidP="009A238B">
            <w:pPr>
              <w:tabs>
                <w:tab w:val="left" w:pos="864"/>
              </w:tabs>
              <w:rPr>
                <w:sz w:val="24"/>
              </w:rPr>
            </w:pPr>
          </w:p>
        </w:tc>
        <w:tc>
          <w:tcPr>
            <w:tcW w:w="1440" w:type="dxa"/>
          </w:tcPr>
          <w:p w14:paraId="57597DC0" w14:textId="77777777" w:rsidR="001707A4" w:rsidRDefault="001707A4" w:rsidP="009A238B">
            <w:pPr>
              <w:tabs>
                <w:tab w:val="left" w:pos="864"/>
              </w:tabs>
              <w:rPr>
                <w:sz w:val="24"/>
              </w:rPr>
            </w:pPr>
            <w:r>
              <w:rPr>
                <w:sz w:val="24"/>
              </w:rPr>
              <w:t>I</w:t>
            </w:r>
          </w:p>
        </w:tc>
      </w:tr>
      <w:tr w:rsidR="001707A4" w14:paraId="4F1B8C97" w14:textId="77777777" w:rsidTr="009A238B">
        <w:tc>
          <w:tcPr>
            <w:tcW w:w="540" w:type="dxa"/>
          </w:tcPr>
          <w:p w14:paraId="13341A54" w14:textId="77777777" w:rsidR="001707A4" w:rsidRDefault="001707A4" w:rsidP="009A238B">
            <w:pPr>
              <w:tabs>
                <w:tab w:val="left" w:pos="864"/>
              </w:tabs>
              <w:rPr>
                <w:sz w:val="24"/>
              </w:rPr>
            </w:pPr>
          </w:p>
        </w:tc>
        <w:tc>
          <w:tcPr>
            <w:tcW w:w="360" w:type="dxa"/>
          </w:tcPr>
          <w:p w14:paraId="50E2C535" w14:textId="77777777" w:rsidR="001707A4" w:rsidRDefault="001707A4" w:rsidP="009A238B">
            <w:pPr>
              <w:tabs>
                <w:tab w:val="left" w:pos="864"/>
              </w:tabs>
              <w:rPr>
                <w:sz w:val="24"/>
              </w:rPr>
            </w:pPr>
            <w:r>
              <w:rPr>
                <w:sz w:val="24"/>
              </w:rPr>
              <w:t>=</w:t>
            </w:r>
          </w:p>
        </w:tc>
        <w:tc>
          <w:tcPr>
            <w:tcW w:w="3420" w:type="dxa"/>
          </w:tcPr>
          <w:p w14:paraId="26B4610A" w14:textId="77777777" w:rsidR="001707A4" w:rsidRDefault="001707A4" w:rsidP="009A238B">
            <w:pPr>
              <w:tabs>
                <w:tab w:val="left" w:pos="864"/>
              </w:tabs>
              <w:rPr>
                <w:sz w:val="24"/>
              </w:rPr>
            </w:pPr>
            <w:r>
              <w:rPr>
                <w:sz w:val="24"/>
                <w:u w:val="double"/>
              </w:rPr>
              <w:t>$65,946.80</w:t>
            </w:r>
          </w:p>
        </w:tc>
        <w:tc>
          <w:tcPr>
            <w:tcW w:w="1620" w:type="dxa"/>
            <w:tcBorders>
              <w:left w:val="single" w:sz="4" w:space="0" w:color="auto"/>
            </w:tcBorders>
          </w:tcPr>
          <w:p w14:paraId="70FB8DDA" w14:textId="77777777" w:rsidR="001707A4" w:rsidRDefault="001707A4" w:rsidP="009A238B">
            <w:pPr>
              <w:tabs>
                <w:tab w:val="left" w:pos="864"/>
              </w:tabs>
              <w:jc w:val="right"/>
              <w:rPr>
                <w:sz w:val="24"/>
              </w:rPr>
            </w:pPr>
            <w:r>
              <w:rPr>
                <w:sz w:val="24"/>
              </w:rPr>
              <w:t>5</w:t>
            </w:r>
          </w:p>
        </w:tc>
        <w:tc>
          <w:tcPr>
            <w:tcW w:w="630" w:type="dxa"/>
          </w:tcPr>
          <w:p w14:paraId="7D7DE07F" w14:textId="77777777" w:rsidR="001707A4" w:rsidRDefault="001707A4" w:rsidP="009A238B">
            <w:pPr>
              <w:tabs>
                <w:tab w:val="left" w:pos="864"/>
              </w:tabs>
              <w:rPr>
                <w:sz w:val="24"/>
              </w:rPr>
            </w:pPr>
          </w:p>
        </w:tc>
        <w:tc>
          <w:tcPr>
            <w:tcW w:w="1440" w:type="dxa"/>
          </w:tcPr>
          <w:p w14:paraId="611A7586" w14:textId="77777777" w:rsidR="001707A4" w:rsidRDefault="001707A4" w:rsidP="009A238B">
            <w:pPr>
              <w:tabs>
                <w:tab w:val="left" w:pos="864"/>
              </w:tabs>
              <w:rPr>
                <w:sz w:val="24"/>
              </w:rPr>
            </w:pPr>
            <w:r>
              <w:rPr>
                <w:sz w:val="24"/>
              </w:rPr>
              <w:t>N</w:t>
            </w:r>
          </w:p>
        </w:tc>
      </w:tr>
      <w:tr w:rsidR="001707A4" w14:paraId="28802BCC" w14:textId="77777777" w:rsidTr="009A238B">
        <w:tc>
          <w:tcPr>
            <w:tcW w:w="540" w:type="dxa"/>
          </w:tcPr>
          <w:p w14:paraId="6EED60CF" w14:textId="77777777" w:rsidR="001707A4" w:rsidRDefault="001707A4" w:rsidP="009A238B">
            <w:pPr>
              <w:tabs>
                <w:tab w:val="left" w:pos="864"/>
              </w:tabs>
              <w:rPr>
                <w:sz w:val="24"/>
              </w:rPr>
            </w:pPr>
          </w:p>
        </w:tc>
        <w:tc>
          <w:tcPr>
            <w:tcW w:w="360" w:type="dxa"/>
          </w:tcPr>
          <w:p w14:paraId="23A7CAE1" w14:textId="77777777" w:rsidR="001707A4" w:rsidRDefault="001707A4" w:rsidP="009A238B">
            <w:pPr>
              <w:tabs>
                <w:tab w:val="left" w:pos="864"/>
              </w:tabs>
              <w:rPr>
                <w:sz w:val="24"/>
              </w:rPr>
            </w:pPr>
          </w:p>
        </w:tc>
        <w:tc>
          <w:tcPr>
            <w:tcW w:w="3420" w:type="dxa"/>
          </w:tcPr>
          <w:p w14:paraId="771EDFF1" w14:textId="77777777" w:rsidR="001707A4" w:rsidRDefault="001707A4" w:rsidP="009A238B">
            <w:pPr>
              <w:tabs>
                <w:tab w:val="left" w:pos="864"/>
              </w:tabs>
              <w:rPr>
                <w:sz w:val="24"/>
              </w:rPr>
            </w:pPr>
          </w:p>
        </w:tc>
        <w:tc>
          <w:tcPr>
            <w:tcW w:w="1620" w:type="dxa"/>
            <w:tcBorders>
              <w:left w:val="single" w:sz="4" w:space="0" w:color="auto"/>
            </w:tcBorders>
          </w:tcPr>
          <w:p w14:paraId="76822851" w14:textId="77777777" w:rsidR="001707A4" w:rsidRDefault="001707A4" w:rsidP="009A238B">
            <w:pPr>
              <w:tabs>
                <w:tab w:val="left" w:pos="864"/>
              </w:tabs>
              <w:jc w:val="right"/>
              <w:rPr>
                <w:sz w:val="24"/>
              </w:rPr>
            </w:pPr>
            <w:r>
              <w:rPr>
                <w:sz w:val="24"/>
              </w:rPr>
              <w:t>FV</w:t>
            </w:r>
          </w:p>
        </w:tc>
        <w:tc>
          <w:tcPr>
            <w:tcW w:w="630" w:type="dxa"/>
          </w:tcPr>
          <w:p w14:paraId="7A51B0B8" w14:textId="77777777" w:rsidR="001707A4" w:rsidRDefault="001707A4" w:rsidP="009A238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14:paraId="2AF58871" w14:textId="77777777" w:rsidR="001707A4" w:rsidRDefault="001707A4" w:rsidP="009A238B">
            <w:pPr>
              <w:tabs>
                <w:tab w:val="left" w:pos="864"/>
              </w:tabs>
              <w:rPr>
                <w:sz w:val="24"/>
              </w:rPr>
            </w:pPr>
            <w:r>
              <w:rPr>
                <w:sz w:val="24"/>
              </w:rPr>
              <w:t>$65,927.99</w:t>
            </w:r>
          </w:p>
        </w:tc>
      </w:tr>
    </w:tbl>
    <w:p w14:paraId="581CF54B" w14:textId="77777777" w:rsidR="001707A4" w:rsidRDefault="001707A4" w:rsidP="001707A4">
      <w:pPr>
        <w:tabs>
          <w:tab w:val="left" w:pos="720"/>
        </w:tabs>
        <w:ind w:left="720"/>
        <w:rPr>
          <w:sz w:val="24"/>
        </w:rPr>
      </w:pPr>
      <w:r>
        <w:rPr>
          <w:sz w:val="24"/>
        </w:rPr>
        <w:t>No, she will fall short by about $34,053.</w:t>
      </w:r>
    </w:p>
    <w:p w14:paraId="69FB2352" w14:textId="77777777" w:rsidR="001707A4" w:rsidRPr="00883AE0" w:rsidRDefault="001707A4" w:rsidP="001707A4">
      <w:pPr>
        <w:autoSpaceDE w:val="0"/>
        <w:autoSpaceDN w:val="0"/>
        <w:adjustRightInd w:val="0"/>
        <w:rPr>
          <w:b/>
          <w:color w:val="000000"/>
          <w:sz w:val="24"/>
          <w:szCs w:val="24"/>
        </w:rPr>
      </w:pPr>
    </w:p>
    <w:p w14:paraId="4E9DCEAC" w14:textId="77777777" w:rsidR="001707A4" w:rsidRPr="00651FB1" w:rsidRDefault="001707A4" w:rsidP="001707A4">
      <w:pPr>
        <w:pStyle w:val="ListParagraph"/>
        <w:numPr>
          <w:ilvl w:val="0"/>
          <w:numId w:val="30"/>
        </w:numPr>
        <w:autoSpaceDE w:val="0"/>
        <w:autoSpaceDN w:val="0"/>
        <w:adjustRightInd w:val="0"/>
        <w:rPr>
          <w:b/>
          <w:color w:val="000000"/>
          <w:sz w:val="24"/>
          <w:szCs w:val="24"/>
        </w:rPr>
      </w:pPr>
      <w:r w:rsidRPr="00651FB1">
        <w:rPr>
          <w:b/>
          <w:color w:val="000000"/>
          <w:sz w:val="24"/>
          <w:szCs w:val="24"/>
        </w:rPr>
        <w:t xml:space="preserve">Given your answer to part </w:t>
      </w:r>
      <w:r w:rsidRPr="00651FB1">
        <w:rPr>
          <w:b/>
          <w:bCs/>
          <w:color w:val="000000"/>
          <w:sz w:val="24"/>
          <w:szCs w:val="24"/>
        </w:rPr>
        <w:t xml:space="preserve">a, </w:t>
      </w:r>
      <w:r w:rsidRPr="00651FB1">
        <w:rPr>
          <w:b/>
          <w:color w:val="000000"/>
          <w:sz w:val="24"/>
          <w:szCs w:val="24"/>
        </w:rPr>
        <w:t>how much will Catherine have to save each year over the next five years to accumulate the additional money? Assume that she can earn interest at a rate of 4 percent.</w:t>
      </w:r>
    </w:p>
    <w:p w14:paraId="170E7C8C" w14:textId="77777777" w:rsidR="001707A4" w:rsidRDefault="001707A4" w:rsidP="001707A4">
      <w:pPr>
        <w:autoSpaceDE w:val="0"/>
        <w:autoSpaceDN w:val="0"/>
        <w:adjustRightInd w:val="0"/>
        <w:rPr>
          <w:b/>
          <w:color w:val="000000"/>
          <w:sz w:val="24"/>
          <w:szCs w:val="24"/>
        </w:rPr>
      </w:pPr>
    </w:p>
    <w:p w14:paraId="21CCB518" w14:textId="77777777" w:rsidR="001707A4" w:rsidRPr="00492513" w:rsidRDefault="001707A4" w:rsidP="001707A4">
      <w:pPr>
        <w:numPr>
          <w:ilvl w:val="0"/>
          <w:numId w:val="5"/>
        </w:numPr>
        <w:tabs>
          <w:tab w:val="clear" w:pos="1440"/>
          <w:tab w:val="num" w:pos="720"/>
          <w:tab w:val="num" w:pos="1080"/>
          <w:tab w:val="num" w:pos="2160"/>
        </w:tabs>
        <w:ind w:left="720" w:firstLine="0"/>
        <w:rPr>
          <w:sz w:val="24"/>
        </w:rPr>
      </w:pPr>
      <w:r w:rsidRPr="00492513">
        <w:rPr>
          <w:sz w:val="24"/>
        </w:rPr>
        <w:t>Assuming that Catherine adds a payment to her savings at the end of each year for the next five years so that the fifth payment comes at the end of the time period, she would have to save $5,077.55 per year. This calculation is as follows:</w:t>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37F2B7D8" w14:textId="77777777" w:rsidTr="009A238B">
        <w:tc>
          <w:tcPr>
            <w:tcW w:w="810" w:type="dxa"/>
          </w:tcPr>
          <w:p w14:paraId="454C0FF8" w14:textId="77777777" w:rsidR="001707A4" w:rsidRDefault="001707A4" w:rsidP="009A238B">
            <w:pPr>
              <w:tabs>
                <w:tab w:val="left" w:pos="864"/>
              </w:tabs>
              <w:rPr>
                <w:sz w:val="24"/>
              </w:rPr>
            </w:pPr>
          </w:p>
        </w:tc>
        <w:tc>
          <w:tcPr>
            <w:tcW w:w="360" w:type="dxa"/>
          </w:tcPr>
          <w:p w14:paraId="120D640E" w14:textId="77777777" w:rsidR="001707A4" w:rsidRDefault="001707A4" w:rsidP="009A238B">
            <w:pPr>
              <w:tabs>
                <w:tab w:val="left" w:pos="864"/>
              </w:tabs>
              <w:rPr>
                <w:sz w:val="24"/>
              </w:rPr>
            </w:pPr>
          </w:p>
        </w:tc>
        <w:tc>
          <w:tcPr>
            <w:tcW w:w="3780" w:type="dxa"/>
          </w:tcPr>
          <w:p w14:paraId="26C42117" w14:textId="77777777" w:rsidR="001707A4" w:rsidRDefault="001707A4" w:rsidP="009A238B">
            <w:pPr>
              <w:tabs>
                <w:tab w:val="left" w:pos="864"/>
              </w:tabs>
              <w:rPr>
                <w:sz w:val="24"/>
              </w:rPr>
            </w:pPr>
          </w:p>
        </w:tc>
        <w:tc>
          <w:tcPr>
            <w:tcW w:w="1080" w:type="dxa"/>
          </w:tcPr>
          <w:p w14:paraId="4D362514" w14:textId="77777777" w:rsidR="001707A4" w:rsidRDefault="001707A4" w:rsidP="009A238B">
            <w:pPr>
              <w:tabs>
                <w:tab w:val="left" w:pos="864"/>
              </w:tabs>
              <w:rPr>
                <w:sz w:val="24"/>
              </w:rPr>
            </w:pPr>
          </w:p>
        </w:tc>
        <w:tc>
          <w:tcPr>
            <w:tcW w:w="540" w:type="dxa"/>
          </w:tcPr>
          <w:p w14:paraId="3139532C" w14:textId="77777777" w:rsidR="001707A4" w:rsidRDefault="001707A4" w:rsidP="009A238B">
            <w:pPr>
              <w:tabs>
                <w:tab w:val="left" w:pos="864"/>
              </w:tabs>
              <w:rPr>
                <w:sz w:val="24"/>
              </w:rPr>
            </w:pPr>
          </w:p>
        </w:tc>
        <w:tc>
          <w:tcPr>
            <w:tcW w:w="1350" w:type="dxa"/>
          </w:tcPr>
          <w:p w14:paraId="7F388FD4" w14:textId="77777777" w:rsidR="001707A4" w:rsidRDefault="001707A4" w:rsidP="009A238B">
            <w:pPr>
              <w:tabs>
                <w:tab w:val="left" w:pos="864"/>
              </w:tabs>
              <w:rPr>
                <w:sz w:val="24"/>
              </w:rPr>
            </w:pPr>
          </w:p>
        </w:tc>
      </w:tr>
      <w:tr w:rsidR="001707A4" w14:paraId="77CF606E" w14:textId="77777777" w:rsidTr="009A238B">
        <w:tc>
          <w:tcPr>
            <w:tcW w:w="810" w:type="dxa"/>
          </w:tcPr>
          <w:p w14:paraId="7583AECF" w14:textId="77777777" w:rsidR="001707A4" w:rsidRDefault="001707A4" w:rsidP="009A238B">
            <w:pPr>
              <w:tabs>
                <w:tab w:val="left" w:pos="864"/>
              </w:tabs>
              <w:rPr>
                <w:sz w:val="24"/>
              </w:rPr>
            </w:pPr>
            <w:r>
              <w:rPr>
                <w:sz w:val="24"/>
              </w:rPr>
              <w:t>FV</w:t>
            </w:r>
          </w:p>
        </w:tc>
        <w:tc>
          <w:tcPr>
            <w:tcW w:w="360" w:type="dxa"/>
          </w:tcPr>
          <w:p w14:paraId="57D63721" w14:textId="77777777" w:rsidR="001707A4" w:rsidRDefault="001707A4" w:rsidP="009A238B">
            <w:pPr>
              <w:tabs>
                <w:tab w:val="left" w:pos="864"/>
              </w:tabs>
              <w:rPr>
                <w:sz w:val="24"/>
              </w:rPr>
            </w:pPr>
            <w:r>
              <w:rPr>
                <w:sz w:val="24"/>
              </w:rPr>
              <w:t>=</w:t>
            </w:r>
          </w:p>
        </w:tc>
        <w:tc>
          <w:tcPr>
            <w:tcW w:w="3780" w:type="dxa"/>
          </w:tcPr>
          <w:p w14:paraId="500DD79C" w14:textId="77777777" w:rsidR="001707A4" w:rsidRDefault="001707A4" w:rsidP="009A238B">
            <w:pPr>
              <w:tabs>
                <w:tab w:val="left" w:pos="864"/>
              </w:tabs>
              <w:rPr>
                <w:sz w:val="24"/>
              </w:rPr>
            </w:pPr>
            <w:r>
              <w:rPr>
                <w:sz w:val="24"/>
              </w:rPr>
              <w:t xml:space="preserve">PMT x FVA factor </w:t>
            </w:r>
            <w:r>
              <w:rPr>
                <w:kern w:val="20"/>
                <w:position w:val="-6"/>
              </w:rPr>
              <w:t xml:space="preserve">4%, 5 yrs. </w:t>
            </w:r>
          </w:p>
        </w:tc>
        <w:tc>
          <w:tcPr>
            <w:tcW w:w="1080" w:type="dxa"/>
            <w:tcBorders>
              <w:left w:val="single" w:sz="4" w:space="0" w:color="auto"/>
            </w:tcBorders>
          </w:tcPr>
          <w:p w14:paraId="3E1567B8" w14:textId="77777777" w:rsidR="001707A4" w:rsidRDefault="001707A4" w:rsidP="009A238B">
            <w:pPr>
              <w:tabs>
                <w:tab w:val="left" w:pos="864"/>
              </w:tabs>
              <w:jc w:val="right"/>
              <w:rPr>
                <w:sz w:val="24"/>
              </w:rPr>
            </w:pPr>
            <w:r>
              <w:rPr>
                <w:sz w:val="24"/>
              </w:rPr>
              <w:t>34072</w:t>
            </w:r>
          </w:p>
        </w:tc>
        <w:tc>
          <w:tcPr>
            <w:tcW w:w="540" w:type="dxa"/>
          </w:tcPr>
          <w:p w14:paraId="5638D4D6" w14:textId="77777777" w:rsidR="001707A4" w:rsidRDefault="001707A4" w:rsidP="009A238B">
            <w:pPr>
              <w:tabs>
                <w:tab w:val="left" w:pos="864"/>
              </w:tabs>
              <w:rPr>
                <w:sz w:val="24"/>
              </w:rPr>
            </w:pPr>
            <w:r>
              <w:rPr>
                <w:sz w:val="24"/>
              </w:rPr>
              <w:t>+/-</w:t>
            </w:r>
          </w:p>
        </w:tc>
        <w:tc>
          <w:tcPr>
            <w:tcW w:w="1350" w:type="dxa"/>
          </w:tcPr>
          <w:p w14:paraId="5D49EB29" w14:textId="77777777" w:rsidR="001707A4" w:rsidRDefault="001707A4" w:rsidP="009A238B">
            <w:pPr>
              <w:tabs>
                <w:tab w:val="left" w:pos="864"/>
              </w:tabs>
              <w:rPr>
                <w:sz w:val="24"/>
              </w:rPr>
            </w:pPr>
            <w:r>
              <w:rPr>
                <w:sz w:val="24"/>
              </w:rPr>
              <w:t>FV</w:t>
            </w:r>
          </w:p>
        </w:tc>
      </w:tr>
      <w:tr w:rsidR="001707A4" w14:paraId="44E0B8DF" w14:textId="77777777" w:rsidTr="009A238B">
        <w:tc>
          <w:tcPr>
            <w:tcW w:w="810" w:type="dxa"/>
          </w:tcPr>
          <w:p w14:paraId="69B34250" w14:textId="77777777" w:rsidR="001707A4" w:rsidRDefault="001707A4" w:rsidP="009A238B">
            <w:pPr>
              <w:tabs>
                <w:tab w:val="left" w:pos="864"/>
              </w:tabs>
              <w:rPr>
                <w:sz w:val="24"/>
              </w:rPr>
            </w:pPr>
            <w:r>
              <w:rPr>
                <w:sz w:val="24"/>
              </w:rPr>
              <w:t>PMT</w:t>
            </w:r>
          </w:p>
        </w:tc>
        <w:tc>
          <w:tcPr>
            <w:tcW w:w="360" w:type="dxa"/>
          </w:tcPr>
          <w:p w14:paraId="1D03D5B3" w14:textId="77777777" w:rsidR="001707A4" w:rsidRDefault="001707A4" w:rsidP="009A238B">
            <w:pPr>
              <w:tabs>
                <w:tab w:val="left" w:pos="864"/>
              </w:tabs>
              <w:rPr>
                <w:sz w:val="24"/>
              </w:rPr>
            </w:pPr>
            <w:r>
              <w:rPr>
                <w:sz w:val="24"/>
              </w:rPr>
              <w:t>=</w:t>
            </w:r>
          </w:p>
        </w:tc>
        <w:tc>
          <w:tcPr>
            <w:tcW w:w="3780" w:type="dxa"/>
          </w:tcPr>
          <w:p w14:paraId="3729F750" w14:textId="77777777" w:rsidR="001707A4" w:rsidRDefault="001707A4" w:rsidP="009A238B">
            <w:pPr>
              <w:tabs>
                <w:tab w:val="left" w:pos="864"/>
              </w:tabs>
              <w:rPr>
                <w:sz w:val="24"/>
              </w:rPr>
            </w:pPr>
            <w:r>
              <w:rPr>
                <w:sz w:val="24"/>
              </w:rPr>
              <w:t xml:space="preserve">FV </w:t>
            </w:r>
            <w:r>
              <w:rPr>
                <w:sz w:val="24"/>
              </w:rPr>
              <w:sym w:font="Symbol" w:char="F0B8"/>
            </w:r>
            <w:r>
              <w:rPr>
                <w:sz w:val="24"/>
              </w:rPr>
              <w:t xml:space="preserve"> FVA factor </w:t>
            </w:r>
            <w:r>
              <w:rPr>
                <w:kern w:val="20"/>
                <w:position w:val="-6"/>
              </w:rPr>
              <w:t>4%,5yrs.</w:t>
            </w:r>
          </w:p>
        </w:tc>
        <w:tc>
          <w:tcPr>
            <w:tcW w:w="1080" w:type="dxa"/>
            <w:tcBorders>
              <w:left w:val="single" w:sz="4" w:space="0" w:color="auto"/>
            </w:tcBorders>
          </w:tcPr>
          <w:p w14:paraId="6001963F" w14:textId="77777777" w:rsidR="001707A4" w:rsidRDefault="001707A4" w:rsidP="009A238B">
            <w:pPr>
              <w:tabs>
                <w:tab w:val="left" w:pos="864"/>
              </w:tabs>
              <w:jc w:val="right"/>
              <w:rPr>
                <w:sz w:val="24"/>
              </w:rPr>
            </w:pPr>
            <w:r>
              <w:rPr>
                <w:sz w:val="24"/>
              </w:rPr>
              <w:t>4</w:t>
            </w:r>
          </w:p>
        </w:tc>
        <w:tc>
          <w:tcPr>
            <w:tcW w:w="540" w:type="dxa"/>
          </w:tcPr>
          <w:p w14:paraId="37EDD517" w14:textId="77777777" w:rsidR="001707A4" w:rsidRDefault="001707A4" w:rsidP="009A238B">
            <w:pPr>
              <w:tabs>
                <w:tab w:val="left" w:pos="864"/>
              </w:tabs>
              <w:rPr>
                <w:sz w:val="24"/>
              </w:rPr>
            </w:pPr>
          </w:p>
        </w:tc>
        <w:tc>
          <w:tcPr>
            <w:tcW w:w="1350" w:type="dxa"/>
          </w:tcPr>
          <w:p w14:paraId="3A14A3E7" w14:textId="77777777" w:rsidR="001707A4" w:rsidRDefault="001707A4" w:rsidP="009A238B">
            <w:pPr>
              <w:tabs>
                <w:tab w:val="left" w:pos="864"/>
              </w:tabs>
              <w:rPr>
                <w:sz w:val="24"/>
              </w:rPr>
            </w:pPr>
            <w:r>
              <w:rPr>
                <w:sz w:val="24"/>
              </w:rPr>
              <w:t>I</w:t>
            </w:r>
          </w:p>
        </w:tc>
      </w:tr>
      <w:tr w:rsidR="001707A4" w14:paraId="5E9091F0" w14:textId="77777777" w:rsidTr="009A238B">
        <w:tc>
          <w:tcPr>
            <w:tcW w:w="810" w:type="dxa"/>
          </w:tcPr>
          <w:p w14:paraId="7C2128B0" w14:textId="77777777" w:rsidR="001707A4" w:rsidRDefault="001707A4" w:rsidP="009A238B">
            <w:pPr>
              <w:tabs>
                <w:tab w:val="left" w:pos="864"/>
              </w:tabs>
              <w:rPr>
                <w:sz w:val="24"/>
              </w:rPr>
            </w:pPr>
          </w:p>
        </w:tc>
        <w:tc>
          <w:tcPr>
            <w:tcW w:w="360" w:type="dxa"/>
          </w:tcPr>
          <w:p w14:paraId="1F22D470" w14:textId="77777777" w:rsidR="001707A4" w:rsidRDefault="001707A4" w:rsidP="009A238B">
            <w:pPr>
              <w:tabs>
                <w:tab w:val="left" w:pos="864"/>
              </w:tabs>
              <w:rPr>
                <w:sz w:val="24"/>
              </w:rPr>
            </w:pPr>
            <w:r>
              <w:rPr>
                <w:sz w:val="24"/>
              </w:rPr>
              <w:t>=</w:t>
            </w:r>
          </w:p>
        </w:tc>
        <w:tc>
          <w:tcPr>
            <w:tcW w:w="3780" w:type="dxa"/>
          </w:tcPr>
          <w:p w14:paraId="163C80C4" w14:textId="77777777" w:rsidR="001707A4" w:rsidRDefault="001707A4" w:rsidP="009A238B">
            <w:pPr>
              <w:tabs>
                <w:tab w:val="left" w:pos="864"/>
              </w:tabs>
              <w:rPr>
                <w:sz w:val="24"/>
              </w:rPr>
            </w:pPr>
            <w:r>
              <w:rPr>
                <w:sz w:val="24"/>
              </w:rPr>
              <w:t xml:space="preserve">$34,053 </w:t>
            </w:r>
            <w:r>
              <w:rPr>
                <w:sz w:val="24"/>
              </w:rPr>
              <w:sym w:font="Symbol" w:char="F0B8"/>
            </w:r>
            <w:r>
              <w:rPr>
                <w:sz w:val="24"/>
              </w:rPr>
              <w:t xml:space="preserve"> 5.416</w:t>
            </w:r>
          </w:p>
        </w:tc>
        <w:tc>
          <w:tcPr>
            <w:tcW w:w="1080" w:type="dxa"/>
            <w:tcBorders>
              <w:left w:val="single" w:sz="4" w:space="0" w:color="auto"/>
            </w:tcBorders>
          </w:tcPr>
          <w:p w14:paraId="2A249BE6" w14:textId="77777777" w:rsidR="001707A4" w:rsidRDefault="001707A4" w:rsidP="009A238B">
            <w:pPr>
              <w:tabs>
                <w:tab w:val="left" w:pos="864"/>
              </w:tabs>
              <w:jc w:val="right"/>
              <w:rPr>
                <w:sz w:val="24"/>
              </w:rPr>
            </w:pPr>
            <w:r>
              <w:rPr>
                <w:sz w:val="24"/>
              </w:rPr>
              <w:t>5</w:t>
            </w:r>
          </w:p>
        </w:tc>
        <w:tc>
          <w:tcPr>
            <w:tcW w:w="540" w:type="dxa"/>
          </w:tcPr>
          <w:p w14:paraId="597D7EF9" w14:textId="77777777" w:rsidR="001707A4" w:rsidRDefault="001707A4" w:rsidP="009A238B">
            <w:pPr>
              <w:tabs>
                <w:tab w:val="left" w:pos="864"/>
              </w:tabs>
              <w:rPr>
                <w:sz w:val="24"/>
              </w:rPr>
            </w:pPr>
          </w:p>
        </w:tc>
        <w:tc>
          <w:tcPr>
            <w:tcW w:w="1350" w:type="dxa"/>
          </w:tcPr>
          <w:p w14:paraId="3E7D0E0B" w14:textId="77777777" w:rsidR="001707A4" w:rsidRDefault="001707A4" w:rsidP="009A238B">
            <w:pPr>
              <w:tabs>
                <w:tab w:val="left" w:pos="864"/>
              </w:tabs>
              <w:rPr>
                <w:sz w:val="24"/>
              </w:rPr>
            </w:pPr>
            <w:r>
              <w:rPr>
                <w:sz w:val="24"/>
              </w:rPr>
              <w:t>N</w:t>
            </w:r>
          </w:p>
        </w:tc>
      </w:tr>
      <w:tr w:rsidR="001707A4" w14:paraId="327B397B" w14:textId="77777777" w:rsidTr="009A238B">
        <w:tc>
          <w:tcPr>
            <w:tcW w:w="810" w:type="dxa"/>
          </w:tcPr>
          <w:p w14:paraId="6B3B8B23" w14:textId="77777777" w:rsidR="001707A4" w:rsidRDefault="001707A4" w:rsidP="009A238B">
            <w:pPr>
              <w:tabs>
                <w:tab w:val="left" w:pos="864"/>
              </w:tabs>
              <w:rPr>
                <w:sz w:val="24"/>
              </w:rPr>
            </w:pPr>
          </w:p>
        </w:tc>
        <w:tc>
          <w:tcPr>
            <w:tcW w:w="360" w:type="dxa"/>
          </w:tcPr>
          <w:p w14:paraId="6655AD95" w14:textId="77777777" w:rsidR="001707A4" w:rsidRDefault="001707A4" w:rsidP="009A238B">
            <w:pPr>
              <w:tabs>
                <w:tab w:val="left" w:pos="864"/>
              </w:tabs>
              <w:rPr>
                <w:sz w:val="24"/>
              </w:rPr>
            </w:pPr>
            <w:r>
              <w:rPr>
                <w:sz w:val="24"/>
              </w:rPr>
              <w:t>=</w:t>
            </w:r>
          </w:p>
        </w:tc>
        <w:tc>
          <w:tcPr>
            <w:tcW w:w="3780" w:type="dxa"/>
          </w:tcPr>
          <w:p w14:paraId="7FF10E4F" w14:textId="77777777" w:rsidR="001707A4" w:rsidRDefault="001707A4" w:rsidP="009A238B">
            <w:pPr>
              <w:tabs>
                <w:tab w:val="left" w:pos="864"/>
              </w:tabs>
              <w:rPr>
                <w:sz w:val="24"/>
              </w:rPr>
            </w:pPr>
            <w:r>
              <w:rPr>
                <w:sz w:val="24"/>
                <w:u w:val="double"/>
              </w:rPr>
              <w:t>$6,287.52</w:t>
            </w:r>
          </w:p>
        </w:tc>
        <w:tc>
          <w:tcPr>
            <w:tcW w:w="1080" w:type="dxa"/>
            <w:tcBorders>
              <w:left w:val="single" w:sz="4" w:space="0" w:color="auto"/>
            </w:tcBorders>
          </w:tcPr>
          <w:p w14:paraId="5DBEDD17" w14:textId="77777777" w:rsidR="001707A4" w:rsidRDefault="001707A4" w:rsidP="009A238B">
            <w:pPr>
              <w:tabs>
                <w:tab w:val="left" w:pos="864"/>
              </w:tabs>
              <w:jc w:val="right"/>
              <w:rPr>
                <w:sz w:val="24"/>
              </w:rPr>
            </w:pPr>
            <w:r>
              <w:rPr>
                <w:sz w:val="24"/>
              </w:rPr>
              <w:t>PMT</w:t>
            </w:r>
          </w:p>
        </w:tc>
        <w:tc>
          <w:tcPr>
            <w:tcW w:w="540" w:type="dxa"/>
          </w:tcPr>
          <w:p w14:paraId="7E34A6E0" w14:textId="77777777" w:rsidR="001707A4" w:rsidRDefault="001707A4" w:rsidP="009A238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44F2D251" w14:textId="77777777" w:rsidR="001707A4" w:rsidRDefault="001707A4" w:rsidP="009A238B">
            <w:pPr>
              <w:tabs>
                <w:tab w:val="left" w:pos="864"/>
              </w:tabs>
              <w:rPr>
                <w:sz w:val="24"/>
              </w:rPr>
            </w:pPr>
            <w:r>
              <w:rPr>
                <w:sz w:val="24"/>
              </w:rPr>
              <w:t>$6,290.62</w:t>
            </w:r>
          </w:p>
        </w:tc>
      </w:tr>
    </w:tbl>
    <w:p w14:paraId="3C58E52C" w14:textId="77777777" w:rsidR="001707A4" w:rsidRDefault="001707A4" w:rsidP="001707A4">
      <w:pPr>
        <w:ind w:left="720"/>
        <w:rPr>
          <w:sz w:val="16"/>
        </w:rPr>
      </w:pPr>
    </w:p>
    <w:p w14:paraId="395C9962" w14:textId="77777777" w:rsidR="001707A4" w:rsidRPr="00651FB1" w:rsidRDefault="001707A4" w:rsidP="001707A4">
      <w:pPr>
        <w:autoSpaceDE w:val="0"/>
        <w:autoSpaceDN w:val="0"/>
        <w:adjustRightInd w:val="0"/>
        <w:rPr>
          <w:b/>
          <w:color w:val="000000"/>
          <w:sz w:val="24"/>
          <w:szCs w:val="24"/>
        </w:rPr>
      </w:pPr>
    </w:p>
    <w:p w14:paraId="30751A9F" w14:textId="77777777" w:rsidR="001707A4" w:rsidRPr="00651FB1" w:rsidRDefault="001707A4" w:rsidP="001707A4">
      <w:pPr>
        <w:pStyle w:val="ListParagraph"/>
        <w:numPr>
          <w:ilvl w:val="0"/>
          <w:numId w:val="5"/>
        </w:numPr>
        <w:autoSpaceDE w:val="0"/>
        <w:autoSpaceDN w:val="0"/>
        <w:adjustRightInd w:val="0"/>
        <w:rPr>
          <w:b/>
          <w:color w:val="000000"/>
          <w:sz w:val="24"/>
          <w:szCs w:val="24"/>
        </w:rPr>
      </w:pPr>
      <w:r w:rsidRPr="00651FB1">
        <w:rPr>
          <w:b/>
          <w:color w:val="000000"/>
          <w:sz w:val="24"/>
          <w:szCs w:val="24"/>
        </w:rPr>
        <w:t xml:space="preserve">If Catherine can afford to save only $4,000 a year, then given your answer to part </w:t>
      </w:r>
      <w:r w:rsidRPr="00651FB1">
        <w:rPr>
          <w:b/>
          <w:bCs/>
          <w:color w:val="000000"/>
          <w:sz w:val="24"/>
          <w:szCs w:val="24"/>
        </w:rPr>
        <w:t xml:space="preserve">a, </w:t>
      </w:r>
      <w:r w:rsidRPr="00651FB1">
        <w:rPr>
          <w:b/>
          <w:color w:val="000000"/>
          <w:sz w:val="24"/>
          <w:szCs w:val="24"/>
        </w:rPr>
        <w:t>will she have the $100,000 she needs to start her own business in five years?</w:t>
      </w:r>
    </w:p>
    <w:p w14:paraId="178B0D52" w14:textId="77777777" w:rsidR="001707A4" w:rsidRDefault="001707A4" w:rsidP="001707A4">
      <w:pPr>
        <w:autoSpaceDE w:val="0"/>
        <w:autoSpaceDN w:val="0"/>
        <w:adjustRightInd w:val="0"/>
        <w:rPr>
          <w:b/>
          <w:color w:val="000000"/>
          <w:sz w:val="24"/>
          <w:szCs w:val="24"/>
        </w:rPr>
      </w:pPr>
    </w:p>
    <w:p w14:paraId="4C8AC82C" w14:textId="77777777" w:rsidR="001707A4" w:rsidRPr="00492513" w:rsidRDefault="001707A4" w:rsidP="001707A4">
      <w:pPr>
        <w:tabs>
          <w:tab w:val="left" w:pos="720"/>
        </w:tabs>
        <w:ind w:left="720"/>
        <w:rPr>
          <w:sz w:val="24"/>
        </w:rPr>
      </w:pPr>
      <w:r w:rsidRPr="00492513">
        <w:rPr>
          <w:sz w:val="24"/>
        </w:rPr>
        <w:t>If Catherine saves only $4,000 per year she would have an additional $21,664 for a total of $87,611 ($65,947 + $21,664) and will fall $12,389 short of her $100,000 goal.</w:t>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7DB6BBDA" w14:textId="77777777" w:rsidTr="009A238B">
        <w:tc>
          <w:tcPr>
            <w:tcW w:w="810" w:type="dxa"/>
          </w:tcPr>
          <w:p w14:paraId="032E2178" w14:textId="77777777" w:rsidR="001707A4" w:rsidRDefault="001707A4" w:rsidP="009A238B">
            <w:pPr>
              <w:tabs>
                <w:tab w:val="left" w:pos="864"/>
              </w:tabs>
              <w:rPr>
                <w:sz w:val="24"/>
              </w:rPr>
            </w:pPr>
          </w:p>
        </w:tc>
        <w:tc>
          <w:tcPr>
            <w:tcW w:w="360" w:type="dxa"/>
          </w:tcPr>
          <w:p w14:paraId="1BC6B823" w14:textId="77777777" w:rsidR="001707A4" w:rsidRDefault="001707A4" w:rsidP="009A238B">
            <w:pPr>
              <w:tabs>
                <w:tab w:val="left" w:pos="864"/>
              </w:tabs>
              <w:rPr>
                <w:sz w:val="24"/>
              </w:rPr>
            </w:pPr>
          </w:p>
        </w:tc>
        <w:tc>
          <w:tcPr>
            <w:tcW w:w="3780" w:type="dxa"/>
          </w:tcPr>
          <w:p w14:paraId="3192CB65" w14:textId="77777777" w:rsidR="001707A4" w:rsidRDefault="001707A4" w:rsidP="009A238B">
            <w:pPr>
              <w:tabs>
                <w:tab w:val="left" w:pos="864"/>
              </w:tabs>
              <w:rPr>
                <w:sz w:val="24"/>
              </w:rPr>
            </w:pPr>
          </w:p>
        </w:tc>
        <w:tc>
          <w:tcPr>
            <w:tcW w:w="1080" w:type="dxa"/>
          </w:tcPr>
          <w:p w14:paraId="6791A068" w14:textId="77777777" w:rsidR="001707A4" w:rsidRDefault="001707A4" w:rsidP="009A238B">
            <w:pPr>
              <w:tabs>
                <w:tab w:val="left" w:pos="864"/>
              </w:tabs>
              <w:rPr>
                <w:sz w:val="24"/>
              </w:rPr>
            </w:pPr>
          </w:p>
        </w:tc>
        <w:tc>
          <w:tcPr>
            <w:tcW w:w="540" w:type="dxa"/>
          </w:tcPr>
          <w:p w14:paraId="58C390E5" w14:textId="77777777" w:rsidR="001707A4" w:rsidRDefault="001707A4" w:rsidP="009A238B">
            <w:pPr>
              <w:tabs>
                <w:tab w:val="left" w:pos="864"/>
              </w:tabs>
              <w:rPr>
                <w:sz w:val="24"/>
              </w:rPr>
            </w:pPr>
          </w:p>
        </w:tc>
        <w:tc>
          <w:tcPr>
            <w:tcW w:w="1350" w:type="dxa"/>
          </w:tcPr>
          <w:p w14:paraId="619A763C" w14:textId="77777777" w:rsidR="001707A4" w:rsidRDefault="001707A4" w:rsidP="009A238B">
            <w:pPr>
              <w:tabs>
                <w:tab w:val="left" w:pos="864"/>
              </w:tabs>
              <w:rPr>
                <w:sz w:val="24"/>
              </w:rPr>
            </w:pPr>
          </w:p>
        </w:tc>
      </w:tr>
      <w:tr w:rsidR="001707A4" w14:paraId="053C1E32" w14:textId="77777777" w:rsidTr="009A238B">
        <w:tc>
          <w:tcPr>
            <w:tcW w:w="810" w:type="dxa"/>
          </w:tcPr>
          <w:p w14:paraId="66519527" w14:textId="77777777" w:rsidR="001707A4" w:rsidRDefault="001707A4" w:rsidP="009A238B">
            <w:pPr>
              <w:tabs>
                <w:tab w:val="left" w:pos="864"/>
              </w:tabs>
              <w:rPr>
                <w:sz w:val="24"/>
              </w:rPr>
            </w:pPr>
            <w:r>
              <w:rPr>
                <w:sz w:val="24"/>
              </w:rPr>
              <w:t>FV</w:t>
            </w:r>
          </w:p>
        </w:tc>
        <w:tc>
          <w:tcPr>
            <w:tcW w:w="360" w:type="dxa"/>
          </w:tcPr>
          <w:p w14:paraId="62D3D5DA" w14:textId="77777777" w:rsidR="001707A4" w:rsidRDefault="001707A4" w:rsidP="009A238B">
            <w:pPr>
              <w:tabs>
                <w:tab w:val="left" w:pos="864"/>
              </w:tabs>
              <w:rPr>
                <w:sz w:val="24"/>
              </w:rPr>
            </w:pPr>
            <w:r>
              <w:rPr>
                <w:sz w:val="24"/>
              </w:rPr>
              <w:t>=</w:t>
            </w:r>
          </w:p>
        </w:tc>
        <w:tc>
          <w:tcPr>
            <w:tcW w:w="3780" w:type="dxa"/>
          </w:tcPr>
          <w:p w14:paraId="73C0007B" w14:textId="77777777" w:rsidR="001707A4" w:rsidRDefault="001707A4" w:rsidP="009A238B">
            <w:pPr>
              <w:tabs>
                <w:tab w:val="left" w:pos="864"/>
              </w:tabs>
              <w:rPr>
                <w:sz w:val="24"/>
              </w:rPr>
            </w:pPr>
            <w:r>
              <w:rPr>
                <w:sz w:val="24"/>
              </w:rPr>
              <w:t xml:space="preserve">PMT x FVA factor </w:t>
            </w:r>
            <w:r>
              <w:rPr>
                <w:kern w:val="20"/>
                <w:position w:val="-6"/>
              </w:rPr>
              <w:t xml:space="preserve">4%, 5 yrs. </w:t>
            </w:r>
          </w:p>
        </w:tc>
        <w:tc>
          <w:tcPr>
            <w:tcW w:w="1080" w:type="dxa"/>
            <w:tcBorders>
              <w:left w:val="single" w:sz="4" w:space="0" w:color="auto"/>
            </w:tcBorders>
          </w:tcPr>
          <w:p w14:paraId="27DF6B4B" w14:textId="77777777" w:rsidR="001707A4" w:rsidRDefault="001707A4" w:rsidP="009A238B">
            <w:pPr>
              <w:tabs>
                <w:tab w:val="left" w:pos="864"/>
              </w:tabs>
              <w:jc w:val="right"/>
              <w:rPr>
                <w:sz w:val="24"/>
              </w:rPr>
            </w:pPr>
            <w:r>
              <w:rPr>
                <w:sz w:val="24"/>
              </w:rPr>
              <w:t>4000</w:t>
            </w:r>
          </w:p>
        </w:tc>
        <w:tc>
          <w:tcPr>
            <w:tcW w:w="540" w:type="dxa"/>
          </w:tcPr>
          <w:p w14:paraId="4123D26B" w14:textId="77777777" w:rsidR="001707A4" w:rsidRDefault="001707A4" w:rsidP="009A238B">
            <w:pPr>
              <w:tabs>
                <w:tab w:val="left" w:pos="864"/>
              </w:tabs>
              <w:rPr>
                <w:sz w:val="24"/>
              </w:rPr>
            </w:pPr>
            <w:r>
              <w:rPr>
                <w:sz w:val="24"/>
              </w:rPr>
              <w:t>+/-</w:t>
            </w:r>
          </w:p>
        </w:tc>
        <w:tc>
          <w:tcPr>
            <w:tcW w:w="1350" w:type="dxa"/>
          </w:tcPr>
          <w:p w14:paraId="164C393A" w14:textId="77777777" w:rsidR="001707A4" w:rsidRDefault="001707A4" w:rsidP="009A238B">
            <w:pPr>
              <w:tabs>
                <w:tab w:val="left" w:pos="864"/>
              </w:tabs>
              <w:rPr>
                <w:sz w:val="24"/>
              </w:rPr>
            </w:pPr>
            <w:r>
              <w:rPr>
                <w:sz w:val="24"/>
              </w:rPr>
              <w:t>PMT</w:t>
            </w:r>
          </w:p>
        </w:tc>
      </w:tr>
      <w:tr w:rsidR="001707A4" w14:paraId="3A2D327E" w14:textId="77777777" w:rsidTr="009A238B">
        <w:tc>
          <w:tcPr>
            <w:tcW w:w="810" w:type="dxa"/>
          </w:tcPr>
          <w:p w14:paraId="6E5F1983" w14:textId="77777777" w:rsidR="001707A4" w:rsidRDefault="001707A4" w:rsidP="009A238B">
            <w:pPr>
              <w:tabs>
                <w:tab w:val="left" w:pos="864"/>
              </w:tabs>
              <w:rPr>
                <w:sz w:val="24"/>
              </w:rPr>
            </w:pPr>
          </w:p>
        </w:tc>
        <w:tc>
          <w:tcPr>
            <w:tcW w:w="360" w:type="dxa"/>
          </w:tcPr>
          <w:p w14:paraId="51629D04" w14:textId="77777777" w:rsidR="001707A4" w:rsidRDefault="001707A4" w:rsidP="009A238B">
            <w:pPr>
              <w:tabs>
                <w:tab w:val="left" w:pos="864"/>
              </w:tabs>
              <w:rPr>
                <w:sz w:val="24"/>
              </w:rPr>
            </w:pPr>
            <w:r>
              <w:rPr>
                <w:sz w:val="24"/>
              </w:rPr>
              <w:t>=</w:t>
            </w:r>
          </w:p>
        </w:tc>
        <w:tc>
          <w:tcPr>
            <w:tcW w:w="3780" w:type="dxa"/>
          </w:tcPr>
          <w:p w14:paraId="4F2E87FB" w14:textId="77777777" w:rsidR="001707A4" w:rsidRDefault="001707A4" w:rsidP="009A238B">
            <w:pPr>
              <w:tabs>
                <w:tab w:val="left" w:pos="864"/>
              </w:tabs>
              <w:rPr>
                <w:sz w:val="24"/>
              </w:rPr>
            </w:pPr>
            <w:r>
              <w:rPr>
                <w:sz w:val="24"/>
              </w:rPr>
              <w:t>$4,000 x 5.416</w:t>
            </w:r>
          </w:p>
        </w:tc>
        <w:tc>
          <w:tcPr>
            <w:tcW w:w="1080" w:type="dxa"/>
            <w:tcBorders>
              <w:left w:val="single" w:sz="4" w:space="0" w:color="auto"/>
            </w:tcBorders>
          </w:tcPr>
          <w:p w14:paraId="472386BE" w14:textId="77777777" w:rsidR="001707A4" w:rsidRDefault="001707A4" w:rsidP="009A238B">
            <w:pPr>
              <w:tabs>
                <w:tab w:val="left" w:pos="864"/>
              </w:tabs>
              <w:jc w:val="right"/>
              <w:rPr>
                <w:sz w:val="24"/>
              </w:rPr>
            </w:pPr>
            <w:r>
              <w:rPr>
                <w:sz w:val="24"/>
              </w:rPr>
              <w:t>4</w:t>
            </w:r>
          </w:p>
        </w:tc>
        <w:tc>
          <w:tcPr>
            <w:tcW w:w="540" w:type="dxa"/>
          </w:tcPr>
          <w:p w14:paraId="38F509B4" w14:textId="77777777" w:rsidR="001707A4" w:rsidRDefault="001707A4" w:rsidP="009A238B">
            <w:pPr>
              <w:tabs>
                <w:tab w:val="left" w:pos="864"/>
              </w:tabs>
              <w:rPr>
                <w:sz w:val="24"/>
              </w:rPr>
            </w:pPr>
          </w:p>
        </w:tc>
        <w:tc>
          <w:tcPr>
            <w:tcW w:w="1350" w:type="dxa"/>
          </w:tcPr>
          <w:p w14:paraId="2B8220B3" w14:textId="77777777" w:rsidR="001707A4" w:rsidRDefault="001707A4" w:rsidP="009A238B">
            <w:pPr>
              <w:tabs>
                <w:tab w:val="left" w:pos="864"/>
              </w:tabs>
              <w:rPr>
                <w:sz w:val="24"/>
              </w:rPr>
            </w:pPr>
            <w:r>
              <w:rPr>
                <w:sz w:val="24"/>
              </w:rPr>
              <w:t>I</w:t>
            </w:r>
          </w:p>
        </w:tc>
      </w:tr>
      <w:tr w:rsidR="001707A4" w14:paraId="68731033" w14:textId="77777777" w:rsidTr="009A238B">
        <w:tc>
          <w:tcPr>
            <w:tcW w:w="810" w:type="dxa"/>
          </w:tcPr>
          <w:p w14:paraId="72F6DFD7" w14:textId="77777777" w:rsidR="001707A4" w:rsidRDefault="001707A4" w:rsidP="009A238B">
            <w:pPr>
              <w:tabs>
                <w:tab w:val="left" w:pos="864"/>
              </w:tabs>
              <w:rPr>
                <w:sz w:val="24"/>
              </w:rPr>
            </w:pPr>
          </w:p>
        </w:tc>
        <w:tc>
          <w:tcPr>
            <w:tcW w:w="360" w:type="dxa"/>
          </w:tcPr>
          <w:p w14:paraId="03F633AB" w14:textId="77777777" w:rsidR="001707A4" w:rsidRDefault="001707A4" w:rsidP="009A238B">
            <w:pPr>
              <w:tabs>
                <w:tab w:val="left" w:pos="864"/>
              </w:tabs>
              <w:rPr>
                <w:sz w:val="24"/>
              </w:rPr>
            </w:pPr>
            <w:r>
              <w:rPr>
                <w:sz w:val="24"/>
              </w:rPr>
              <w:t>=</w:t>
            </w:r>
          </w:p>
        </w:tc>
        <w:tc>
          <w:tcPr>
            <w:tcW w:w="3780" w:type="dxa"/>
          </w:tcPr>
          <w:p w14:paraId="1728E4A4" w14:textId="77777777" w:rsidR="001707A4" w:rsidRDefault="001707A4" w:rsidP="009A238B">
            <w:pPr>
              <w:tabs>
                <w:tab w:val="left" w:pos="864"/>
              </w:tabs>
              <w:rPr>
                <w:sz w:val="24"/>
              </w:rPr>
            </w:pPr>
            <w:r>
              <w:rPr>
                <w:sz w:val="24"/>
                <w:u w:val="double"/>
              </w:rPr>
              <w:t>$21,664</w:t>
            </w:r>
          </w:p>
        </w:tc>
        <w:tc>
          <w:tcPr>
            <w:tcW w:w="1080" w:type="dxa"/>
            <w:tcBorders>
              <w:left w:val="single" w:sz="4" w:space="0" w:color="auto"/>
            </w:tcBorders>
          </w:tcPr>
          <w:p w14:paraId="16D81FED" w14:textId="77777777" w:rsidR="001707A4" w:rsidRDefault="001707A4" w:rsidP="009A238B">
            <w:pPr>
              <w:tabs>
                <w:tab w:val="left" w:pos="864"/>
              </w:tabs>
              <w:jc w:val="right"/>
              <w:rPr>
                <w:sz w:val="24"/>
              </w:rPr>
            </w:pPr>
            <w:r>
              <w:rPr>
                <w:sz w:val="24"/>
              </w:rPr>
              <w:t>5</w:t>
            </w:r>
          </w:p>
        </w:tc>
        <w:tc>
          <w:tcPr>
            <w:tcW w:w="540" w:type="dxa"/>
          </w:tcPr>
          <w:p w14:paraId="7C4D9159" w14:textId="77777777" w:rsidR="001707A4" w:rsidRDefault="001707A4" w:rsidP="009A238B">
            <w:pPr>
              <w:tabs>
                <w:tab w:val="left" w:pos="864"/>
              </w:tabs>
              <w:rPr>
                <w:sz w:val="24"/>
              </w:rPr>
            </w:pPr>
          </w:p>
        </w:tc>
        <w:tc>
          <w:tcPr>
            <w:tcW w:w="1350" w:type="dxa"/>
          </w:tcPr>
          <w:p w14:paraId="46CE03C2" w14:textId="77777777" w:rsidR="001707A4" w:rsidRDefault="001707A4" w:rsidP="009A238B">
            <w:pPr>
              <w:tabs>
                <w:tab w:val="left" w:pos="864"/>
              </w:tabs>
              <w:rPr>
                <w:sz w:val="24"/>
              </w:rPr>
            </w:pPr>
            <w:r>
              <w:rPr>
                <w:sz w:val="24"/>
              </w:rPr>
              <w:t>N</w:t>
            </w:r>
          </w:p>
        </w:tc>
      </w:tr>
      <w:tr w:rsidR="001707A4" w14:paraId="67B40ADD" w14:textId="77777777" w:rsidTr="009A238B">
        <w:tc>
          <w:tcPr>
            <w:tcW w:w="810" w:type="dxa"/>
          </w:tcPr>
          <w:p w14:paraId="214175DB" w14:textId="77777777" w:rsidR="001707A4" w:rsidRDefault="001707A4" w:rsidP="009A238B">
            <w:pPr>
              <w:tabs>
                <w:tab w:val="left" w:pos="864"/>
              </w:tabs>
              <w:rPr>
                <w:sz w:val="24"/>
              </w:rPr>
            </w:pPr>
          </w:p>
        </w:tc>
        <w:tc>
          <w:tcPr>
            <w:tcW w:w="360" w:type="dxa"/>
          </w:tcPr>
          <w:p w14:paraId="675319AA" w14:textId="77777777" w:rsidR="001707A4" w:rsidRDefault="001707A4" w:rsidP="009A238B">
            <w:pPr>
              <w:tabs>
                <w:tab w:val="left" w:pos="864"/>
              </w:tabs>
              <w:rPr>
                <w:sz w:val="24"/>
              </w:rPr>
            </w:pPr>
          </w:p>
        </w:tc>
        <w:tc>
          <w:tcPr>
            <w:tcW w:w="3780" w:type="dxa"/>
          </w:tcPr>
          <w:p w14:paraId="7A0C770E" w14:textId="77777777" w:rsidR="001707A4" w:rsidRDefault="001707A4" w:rsidP="009A238B">
            <w:pPr>
              <w:tabs>
                <w:tab w:val="left" w:pos="864"/>
              </w:tabs>
              <w:rPr>
                <w:sz w:val="24"/>
              </w:rPr>
            </w:pPr>
          </w:p>
        </w:tc>
        <w:tc>
          <w:tcPr>
            <w:tcW w:w="1080" w:type="dxa"/>
            <w:tcBorders>
              <w:left w:val="single" w:sz="4" w:space="0" w:color="auto"/>
            </w:tcBorders>
          </w:tcPr>
          <w:p w14:paraId="4B404E4B" w14:textId="77777777" w:rsidR="001707A4" w:rsidRDefault="001707A4" w:rsidP="009A238B">
            <w:pPr>
              <w:tabs>
                <w:tab w:val="left" w:pos="864"/>
              </w:tabs>
              <w:jc w:val="right"/>
              <w:rPr>
                <w:sz w:val="24"/>
              </w:rPr>
            </w:pPr>
            <w:r>
              <w:rPr>
                <w:sz w:val="24"/>
              </w:rPr>
              <w:t>FV</w:t>
            </w:r>
          </w:p>
        </w:tc>
        <w:tc>
          <w:tcPr>
            <w:tcW w:w="540" w:type="dxa"/>
          </w:tcPr>
          <w:p w14:paraId="7D0876F9" w14:textId="77777777" w:rsidR="001707A4" w:rsidRDefault="001707A4" w:rsidP="009A238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48C92598" w14:textId="77777777" w:rsidR="001707A4" w:rsidRDefault="001707A4" w:rsidP="009A238B">
            <w:pPr>
              <w:tabs>
                <w:tab w:val="left" w:pos="864"/>
              </w:tabs>
              <w:rPr>
                <w:sz w:val="24"/>
              </w:rPr>
            </w:pPr>
            <w:r>
              <w:rPr>
                <w:sz w:val="24"/>
              </w:rPr>
              <w:t>$21,665.29</w:t>
            </w:r>
          </w:p>
        </w:tc>
      </w:tr>
    </w:tbl>
    <w:p w14:paraId="0111A78A" w14:textId="77777777" w:rsidR="001707A4" w:rsidRPr="00651FB1" w:rsidRDefault="001707A4" w:rsidP="001707A4">
      <w:pPr>
        <w:autoSpaceDE w:val="0"/>
        <w:autoSpaceDN w:val="0"/>
        <w:adjustRightInd w:val="0"/>
        <w:rPr>
          <w:b/>
          <w:color w:val="000000"/>
          <w:sz w:val="24"/>
          <w:szCs w:val="24"/>
        </w:rPr>
      </w:pPr>
    </w:p>
    <w:p w14:paraId="1D551826" w14:textId="77777777" w:rsidR="001707A4" w:rsidRPr="00883AE0" w:rsidRDefault="001707A4" w:rsidP="001707A4">
      <w:pPr>
        <w:autoSpaceDE w:val="0"/>
        <w:autoSpaceDN w:val="0"/>
        <w:adjustRightInd w:val="0"/>
        <w:rPr>
          <w:b/>
          <w:color w:val="000000"/>
          <w:sz w:val="24"/>
          <w:szCs w:val="24"/>
        </w:rPr>
      </w:pPr>
    </w:p>
    <w:p w14:paraId="648C3A6D" w14:textId="77777777" w:rsidR="001707A4" w:rsidRDefault="001707A4" w:rsidP="001707A4">
      <w:pPr>
        <w:rPr>
          <w:b/>
          <w:color w:val="000000"/>
          <w:sz w:val="24"/>
          <w:szCs w:val="24"/>
        </w:rPr>
      </w:pPr>
      <w:r>
        <w:rPr>
          <w:b/>
          <w:color w:val="000000"/>
          <w:sz w:val="24"/>
          <w:szCs w:val="24"/>
        </w:rPr>
        <w:br w:type="page"/>
      </w:r>
    </w:p>
    <w:p w14:paraId="72AA5E05" w14:textId="77777777" w:rsidR="001707A4" w:rsidRPr="00883AE0" w:rsidRDefault="001707A4" w:rsidP="001707A4">
      <w:pPr>
        <w:autoSpaceDE w:val="0"/>
        <w:autoSpaceDN w:val="0"/>
        <w:adjustRightInd w:val="0"/>
        <w:rPr>
          <w:b/>
          <w:color w:val="000000"/>
          <w:sz w:val="24"/>
          <w:szCs w:val="24"/>
        </w:rPr>
      </w:pPr>
      <w:r w:rsidRPr="00883AE0">
        <w:rPr>
          <w:b/>
          <w:color w:val="000000"/>
          <w:sz w:val="24"/>
          <w:szCs w:val="24"/>
        </w:rPr>
        <w:t>10.  Funding a Retirement Goal:   Chris Jones wishes to have $800,000 in a retirement fund 20 years from now. He can</w:t>
      </w:r>
      <w:r>
        <w:rPr>
          <w:b/>
          <w:color w:val="000000"/>
          <w:sz w:val="24"/>
          <w:szCs w:val="24"/>
        </w:rPr>
        <w:t xml:space="preserve"> </w:t>
      </w:r>
      <w:r w:rsidRPr="00883AE0">
        <w:rPr>
          <w:b/>
          <w:color w:val="000000"/>
          <w:sz w:val="24"/>
          <w:szCs w:val="24"/>
        </w:rPr>
        <w:t>create the retirement fund by making a single lump-sum deposit today.</w:t>
      </w:r>
    </w:p>
    <w:p w14:paraId="0CE5D610" w14:textId="77777777" w:rsidR="001707A4" w:rsidRDefault="001707A4" w:rsidP="001707A4">
      <w:pPr>
        <w:autoSpaceDE w:val="0"/>
        <w:autoSpaceDN w:val="0"/>
        <w:adjustRightInd w:val="0"/>
        <w:rPr>
          <w:b/>
          <w:color w:val="000000"/>
          <w:sz w:val="24"/>
          <w:szCs w:val="24"/>
        </w:rPr>
      </w:pPr>
      <w:r w:rsidRPr="00883AE0">
        <w:rPr>
          <w:b/>
          <w:color w:val="000000"/>
          <w:sz w:val="24"/>
          <w:szCs w:val="24"/>
        </w:rPr>
        <w:t>a. If he can earn 6 percent on his investments, how much must Chris deposit today to</w:t>
      </w:r>
      <w:r>
        <w:rPr>
          <w:b/>
          <w:color w:val="000000"/>
          <w:sz w:val="24"/>
          <w:szCs w:val="24"/>
        </w:rPr>
        <w:t xml:space="preserve"> </w:t>
      </w:r>
      <w:r w:rsidRPr="00883AE0">
        <w:rPr>
          <w:b/>
          <w:color w:val="000000"/>
          <w:sz w:val="24"/>
          <w:szCs w:val="24"/>
        </w:rPr>
        <w:t>create the retirement fund? If he can earn only 4 percent on his investments? Compare</w:t>
      </w:r>
      <w:r>
        <w:rPr>
          <w:b/>
          <w:color w:val="000000"/>
          <w:sz w:val="24"/>
          <w:szCs w:val="24"/>
        </w:rPr>
        <w:t xml:space="preserve"> </w:t>
      </w:r>
      <w:r w:rsidRPr="00883AE0">
        <w:rPr>
          <w:b/>
          <w:color w:val="000000"/>
          <w:sz w:val="24"/>
          <w:szCs w:val="24"/>
        </w:rPr>
        <w:t>and discuss the results of your calculations.</w:t>
      </w:r>
    </w:p>
    <w:p w14:paraId="6851DB2F" w14:textId="77777777" w:rsidR="001707A4" w:rsidRDefault="001707A4" w:rsidP="001707A4">
      <w:pPr>
        <w:autoSpaceDE w:val="0"/>
        <w:autoSpaceDN w:val="0"/>
        <w:adjustRightInd w:val="0"/>
        <w:rPr>
          <w:b/>
          <w:color w:val="000000"/>
          <w:sz w:val="24"/>
          <w:szCs w:val="24"/>
        </w:rPr>
      </w:pPr>
    </w:p>
    <w:p w14:paraId="27527CD5" w14:textId="77777777" w:rsidR="001707A4" w:rsidRDefault="001707A4" w:rsidP="001707A4">
      <w:pPr>
        <w:pStyle w:val="BodyTextIndent"/>
        <w:keepNext/>
        <w:tabs>
          <w:tab w:val="clear" w:pos="720"/>
          <w:tab w:val="left" w:pos="1080"/>
        </w:tabs>
        <w:spacing w:line="240" w:lineRule="auto"/>
        <w:rPr>
          <w:rFonts w:ascii="Times New Roman" w:hAnsi="Times New Roman"/>
        </w:rPr>
      </w:pPr>
      <w:r>
        <w:rPr>
          <w:rFonts w:ascii="Times New Roman" w:hAnsi="Times New Roman"/>
        </w:rPr>
        <w:t xml:space="preserve">Note what a difference of 2% makes over the 20-year time period! You would have to initially invest about 46% more money to end up with the same future value [($364,800 – $249,600) </w:t>
      </w:r>
      <w:r>
        <w:rPr>
          <w:rFonts w:ascii="Times New Roman" w:hAnsi="Times New Roman"/>
        </w:rPr>
        <w:sym w:font="Symbol" w:char="F0B8"/>
      </w:r>
      <w:r>
        <w:rPr>
          <w:rFonts w:ascii="Times New Roman" w:hAnsi="Times New Roman"/>
        </w:rPr>
        <w:t xml:space="preserve"> $249,600].</w:t>
      </w:r>
    </w:p>
    <w:p w14:paraId="228BBA4B" w14:textId="77777777" w:rsidR="001707A4" w:rsidRDefault="001707A4" w:rsidP="001707A4">
      <w:pPr>
        <w:pStyle w:val="BodyTextIndent"/>
        <w:keepNext/>
        <w:tabs>
          <w:tab w:val="clear" w:pos="720"/>
          <w:tab w:val="left" w:pos="1080"/>
        </w:tabs>
        <w:spacing w:line="240" w:lineRule="auto"/>
        <w:rPr>
          <w:rFonts w:ascii="Times New Roman" w:hAnsi="Times New Roman"/>
          <w:sz w:val="10"/>
        </w:rPr>
      </w:pPr>
    </w:p>
    <w:tbl>
      <w:tblPr>
        <w:tblW w:w="8100" w:type="dxa"/>
        <w:tblInd w:w="828" w:type="dxa"/>
        <w:tblLayout w:type="fixed"/>
        <w:tblLook w:val="0000" w:firstRow="0" w:lastRow="0" w:firstColumn="0" w:lastColumn="0" w:noHBand="0" w:noVBand="0"/>
      </w:tblPr>
      <w:tblGrid>
        <w:gridCol w:w="810"/>
        <w:gridCol w:w="360"/>
        <w:gridCol w:w="3780"/>
        <w:gridCol w:w="1080"/>
        <w:gridCol w:w="540"/>
        <w:gridCol w:w="1530"/>
      </w:tblGrid>
      <w:tr w:rsidR="001707A4" w14:paraId="303BEC88" w14:textId="77777777" w:rsidTr="009A238B">
        <w:tc>
          <w:tcPr>
            <w:tcW w:w="810" w:type="dxa"/>
          </w:tcPr>
          <w:p w14:paraId="65768A96" w14:textId="77777777" w:rsidR="001707A4" w:rsidRDefault="001707A4" w:rsidP="009A238B">
            <w:pPr>
              <w:keepNext/>
              <w:tabs>
                <w:tab w:val="left" w:pos="864"/>
              </w:tabs>
              <w:rPr>
                <w:sz w:val="24"/>
              </w:rPr>
            </w:pPr>
            <w:r>
              <w:rPr>
                <w:sz w:val="24"/>
              </w:rPr>
              <w:t>PV</w:t>
            </w:r>
          </w:p>
        </w:tc>
        <w:tc>
          <w:tcPr>
            <w:tcW w:w="360" w:type="dxa"/>
          </w:tcPr>
          <w:p w14:paraId="0FAF974E" w14:textId="77777777" w:rsidR="001707A4" w:rsidRDefault="001707A4" w:rsidP="009A238B">
            <w:pPr>
              <w:keepNext/>
              <w:tabs>
                <w:tab w:val="left" w:pos="864"/>
              </w:tabs>
              <w:rPr>
                <w:sz w:val="24"/>
              </w:rPr>
            </w:pPr>
            <w:r>
              <w:rPr>
                <w:sz w:val="24"/>
              </w:rPr>
              <w:t>=</w:t>
            </w:r>
          </w:p>
        </w:tc>
        <w:tc>
          <w:tcPr>
            <w:tcW w:w="3780" w:type="dxa"/>
          </w:tcPr>
          <w:p w14:paraId="5E4C33A5" w14:textId="77777777" w:rsidR="001707A4" w:rsidRDefault="001707A4" w:rsidP="009A238B">
            <w:pPr>
              <w:keepNext/>
              <w:tabs>
                <w:tab w:val="left" w:pos="864"/>
              </w:tabs>
              <w:rPr>
                <w:sz w:val="24"/>
              </w:rPr>
            </w:pPr>
            <w:r>
              <w:rPr>
                <w:sz w:val="24"/>
              </w:rPr>
              <w:t xml:space="preserve">FV x PV factor </w:t>
            </w:r>
            <w:r>
              <w:rPr>
                <w:kern w:val="20"/>
                <w:position w:val="-6"/>
              </w:rPr>
              <w:t xml:space="preserve">6%, 20 yrs. </w:t>
            </w:r>
          </w:p>
        </w:tc>
        <w:tc>
          <w:tcPr>
            <w:tcW w:w="1080" w:type="dxa"/>
            <w:tcBorders>
              <w:left w:val="single" w:sz="4" w:space="0" w:color="auto"/>
            </w:tcBorders>
          </w:tcPr>
          <w:p w14:paraId="2C663681" w14:textId="77777777" w:rsidR="001707A4" w:rsidRDefault="001707A4" w:rsidP="009A238B">
            <w:pPr>
              <w:keepNext/>
              <w:tabs>
                <w:tab w:val="left" w:pos="864"/>
              </w:tabs>
              <w:jc w:val="right"/>
              <w:rPr>
                <w:sz w:val="24"/>
              </w:rPr>
            </w:pPr>
            <w:r>
              <w:rPr>
                <w:sz w:val="24"/>
              </w:rPr>
              <w:t>800000</w:t>
            </w:r>
          </w:p>
        </w:tc>
        <w:tc>
          <w:tcPr>
            <w:tcW w:w="540" w:type="dxa"/>
          </w:tcPr>
          <w:p w14:paraId="6845CC7A" w14:textId="77777777" w:rsidR="001707A4" w:rsidRDefault="001707A4" w:rsidP="009A238B">
            <w:pPr>
              <w:keepNext/>
              <w:tabs>
                <w:tab w:val="left" w:pos="864"/>
              </w:tabs>
              <w:rPr>
                <w:sz w:val="24"/>
              </w:rPr>
            </w:pPr>
            <w:r>
              <w:rPr>
                <w:sz w:val="24"/>
              </w:rPr>
              <w:t>+/-</w:t>
            </w:r>
          </w:p>
        </w:tc>
        <w:tc>
          <w:tcPr>
            <w:tcW w:w="1530" w:type="dxa"/>
          </w:tcPr>
          <w:p w14:paraId="58C24773" w14:textId="77777777" w:rsidR="001707A4" w:rsidRDefault="001707A4" w:rsidP="009A238B">
            <w:pPr>
              <w:keepNext/>
              <w:tabs>
                <w:tab w:val="left" w:pos="864"/>
              </w:tabs>
              <w:rPr>
                <w:sz w:val="24"/>
              </w:rPr>
            </w:pPr>
            <w:r>
              <w:rPr>
                <w:sz w:val="24"/>
              </w:rPr>
              <w:t>FV</w:t>
            </w:r>
          </w:p>
        </w:tc>
      </w:tr>
      <w:tr w:rsidR="001707A4" w14:paraId="04E6C325" w14:textId="77777777" w:rsidTr="009A238B">
        <w:tc>
          <w:tcPr>
            <w:tcW w:w="810" w:type="dxa"/>
          </w:tcPr>
          <w:p w14:paraId="05EDEA83" w14:textId="77777777" w:rsidR="001707A4" w:rsidRDefault="001707A4" w:rsidP="009A238B">
            <w:pPr>
              <w:tabs>
                <w:tab w:val="left" w:pos="864"/>
              </w:tabs>
              <w:rPr>
                <w:sz w:val="24"/>
              </w:rPr>
            </w:pPr>
          </w:p>
        </w:tc>
        <w:tc>
          <w:tcPr>
            <w:tcW w:w="360" w:type="dxa"/>
          </w:tcPr>
          <w:p w14:paraId="134A538C" w14:textId="77777777" w:rsidR="001707A4" w:rsidRDefault="001707A4" w:rsidP="009A238B">
            <w:pPr>
              <w:tabs>
                <w:tab w:val="left" w:pos="864"/>
              </w:tabs>
              <w:rPr>
                <w:sz w:val="24"/>
              </w:rPr>
            </w:pPr>
            <w:r>
              <w:rPr>
                <w:sz w:val="24"/>
              </w:rPr>
              <w:t>=</w:t>
            </w:r>
          </w:p>
        </w:tc>
        <w:tc>
          <w:tcPr>
            <w:tcW w:w="3780" w:type="dxa"/>
          </w:tcPr>
          <w:p w14:paraId="2573DEEE" w14:textId="77777777" w:rsidR="001707A4" w:rsidRDefault="001707A4" w:rsidP="009A238B">
            <w:pPr>
              <w:tabs>
                <w:tab w:val="left" w:pos="864"/>
              </w:tabs>
              <w:rPr>
                <w:sz w:val="24"/>
              </w:rPr>
            </w:pPr>
            <w:r>
              <w:rPr>
                <w:sz w:val="24"/>
              </w:rPr>
              <w:t>$800,000 x 0.312</w:t>
            </w:r>
          </w:p>
        </w:tc>
        <w:tc>
          <w:tcPr>
            <w:tcW w:w="1080" w:type="dxa"/>
            <w:tcBorders>
              <w:left w:val="single" w:sz="4" w:space="0" w:color="auto"/>
            </w:tcBorders>
          </w:tcPr>
          <w:p w14:paraId="693C055C" w14:textId="77777777" w:rsidR="001707A4" w:rsidRDefault="001707A4" w:rsidP="009A238B">
            <w:pPr>
              <w:tabs>
                <w:tab w:val="left" w:pos="864"/>
              </w:tabs>
              <w:jc w:val="right"/>
              <w:rPr>
                <w:sz w:val="24"/>
              </w:rPr>
            </w:pPr>
            <w:r>
              <w:rPr>
                <w:sz w:val="24"/>
              </w:rPr>
              <w:t>6</w:t>
            </w:r>
          </w:p>
        </w:tc>
        <w:tc>
          <w:tcPr>
            <w:tcW w:w="540" w:type="dxa"/>
          </w:tcPr>
          <w:p w14:paraId="3EA67D67" w14:textId="77777777" w:rsidR="001707A4" w:rsidRDefault="001707A4" w:rsidP="009A238B">
            <w:pPr>
              <w:tabs>
                <w:tab w:val="left" w:pos="864"/>
              </w:tabs>
              <w:rPr>
                <w:sz w:val="24"/>
              </w:rPr>
            </w:pPr>
          </w:p>
        </w:tc>
        <w:tc>
          <w:tcPr>
            <w:tcW w:w="1530" w:type="dxa"/>
          </w:tcPr>
          <w:p w14:paraId="1425B03D" w14:textId="77777777" w:rsidR="001707A4" w:rsidRDefault="001707A4" w:rsidP="009A238B">
            <w:pPr>
              <w:tabs>
                <w:tab w:val="left" w:pos="864"/>
              </w:tabs>
              <w:rPr>
                <w:sz w:val="24"/>
              </w:rPr>
            </w:pPr>
            <w:r>
              <w:rPr>
                <w:sz w:val="24"/>
              </w:rPr>
              <w:t>I</w:t>
            </w:r>
          </w:p>
        </w:tc>
      </w:tr>
      <w:tr w:rsidR="001707A4" w14:paraId="4D531335" w14:textId="77777777" w:rsidTr="009A238B">
        <w:tc>
          <w:tcPr>
            <w:tcW w:w="810" w:type="dxa"/>
          </w:tcPr>
          <w:p w14:paraId="23D911A6" w14:textId="77777777" w:rsidR="001707A4" w:rsidRDefault="001707A4" w:rsidP="009A238B">
            <w:pPr>
              <w:tabs>
                <w:tab w:val="left" w:pos="864"/>
              </w:tabs>
              <w:rPr>
                <w:sz w:val="24"/>
              </w:rPr>
            </w:pPr>
          </w:p>
        </w:tc>
        <w:tc>
          <w:tcPr>
            <w:tcW w:w="360" w:type="dxa"/>
          </w:tcPr>
          <w:p w14:paraId="5986D16A" w14:textId="77777777" w:rsidR="001707A4" w:rsidRDefault="001707A4" w:rsidP="009A238B">
            <w:pPr>
              <w:tabs>
                <w:tab w:val="left" w:pos="864"/>
              </w:tabs>
              <w:rPr>
                <w:sz w:val="24"/>
              </w:rPr>
            </w:pPr>
            <w:r>
              <w:rPr>
                <w:sz w:val="24"/>
              </w:rPr>
              <w:t>=</w:t>
            </w:r>
          </w:p>
        </w:tc>
        <w:tc>
          <w:tcPr>
            <w:tcW w:w="3780" w:type="dxa"/>
          </w:tcPr>
          <w:p w14:paraId="241CAD9F" w14:textId="77777777" w:rsidR="001707A4" w:rsidRDefault="001707A4" w:rsidP="009A238B">
            <w:pPr>
              <w:tabs>
                <w:tab w:val="left" w:pos="864"/>
              </w:tabs>
              <w:rPr>
                <w:sz w:val="24"/>
              </w:rPr>
            </w:pPr>
            <w:r>
              <w:rPr>
                <w:sz w:val="24"/>
                <w:u w:val="double"/>
              </w:rPr>
              <w:t>$249,600</w:t>
            </w:r>
          </w:p>
        </w:tc>
        <w:tc>
          <w:tcPr>
            <w:tcW w:w="1080" w:type="dxa"/>
            <w:tcBorders>
              <w:left w:val="single" w:sz="4" w:space="0" w:color="auto"/>
            </w:tcBorders>
          </w:tcPr>
          <w:p w14:paraId="7B3D65A1" w14:textId="77777777" w:rsidR="001707A4" w:rsidRDefault="001707A4" w:rsidP="009A238B">
            <w:pPr>
              <w:tabs>
                <w:tab w:val="left" w:pos="864"/>
              </w:tabs>
              <w:jc w:val="right"/>
              <w:rPr>
                <w:sz w:val="24"/>
              </w:rPr>
            </w:pPr>
            <w:r>
              <w:rPr>
                <w:sz w:val="24"/>
              </w:rPr>
              <w:t>20</w:t>
            </w:r>
          </w:p>
        </w:tc>
        <w:tc>
          <w:tcPr>
            <w:tcW w:w="540" w:type="dxa"/>
          </w:tcPr>
          <w:p w14:paraId="7D70CC84" w14:textId="77777777" w:rsidR="001707A4" w:rsidRDefault="001707A4" w:rsidP="009A238B">
            <w:pPr>
              <w:tabs>
                <w:tab w:val="left" w:pos="864"/>
              </w:tabs>
              <w:rPr>
                <w:sz w:val="24"/>
              </w:rPr>
            </w:pPr>
          </w:p>
        </w:tc>
        <w:tc>
          <w:tcPr>
            <w:tcW w:w="1530" w:type="dxa"/>
          </w:tcPr>
          <w:p w14:paraId="6B62EE0B" w14:textId="77777777" w:rsidR="001707A4" w:rsidRDefault="001707A4" w:rsidP="009A238B">
            <w:pPr>
              <w:tabs>
                <w:tab w:val="left" w:pos="864"/>
              </w:tabs>
              <w:rPr>
                <w:sz w:val="24"/>
              </w:rPr>
            </w:pPr>
            <w:r>
              <w:rPr>
                <w:sz w:val="24"/>
              </w:rPr>
              <w:t>N</w:t>
            </w:r>
          </w:p>
        </w:tc>
      </w:tr>
      <w:tr w:rsidR="001707A4" w14:paraId="67B0F779" w14:textId="77777777" w:rsidTr="009A238B">
        <w:tc>
          <w:tcPr>
            <w:tcW w:w="810" w:type="dxa"/>
          </w:tcPr>
          <w:p w14:paraId="0714B1CC" w14:textId="77777777" w:rsidR="001707A4" w:rsidRDefault="001707A4" w:rsidP="009A238B">
            <w:pPr>
              <w:tabs>
                <w:tab w:val="left" w:pos="864"/>
              </w:tabs>
              <w:rPr>
                <w:sz w:val="24"/>
              </w:rPr>
            </w:pPr>
          </w:p>
        </w:tc>
        <w:tc>
          <w:tcPr>
            <w:tcW w:w="360" w:type="dxa"/>
          </w:tcPr>
          <w:p w14:paraId="3FF594E9" w14:textId="77777777" w:rsidR="001707A4" w:rsidRDefault="001707A4" w:rsidP="009A238B">
            <w:pPr>
              <w:tabs>
                <w:tab w:val="left" w:pos="864"/>
              </w:tabs>
              <w:rPr>
                <w:sz w:val="24"/>
              </w:rPr>
            </w:pPr>
          </w:p>
        </w:tc>
        <w:tc>
          <w:tcPr>
            <w:tcW w:w="3780" w:type="dxa"/>
          </w:tcPr>
          <w:p w14:paraId="4B5E7228" w14:textId="77777777" w:rsidR="001707A4" w:rsidRDefault="001707A4" w:rsidP="009A238B">
            <w:pPr>
              <w:tabs>
                <w:tab w:val="left" w:pos="864"/>
              </w:tabs>
              <w:rPr>
                <w:sz w:val="24"/>
              </w:rPr>
            </w:pPr>
          </w:p>
        </w:tc>
        <w:tc>
          <w:tcPr>
            <w:tcW w:w="1080" w:type="dxa"/>
            <w:tcBorders>
              <w:left w:val="single" w:sz="4" w:space="0" w:color="auto"/>
            </w:tcBorders>
          </w:tcPr>
          <w:p w14:paraId="014E3543" w14:textId="77777777" w:rsidR="001707A4" w:rsidRDefault="001707A4" w:rsidP="009A238B">
            <w:pPr>
              <w:tabs>
                <w:tab w:val="left" w:pos="864"/>
              </w:tabs>
              <w:jc w:val="right"/>
              <w:rPr>
                <w:sz w:val="24"/>
              </w:rPr>
            </w:pPr>
            <w:r>
              <w:rPr>
                <w:sz w:val="24"/>
              </w:rPr>
              <w:t>PV</w:t>
            </w:r>
          </w:p>
        </w:tc>
        <w:tc>
          <w:tcPr>
            <w:tcW w:w="540" w:type="dxa"/>
          </w:tcPr>
          <w:p w14:paraId="305DFED1" w14:textId="77777777" w:rsidR="001707A4" w:rsidRDefault="001707A4" w:rsidP="009A238B">
            <w:pPr>
              <w:tabs>
                <w:tab w:val="left" w:pos="864"/>
              </w:tabs>
              <w:rPr>
                <w:sz w:val="24"/>
              </w:rPr>
            </w:pPr>
          </w:p>
        </w:tc>
        <w:tc>
          <w:tcPr>
            <w:tcW w:w="1530" w:type="dxa"/>
            <w:tcBorders>
              <w:top w:val="single" w:sz="4" w:space="0" w:color="auto"/>
              <w:left w:val="single" w:sz="4" w:space="0" w:color="auto"/>
              <w:bottom w:val="single" w:sz="4" w:space="0" w:color="auto"/>
              <w:right w:val="single" w:sz="4" w:space="0" w:color="auto"/>
            </w:tcBorders>
          </w:tcPr>
          <w:p w14:paraId="2105699A" w14:textId="77777777" w:rsidR="001707A4" w:rsidRDefault="001707A4" w:rsidP="009A238B">
            <w:pPr>
              <w:tabs>
                <w:tab w:val="left" w:pos="864"/>
              </w:tabs>
              <w:rPr>
                <w:sz w:val="24"/>
              </w:rPr>
            </w:pPr>
            <w:r>
              <w:rPr>
                <w:sz w:val="24"/>
              </w:rPr>
              <w:t>$249,443.78</w:t>
            </w:r>
          </w:p>
        </w:tc>
      </w:tr>
    </w:tbl>
    <w:p w14:paraId="0B12B9D6" w14:textId="77777777" w:rsidR="001707A4" w:rsidRDefault="001707A4" w:rsidP="001707A4">
      <w:pPr>
        <w:autoSpaceDE w:val="0"/>
        <w:autoSpaceDN w:val="0"/>
        <w:adjustRightInd w:val="0"/>
        <w:rPr>
          <w:b/>
          <w:color w:val="000000"/>
          <w:sz w:val="24"/>
          <w:szCs w:val="24"/>
        </w:rPr>
      </w:pPr>
    </w:p>
    <w:p w14:paraId="686FEC81" w14:textId="77777777" w:rsidR="001707A4" w:rsidRPr="00D921B9" w:rsidRDefault="001707A4" w:rsidP="001707A4">
      <w:pPr>
        <w:autoSpaceDE w:val="0"/>
        <w:autoSpaceDN w:val="0"/>
        <w:adjustRightInd w:val="0"/>
        <w:rPr>
          <w:color w:val="000000"/>
          <w:sz w:val="24"/>
          <w:szCs w:val="24"/>
        </w:rPr>
      </w:pPr>
      <w:r w:rsidRPr="00D921B9">
        <w:rPr>
          <w:color w:val="000000"/>
          <w:sz w:val="24"/>
          <w:szCs w:val="24"/>
        </w:rPr>
        <w:t>If Chris only earns 4%, he will need another $115,666 to meet his go</w:t>
      </w:r>
      <w:r>
        <w:rPr>
          <w:color w:val="000000"/>
          <w:sz w:val="24"/>
          <w:szCs w:val="24"/>
        </w:rPr>
        <w:t>a</w:t>
      </w:r>
      <w:r w:rsidRPr="00D921B9">
        <w:rPr>
          <w:color w:val="000000"/>
          <w:sz w:val="24"/>
          <w:szCs w:val="24"/>
        </w:rPr>
        <w:t>l.</w:t>
      </w:r>
    </w:p>
    <w:p w14:paraId="28D0FFAF" w14:textId="77777777" w:rsidR="001707A4" w:rsidRDefault="001707A4" w:rsidP="001707A4">
      <w:pPr>
        <w:autoSpaceDE w:val="0"/>
        <w:autoSpaceDN w:val="0"/>
        <w:adjustRightInd w:val="0"/>
        <w:rPr>
          <w:b/>
          <w:color w:val="000000"/>
          <w:sz w:val="24"/>
          <w:szCs w:val="24"/>
        </w:rPr>
      </w:pPr>
    </w:p>
    <w:tbl>
      <w:tblPr>
        <w:tblW w:w="8100" w:type="dxa"/>
        <w:tblInd w:w="828" w:type="dxa"/>
        <w:tblLayout w:type="fixed"/>
        <w:tblLook w:val="0000" w:firstRow="0" w:lastRow="0" w:firstColumn="0" w:lastColumn="0" w:noHBand="0" w:noVBand="0"/>
      </w:tblPr>
      <w:tblGrid>
        <w:gridCol w:w="810"/>
        <w:gridCol w:w="360"/>
        <w:gridCol w:w="3780"/>
        <w:gridCol w:w="1080"/>
        <w:gridCol w:w="540"/>
        <w:gridCol w:w="1530"/>
      </w:tblGrid>
      <w:tr w:rsidR="001707A4" w14:paraId="7946F428" w14:textId="77777777" w:rsidTr="009A238B">
        <w:tc>
          <w:tcPr>
            <w:tcW w:w="810" w:type="dxa"/>
          </w:tcPr>
          <w:p w14:paraId="74EDA8D9" w14:textId="77777777" w:rsidR="001707A4" w:rsidRDefault="001707A4" w:rsidP="009A238B">
            <w:pPr>
              <w:tabs>
                <w:tab w:val="left" w:pos="864"/>
              </w:tabs>
              <w:rPr>
                <w:sz w:val="24"/>
              </w:rPr>
            </w:pPr>
            <w:r>
              <w:rPr>
                <w:sz w:val="24"/>
              </w:rPr>
              <w:t>PV</w:t>
            </w:r>
          </w:p>
        </w:tc>
        <w:tc>
          <w:tcPr>
            <w:tcW w:w="360" w:type="dxa"/>
          </w:tcPr>
          <w:p w14:paraId="5C738996" w14:textId="77777777" w:rsidR="001707A4" w:rsidRDefault="001707A4" w:rsidP="009A238B">
            <w:pPr>
              <w:tabs>
                <w:tab w:val="left" w:pos="864"/>
              </w:tabs>
              <w:rPr>
                <w:sz w:val="24"/>
              </w:rPr>
            </w:pPr>
            <w:r>
              <w:rPr>
                <w:sz w:val="24"/>
              </w:rPr>
              <w:t>=</w:t>
            </w:r>
          </w:p>
        </w:tc>
        <w:tc>
          <w:tcPr>
            <w:tcW w:w="3780" w:type="dxa"/>
          </w:tcPr>
          <w:p w14:paraId="577229F7" w14:textId="77777777" w:rsidR="001707A4" w:rsidRDefault="001707A4" w:rsidP="009A238B">
            <w:pPr>
              <w:tabs>
                <w:tab w:val="left" w:pos="864"/>
              </w:tabs>
              <w:rPr>
                <w:sz w:val="24"/>
              </w:rPr>
            </w:pPr>
            <w:r>
              <w:rPr>
                <w:sz w:val="24"/>
              </w:rPr>
              <w:t xml:space="preserve">FV x PV factor </w:t>
            </w:r>
            <w:r>
              <w:rPr>
                <w:kern w:val="20"/>
                <w:position w:val="-6"/>
              </w:rPr>
              <w:t xml:space="preserve">4%, 20 yrs. </w:t>
            </w:r>
          </w:p>
        </w:tc>
        <w:tc>
          <w:tcPr>
            <w:tcW w:w="1080" w:type="dxa"/>
            <w:tcBorders>
              <w:left w:val="single" w:sz="4" w:space="0" w:color="auto"/>
            </w:tcBorders>
          </w:tcPr>
          <w:p w14:paraId="51C0C6D7" w14:textId="77777777" w:rsidR="001707A4" w:rsidRDefault="001707A4" w:rsidP="009A238B">
            <w:pPr>
              <w:tabs>
                <w:tab w:val="left" w:pos="864"/>
              </w:tabs>
              <w:jc w:val="right"/>
              <w:rPr>
                <w:sz w:val="24"/>
              </w:rPr>
            </w:pPr>
            <w:r>
              <w:rPr>
                <w:sz w:val="24"/>
              </w:rPr>
              <w:t>800000</w:t>
            </w:r>
          </w:p>
        </w:tc>
        <w:tc>
          <w:tcPr>
            <w:tcW w:w="540" w:type="dxa"/>
          </w:tcPr>
          <w:p w14:paraId="6B990556" w14:textId="77777777" w:rsidR="001707A4" w:rsidRDefault="001707A4" w:rsidP="009A238B">
            <w:pPr>
              <w:tabs>
                <w:tab w:val="left" w:pos="864"/>
              </w:tabs>
              <w:rPr>
                <w:sz w:val="24"/>
              </w:rPr>
            </w:pPr>
            <w:r>
              <w:rPr>
                <w:sz w:val="24"/>
              </w:rPr>
              <w:t>+/-</w:t>
            </w:r>
          </w:p>
        </w:tc>
        <w:tc>
          <w:tcPr>
            <w:tcW w:w="1530" w:type="dxa"/>
          </w:tcPr>
          <w:p w14:paraId="686EAF46" w14:textId="77777777" w:rsidR="001707A4" w:rsidRDefault="001707A4" w:rsidP="009A238B">
            <w:pPr>
              <w:tabs>
                <w:tab w:val="left" w:pos="864"/>
              </w:tabs>
              <w:rPr>
                <w:sz w:val="24"/>
              </w:rPr>
            </w:pPr>
            <w:r>
              <w:rPr>
                <w:sz w:val="24"/>
              </w:rPr>
              <w:t>FV</w:t>
            </w:r>
          </w:p>
        </w:tc>
      </w:tr>
      <w:tr w:rsidR="001707A4" w14:paraId="236E5FBB" w14:textId="77777777" w:rsidTr="009A238B">
        <w:tc>
          <w:tcPr>
            <w:tcW w:w="810" w:type="dxa"/>
          </w:tcPr>
          <w:p w14:paraId="321199AB" w14:textId="77777777" w:rsidR="001707A4" w:rsidRDefault="001707A4" w:rsidP="009A238B">
            <w:pPr>
              <w:tabs>
                <w:tab w:val="left" w:pos="864"/>
              </w:tabs>
              <w:rPr>
                <w:sz w:val="24"/>
              </w:rPr>
            </w:pPr>
          </w:p>
        </w:tc>
        <w:tc>
          <w:tcPr>
            <w:tcW w:w="360" w:type="dxa"/>
          </w:tcPr>
          <w:p w14:paraId="684107C4" w14:textId="77777777" w:rsidR="001707A4" w:rsidRDefault="001707A4" w:rsidP="009A238B">
            <w:pPr>
              <w:tabs>
                <w:tab w:val="left" w:pos="864"/>
              </w:tabs>
              <w:rPr>
                <w:sz w:val="24"/>
              </w:rPr>
            </w:pPr>
            <w:r>
              <w:rPr>
                <w:sz w:val="24"/>
              </w:rPr>
              <w:t>=</w:t>
            </w:r>
          </w:p>
        </w:tc>
        <w:tc>
          <w:tcPr>
            <w:tcW w:w="3780" w:type="dxa"/>
          </w:tcPr>
          <w:p w14:paraId="21D3D175" w14:textId="77777777" w:rsidR="001707A4" w:rsidRDefault="001707A4" w:rsidP="009A238B">
            <w:pPr>
              <w:tabs>
                <w:tab w:val="left" w:pos="864"/>
              </w:tabs>
              <w:rPr>
                <w:sz w:val="24"/>
              </w:rPr>
            </w:pPr>
            <w:r>
              <w:rPr>
                <w:sz w:val="24"/>
              </w:rPr>
              <w:t>$800,000 x 0.456</w:t>
            </w:r>
          </w:p>
        </w:tc>
        <w:tc>
          <w:tcPr>
            <w:tcW w:w="1080" w:type="dxa"/>
            <w:tcBorders>
              <w:left w:val="single" w:sz="4" w:space="0" w:color="auto"/>
            </w:tcBorders>
          </w:tcPr>
          <w:p w14:paraId="56173485" w14:textId="77777777" w:rsidR="001707A4" w:rsidRDefault="001707A4" w:rsidP="009A238B">
            <w:pPr>
              <w:tabs>
                <w:tab w:val="left" w:pos="864"/>
              </w:tabs>
              <w:jc w:val="right"/>
              <w:rPr>
                <w:sz w:val="24"/>
              </w:rPr>
            </w:pPr>
            <w:r>
              <w:rPr>
                <w:sz w:val="24"/>
              </w:rPr>
              <w:t>4</w:t>
            </w:r>
          </w:p>
        </w:tc>
        <w:tc>
          <w:tcPr>
            <w:tcW w:w="540" w:type="dxa"/>
          </w:tcPr>
          <w:p w14:paraId="5346A2F0" w14:textId="77777777" w:rsidR="001707A4" w:rsidRDefault="001707A4" w:rsidP="009A238B">
            <w:pPr>
              <w:tabs>
                <w:tab w:val="left" w:pos="864"/>
              </w:tabs>
              <w:rPr>
                <w:sz w:val="24"/>
              </w:rPr>
            </w:pPr>
          </w:p>
        </w:tc>
        <w:tc>
          <w:tcPr>
            <w:tcW w:w="1530" w:type="dxa"/>
          </w:tcPr>
          <w:p w14:paraId="57E5BC1C" w14:textId="77777777" w:rsidR="001707A4" w:rsidRDefault="001707A4" w:rsidP="009A238B">
            <w:pPr>
              <w:tabs>
                <w:tab w:val="left" w:pos="864"/>
              </w:tabs>
              <w:rPr>
                <w:sz w:val="24"/>
              </w:rPr>
            </w:pPr>
            <w:r>
              <w:rPr>
                <w:sz w:val="24"/>
              </w:rPr>
              <w:t>I</w:t>
            </w:r>
          </w:p>
        </w:tc>
      </w:tr>
      <w:tr w:rsidR="001707A4" w14:paraId="7EF4E5BA" w14:textId="77777777" w:rsidTr="009A238B">
        <w:tc>
          <w:tcPr>
            <w:tcW w:w="810" w:type="dxa"/>
          </w:tcPr>
          <w:p w14:paraId="5C5B4F71" w14:textId="77777777" w:rsidR="001707A4" w:rsidRDefault="001707A4" w:rsidP="009A238B">
            <w:pPr>
              <w:tabs>
                <w:tab w:val="left" w:pos="864"/>
              </w:tabs>
              <w:rPr>
                <w:sz w:val="24"/>
              </w:rPr>
            </w:pPr>
          </w:p>
        </w:tc>
        <w:tc>
          <w:tcPr>
            <w:tcW w:w="360" w:type="dxa"/>
          </w:tcPr>
          <w:p w14:paraId="360378F8" w14:textId="77777777" w:rsidR="001707A4" w:rsidRDefault="001707A4" w:rsidP="009A238B">
            <w:pPr>
              <w:tabs>
                <w:tab w:val="left" w:pos="864"/>
              </w:tabs>
              <w:rPr>
                <w:sz w:val="24"/>
              </w:rPr>
            </w:pPr>
            <w:r>
              <w:rPr>
                <w:sz w:val="24"/>
              </w:rPr>
              <w:t>=</w:t>
            </w:r>
          </w:p>
        </w:tc>
        <w:tc>
          <w:tcPr>
            <w:tcW w:w="3780" w:type="dxa"/>
          </w:tcPr>
          <w:p w14:paraId="3E44908B" w14:textId="77777777" w:rsidR="001707A4" w:rsidRDefault="001707A4" w:rsidP="009A238B">
            <w:pPr>
              <w:tabs>
                <w:tab w:val="left" w:pos="864"/>
              </w:tabs>
              <w:rPr>
                <w:sz w:val="24"/>
              </w:rPr>
            </w:pPr>
            <w:r>
              <w:rPr>
                <w:sz w:val="24"/>
                <w:u w:val="double"/>
              </w:rPr>
              <w:t>$364,800</w:t>
            </w:r>
          </w:p>
        </w:tc>
        <w:tc>
          <w:tcPr>
            <w:tcW w:w="1080" w:type="dxa"/>
            <w:tcBorders>
              <w:left w:val="single" w:sz="4" w:space="0" w:color="auto"/>
            </w:tcBorders>
          </w:tcPr>
          <w:p w14:paraId="676A0527" w14:textId="77777777" w:rsidR="001707A4" w:rsidRDefault="001707A4" w:rsidP="009A238B">
            <w:pPr>
              <w:tabs>
                <w:tab w:val="left" w:pos="864"/>
              </w:tabs>
              <w:jc w:val="right"/>
              <w:rPr>
                <w:sz w:val="24"/>
              </w:rPr>
            </w:pPr>
            <w:r>
              <w:rPr>
                <w:sz w:val="24"/>
              </w:rPr>
              <w:t>20</w:t>
            </w:r>
          </w:p>
        </w:tc>
        <w:tc>
          <w:tcPr>
            <w:tcW w:w="540" w:type="dxa"/>
          </w:tcPr>
          <w:p w14:paraId="69548F25" w14:textId="77777777" w:rsidR="001707A4" w:rsidRDefault="001707A4" w:rsidP="009A238B">
            <w:pPr>
              <w:tabs>
                <w:tab w:val="left" w:pos="864"/>
              </w:tabs>
              <w:rPr>
                <w:sz w:val="24"/>
              </w:rPr>
            </w:pPr>
          </w:p>
        </w:tc>
        <w:tc>
          <w:tcPr>
            <w:tcW w:w="1530" w:type="dxa"/>
          </w:tcPr>
          <w:p w14:paraId="6C046072" w14:textId="77777777" w:rsidR="001707A4" w:rsidRDefault="001707A4" w:rsidP="009A238B">
            <w:pPr>
              <w:tabs>
                <w:tab w:val="left" w:pos="864"/>
              </w:tabs>
              <w:rPr>
                <w:sz w:val="24"/>
              </w:rPr>
            </w:pPr>
            <w:r>
              <w:rPr>
                <w:sz w:val="24"/>
              </w:rPr>
              <w:t>N</w:t>
            </w:r>
          </w:p>
        </w:tc>
      </w:tr>
      <w:tr w:rsidR="001707A4" w14:paraId="1353E4CF" w14:textId="77777777" w:rsidTr="009A238B">
        <w:tc>
          <w:tcPr>
            <w:tcW w:w="810" w:type="dxa"/>
          </w:tcPr>
          <w:p w14:paraId="141E1B91" w14:textId="77777777" w:rsidR="001707A4" w:rsidRDefault="001707A4" w:rsidP="009A238B">
            <w:pPr>
              <w:tabs>
                <w:tab w:val="left" w:pos="864"/>
              </w:tabs>
              <w:rPr>
                <w:sz w:val="24"/>
              </w:rPr>
            </w:pPr>
          </w:p>
        </w:tc>
        <w:tc>
          <w:tcPr>
            <w:tcW w:w="360" w:type="dxa"/>
          </w:tcPr>
          <w:p w14:paraId="62143B0D" w14:textId="77777777" w:rsidR="001707A4" w:rsidRDefault="001707A4" w:rsidP="009A238B">
            <w:pPr>
              <w:tabs>
                <w:tab w:val="left" w:pos="864"/>
              </w:tabs>
              <w:rPr>
                <w:sz w:val="24"/>
              </w:rPr>
            </w:pPr>
          </w:p>
        </w:tc>
        <w:tc>
          <w:tcPr>
            <w:tcW w:w="3780" w:type="dxa"/>
          </w:tcPr>
          <w:p w14:paraId="3D2A5676" w14:textId="77777777" w:rsidR="001707A4" w:rsidRDefault="001707A4" w:rsidP="009A238B">
            <w:pPr>
              <w:tabs>
                <w:tab w:val="left" w:pos="864"/>
              </w:tabs>
              <w:rPr>
                <w:sz w:val="24"/>
              </w:rPr>
            </w:pPr>
          </w:p>
        </w:tc>
        <w:tc>
          <w:tcPr>
            <w:tcW w:w="1080" w:type="dxa"/>
            <w:tcBorders>
              <w:left w:val="single" w:sz="4" w:space="0" w:color="auto"/>
            </w:tcBorders>
          </w:tcPr>
          <w:p w14:paraId="1C43C68F" w14:textId="77777777" w:rsidR="001707A4" w:rsidRDefault="001707A4" w:rsidP="009A238B">
            <w:pPr>
              <w:tabs>
                <w:tab w:val="left" w:pos="864"/>
              </w:tabs>
              <w:jc w:val="right"/>
              <w:rPr>
                <w:sz w:val="24"/>
              </w:rPr>
            </w:pPr>
            <w:r>
              <w:rPr>
                <w:sz w:val="24"/>
              </w:rPr>
              <w:t>PV</w:t>
            </w:r>
          </w:p>
        </w:tc>
        <w:tc>
          <w:tcPr>
            <w:tcW w:w="540" w:type="dxa"/>
          </w:tcPr>
          <w:p w14:paraId="6F251FAF" w14:textId="77777777" w:rsidR="001707A4" w:rsidRDefault="001707A4" w:rsidP="009A238B">
            <w:pPr>
              <w:tabs>
                <w:tab w:val="left" w:pos="864"/>
              </w:tabs>
              <w:rPr>
                <w:sz w:val="24"/>
              </w:rPr>
            </w:pPr>
          </w:p>
        </w:tc>
        <w:tc>
          <w:tcPr>
            <w:tcW w:w="1530" w:type="dxa"/>
            <w:tcBorders>
              <w:top w:val="single" w:sz="4" w:space="0" w:color="auto"/>
              <w:left w:val="single" w:sz="4" w:space="0" w:color="auto"/>
              <w:bottom w:val="single" w:sz="4" w:space="0" w:color="auto"/>
              <w:right w:val="single" w:sz="4" w:space="0" w:color="auto"/>
            </w:tcBorders>
          </w:tcPr>
          <w:p w14:paraId="7E3D5E34" w14:textId="77777777" w:rsidR="001707A4" w:rsidRDefault="001707A4" w:rsidP="009A238B">
            <w:pPr>
              <w:tabs>
                <w:tab w:val="left" w:pos="864"/>
              </w:tabs>
              <w:rPr>
                <w:sz w:val="24"/>
              </w:rPr>
            </w:pPr>
            <w:r>
              <w:rPr>
                <w:sz w:val="24"/>
              </w:rPr>
              <w:t>$365,109.56</w:t>
            </w:r>
          </w:p>
        </w:tc>
      </w:tr>
    </w:tbl>
    <w:p w14:paraId="147D8CAE" w14:textId="77777777" w:rsidR="001707A4" w:rsidRDefault="001707A4" w:rsidP="001707A4">
      <w:pPr>
        <w:autoSpaceDE w:val="0"/>
        <w:autoSpaceDN w:val="0"/>
        <w:adjustRightInd w:val="0"/>
        <w:rPr>
          <w:b/>
          <w:color w:val="000000"/>
          <w:sz w:val="24"/>
          <w:szCs w:val="24"/>
        </w:rPr>
      </w:pPr>
    </w:p>
    <w:p w14:paraId="611F22FA" w14:textId="77777777" w:rsidR="001707A4" w:rsidRDefault="001707A4" w:rsidP="001707A4">
      <w:pPr>
        <w:pStyle w:val="ListParagraph"/>
        <w:numPr>
          <w:ilvl w:val="0"/>
          <w:numId w:val="31"/>
        </w:numPr>
        <w:autoSpaceDE w:val="0"/>
        <w:autoSpaceDN w:val="0"/>
        <w:adjustRightInd w:val="0"/>
        <w:rPr>
          <w:b/>
          <w:color w:val="000000"/>
          <w:sz w:val="24"/>
          <w:szCs w:val="24"/>
        </w:rPr>
      </w:pPr>
      <w:r w:rsidRPr="00D921B9">
        <w:rPr>
          <w:b/>
          <w:color w:val="000000"/>
          <w:sz w:val="24"/>
          <w:szCs w:val="24"/>
        </w:rPr>
        <w:t>If, upon retirement in 20 years, Chris plans to invest the $800,000 in a fund that earns 4 percent, what is the maximum annual withdrawal he can make over the following 15 years?</w:t>
      </w:r>
    </w:p>
    <w:p w14:paraId="028DC2F1" w14:textId="77777777" w:rsidR="001707A4" w:rsidRDefault="001707A4" w:rsidP="001707A4">
      <w:pPr>
        <w:pStyle w:val="ListParagraph"/>
        <w:autoSpaceDE w:val="0"/>
        <w:autoSpaceDN w:val="0"/>
        <w:adjustRightInd w:val="0"/>
        <w:rPr>
          <w:b/>
          <w:color w:val="000000"/>
          <w:sz w:val="24"/>
          <w:szCs w:val="24"/>
        </w:rPr>
      </w:pPr>
    </w:p>
    <w:p w14:paraId="137C3D2B" w14:textId="77777777" w:rsidR="001707A4" w:rsidRPr="00D921B9" w:rsidRDefault="001707A4" w:rsidP="001707A4">
      <w:pPr>
        <w:pStyle w:val="BodyTextIndent3"/>
        <w:ind w:left="1080"/>
        <w:rPr>
          <w:rFonts w:ascii="Times New Roman" w:hAnsi="Times New Roman"/>
        </w:rPr>
      </w:pPr>
      <w:r>
        <w:rPr>
          <w:rFonts w:ascii="Times New Roman" w:hAnsi="Times New Roman"/>
          <w:color w:val="000000"/>
          <w:szCs w:val="24"/>
        </w:rPr>
        <w:t xml:space="preserve">Chris </w:t>
      </w:r>
      <w:r w:rsidRPr="00D921B9">
        <w:rPr>
          <w:rFonts w:ascii="Times New Roman" w:hAnsi="Times New Roman"/>
        </w:rPr>
        <w:t>can withdraw $71,955.39 at the end of every year for 15 years.</w:t>
      </w:r>
    </w:p>
    <w:p w14:paraId="20435525" w14:textId="77777777" w:rsidR="001707A4" w:rsidRPr="00D921B9" w:rsidRDefault="001707A4" w:rsidP="001707A4">
      <w:pPr>
        <w:pStyle w:val="ListParagraph"/>
        <w:autoSpaceDE w:val="0"/>
        <w:autoSpaceDN w:val="0"/>
        <w:adjustRightInd w:val="0"/>
        <w:rPr>
          <w:color w:val="000000"/>
          <w:sz w:val="24"/>
          <w:szCs w:val="24"/>
        </w:rPr>
      </w:pPr>
    </w:p>
    <w:p w14:paraId="52263199" w14:textId="77777777" w:rsidR="001707A4" w:rsidRDefault="001707A4" w:rsidP="001707A4">
      <w:pPr>
        <w:autoSpaceDE w:val="0"/>
        <w:autoSpaceDN w:val="0"/>
        <w:adjustRightInd w:val="0"/>
        <w:rPr>
          <w:b/>
          <w:color w:val="000000"/>
          <w:sz w:val="24"/>
          <w:szCs w:val="24"/>
        </w:rPr>
      </w:pP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25DDBA8A" w14:textId="77777777" w:rsidTr="009A238B">
        <w:tc>
          <w:tcPr>
            <w:tcW w:w="810" w:type="dxa"/>
          </w:tcPr>
          <w:p w14:paraId="1E49AD86" w14:textId="77777777" w:rsidR="001707A4" w:rsidRDefault="001707A4" w:rsidP="009A238B">
            <w:pPr>
              <w:tabs>
                <w:tab w:val="left" w:pos="864"/>
              </w:tabs>
              <w:rPr>
                <w:sz w:val="24"/>
              </w:rPr>
            </w:pPr>
            <w:r>
              <w:rPr>
                <w:sz w:val="24"/>
              </w:rPr>
              <w:t>PV</w:t>
            </w:r>
          </w:p>
        </w:tc>
        <w:tc>
          <w:tcPr>
            <w:tcW w:w="360" w:type="dxa"/>
          </w:tcPr>
          <w:p w14:paraId="0B92B996" w14:textId="77777777" w:rsidR="001707A4" w:rsidRDefault="001707A4" w:rsidP="009A238B">
            <w:pPr>
              <w:tabs>
                <w:tab w:val="left" w:pos="864"/>
              </w:tabs>
              <w:rPr>
                <w:sz w:val="24"/>
              </w:rPr>
            </w:pPr>
            <w:r>
              <w:rPr>
                <w:sz w:val="24"/>
              </w:rPr>
              <w:t>=</w:t>
            </w:r>
          </w:p>
        </w:tc>
        <w:tc>
          <w:tcPr>
            <w:tcW w:w="3780" w:type="dxa"/>
          </w:tcPr>
          <w:p w14:paraId="16E6630C" w14:textId="77777777" w:rsidR="001707A4" w:rsidRDefault="001707A4" w:rsidP="009A238B">
            <w:pPr>
              <w:tabs>
                <w:tab w:val="left" w:pos="864"/>
              </w:tabs>
              <w:rPr>
                <w:sz w:val="24"/>
              </w:rPr>
            </w:pPr>
            <w:r>
              <w:rPr>
                <w:sz w:val="24"/>
              </w:rPr>
              <w:t xml:space="preserve">PMT x PVA factor </w:t>
            </w:r>
            <w:r>
              <w:rPr>
                <w:kern w:val="20"/>
                <w:position w:val="-6"/>
              </w:rPr>
              <w:t xml:space="preserve">4%, 15 yrs. </w:t>
            </w:r>
          </w:p>
        </w:tc>
        <w:tc>
          <w:tcPr>
            <w:tcW w:w="1080" w:type="dxa"/>
            <w:tcBorders>
              <w:left w:val="single" w:sz="4" w:space="0" w:color="auto"/>
            </w:tcBorders>
          </w:tcPr>
          <w:p w14:paraId="1F7275A3" w14:textId="77777777" w:rsidR="001707A4" w:rsidRDefault="001707A4" w:rsidP="009A238B">
            <w:pPr>
              <w:tabs>
                <w:tab w:val="left" w:pos="864"/>
              </w:tabs>
              <w:jc w:val="right"/>
              <w:rPr>
                <w:sz w:val="24"/>
              </w:rPr>
            </w:pPr>
            <w:r>
              <w:rPr>
                <w:sz w:val="24"/>
              </w:rPr>
              <w:t>800000</w:t>
            </w:r>
          </w:p>
        </w:tc>
        <w:tc>
          <w:tcPr>
            <w:tcW w:w="540" w:type="dxa"/>
          </w:tcPr>
          <w:p w14:paraId="0517C37D" w14:textId="77777777" w:rsidR="001707A4" w:rsidRDefault="001707A4" w:rsidP="009A238B">
            <w:pPr>
              <w:tabs>
                <w:tab w:val="left" w:pos="864"/>
              </w:tabs>
              <w:rPr>
                <w:sz w:val="24"/>
              </w:rPr>
            </w:pPr>
            <w:r>
              <w:rPr>
                <w:sz w:val="24"/>
              </w:rPr>
              <w:t>+/-</w:t>
            </w:r>
          </w:p>
        </w:tc>
        <w:tc>
          <w:tcPr>
            <w:tcW w:w="1350" w:type="dxa"/>
          </w:tcPr>
          <w:p w14:paraId="7BB33AA5" w14:textId="77777777" w:rsidR="001707A4" w:rsidRDefault="001707A4" w:rsidP="009A238B">
            <w:pPr>
              <w:tabs>
                <w:tab w:val="left" w:pos="864"/>
              </w:tabs>
              <w:rPr>
                <w:sz w:val="24"/>
              </w:rPr>
            </w:pPr>
            <w:r>
              <w:rPr>
                <w:sz w:val="24"/>
              </w:rPr>
              <w:t>PV</w:t>
            </w:r>
          </w:p>
        </w:tc>
      </w:tr>
      <w:tr w:rsidR="001707A4" w14:paraId="7F3D9AA8" w14:textId="77777777" w:rsidTr="009A238B">
        <w:tc>
          <w:tcPr>
            <w:tcW w:w="810" w:type="dxa"/>
          </w:tcPr>
          <w:p w14:paraId="4649F781" w14:textId="77777777" w:rsidR="001707A4" w:rsidRDefault="001707A4" w:rsidP="009A238B">
            <w:pPr>
              <w:tabs>
                <w:tab w:val="left" w:pos="864"/>
              </w:tabs>
              <w:rPr>
                <w:sz w:val="24"/>
              </w:rPr>
            </w:pPr>
            <w:r>
              <w:rPr>
                <w:sz w:val="24"/>
              </w:rPr>
              <w:t>PMT</w:t>
            </w:r>
          </w:p>
        </w:tc>
        <w:tc>
          <w:tcPr>
            <w:tcW w:w="360" w:type="dxa"/>
          </w:tcPr>
          <w:p w14:paraId="1EA8F29F" w14:textId="77777777" w:rsidR="001707A4" w:rsidRDefault="001707A4" w:rsidP="009A238B">
            <w:pPr>
              <w:tabs>
                <w:tab w:val="left" w:pos="864"/>
              </w:tabs>
              <w:rPr>
                <w:sz w:val="24"/>
              </w:rPr>
            </w:pPr>
            <w:r>
              <w:rPr>
                <w:sz w:val="24"/>
              </w:rPr>
              <w:t>=</w:t>
            </w:r>
          </w:p>
        </w:tc>
        <w:tc>
          <w:tcPr>
            <w:tcW w:w="3780" w:type="dxa"/>
          </w:tcPr>
          <w:p w14:paraId="527080AC" w14:textId="77777777" w:rsidR="001707A4" w:rsidRDefault="001707A4" w:rsidP="009A238B">
            <w:pPr>
              <w:tabs>
                <w:tab w:val="left" w:pos="864"/>
              </w:tabs>
              <w:rPr>
                <w:sz w:val="24"/>
              </w:rPr>
            </w:pPr>
            <w:r>
              <w:rPr>
                <w:sz w:val="24"/>
              </w:rPr>
              <w:t xml:space="preserve">PV </w:t>
            </w:r>
            <w:r>
              <w:rPr>
                <w:sz w:val="24"/>
              </w:rPr>
              <w:sym w:font="Symbol" w:char="F0B8"/>
            </w:r>
            <w:r>
              <w:rPr>
                <w:sz w:val="24"/>
              </w:rPr>
              <w:t xml:space="preserve"> PVA factor </w:t>
            </w:r>
            <w:r>
              <w:rPr>
                <w:kern w:val="20"/>
                <w:position w:val="-6"/>
              </w:rPr>
              <w:t>4%, 15 yrs.</w:t>
            </w:r>
          </w:p>
        </w:tc>
        <w:tc>
          <w:tcPr>
            <w:tcW w:w="1080" w:type="dxa"/>
            <w:tcBorders>
              <w:left w:val="single" w:sz="4" w:space="0" w:color="auto"/>
            </w:tcBorders>
          </w:tcPr>
          <w:p w14:paraId="41052831" w14:textId="77777777" w:rsidR="001707A4" w:rsidRDefault="001707A4" w:rsidP="009A238B">
            <w:pPr>
              <w:tabs>
                <w:tab w:val="left" w:pos="864"/>
              </w:tabs>
              <w:jc w:val="right"/>
              <w:rPr>
                <w:sz w:val="24"/>
              </w:rPr>
            </w:pPr>
            <w:r>
              <w:rPr>
                <w:sz w:val="24"/>
              </w:rPr>
              <w:t>4</w:t>
            </w:r>
          </w:p>
        </w:tc>
        <w:tc>
          <w:tcPr>
            <w:tcW w:w="540" w:type="dxa"/>
          </w:tcPr>
          <w:p w14:paraId="7DE3B43E" w14:textId="77777777" w:rsidR="001707A4" w:rsidRDefault="001707A4" w:rsidP="009A238B">
            <w:pPr>
              <w:tabs>
                <w:tab w:val="left" w:pos="864"/>
              </w:tabs>
              <w:rPr>
                <w:sz w:val="24"/>
              </w:rPr>
            </w:pPr>
          </w:p>
        </w:tc>
        <w:tc>
          <w:tcPr>
            <w:tcW w:w="1350" w:type="dxa"/>
          </w:tcPr>
          <w:p w14:paraId="2386A390" w14:textId="77777777" w:rsidR="001707A4" w:rsidRDefault="001707A4" w:rsidP="009A238B">
            <w:pPr>
              <w:tabs>
                <w:tab w:val="left" w:pos="864"/>
              </w:tabs>
              <w:rPr>
                <w:sz w:val="24"/>
              </w:rPr>
            </w:pPr>
            <w:r>
              <w:rPr>
                <w:sz w:val="24"/>
              </w:rPr>
              <w:t>I</w:t>
            </w:r>
          </w:p>
        </w:tc>
      </w:tr>
      <w:tr w:rsidR="001707A4" w14:paraId="30A29E93" w14:textId="77777777" w:rsidTr="009A238B">
        <w:tc>
          <w:tcPr>
            <w:tcW w:w="810" w:type="dxa"/>
          </w:tcPr>
          <w:p w14:paraId="79632CF1" w14:textId="77777777" w:rsidR="001707A4" w:rsidRDefault="001707A4" w:rsidP="009A238B">
            <w:pPr>
              <w:tabs>
                <w:tab w:val="left" w:pos="864"/>
              </w:tabs>
              <w:rPr>
                <w:sz w:val="24"/>
              </w:rPr>
            </w:pPr>
          </w:p>
        </w:tc>
        <w:tc>
          <w:tcPr>
            <w:tcW w:w="360" w:type="dxa"/>
          </w:tcPr>
          <w:p w14:paraId="6CC01AF3" w14:textId="77777777" w:rsidR="001707A4" w:rsidRDefault="001707A4" w:rsidP="009A238B">
            <w:pPr>
              <w:tabs>
                <w:tab w:val="left" w:pos="864"/>
              </w:tabs>
              <w:rPr>
                <w:sz w:val="24"/>
              </w:rPr>
            </w:pPr>
            <w:r>
              <w:rPr>
                <w:sz w:val="24"/>
              </w:rPr>
              <w:t>=</w:t>
            </w:r>
          </w:p>
        </w:tc>
        <w:tc>
          <w:tcPr>
            <w:tcW w:w="3780" w:type="dxa"/>
          </w:tcPr>
          <w:p w14:paraId="20D6D0CB" w14:textId="77777777" w:rsidR="001707A4" w:rsidRDefault="001707A4" w:rsidP="009A238B">
            <w:pPr>
              <w:tabs>
                <w:tab w:val="left" w:pos="864"/>
              </w:tabs>
              <w:rPr>
                <w:sz w:val="24"/>
              </w:rPr>
            </w:pPr>
            <w:r>
              <w:rPr>
                <w:sz w:val="24"/>
              </w:rPr>
              <w:t xml:space="preserve">$800,000 </w:t>
            </w:r>
            <w:r>
              <w:rPr>
                <w:sz w:val="24"/>
              </w:rPr>
              <w:sym w:font="Symbol" w:char="F0B8"/>
            </w:r>
            <w:r>
              <w:rPr>
                <w:sz w:val="24"/>
              </w:rPr>
              <w:t xml:space="preserve"> 11.118</w:t>
            </w:r>
          </w:p>
        </w:tc>
        <w:tc>
          <w:tcPr>
            <w:tcW w:w="1080" w:type="dxa"/>
            <w:tcBorders>
              <w:left w:val="single" w:sz="4" w:space="0" w:color="auto"/>
            </w:tcBorders>
          </w:tcPr>
          <w:p w14:paraId="6C14C09A" w14:textId="77777777" w:rsidR="001707A4" w:rsidRDefault="001707A4" w:rsidP="009A238B">
            <w:pPr>
              <w:tabs>
                <w:tab w:val="left" w:pos="864"/>
              </w:tabs>
              <w:jc w:val="right"/>
              <w:rPr>
                <w:sz w:val="24"/>
              </w:rPr>
            </w:pPr>
            <w:r>
              <w:rPr>
                <w:sz w:val="24"/>
              </w:rPr>
              <w:t>15</w:t>
            </w:r>
          </w:p>
        </w:tc>
        <w:tc>
          <w:tcPr>
            <w:tcW w:w="540" w:type="dxa"/>
          </w:tcPr>
          <w:p w14:paraId="732DD15F" w14:textId="77777777" w:rsidR="001707A4" w:rsidRDefault="001707A4" w:rsidP="009A238B">
            <w:pPr>
              <w:tabs>
                <w:tab w:val="left" w:pos="864"/>
              </w:tabs>
              <w:rPr>
                <w:sz w:val="24"/>
              </w:rPr>
            </w:pPr>
          </w:p>
        </w:tc>
        <w:tc>
          <w:tcPr>
            <w:tcW w:w="1350" w:type="dxa"/>
          </w:tcPr>
          <w:p w14:paraId="3FC62C69" w14:textId="77777777" w:rsidR="001707A4" w:rsidRDefault="001707A4" w:rsidP="009A238B">
            <w:pPr>
              <w:tabs>
                <w:tab w:val="left" w:pos="864"/>
              </w:tabs>
              <w:rPr>
                <w:sz w:val="24"/>
              </w:rPr>
            </w:pPr>
            <w:r>
              <w:rPr>
                <w:sz w:val="24"/>
              </w:rPr>
              <w:t>N</w:t>
            </w:r>
          </w:p>
        </w:tc>
      </w:tr>
      <w:tr w:rsidR="001707A4" w14:paraId="1EA225FA" w14:textId="77777777" w:rsidTr="009A238B">
        <w:tc>
          <w:tcPr>
            <w:tcW w:w="810" w:type="dxa"/>
          </w:tcPr>
          <w:p w14:paraId="69AA2C7D" w14:textId="77777777" w:rsidR="001707A4" w:rsidRDefault="001707A4" w:rsidP="009A238B">
            <w:pPr>
              <w:tabs>
                <w:tab w:val="left" w:pos="864"/>
              </w:tabs>
              <w:rPr>
                <w:sz w:val="24"/>
              </w:rPr>
            </w:pPr>
          </w:p>
        </w:tc>
        <w:tc>
          <w:tcPr>
            <w:tcW w:w="360" w:type="dxa"/>
          </w:tcPr>
          <w:p w14:paraId="4079B55D" w14:textId="77777777" w:rsidR="001707A4" w:rsidRDefault="001707A4" w:rsidP="009A238B">
            <w:pPr>
              <w:tabs>
                <w:tab w:val="left" w:pos="864"/>
              </w:tabs>
              <w:rPr>
                <w:sz w:val="24"/>
              </w:rPr>
            </w:pPr>
            <w:r>
              <w:rPr>
                <w:sz w:val="24"/>
              </w:rPr>
              <w:t>=</w:t>
            </w:r>
          </w:p>
        </w:tc>
        <w:tc>
          <w:tcPr>
            <w:tcW w:w="3780" w:type="dxa"/>
          </w:tcPr>
          <w:p w14:paraId="182F9797" w14:textId="77777777" w:rsidR="001707A4" w:rsidRDefault="001707A4" w:rsidP="009A238B">
            <w:pPr>
              <w:tabs>
                <w:tab w:val="left" w:pos="864"/>
              </w:tabs>
              <w:rPr>
                <w:sz w:val="24"/>
              </w:rPr>
            </w:pPr>
            <w:r>
              <w:rPr>
                <w:sz w:val="24"/>
                <w:u w:val="double"/>
              </w:rPr>
              <w:t>$71,955.39</w:t>
            </w:r>
          </w:p>
        </w:tc>
        <w:tc>
          <w:tcPr>
            <w:tcW w:w="1080" w:type="dxa"/>
            <w:tcBorders>
              <w:left w:val="single" w:sz="4" w:space="0" w:color="auto"/>
            </w:tcBorders>
          </w:tcPr>
          <w:p w14:paraId="74D7376C" w14:textId="77777777" w:rsidR="001707A4" w:rsidRDefault="001707A4" w:rsidP="009A238B">
            <w:pPr>
              <w:tabs>
                <w:tab w:val="left" w:pos="864"/>
              </w:tabs>
              <w:jc w:val="right"/>
              <w:rPr>
                <w:sz w:val="24"/>
              </w:rPr>
            </w:pPr>
            <w:r>
              <w:rPr>
                <w:sz w:val="24"/>
              </w:rPr>
              <w:t>PMT</w:t>
            </w:r>
          </w:p>
        </w:tc>
        <w:tc>
          <w:tcPr>
            <w:tcW w:w="540" w:type="dxa"/>
          </w:tcPr>
          <w:p w14:paraId="7F761394" w14:textId="77777777" w:rsidR="001707A4" w:rsidRDefault="001707A4" w:rsidP="009A238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6FDA23F3" w14:textId="77777777" w:rsidR="001707A4" w:rsidRDefault="001707A4" w:rsidP="009A238B">
            <w:pPr>
              <w:tabs>
                <w:tab w:val="left" w:pos="864"/>
              </w:tabs>
              <w:rPr>
                <w:sz w:val="24"/>
              </w:rPr>
            </w:pPr>
            <w:r>
              <w:rPr>
                <w:sz w:val="24"/>
              </w:rPr>
              <w:t>$71,952.88</w:t>
            </w:r>
          </w:p>
        </w:tc>
      </w:tr>
    </w:tbl>
    <w:p w14:paraId="4D97B5AC" w14:textId="77777777" w:rsidR="001707A4" w:rsidRPr="00D921B9" w:rsidRDefault="001707A4" w:rsidP="001707A4">
      <w:pPr>
        <w:autoSpaceDE w:val="0"/>
        <w:autoSpaceDN w:val="0"/>
        <w:adjustRightInd w:val="0"/>
        <w:rPr>
          <w:b/>
          <w:color w:val="000000"/>
          <w:sz w:val="24"/>
          <w:szCs w:val="24"/>
        </w:rPr>
      </w:pPr>
    </w:p>
    <w:p w14:paraId="6408EB75" w14:textId="77777777" w:rsidR="001707A4" w:rsidRPr="00D921B9" w:rsidRDefault="001707A4" w:rsidP="001707A4">
      <w:pPr>
        <w:pStyle w:val="ListParagraph"/>
        <w:numPr>
          <w:ilvl w:val="0"/>
          <w:numId w:val="10"/>
        </w:numPr>
        <w:autoSpaceDE w:val="0"/>
        <w:autoSpaceDN w:val="0"/>
        <w:adjustRightInd w:val="0"/>
        <w:rPr>
          <w:b/>
          <w:color w:val="000000"/>
          <w:sz w:val="24"/>
          <w:szCs w:val="24"/>
        </w:rPr>
      </w:pPr>
      <w:r w:rsidRPr="00D921B9">
        <w:rPr>
          <w:b/>
          <w:color w:val="000000"/>
          <w:sz w:val="24"/>
          <w:szCs w:val="24"/>
        </w:rPr>
        <w:t>How much would Chris need to have on deposit at retirement to annually withdraw $35,000 over the 15 years if the retirement fund earns 4 percent?</w:t>
      </w:r>
    </w:p>
    <w:p w14:paraId="453DCDA2" w14:textId="77777777" w:rsidR="001707A4" w:rsidRDefault="001707A4" w:rsidP="001707A4">
      <w:pPr>
        <w:autoSpaceDE w:val="0"/>
        <w:autoSpaceDN w:val="0"/>
        <w:adjustRightInd w:val="0"/>
        <w:rPr>
          <w:b/>
          <w:color w:val="000000"/>
          <w:sz w:val="24"/>
          <w:szCs w:val="24"/>
        </w:rPr>
      </w:pPr>
    </w:p>
    <w:p w14:paraId="6F06896E" w14:textId="77777777" w:rsidR="001707A4" w:rsidRPr="00492513" w:rsidRDefault="001707A4" w:rsidP="001707A4">
      <w:pPr>
        <w:tabs>
          <w:tab w:val="left" w:pos="720"/>
          <w:tab w:val="left" w:pos="1080"/>
          <w:tab w:val="left" w:pos="4176"/>
        </w:tabs>
        <w:ind w:left="720" w:right="-1296" w:hanging="720"/>
        <w:rPr>
          <w:sz w:val="24"/>
        </w:rPr>
      </w:pPr>
      <w:r w:rsidRPr="00492513">
        <w:rPr>
          <w:sz w:val="24"/>
        </w:rPr>
        <w:t>To withdraw $35,000 at the end of every year for 15 years, Chris would need a retirement fund of $389,130.</w:t>
      </w: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58851684" w14:textId="77777777" w:rsidTr="009A238B">
        <w:tc>
          <w:tcPr>
            <w:tcW w:w="810" w:type="dxa"/>
          </w:tcPr>
          <w:p w14:paraId="68D32909" w14:textId="77777777" w:rsidR="001707A4" w:rsidRDefault="001707A4" w:rsidP="009A238B">
            <w:pPr>
              <w:tabs>
                <w:tab w:val="left" w:pos="864"/>
              </w:tabs>
              <w:rPr>
                <w:sz w:val="24"/>
              </w:rPr>
            </w:pPr>
          </w:p>
        </w:tc>
        <w:tc>
          <w:tcPr>
            <w:tcW w:w="360" w:type="dxa"/>
          </w:tcPr>
          <w:p w14:paraId="07DA23A7" w14:textId="77777777" w:rsidR="001707A4" w:rsidRDefault="001707A4" w:rsidP="009A238B">
            <w:pPr>
              <w:tabs>
                <w:tab w:val="left" w:pos="864"/>
              </w:tabs>
              <w:rPr>
                <w:sz w:val="24"/>
              </w:rPr>
            </w:pPr>
          </w:p>
        </w:tc>
        <w:tc>
          <w:tcPr>
            <w:tcW w:w="3780" w:type="dxa"/>
          </w:tcPr>
          <w:p w14:paraId="569667ED" w14:textId="77777777" w:rsidR="001707A4" w:rsidRDefault="001707A4" w:rsidP="009A238B">
            <w:pPr>
              <w:tabs>
                <w:tab w:val="left" w:pos="864"/>
              </w:tabs>
              <w:rPr>
                <w:sz w:val="24"/>
              </w:rPr>
            </w:pPr>
          </w:p>
        </w:tc>
        <w:tc>
          <w:tcPr>
            <w:tcW w:w="1080" w:type="dxa"/>
          </w:tcPr>
          <w:p w14:paraId="631DDA05" w14:textId="77777777" w:rsidR="001707A4" w:rsidRDefault="001707A4" w:rsidP="009A238B">
            <w:pPr>
              <w:tabs>
                <w:tab w:val="left" w:pos="864"/>
              </w:tabs>
              <w:rPr>
                <w:sz w:val="24"/>
              </w:rPr>
            </w:pPr>
          </w:p>
        </w:tc>
        <w:tc>
          <w:tcPr>
            <w:tcW w:w="540" w:type="dxa"/>
          </w:tcPr>
          <w:p w14:paraId="0B41D360" w14:textId="77777777" w:rsidR="001707A4" w:rsidRDefault="001707A4" w:rsidP="009A238B">
            <w:pPr>
              <w:tabs>
                <w:tab w:val="left" w:pos="864"/>
              </w:tabs>
              <w:rPr>
                <w:sz w:val="24"/>
              </w:rPr>
            </w:pPr>
          </w:p>
        </w:tc>
        <w:tc>
          <w:tcPr>
            <w:tcW w:w="1350" w:type="dxa"/>
          </w:tcPr>
          <w:p w14:paraId="7756D061" w14:textId="77777777" w:rsidR="001707A4" w:rsidRDefault="001707A4" w:rsidP="009A238B">
            <w:pPr>
              <w:tabs>
                <w:tab w:val="left" w:pos="864"/>
              </w:tabs>
              <w:rPr>
                <w:sz w:val="24"/>
              </w:rPr>
            </w:pPr>
          </w:p>
        </w:tc>
      </w:tr>
      <w:tr w:rsidR="001707A4" w14:paraId="151E1AE1" w14:textId="77777777" w:rsidTr="009A238B">
        <w:tc>
          <w:tcPr>
            <w:tcW w:w="810" w:type="dxa"/>
          </w:tcPr>
          <w:p w14:paraId="04BDBAC5" w14:textId="77777777" w:rsidR="001707A4" w:rsidRDefault="001707A4" w:rsidP="009A238B">
            <w:pPr>
              <w:tabs>
                <w:tab w:val="left" w:pos="864"/>
              </w:tabs>
              <w:rPr>
                <w:sz w:val="24"/>
              </w:rPr>
            </w:pPr>
            <w:r>
              <w:rPr>
                <w:sz w:val="24"/>
              </w:rPr>
              <w:t>PV</w:t>
            </w:r>
          </w:p>
        </w:tc>
        <w:tc>
          <w:tcPr>
            <w:tcW w:w="360" w:type="dxa"/>
          </w:tcPr>
          <w:p w14:paraId="7DB2D1DB" w14:textId="77777777" w:rsidR="001707A4" w:rsidRDefault="001707A4" w:rsidP="009A238B">
            <w:pPr>
              <w:tabs>
                <w:tab w:val="left" w:pos="864"/>
              </w:tabs>
              <w:rPr>
                <w:sz w:val="24"/>
              </w:rPr>
            </w:pPr>
            <w:r>
              <w:rPr>
                <w:sz w:val="24"/>
              </w:rPr>
              <w:t>=</w:t>
            </w:r>
          </w:p>
        </w:tc>
        <w:tc>
          <w:tcPr>
            <w:tcW w:w="3780" w:type="dxa"/>
          </w:tcPr>
          <w:p w14:paraId="5029CAE6" w14:textId="77777777" w:rsidR="001707A4" w:rsidRDefault="001707A4" w:rsidP="009A238B">
            <w:pPr>
              <w:tabs>
                <w:tab w:val="left" w:pos="864"/>
              </w:tabs>
              <w:rPr>
                <w:sz w:val="24"/>
              </w:rPr>
            </w:pPr>
            <w:r>
              <w:rPr>
                <w:sz w:val="24"/>
              </w:rPr>
              <w:t xml:space="preserve">PMT x PVA factor </w:t>
            </w:r>
            <w:r>
              <w:rPr>
                <w:kern w:val="20"/>
                <w:position w:val="-6"/>
              </w:rPr>
              <w:t xml:space="preserve">4%, 5 yrs. </w:t>
            </w:r>
          </w:p>
        </w:tc>
        <w:tc>
          <w:tcPr>
            <w:tcW w:w="1080" w:type="dxa"/>
            <w:tcBorders>
              <w:left w:val="single" w:sz="4" w:space="0" w:color="auto"/>
            </w:tcBorders>
          </w:tcPr>
          <w:p w14:paraId="6E59BBA2" w14:textId="77777777" w:rsidR="001707A4" w:rsidRDefault="001707A4" w:rsidP="009A238B">
            <w:pPr>
              <w:tabs>
                <w:tab w:val="left" w:pos="864"/>
              </w:tabs>
              <w:jc w:val="right"/>
              <w:rPr>
                <w:sz w:val="24"/>
              </w:rPr>
            </w:pPr>
            <w:r>
              <w:rPr>
                <w:sz w:val="24"/>
              </w:rPr>
              <w:t>35000</w:t>
            </w:r>
          </w:p>
        </w:tc>
        <w:tc>
          <w:tcPr>
            <w:tcW w:w="540" w:type="dxa"/>
          </w:tcPr>
          <w:p w14:paraId="03802D24" w14:textId="77777777" w:rsidR="001707A4" w:rsidRDefault="001707A4" w:rsidP="009A238B">
            <w:pPr>
              <w:tabs>
                <w:tab w:val="left" w:pos="864"/>
              </w:tabs>
              <w:rPr>
                <w:sz w:val="24"/>
              </w:rPr>
            </w:pPr>
            <w:r>
              <w:rPr>
                <w:sz w:val="24"/>
              </w:rPr>
              <w:t>+/-</w:t>
            </w:r>
          </w:p>
        </w:tc>
        <w:tc>
          <w:tcPr>
            <w:tcW w:w="1350" w:type="dxa"/>
          </w:tcPr>
          <w:p w14:paraId="67507825" w14:textId="77777777" w:rsidR="001707A4" w:rsidRDefault="001707A4" w:rsidP="009A238B">
            <w:pPr>
              <w:tabs>
                <w:tab w:val="left" w:pos="864"/>
              </w:tabs>
              <w:rPr>
                <w:sz w:val="24"/>
              </w:rPr>
            </w:pPr>
            <w:r>
              <w:rPr>
                <w:sz w:val="24"/>
              </w:rPr>
              <w:t>PMT</w:t>
            </w:r>
          </w:p>
        </w:tc>
      </w:tr>
      <w:tr w:rsidR="001707A4" w14:paraId="53BEFCF0" w14:textId="77777777" w:rsidTr="009A238B">
        <w:tc>
          <w:tcPr>
            <w:tcW w:w="810" w:type="dxa"/>
          </w:tcPr>
          <w:p w14:paraId="3EF9F1BF" w14:textId="77777777" w:rsidR="001707A4" w:rsidRDefault="001707A4" w:rsidP="009A238B">
            <w:pPr>
              <w:tabs>
                <w:tab w:val="left" w:pos="864"/>
              </w:tabs>
              <w:rPr>
                <w:sz w:val="24"/>
              </w:rPr>
            </w:pPr>
          </w:p>
        </w:tc>
        <w:tc>
          <w:tcPr>
            <w:tcW w:w="360" w:type="dxa"/>
          </w:tcPr>
          <w:p w14:paraId="15BBF538" w14:textId="77777777" w:rsidR="001707A4" w:rsidRDefault="001707A4" w:rsidP="009A238B">
            <w:pPr>
              <w:tabs>
                <w:tab w:val="left" w:pos="864"/>
              </w:tabs>
              <w:rPr>
                <w:sz w:val="24"/>
              </w:rPr>
            </w:pPr>
            <w:r>
              <w:rPr>
                <w:sz w:val="24"/>
              </w:rPr>
              <w:t>=</w:t>
            </w:r>
          </w:p>
        </w:tc>
        <w:tc>
          <w:tcPr>
            <w:tcW w:w="3780" w:type="dxa"/>
          </w:tcPr>
          <w:p w14:paraId="66BB2E19" w14:textId="77777777" w:rsidR="001707A4" w:rsidRDefault="001707A4" w:rsidP="009A238B">
            <w:pPr>
              <w:tabs>
                <w:tab w:val="left" w:pos="864"/>
              </w:tabs>
              <w:rPr>
                <w:sz w:val="24"/>
              </w:rPr>
            </w:pPr>
            <w:r>
              <w:rPr>
                <w:sz w:val="24"/>
              </w:rPr>
              <w:t>$35,000 x 11.118</w:t>
            </w:r>
          </w:p>
        </w:tc>
        <w:tc>
          <w:tcPr>
            <w:tcW w:w="1080" w:type="dxa"/>
            <w:tcBorders>
              <w:left w:val="single" w:sz="4" w:space="0" w:color="auto"/>
            </w:tcBorders>
          </w:tcPr>
          <w:p w14:paraId="35E45D3C" w14:textId="77777777" w:rsidR="001707A4" w:rsidRDefault="001707A4" w:rsidP="009A238B">
            <w:pPr>
              <w:tabs>
                <w:tab w:val="left" w:pos="864"/>
              </w:tabs>
              <w:jc w:val="right"/>
              <w:rPr>
                <w:sz w:val="24"/>
              </w:rPr>
            </w:pPr>
            <w:r>
              <w:rPr>
                <w:sz w:val="24"/>
              </w:rPr>
              <w:t>4</w:t>
            </w:r>
          </w:p>
        </w:tc>
        <w:tc>
          <w:tcPr>
            <w:tcW w:w="540" w:type="dxa"/>
          </w:tcPr>
          <w:p w14:paraId="14D98CB5" w14:textId="77777777" w:rsidR="001707A4" w:rsidRDefault="001707A4" w:rsidP="009A238B">
            <w:pPr>
              <w:tabs>
                <w:tab w:val="left" w:pos="864"/>
              </w:tabs>
              <w:rPr>
                <w:sz w:val="24"/>
              </w:rPr>
            </w:pPr>
          </w:p>
        </w:tc>
        <w:tc>
          <w:tcPr>
            <w:tcW w:w="1350" w:type="dxa"/>
          </w:tcPr>
          <w:p w14:paraId="78F7C149" w14:textId="77777777" w:rsidR="001707A4" w:rsidRDefault="001707A4" w:rsidP="009A238B">
            <w:pPr>
              <w:tabs>
                <w:tab w:val="left" w:pos="864"/>
              </w:tabs>
              <w:rPr>
                <w:sz w:val="24"/>
              </w:rPr>
            </w:pPr>
            <w:r>
              <w:rPr>
                <w:sz w:val="24"/>
              </w:rPr>
              <w:t>I</w:t>
            </w:r>
          </w:p>
        </w:tc>
      </w:tr>
      <w:tr w:rsidR="001707A4" w14:paraId="2D854ECB" w14:textId="77777777" w:rsidTr="009A238B">
        <w:tc>
          <w:tcPr>
            <w:tcW w:w="810" w:type="dxa"/>
          </w:tcPr>
          <w:p w14:paraId="60FA60EC" w14:textId="77777777" w:rsidR="001707A4" w:rsidRDefault="001707A4" w:rsidP="009A238B">
            <w:pPr>
              <w:tabs>
                <w:tab w:val="left" w:pos="864"/>
              </w:tabs>
              <w:rPr>
                <w:sz w:val="24"/>
              </w:rPr>
            </w:pPr>
          </w:p>
        </w:tc>
        <w:tc>
          <w:tcPr>
            <w:tcW w:w="360" w:type="dxa"/>
          </w:tcPr>
          <w:p w14:paraId="0065207E" w14:textId="77777777" w:rsidR="001707A4" w:rsidRDefault="001707A4" w:rsidP="009A238B">
            <w:pPr>
              <w:tabs>
                <w:tab w:val="left" w:pos="864"/>
              </w:tabs>
              <w:rPr>
                <w:sz w:val="24"/>
              </w:rPr>
            </w:pPr>
            <w:r>
              <w:rPr>
                <w:sz w:val="24"/>
              </w:rPr>
              <w:t>=</w:t>
            </w:r>
          </w:p>
        </w:tc>
        <w:tc>
          <w:tcPr>
            <w:tcW w:w="3780" w:type="dxa"/>
          </w:tcPr>
          <w:p w14:paraId="429C44AF" w14:textId="77777777" w:rsidR="001707A4" w:rsidRDefault="001707A4" w:rsidP="009A238B">
            <w:pPr>
              <w:tabs>
                <w:tab w:val="left" w:pos="864"/>
              </w:tabs>
              <w:rPr>
                <w:sz w:val="24"/>
              </w:rPr>
            </w:pPr>
            <w:r>
              <w:rPr>
                <w:sz w:val="24"/>
                <w:u w:val="double"/>
              </w:rPr>
              <w:t>$389,130</w:t>
            </w:r>
          </w:p>
        </w:tc>
        <w:tc>
          <w:tcPr>
            <w:tcW w:w="1080" w:type="dxa"/>
            <w:tcBorders>
              <w:left w:val="single" w:sz="4" w:space="0" w:color="auto"/>
            </w:tcBorders>
          </w:tcPr>
          <w:p w14:paraId="0003CF49" w14:textId="77777777" w:rsidR="001707A4" w:rsidRDefault="001707A4" w:rsidP="009A238B">
            <w:pPr>
              <w:tabs>
                <w:tab w:val="left" w:pos="864"/>
              </w:tabs>
              <w:jc w:val="right"/>
              <w:rPr>
                <w:sz w:val="24"/>
              </w:rPr>
            </w:pPr>
            <w:r>
              <w:rPr>
                <w:sz w:val="24"/>
              </w:rPr>
              <w:t>15</w:t>
            </w:r>
          </w:p>
        </w:tc>
        <w:tc>
          <w:tcPr>
            <w:tcW w:w="540" w:type="dxa"/>
          </w:tcPr>
          <w:p w14:paraId="2D33DFFD" w14:textId="77777777" w:rsidR="001707A4" w:rsidRDefault="001707A4" w:rsidP="009A238B">
            <w:pPr>
              <w:tabs>
                <w:tab w:val="left" w:pos="864"/>
              </w:tabs>
              <w:rPr>
                <w:sz w:val="24"/>
              </w:rPr>
            </w:pPr>
          </w:p>
        </w:tc>
        <w:tc>
          <w:tcPr>
            <w:tcW w:w="1350" w:type="dxa"/>
          </w:tcPr>
          <w:p w14:paraId="3A24B6CB" w14:textId="77777777" w:rsidR="001707A4" w:rsidRDefault="001707A4" w:rsidP="009A238B">
            <w:pPr>
              <w:tabs>
                <w:tab w:val="left" w:pos="864"/>
              </w:tabs>
              <w:rPr>
                <w:sz w:val="24"/>
              </w:rPr>
            </w:pPr>
            <w:r>
              <w:rPr>
                <w:sz w:val="24"/>
              </w:rPr>
              <w:t>N</w:t>
            </w:r>
          </w:p>
        </w:tc>
      </w:tr>
      <w:tr w:rsidR="001707A4" w14:paraId="3FA7A023" w14:textId="77777777" w:rsidTr="009A238B">
        <w:tc>
          <w:tcPr>
            <w:tcW w:w="810" w:type="dxa"/>
          </w:tcPr>
          <w:p w14:paraId="6E2C9703" w14:textId="77777777" w:rsidR="001707A4" w:rsidRDefault="001707A4" w:rsidP="009A238B">
            <w:pPr>
              <w:tabs>
                <w:tab w:val="left" w:pos="864"/>
              </w:tabs>
              <w:rPr>
                <w:sz w:val="24"/>
              </w:rPr>
            </w:pPr>
          </w:p>
        </w:tc>
        <w:tc>
          <w:tcPr>
            <w:tcW w:w="360" w:type="dxa"/>
          </w:tcPr>
          <w:p w14:paraId="3FAA430E" w14:textId="77777777" w:rsidR="001707A4" w:rsidRDefault="001707A4" w:rsidP="009A238B">
            <w:pPr>
              <w:tabs>
                <w:tab w:val="left" w:pos="864"/>
              </w:tabs>
              <w:rPr>
                <w:sz w:val="24"/>
              </w:rPr>
            </w:pPr>
          </w:p>
        </w:tc>
        <w:tc>
          <w:tcPr>
            <w:tcW w:w="3780" w:type="dxa"/>
          </w:tcPr>
          <w:p w14:paraId="01DB3865" w14:textId="77777777" w:rsidR="001707A4" w:rsidRDefault="001707A4" w:rsidP="009A238B">
            <w:pPr>
              <w:tabs>
                <w:tab w:val="left" w:pos="864"/>
              </w:tabs>
              <w:rPr>
                <w:sz w:val="24"/>
              </w:rPr>
            </w:pPr>
          </w:p>
        </w:tc>
        <w:tc>
          <w:tcPr>
            <w:tcW w:w="1080" w:type="dxa"/>
            <w:tcBorders>
              <w:left w:val="single" w:sz="4" w:space="0" w:color="auto"/>
            </w:tcBorders>
          </w:tcPr>
          <w:p w14:paraId="520F3908" w14:textId="77777777" w:rsidR="001707A4" w:rsidRDefault="001707A4" w:rsidP="009A238B">
            <w:pPr>
              <w:tabs>
                <w:tab w:val="left" w:pos="864"/>
              </w:tabs>
              <w:jc w:val="right"/>
              <w:rPr>
                <w:sz w:val="24"/>
              </w:rPr>
            </w:pPr>
            <w:r>
              <w:rPr>
                <w:sz w:val="24"/>
              </w:rPr>
              <w:t>PV</w:t>
            </w:r>
          </w:p>
        </w:tc>
        <w:tc>
          <w:tcPr>
            <w:tcW w:w="540" w:type="dxa"/>
          </w:tcPr>
          <w:p w14:paraId="2D0BC68B" w14:textId="77777777" w:rsidR="001707A4" w:rsidRDefault="001707A4" w:rsidP="009A238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37CC9CC9" w14:textId="77777777" w:rsidR="001707A4" w:rsidRDefault="001707A4" w:rsidP="009A238B">
            <w:pPr>
              <w:tabs>
                <w:tab w:val="left" w:pos="864"/>
              </w:tabs>
              <w:ind w:right="-108" w:hanging="18"/>
              <w:rPr>
                <w:sz w:val="24"/>
              </w:rPr>
            </w:pPr>
            <w:r>
              <w:rPr>
                <w:sz w:val="24"/>
              </w:rPr>
              <w:t>$389,143.56</w:t>
            </w:r>
          </w:p>
        </w:tc>
      </w:tr>
    </w:tbl>
    <w:p w14:paraId="1CB745BE" w14:textId="77777777" w:rsidR="001707A4" w:rsidRPr="00D921B9" w:rsidRDefault="001707A4" w:rsidP="001707A4">
      <w:pPr>
        <w:autoSpaceDE w:val="0"/>
        <w:autoSpaceDN w:val="0"/>
        <w:adjustRightInd w:val="0"/>
        <w:rPr>
          <w:b/>
          <w:color w:val="000000"/>
          <w:sz w:val="24"/>
          <w:szCs w:val="24"/>
        </w:rPr>
      </w:pPr>
    </w:p>
    <w:p w14:paraId="3DFB5A7F" w14:textId="77777777" w:rsidR="001707A4" w:rsidRPr="00883AE0" w:rsidRDefault="001707A4" w:rsidP="001707A4">
      <w:pPr>
        <w:autoSpaceDE w:val="0"/>
        <w:autoSpaceDN w:val="0"/>
        <w:adjustRightInd w:val="0"/>
        <w:rPr>
          <w:b/>
          <w:color w:val="000000"/>
          <w:sz w:val="24"/>
          <w:szCs w:val="24"/>
        </w:rPr>
      </w:pPr>
      <w:r w:rsidRPr="00883AE0">
        <w:rPr>
          <w:b/>
          <w:color w:val="000000"/>
          <w:sz w:val="24"/>
          <w:szCs w:val="24"/>
        </w:rPr>
        <w:t xml:space="preserve">d. To achieve his annual withdrawal goal of $35,000 calculated in part </w:t>
      </w:r>
      <w:r w:rsidRPr="00883AE0">
        <w:rPr>
          <w:b/>
          <w:bCs/>
          <w:color w:val="000000"/>
          <w:sz w:val="24"/>
          <w:szCs w:val="24"/>
        </w:rPr>
        <w:t xml:space="preserve">c, </w:t>
      </w:r>
      <w:r w:rsidRPr="00883AE0">
        <w:rPr>
          <w:b/>
          <w:color w:val="000000"/>
          <w:sz w:val="24"/>
          <w:szCs w:val="24"/>
        </w:rPr>
        <w:t>how much more</w:t>
      </w:r>
      <w:r>
        <w:rPr>
          <w:b/>
          <w:color w:val="000000"/>
          <w:sz w:val="24"/>
          <w:szCs w:val="24"/>
        </w:rPr>
        <w:t xml:space="preserve"> </w:t>
      </w:r>
      <w:r w:rsidRPr="00883AE0">
        <w:rPr>
          <w:b/>
          <w:color w:val="000000"/>
          <w:sz w:val="24"/>
          <w:szCs w:val="24"/>
        </w:rPr>
        <w:t xml:space="preserve">than the amount calculated in part </w:t>
      </w:r>
      <w:r w:rsidRPr="00883AE0">
        <w:rPr>
          <w:b/>
          <w:bCs/>
          <w:color w:val="000000"/>
          <w:sz w:val="24"/>
          <w:szCs w:val="24"/>
        </w:rPr>
        <w:t xml:space="preserve">a </w:t>
      </w:r>
      <w:r w:rsidRPr="00883AE0">
        <w:rPr>
          <w:b/>
          <w:color w:val="000000"/>
          <w:sz w:val="24"/>
          <w:szCs w:val="24"/>
        </w:rPr>
        <w:t>must Chris deposit today in an investment earning</w:t>
      </w:r>
    </w:p>
    <w:p w14:paraId="6ECB971F" w14:textId="77777777" w:rsidR="001707A4" w:rsidRPr="00883AE0" w:rsidRDefault="001707A4" w:rsidP="001707A4">
      <w:pPr>
        <w:autoSpaceDE w:val="0"/>
        <w:autoSpaceDN w:val="0"/>
        <w:adjustRightInd w:val="0"/>
        <w:rPr>
          <w:b/>
          <w:color w:val="000000"/>
          <w:sz w:val="24"/>
          <w:szCs w:val="24"/>
        </w:rPr>
      </w:pPr>
      <w:r w:rsidRPr="00883AE0">
        <w:rPr>
          <w:b/>
          <w:color w:val="000000"/>
          <w:sz w:val="24"/>
          <w:szCs w:val="24"/>
        </w:rPr>
        <w:t>4 percent annual interest?</w:t>
      </w:r>
    </w:p>
    <w:p w14:paraId="13716A10" w14:textId="77777777" w:rsidR="001707A4" w:rsidRDefault="001707A4" w:rsidP="001707A4">
      <w:pPr>
        <w:autoSpaceDE w:val="0"/>
        <w:autoSpaceDN w:val="0"/>
        <w:adjustRightInd w:val="0"/>
        <w:rPr>
          <w:b/>
          <w:color w:val="000000"/>
          <w:sz w:val="24"/>
          <w:szCs w:val="24"/>
        </w:rPr>
      </w:pPr>
    </w:p>
    <w:p w14:paraId="00FEAD93" w14:textId="77777777" w:rsidR="001707A4" w:rsidRPr="00492513" w:rsidRDefault="001707A4" w:rsidP="001707A4">
      <w:pPr>
        <w:autoSpaceDE w:val="0"/>
        <w:autoSpaceDN w:val="0"/>
        <w:adjustRightInd w:val="0"/>
        <w:rPr>
          <w:b/>
          <w:color w:val="000000"/>
          <w:sz w:val="24"/>
          <w:szCs w:val="24"/>
        </w:rPr>
      </w:pPr>
      <w:r w:rsidRPr="00492513">
        <w:rPr>
          <w:sz w:val="24"/>
          <w:szCs w:val="24"/>
        </w:rPr>
        <w:t>Chris will not need to invest any additional funds because the original investment will meet his retirement needs.</w:t>
      </w:r>
    </w:p>
    <w:p w14:paraId="45559800" w14:textId="77777777" w:rsidR="001707A4" w:rsidRPr="00883AE0" w:rsidRDefault="001707A4" w:rsidP="001707A4">
      <w:pPr>
        <w:autoSpaceDE w:val="0"/>
        <w:autoSpaceDN w:val="0"/>
        <w:adjustRightInd w:val="0"/>
        <w:rPr>
          <w:b/>
          <w:color w:val="000000"/>
          <w:sz w:val="24"/>
          <w:szCs w:val="24"/>
        </w:rPr>
      </w:pPr>
    </w:p>
    <w:p w14:paraId="7FB5094B" w14:textId="77777777" w:rsidR="001707A4" w:rsidRDefault="001707A4" w:rsidP="001707A4">
      <w:pPr>
        <w:autoSpaceDE w:val="0"/>
        <w:autoSpaceDN w:val="0"/>
        <w:adjustRightInd w:val="0"/>
        <w:rPr>
          <w:b/>
          <w:color w:val="000000"/>
          <w:sz w:val="24"/>
          <w:szCs w:val="24"/>
        </w:rPr>
      </w:pPr>
    </w:p>
    <w:p w14:paraId="5F3290FC" w14:textId="77777777" w:rsidR="001707A4" w:rsidRDefault="001707A4" w:rsidP="001707A4">
      <w:pPr>
        <w:autoSpaceDE w:val="0"/>
        <w:autoSpaceDN w:val="0"/>
        <w:adjustRightInd w:val="0"/>
        <w:rPr>
          <w:b/>
          <w:color w:val="000000"/>
          <w:sz w:val="24"/>
          <w:szCs w:val="24"/>
        </w:rPr>
      </w:pPr>
      <w:r w:rsidRPr="00883AE0">
        <w:rPr>
          <w:b/>
          <w:color w:val="000000"/>
          <w:sz w:val="24"/>
          <w:szCs w:val="24"/>
        </w:rPr>
        <w:t>11. Funding a College Goal:  Dan Weaver wants to set up a fund to pay for his daughter’s education. In order to pay her expenses, he will need $23,000 in four years, $24,300 in five years, $26,000 in six years, and $28,000 in seven years. If he can put money into a fund that pays 4 percent interest, what lump-sum payment must Dan place in the fund today to meet his college funding goals?</w:t>
      </w:r>
    </w:p>
    <w:p w14:paraId="31F0EE70" w14:textId="77777777" w:rsidR="001707A4" w:rsidRDefault="001707A4" w:rsidP="001707A4">
      <w:pPr>
        <w:autoSpaceDE w:val="0"/>
        <w:autoSpaceDN w:val="0"/>
        <w:adjustRightInd w:val="0"/>
        <w:rPr>
          <w:b/>
          <w:color w:val="000000"/>
          <w:sz w:val="24"/>
          <w:szCs w:val="24"/>
        </w:rPr>
      </w:pPr>
    </w:p>
    <w:p w14:paraId="02F7FED5" w14:textId="77777777" w:rsidR="001707A4" w:rsidRDefault="001707A4" w:rsidP="001707A4">
      <w:pPr>
        <w:pStyle w:val="Heading5"/>
        <w:jc w:val="left"/>
        <w:rPr>
          <w:b w:val="0"/>
          <w:sz w:val="24"/>
          <w:szCs w:val="24"/>
        </w:rPr>
      </w:pPr>
      <w:r>
        <w:rPr>
          <w:b w:val="0"/>
          <w:sz w:val="24"/>
          <w:szCs w:val="24"/>
        </w:rPr>
        <w:t>Dan needs $81,459.60 today to fund college.</w:t>
      </w:r>
    </w:p>
    <w:p w14:paraId="7EF7D112" w14:textId="77777777" w:rsidR="001707A4" w:rsidRPr="00AE2621" w:rsidRDefault="001707A4" w:rsidP="001707A4">
      <w:pPr>
        <w:keepNext/>
      </w:pPr>
      <w:r>
        <w:tab/>
      </w:r>
    </w:p>
    <w:tbl>
      <w:tblPr>
        <w:tblW w:w="8100" w:type="dxa"/>
        <w:tblInd w:w="828" w:type="dxa"/>
        <w:tblLayout w:type="fixed"/>
        <w:tblLook w:val="0000" w:firstRow="0" w:lastRow="0" w:firstColumn="0" w:lastColumn="0" w:noHBand="0" w:noVBand="0"/>
      </w:tblPr>
      <w:tblGrid>
        <w:gridCol w:w="1326"/>
        <w:gridCol w:w="589"/>
        <w:gridCol w:w="6185"/>
      </w:tblGrid>
      <w:tr w:rsidR="001707A4" w14:paraId="6D838F66" w14:textId="77777777" w:rsidTr="009A238B">
        <w:tc>
          <w:tcPr>
            <w:tcW w:w="810" w:type="dxa"/>
          </w:tcPr>
          <w:p w14:paraId="041C9961" w14:textId="77777777" w:rsidR="001707A4" w:rsidRDefault="001707A4" w:rsidP="009A238B">
            <w:pPr>
              <w:keepNext/>
              <w:tabs>
                <w:tab w:val="left" w:pos="864"/>
              </w:tabs>
              <w:rPr>
                <w:sz w:val="24"/>
              </w:rPr>
            </w:pPr>
            <w:r>
              <w:rPr>
                <w:sz w:val="24"/>
              </w:rPr>
              <w:t>PV</w:t>
            </w:r>
          </w:p>
        </w:tc>
        <w:tc>
          <w:tcPr>
            <w:tcW w:w="360" w:type="dxa"/>
          </w:tcPr>
          <w:p w14:paraId="5834CFC4" w14:textId="77777777" w:rsidR="001707A4" w:rsidRDefault="001707A4" w:rsidP="009A238B">
            <w:pPr>
              <w:keepNext/>
              <w:tabs>
                <w:tab w:val="left" w:pos="864"/>
              </w:tabs>
              <w:rPr>
                <w:sz w:val="24"/>
              </w:rPr>
            </w:pPr>
            <w:r>
              <w:rPr>
                <w:sz w:val="24"/>
              </w:rPr>
              <w:t>=</w:t>
            </w:r>
          </w:p>
        </w:tc>
        <w:tc>
          <w:tcPr>
            <w:tcW w:w="3780" w:type="dxa"/>
          </w:tcPr>
          <w:p w14:paraId="7D136E83" w14:textId="77777777" w:rsidR="001707A4" w:rsidRDefault="001707A4" w:rsidP="009A238B">
            <w:pPr>
              <w:keepNext/>
              <w:tabs>
                <w:tab w:val="left" w:pos="864"/>
              </w:tabs>
              <w:rPr>
                <w:sz w:val="24"/>
              </w:rPr>
            </w:pPr>
            <w:r>
              <w:rPr>
                <w:sz w:val="24"/>
              </w:rPr>
              <w:t xml:space="preserve">FV x PV factor </w:t>
            </w:r>
            <w:r>
              <w:rPr>
                <w:kern w:val="20"/>
                <w:position w:val="-6"/>
              </w:rPr>
              <w:t xml:space="preserve">4%, 4 yrs. </w:t>
            </w:r>
          </w:p>
        </w:tc>
      </w:tr>
      <w:tr w:rsidR="001707A4" w14:paraId="6CED4923" w14:textId="77777777" w:rsidTr="009A238B">
        <w:tc>
          <w:tcPr>
            <w:tcW w:w="810" w:type="dxa"/>
          </w:tcPr>
          <w:p w14:paraId="6B2126FA" w14:textId="77777777" w:rsidR="001707A4" w:rsidRDefault="001707A4" w:rsidP="009A238B">
            <w:pPr>
              <w:keepNext/>
              <w:tabs>
                <w:tab w:val="left" w:pos="864"/>
              </w:tabs>
              <w:rPr>
                <w:sz w:val="24"/>
              </w:rPr>
            </w:pPr>
          </w:p>
        </w:tc>
        <w:tc>
          <w:tcPr>
            <w:tcW w:w="360" w:type="dxa"/>
          </w:tcPr>
          <w:p w14:paraId="71E12673" w14:textId="77777777" w:rsidR="001707A4" w:rsidRDefault="001707A4" w:rsidP="009A238B">
            <w:pPr>
              <w:keepNext/>
              <w:tabs>
                <w:tab w:val="left" w:pos="864"/>
              </w:tabs>
              <w:rPr>
                <w:sz w:val="24"/>
              </w:rPr>
            </w:pPr>
            <w:r>
              <w:rPr>
                <w:sz w:val="24"/>
              </w:rPr>
              <w:t>=</w:t>
            </w:r>
          </w:p>
        </w:tc>
        <w:tc>
          <w:tcPr>
            <w:tcW w:w="3780" w:type="dxa"/>
          </w:tcPr>
          <w:p w14:paraId="658CFDB0" w14:textId="77777777" w:rsidR="001707A4" w:rsidRDefault="001707A4" w:rsidP="009A238B">
            <w:pPr>
              <w:keepNext/>
              <w:tabs>
                <w:tab w:val="left" w:pos="864"/>
              </w:tabs>
              <w:rPr>
                <w:sz w:val="24"/>
              </w:rPr>
            </w:pPr>
            <w:r>
              <w:rPr>
                <w:sz w:val="24"/>
              </w:rPr>
              <w:t>$23,000 x 0.855</w:t>
            </w:r>
          </w:p>
        </w:tc>
      </w:tr>
      <w:tr w:rsidR="001707A4" w14:paraId="798754DE" w14:textId="77777777" w:rsidTr="009A238B">
        <w:tc>
          <w:tcPr>
            <w:tcW w:w="810" w:type="dxa"/>
          </w:tcPr>
          <w:p w14:paraId="661BBBBF" w14:textId="77777777" w:rsidR="001707A4" w:rsidRDefault="001707A4" w:rsidP="009A238B">
            <w:pPr>
              <w:keepNext/>
              <w:tabs>
                <w:tab w:val="left" w:pos="864"/>
              </w:tabs>
              <w:rPr>
                <w:sz w:val="24"/>
              </w:rPr>
            </w:pPr>
          </w:p>
        </w:tc>
        <w:tc>
          <w:tcPr>
            <w:tcW w:w="360" w:type="dxa"/>
          </w:tcPr>
          <w:p w14:paraId="50FE8E4A" w14:textId="77777777" w:rsidR="001707A4" w:rsidRDefault="001707A4" w:rsidP="009A238B">
            <w:pPr>
              <w:keepNext/>
              <w:tabs>
                <w:tab w:val="left" w:pos="864"/>
              </w:tabs>
              <w:rPr>
                <w:sz w:val="24"/>
              </w:rPr>
            </w:pPr>
            <w:r>
              <w:rPr>
                <w:sz w:val="24"/>
              </w:rPr>
              <w:t>=</w:t>
            </w:r>
          </w:p>
        </w:tc>
        <w:tc>
          <w:tcPr>
            <w:tcW w:w="3780" w:type="dxa"/>
          </w:tcPr>
          <w:p w14:paraId="50A5890B" w14:textId="77777777" w:rsidR="001707A4" w:rsidRDefault="001707A4" w:rsidP="009A238B">
            <w:pPr>
              <w:keepNext/>
              <w:tabs>
                <w:tab w:val="left" w:pos="864"/>
              </w:tabs>
              <w:rPr>
                <w:sz w:val="24"/>
              </w:rPr>
            </w:pPr>
            <w:r>
              <w:rPr>
                <w:sz w:val="24"/>
                <w:u w:val="double"/>
              </w:rPr>
              <w:t>$19,665</w:t>
            </w:r>
          </w:p>
        </w:tc>
      </w:tr>
    </w:tbl>
    <w:p w14:paraId="57CFBBBD" w14:textId="77777777" w:rsidR="001707A4" w:rsidRDefault="001707A4" w:rsidP="001707A4">
      <w:pPr>
        <w:keepNext/>
      </w:pPr>
    </w:p>
    <w:tbl>
      <w:tblPr>
        <w:tblW w:w="8100" w:type="dxa"/>
        <w:tblInd w:w="828" w:type="dxa"/>
        <w:tblLayout w:type="fixed"/>
        <w:tblLook w:val="0000" w:firstRow="0" w:lastRow="0" w:firstColumn="0" w:lastColumn="0" w:noHBand="0" w:noVBand="0"/>
      </w:tblPr>
      <w:tblGrid>
        <w:gridCol w:w="1326"/>
        <w:gridCol w:w="589"/>
        <w:gridCol w:w="6185"/>
      </w:tblGrid>
      <w:tr w:rsidR="001707A4" w14:paraId="5B13C519" w14:textId="77777777" w:rsidTr="009A238B">
        <w:tc>
          <w:tcPr>
            <w:tcW w:w="810" w:type="dxa"/>
          </w:tcPr>
          <w:p w14:paraId="57621B80" w14:textId="77777777" w:rsidR="001707A4" w:rsidRDefault="001707A4" w:rsidP="009A238B">
            <w:pPr>
              <w:keepNext/>
              <w:tabs>
                <w:tab w:val="left" w:pos="864"/>
              </w:tabs>
              <w:rPr>
                <w:sz w:val="24"/>
              </w:rPr>
            </w:pPr>
            <w:r>
              <w:rPr>
                <w:sz w:val="24"/>
              </w:rPr>
              <w:t>PV</w:t>
            </w:r>
          </w:p>
        </w:tc>
        <w:tc>
          <w:tcPr>
            <w:tcW w:w="360" w:type="dxa"/>
          </w:tcPr>
          <w:p w14:paraId="69C5CF2B" w14:textId="77777777" w:rsidR="001707A4" w:rsidRDefault="001707A4" w:rsidP="009A238B">
            <w:pPr>
              <w:keepNext/>
              <w:tabs>
                <w:tab w:val="left" w:pos="864"/>
              </w:tabs>
              <w:rPr>
                <w:sz w:val="24"/>
              </w:rPr>
            </w:pPr>
            <w:r>
              <w:rPr>
                <w:sz w:val="24"/>
              </w:rPr>
              <w:t>=</w:t>
            </w:r>
          </w:p>
        </w:tc>
        <w:tc>
          <w:tcPr>
            <w:tcW w:w="3780" w:type="dxa"/>
          </w:tcPr>
          <w:p w14:paraId="64A9A45F" w14:textId="77777777" w:rsidR="001707A4" w:rsidRDefault="001707A4" w:rsidP="009A238B">
            <w:pPr>
              <w:keepNext/>
              <w:tabs>
                <w:tab w:val="left" w:pos="864"/>
              </w:tabs>
              <w:rPr>
                <w:sz w:val="24"/>
              </w:rPr>
            </w:pPr>
            <w:r>
              <w:rPr>
                <w:sz w:val="24"/>
              </w:rPr>
              <w:t xml:space="preserve">FV x PV factor </w:t>
            </w:r>
            <w:r>
              <w:rPr>
                <w:kern w:val="20"/>
                <w:position w:val="-6"/>
              </w:rPr>
              <w:t xml:space="preserve">4%, 5 yrs. </w:t>
            </w:r>
          </w:p>
        </w:tc>
      </w:tr>
      <w:tr w:rsidR="001707A4" w14:paraId="0B78EEE9" w14:textId="77777777" w:rsidTr="009A238B">
        <w:tc>
          <w:tcPr>
            <w:tcW w:w="810" w:type="dxa"/>
          </w:tcPr>
          <w:p w14:paraId="207D4233" w14:textId="77777777" w:rsidR="001707A4" w:rsidRDefault="001707A4" w:rsidP="009A238B">
            <w:pPr>
              <w:keepNext/>
              <w:tabs>
                <w:tab w:val="left" w:pos="864"/>
              </w:tabs>
              <w:rPr>
                <w:sz w:val="24"/>
              </w:rPr>
            </w:pPr>
          </w:p>
        </w:tc>
        <w:tc>
          <w:tcPr>
            <w:tcW w:w="360" w:type="dxa"/>
          </w:tcPr>
          <w:p w14:paraId="00616A82" w14:textId="77777777" w:rsidR="001707A4" w:rsidRDefault="001707A4" w:rsidP="009A238B">
            <w:pPr>
              <w:keepNext/>
              <w:tabs>
                <w:tab w:val="left" w:pos="864"/>
              </w:tabs>
              <w:rPr>
                <w:sz w:val="24"/>
              </w:rPr>
            </w:pPr>
            <w:r>
              <w:rPr>
                <w:sz w:val="24"/>
              </w:rPr>
              <w:t>=</w:t>
            </w:r>
          </w:p>
        </w:tc>
        <w:tc>
          <w:tcPr>
            <w:tcW w:w="3780" w:type="dxa"/>
          </w:tcPr>
          <w:p w14:paraId="343FB7BF" w14:textId="77777777" w:rsidR="001707A4" w:rsidRDefault="001707A4" w:rsidP="009A238B">
            <w:pPr>
              <w:keepNext/>
              <w:tabs>
                <w:tab w:val="left" w:pos="864"/>
              </w:tabs>
              <w:rPr>
                <w:sz w:val="24"/>
              </w:rPr>
            </w:pPr>
            <w:r>
              <w:rPr>
                <w:sz w:val="24"/>
              </w:rPr>
              <w:t>$24,300 x 0.822</w:t>
            </w:r>
          </w:p>
        </w:tc>
      </w:tr>
      <w:tr w:rsidR="001707A4" w14:paraId="5F3773C8" w14:textId="77777777" w:rsidTr="009A238B">
        <w:tc>
          <w:tcPr>
            <w:tcW w:w="810" w:type="dxa"/>
          </w:tcPr>
          <w:p w14:paraId="39721E50" w14:textId="77777777" w:rsidR="001707A4" w:rsidRDefault="001707A4" w:rsidP="009A238B">
            <w:pPr>
              <w:tabs>
                <w:tab w:val="left" w:pos="864"/>
              </w:tabs>
              <w:rPr>
                <w:sz w:val="24"/>
              </w:rPr>
            </w:pPr>
          </w:p>
        </w:tc>
        <w:tc>
          <w:tcPr>
            <w:tcW w:w="360" w:type="dxa"/>
          </w:tcPr>
          <w:p w14:paraId="6A01A958" w14:textId="77777777" w:rsidR="001707A4" w:rsidRDefault="001707A4" w:rsidP="009A238B">
            <w:pPr>
              <w:tabs>
                <w:tab w:val="left" w:pos="864"/>
              </w:tabs>
              <w:rPr>
                <w:sz w:val="24"/>
              </w:rPr>
            </w:pPr>
            <w:r>
              <w:rPr>
                <w:sz w:val="24"/>
              </w:rPr>
              <w:t>=</w:t>
            </w:r>
          </w:p>
        </w:tc>
        <w:tc>
          <w:tcPr>
            <w:tcW w:w="3780" w:type="dxa"/>
          </w:tcPr>
          <w:p w14:paraId="5CCA7D58" w14:textId="77777777" w:rsidR="001707A4" w:rsidRDefault="001707A4" w:rsidP="009A238B">
            <w:pPr>
              <w:tabs>
                <w:tab w:val="left" w:pos="864"/>
              </w:tabs>
              <w:rPr>
                <w:sz w:val="24"/>
              </w:rPr>
            </w:pPr>
            <w:r>
              <w:rPr>
                <w:sz w:val="24"/>
                <w:u w:val="double"/>
              </w:rPr>
              <w:t>$19,974.60</w:t>
            </w:r>
          </w:p>
        </w:tc>
      </w:tr>
    </w:tbl>
    <w:p w14:paraId="6D619F30" w14:textId="77777777" w:rsidR="001707A4" w:rsidRDefault="001707A4" w:rsidP="001707A4"/>
    <w:p w14:paraId="5524E4FB" w14:textId="77777777" w:rsidR="001707A4" w:rsidRDefault="001707A4" w:rsidP="001707A4"/>
    <w:tbl>
      <w:tblPr>
        <w:tblW w:w="8100" w:type="dxa"/>
        <w:tblInd w:w="828" w:type="dxa"/>
        <w:tblLayout w:type="fixed"/>
        <w:tblLook w:val="0000" w:firstRow="0" w:lastRow="0" w:firstColumn="0" w:lastColumn="0" w:noHBand="0" w:noVBand="0"/>
      </w:tblPr>
      <w:tblGrid>
        <w:gridCol w:w="1326"/>
        <w:gridCol w:w="589"/>
        <w:gridCol w:w="6185"/>
      </w:tblGrid>
      <w:tr w:rsidR="001707A4" w14:paraId="65B6D0DF" w14:textId="77777777" w:rsidTr="009A238B">
        <w:tc>
          <w:tcPr>
            <w:tcW w:w="810" w:type="dxa"/>
          </w:tcPr>
          <w:p w14:paraId="0371446F" w14:textId="77777777" w:rsidR="001707A4" w:rsidRDefault="001707A4" w:rsidP="009A238B">
            <w:pPr>
              <w:tabs>
                <w:tab w:val="left" w:pos="864"/>
              </w:tabs>
              <w:rPr>
                <w:sz w:val="24"/>
              </w:rPr>
            </w:pPr>
            <w:r>
              <w:rPr>
                <w:sz w:val="24"/>
              </w:rPr>
              <w:t>PV</w:t>
            </w:r>
          </w:p>
        </w:tc>
        <w:tc>
          <w:tcPr>
            <w:tcW w:w="360" w:type="dxa"/>
          </w:tcPr>
          <w:p w14:paraId="2B5B023C" w14:textId="77777777" w:rsidR="001707A4" w:rsidRDefault="001707A4" w:rsidP="009A238B">
            <w:pPr>
              <w:tabs>
                <w:tab w:val="left" w:pos="864"/>
              </w:tabs>
              <w:rPr>
                <w:sz w:val="24"/>
              </w:rPr>
            </w:pPr>
            <w:r>
              <w:rPr>
                <w:sz w:val="24"/>
              </w:rPr>
              <w:t>=</w:t>
            </w:r>
          </w:p>
        </w:tc>
        <w:tc>
          <w:tcPr>
            <w:tcW w:w="3780" w:type="dxa"/>
          </w:tcPr>
          <w:p w14:paraId="5D717C34" w14:textId="77777777" w:rsidR="001707A4" w:rsidRDefault="001707A4" w:rsidP="009A238B">
            <w:pPr>
              <w:tabs>
                <w:tab w:val="left" w:pos="864"/>
              </w:tabs>
              <w:rPr>
                <w:sz w:val="24"/>
              </w:rPr>
            </w:pPr>
            <w:r>
              <w:rPr>
                <w:sz w:val="24"/>
              </w:rPr>
              <w:t xml:space="preserve">FV x PV factor </w:t>
            </w:r>
            <w:r>
              <w:rPr>
                <w:kern w:val="20"/>
                <w:position w:val="-6"/>
              </w:rPr>
              <w:t xml:space="preserve">4%, 6 yrs. </w:t>
            </w:r>
          </w:p>
        </w:tc>
      </w:tr>
      <w:tr w:rsidR="001707A4" w14:paraId="43FEBDAA" w14:textId="77777777" w:rsidTr="009A238B">
        <w:tc>
          <w:tcPr>
            <w:tcW w:w="810" w:type="dxa"/>
          </w:tcPr>
          <w:p w14:paraId="3177F020" w14:textId="77777777" w:rsidR="001707A4" w:rsidRDefault="001707A4" w:rsidP="009A238B">
            <w:pPr>
              <w:tabs>
                <w:tab w:val="left" w:pos="864"/>
              </w:tabs>
              <w:rPr>
                <w:sz w:val="24"/>
              </w:rPr>
            </w:pPr>
          </w:p>
        </w:tc>
        <w:tc>
          <w:tcPr>
            <w:tcW w:w="360" w:type="dxa"/>
          </w:tcPr>
          <w:p w14:paraId="6143D1CA" w14:textId="77777777" w:rsidR="001707A4" w:rsidRDefault="001707A4" w:rsidP="009A238B">
            <w:pPr>
              <w:tabs>
                <w:tab w:val="left" w:pos="864"/>
              </w:tabs>
              <w:rPr>
                <w:sz w:val="24"/>
              </w:rPr>
            </w:pPr>
            <w:r>
              <w:rPr>
                <w:sz w:val="24"/>
              </w:rPr>
              <w:t>=</w:t>
            </w:r>
          </w:p>
        </w:tc>
        <w:tc>
          <w:tcPr>
            <w:tcW w:w="3780" w:type="dxa"/>
          </w:tcPr>
          <w:p w14:paraId="01D42E3E" w14:textId="77777777" w:rsidR="001707A4" w:rsidRDefault="001707A4" w:rsidP="009A238B">
            <w:pPr>
              <w:tabs>
                <w:tab w:val="left" w:pos="864"/>
              </w:tabs>
              <w:rPr>
                <w:sz w:val="24"/>
              </w:rPr>
            </w:pPr>
            <w:r>
              <w:rPr>
                <w:sz w:val="24"/>
              </w:rPr>
              <w:t>$26,000 x 0.790</w:t>
            </w:r>
          </w:p>
        </w:tc>
      </w:tr>
      <w:tr w:rsidR="001707A4" w14:paraId="332EC5BC" w14:textId="77777777" w:rsidTr="009A238B">
        <w:tc>
          <w:tcPr>
            <w:tcW w:w="810" w:type="dxa"/>
          </w:tcPr>
          <w:p w14:paraId="1EBF04FE" w14:textId="77777777" w:rsidR="001707A4" w:rsidRDefault="001707A4" w:rsidP="009A238B">
            <w:pPr>
              <w:tabs>
                <w:tab w:val="left" w:pos="864"/>
              </w:tabs>
              <w:rPr>
                <w:sz w:val="24"/>
              </w:rPr>
            </w:pPr>
          </w:p>
        </w:tc>
        <w:tc>
          <w:tcPr>
            <w:tcW w:w="360" w:type="dxa"/>
          </w:tcPr>
          <w:p w14:paraId="212F53C6" w14:textId="77777777" w:rsidR="001707A4" w:rsidRDefault="001707A4" w:rsidP="009A238B">
            <w:pPr>
              <w:tabs>
                <w:tab w:val="left" w:pos="864"/>
              </w:tabs>
              <w:rPr>
                <w:sz w:val="24"/>
              </w:rPr>
            </w:pPr>
            <w:r>
              <w:rPr>
                <w:sz w:val="24"/>
              </w:rPr>
              <w:t>=</w:t>
            </w:r>
          </w:p>
        </w:tc>
        <w:tc>
          <w:tcPr>
            <w:tcW w:w="3780" w:type="dxa"/>
          </w:tcPr>
          <w:p w14:paraId="2FADA20E" w14:textId="77777777" w:rsidR="001707A4" w:rsidRDefault="001707A4" w:rsidP="009A238B">
            <w:pPr>
              <w:tabs>
                <w:tab w:val="left" w:pos="864"/>
              </w:tabs>
              <w:rPr>
                <w:sz w:val="24"/>
              </w:rPr>
            </w:pPr>
            <w:r>
              <w:rPr>
                <w:sz w:val="24"/>
                <w:u w:val="double"/>
              </w:rPr>
              <w:t>$20,540</w:t>
            </w:r>
          </w:p>
        </w:tc>
      </w:tr>
    </w:tbl>
    <w:p w14:paraId="24647E30" w14:textId="77777777" w:rsidR="001707A4" w:rsidRDefault="001707A4" w:rsidP="001707A4"/>
    <w:tbl>
      <w:tblPr>
        <w:tblW w:w="8100" w:type="dxa"/>
        <w:tblInd w:w="828" w:type="dxa"/>
        <w:tblLayout w:type="fixed"/>
        <w:tblLook w:val="0000" w:firstRow="0" w:lastRow="0" w:firstColumn="0" w:lastColumn="0" w:noHBand="0" w:noVBand="0"/>
      </w:tblPr>
      <w:tblGrid>
        <w:gridCol w:w="1326"/>
        <w:gridCol w:w="589"/>
        <w:gridCol w:w="6185"/>
      </w:tblGrid>
      <w:tr w:rsidR="001707A4" w14:paraId="6DEAA165" w14:textId="77777777" w:rsidTr="009A238B">
        <w:tc>
          <w:tcPr>
            <w:tcW w:w="810" w:type="dxa"/>
          </w:tcPr>
          <w:p w14:paraId="3E49B674" w14:textId="77777777" w:rsidR="001707A4" w:rsidRDefault="001707A4" w:rsidP="009A238B">
            <w:pPr>
              <w:tabs>
                <w:tab w:val="left" w:pos="864"/>
              </w:tabs>
              <w:rPr>
                <w:sz w:val="24"/>
              </w:rPr>
            </w:pPr>
            <w:r>
              <w:rPr>
                <w:sz w:val="24"/>
              </w:rPr>
              <w:t>PV</w:t>
            </w:r>
          </w:p>
        </w:tc>
        <w:tc>
          <w:tcPr>
            <w:tcW w:w="360" w:type="dxa"/>
          </w:tcPr>
          <w:p w14:paraId="2CE950C4" w14:textId="77777777" w:rsidR="001707A4" w:rsidRDefault="001707A4" w:rsidP="009A238B">
            <w:pPr>
              <w:tabs>
                <w:tab w:val="left" w:pos="864"/>
              </w:tabs>
              <w:rPr>
                <w:sz w:val="24"/>
              </w:rPr>
            </w:pPr>
            <w:r>
              <w:rPr>
                <w:sz w:val="24"/>
              </w:rPr>
              <w:t>=</w:t>
            </w:r>
          </w:p>
        </w:tc>
        <w:tc>
          <w:tcPr>
            <w:tcW w:w="3780" w:type="dxa"/>
          </w:tcPr>
          <w:p w14:paraId="0DCC33C4" w14:textId="77777777" w:rsidR="001707A4" w:rsidRDefault="001707A4" w:rsidP="009A238B">
            <w:pPr>
              <w:tabs>
                <w:tab w:val="left" w:pos="864"/>
              </w:tabs>
              <w:rPr>
                <w:sz w:val="24"/>
              </w:rPr>
            </w:pPr>
            <w:r>
              <w:rPr>
                <w:sz w:val="24"/>
              </w:rPr>
              <w:t xml:space="preserve">FV x PV factor </w:t>
            </w:r>
            <w:r>
              <w:rPr>
                <w:kern w:val="20"/>
                <w:position w:val="-6"/>
              </w:rPr>
              <w:t xml:space="preserve">4%, 7 yrs. </w:t>
            </w:r>
          </w:p>
        </w:tc>
      </w:tr>
      <w:tr w:rsidR="001707A4" w14:paraId="366DD8A7" w14:textId="77777777" w:rsidTr="009A238B">
        <w:tc>
          <w:tcPr>
            <w:tcW w:w="810" w:type="dxa"/>
          </w:tcPr>
          <w:p w14:paraId="5D3E8C90" w14:textId="77777777" w:rsidR="001707A4" w:rsidRDefault="001707A4" w:rsidP="009A238B">
            <w:pPr>
              <w:tabs>
                <w:tab w:val="left" w:pos="864"/>
              </w:tabs>
              <w:rPr>
                <w:sz w:val="24"/>
              </w:rPr>
            </w:pPr>
          </w:p>
        </w:tc>
        <w:tc>
          <w:tcPr>
            <w:tcW w:w="360" w:type="dxa"/>
          </w:tcPr>
          <w:p w14:paraId="43A3474E" w14:textId="77777777" w:rsidR="001707A4" w:rsidRDefault="001707A4" w:rsidP="009A238B">
            <w:pPr>
              <w:tabs>
                <w:tab w:val="left" w:pos="864"/>
              </w:tabs>
              <w:rPr>
                <w:sz w:val="24"/>
              </w:rPr>
            </w:pPr>
            <w:r>
              <w:rPr>
                <w:sz w:val="24"/>
              </w:rPr>
              <w:t>=</w:t>
            </w:r>
          </w:p>
        </w:tc>
        <w:tc>
          <w:tcPr>
            <w:tcW w:w="3780" w:type="dxa"/>
          </w:tcPr>
          <w:p w14:paraId="69F350C1" w14:textId="77777777" w:rsidR="001707A4" w:rsidRDefault="001707A4" w:rsidP="009A238B">
            <w:pPr>
              <w:tabs>
                <w:tab w:val="left" w:pos="864"/>
              </w:tabs>
              <w:rPr>
                <w:sz w:val="24"/>
              </w:rPr>
            </w:pPr>
            <w:r>
              <w:rPr>
                <w:sz w:val="24"/>
              </w:rPr>
              <w:t>$28,000 x 0.760</w:t>
            </w:r>
          </w:p>
        </w:tc>
      </w:tr>
      <w:tr w:rsidR="001707A4" w14:paraId="4833702F" w14:textId="77777777" w:rsidTr="009A238B">
        <w:tc>
          <w:tcPr>
            <w:tcW w:w="810" w:type="dxa"/>
          </w:tcPr>
          <w:p w14:paraId="2F1D3EA8" w14:textId="77777777" w:rsidR="001707A4" w:rsidRDefault="001707A4" w:rsidP="009A238B">
            <w:pPr>
              <w:tabs>
                <w:tab w:val="left" w:pos="864"/>
              </w:tabs>
              <w:rPr>
                <w:sz w:val="24"/>
              </w:rPr>
            </w:pPr>
          </w:p>
        </w:tc>
        <w:tc>
          <w:tcPr>
            <w:tcW w:w="360" w:type="dxa"/>
          </w:tcPr>
          <w:p w14:paraId="0FF99185" w14:textId="77777777" w:rsidR="001707A4" w:rsidRDefault="001707A4" w:rsidP="009A238B">
            <w:pPr>
              <w:tabs>
                <w:tab w:val="left" w:pos="864"/>
              </w:tabs>
              <w:rPr>
                <w:sz w:val="24"/>
              </w:rPr>
            </w:pPr>
            <w:r>
              <w:rPr>
                <w:sz w:val="24"/>
              </w:rPr>
              <w:t>=</w:t>
            </w:r>
          </w:p>
        </w:tc>
        <w:tc>
          <w:tcPr>
            <w:tcW w:w="3780" w:type="dxa"/>
          </w:tcPr>
          <w:p w14:paraId="745050AA" w14:textId="77777777" w:rsidR="001707A4" w:rsidRDefault="001707A4" w:rsidP="009A238B">
            <w:pPr>
              <w:tabs>
                <w:tab w:val="left" w:pos="864"/>
              </w:tabs>
              <w:rPr>
                <w:sz w:val="24"/>
              </w:rPr>
            </w:pPr>
            <w:r>
              <w:rPr>
                <w:sz w:val="24"/>
                <w:u w:val="double"/>
              </w:rPr>
              <w:t>$21,280</w:t>
            </w:r>
          </w:p>
        </w:tc>
      </w:tr>
    </w:tbl>
    <w:p w14:paraId="7863A099" w14:textId="77777777" w:rsidR="001707A4" w:rsidRDefault="001707A4" w:rsidP="001707A4"/>
    <w:p w14:paraId="21151282" w14:textId="77777777" w:rsidR="001707A4" w:rsidRPr="00AE2621" w:rsidRDefault="001707A4" w:rsidP="001707A4">
      <w:pPr>
        <w:rPr>
          <w:sz w:val="24"/>
          <w:szCs w:val="24"/>
        </w:rPr>
      </w:pPr>
      <w:r w:rsidRPr="00AE2621">
        <w:rPr>
          <w:sz w:val="24"/>
          <w:szCs w:val="24"/>
        </w:rPr>
        <w:t>Add $</w:t>
      </w:r>
      <w:r>
        <w:rPr>
          <w:sz w:val="24"/>
          <w:szCs w:val="24"/>
        </w:rPr>
        <w:t>19,665</w:t>
      </w:r>
      <w:r w:rsidRPr="00AE2621">
        <w:rPr>
          <w:sz w:val="24"/>
          <w:szCs w:val="24"/>
        </w:rPr>
        <w:t xml:space="preserve"> + $</w:t>
      </w:r>
      <w:r>
        <w:rPr>
          <w:sz w:val="24"/>
          <w:szCs w:val="24"/>
        </w:rPr>
        <w:t>19,974.60</w:t>
      </w:r>
      <w:r w:rsidRPr="00AE2621">
        <w:rPr>
          <w:sz w:val="24"/>
          <w:szCs w:val="24"/>
        </w:rPr>
        <w:t xml:space="preserve"> </w:t>
      </w:r>
      <w:r>
        <w:rPr>
          <w:sz w:val="24"/>
          <w:szCs w:val="24"/>
        </w:rPr>
        <w:t>+ $20,540 + $21,280 = $81,459.60</w:t>
      </w:r>
    </w:p>
    <w:p w14:paraId="4073C1B2" w14:textId="77777777" w:rsidR="001707A4" w:rsidRPr="00D921B9" w:rsidRDefault="001707A4" w:rsidP="001707A4">
      <w:pPr>
        <w:rPr>
          <w:sz w:val="24"/>
          <w:szCs w:val="24"/>
        </w:rPr>
      </w:pPr>
      <w:r w:rsidRPr="00D921B9">
        <w:rPr>
          <w:color w:val="000000"/>
          <w:sz w:val="24"/>
          <w:szCs w:val="24"/>
        </w:rPr>
        <w:t xml:space="preserve">Using a financial calculator, specifically a TI </w:t>
      </w:r>
      <w:r w:rsidRPr="00D921B9">
        <w:rPr>
          <w:sz w:val="24"/>
          <w:szCs w:val="24"/>
        </w:rPr>
        <w:t>BAII+</w:t>
      </w:r>
    </w:p>
    <w:p w14:paraId="33DA938B" w14:textId="77777777" w:rsidR="001707A4" w:rsidRPr="00D921B9" w:rsidRDefault="001707A4" w:rsidP="001707A4">
      <w:pPr>
        <w:pStyle w:val="NoSpacing"/>
      </w:pPr>
      <w:r w:rsidRPr="00D921B9">
        <w:t>CFO = 0</w:t>
      </w:r>
    </w:p>
    <w:p w14:paraId="635B1914" w14:textId="77777777" w:rsidR="001707A4" w:rsidRPr="00D921B9" w:rsidRDefault="001707A4" w:rsidP="001707A4">
      <w:pPr>
        <w:pStyle w:val="NoSpacing"/>
      </w:pPr>
      <w:r w:rsidRPr="00D921B9">
        <w:t>C01 = 0, F01 = 3</w:t>
      </w:r>
    </w:p>
    <w:p w14:paraId="38DE0F73" w14:textId="77777777" w:rsidR="001707A4" w:rsidRPr="00D921B9" w:rsidRDefault="001707A4" w:rsidP="001707A4">
      <w:pPr>
        <w:pStyle w:val="NoSpacing"/>
      </w:pPr>
      <w:r w:rsidRPr="00D921B9">
        <w:t>C02 = 23000, F02 = 1</w:t>
      </w:r>
    </w:p>
    <w:p w14:paraId="3A0379EE" w14:textId="77777777" w:rsidR="001707A4" w:rsidRPr="00D921B9" w:rsidRDefault="001707A4" w:rsidP="001707A4">
      <w:pPr>
        <w:pStyle w:val="NoSpacing"/>
      </w:pPr>
      <w:r w:rsidRPr="00D921B9">
        <w:t>C03 = 24300, F03 = 1</w:t>
      </w:r>
    </w:p>
    <w:p w14:paraId="3269806B" w14:textId="77777777" w:rsidR="001707A4" w:rsidRPr="00D921B9" w:rsidRDefault="001707A4" w:rsidP="001707A4">
      <w:pPr>
        <w:pStyle w:val="NoSpacing"/>
      </w:pPr>
      <w:r w:rsidRPr="00D921B9">
        <w:t>C04 = 26000, F04 = 1</w:t>
      </w:r>
    </w:p>
    <w:p w14:paraId="1470645D" w14:textId="77777777" w:rsidR="001707A4" w:rsidRPr="00D921B9" w:rsidRDefault="001707A4" w:rsidP="001707A4">
      <w:pPr>
        <w:pStyle w:val="NoSpacing"/>
      </w:pPr>
      <w:r w:rsidRPr="00D921B9">
        <w:t>C05 = 28000, F05 = 1</w:t>
      </w:r>
    </w:p>
    <w:p w14:paraId="36C6EEF2" w14:textId="77777777" w:rsidR="001707A4" w:rsidRPr="00D921B9" w:rsidRDefault="001707A4" w:rsidP="001707A4">
      <w:pPr>
        <w:pStyle w:val="NoSpacing"/>
      </w:pPr>
      <w:r w:rsidRPr="00D921B9">
        <w:t>I = 4</w:t>
      </w:r>
    </w:p>
    <w:p w14:paraId="08C9855F" w14:textId="77777777" w:rsidR="001707A4" w:rsidRPr="00D921B9" w:rsidRDefault="001707A4" w:rsidP="001707A4">
      <w:pPr>
        <w:pStyle w:val="NoSpacing"/>
      </w:pPr>
      <w:r w:rsidRPr="00D921B9">
        <w:t>CPT NPV = $81,459.21</w:t>
      </w:r>
    </w:p>
    <w:p w14:paraId="360E3D9E" w14:textId="77777777" w:rsidR="001707A4" w:rsidRDefault="001707A4" w:rsidP="001707A4">
      <w:pPr>
        <w:autoSpaceDE w:val="0"/>
        <w:autoSpaceDN w:val="0"/>
        <w:adjustRightInd w:val="0"/>
        <w:rPr>
          <w:b/>
          <w:color w:val="000000"/>
          <w:sz w:val="24"/>
          <w:szCs w:val="24"/>
        </w:rPr>
      </w:pPr>
    </w:p>
    <w:p w14:paraId="5B5EA166" w14:textId="77777777" w:rsidR="001707A4" w:rsidRPr="00883AE0" w:rsidRDefault="001707A4" w:rsidP="001707A4">
      <w:pPr>
        <w:autoSpaceDE w:val="0"/>
        <w:autoSpaceDN w:val="0"/>
        <w:adjustRightInd w:val="0"/>
        <w:rPr>
          <w:b/>
          <w:color w:val="000000"/>
          <w:sz w:val="24"/>
          <w:szCs w:val="24"/>
        </w:rPr>
      </w:pPr>
    </w:p>
    <w:p w14:paraId="4F3BF02B" w14:textId="77777777" w:rsidR="003D2FC8" w:rsidRDefault="003D2FC8">
      <w:pPr>
        <w:rPr>
          <w:b/>
          <w:color w:val="000000"/>
          <w:sz w:val="24"/>
          <w:szCs w:val="24"/>
        </w:rPr>
      </w:pPr>
      <w:r>
        <w:rPr>
          <w:b/>
          <w:color w:val="000000"/>
          <w:sz w:val="24"/>
          <w:szCs w:val="24"/>
        </w:rPr>
        <w:br w:type="page"/>
      </w:r>
    </w:p>
    <w:p w14:paraId="5862BF70" w14:textId="6A4E0C54" w:rsidR="001707A4" w:rsidRDefault="001707A4" w:rsidP="001707A4">
      <w:pPr>
        <w:autoSpaceDE w:val="0"/>
        <w:autoSpaceDN w:val="0"/>
        <w:adjustRightInd w:val="0"/>
        <w:rPr>
          <w:b/>
          <w:sz w:val="24"/>
          <w:szCs w:val="24"/>
        </w:rPr>
      </w:pPr>
      <w:r w:rsidRPr="00883AE0">
        <w:rPr>
          <w:b/>
          <w:color w:val="000000"/>
          <w:sz w:val="24"/>
          <w:szCs w:val="24"/>
        </w:rPr>
        <w:t>12. Calculating a Future Value of an Investment:  Jessica Wright has always been interested in stocks. She has decided to invest $2,000 once every year into an equity mutual fund that is expected to produce a return of 6 percent a year for the foreseeable future. Jessica is really curious how much money she can reasonably expect her investment to be worth in 20 years. What would you tell her?</w:t>
      </w:r>
      <w:r w:rsidRPr="00883AE0">
        <w:rPr>
          <w:b/>
          <w:sz w:val="24"/>
          <w:szCs w:val="24"/>
        </w:rPr>
        <w:t xml:space="preserve"> </w:t>
      </w:r>
    </w:p>
    <w:p w14:paraId="5F570F6A" w14:textId="77777777" w:rsidR="001707A4" w:rsidRDefault="001707A4" w:rsidP="001707A4">
      <w:pPr>
        <w:autoSpaceDE w:val="0"/>
        <w:autoSpaceDN w:val="0"/>
        <w:adjustRightInd w:val="0"/>
        <w:rPr>
          <w:b/>
          <w:sz w:val="24"/>
          <w:szCs w:val="24"/>
        </w:rPr>
      </w:pPr>
    </w:p>
    <w:p w14:paraId="29F74CA5" w14:textId="77777777" w:rsidR="001707A4" w:rsidRPr="00492513" w:rsidRDefault="001707A4" w:rsidP="001707A4">
      <w:pPr>
        <w:rPr>
          <w:sz w:val="24"/>
          <w:szCs w:val="24"/>
        </w:rPr>
      </w:pPr>
      <w:r w:rsidRPr="00492513">
        <w:rPr>
          <w:sz w:val="24"/>
          <w:szCs w:val="24"/>
        </w:rPr>
        <w:t>It should be noted, that you are calculating this amount using an expected rate of return.  Should the return be higher any given years, the value will be more.  Should the return be lower any given years, the value will be less.</w:t>
      </w:r>
    </w:p>
    <w:p w14:paraId="0F442871" w14:textId="77777777" w:rsidR="001707A4" w:rsidRPr="00AE2621" w:rsidRDefault="001707A4" w:rsidP="001707A4">
      <w:pPr>
        <w:rPr>
          <w:sz w:val="24"/>
          <w:szCs w:val="24"/>
        </w:rPr>
      </w:pPr>
    </w:p>
    <w:tbl>
      <w:tblPr>
        <w:tblW w:w="0" w:type="auto"/>
        <w:tblInd w:w="828" w:type="dxa"/>
        <w:tblLayout w:type="fixed"/>
        <w:tblLook w:val="0000" w:firstRow="0" w:lastRow="0" w:firstColumn="0" w:lastColumn="0" w:noHBand="0" w:noVBand="0"/>
      </w:tblPr>
      <w:tblGrid>
        <w:gridCol w:w="810"/>
        <w:gridCol w:w="360"/>
        <w:gridCol w:w="3780"/>
        <w:gridCol w:w="1080"/>
        <w:gridCol w:w="540"/>
        <w:gridCol w:w="1350"/>
      </w:tblGrid>
      <w:tr w:rsidR="001707A4" w14:paraId="3D5BE79F" w14:textId="77777777" w:rsidTr="009A238B">
        <w:tc>
          <w:tcPr>
            <w:tcW w:w="810" w:type="dxa"/>
          </w:tcPr>
          <w:p w14:paraId="44D02A01" w14:textId="77777777" w:rsidR="001707A4" w:rsidRDefault="001707A4" w:rsidP="009A238B">
            <w:pPr>
              <w:tabs>
                <w:tab w:val="left" w:pos="864"/>
              </w:tabs>
              <w:rPr>
                <w:sz w:val="24"/>
              </w:rPr>
            </w:pPr>
            <w:r>
              <w:rPr>
                <w:sz w:val="24"/>
              </w:rPr>
              <w:t>FV</w:t>
            </w:r>
          </w:p>
        </w:tc>
        <w:tc>
          <w:tcPr>
            <w:tcW w:w="360" w:type="dxa"/>
          </w:tcPr>
          <w:p w14:paraId="00E82FA0" w14:textId="77777777" w:rsidR="001707A4" w:rsidRDefault="001707A4" w:rsidP="009A238B">
            <w:pPr>
              <w:tabs>
                <w:tab w:val="left" w:pos="864"/>
              </w:tabs>
              <w:rPr>
                <w:sz w:val="24"/>
              </w:rPr>
            </w:pPr>
            <w:r>
              <w:rPr>
                <w:sz w:val="24"/>
              </w:rPr>
              <w:t>=</w:t>
            </w:r>
          </w:p>
        </w:tc>
        <w:tc>
          <w:tcPr>
            <w:tcW w:w="3780" w:type="dxa"/>
          </w:tcPr>
          <w:p w14:paraId="6677B6A2" w14:textId="77777777" w:rsidR="001707A4" w:rsidRDefault="001707A4" w:rsidP="009A238B">
            <w:pPr>
              <w:tabs>
                <w:tab w:val="left" w:pos="864"/>
              </w:tabs>
              <w:rPr>
                <w:sz w:val="24"/>
              </w:rPr>
            </w:pPr>
            <w:r>
              <w:rPr>
                <w:sz w:val="24"/>
              </w:rPr>
              <w:t xml:space="preserve">PMT x FVA factor </w:t>
            </w:r>
            <w:r>
              <w:rPr>
                <w:kern w:val="20"/>
                <w:position w:val="-6"/>
              </w:rPr>
              <w:t xml:space="preserve">6%, 20 yrs. </w:t>
            </w:r>
          </w:p>
        </w:tc>
        <w:tc>
          <w:tcPr>
            <w:tcW w:w="1080" w:type="dxa"/>
            <w:tcBorders>
              <w:left w:val="single" w:sz="4" w:space="0" w:color="auto"/>
            </w:tcBorders>
          </w:tcPr>
          <w:p w14:paraId="19A656D2" w14:textId="77777777" w:rsidR="001707A4" w:rsidRDefault="001707A4" w:rsidP="009A238B">
            <w:pPr>
              <w:tabs>
                <w:tab w:val="left" w:pos="864"/>
              </w:tabs>
              <w:jc w:val="right"/>
              <w:rPr>
                <w:sz w:val="24"/>
              </w:rPr>
            </w:pPr>
            <w:r>
              <w:rPr>
                <w:sz w:val="24"/>
              </w:rPr>
              <w:t>2000</w:t>
            </w:r>
          </w:p>
        </w:tc>
        <w:tc>
          <w:tcPr>
            <w:tcW w:w="540" w:type="dxa"/>
          </w:tcPr>
          <w:p w14:paraId="1D5D7FCC" w14:textId="77777777" w:rsidR="001707A4" w:rsidRDefault="001707A4" w:rsidP="009A238B">
            <w:pPr>
              <w:tabs>
                <w:tab w:val="left" w:pos="864"/>
              </w:tabs>
              <w:rPr>
                <w:sz w:val="24"/>
              </w:rPr>
            </w:pPr>
            <w:r>
              <w:rPr>
                <w:sz w:val="24"/>
              </w:rPr>
              <w:t>+/-</w:t>
            </w:r>
          </w:p>
        </w:tc>
        <w:tc>
          <w:tcPr>
            <w:tcW w:w="1350" w:type="dxa"/>
          </w:tcPr>
          <w:p w14:paraId="26FC6FDB" w14:textId="77777777" w:rsidR="001707A4" w:rsidRDefault="001707A4" w:rsidP="009A238B">
            <w:pPr>
              <w:tabs>
                <w:tab w:val="left" w:pos="864"/>
              </w:tabs>
              <w:rPr>
                <w:sz w:val="24"/>
              </w:rPr>
            </w:pPr>
            <w:r>
              <w:rPr>
                <w:sz w:val="24"/>
              </w:rPr>
              <w:t>PMT</w:t>
            </w:r>
          </w:p>
        </w:tc>
      </w:tr>
      <w:tr w:rsidR="001707A4" w14:paraId="1AA976EA" w14:textId="77777777" w:rsidTr="009A238B">
        <w:tc>
          <w:tcPr>
            <w:tcW w:w="810" w:type="dxa"/>
          </w:tcPr>
          <w:p w14:paraId="09D1880C" w14:textId="77777777" w:rsidR="001707A4" w:rsidRDefault="001707A4" w:rsidP="009A238B">
            <w:pPr>
              <w:tabs>
                <w:tab w:val="left" w:pos="864"/>
              </w:tabs>
              <w:rPr>
                <w:sz w:val="24"/>
              </w:rPr>
            </w:pPr>
          </w:p>
        </w:tc>
        <w:tc>
          <w:tcPr>
            <w:tcW w:w="360" w:type="dxa"/>
          </w:tcPr>
          <w:p w14:paraId="465CDA33" w14:textId="77777777" w:rsidR="001707A4" w:rsidRDefault="001707A4" w:rsidP="009A238B">
            <w:pPr>
              <w:tabs>
                <w:tab w:val="left" w:pos="864"/>
              </w:tabs>
              <w:rPr>
                <w:sz w:val="24"/>
              </w:rPr>
            </w:pPr>
            <w:r>
              <w:rPr>
                <w:sz w:val="24"/>
              </w:rPr>
              <w:t>=</w:t>
            </w:r>
          </w:p>
        </w:tc>
        <w:tc>
          <w:tcPr>
            <w:tcW w:w="3780" w:type="dxa"/>
          </w:tcPr>
          <w:p w14:paraId="732BA5F3" w14:textId="77777777" w:rsidR="001707A4" w:rsidRDefault="001707A4" w:rsidP="009A238B">
            <w:pPr>
              <w:tabs>
                <w:tab w:val="left" w:pos="864"/>
              </w:tabs>
              <w:rPr>
                <w:sz w:val="24"/>
              </w:rPr>
            </w:pPr>
            <w:r>
              <w:rPr>
                <w:sz w:val="24"/>
              </w:rPr>
              <w:t>$2,000 x 36.786</w:t>
            </w:r>
          </w:p>
        </w:tc>
        <w:tc>
          <w:tcPr>
            <w:tcW w:w="1080" w:type="dxa"/>
            <w:tcBorders>
              <w:left w:val="single" w:sz="4" w:space="0" w:color="auto"/>
            </w:tcBorders>
          </w:tcPr>
          <w:p w14:paraId="6C8A49CB" w14:textId="77777777" w:rsidR="001707A4" w:rsidRDefault="001707A4" w:rsidP="009A238B">
            <w:pPr>
              <w:tabs>
                <w:tab w:val="left" w:pos="864"/>
              </w:tabs>
              <w:jc w:val="right"/>
              <w:rPr>
                <w:sz w:val="24"/>
              </w:rPr>
            </w:pPr>
            <w:r>
              <w:rPr>
                <w:sz w:val="24"/>
              </w:rPr>
              <w:t>6</w:t>
            </w:r>
          </w:p>
        </w:tc>
        <w:tc>
          <w:tcPr>
            <w:tcW w:w="540" w:type="dxa"/>
          </w:tcPr>
          <w:p w14:paraId="103DEDF4" w14:textId="77777777" w:rsidR="001707A4" w:rsidRDefault="001707A4" w:rsidP="009A238B">
            <w:pPr>
              <w:tabs>
                <w:tab w:val="left" w:pos="864"/>
              </w:tabs>
              <w:rPr>
                <w:sz w:val="24"/>
              </w:rPr>
            </w:pPr>
          </w:p>
        </w:tc>
        <w:tc>
          <w:tcPr>
            <w:tcW w:w="1350" w:type="dxa"/>
          </w:tcPr>
          <w:p w14:paraId="32DE7133" w14:textId="77777777" w:rsidR="001707A4" w:rsidRDefault="001707A4" w:rsidP="009A238B">
            <w:pPr>
              <w:tabs>
                <w:tab w:val="left" w:pos="864"/>
              </w:tabs>
              <w:rPr>
                <w:sz w:val="24"/>
              </w:rPr>
            </w:pPr>
            <w:r>
              <w:rPr>
                <w:sz w:val="24"/>
              </w:rPr>
              <w:t>I</w:t>
            </w:r>
          </w:p>
        </w:tc>
      </w:tr>
      <w:tr w:rsidR="001707A4" w14:paraId="0D26160F" w14:textId="77777777" w:rsidTr="009A238B">
        <w:tc>
          <w:tcPr>
            <w:tcW w:w="810" w:type="dxa"/>
          </w:tcPr>
          <w:p w14:paraId="7243AA20" w14:textId="77777777" w:rsidR="001707A4" w:rsidRDefault="001707A4" w:rsidP="009A238B">
            <w:pPr>
              <w:tabs>
                <w:tab w:val="left" w:pos="864"/>
              </w:tabs>
              <w:rPr>
                <w:sz w:val="24"/>
              </w:rPr>
            </w:pPr>
            <w:r>
              <w:rPr>
                <w:sz w:val="24"/>
              </w:rPr>
              <w:t xml:space="preserve">                </w:t>
            </w:r>
          </w:p>
        </w:tc>
        <w:tc>
          <w:tcPr>
            <w:tcW w:w="360" w:type="dxa"/>
          </w:tcPr>
          <w:p w14:paraId="28E27387" w14:textId="77777777" w:rsidR="001707A4" w:rsidRDefault="001707A4" w:rsidP="009A238B">
            <w:pPr>
              <w:tabs>
                <w:tab w:val="left" w:pos="864"/>
              </w:tabs>
              <w:rPr>
                <w:sz w:val="24"/>
              </w:rPr>
            </w:pPr>
            <w:r>
              <w:rPr>
                <w:sz w:val="24"/>
              </w:rPr>
              <w:t>=</w:t>
            </w:r>
          </w:p>
        </w:tc>
        <w:tc>
          <w:tcPr>
            <w:tcW w:w="3780" w:type="dxa"/>
          </w:tcPr>
          <w:p w14:paraId="1276DD15" w14:textId="77777777" w:rsidR="001707A4" w:rsidRDefault="001707A4" w:rsidP="009A238B">
            <w:pPr>
              <w:tabs>
                <w:tab w:val="left" w:pos="864"/>
              </w:tabs>
              <w:rPr>
                <w:sz w:val="24"/>
              </w:rPr>
            </w:pPr>
            <w:r>
              <w:rPr>
                <w:sz w:val="24"/>
                <w:u w:val="double"/>
              </w:rPr>
              <w:t>$73,572</w:t>
            </w:r>
          </w:p>
        </w:tc>
        <w:tc>
          <w:tcPr>
            <w:tcW w:w="1080" w:type="dxa"/>
            <w:tcBorders>
              <w:left w:val="single" w:sz="4" w:space="0" w:color="auto"/>
            </w:tcBorders>
          </w:tcPr>
          <w:p w14:paraId="750C3CB4" w14:textId="77777777" w:rsidR="001707A4" w:rsidRDefault="001707A4" w:rsidP="009A238B">
            <w:pPr>
              <w:tabs>
                <w:tab w:val="left" w:pos="864"/>
              </w:tabs>
              <w:jc w:val="right"/>
              <w:rPr>
                <w:sz w:val="24"/>
              </w:rPr>
            </w:pPr>
            <w:r>
              <w:rPr>
                <w:sz w:val="24"/>
              </w:rPr>
              <w:t>20</w:t>
            </w:r>
          </w:p>
        </w:tc>
        <w:tc>
          <w:tcPr>
            <w:tcW w:w="540" w:type="dxa"/>
          </w:tcPr>
          <w:p w14:paraId="7181A991" w14:textId="77777777" w:rsidR="001707A4" w:rsidRDefault="001707A4" w:rsidP="009A238B">
            <w:pPr>
              <w:tabs>
                <w:tab w:val="left" w:pos="864"/>
              </w:tabs>
              <w:rPr>
                <w:sz w:val="24"/>
              </w:rPr>
            </w:pPr>
          </w:p>
        </w:tc>
        <w:tc>
          <w:tcPr>
            <w:tcW w:w="1350" w:type="dxa"/>
          </w:tcPr>
          <w:p w14:paraId="16531A56" w14:textId="77777777" w:rsidR="001707A4" w:rsidRDefault="001707A4" w:rsidP="009A238B">
            <w:pPr>
              <w:tabs>
                <w:tab w:val="left" w:pos="864"/>
              </w:tabs>
              <w:rPr>
                <w:sz w:val="24"/>
              </w:rPr>
            </w:pPr>
            <w:r>
              <w:rPr>
                <w:sz w:val="24"/>
              </w:rPr>
              <w:t>N</w:t>
            </w:r>
          </w:p>
        </w:tc>
      </w:tr>
      <w:tr w:rsidR="001707A4" w14:paraId="2FA5E8E3" w14:textId="77777777" w:rsidTr="009A238B">
        <w:tc>
          <w:tcPr>
            <w:tcW w:w="810" w:type="dxa"/>
          </w:tcPr>
          <w:p w14:paraId="0928F580" w14:textId="77777777" w:rsidR="001707A4" w:rsidRDefault="001707A4" w:rsidP="009A238B">
            <w:pPr>
              <w:tabs>
                <w:tab w:val="left" w:pos="864"/>
              </w:tabs>
              <w:rPr>
                <w:sz w:val="24"/>
              </w:rPr>
            </w:pPr>
          </w:p>
        </w:tc>
        <w:tc>
          <w:tcPr>
            <w:tcW w:w="360" w:type="dxa"/>
          </w:tcPr>
          <w:p w14:paraId="035EDDE2" w14:textId="77777777" w:rsidR="001707A4" w:rsidRDefault="001707A4" w:rsidP="009A238B">
            <w:pPr>
              <w:tabs>
                <w:tab w:val="left" w:pos="864"/>
              </w:tabs>
              <w:rPr>
                <w:sz w:val="24"/>
              </w:rPr>
            </w:pPr>
          </w:p>
        </w:tc>
        <w:tc>
          <w:tcPr>
            <w:tcW w:w="3780" w:type="dxa"/>
          </w:tcPr>
          <w:p w14:paraId="6972EB49" w14:textId="77777777" w:rsidR="001707A4" w:rsidRDefault="001707A4" w:rsidP="009A238B">
            <w:pPr>
              <w:tabs>
                <w:tab w:val="left" w:pos="864"/>
              </w:tabs>
              <w:rPr>
                <w:sz w:val="24"/>
              </w:rPr>
            </w:pPr>
          </w:p>
        </w:tc>
        <w:tc>
          <w:tcPr>
            <w:tcW w:w="1080" w:type="dxa"/>
            <w:tcBorders>
              <w:left w:val="single" w:sz="4" w:space="0" w:color="auto"/>
            </w:tcBorders>
          </w:tcPr>
          <w:p w14:paraId="78B93498" w14:textId="77777777" w:rsidR="001707A4" w:rsidRDefault="001707A4" w:rsidP="009A238B">
            <w:pPr>
              <w:tabs>
                <w:tab w:val="left" w:pos="864"/>
              </w:tabs>
              <w:jc w:val="right"/>
              <w:rPr>
                <w:sz w:val="24"/>
              </w:rPr>
            </w:pPr>
            <w:r>
              <w:rPr>
                <w:sz w:val="24"/>
              </w:rPr>
              <w:t>FV</w:t>
            </w:r>
          </w:p>
        </w:tc>
        <w:tc>
          <w:tcPr>
            <w:tcW w:w="540" w:type="dxa"/>
          </w:tcPr>
          <w:p w14:paraId="7423ACB1" w14:textId="77777777" w:rsidR="001707A4" w:rsidRDefault="001707A4" w:rsidP="009A238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14:paraId="17A4FDB6" w14:textId="77777777" w:rsidR="001707A4" w:rsidRDefault="001707A4" w:rsidP="009A238B">
            <w:pPr>
              <w:tabs>
                <w:tab w:val="left" w:pos="864"/>
              </w:tabs>
              <w:rPr>
                <w:sz w:val="24"/>
              </w:rPr>
            </w:pPr>
            <w:r>
              <w:rPr>
                <w:sz w:val="24"/>
              </w:rPr>
              <w:t>$73,571.18</w:t>
            </w:r>
          </w:p>
        </w:tc>
      </w:tr>
    </w:tbl>
    <w:p w14:paraId="5B0A3525" w14:textId="77777777" w:rsidR="003D56FC" w:rsidRDefault="003D56FC" w:rsidP="003D56FC">
      <w:pPr>
        <w:rPr>
          <w:b/>
          <w:sz w:val="32"/>
        </w:rPr>
      </w:pPr>
    </w:p>
    <w:p w14:paraId="68E82409" w14:textId="77777777" w:rsidR="003D56FC" w:rsidRDefault="003D56FC" w:rsidP="003D56FC">
      <w:pPr>
        <w:rPr>
          <w:b/>
          <w:sz w:val="32"/>
        </w:rPr>
      </w:pPr>
    </w:p>
    <w:p w14:paraId="2CBB4D54" w14:textId="77777777" w:rsidR="003D56FC" w:rsidRDefault="003D56FC" w:rsidP="003D56FC">
      <w:pPr>
        <w:rPr>
          <w:b/>
          <w:sz w:val="32"/>
        </w:rPr>
      </w:pPr>
    </w:p>
    <w:p w14:paraId="58C46BD5" w14:textId="77777777" w:rsidR="009414D7" w:rsidRDefault="009414D7">
      <w:pPr>
        <w:rPr>
          <w:b/>
          <w:sz w:val="32"/>
        </w:rPr>
      </w:pPr>
      <w:r>
        <w:rPr>
          <w:b/>
          <w:sz w:val="32"/>
        </w:rPr>
        <w:br w:type="page"/>
      </w:r>
    </w:p>
    <w:p w14:paraId="2892641D" w14:textId="28A839F6" w:rsidR="003D56FC" w:rsidRDefault="003D56FC" w:rsidP="003D56FC">
      <w:pPr>
        <w:rPr>
          <w:b/>
          <w:sz w:val="32"/>
        </w:rPr>
      </w:pPr>
      <w:r w:rsidRPr="00B80879">
        <w:rPr>
          <w:b/>
          <w:sz w:val="32"/>
        </w:rPr>
        <w:t>Solutions</w:t>
      </w:r>
      <w:r w:rsidRPr="00B80879">
        <w:rPr>
          <w:sz w:val="32"/>
        </w:rPr>
        <w:t xml:space="preserve"> </w:t>
      </w:r>
      <w:r w:rsidRPr="00B80879">
        <w:rPr>
          <w:b/>
          <w:sz w:val="32"/>
        </w:rPr>
        <w:t>to Critical Thinking Cases</w:t>
      </w:r>
    </w:p>
    <w:p w14:paraId="131762C9" w14:textId="77777777" w:rsidR="003D56FC" w:rsidRDefault="003D56FC" w:rsidP="003D56FC">
      <w:pPr>
        <w:rPr>
          <w:b/>
          <w:sz w:val="32"/>
        </w:rPr>
      </w:pPr>
    </w:p>
    <w:p w14:paraId="03357FFB" w14:textId="39779601" w:rsidR="00087213" w:rsidRPr="00087213" w:rsidRDefault="00087213" w:rsidP="00087213">
      <w:pPr>
        <w:rPr>
          <w:sz w:val="24"/>
          <w:szCs w:val="24"/>
        </w:rPr>
      </w:pPr>
      <w:r w:rsidRPr="00087213">
        <w:rPr>
          <w:sz w:val="24"/>
          <w:szCs w:val="24"/>
        </w:rPr>
        <w:t>The following are solutions to “Critical Thinking Cases” found on the student website, PFIN</w:t>
      </w:r>
      <w:r w:rsidR="00AA61E4">
        <w:rPr>
          <w:sz w:val="24"/>
          <w:szCs w:val="24"/>
        </w:rPr>
        <w:t xml:space="preserve">  </w:t>
      </w:r>
      <w:r w:rsidR="003D2FC8">
        <w:rPr>
          <w:sz w:val="24"/>
          <w:szCs w:val="24"/>
        </w:rPr>
        <w:t>6</w:t>
      </w:r>
      <w:r w:rsidR="00E97EEE">
        <w:rPr>
          <w:sz w:val="24"/>
          <w:szCs w:val="24"/>
        </w:rPr>
        <w:t xml:space="preserve"> Online</w:t>
      </w:r>
      <w:bookmarkStart w:id="0" w:name="_GoBack"/>
      <w:bookmarkEnd w:id="0"/>
      <w:r w:rsidRPr="00087213">
        <w:rPr>
          <w:sz w:val="24"/>
          <w:szCs w:val="24"/>
        </w:rPr>
        <w:t xml:space="preserve">, at </w:t>
      </w:r>
      <w:hyperlink r:id="rId12" w:history="1">
        <w:r w:rsidRPr="00087213">
          <w:rPr>
            <w:rStyle w:val="Hyperlink"/>
            <w:sz w:val="24"/>
            <w:szCs w:val="24"/>
          </w:rPr>
          <w:t>www.cengagebrain.com</w:t>
        </w:r>
      </w:hyperlink>
      <w:r w:rsidRPr="00087213">
        <w:rPr>
          <w:sz w:val="24"/>
          <w:szCs w:val="24"/>
        </w:rPr>
        <w:t>. You can find these questions on the instructor site as well.</w:t>
      </w:r>
    </w:p>
    <w:p w14:paraId="3D2D24DF" w14:textId="77777777" w:rsidR="00CF5F15" w:rsidRDefault="00CF5F15" w:rsidP="00CF5F15">
      <w:pPr>
        <w:autoSpaceDE w:val="0"/>
        <w:autoSpaceDN w:val="0"/>
        <w:adjustRightInd w:val="0"/>
        <w:rPr>
          <w:rFonts w:ascii="CaeciliaLTStd-BoldItalic" w:hAnsi="CaeciliaLTStd-BoldItalic" w:cs="CaeciliaLTStd-BoldItalic"/>
          <w:b/>
          <w:bCs/>
          <w:i/>
          <w:iCs/>
          <w:color w:val="8D00A6"/>
          <w:sz w:val="24"/>
          <w:szCs w:val="24"/>
        </w:rPr>
      </w:pPr>
    </w:p>
    <w:p w14:paraId="07EC5D0D" w14:textId="77777777" w:rsidR="00CF5F15" w:rsidRDefault="00CF5F15" w:rsidP="00CF5F15">
      <w:pPr>
        <w:autoSpaceDE w:val="0"/>
        <w:autoSpaceDN w:val="0"/>
        <w:adjustRightInd w:val="0"/>
        <w:rPr>
          <w:rFonts w:ascii="CaeciliaLTStd-BoldItalic" w:hAnsi="CaeciliaLTStd-BoldItalic" w:cs="CaeciliaLTStd-BoldItalic"/>
          <w:b/>
          <w:bCs/>
          <w:i/>
          <w:iCs/>
          <w:color w:val="8D00A6"/>
          <w:sz w:val="24"/>
          <w:szCs w:val="24"/>
        </w:rPr>
      </w:pPr>
    </w:p>
    <w:p w14:paraId="27AC5EA2" w14:textId="77777777" w:rsidR="00CF5F15" w:rsidRDefault="00CF5F15" w:rsidP="00CF5F15">
      <w:pPr>
        <w:autoSpaceDE w:val="0"/>
        <w:autoSpaceDN w:val="0"/>
        <w:adjustRightInd w:val="0"/>
        <w:rPr>
          <w:rFonts w:ascii="CaeciliaLTStd-BoldItalic" w:hAnsi="CaeciliaLTStd-BoldItalic" w:cs="CaeciliaLTStd-BoldItalic"/>
          <w:b/>
          <w:bCs/>
          <w:i/>
          <w:iCs/>
          <w:color w:val="8D00A6"/>
          <w:sz w:val="24"/>
          <w:szCs w:val="24"/>
        </w:rPr>
      </w:pPr>
      <w:r>
        <w:rPr>
          <w:rFonts w:ascii="CaeciliaLTStd-BoldItalic" w:hAnsi="CaeciliaLTStd-BoldItalic" w:cs="CaeciliaLTStd-BoldItalic"/>
          <w:b/>
          <w:bCs/>
          <w:i/>
          <w:iCs/>
          <w:color w:val="8D00A6"/>
          <w:sz w:val="24"/>
          <w:szCs w:val="24"/>
        </w:rPr>
        <w:t>2.1  The Becker’s Version of Financial Planning</w:t>
      </w:r>
    </w:p>
    <w:p w14:paraId="1AB72C9E" w14:textId="77777777" w:rsidR="00CF5F15" w:rsidRPr="00CA2228" w:rsidRDefault="00CF5F15" w:rsidP="00CF5F15">
      <w:pPr>
        <w:autoSpaceDE w:val="0"/>
        <w:autoSpaceDN w:val="0"/>
        <w:adjustRightInd w:val="0"/>
        <w:rPr>
          <w:b/>
          <w:color w:val="000000"/>
          <w:sz w:val="24"/>
          <w:szCs w:val="24"/>
        </w:rPr>
      </w:pPr>
      <w:r w:rsidRPr="00CA2228">
        <w:rPr>
          <w:b/>
          <w:color w:val="000000"/>
          <w:sz w:val="24"/>
          <w:szCs w:val="24"/>
        </w:rPr>
        <w:t>Terry and Evelyn Becker are a married couple in their mid-20s. Terry has a good start as an electrical engineer and Evelyn works as a sales representative. Since their marriage four years ago, Terry and Evelyn have been living comfortably. Their income has exceeded their expenses, and they have accumulated an enviable net worth. This includes $10,000 that they have built up in savings and investments.  Because their income has always been more than enough for them to have the lifestyle they desire, the Beckers have done no financial planning.</w:t>
      </w:r>
    </w:p>
    <w:p w14:paraId="003772FB" w14:textId="77777777" w:rsidR="00CF5F15" w:rsidRPr="00CA2228" w:rsidRDefault="00CF5F15" w:rsidP="00CF5F15">
      <w:pPr>
        <w:autoSpaceDE w:val="0"/>
        <w:autoSpaceDN w:val="0"/>
        <w:adjustRightInd w:val="0"/>
        <w:rPr>
          <w:b/>
          <w:color w:val="000000"/>
          <w:sz w:val="24"/>
          <w:szCs w:val="24"/>
        </w:rPr>
      </w:pPr>
    </w:p>
    <w:p w14:paraId="6A42C8E5" w14:textId="77777777" w:rsidR="00CF5F15" w:rsidRPr="00CA2228" w:rsidRDefault="00CF5F15" w:rsidP="00CF5F15">
      <w:pPr>
        <w:autoSpaceDE w:val="0"/>
        <w:autoSpaceDN w:val="0"/>
        <w:adjustRightInd w:val="0"/>
        <w:rPr>
          <w:b/>
          <w:color w:val="000000"/>
          <w:sz w:val="24"/>
          <w:szCs w:val="24"/>
        </w:rPr>
      </w:pPr>
      <w:r w:rsidRPr="00CA2228">
        <w:rPr>
          <w:b/>
          <w:color w:val="000000"/>
          <w:sz w:val="24"/>
          <w:szCs w:val="24"/>
        </w:rPr>
        <w:t>Evelyn has just learned that she’s two months pregnant. She’s concerned about how they’ll make ends meet if she quits work after their child is born. Each time she and Terry discuss the matter, he tells her not to worry because “we’ve always managed to pay our bills on time.” Evelyn can’t understand his attitude because her income will be completely eliminated. To convince Evelyn that there’s no need for concern, Terry points out that their expenses last year, but for the common stock purchase, were about equal to his take-home pay. With an anticipated promotion and an expected 10 percent pay raise, his income next year should exceed this amount. Terry also points out that they can reduce luxuries (trips, recreation, and entertainment) and can always draw down their savings or sell some of their stock if they get in a bind. When Evelyn asks about the long-run implications for their finances, Terry says there will be “no problems” because his boss has assured him that he has a bright future with the engineering firm. Terry also emphasizes that Evelyn can go back to work in a few years if necessary.</w:t>
      </w:r>
    </w:p>
    <w:p w14:paraId="1F21DE80" w14:textId="77777777" w:rsidR="00CF5F15" w:rsidRPr="00CA2228" w:rsidRDefault="00CF5F15" w:rsidP="00CF5F15">
      <w:pPr>
        <w:autoSpaceDE w:val="0"/>
        <w:autoSpaceDN w:val="0"/>
        <w:adjustRightInd w:val="0"/>
        <w:rPr>
          <w:b/>
          <w:color w:val="000000"/>
          <w:sz w:val="24"/>
          <w:szCs w:val="24"/>
        </w:rPr>
      </w:pPr>
    </w:p>
    <w:p w14:paraId="7161862D" w14:textId="77777777" w:rsidR="00CF5F15" w:rsidRPr="00CA2228" w:rsidRDefault="00CF5F15" w:rsidP="00CF5F15">
      <w:pPr>
        <w:autoSpaceDE w:val="0"/>
        <w:autoSpaceDN w:val="0"/>
        <w:adjustRightInd w:val="0"/>
        <w:rPr>
          <w:b/>
          <w:color w:val="000000"/>
          <w:sz w:val="24"/>
          <w:szCs w:val="24"/>
        </w:rPr>
      </w:pPr>
      <w:r w:rsidRPr="00CA2228">
        <w:rPr>
          <w:b/>
          <w:color w:val="000000"/>
          <w:sz w:val="24"/>
          <w:szCs w:val="24"/>
        </w:rPr>
        <w:t>Despite Terry’s arguments, Evelyn feels that they should carefully examine their financial condition in order to do some serious planning. She has gathered the following financial information for the year ending December 31, 2016:</w:t>
      </w:r>
    </w:p>
    <w:p w14:paraId="45655699" w14:textId="77777777" w:rsidR="00CF5F15" w:rsidRPr="00CA2228" w:rsidRDefault="00CF5F15" w:rsidP="00CF5F15">
      <w:pPr>
        <w:autoSpaceDE w:val="0"/>
        <w:autoSpaceDN w:val="0"/>
        <w:adjustRightInd w:val="0"/>
        <w:rPr>
          <w:b/>
          <w:color w:val="000000"/>
          <w:sz w:val="24"/>
          <w:szCs w:val="24"/>
        </w:rPr>
      </w:pPr>
    </w:p>
    <w:p w14:paraId="5BB7F4EF" w14:textId="77777777" w:rsidR="00CF5F15" w:rsidRPr="00CA2228" w:rsidRDefault="00CF5F15" w:rsidP="00CF5F15">
      <w:pPr>
        <w:autoSpaceDE w:val="0"/>
        <w:autoSpaceDN w:val="0"/>
        <w:adjustRightInd w:val="0"/>
        <w:rPr>
          <w:b/>
          <w:bCs/>
          <w:color w:val="000000"/>
          <w:sz w:val="24"/>
          <w:szCs w:val="24"/>
        </w:rPr>
      </w:pPr>
      <w:r w:rsidRPr="00CA2228">
        <w:rPr>
          <w:b/>
          <w:bCs/>
          <w:color w:val="000000"/>
          <w:sz w:val="24"/>
          <w:szCs w:val="24"/>
        </w:rPr>
        <w:t xml:space="preserve">Salaries </w:t>
      </w:r>
      <w:r w:rsidRPr="00CA2228">
        <w:rPr>
          <w:b/>
          <w:bCs/>
          <w:color w:val="000000"/>
          <w:sz w:val="24"/>
          <w:szCs w:val="24"/>
        </w:rPr>
        <w:tab/>
      </w:r>
      <w:r>
        <w:rPr>
          <w:b/>
          <w:bCs/>
          <w:color w:val="000000"/>
          <w:sz w:val="24"/>
          <w:szCs w:val="24"/>
        </w:rPr>
        <w:tab/>
      </w:r>
      <w:r w:rsidRPr="00CA2228">
        <w:rPr>
          <w:b/>
          <w:bCs/>
          <w:color w:val="000000"/>
          <w:sz w:val="24"/>
          <w:szCs w:val="24"/>
        </w:rPr>
        <w:t xml:space="preserve">Take-home Pay </w:t>
      </w:r>
      <w:r w:rsidRPr="00CA2228">
        <w:rPr>
          <w:b/>
          <w:bCs/>
          <w:color w:val="000000"/>
          <w:sz w:val="24"/>
          <w:szCs w:val="24"/>
        </w:rPr>
        <w:tab/>
        <w:t>Gross Salary</w:t>
      </w:r>
    </w:p>
    <w:p w14:paraId="3B3C6E5C"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Terry </w:t>
      </w:r>
      <w:r w:rsidRPr="00CA2228">
        <w:rPr>
          <w:b/>
          <w:i/>
          <w:iCs/>
          <w:color w:val="333333"/>
          <w:sz w:val="24"/>
          <w:szCs w:val="24"/>
        </w:rPr>
        <w:tab/>
      </w:r>
      <w:r w:rsidRPr="00CA2228">
        <w:rPr>
          <w:b/>
          <w:i/>
          <w:iCs/>
          <w:color w:val="333333"/>
          <w:sz w:val="24"/>
          <w:szCs w:val="24"/>
        </w:rPr>
        <w:tab/>
      </w:r>
      <w:r>
        <w:rPr>
          <w:b/>
          <w:i/>
          <w:iCs/>
          <w:color w:val="333333"/>
          <w:sz w:val="24"/>
          <w:szCs w:val="24"/>
        </w:rPr>
        <w:tab/>
      </w:r>
      <w:r w:rsidRPr="00CA2228">
        <w:rPr>
          <w:b/>
          <w:i/>
          <w:iCs/>
          <w:color w:val="333333"/>
          <w:sz w:val="24"/>
          <w:szCs w:val="24"/>
        </w:rPr>
        <w:t xml:space="preserve">$52,500 </w:t>
      </w:r>
      <w:r w:rsidRPr="00CA2228">
        <w:rPr>
          <w:b/>
          <w:i/>
          <w:iCs/>
          <w:color w:val="333333"/>
          <w:sz w:val="24"/>
          <w:szCs w:val="24"/>
        </w:rPr>
        <w:tab/>
      </w:r>
      <w:r w:rsidRPr="00CA2228">
        <w:rPr>
          <w:b/>
          <w:i/>
          <w:iCs/>
          <w:color w:val="333333"/>
          <w:sz w:val="24"/>
          <w:szCs w:val="24"/>
        </w:rPr>
        <w:tab/>
        <w:t>$76,000</w:t>
      </w:r>
    </w:p>
    <w:p w14:paraId="18628ABA"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Evelyn </w:t>
      </w:r>
      <w:r w:rsidRPr="00CA2228">
        <w:rPr>
          <w:b/>
          <w:i/>
          <w:iCs/>
          <w:color w:val="333333"/>
          <w:sz w:val="24"/>
          <w:szCs w:val="24"/>
        </w:rPr>
        <w:tab/>
      </w:r>
      <w:r w:rsidRPr="00CA2228">
        <w:rPr>
          <w:b/>
          <w:i/>
          <w:iCs/>
          <w:color w:val="333333"/>
          <w:sz w:val="24"/>
          <w:szCs w:val="24"/>
        </w:rPr>
        <w:tab/>
        <w:t xml:space="preserve">  29,200 </w:t>
      </w:r>
      <w:r w:rsidRPr="00CA2228">
        <w:rPr>
          <w:b/>
          <w:i/>
          <w:iCs/>
          <w:color w:val="333333"/>
          <w:sz w:val="24"/>
          <w:szCs w:val="24"/>
        </w:rPr>
        <w:tab/>
      </w:r>
      <w:r w:rsidRPr="00CA2228">
        <w:rPr>
          <w:b/>
          <w:i/>
          <w:iCs/>
          <w:color w:val="333333"/>
          <w:sz w:val="24"/>
          <w:szCs w:val="24"/>
        </w:rPr>
        <w:tab/>
        <w:t xml:space="preserve">  42,000</w:t>
      </w:r>
    </w:p>
    <w:p w14:paraId="1770CA1B" w14:textId="77777777" w:rsidR="00CF5F15" w:rsidRPr="00CA2228" w:rsidRDefault="00CF5F15" w:rsidP="00CF5F15">
      <w:pPr>
        <w:autoSpaceDE w:val="0"/>
        <w:autoSpaceDN w:val="0"/>
        <w:adjustRightInd w:val="0"/>
        <w:rPr>
          <w:b/>
          <w:bCs/>
          <w:color w:val="000000"/>
          <w:sz w:val="24"/>
          <w:szCs w:val="24"/>
        </w:rPr>
      </w:pPr>
      <w:r w:rsidRPr="00CA2228">
        <w:rPr>
          <w:b/>
          <w:bCs/>
          <w:color w:val="000000"/>
          <w:sz w:val="24"/>
          <w:szCs w:val="24"/>
        </w:rPr>
        <w:t xml:space="preserve">Item </w:t>
      </w:r>
      <w:r w:rsidRPr="00CA2228">
        <w:rPr>
          <w:b/>
          <w:bCs/>
          <w:color w:val="000000"/>
          <w:sz w:val="24"/>
          <w:szCs w:val="24"/>
        </w:rPr>
        <w:tab/>
      </w:r>
      <w:r w:rsidRPr="00CA2228">
        <w:rPr>
          <w:b/>
          <w:bCs/>
          <w:color w:val="000000"/>
          <w:sz w:val="24"/>
          <w:szCs w:val="24"/>
        </w:rPr>
        <w:tab/>
      </w:r>
      <w:r w:rsidRPr="00CA2228">
        <w:rPr>
          <w:b/>
          <w:bCs/>
          <w:color w:val="000000"/>
          <w:sz w:val="24"/>
          <w:szCs w:val="24"/>
        </w:rPr>
        <w:tab/>
      </w:r>
      <w:r w:rsidRPr="00CA2228">
        <w:rPr>
          <w:b/>
          <w:bCs/>
          <w:color w:val="000000"/>
          <w:sz w:val="24"/>
          <w:szCs w:val="24"/>
        </w:rPr>
        <w:tab/>
      </w:r>
      <w:r w:rsidRPr="00CA2228">
        <w:rPr>
          <w:b/>
          <w:bCs/>
          <w:color w:val="000000"/>
          <w:sz w:val="24"/>
          <w:szCs w:val="24"/>
        </w:rPr>
        <w:tab/>
      </w:r>
      <w:r w:rsidRPr="00CA2228">
        <w:rPr>
          <w:b/>
          <w:bCs/>
          <w:color w:val="000000"/>
          <w:sz w:val="24"/>
          <w:szCs w:val="24"/>
        </w:rPr>
        <w:tab/>
      </w:r>
      <w:r w:rsidRPr="00CA2228">
        <w:rPr>
          <w:b/>
          <w:bCs/>
          <w:color w:val="000000"/>
          <w:sz w:val="24"/>
          <w:szCs w:val="24"/>
        </w:rPr>
        <w:tab/>
      </w:r>
      <w:r>
        <w:rPr>
          <w:b/>
          <w:bCs/>
          <w:color w:val="000000"/>
          <w:sz w:val="24"/>
          <w:szCs w:val="24"/>
        </w:rPr>
        <w:tab/>
      </w:r>
      <w:r w:rsidRPr="00CA2228">
        <w:rPr>
          <w:b/>
          <w:bCs/>
          <w:color w:val="000000"/>
          <w:sz w:val="24"/>
          <w:szCs w:val="24"/>
        </w:rPr>
        <w:t>Amount</w:t>
      </w:r>
    </w:p>
    <w:p w14:paraId="5D061AB0"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Food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Pr>
          <w:b/>
          <w:i/>
          <w:iCs/>
          <w:color w:val="333333"/>
          <w:sz w:val="24"/>
          <w:szCs w:val="24"/>
        </w:rPr>
        <w:tab/>
      </w:r>
      <w:r w:rsidRPr="00CA2228">
        <w:rPr>
          <w:b/>
          <w:i/>
          <w:iCs/>
          <w:color w:val="333333"/>
          <w:sz w:val="24"/>
          <w:szCs w:val="24"/>
        </w:rPr>
        <w:t>$ 5,902</w:t>
      </w:r>
    </w:p>
    <w:p w14:paraId="4E3ACA92"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Clothing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r>
      <w:r w:rsidRPr="00CA2228">
        <w:rPr>
          <w:b/>
          <w:i/>
          <w:iCs/>
          <w:color w:val="333333"/>
          <w:sz w:val="24"/>
          <w:szCs w:val="24"/>
        </w:rPr>
        <w:t>2,300</w:t>
      </w:r>
    </w:p>
    <w:p w14:paraId="407A2DD0"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Mortgage payments, including property taxes of $1,400 </w:t>
      </w:r>
      <w:r w:rsidRPr="00CA2228">
        <w:rPr>
          <w:b/>
          <w:i/>
          <w:iCs/>
          <w:color w:val="333333"/>
          <w:sz w:val="24"/>
          <w:szCs w:val="24"/>
        </w:rPr>
        <w:tab/>
        <w:t xml:space="preserve"> 11,028</w:t>
      </w:r>
    </w:p>
    <w:p w14:paraId="2A3C582F"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Travel and entertainment card balances </w:t>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2,000</w:t>
      </w:r>
    </w:p>
    <w:p w14:paraId="680FD1D2"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Gas, electric, water expenses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1,990</w:t>
      </w:r>
    </w:p>
    <w:p w14:paraId="41F161D2"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Household furnishings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sidRPr="00CA2228">
        <w:rPr>
          <w:b/>
          <w:i/>
          <w:iCs/>
          <w:color w:val="333333"/>
          <w:sz w:val="24"/>
          <w:szCs w:val="24"/>
        </w:rPr>
        <w:tab/>
        <w:t xml:space="preserve">   4,500</w:t>
      </w:r>
    </w:p>
    <w:p w14:paraId="64428AC8"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Telephone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640</w:t>
      </w:r>
    </w:p>
    <w:p w14:paraId="67D2FE29"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Auto loan balance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4,650</w:t>
      </w:r>
    </w:p>
    <w:p w14:paraId="246D4D21"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Common stock investments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7,500</w:t>
      </w:r>
    </w:p>
    <w:p w14:paraId="1034A37D"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Bank credit card balances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r>
      <w:r w:rsidRPr="00CA2228">
        <w:rPr>
          <w:b/>
          <w:i/>
          <w:iCs/>
          <w:color w:val="333333"/>
          <w:sz w:val="24"/>
          <w:szCs w:val="24"/>
        </w:rPr>
        <w:t xml:space="preserve"> </w:t>
      </w:r>
      <w:r>
        <w:rPr>
          <w:b/>
          <w:i/>
          <w:iCs/>
          <w:color w:val="333333"/>
          <w:sz w:val="24"/>
          <w:szCs w:val="24"/>
        </w:rPr>
        <w:t xml:space="preserve">     </w:t>
      </w:r>
      <w:r w:rsidRPr="00CA2228">
        <w:rPr>
          <w:b/>
          <w:i/>
          <w:iCs/>
          <w:color w:val="333333"/>
          <w:sz w:val="24"/>
          <w:szCs w:val="24"/>
        </w:rPr>
        <w:t>675</w:t>
      </w:r>
    </w:p>
    <w:p w14:paraId="4E70A43D"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Federal income taxes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22,472</w:t>
      </w:r>
    </w:p>
    <w:p w14:paraId="525989FB"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State income tax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 xml:space="preserve">            </w:t>
      </w:r>
      <w:r w:rsidRPr="00CA2228">
        <w:rPr>
          <w:b/>
          <w:i/>
          <w:iCs/>
          <w:color w:val="333333"/>
          <w:sz w:val="24"/>
          <w:szCs w:val="24"/>
        </w:rPr>
        <w:t>5,040</w:t>
      </w:r>
    </w:p>
    <w:p w14:paraId="500F4982"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Social security contributions</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9,027</w:t>
      </w:r>
    </w:p>
    <w:p w14:paraId="7583EC92"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Credit card loan payments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 xml:space="preserve"> </w:t>
      </w:r>
      <w:r>
        <w:rPr>
          <w:b/>
          <w:i/>
          <w:iCs/>
          <w:color w:val="333333"/>
          <w:sz w:val="24"/>
          <w:szCs w:val="24"/>
        </w:rPr>
        <w:tab/>
        <w:t xml:space="preserve">   </w:t>
      </w:r>
      <w:r w:rsidRPr="00CA2228">
        <w:rPr>
          <w:b/>
          <w:i/>
          <w:iCs/>
          <w:color w:val="333333"/>
          <w:sz w:val="24"/>
          <w:szCs w:val="24"/>
        </w:rPr>
        <w:t xml:space="preserve"> 2,210</w:t>
      </w:r>
    </w:p>
    <w:p w14:paraId="61178FE7"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Cash on hand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85</w:t>
      </w:r>
    </w:p>
    <w:p w14:paraId="5FF87C4A"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2012 Nissan Sentra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10,500</w:t>
      </w:r>
    </w:p>
    <w:p w14:paraId="5AC507E3"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Medical expenses (unreimbursed) </w:t>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 xml:space="preserve">     600</w:t>
      </w:r>
    </w:p>
    <w:p w14:paraId="53CC639C"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Homeowner’s insurance premiums paid </w:t>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1,300</w:t>
      </w:r>
    </w:p>
    <w:p w14:paraId="631630D6"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Checking account balance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 xml:space="preserve">    </w:t>
      </w:r>
      <w:r>
        <w:rPr>
          <w:b/>
          <w:i/>
          <w:iCs/>
          <w:color w:val="333333"/>
          <w:sz w:val="24"/>
          <w:szCs w:val="24"/>
        </w:rPr>
        <w:tab/>
        <w:t xml:space="preserve">      </w:t>
      </w:r>
      <w:r w:rsidRPr="00CA2228">
        <w:rPr>
          <w:b/>
          <w:i/>
          <w:iCs/>
          <w:color w:val="333333"/>
          <w:sz w:val="24"/>
          <w:szCs w:val="24"/>
        </w:rPr>
        <w:t xml:space="preserve">  485</w:t>
      </w:r>
    </w:p>
    <w:p w14:paraId="655C616C"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Auto insurance premiums paid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1,600</w:t>
      </w:r>
    </w:p>
    <w:p w14:paraId="24126AB7"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Transportation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sidRPr="00CA2228">
        <w:rPr>
          <w:b/>
          <w:i/>
          <w:iCs/>
          <w:color w:val="333333"/>
          <w:sz w:val="24"/>
          <w:szCs w:val="24"/>
        </w:rPr>
        <w:tab/>
        <w:t xml:space="preserve">     2,800</w:t>
      </w:r>
    </w:p>
    <w:p w14:paraId="7194B955"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Cable television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680</w:t>
      </w:r>
    </w:p>
    <w:p w14:paraId="7196DD53"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Estimated value of home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Pr>
          <w:b/>
          <w:i/>
          <w:iCs/>
          <w:color w:val="333333"/>
          <w:sz w:val="24"/>
          <w:szCs w:val="24"/>
        </w:rPr>
        <w:tab/>
      </w:r>
      <w:r w:rsidRPr="00CA2228">
        <w:rPr>
          <w:b/>
          <w:i/>
          <w:iCs/>
          <w:color w:val="333333"/>
          <w:sz w:val="24"/>
          <w:szCs w:val="24"/>
        </w:rPr>
        <w:t xml:space="preserve"> 185,000</w:t>
      </w:r>
    </w:p>
    <w:p w14:paraId="43B5A546"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Trip to Europe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5,000</w:t>
      </w:r>
    </w:p>
    <w:p w14:paraId="2A924C77"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Recreation and entertainment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4,000</w:t>
      </w:r>
    </w:p>
    <w:p w14:paraId="498C497F"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Auto loan payments</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 xml:space="preserve">    2,150</w:t>
      </w:r>
    </w:p>
    <w:p w14:paraId="25EC65EE"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Money market account balance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2,500</w:t>
      </w:r>
    </w:p>
    <w:p w14:paraId="790F184D"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Purchase of common stock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t xml:space="preserve">   </w:t>
      </w:r>
      <w:r w:rsidRPr="00CA2228">
        <w:rPr>
          <w:b/>
          <w:i/>
          <w:iCs/>
          <w:color w:val="333333"/>
          <w:sz w:val="24"/>
          <w:szCs w:val="24"/>
        </w:rPr>
        <w:t xml:space="preserve">   7,500</w:t>
      </w:r>
    </w:p>
    <w:p w14:paraId="53242EB1"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Addition to money market account </w:t>
      </w:r>
      <w:r w:rsidRPr="00CA2228">
        <w:rPr>
          <w:b/>
          <w:i/>
          <w:iCs/>
          <w:color w:val="333333"/>
          <w:sz w:val="24"/>
          <w:szCs w:val="24"/>
        </w:rPr>
        <w:tab/>
      </w:r>
      <w:r w:rsidRPr="00CA2228">
        <w:rPr>
          <w:b/>
          <w:i/>
          <w:iCs/>
          <w:color w:val="333333"/>
          <w:sz w:val="24"/>
          <w:szCs w:val="24"/>
        </w:rPr>
        <w:tab/>
      </w:r>
      <w:r w:rsidRPr="00CA2228">
        <w:rPr>
          <w:b/>
          <w:i/>
          <w:iCs/>
          <w:color w:val="333333"/>
          <w:sz w:val="24"/>
          <w:szCs w:val="24"/>
        </w:rPr>
        <w:tab/>
        <w:t xml:space="preserve"> </w:t>
      </w:r>
      <w:r>
        <w:rPr>
          <w:b/>
          <w:i/>
          <w:iCs/>
          <w:color w:val="333333"/>
          <w:sz w:val="24"/>
          <w:szCs w:val="24"/>
        </w:rPr>
        <w:tab/>
      </w:r>
      <w:r w:rsidRPr="00CA2228">
        <w:rPr>
          <w:b/>
          <w:i/>
          <w:iCs/>
          <w:color w:val="333333"/>
          <w:sz w:val="24"/>
          <w:szCs w:val="24"/>
        </w:rPr>
        <w:t xml:space="preserve">      </w:t>
      </w:r>
      <w:r>
        <w:rPr>
          <w:b/>
          <w:i/>
          <w:iCs/>
          <w:color w:val="333333"/>
          <w:sz w:val="24"/>
          <w:szCs w:val="24"/>
        </w:rPr>
        <w:t xml:space="preserve"> </w:t>
      </w:r>
      <w:r w:rsidRPr="00CA2228">
        <w:rPr>
          <w:b/>
          <w:i/>
          <w:iCs/>
          <w:color w:val="333333"/>
          <w:sz w:val="24"/>
          <w:szCs w:val="24"/>
        </w:rPr>
        <w:t xml:space="preserve">  500</w:t>
      </w:r>
    </w:p>
    <w:p w14:paraId="2E202BB8" w14:textId="77777777" w:rsidR="00CF5F15" w:rsidRPr="00CA2228" w:rsidRDefault="00CF5F15" w:rsidP="00CF5F15">
      <w:pPr>
        <w:autoSpaceDE w:val="0"/>
        <w:autoSpaceDN w:val="0"/>
        <w:adjustRightInd w:val="0"/>
        <w:rPr>
          <w:b/>
          <w:i/>
          <w:iCs/>
          <w:color w:val="333333"/>
          <w:sz w:val="24"/>
          <w:szCs w:val="24"/>
        </w:rPr>
      </w:pPr>
      <w:r w:rsidRPr="00CA2228">
        <w:rPr>
          <w:b/>
          <w:i/>
          <w:iCs/>
          <w:color w:val="333333"/>
          <w:sz w:val="24"/>
          <w:szCs w:val="24"/>
        </w:rPr>
        <w:t xml:space="preserve">Mortgage on home </w:t>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sidRPr="00CA2228">
        <w:rPr>
          <w:b/>
          <w:i/>
          <w:iCs/>
          <w:color w:val="333333"/>
          <w:sz w:val="24"/>
          <w:szCs w:val="24"/>
        </w:rPr>
        <w:tab/>
      </w:r>
      <w:r>
        <w:rPr>
          <w:b/>
          <w:i/>
          <w:iCs/>
          <w:color w:val="333333"/>
          <w:sz w:val="24"/>
          <w:szCs w:val="24"/>
        </w:rPr>
        <w:tab/>
      </w:r>
      <w:r w:rsidRPr="00CA2228">
        <w:rPr>
          <w:b/>
          <w:i/>
          <w:iCs/>
          <w:color w:val="333333"/>
          <w:sz w:val="24"/>
          <w:szCs w:val="24"/>
        </w:rPr>
        <w:t xml:space="preserve">   148,000</w:t>
      </w:r>
    </w:p>
    <w:p w14:paraId="233A0F82" w14:textId="77777777" w:rsidR="00CF5F15" w:rsidRDefault="00CF5F15" w:rsidP="00CF5F15">
      <w:pPr>
        <w:autoSpaceDE w:val="0"/>
        <w:autoSpaceDN w:val="0"/>
        <w:adjustRightInd w:val="0"/>
        <w:rPr>
          <w:rFonts w:ascii="UniversLTStd-BoldObl" w:hAnsi="UniversLTStd-BoldObl" w:cs="UniversLTStd-BoldObl"/>
          <w:b/>
          <w:bCs/>
          <w:i/>
          <w:iCs/>
          <w:color w:val="CD0061"/>
        </w:rPr>
      </w:pPr>
    </w:p>
    <w:p w14:paraId="0571A3A8" w14:textId="77777777" w:rsidR="00CF5F15" w:rsidRDefault="00CF5F15" w:rsidP="00CF5F15">
      <w:pPr>
        <w:autoSpaceDE w:val="0"/>
        <w:autoSpaceDN w:val="0"/>
        <w:adjustRightInd w:val="0"/>
        <w:rPr>
          <w:rFonts w:ascii="UniversLTStd-BoldObl" w:hAnsi="UniversLTStd-BoldObl" w:cs="UniversLTStd-BoldObl"/>
          <w:b/>
          <w:bCs/>
          <w:i/>
          <w:iCs/>
          <w:color w:val="CD0061"/>
        </w:rPr>
      </w:pPr>
      <w:r>
        <w:rPr>
          <w:rFonts w:ascii="UniversLTStd-BoldObl" w:hAnsi="UniversLTStd-BoldObl" w:cs="UniversLTStd-BoldObl"/>
          <w:b/>
          <w:bCs/>
          <w:i/>
          <w:iCs/>
          <w:color w:val="CD0061"/>
        </w:rPr>
        <w:t>Critical Thinking Questions</w:t>
      </w:r>
    </w:p>
    <w:p w14:paraId="73A004B2" w14:textId="77777777" w:rsidR="00CF5F15" w:rsidRDefault="00CF5F15" w:rsidP="00CF5F15">
      <w:pPr>
        <w:pStyle w:val="ListParagraph"/>
        <w:autoSpaceDE w:val="0"/>
        <w:autoSpaceDN w:val="0"/>
        <w:adjustRightInd w:val="0"/>
        <w:rPr>
          <w:b/>
          <w:color w:val="000000"/>
          <w:sz w:val="24"/>
          <w:szCs w:val="24"/>
        </w:rPr>
      </w:pPr>
    </w:p>
    <w:p w14:paraId="5CE1285C" w14:textId="77777777" w:rsidR="00CF5F15" w:rsidRDefault="00CF5F15" w:rsidP="00CF5F15">
      <w:pPr>
        <w:pStyle w:val="ListParagraph"/>
        <w:numPr>
          <w:ilvl w:val="0"/>
          <w:numId w:val="23"/>
        </w:numPr>
        <w:autoSpaceDE w:val="0"/>
        <w:autoSpaceDN w:val="0"/>
        <w:adjustRightInd w:val="0"/>
        <w:rPr>
          <w:b/>
          <w:color w:val="000000"/>
          <w:sz w:val="24"/>
          <w:szCs w:val="24"/>
        </w:rPr>
      </w:pPr>
      <w:r w:rsidRPr="00CA2228">
        <w:rPr>
          <w:b/>
          <w:color w:val="000000"/>
          <w:sz w:val="24"/>
          <w:szCs w:val="24"/>
        </w:rPr>
        <w:t xml:space="preserve">Using this information and Worksheets 2.1 and 2.2, construct the Becker’s balance sheet and income and expense statement for the year ending December 31, 2016.  </w:t>
      </w:r>
    </w:p>
    <w:p w14:paraId="0943BD9E" w14:textId="77777777" w:rsidR="003A46BB" w:rsidRDefault="003A46BB" w:rsidP="00E97EEE">
      <w:pPr>
        <w:autoSpaceDE w:val="0"/>
        <w:autoSpaceDN w:val="0"/>
        <w:adjustRightInd w:val="0"/>
        <w:rPr>
          <w:b/>
          <w:color w:val="000000"/>
          <w:sz w:val="24"/>
          <w:szCs w:val="24"/>
        </w:rPr>
      </w:pPr>
    </w:p>
    <w:p w14:paraId="77A7C71E" w14:textId="257F7982" w:rsidR="003A46BB" w:rsidRPr="00E97EEE" w:rsidRDefault="003A46BB" w:rsidP="00E97EEE">
      <w:pPr>
        <w:autoSpaceDE w:val="0"/>
        <w:autoSpaceDN w:val="0"/>
        <w:adjustRightInd w:val="0"/>
        <w:rPr>
          <w:color w:val="000000"/>
          <w:sz w:val="24"/>
          <w:szCs w:val="24"/>
        </w:rPr>
      </w:pPr>
      <w:r>
        <w:rPr>
          <w:color w:val="000000"/>
          <w:sz w:val="24"/>
          <w:szCs w:val="24"/>
        </w:rPr>
        <w:t>As discussed above, the $2,210 credit card payment is not recorded as an expense on the income statement.  It is a payment of a liability and as such only impacts the balance sheet to reduce the unpaid liability.  From the information provided, the balances listed on the balance sheet are after the $2,210 payment has been made.</w:t>
      </w:r>
    </w:p>
    <w:p w14:paraId="44D62976" w14:textId="77777777" w:rsidR="00CF5F15" w:rsidRPr="00CA2228" w:rsidRDefault="00CF5F15" w:rsidP="00CF5F15">
      <w:pPr>
        <w:autoSpaceDE w:val="0"/>
        <w:autoSpaceDN w:val="0"/>
        <w:adjustRightInd w:val="0"/>
        <w:rPr>
          <w:b/>
          <w:color w:val="000000"/>
          <w:sz w:val="24"/>
          <w:szCs w:val="24"/>
        </w:rPr>
      </w:pPr>
    </w:p>
    <w:p w14:paraId="67017E1D" w14:textId="77777777" w:rsidR="00CF5F15" w:rsidRPr="00CA2228" w:rsidRDefault="00CF5F15" w:rsidP="00CF5F15">
      <w:pPr>
        <w:pStyle w:val="ListParagraph"/>
        <w:autoSpaceDE w:val="0"/>
        <w:autoSpaceDN w:val="0"/>
        <w:adjustRightInd w:val="0"/>
        <w:rPr>
          <w:b/>
          <w:color w:val="000000"/>
          <w:sz w:val="24"/>
          <w:szCs w:val="24"/>
        </w:rPr>
      </w:pPr>
    </w:p>
    <w:p w14:paraId="3F500E1B" w14:textId="77777777" w:rsidR="00CF5F15" w:rsidRDefault="00CF5F15" w:rsidP="00CF5F15">
      <w:pPr>
        <w:rPr>
          <w:b/>
          <w:sz w:val="36"/>
          <w:szCs w:val="36"/>
        </w:rPr>
      </w:pPr>
      <w:r w:rsidRPr="00A516C4">
        <w:rPr>
          <w:noProof/>
        </w:rPr>
        <w:drawing>
          <wp:inline distT="0" distB="0" distL="0" distR="0" wp14:anchorId="5FA021D7" wp14:editId="4292BA53">
            <wp:extent cx="6214945" cy="7016436"/>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693" cy="7026312"/>
                    </a:xfrm>
                    <a:prstGeom prst="rect">
                      <a:avLst/>
                    </a:prstGeom>
                    <a:noFill/>
                    <a:ln>
                      <a:noFill/>
                    </a:ln>
                  </pic:spPr>
                </pic:pic>
              </a:graphicData>
            </a:graphic>
          </wp:inline>
        </w:drawing>
      </w:r>
    </w:p>
    <w:p w14:paraId="7D39E70A" w14:textId="4D006D29" w:rsidR="003A46BB" w:rsidRDefault="003A46BB">
      <w:pPr>
        <w:rPr>
          <w:rFonts w:ascii="CaeciliaLTStd-BoldItalic" w:hAnsi="CaeciliaLTStd-BoldItalic" w:cs="CaeciliaLTStd-BoldItalic"/>
          <w:b/>
          <w:bCs/>
          <w:i/>
          <w:iCs/>
          <w:color w:val="8D00A6"/>
          <w:sz w:val="24"/>
          <w:szCs w:val="24"/>
        </w:rPr>
      </w:pPr>
      <w:r>
        <w:rPr>
          <w:rFonts w:ascii="CaeciliaLTStd-BoldItalic" w:hAnsi="CaeciliaLTStd-BoldItalic" w:cs="CaeciliaLTStd-BoldItalic"/>
          <w:b/>
          <w:bCs/>
          <w:i/>
          <w:iCs/>
          <w:color w:val="8D00A6"/>
          <w:sz w:val="24"/>
          <w:szCs w:val="24"/>
        </w:rPr>
        <w:br w:type="page"/>
      </w:r>
    </w:p>
    <w:p w14:paraId="2468A6F2" w14:textId="72EAD4EB" w:rsidR="003A46BB" w:rsidRDefault="003A46BB">
      <w:pPr>
        <w:rPr>
          <w:rFonts w:ascii="CaeciliaLTStd-BoldItalic" w:hAnsi="CaeciliaLTStd-BoldItalic" w:cs="CaeciliaLTStd-BoldItalic"/>
          <w:b/>
          <w:bCs/>
          <w:i/>
          <w:iCs/>
          <w:color w:val="8D00A6"/>
          <w:sz w:val="24"/>
          <w:szCs w:val="24"/>
        </w:rPr>
      </w:pPr>
      <w:r w:rsidRPr="003A46BB">
        <w:rPr>
          <w:noProof/>
        </w:rPr>
        <w:drawing>
          <wp:inline distT="0" distB="0" distL="0" distR="0" wp14:anchorId="0C81E700" wp14:editId="53875138">
            <wp:extent cx="5577840" cy="789400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7557" cy="7921911"/>
                    </a:xfrm>
                    <a:prstGeom prst="rect">
                      <a:avLst/>
                    </a:prstGeom>
                    <a:noFill/>
                    <a:ln>
                      <a:noFill/>
                    </a:ln>
                  </pic:spPr>
                </pic:pic>
              </a:graphicData>
            </a:graphic>
          </wp:inline>
        </w:drawing>
      </w:r>
      <w:r>
        <w:rPr>
          <w:rFonts w:ascii="CaeciliaLTStd-BoldItalic" w:hAnsi="CaeciliaLTStd-BoldItalic" w:cs="CaeciliaLTStd-BoldItalic"/>
          <w:b/>
          <w:bCs/>
          <w:i/>
          <w:iCs/>
          <w:color w:val="8D00A6"/>
          <w:sz w:val="24"/>
          <w:szCs w:val="24"/>
        </w:rPr>
        <w:br w:type="page"/>
      </w:r>
    </w:p>
    <w:p w14:paraId="1E6B8A1D" w14:textId="77777777" w:rsidR="00CF5F15" w:rsidRDefault="00CF5F15" w:rsidP="00CF5F15">
      <w:pPr>
        <w:rPr>
          <w:rFonts w:ascii="CaeciliaLTStd-BoldItalic" w:hAnsi="CaeciliaLTStd-BoldItalic" w:cs="CaeciliaLTStd-BoldItalic"/>
          <w:b/>
          <w:bCs/>
          <w:i/>
          <w:iCs/>
          <w:color w:val="8D00A6"/>
          <w:sz w:val="24"/>
          <w:szCs w:val="24"/>
        </w:rPr>
      </w:pPr>
    </w:p>
    <w:p w14:paraId="3161648B" w14:textId="77777777" w:rsidR="00CF5F15" w:rsidRPr="00CA4B5F" w:rsidRDefault="00CF5F15" w:rsidP="00CF5F15">
      <w:pPr>
        <w:pStyle w:val="ListParagraph"/>
        <w:numPr>
          <w:ilvl w:val="0"/>
          <w:numId w:val="25"/>
        </w:numPr>
        <w:autoSpaceDE w:val="0"/>
        <w:autoSpaceDN w:val="0"/>
        <w:adjustRightInd w:val="0"/>
        <w:rPr>
          <w:b/>
          <w:color w:val="000000"/>
          <w:sz w:val="24"/>
          <w:szCs w:val="24"/>
        </w:rPr>
      </w:pPr>
      <w:r w:rsidRPr="00CA4B5F">
        <w:rPr>
          <w:b/>
          <w:color w:val="000000"/>
          <w:sz w:val="24"/>
          <w:szCs w:val="24"/>
        </w:rPr>
        <w:t>Comment on the Becker’s financial condition regarding (a) solvency, (b) liquidity, (c) savings, and (d) ability to pay debts promptly. If the Becker’s continue to manage their finances as described, what do you expect the long-run consequences to be? Discuss.</w:t>
      </w:r>
    </w:p>
    <w:p w14:paraId="005AF05B" w14:textId="77777777" w:rsidR="00CF5F15" w:rsidRPr="00CC7272" w:rsidRDefault="00CF5F15" w:rsidP="00CF5F15">
      <w:pPr>
        <w:rPr>
          <w:rFonts w:ascii="CaeciliaLTStd-BoldItalic" w:hAnsi="CaeciliaLTStd-BoldItalic" w:cs="CaeciliaLTStd-BoldItalic"/>
          <w:b/>
          <w:bCs/>
          <w:iCs/>
          <w:color w:val="000000" w:themeColor="text1"/>
          <w:sz w:val="24"/>
          <w:szCs w:val="24"/>
        </w:rPr>
      </w:pPr>
    </w:p>
    <w:p w14:paraId="3BC38DF4" w14:textId="77777777" w:rsidR="00CF5F15" w:rsidRPr="00CC7272" w:rsidRDefault="00CF5F15" w:rsidP="00CF5F15">
      <w:pPr>
        <w:pStyle w:val="ListParagraph"/>
        <w:numPr>
          <w:ilvl w:val="0"/>
          <w:numId w:val="24"/>
        </w:numPr>
        <w:tabs>
          <w:tab w:val="left" w:pos="720"/>
          <w:tab w:val="left" w:pos="1080"/>
        </w:tabs>
        <w:spacing w:after="160" w:line="259" w:lineRule="auto"/>
        <w:rPr>
          <w:sz w:val="24"/>
          <w:szCs w:val="24"/>
        </w:rPr>
      </w:pPr>
      <w:r w:rsidRPr="00CC7272">
        <w:rPr>
          <w:sz w:val="24"/>
          <w:szCs w:val="24"/>
        </w:rPr>
        <w:t xml:space="preserve">Solvency Ratio:  </w:t>
      </w:r>
      <w:r>
        <w:rPr>
          <w:sz w:val="24"/>
          <w:szCs w:val="24"/>
        </w:rPr>
        <w:t>This ratio shows the degree of exposure to insolvency or how much “cushion” you have as protection against insolvency</w:t>
      </w:r>
      <w:r w:rsidRPr="00CC7272">
        <w:rPr>
          <w:sz w:val="24"/>
          <w:szCs w:val="24"/>
        </w:rPr>
        <w:t>. The calculation for her solvency ratio is as follows:</w:t>
      </w:r>
    </w:p>
    <w:p w14:paraId="58299AA3" w14:textId="77777777"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Solvency Ratio   </w:t>
      </w:r>
      <w:r w:rsidRPr="001A64DC">
        <w:rPr>
          <w:rFonts w:ascii="Times New Roman" w:hAnsi="Times New Roman" w:cs="Times New Roman"/>
          <w:sz w:val="24"/>
          <w:szCs w:val="24"/>
        </w:rPr>
        <w:t>=</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Total Net Worth</w:t>
      </w:r>
      <w:r w:rsidRPr="001A64DC">
        <w:rPr>
          <w:rFonts w:ascii="Times New Roman" w:hAnsi="Times New Roman" w:cs="Times New Roman"/>
          <w:sz w:val="24"/>
          <w:szCs w:val="24"/>
        </w:rPr>
        <w:t xml:space="preserve"> </w:t>
      </w:r>
      <w:r w:rsidRPr="001A64DC">
        <w:rPr>
          <w:rFonts w:ascii="Times New Roman" w:hAnsi="Times New Roman" w:cs="Times New Roman"/>
          <w:sz w:val="24"/>
          <w:szCs w:val="24"/>
        </w:rPr>
        <w:tab/>
        <w:t xml:space="preserve">=  </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w:t>
      </w:r>
      <w:r>
        <w:rPr>
          <w:rFonts w:ascii="Times New Roman" w:hAnsi="Times New Roman" w:cs="Times New Roman"/>
          <w:sz w:val="24"/>
          <w:szCs w:val="24"/>
          <w:u w:val="single"/>
        </w:rPr>
        <w:t>55,245</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t>26.24</w:t>
      </w:r>
      <w:r w:rsidRPr="001A64DC">
        <w:rPr>
          <w:rFonts w:ascii="Times New Roman" w:hAnsi="Times New Roman" w:cs="Times New Roman"/>
          <w:sz w:val="24"/>
          <w:szCs w:val="24"/>
        </w:rPr>
        <w:t>%</w:t>
      </w:r>
    </w:p>
    <w:p w14:paraId="4F1E5500" w14:textId="77777777"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$210,570</w:t>
      </w:r>
    </w:p>
    <w:p w14:paraId="59AFCF85" w14:textId="77777777" w:rsidR="00CF5F15" w:rsidRPr="00CC7272" w:rsidRDefault="00CF5F15" w:rsidP="00CF5F15">
      <w:pPr>
        <w:pStyle w:val="ListParagraph"/>
        <w:tabs>
          <w:tab w:val="left" w:pos="1008"/>
        </w:tabs>
        <w:rPr>
          <w:sz w:val="24"/>
          <w:szCs w:val="24"/>
        </w:rPr>
      </w:pPr>
      <w:r>
        <w:rPr>
          <w:sz w:val="24"/>
          <w:szCs w:val="24"/>
        </w:rPr>
        <w:t>A solvency ratio of 26% is on the low side.  In their assets decline in value by 26%, the Beckers would be insolvent.  Not good.</w:t>
      </w:r>
    </w:p>
    <w:p w14:paraId="48B8F815" w14:textId="77777777" w:rsidR="00CF5F15" w:rsidRPr="00CC7272" w:rsidRDefault="00CF5F15" w:rsidP="00CF5F15">
      <w:pPr>
        <w:pStyle w:val="ListParagraph"/>
        <w:tabs>
          <w:tab w:val="left" w:pos="1008"/>
        </w:tabs>
        <w:rPr>
          <w:sz w:val="24"/>
          <w:szCs w:val="24"/>
        </w:rPr>
      </w:pPr>
    </w:p>
    <w:p w14:paraId="7B122481" w14:textId="77777777" w:rsidR="00CF5F15" w:rsidRPr="00CC7272" w:rsidRDefault="00CF5F15" w:rsidP="00CF5F15">
      <w:pPr>
        <w:pStyle w:val="ListParagraph"/>
        <w:numPr>
          <w:ilvl w:val="0"/>
          <w:numId w:val="24"/>
        </w:numPr>
        <w:tabs>
          <w:tab w:val="left" w:pos="864"/>
        </w:tabs>
        <w:spacing w:after="160" w:line="259" w:lineRule="auto"/>
        <w:rPr>
          <w:sz w:val="24"/>
          <w:szCs w:val="24"/>
        </w:rPr>
      </w:pPr>
      <w:r w:rsidRPr="003D2C4D">
        <w:rPr>
          <w:sz w:val="24"/>
          <w:szCs w:val="24"/>
        </w:rPr>
        <w:t>Liquidity Ratio</w:t>
      </w:r>
      <w:r w:rsidRPr="00CC7272">
        <w:rPr>
          <w:i/>
          <w:sz w:val="24"/>
          <w:szCs w:val="24"/>
        </w:rPr>
        <w:t>:</w:t>
      </w:r>
      <w:r w:rsidRPr="00CC7272">
        <w:rPr>
          <w:i/>
          <w:sz w:val="24"/>
          <w:szCs w:val="24"/>
        </w:rPr>
        <w:tab/>
      </w:r>
    </w:p>
    <w:p w14:paraId="020F51C4" w14:textId="77777777" w:rsidR="00CF5F15" w:rsidRPr="001A64DC" w:rsidRDefault="00CF5F15" w:rsidP="00CF5F15">
      <w:pPr>
        <w:pStyle w:val="NoSpacing"/>
        <w:ind w:left="720"/>
        <w:rPr>
          <w:rFonts w:ascii="Times New Roman" w:hAnsi="Times New Roman" w:cs="Times New Roman"/>
          <w:sz w:val="24"/>
          <w:szCs w:val="24"/>
        </w:rPr>
      </w:pPr>
      <w:r w:rsidRPr="001A64DC">
        <w:rPr>
          <w:rFonts w:ascii="Times New Roman" w:hAnsi="Times New Roman" w:cs="Times New Roman"/>
          <w:sz w:val="24"/>
          <w:szCs w:val="24"/>
        </w:rPr>
        <w:t>Liquidity ratio</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 xml:space="preserve">      Liquid Assets     </w:t>
      </w:r>
      <w:r w:rsidRPr="001A64DC">
        <w:rPr>
          <w:rFonts w:ascii="Times New Roman" w:hAnsi="Times New Roman" w:cs="Times New Roman"/>
          <w:sz w:val="24"/>
          <w:szCs w:val="24"/>
        </w:rPr>
        <w:t xml:space="preserve"> </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 xml:space="preserve">$ </w:t>
      </w:r>
      <w:r>
        <w:rPr>
          <w:rFonts w:ascii="Times New Roman" w:hAnsi="Times New Roman" w:cs="Times New Roman"/>
          <w:sz w:val="24"/>
          <w:szCs w:val="24"/>
          <w:u w:val="single"/>
        </w:rPr>
        <w:t>3,070</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Pr>
          <w:rFonts w:ascii="Times New Roman" w:hAnsi="Times New Roman" w:cs="Times New Roman"/>
          <w:sz w:val="24"/>
          <w:szCs w:val="24"/>
        </w:rPr>
        <w:t>1.15</w:t>
      </w:r>
    </w:p>
    <w:p w14:paraId="20C08B12" w14:textId="77777777"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64DC">
        <w:rPr>
          <w:rFonts w:ascii="Times New Roman" w:hAnsi="Times New Roman" w:cs="Times New Roman"/>
          <w:sz w:val="24"/>
          <w:szCs w:val="24"/>
        </w:rPr>
        <w:t>Total Current Debts</w:t>
      </w:r>
      <w:r w:rsidRPr="001A64DC">
        <w:rPr>
          <w:rFonts w:ascii="Times New Roman" w:hAnsi="Times New Roman" w:cs="Times New Roman"/>
          <w:sz w:val="24"/>
          <w:szCs w:val="24"/>
        </w:rPr>
        <w:tab/>
      </w:r>
      <w:r w:rsidRPr="001A64DC">
        <w:rPr>
          <w:rFonts w:ascii="Times New Roman" w:hAnsi="Times New Roman" w:cs="Times New Roman"/>
          <w:sz w:val="24"/>
          <w:szCs w:val="24"/>
        </w:rPr>
        <w:tab/>
        <w:t>$</w:t>
      </w:r>
      <w:r>
        <w:rPr>
          <w:rFonts w:ascii="Times New Roman" w:hAnsi="Times New Roman" w:cs="Times New Roman"/>
          <w:sz w:val="24"/>
          <w:szCs w:val="24"/>
        </w:rPr>
        <w:t xml:space="preserve"> 2,675</w:t>
      </w:r>
    </w:p>
    <w:p w14:paraId="15A3F43B" w14:textId="77777777" w:rsidR="00CF5F15" w:rsidRDefault="00CF5F15" w:rsidP="00CF5F15">
      <w:pPr>
        <w:pStyle w:val="ListParagraph"/>
        <w:tabs>
          <w:tab w:val="left" w:pos="864"/>
        </w:tabs>
        <w:rPr>
          <w:sz w:val="24"/>
          <w:szCs w:val="24"/>
        </w:rPr>
      </w:pPr>
      <w:r>
        <w:rPr>
          <w:sz w:val="24"/>
          <w:szCs w:val="24"/>
        </w:rPr>
        <w:t>The liquidity ratio indicates the Becker’s ability to pay current debts.  A ratio of greater than 1 is acceptable, but higher would be better.</w:t>
      </w:r>
    </w:p>
    <w:p w14:paraId="4DDD38E0" w14:textId="77777777" w:rsidR="00CF5F15" w:rsidRDefault="00CF5F15" w:rsidP="00CF5F15">
      <w:pPr>
        <w:pStyle w:val="ListParagraph"/>
        <w:numPr>
          <w:ilvl w:val="0"/>
          <w:numId w:val="24"/>
        </w:numPr>
        <w:tabs>
          <w:tab w:val="left" w:pos="864"/>
        </w:tabs>
        <w:spacing w:after="160" w:line="259" w:lineRule="auto"/>
        <w:rPr>
          <w:sz w:val="24"/>
          <w:szCs w:val="24"/>
        </w:rPr>
      </w:pPr>
      <w:r>
        <w:rPr>
          <w:sz w:val="24"/>
          <w:szCs w:val="24"/>
        </w:rPr>
        <w:t xml:space="preserve">Savings </w:t>
      </w:r>
    </w:p>
    <w:p w14:paraId="3ADBC11E" w14:textId="782C166B"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Savings ratio =</w:t>
      </w:r>
      <w:r>
        <w:rPr>
          <w:rFonts w:ascii="Times New Roman" w:hAnsi="Times New Roman" w:cs="Times New Roman"/>
          <w:sz w:val="24"/>
          <w:szCs w:val="24"/>
        </w:rPr>
        <w:tab/>
      </w:r>
      <w:r w:rsidRPr="001A64D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Cash Surplus </w:t>
      </w:r>
      <w:r w:rsidRPr="001A64DC">
        <w:rPr>
          <w:rFonts w:ascii="Times New Roman" w:hAnsi="Times New Roman" w:cs="Times New Roman"/>
          <w:sz w:val="24"/>
          <w:szCs w:val="24"/>
          <w:u w:val="single"/>
        </w:rPr>
        <w:t xml:space="preserve">     </w:t>
      </w:r>
      <w:r w:rsidRPr="001A64DC">
        <w:rPr>
          <w:rFonts w:ascii="Times New Roman" w:hAnsi="Times New Roman" w:cs="Times New Roman"/>
          <w:sz w:val="24"/>
          <w:szCs w:val="24"/>
        </w:rPr>
        <w:t xml:space="preserve"> </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 xml:space="preserve">$ </w:t>
      </w:r>
      <w:r w:rsidR="003F195E">
        <w:rPr>
          <w:rFonts w:ascii="Times New Roman" w:hAnsi="Times New Roman" w:cs="Times New Roman"/>
          <w:sz w:val="24"/>
          <w:szCs w:val="24"/>
          <w:u w:val="single"/>
        </w:rPr>
        <w:t>33,471</w:t>
      </w:r>
      <w:r>
        <w:rPr>
          <w:rFonts w:ascii="Times New Roman" w:hAnsi="Times New Roman" w:cs="Times New Roman"/>
          <w:sz w:val="24"/>
          <w:szCs w:val="24"/>
          <w:u w:val="single"/>
        </w:rPr>
        <w:t xml:space="preserve">  </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sidR="003F195E">
        <w:rPr>
          <w:rFonts w:ascii="Times New Roman" w:hAnsi="Times New Roman" w:cs="Times New Roman"/>
          <w:sz w:val="24"/>
          <w:szCs w:val="24"/>
        </w:rPr>
        <w:t>40.97</w:t>
      </w:r>
      <w:r w:rsidRPr="001A64DC">
        <w:rPr>
          <w:rFonts w:ascii="Times New Roman" w:hAnsi="Times New Roman" w:cs="Times New Roman"/>
          <w:sz w:val="24"/>
          <w:szCs w:val="24"/>
        </w:rPr>
        <w:t>%</w:t>
      </w:r>
    </w:p>
    <w:p w14:paraId="1B8C6A47" w14:textId="77777777"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Income after tax</w:t>
      </w:r>
      <w:r w:rsidRPr="001A64DC">
        <w:rPr>
          <w:rFonts w:ascii="Times New Roman" w:hAnsi="Times New Roman" w:cs="Times New Roman"/>
          <w:sz w:val="24"/>
          <w:szCs w:val="24"/>
        </w:rPr>
        <w:tab/>
      </w:r>
      <w:r w:rsidRPr="001A64DC">
        <w:rPr>
          <w:rFonts w:ascii="Times New Roman" w:hAnsi="Times New Roman" w:cs="Times New Roman"/>
          <w:sz w:val="24"/>
          <w:szCs w:val="24"/>
        </w:rPr>
        <w:tab/>
        <w:t>$</w:t>
      </w:r>
      <w:r>
        <w:rPr>
          <w:rFonts w:ascii="Times New Roman" w:hAnsi="Times New Roman" w:cs="Times New Roman"/>
          <w:sz w:val="24"/>
          <w:szCs w:val="24"/>
        </w:rPr>
        <w:t xml:space="preserve"> 81,700</w:t>
      </w:r>
    </w:p>
    <w:p w14:paraId="74D5D91E" w14:textId="648F7609" w:rsidR="00CF5F15" w:rsidRDefault="00CF5F15" w:rsidP="00CF5F15">
      <w:pPr>
        <w:pStyle w:val="ListParagraph"/>
        <w:tabs>
          <w:tab w:val="left" w:pos="864"/>
        </w:tabs>
        <w:rPr>
          <w:sz w:val="24"/>
          <w:szCs w:val="24"/>
        </w:rPr>
      </w:pPr>
      <w:r>
        <w:rPr>
          <w:sz w:val="24"/>
          <w:szCs w:val="24"/>
        </w:rPr>
        <w:t>The savings ratio indicates what the Becker’s are do</w:t>
      </w:r>
      <w:r w:rsidR="003F195E">
        <w:rPr>
          <w:sz w:val="24"/>
          <w:szCs w:val="24"/>
        </w:rPr>
        <w:t>ing with their income.  Saving 41</w:t>
      </w:r>
      <w:r>
        <w:rPr>
          <w:sz w:val="24"/>
          <w:szCs w:val="24"/>
        </w:rPr>
        <w:t>% is excellent [average for American families is about 8%].  This rate will overshadow the previous lackluster ratios.</w:t>
      </w:r>
    </w:p>
    <w:p w14:paraId="6EB018C0" w14:textId="77777777" w:rsidR="003F195E" w:rsidRPr="003632A1" w:rsidRDefault="003F195E" w:rsidP="00CF5F15">
      <w:pPr>
        <w:pStyle w:val="ListParagraph"/>
        <w:tabs>
          <w:tab w:val="left" w:pos="864"/>
        </w:tabs>
        <w:rPr>
          <w:sz w:val="24"/>
          <w:szCs w:val="24"/>
        </w:rPr>
      </w:pPr>
    </w:p>
    <w:p w14:paraId="4AF73DFF" w14:textId="77777777" w:rsidR="00CF5F15" w:rsidRPr="001A64DC" w:rsidRDefault="00CF5F15" w:rsidP="00CF5F1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Debt Service ratio =</w:t>
      </w:r>
      <w:r w:rsidRPr="001A64DC">
        <w:rPr>
          <w:rFonts w:ascii="Times New Roman" w:hAnsi="Times New Roman" w:cs="Times New Roman"/>
          <w:sz w:val="24"/>
          <w:szCs w:val="24"/>
          <w:u w:val="single"/>
        </w:rPr>
        <w:t xml:space="preserve">      </w:t>
      </w:r>
      <w:r>
        <w:rPr>
          <w:rFonts w:ascii="Times New Roman" w:hAnsi="Times New Roman" w:cs="Times New Roman"/>
          <w:sz w:val="24"/>
          <w:szCs w:val="24"/>
          <w:u w:val="single"/>
        </w:rPr>
        <w:t>Monthly loan payments</w:t>
      </w:r>
      <w:r w:rsidRPr="001A64DC">
        <w:rPr>
          <w:rFonts w:ascii="Times New Roman" w:hAnsi="Times New Roman" w:cs="Times New Roman"/>
          <w:sz w:val="24"/>
          <w:szCs w:val="24"/>
          <w:u w:val="single"/>
        </w:rPr>
        <w:t xml:space="preserve">     </w:t>
      </w:r>
      <w:r w:rsidRPr="001A64DC">
        <w:rPr>
          <w:rFonts w:ascii="Times New Roman" w:hAnsi="Times New Roman" w:cs="Times New Roman"/>
          <w:sz w:val="24"/>
          <w:szCs w:val="24"/>
        </w:rPr>
        <w:t xml:space="preserve"> </w:t>
      </w:r>
      <w:r w:rsidRPr="001A64DC">
        <w:rPr>
          <w:rFonts w:ascii="Times New Roman" w:hAnsi="Times New Roman" w:cs="Times New Roman"/>
          <w:sz w:val="24"/>
          <w:szCs w:val="24"/>
        </w:rPr>
        <w:tab/>
        <w:t>=</w:t>
      </w:r>
      <w:r w:rsidRPr="001A64DC">
        <w:rPr>
          <w:rFonts w:ascii="Times New Roman" w:hAnsi="Times New Roman" w:cs="Times New Roman"/>
          <w:sz w:val="24"/>
          <w:szCs w:val="24"/>
        </w:rPr>
        <w:tab/>
      </w:r>
      <w:r w:rsidRPr="001A64DC">
        <w:rPr>
          <w:rFonts w:ascii="Times New Roman" w:hAnsi="Times New Roman" w:cs="Times New Roman"/>
          <w:sz w:val="24"/>
          <w:szCs w:val="24"/>
          <w:u w:val="single"/>
        </w:rPr>
        <w:t>$</w:t>
      </w:r>
      <w:r>
        <w:rPr>
          <w:rFonts w:ascii="Times New Roman" w:hAnsi="Times New Roman" w:cs="Times New Roman"/>
          <w:sz w:val="24"/>
          <w:szCs w:val="24"/>
          <w:u w:val="single"/>
        </w:rPr>
        <w:t xml:space="preserve">1,282 </w:t>
      </w:r>
      <w:r w:rsidRPr="001A64DC">
        <w:rPr>
          <w:rFonts w:ascii="Times New Roman" w:hAnsi="Times New Roman" w:cs="Times New Roman"/>
          <w:sz w:val="24"/>
          <w:szCs w:val="24"/>
        </w:rPr>
        <w:tab/>
        <w:t>=</w:t>
      </w:r>
      <w:r>
        <w:rPr>
          <w:rFonts w:ascii="Times New Roman" w:hAnsi="Times New Roman" w:cs="Times New Roman"/>
          <w:sz w:val="24"/>
          <w:szCs w:val="24"/>
        </w:rPr>
        <w:t xml:space="preserve"> 13.04%</w:t>
      </w:r>
    </w:p>
    <w:p w14:paraId="0A124146" w14:textId="77777777" w:rsidR="00CF5F15"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Monthly Gross Income</w:t>
      </w:r>
      <w:r w:rsidRPr="001A64DC">
        <w:rPr>
          <w:rFonts w:ascii="Times New Roman" w:hAnsi="Times New Roman" w:cs="Times New Roman"/>
          <w:sz w:val="24"/>
          <w:szCs w:val="24"/>
        </w:rPr>
        <w:tab/>
      </w:r>
      <w:r w:rsidRPr="001A64DC">
        <w:rPr>
          <w:rFonts w:ascii="Times New Roman" w:hAnsi="Times New Roman" w:cs="Times New Roman"/>
          <w:sz w:val="24"/>
          <w:szCs w:val="24"/>
        </w:rPr>
        <w:tab/>
        <w:t>$</w:t>
      </w:r>
      <w:r>
        <w:rPr>
          <w:rFonts w:ascii="Times New Roman" w:hAnsi="Times New Roman" w:cs="Times New Roman"/>
          <w:sz w:val="24"/>
          <w:szCs w:val="24"/>
        </w:rPr>
        <w:t>9,833</w:t>
      </w:r>
    </w:p>
    <w:p w14:paraId="795EC18A" w14:textId="77777777" w:rsidR="00CF5F15" w:rsidRDefault="00CF5F15" w:rsidP="00CF5F15">
      <w:pPr>
        <w:pStyle w:val="NoSpacing"/>
        <w:ind w:left="720"/>
        <w:rPr>
          <w:rFonts w:ascii="Times New Roman" w:hAnsi="Times New Roman" w:cs="Times New Roman"/>
          <w:sz w:val="24"/>
          <w:szCs w:val="24"/>
        </w:rPr>
      </w:pPr>
    </w:p>
    <w:p w14:paraId="4333C44B" w14:textId="77777777" w:rsidR="00CF5F15"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The level of income is substantially covering their loan payments, thus assuming continued income, their debts are secured.</w:t>
      </w:r>
    </w:p>
    <w:p w14:paraId="33FE4026" w14:textId="77777777" w:rsidR="00CF5F15" w:rsidRDefault="00CF5F15" w:rsidP="00CF5F15">
      <w:pPr>
        <w:pStyle w:val="NoSpacing"/>
        <w:ind w:left="720"/>
        <w:rPr>
          <w:rFonts w:ascii="Times New Roman" w:hAnsi="Times New Roman" w:cs="Times New Roman"/>
          <w:sz w:val="24"/>
          <w:szCs w:val="24"/>
        </w:rPr>
      </w:pPr>
    </w:p>
    <w:p w14:paraId="3BEFAF8C" w14:textId="77777777" w:rsidR="00CF5F15" w:rsidRPr="001A64DC" w:rsidRDefault="00CF5F15" w:rsidP="00CF5F15">
      <w:pPr>
        <w:pStyle w:val="NoSpacing"/>
        <w:ind w:left="720"/>
        <w:rPr>
          <w:rFonts w:ascii="Times New Roman" w:hAnsi="Times New Roman" w:cs="Times New Roman"/>
          <w:sz w:val="24"/>
          <w:szCs w:val="24"/>
        </w:rPr>
      </w:pPr>
      <w:r>
        <w:rPr>
          <w:rFonts w:ascii="Times New Roman" w:hAnsi="Times New Roman" w:cs="Times New Roman"/>
          <w:sz w:val="24"/>
          <w:szCs w:val="24"/>
        </w:rPr>
        <w:t>The Becker’s income is sufficient to build a better Balance Sheet in the future so that their net worth should continue to grow.  This is a two wage earner family.  If one loses their job, that lost income will soon create problems since their current balance sheet does not have the assets to maintain their net worth for the future without the continuing income.</w:t>
      </w:r>
    </w:p>
    <w:p w14:paraId="752E5B1C" w14:textId="77777777" w:rsidR="00CF5F15" w:rsidRPr="003632A1" w:rsidRDefault="00CF5F15" w:rsidP="00CF5F15">
      <w:pPr>
        <w:rPr>
          <w:bCs/>
          <w:iCs/>
          <w:color w:val="000000" w:themeColor="text1"/>
          <w:sz w:val="24"/>
          <w:szCs w:val="24"/>
        </w:rPr>
      </w:pPr>
    </w:p>
    <w:p w14:paraId="0E6A256E" w14:textId="77777777" w:rsidR="00CF5F15" w:rsidRPr="00CA4B5F" w:rsidRDefault="00CF5F15" w:rsidP="00CF5F15">
      <w:pPr>
        <w:pStyle w:val="ListParagraph"/>
        <w:numPr>
          <w:ilvl w:val="0"/>
          <w:numId w:val="25"/>
        </w:numPr>
        <w:autoSpaceDE w:val="0"/>
        <w:autoSpaceDN w:val="0"/>
        <w:adjustRightInd w:val="0"/>
        <w:rPr>
          <w:b/>
          <w:sz w:val="24"/>
          <w:szCs w:val="24"/>
        </w:rPr>
      </w:pPr>
      <w:r w:rsidRPr="00CA4B5F">
        <w:rPr>
          <w:b/>
          <w:color w:val="000000"/>
          <w:sz w:val="24"/>
          <w:szCs w:val="24"/>
        </w:rPr>
        <w:t xml:space="preserve">Critically evaluate the Becker’s approach to financial planning. Point out any fallacies in Terry’s arguments, and be sure to mention (a) implications for the long term, as well as (b) the potential impact of inflation in general and specifically on their net worth. What procedures should they use to get their financial house in order?  </w:t>
      </w:r>
      <w:r w:rsidRPr="00CA4B5F">
        <w:rPr>
          <w:b/>
          <w:sz w:val="24"/>
          <w:szCs w:val="24"/>
        </w:rPr>
        <w:t xml:space="preserve">Be sure to discuss the role that long- and short-term financial plans and budgets might play. </w:t>
      </w:r>
    </w:p>
    <w:p w14:paraId="192AA1F0" w14:textId="77777777" w:rsidR="00CF5F15" w:rsidRDefault="00CF5F15" w:rsidP="00CF5F15">
      <w:pPr>
        <w:rPr>
          <w:b/>
          <w:bCs/>
          <w:i/>
          <w:iCs/>
          <w:color w:val="8D00A6"/>
          <w:sz w:val="24"/>
          <w:szCs w:val="24"/>
        </w:rPr>
      </w:pPr>
    </w:p>
    <w:p w14:paraId="139337C7" w14:textId="77777777" w:rsidR="00CF5F15" w:rsidRDefault="00CF5F15" w:rsidP="00CF5F15">
      <w:pPr>
        <w:rPr>
          <w:bCs/>
          <w:iCs/>
          <w:color w:val="000000" w:themeColor="text1"/>
          <w:sz w:val="24"/>
          <w:szCs w:val="24"/>
        </w:rPr>
      </w:pPr>
      <w:r>
        <w:rPr>
          <w:bCs/>
          <w:iCs/>
          <w:color w:val="000000" w:themeColor="text1"/>
          <w:sz w:val="24"/>
          <w:szCs w:val="24"/>
        </w:rPr>
        <w:t xml:space="preserve">At this point, the key to their future is maintaining the two income family.  Long term if both incomes continue, the Beckers will build their net worth.  While inflation is a constant threat, the impact will be on their real property and large priced personal property.  They have a car and a house, thus until those must be replaced, inflation will of less concerned to them.  If inflation runs away, their jobs could be at risk and all bets are off for their future financial position.  Preparing a budget will certainly help guide them to better understand where they are going to be at the end of the year. </w:t>
      </w:r>
    </w:p>
    <w:p w14:paraId="7FC465FA" w14:textId="77777777" w:rsidR="0015629A" w:rsidRDefault="0015629A" w:rsidP="00CF5F15">
      <w:pPr>
        <w:rPr>
          <w:bCs/>
          <w:iCs/>
          <w:color w:val="000000" w:themeColor="text1"/>
          <w:sz w:val="24"/>
          <w:szCs w:val="24"/>
        </w:rPr>
      </w:pPr>
    </w:p>
    <w:p w14:paraId="2C891FA2" w14:textId="5EACC4EE" w:rsidR="0015629A" w:rsidRPr="00CA4B5F" w:rsidRDefault="0015629A" w:rsidP="00CF5F15">
      <w:pPr>
        <w:rPr>
          <w:bCs/>
          <w:iCs/>
          <w:color w:val="000000" w:themeColor="text1"/>
          <w:sz w:val="24"/>
          <w:szCs w:val="24"/>
        </w:rPr>
      </w:pPr>
      <w:r>
        <w:rPr>
          <w:bCs/>
          <w:iCs/>
          <w:color w:val="000000" w:themeColor="text1"/>
          <w:sz w:val="24"/>
          <w:szCs w:val="24"/>
        </w:rPr>
        <w:t>With the birth of a child and Evelyn’s quitting her job, the Becker’s financial status will change.  The information indicates that they are award of the potential changes and that they think their future financial status will be secured.  Though things do change.  The loss of one income will require greater planning and monitoring of their expenses.</w:t>
      </w:r>
    </w:p>
    <w:p w14:paraId="6CD38DD6" w14:textId="776A1ED1" w:rsidR="003D56FC" w:rsidRPr="00E97EEE" w:rsidRDefault="003D56FC" w:rsidP="001707A4">
      <w:pPr>
        <w:rPr>
          <w:b/>
          <w:bCs/>
          <w:i/>
          <w:iCs/>
          <w:color w:val="8D00A6"/>
          <w:sz w:val="24"/>
          <w:szCs w:val="24"/>
        </w:rPr>
      </w:pPr>
    </w:p>
    <w:sectPr w:rsidR="003D56FC" w:rsidRPr="00E97EEE" w:rsidSect="00E97EEE">
      <w:headerReference w:type="even" r:id="rId15"/>
      <w:headerReference w:type="default" r:id="rId16"/>
      <w:footerReference w:type="even" r:id="rId17"/>
      <w:footerReference w:type="default" r:id="rId18"/>
      <w:footerReference w:type="first" r:id="rId19"/>
      <w:pgSz w:w="12240" w:h="15840" w:code="1"/>
      <w:pgMar w:top="1440" w:right="1296" w:bottom="1440" w:left="1350" w:header="720" w:footer="720" w:gutter="0"/>
      <w:pgNumType w:start="13"/>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72F7" w14:textId="77777777" w:rsidR="00227535" w:rsidRDefault="00227535">
      <w:r>
        <w:separator/>
      </w:r>
    </w:p>
  </w:endnote>
  <w:endnote w:type="continuationSeparator" w:id="0">
    <w:p w14:paraId="1105F806" w14:textId="77777777" w:rsidR="00227535" w:rsidRDefault="0022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LTStd-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eciliaLTStd-BoldItalic">
    <w:panose1 w:val="00000000000000000000"/>
    <w:charset w:val="00"/>
    <w:family w:val="auto"/>
    <w:notTrueType/>
    <w:pitch w:val="default"/>
    <w:sig w:usb0="00000003" w:usb1="00000000" w:usb2="00000000" w:usb3="00000000" w:csb0="00000001" w:csb1="00000000"/>
  </w:font>
  <w:font w:name="UniversLTStd-BoldOb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ECCE" w14:textId="77777777" w:rsidR="00BF5297" w:rsidRPr="00703581" w:rsidRDefault="00BF5297" w:rsidP="00E85D11">
    <w:pPr>
      <w:pStyle w:val="Footer"/>
      <w:rPr>
        <w:sz w:val="14"/>
        <w:szCs w:val="14"/>
      </w:rPr>
    </w:pPr>
    <w:r w:rsidRPr="00703581">
      <w:rPr>
        <w:sz w:val="14"/>
        <w:szCs w:val="14"/>
      </w:rPr>
      <w:t>© 2011 Cengage Learning.  All Rights Reserved.  May not be scanned, copied or duplicated, or posted to a publicly accessible website, in whole or in part.</w:t>
    </w:r>
  </w:p>
  <w:p w14:paraId="67066217" w14:textId="77777777" w:rsidR="00BF5297" w:rsidRPr="00E85D11" w:rsidRDefault="00BF5297" w:rsidP="00E85D1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0E31" w14:textId="21B8E953" w:rsidR="00BF5297" w:rsidRPr="009D4FBC" w:rsidRDefault="00BF5297" w:rsidP="001707A4">
    <w:pPr>
      <w:pStyle w:val="Footer"/>
      <w:rPr>
        <w:sz w:val="16"/>
        <w:szCs w:val="16"/>
      </w:rPr>
    </w:pPr>
    <w:r w:rsidRPr="009D4FBC">
      <w:rPr>
        <w:rFonts w:ascii="Arial" w:hAnsi="Arial" w:cs="Arial"/>
        <w:b/>
        <w:bCs/>
        <w:color w:val="0066FF"/>
        <w:sz w:val="16"/>
        <w:szCs w:val="16"/>
      </w:rPr>
      <w:t>© 201</w:t>
    </w:r>
    <w:r>
      <w:rPr>
        <w:rFonts w:ascii="Arial" w:hAnsi="Arial" w:cs="Arial"/>
        <w:b/>
        <w:bCs/>
        <w:color w:val="0066FF"/>
        <w:sz w:val="16"/>
        <w:szCs w:val="16"/>
      </w:rPr>
      <w:t>8</w:t>
    </w:r>
    <w:r w:rsidRPr="009D4FBC">
      <w:rPr>
        <w:rFonts w:ascii="Arial" w:hAnsi="Arial" w:cs="Arial"/>
        <w:b/>
        <w:bCs/>
        <w:color w:val="0066FF"/>
        <w:sz w:val="16"/>
        <w:szCs w:val="16"/>
      </w:rPr>
      <w:t xml:space="preserve">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14:paraId="791DF8C4" w14:textId="43384FBF" w:rsidR="00BF5297" w:rsidRPr="00E85D11" w:rsidRDefault="00BF5297" w:rsidP="00E85D1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E97EEE">
      <w:rPr>
        <w:rStyle w:val="PageNumber"/>
        <w:noProof/>
      </w:rPr>
      <w:t>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C76F" w14:textId="6C02CC9A" w:rsidR="00BF5297" w:rsidRPr="009D4FBC" w:rsidRDefault="00BF5297" w:rsidP="001707A4">
    <w:pPr>
      <w:pStyle w:val="Footer"/>
      <w:rPr>
        <w:sz w:val="16"/>
        <w:szCs w:val="16"/>
      </w:rPr>
    </w:pPr>
    <w:r w:rsidRPr="009D4FBC">
      <w:rPr>
        <w:rFonts w:ascii="Arial" w:hAnsi="Arial" w:cs="Arial"/>
        <w:b/>
        <w:bCs/>
        <w:color w:val="0066FF"/>
        <w:sz w:val="16"/>
        <w:szCs w:val="16"/>
      </w:rPr>
      <w:t>©</w:t>
    </w:r>
    <w:r>
      <w:rPr>
        <w:rFonts w:ascii="Arial" w:hAnsi="Arial" w:cs="Arial"/>
        <w:b/>
        <w:bCs/>
        <w:color w:val="0066FF"/>
        <w:sz w:val="16"/>
        <w:szCs w:val="16"/>
      </w:rPr>
      <w:t xml:space="preserve"> 2018</w:t>
    </w:r>
    <w:r w:rsidRPr="009D4FBC">
      <w:rPr>
        <w:rFonts w:ascii="Arial" w:hAnsi="Arial" w:cs="Arial"/>
        <w:b/>
        <w:bCs/>
        <w:color w:val="0066FF"/>
        <w:sz w:val="16"/>
        <w:szCs w:val="16"/>
      </w:rPr>
      <w:t xml:space="preserve">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14:paraId="3B54270A" w14:textId="020B22B9" w:rsidR="00BF5297" w:rsidRDefault="00BF5297" w:rsidP="00D622A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E97EEE">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6D83" w14:textId="77777777" w:rsidR="00227535" w:rsidRDefault="00227535">
      <w:r>
        <w:separator/>
      </w:r>
    </w:p>
  </w:footnote>
  <w:footnote w:type="continuationSeparator" w:id="0">
    <w:p w14:paraId="19E4D0DC" w14:textId="77777777" w:rsidR="00227535" w:rsidRDefault="0022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8C73" w14:textId="77777777" w:rsidR="00BF5297" w:rsidRPr="00822E44" w:rsidRDefault="00BF5297" w:rsidP="002018D9">
    <w:pPr>
      <w:pStyle w:val="Header"/>
      <w:pBdr>
        <w:bottom w:val="thickThinSmallGap" w:sz="12" w:space="1" w:color="auto"/>
      </w:pBdr>
      <w:jc w:val="right"/>
      <w:rPr>
        <w:rFonts w:ascii="Arial Narrow" w:hAnsi="Arial Narrow"/>
      </w:rPr>
    </w:pPr>
    <w:r>
      <w:rPr>
        <w:rFonts w:ascii="Arial Narrow" w:hAnsi="Arial Narrow"/>
      </w:rPr>
      <w:t>Developing Your Financial Statements and Plans</w:t>
    </w:r>
    <w:r w:rsidRPr="00822E44">
      <w:rPr>
        <w:rFonts w:ascii="Arial Narrow" w:hAnsi="Arial Narrow"/>
      </w:rPr>
      <w:t xml:space="preserve"> — Chapter </w:t>
    </w:r>
    <w:r>
      <w:rPr>
        <w:rFonts w:ascii="Arial Narrow" w:hAnsi="Arial Narrow"/>
      </w:rPr>
      <w:t>2</w:t>
    </w:r>
  </w:p>
  <w:p w14:paraId="5812E2C8" w14:textId="77777777" w:rsidR="00BF5297" w:rsidRDefault="00BF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0195" w14:textId="77777777" w:rsidR="00BF5297" w:rsidRPr="00822E44" w:rsidRDefault="00BF5297" w:rsidP="002018D9">
    <w:pPr>
      <w:pStyle w:val="Header"/>
      <w:pBdr>
        <w:bottom w:val="thickThinSmallGap" w:sz="12" w:space="1" w:color="auto"/>
      </w:pBdr>
      <w:tabs>
        <w:tab w:val="left" w:pos="1440"/>
      </w:tabs>
      <w:rPr>
        <w:rFonts w:ascii="Arial Narrow" w:hAnsi="Arial Narrow"/>
      </w:rPr>
    </w:pPr>
    <w:r w:rsidRPr="00822E44">
      <w:rPr>
        <w:rFonts w:ascii="Arial Narrow" w:hAnsi="Arial Narrow"/>
      </w:rPr>
      <w:t>Part 1 — Foundations of Financial Planning</w:t>
    </w:r>
  </w:p>
  <w:p w14:paraId="5B835B89" w14:textId="77777777" w:rsidR="00BF5297" w:rsidRDefault="00BF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31805"/>
    <w:multiLevelType w:val="singleLevel"/>
    <w:tmpl w:val="342A8D18"/>
    <w:lvl w:ilvl="0">
      <w:start w:val="1"/>
      <w:numFmt w:val="decimal"/>
      <w:lvlText w:val="%1."/>
      <w:lvlJc w:val="left"/>
      <w:pPr>
        <w:tabs>
          <w:tab w:val="num" w:pos="2160"/>
        </w:tabs>
        <w:ind w:left="2160" w:hanging="720"/>
      </w:pPr>
      <w:rPr>
        <w:rFonts w:hint="default"/>
      </w:rPr>
    </w:lvl>
  </w:abstractNum>
  <w:abstractNum w:abstractNumId="2" w15:restartNumberingAfterBreak="0">
    <w:nsid w:val="098F52D9"/>
    <w:multiLevelType w:val="hybridMultilevel"/>
    <w:tmpl w:val="6FEE8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19A3"/>
    <w:multiLevelType w:val="hybridMultilevel"/>
    <w:tmpl w:val="20BC4F60"/>
    <w:lvl w:ilvl="0" w:tplc="F75E99C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B6D5A"/>
    <w:multiLevelType w:val="singleLevel"/>
    <w:tmpl w:val="7382AA16"/>
    <w:lvl w:ilvl="0">
      <w:start w:val="2"/>
      <w:numFmt w:val="lowerLetter"/>
      <w:lvlText w:val="%1."/>
      <w:lvlJc w:val="left"/>
      <w:pPr>
        <w:tabs>
          <w:tab w:val="num" w:pos="1440"/>
        </w:tabs>
        <w:ind w:left="1440" w:hanging="720"/>
      </w:pPr>
      <w:rPr>
        <w:rFonts w:hint="default"/>
      </w:rPr>
    </w:lvl>
  </w:abstractNum>
  <w:abstractNum w:abstractNumId="5" w15:restartNumberingAfterBreak="0">
    <w:nsid w:val="10A12FFE"/>
    <w:multiLevelType w:val="singleLevel"/>
    <w:tmpl w:val="B38EBF52"/>
    <w:lvl w:ilvl="0">
      <w:start w:val="1"/>
      <w:numFmt w:val="decimal"/>
      <w:lvlText w:val="%1."/>
      <w:lvlJc w:val="left"/>
      <w:pPr>
        <w:tabs>
          <w:tab w:val="num" w:pos="870"/>
        </w:tabs>
        <w:ind w:left="870" w:hanging="870"/>
      </w:pPr>
      <w:rPr>
        <w:rFonts w:hint="default"/>
      </w:rPr>
    </w:lvl>
  </w:abstractNum>
  <w:abstractNum w:abstractNumId="6" w15:restartNumberingAfterBreak="0">
    <w:nsid w:val="11E5206D"/>
    <w:multiLevelType w:val="hybridMultilevel"/>
    <w:tmpl w:val="E78A1F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759D5"/>
    <w:multiLevelType w:val="singleLevel"/>
    <w:tmpl w:val="0512F70A"/>
    <w:lvl w:ilvl="0">
      <w:start w:val="1"/>
      <w:numFmt w:val="decimal"/>
      <w:lvlText w:val="%1."/>
      <w:lvlJc w:val="left"/>
      <w:pPr>
        <w:tabs>
          <w:tab w:val="num" w:pos="720"/>
        </w:tabs>
        <w:ind w:left="720" w:hanging="720"/>
      </w:pPr>
      <w:rPr>
        <w:rFonts w:hint="default"/>
      </w:rPr>
    </w:lvl>
  </w:abstractNum>
  <w:abstractNum w:abstractNumId="8" w15:restartNumberingAfterBreak="0">
    <w:nsid w:val="19853646"/>
    <w:multiLevelType w:val="singleLevel"/>
    <w:tmpl w:val="CB983A56"/>
    <w:lvl w:ilvl="0">
      <w:start w:val="2"/>
      <w:numFmt w:val="lowerLetter"/>
      <w:lvlText w:val="%1."/>
      <w:lvlJc w:val="left"/>
      <w:pPr>
        <w:tabs>
          <w:tab w:val="num" w:pos="1080"/>
        </w:tabs>
        <w:ind w:left="1080" w:hanging="360"/>
      </w:pPr>
      <w:rPr>
        <w:rFonts w:hint="default"/>
      </w:rPr>
    </w:lvl>
  </w:abstractNum>
  <w:abstractNum w:abstractNumId="9" w15:restartNumberingAfterBreak="0">
    <w:nsid w:val="1CC972D2"/>
    <w:multiLevelType w:val="hybridMultilevel"/>
    <w:tmpl w:val="AE14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0652D"/>
    <w:multiLevelType w:val="hybridMultilevel"/>
    <w:tmpl w:val="693EFCB4"/>
    <w:lvl w:ilvl="0" w:tplc="9C4A3CD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16885"/>
    <w:multiLevelType w:val="hybridMultilevel"/>
    <w:tmpl w:val="511E7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96A09"/>
    <w:multiLevelType w:val="hybridMultilevel"/>
    <w:tmpl w:val="F3BE4F74"/>
    <w:lvl w:ilvl="0" w:tplc="9C4A3CDC">
      <w:start w:val="2"/>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50C6F"/>
    <w:multiLevelType w:val="hybridMultilevel"/>
    <w:tmpl w:val="A9A0DAF6"/>
    <w:lvl w:ilvl="0" w:tplc="743E1038">
      <w:start w:val="1"/>
      <w:numFmt w:val="low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E67AB"/>
    <w:multiLevelType w:val="hybridMultilevel"/>
    <w:tmpl w:val="A246C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169CD"/>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CF6835"/>
    <w:multiLevelType w:val="hybridMultilevel"/>
    <w:tmpl w:val="74F6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3359"/>
    <w:multiLevelType w:val="hybridMultilevel"/>
    <w:tmpl w:val="693EFCB4"/>
    <w:lvl w:ilvl="0" w:tplc="9C4A3CD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167C2"/>
    <w:multiLevelType w:val="multilevel"/>
    <w:tmpl w:val="15B64A30"/>
    <w:lvl w:ilvl="0">
      <w:start w:val="1"/>
      <w:numFmt w:val="decimal"/>
      <w:lvlText w:val="%1."/>
      <w:lvlJc w:val="left"/>
      <w:pPr>
        <w:ind w:left="720" w:hanging="360"/>
      </w:pPr>
      <w:rPr>
        <w:rFonts w:ascii="Times New Roman" w:hAnsi="Times New Roman" w:hint="default"/>
        <w:b w:val="0"/>
        <w:sz w:val="24"/>
        <w:szCs w:val="24"/>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862604"/>
    <w:multiLevelType w:val="singleLevel"/>
    <w:tmpl w:val="57F01384"/>
    <w:lvl w:ilvl="0">
      <w:start w:val="1"/>
      <w:numFmt w:val="decimal"/>
      <w:lvlText w:val="%1."/>
      <w:lvlJc w:val="left"/>
      <w:pPr>
        <w:tabs>
          <w:tab w:val="num" w:pos="2160"/>
        </w:tabs>
        <w:ind w:left="2160" w:hanging="720"/>
      </w:pPr>
      <w:rPr>
        <w:rFonts w:hint="default"/>
      </w:rPr>
    </w:lvl>
  </w:abstractNum>
  <w:abstractNum w:abstractNumId="20" w15:restartNumberingAfterBreak="0">
    <w:nsid w:val="3DAE009F"/>
    <w:multiLevelType w:val="hybridMultilevel"/>
    <w:tmpl w:val="77464056"/>
    <w:lvl w:ilvl="0" w:tplc="AB5684C8">
      <w:start w:val="1"/>
      <w:numFmt w:val="decimal"/>
      <w:lvlText w:val="%1."/>
      <w:lvlJc w:val="left"/>
      <w:pPr>
        <w:ind w:left="450" w:hanging="360"/>
      </w:pPr>
      <w:rPr>
        <w:rFonts w:ascii="UniversLTStd-Light" w:eastAsiaTheme="minorHAnsi" w:hAnsi="UniversLTStd-Light" w:cs="UniversLTStd-Ligh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DAE71CE"/>
    <w:multiLevelType w:val="singleLevel"/>
    <w:tmpl w:val="B5C86F90"/>
    <w:lvl w:ilvl="0">
      <w:start w:val="2"/>
      <w:numFmt w:val="lowerLetter"/>
      <w:lvlText w:val="%1."/>
      <w:lvlJc w:val="left"/>
      <w:pPr>
        <w:tabs>
          <w:tab w:val="num" w:pos="1440"/>
        </w:tabs>
        <w:ind w:left="1440" w:hanging="720"/>
      </w:pPr>
      <w:rPr>
        <w:rFonts w:hint="default"/>
      </w:rPr>
    </w:lvl>
  </w:abstractNum>
  <w:abstractNum w:abstractNumId="22" w15:restartNumberingAfterBreak="0">
    <w:nsid w:val="451D2666"/>
    <w:multiLevelType w:val="singleLevel"/>
    <w:tmpl w:val="ABE88582"/>
    <w:lvl w:ilvl="0">
      <w:start w:val="3"/>
      <w:numFmt w:val="upperLetter"/>
      <w:lvlText w:val="%1."/>
      <w:lvlJc w:val="left"/>
      <w:pPr>
        <w:tabs>
          <w:tab w:val="num" w:pos="1440"/>
        </w:tabs>
        <w:ind w:left="1440" w:hanging="720"/>
      </w:pPr>
      <w:rPr>
        <w:rFonts w:hint="default"/>
      </w:rPr>
    </w:lvl>
  </w:abstractNum>
  <w:abstractNum w:abstractNumId="23" w15:restartNumberingAfterBreak="0">
    <w:nsid w:val="48175D56"/>
    <w:multiLevelType w:val="singleLevel"/>
    <w:tmpl w:val="0B7CFE3C"/>
    <w:lvl w:ilvl="0">
      <w:start w:val="10"/>
      <w:numFmt w:val="decimal"/>
      <w:lvlText w:val="%1."/>
      <w:lvlJc w:val="left"/>
      <w:pPr>
        <w:tabs>
          <w:tab w:val="num" w:pos="720"/>
        </w:tabs>
        <w:ind w:left="720" w:hanging="720"/>
      </w:pPr>
      <w:rPr>
        <w:rFonts w:hint="default"/>
      </w:rPr>
    </w:lvl>
  </w:abstractNum>
  <w:abstractNum w:abstractNumId="24" w15:restartNumberingAfterBreak="0">
    <w:nsid w:val="4B5E08A0"/>
    <w:multiLevelType w:val="singleLevel"/>
    <w:tmpl w:val="161816DA"/>
    <w:lvl w:ilvl="0">
      <w:start w:val="2"/>
      <w:numFmt w:val="lowerLetter"/>
      <w:lvlText w:val="%1."/>
      <w:lvlJc w:val="left"/>
      <w:pPr>
        <w:tabs>
          <w:tab w:val="num" w:pos="1440"/>
        </w:tabs>
        <w:ind w:left="1440" w:hanging="720"/>
      </w:pPr>
      <w:rPr>
        <w:rFonts w:hint="default"/>
      </w:rPr>
    </w:lvl>
  </w:abstractNum>
  <w:abstractNum w:abstractNumId="25" w15:restartNumberingAfterBreak="0">
    <w:nsid w:val="4D807BF4"/>
    <w:multiLevelType w:val="hybridMultilevel"/>
    <w:tmpl w:val="E4D2E26E"/>
    <w:lvl w:ilvl="0" w:tplc="FB2E97CC">
      <w:start w:val="1"/>
      <w:numFmt w:val="decimal"/>
      <w:lvlText w:val="%1."/>
      <w:lvlJc w:val="left"/>
      <w:pPr>
        <w:ind w:left="720" w:hanging="360"/>
      </w:pPr>
      <w:rPr>
        <w:rFonts w:asciiTheme="minorHAnsi" w:hAnsiTheme="minorHAnsi" w:cstheme="minorBid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37BD2"/>
    <w:multiLevelType w:val="singleLevel"/>
    <w:tmpl w:val="DA4C3C4A"/>
    <w:lvl w:ilvl="0">
      <w:start w:val="1"/>
      <w:numFmt w:val="upperLetter"/>
      <w:lvlText w:val="%1."/>
      <w:lvlJc w:val="left"/>
      <w:pPr>
        <w:tabs>
          <w:tab w:val="num" w:pos="1440"/>
        </w:tabs>
        <w:ind w:left="1440" w:hanging="720"/>
      </w:pPr>
      <w:rPr>
        <w:rFonts w:hint="default"/>
      </w:rPr>
    </w:lvl>
  </w:abstractNum>
  <w:abstractNum w:abstractNumId="27" w15:restartNumberingAfterBreak="0">
    <w:nsid w:val="54D07C15"/>
    <w:multiLevelType w:val="singleLevel"/>
    <w:tmpl w:val="0C26929A"/>
    <w:lvl w:ilvl="0">
      <w:start w:val="3"/>
      <w:numFmt w:val="lowerLetter"/>
      <w:lvlText w:val="%1."/>
      <w:lvlJc w:val="left"/>
      <w:pPr>
        <w:tabs>
          <w:tab w:val="num" w:pos="1080"/>
        </w:tabs>
        <w:ind w:left="1080" w:hanging="360"/>
      </w:pPr>
      <w:rPr>
        <w:rFonts w:hint="default"/>
      </w:rPr>
    </w:lvl>
  </w:abstractNum>
  <w:abstractNum w:abstractNumId="28" w15:restartNumberingAfterBreak="0">
    <w:nsid w:val="58503BEB"/>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792E41"/>
    <w:multiLevelType w:val="hybridMultilevel"/>
    <w:tmpl w:val="E4D2E26E"/>
    <w:lvl w:ilvl="0" w:tplc="FB2E97CC">
      <w:start w:val="1"/>
      <w:numFmt w:val="decimal"/>
      <w:lvlText w:val="%1."/>
      <w:lvlJc w:val="left"/>
      <w:pPr>
        <w:ind w:left="720" w:hanging="360"/>
      </w:pPr>
      <w:rPr>
        <w:rFonts w:asciiTheme="minorHAnsi" w:hAnsiTheme="minorHAnsi" w:cstheme="minorBid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F6E0D"/>
    <w:multiLevelType w:val="multilevel"/>
    <w:tmpl w:val="8F82EB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C44785C"/>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E7433B"/>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2E7C16"/>
    <w:multiLevelType w:val="singleLevel"/>
    <w:tmpl w:val="2976DA16"/>
    <w:lvl w:ilvl="0">
      <w:start w:val="2"/>
      <w:numFmt w:val="upperLetter"/>
      <w:pStyle w:val="Heading4"/>
      <w:lvlText w:val="%1."/>
      <w:lvlJc w:val="left"/>
      <w:pPr>
        <w:tabs>
          <w:tab w:val="num" w:pos="1440"/>
        </w:tabs>
        <w:ind w:left="1440" w:hanging="720"/>
      </w:pPr>
      <w:rPr>
        <w:rFonts w:hint="default"/>
      </w:rPr>
    </w:lvl>
  </w:abstractNum>
  <w:abstractNum w:abstractNumId="34" w15:restartNumberingAfterBreak="0">
    <w:nsid w:val="6C705704"/>
    <w:multiLevelType w:val="multilevel"/>
    <w:tmpl w:val="35CA0A5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887296"/>
    <w:multiLevelType w:val="singleLevel"/>
    <w:tmpl w:val="0512F70A"/>
    <w:lvl w:ilvl="0">
      <w:start w:val="1"/>
      <w:numFmt w:val="decimal"/>
      <w:lvlText w:val="%1."/>
      <w:lvlJc w:val="left"/>
      <w:pPr>
        <w:tabs>
          <w:tab w:val="num" w:pos="720"/>
        </w:tabs>
        <w:ind w:left="720" w:hanging="720"/>
      </w:pPr>
      <w:rPr>
        <w:rFonts w:hint="default"/>
      </w:rPr>
    </w:lvl>
  </w:abstractNum>
  <w:abstractNum w:abstractNumId="36" w15:restartNumberingAfterBreak="0">
    <w:nsid w:val="77136EBA"/>
    <w:multiLevelType w:val="hybridMultilevel"/>
    <w:tmpl w:val="18E8C0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36862"/>
    <w:multiLevelType w:val="multilevel"/>
    <w:tmpl w:val="A738993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3"/>
  </w:num>
  <w:num w:numId="3">
    <w:abstractNumId w:val="30"/>
  </w:num>
  <w:num w:numId="4">
    <w:abstractNumId w:val="24"/>
  </w:num>
  <w:num w:numId="5">
    <w:abstractNumId w:val="4"/>
  </w:num>
  <w:num w:numId="6">
    <w:abstractNumId w:val="21"/>
  </w:num>
  <w:num w:numId="7">
    <w:abstractNumId w:val="23"/>
  </w:num>
  <w:num w:numId="8">
    <w:abstractNumId w:val="37"/>
  </w:num>
  <w:num w:numId="9">
    <w:abstractNumId w:val="5"/>
  </w:num>
  <w:num w:numId="10">
    <w:abstractNumId w:val="8"/>
  </w:num>
  <w:num w:numId="11">
    <w:abstractNumId w:val="7"/>
  </w:num>
  <w:num w:numId="12">
    <w:abstractNumId w:val="35"/>
  </w:num>
  <w:num w:numId="13">
    <w:abstractNumId w:val="31"/>
  </w:num>
  <w:num w:numId="14">
    <w:abstractNumId w:val="15"/>
  </w:num>
  <w:num w:numId="15">
    <w:abstractNumId w:val="34"/>
  </w:num>
  <w:num w:numId="16">
    <w:abstractNumId w:val="22"/>
  </w:num>
  <w:num w:numId="17">
    <w:abstractNumId w:val="27"/>
  </w:num>
  <w:num w:numId="18">
    <w:abstractNumId w:val="26"/>
  </w:num>
  <w:num w:numId="19">
    <w:abstractNumId w:val="19"/>
  </w:num>
  <w:num w:numId="20">
    <w:abstractNumId w:val="1"/>
  </w:num>
  <w:num w:numId="21">
    <w:abstractNumId w:val="28"/>
  </w:num>
  <w:num w:numId="22">
    <w:abstractNumId w:val="32"/>
  </w:num>
  <w:num w:numId="23">
    <w:abstractNumId w:val="10"/>
  </w:num>
  <w:num w:numId="24">
    <w:abstractNumId w:val="13"/>
  </w:num>
  <w:num w:numId="25">
    <w:abstractNumId w:val="3"/>
  </w:num>
  <w:num w:numId="26">
    <w:abstractNumId w:val="18"/>
  </w:num>
  <w:num w:numId="27">
    <w:abstractNumId w:val="14"/>
  </w:num>
  <w:num w:numId="28">
    <w:abstractNumId w:val="11"/>
  </w:num>
  <w:num w:numId="29">
    <w:abstractNumId w:val="2"/>
  </w:num>
  <w:num w:numId="30">
    <w:abstractNumId w:val="36"/>
  </w:num>
  <w:num w:numId="31">
    <w:abstractNumId w:val="6"/>
  </w:num>
  <w:num w:numId="32">
    <w:abstractNumId w:val="16"/>
  </w:num>
  <w:num w:numId="33">
    <w:abstractNumId w:val="12"/>
  </w:num>
  <w:num w:numId="34">
    <w:abstractNumId w:val="9"/>
  </w:num>
  <w:num w:numId="35">
    <w:abstractNumId w:val="20"/>
  </w:num>
  <w:num w:numId="36">
    <w:abstractNumId w:val="25"/>
  </w:num>
  <w:num w:numId="37">
    <w:abstractNumId w:val="17"/>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29"/>
    <w:rsid w:val="0000044D"/>
    <w:rsid w:val="00001B6F"/>
    <w:rsid w:val="000048BF"/>
    <w:rsid w:val="000129FB"/>
    <w:rsid w:val="00027EBE"/>
    <w:rsid w:val="000478ED"/>
    <w:rsid w:val="00083994"/>
    <w:rsid w:val="00087213"/>
    <w:rsid w:val="000B69E1"/>
    <w:rsid w:val="000C19FA"/>
    <w:rsid w:val="000C63A1"/>
    <w:rsid w:val="000D2FE3"/>
    <w:rsid w:val="000D493E"/>
    <w:rsid w:val="000E710F"/>
    <w:rsid w:val="000F50CD"/>
    <w:rsid w:val="00106A37"/>
    <w:rsid w:val="001078C2"/>
    <w:rsid w:val="00115934"/>
    <w:rsid w:val="0012115D"/>
    <w:rsid w:val="001420C7"/>
    <w:rsid w:val="001436F1"/>
    <w:rsid w:val="00152430"/>
    <w:rsid w:val="0015629A"/>
    <w:rsid w:val="0016488D"/>
    <w:rsid w:val="001707A4"/>
    <w:rsid w:val="00174CED"/>
    <w:rsid w:val="00175C8D"/>
    <w:rsid w:val="001A3025"/>
    <w:rsid w:val="001B0328"/>
    <w:rsid w:val="001C2B09"/>
    <w:rsid w:val="001C76EE"/>
    <w:rsid w:val="001D3E30"/>
    <w:rsid w:val="001D4CF4"/>
    <w:rsid w:val="001D723C"/>
    <w:rsid w:val="001E18EE"/>
    <w:rsid w:val="001E376C"/>
    <w:rsid w:val="001F1B66"/>
    <w:rsid w:val="001F549C"/>
    <w:rsid w:val="00200C65"/>
    <w:rsid w:val="002018D9"/>
    <w:rsid w:val="00207E8D"/>
    <w:rsid w:val="0021114B"/>
    <w:rsid w:val="002123CB"/>
    <w:rsid w:val="00227535"/>
    <w:rsid w:val="0023397E"/>
    <w:rsid w:val="00233D88"/>
    <w:rsid w:val="00233E04"/>
    <w:rsid w:val="00244A81"/>
    <w:rsid w:val="00245586"/>
    <w:rsid w:val="00250119"/>
    <w:rsid w:val="00255FFA"/>
    <w:rsid w:val="00280C3E"/>
    <w:rsid w:val="00294F26"/>
    <w:rsid w:val="00295DB3"/>
    <w:rsid w:val="002A14A4"/>
    <w:rsid w:val="002A4330"/>
    <w:rsid w:val="002A7A82"/>
    <w:rsid w:val="002B51CC"/>
    <w:rsid w:val="002D6045"/>
    <w:rsid w:val="002D6AE6"/>
    <w:rsid w:val="002E11ED"/>
    <w:rsid w:val="002E2664"/>
    <w:rsid w:val="002E4B24"/>
    <w:rsid w:val="00301B39"/>
    <w:rsid w:val="00315515"/>
    <w:rsid w:val="00315CEC"/>
    <w:rsid w:val="0032399B"/>
    <w:rsid w:val="00326F9E"/>
    <w:rsid w:val="0033181E"/>
    <w:rsid w:val="00332A69"/>
    <w:rsid w:val="00333B59"/>
    <w:rsid w:val="00334D7F"/>
    <w:rsid w:val="003362A0"/>
    <w:rsid w:val="00342A10"/>
    <w:rsid w:val="00350374"/>
    <w:rsid w:val="003520BA"/>
    <w:rsid w:val="00382581"/>
    <w:rsid w:val="00386928"/>
    <w:rsid w:val="00395345"/>
    <w:rsid w:val="00396860"/>
    <w:rsid w:val="003A07FC"/>
    <w:rsid w:val="003A46BB"/>
    <w:rsid w:val="003C1A4A"/>
    <w:rsid w:val="003D0F86"/>
    <w:rsid w:val="003D2FC8"/>
    <w:rsid w:val="003D56FC"/>
    <w:rsid w:val="003F195E"/>
    <w:rsid w:val="003F7584"/>
    <w:rsid w:val="0040524A"/>
    <w:rsid w:val="004127A2"/>
    <w:rsid w:val="00414167"/>
    <w:rsid w:val="004277EA"/>
    <w:rsid w:val="00436844"/>
    <w:rsid w:val="00441570"/>
    <w:rsid w:val="004460BB"/>
    <w:rsid w:val="0045434D"/>
    <w:rsid w:val="00465A5E"/>
    <w:rsid w:val="004705A7"/>
    <w:rsid w:val="00473EDD"/>
    <w:rsid w:val="00476414"/>
    <w:rsid w:val="0049047B"/>
    <w:rsid w:val="004C56B5"/>
    <w:rsid w:val="004E247B"/>
    <w:rsid w:val="004F1845"/>
    <w:rsid w:val="004F7786"/>
    <w:rsid w:val="0050203A"/>
    <w:rsid w:val="00502DBE"/>
    <w:rsid w:val="00505D96"/>
    <w:rsid w:val="00512CC5"/>
    <w:rsid w:val="00515271"/>
    <w:rsid w:val="005274B1"/>
    <w:rsid w:val="0053077B"/>
    <w:rsid w:val="0054229C"/>
    <w:rsid w:val="005605AD"/>
    <w:rsid w:val="00562D8B"/>
    <w:rsid w:val="005741C8"/>
    <w:rsid w:val="00577CEA"/>
    <w:rsid w:val="005A4811"/>
    <w:rsid w:val="005B0916"/>
    <w:rsid w:val="005B1659"/>
    <w:rsid w:val="005C27CD"/>
    <w:rsid w:val="005C29E1"/>
    <w:rsid w:val="005D291A"/>
    <w:rsid w:val="005D3665"/>
    <w:rsid w:val="00607823"/>
    <w:rsid w:val="00610838"/>
    <w:rsid w:val="006159C6"/>
    <w:rsid w:val="00616295"/>
    <w:rsid w:val="00627C5A"/>
    <w:rsid w:val="00634010"/>
    <w:rsid w:val="006526DA"/>
    <w:rsid w:val="0066783D"/>
    <w:rsid w:val="00671BC2"/>
    <w:rsid w:val="00684173"/>
    <w:rsid w:val="00691944"/>
    <w:rsid w:val="00692AAA"/>
    <w:rsid w:val="006936C7"/>
    <w:rsid w:val="006A3284"/>
    <w:rsid w:val="006A625F"/>
    <w:rsid w:val="006B125D"/>
    <w:rsid w:val="006B360F"/>
    <w:rsid w:val="006C0264"/>
    <w:rsid w:val="006D0D8F"/>
    <w:rsid w:val="006D309B"/>
    <w:rsid w:val="006D30BD"/>
    <w:rsid w:val="006E0856"/>
    <w:rsid w:val="006E168F"/>
    <w:rsid w:val="006E5381"/>
    <w:rsid w:val="006F100E"/>
    <w:rsid w:val="006F2C86"/>
    <w:rsid w:val="006F4385"/>
    <w:rsid w:val="00705C9F"/>
    <w:rsid w:val="00714B2C"/>
    <w:rsid w:val="00720235"/>
    <w:rsid w:val="0072133A"/>
    <w:rsid w:val="007358B9"/>
    <w:rsid w:val="00743D9C"/>
    <w:rsid w:val="0074502F"/>
    <w:rsid w:val="007470ED"/>
    <w:rsid w:val="007537F0"/>
    <w:rsid w:val="00757FDD"/>
    <w:rsid w:val="00760529"/>
    <w:rsid w:val="007665B2"/>
    <w:rsid w:val="007869B7"/>
    <w:rsid w:val="00795A2E"/>
    <w:rsid w:val="007A3A63"/>
    <w:rsid w:val="007C0B4B"/>
    <w:rsid w:val="007C378F"/>
    <w:rsid w:val="007D395B"/>
    <w:rsid w:val="007D3DD9"/>
    <w:rsid w:val="007D6455"/>
    <w:rsid w:val="007E7112"/>
    <w:rsid w:val="007E738D"/>
    <w:rsid w:val="007F026B"/>
    <w:rsid w:val="007F0AC6"/>
    <w:rsid w:val="007F2D88"/>
    <w:rsid w:val="007F6D99"/>
    <w:rsid w:val="007F708F"/>
    <w:rsid w:val="007F741D"/>
    <w:rsid w:val="00804237"/>
    <w:rsid w:val="00810E7A"/>
    <w:rsid w:val="00817986"/>
    <w:rsid w:val="00822D3C"/>
    <w:rsid w:val="00846744"/>
    <w:rsid w:val="00855ABC"/>
    <w:rsid w:val="00862031"/>
    <w:rsid w:val="008623C6"/>
    <w:rsid w:val="0086280D"/>
    <w:rsid w:val="00870AB4"/>
    <w:rsid w:val="00873860"/>
    <w:rsid w:val="008771F8"/>
    <w:rsid w:val="0088104A"/>
    <w:rsid w:val="0088299C"/>
    <w:rsid w:val="00884D36"/>
    <w:rsid w:val="00885729"/>
    <w:rsid w:val="008871D8"/>
    <w:rsid w:val="008A6D6E"/>
    <w:rsid w:val="008B1EA7"/>
    <w:rsid w:val="008B3BAC"/>
    <w:rsid w:val="008C1684"/>
    <w:rsid w:val="008D2A13"/>
    <w:rsid w:val="008E07B4"/>
    <w:rsid w:val="008F1625"/>
    <w:rsid w:val="008F1A0E"/>
    <w:rsid w:val="0090076A"/>
    <w:rsid w:val="00903331"/>
    <w:rsid w:val="00910FD7"/>
    <w:rsid w:val="009169DF"/>
    <w:rsid w:val="009247C1"/>
    <w:rsid w:val="00924ECD"/>
    <w:rsid w:val="009257B0"/>
    <w:rsid w:val="00926D5F"/>
    <w:rsid w:val="009414D7"/>
    <w:rsid w:val="00955AC6"/>
    <w:rsid w:val="0096499E"/>
    <w:rsid w:val="009670F7"/>
    <w:rsid w:val="00982A77"/>
    <w:rsid w:val="00985A88"/>
    <w:rsid w:val="00992E30"/>
    <w:rsid w:val="009A238B"/>
    <w:rsid w:val="009C32BA"/>
    <w:rsid w:val="009D314E"/>
    <w:rsid w:val="009D6A6B"/>
    <w:rsid w:val="009E05CD"/>
    <w:rsid w:val="009E32B5"/>
    <w:rsid w:val="009E6B97"/>
    <w:rsid w:val="009E6DFC"/>
    <w:rsid w:val="009F1FD2"/>
    <w:rsid w:val="009F6C25"/>
    <w:rsid w:val="00A01A88"/>
    <w:rsid w:val="00A12D9B"/>
    <w:rsid w:val="00A178F3"/>
    <w:rsid w:val="00A206C8"/>
    <w:rsid w:val="00A21A81"/>
    <w:rsid w:val="00A27C88"/>
    <w:rsid w:val="00A350BE"/>
    <w:rsid w:val="00A36F32"/>
    <w:rsid w:val="00A428FD"/>
    <w:rsid w:val="00A47853"/>
    <w:rsid w:val="00A53B04"/>
    <w:rsid w:val="00A55A22"/>
    <w:rsid w:val="00A61A5D"/>
    <w:rsid w:val="00A77901"/>
    <w:rsid w:val="00A939C1"/>
    <w:rsid w:val="00A962FE"/>
    <w:rsid w:val="00AA61E4"/>
    <w:rsid w:val="00AB0B55"/>
    <w:rsid w:val="00AB4D90"/>
    <w:rsid w:val="00AC2EAF"/>
    <w:rsid w:val="00AD23D2"/>
    <w:rsid w:val="00AD51FF"/>
    <w:rsid w:val="00AD55D7"/>
    <w:rsid w:val="00AE2621"/>
    <w:rsid w:val="00AF0BF4"/>
    <w:rsid w:val="00AF22F3"/>
    <w:rsid w:val="00B05D44"/>
    <w:rsid w:val="00B21E71"/>
    <w:rsid w:val="00B22D86"/>
    <w:rsid w:val="00B34280"/>
    <w:rsid w:val="00B427E8"/>
    <w:rsid w:val="00B47A1A"/>
    <w:rsid w:val="00B51075"/>
    <w:rsid w:val="00B52681"/>
    <w:rsid w:val="00B56EAB"/>
    <w:rsid w:val="00B62D4F"/>
    <w:rsid w:val="00B654BD"/>
    <w:rsid w:val="00B80879"/>
    <w:rsid w:val="00B83F9E"/>
    <w:rsid w:val="00B86A7A"/>
    <w:rsid w:val="00B87CCD"/>
    <w:rsid w:val="00B948E1"/>
    <w:rsid w:val="00B94FC4"/>
    <w:rsid w:val="00BA1339"/>
    <w:rsid w:val="00BC7EBB"/>
    <w:rsid w:val="00BD733F"/>
    <w:rsid w:val="00BE1E69"/>
    <w:rsid w:val="00BE6759"/>
    <w:rsid w:val="00BF5297"/>
    <w:rsid w:val="00BF5459"/>
    <w:rsid w:val="00C01AE7"/>
    <w:rsid w:val="00C0547D"/>
    <w:rsid w:val="00C105B1"/>
    <w:rsid w:val="00C154FA"/>
    <w:rsid w:val="00C24EB2"/>
    <w:rsid w:val="00C35DC0"/>
    <w:rsid w:val="00C4463F"/>
    <w:rsid w:val="00C509CF"/>
    <w:rsid w:val="00C56974"/>
    <w:rsid w:val="00C612F8"/>
    <w:rsid w:val="00C61DD1"/>
    <w:rsid w:val="00C648B6"/>
    <w:rsid w:val="00C67F6B"/>
    <w:rsid w:val="00C7287B"/>
    <w:rsid w:val="00C7504B"/>
    <w:rsid w:val="00C75A54"/>
    <w:rsid w:val="00C875F2"/>
    <w:rsid w:val="00C87A28"/>
    <w:rsid w:val="00C948CD"/>
    <w:rsid w:val="00CA259D"/>
    <w:rsid w:val="00CC1921"/>
    <w:rsid w:val="00CC343C"/>
    <w:rsid w:val="00CC66D4"/>
    <w:rsid w:val="00CC7DB2"/>
    <w:rsid w:val="00CD0E7C"/>
    <w:rsid w:val="00CD10F3"/>
    <w:rsid w:val="00CE2267"/>
    <w:rsid w:val="00CE36FE"/>
    <w:rsid w:val="00CE520B"/>
    <w:rsid w:val="00CE5BB4"/>
    <w:rsid w:val="00CF5F15"/>
    <w:rsid w:val="00D004A6"/>
    <w:rsid w:val="00D016A1"/>
    <w:rsid w:val="00D03B3D"/>
    <w:rsid w:val="00D21886"/>
    <w:rsid w:val="00D2315F"/>
    <w:rsid w:val="00D25D97"/>
    <w:rsid w:val="00D3472A"/>
    <w:rsid w:val="00D34EF5"/>
    <w:rsid w:val="00D61D7E"/>
    <w:rsid w:val="00D622A2"/>
    <w:rsid w:val="00D63AB1"/>
    <w:rsid w:val="00D662A4"/>
    <w:rsid w:val="00D70C1C"/>
    <w:rsid w:val="00D71139"/>
    <w:rsid w:val="00D8371C"/>
    <w:rsid w:val="00D910BA"/>
    <w:rsid w:val="00DC0C5A"/>
    <w:rsid w:val="00DD0F47"/>
    <w:rsid w:val="00DD12A5"/>
    <w:rsid w:val="00DD20F3"/>
    <w:rsid w:val="00DD533A"/>
    <w:rsid w:val="00DE4155"/>
    <w:rsid w:val="00DE4ABC"/>
    <w:rsid w:val="00DE623E"/>
    <w:rsid w:val="00DF4DC2"/>
    <w:rsid w:val="00E059C4"/>
    <w:rsid w:val="00E07BDD"/>
    <w:rsid w:val="00E24886"/>
    <w:rsid w:val="00E25B3F"/>
    <w:rsid w:val="00E3085B"/>
    <w:rsid w:val="00E45170"/>
    <w:rsid w:val="00E51E2D"/>
    <w:rsid w:val="00E54531"/>
    <w:rsid w:val="00E8333F"/>
    <w:rsid w:val="00E85D11"/>
    <w:rsid w:val="00E97EEE"/>
    <w:rsid w:val="00EA3BC0"/>
    <w:rsid w:val="00EA495C"/>
    <w:rsid w:val="00EB4F2D"/>
    <w:rsid w:val="00EC3B70"/>
    <w:rsid w:val="00EE2583"/>
    <w:rsid w:val="00EE6232"/>
    <w:rsid w:val="00EF59E8"/>
    <w:rsid w:val="00F04511"/>
    <w:rsid w:val="00F11C74"/>
    <w:rsid w:val="00F17ACE"/>
    <w:rsid w:val="00F17C64"/>
    <w:rsid w:val="00F23F57"/>
    <w:rsid w:val="00F35222"/>
    <w:rsid w:val="00F36CAE"/>
    <w:rsid w:val="00F410E8"/>
    <w:rsid w:val="00F57FB0"/>
    <w:rsid w:val="00F6156A"/>
    <w:rsid w:val="00F620DB"/>
    <w:rsid w:val="00F65009"/>
    <w:rsid w:val="00F701F8"/>
    <w:rsid w:val="00F773AE"/>
    <w:rsid w:val="00F91489"/>
    <w:rsid w:val="00FA1E18"/>
    <w:rsid w:val="00FB679B"/>
    <w:rsid w:val="00FC17EE"/>
    <w:rsid w:val="00FC417A"/>
    <w:rsid w:val="00FF4534"/>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17E495"/>
  <w15:docId w15:val="{E51EF3CD-D893-4AD6-B8F1-71E30A42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ms Rmn" w:hAnsi="Tms Rmn"/>
      <w:b/>
      <w:sz w:val="32"/>
    </w:rPr>
  </w:style>
  <w:style w:type="paragraph" w:styleId="Heading4">
    <w:name w:val="heading 4"/>
    <w:basedOn w:val="Normal"/>
    <w:next w:val="Normal"/>
    <w:qFormat/>
    <w:pPr>
      <w:keepNext/>
      <w:numPr>
        <w:numId w:val="2"/>
      </w:numPr>
      <w:tabs>
        <w:tab w:val="left" w:pos="2160"/>
        <w:tab w:val="left" w:pos="3600"/>
        <w:tab w:val="left" w:pos="4320"/>
        <w:tab w:val="left" w:pos="5040"/>
        <w:tab w:val="left" w:pos="5760"/>
        <w:tab w:val="left" w:pos="6480"/>
        <w:tab w:val="left" w:pos="7200"/>
        <w:tab w:val="left" w:pos="7920"/>
        <w:tab w:val="left" w:pos="8640"/>
      </w:tabs>
      <w:outlineLvl w:val="3"/>
    </w:pPr>
    <w:rPr>
      <w:rFonts w:ascii="Tms Rmn" w:hAnsi="Tms Rmn"/>
      <w:sz w:val="24"/>
    </w:rPr>
  </w:style>
  <w:style w:type="paragraph" w:styleId="Heading5">
    <w:name w:val="heading 5"/>
    <w:basedOn w:val="Normal"/>
    <w:next w:val="Normal"/>
    <w:link w:val="Heading5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rFonts w:ascii="Tms Rmn" w:hAnsi="Tms Rmn"/>
      <w:b/>
      <w:sz w:val="36"/>
    </w:rPr>
  </w:style>
  <w:style w:type="paragraph" w:styleId="Heading6">
    <w:name w:val="heading 6"/>
    <w:basedOn w:val="Normal"/>
    <w:next w:val="Normal"/>
    <w:qFormat/>
    <w:pPr>
      <w:keepNext/>
      <w:tabs>
        <w:tab w:val="left" w:pos="720"/>
        <w:tab w:val="right" w:pos="8208"/>
      </w:tabs>
      <w:ind w:right="-288"/>
      <w:outlineLvl w:val="5"/>
    </w:pPr>
    <w:rPr>
      <w:rFonts w:ascii="Tms Rmn" w:hAnsi="Tms Rmn"/>
      <w:sz w:val="24"/>
    </w:rPr>
  </w:style>
  <w:style w:type="paragraph" w:styleId="Heading7">
    <w:name w:val="heading 7"/>
    <w:basedOn w:val="Normal"/>
    <w:next w:val="Normal"/>
    <w:link w:val="Heading7Char"/>
    <w:uiPriority w:val="9"/>
    <w:qFormat/>
    <w:pPr>
      <w:keepNext/>
      <w:tabs>
        <w:tab w:val="left" w:pos="144"/>
      </w:tabs>
      <w:ind w:left="144" w:hanging="144"/>
      <w:outlineLvl w:val="6"/>
    </w:pPr>
    <w:rPr>
      <w:rFonts w:ascii="Tms Rmn" w:hAnsi="Tms Rm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sz w:val="24"/>
    </w:rPr>
  </w:style>
  <w:style w:type="paragraph" w:customStyle="1" w:styleId="MSNormal">
    <w:name w:val="MSNormal"/>
    <w:basedOn w:val="MSDefaults"/>
    <w:rPr>
      <w:rFonts w:ascii="Times" w:hAnsi="Times"/>
    </w:r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style>
  <w:style w:type="paragraph" w:styleId="PlainText">
    <w:name w:val="Plain Text"/>
    <w:basedOn w:val="Normal"/>
    <w:pPr>
      <w:spacing w:line="480" w:lineRule="auto"/>
    </w:pPr>
    <w:rPr>
      <w:rFonts w:ascii="Times" w:eastAsia="Times" w:hAnsi="Times"/>
      <w:sz w:val="24"/>
    </w:rPr>
  </w:style>
  <w:style w:type="character" w:styleId="Hyperlink">
    <w:name w:val="Hyperlink"/>
    <w:rPr>
      <w:color w:val="0000FF"/>
      <w:u w:val="single"/>
    </w:rPr>
  </w:style>
  <w:style w:type="paragraph" w:styleId="ListBullet">
    <w:name w:val="List Bullet"/>
    <w:basedOn w:val="Normal"/>
    <w:autoRedefine/>
    <w:pPr>
      <w:numPr>
        <w:numId w:val="1"/>
      </w:numP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720"/>
      </w:tabs>
      <w:spacing w:line="480" w:lineRule="atLeast"/>
      <w:ind w:left="720" w:hanging="720"/>
    </w:pPr>
    <w:rPr>
      <w:rFonts w:ascii="Tms Rmn" w:hAnsi="Tms Rmn"/>
      <w:sz w:val="24"/>
    </w:rPr>
  </w:style>
  <w:style w:type="paragraph" w:styleId="BodyText">
    <w:name w:val="Body Text"/>
    <w:basedOn w:val="Normal"/>
    <w:pPr>
      <w:tabs>
        <w:tab w:val="left" w:pos="6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Pr>
      <w:rFonts w:ascii="Tms Rmn" w:hAnsi="Tms Rmn"/>
      <w:sz w:val="24"/>
    </w:rPr>
  </w:style>
  <w:style w:type="paragraph" w:styleId="BodyTextIndent2">
    <w:name w:val="Body Text Indent 2"/>
    <w:basedOn w:val="Normal"/>
    <w:link w:val="BodyTextIndent2Char"/>
    <w:uiPriority w:val="99"/>
    <w:pPr>
      <w:tabs>
        <w:tab w:val="left" w:pos="720"/>
        <w:tab w:val="left" w:pos="1440"/>
      </w:tabs>
      <w:ind w:left="2160"/>
    </w:pPr>
    <w:rPr>
      <w:rFonts w:ascii="Tms Rmn" w:hAnsi="Tms Rm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pPr>
    <w:rPr>
      <w:rFonts w:ascii="Tms Rmn" w:hAnsi="Tms Rmn"/>
      <w:b/>
      <w:sz w:val="32"/>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pPr>
    <w:rPr>
      <w:rFonts w:ascii="Tms Rmn" w:hAnsi="Tms Rmn"/>
      <w:sz w:val="24"/>
    </w:rPr>
  </w:style>
  <w:style w:type="paragraph" w:styleId="BlockText">
    <w:name w:val="Block Text"/>
    <w:basedOn w:val="Normal"/>
    <w:pPr>
      <w:tabs>
        <w:tab w:val="left" w:pos="900"/>
        <w:tab w:val="left" w:pos="990"/>
        <w:tab w:val="left" w:pos="1920"/>
        <w:tab w:val="left" w:pos="2640"/>
        <w:tab w:val="left" w:pos="3360"/>
        <w:tab w:val="left" w:pos="4080"/>
        <w:tab w:val="left" w:pos="4800"/>
        <w:tab w:val="left" w:pos="5520"/>
        <w:tab w:val="left" w:pos="6240"/>
        <w:tab w:val="left" w:pos="6960"/>
        <w:tab w:val="left" w:pos="7680"/>
        <w:tab w:val="left" w:pos="8400"/>
        <w:tab w:val="left" w:pos="9120"/>
      </w:tabs>
      <w:spacing w:line="480" w:lineRule="atLeast"/>
      <w:ind w:left="1200" w:right="-1008"/>
    </w:pPr>
    <w:rPr>
      <w:rFonts w:ascii="Tms Rmn" w:hAnsi="Tms Rmn"/>
      <w:sz w:val="24"/>
    </w:rPr>
  </w:style>
  <w:style w:type="paragraph" w:styleId="BodyText2">
    <w:name w:val="Body Text 2"/>
    <w:basedOn w:val="Normal"/>
    <w:pPr>
      <w:tabs>
        <w:tab w:val="left" w:pos="720"/>
        <w:tab w:val="left" w:pos="1440"/>
        <w:tab w:val="left" w:pos="2160"/>
        <w:tab w:val="left" w:pos="2880"/>
      </w:tabs>
    </w:pPr>
    <w:rPr>
      <w:rFonts w:ascii="Tms Rmn" w:hAnsi="Tms Rmn"/>
      <w:sz w:val="24"/>
    </w:rPr>
  </w:style>
  <w:style w:type="character" w:styleId="Strong">
    <w:name w:val="Strong"/>
    <w:qFormat/>
    <w:rPr>
      <w:b/>
    </w:rPr>
  </w:style>
  <w:style w:type="paragraph" w:customStyle="1" w:styleId="BodyTextIndentLeft0">
    <w:name w:val="Body Text Indent + Left:  0&quot;"/>
    <w:aliases w:val="First line:  0&quot;,Line spacing:  single"/>
    <w:basedOn w:val="BodyTextIndent"/>
    <w:rsid w:val="00A36F32"/>
    <w:pPr>
      <w:tabs>
        <w:tab w:val="clear" w:pos="720"/>
        <w:tab w:val="left" w:pos="1080"/>
        <w:tab w:val="left" w:pos="2592"/>
        <w:tab w:val="left" w:pos="3312"/>
        <w:tab w:val="left" w:pos="4032"/>
        <w:tab w:val="left" w:pos="4752"/>
        <w:tab w:val="left" w:pos="5472"/>
        <w:tab w:val="left" w:pos="6192"/>
        <w:tab w:val="left" w:pos="6912"/>
        <w:tab w:val="left" w:pos="7632"/>
        <w:tab w:val="left" w:pos="8352"/>
        <w:tab w:val="left" w:pos="9072"/>
      </w:tabs>
      <w:spacing w:line="240" w:lineRule="auto"/>
      <w:ind w:left="0" w:firstLine="0"/>
    </w:pPr>
  </w:style>
  <w:style w:type="paragraph" w:styleId="BalloonText">
    <w:name w:val="Balloon Text"/>
    <w:basedOn w:val="Normal"/>
    <w:link w:val="BalloonTextChar"/>
    <w:uiPriority w:val="99"/>
    <w:semiHidden/>
    <w:rsid w:val="00982A77"/>
    <w:rPr>
      <w:rFonts w:ascii="Tahoma" w:hAnsi="Tahoma" w:cs="Tahoma"/>
      <w:sz w:val="16"/>
      <w:szCs w:val="16"/>
    </w:rPr>
  </w:style>
  <w:style w:type="character" w:customStyle="1" w:styleId="FooterChar">
    <w:name w:val="Footer Char"/>
    <w:link w:val="Footer"/>
    <w:uiPriority w:val="99"/>
    <w:rsid w:val="00D622A2"/>
    <w:rPr>
      <w:lang w:val="en-US" w:eastAsia="en-US" w:bidi="ar-SA"/>
    </w:rPr>
  </w:style>
  <w:style w:type="character" w:styleId="CommentReference">
    <w:name w:val="annotation reference"/>
    <w:semiHidden/>
    <w:rsid w:val="007E7112"/>
    <w:rPr>
      <w:sz w:val="16"/>
      <w:szCs w:val="16"/>
    </w:rPr>
  </w:style>
  <w:style w:type="paragraph" w:styleId="CommentText">
    <w:name w:val="annotation text"/>
    <w:basedOn w:val="Normal"/>
    <w:semiHidden/>
    <w:rsid w:val="007E7112"/>
  </w:style>
  <w:style w:type="paragraph" w:styleId="CommentSubject">
    <w:name w:val="annotation subject"/>
    <w:basedOn w:val="CommentText"/>
    <w:next w:val="CommentText"/>
    <w:semiHidden/>
    <w:rsid w:val="007E7112"/>
    <w:rPr>
      <w:b/>
      <w:bCs/>
    </w:rPr>
  </w:style>
  <w:style w:type="paragraph" w:styleId="ListParagraph">
    <w:name w:val="List Paragraph"/>
    <w:basedOn w:val="Normal"/>
    <w:uiPriority w:val="34"/>
    <w:qFormat/>
    <w:rsid w:val="00301B39"/>
    <w:pPr>
      <w:ind w:left="720"/>
      <w:contextualSpacing/>
    </w:pPr>
  </w:style>
  <w:style w:type="paragraph" w:styleId="NoSpacing">
    <w:name w:val="No Spacing"/>
    <w:uiPriority w:val="1"/>
    <w:qFormat/>
    <w:rsid w:val="00280C3E"/>
    <w:rPr>
      <w:rFonts w:asciiTheme="minorHAnsi" w:eastAsiaTheme="minorHAnsi" w:hAnsiTheme="minorHAnsi" w:cstheme="minorBidi"/>
      <w:sz w:val="22"/>
      <w:szCs w:val="22"/>
    </w:rPr>
  </w:style>
  <w:style w:type="table" w:styleId="TableGrid">
    <w:name w:val="Table Grid"/>
    <w:basedOn w:val="TableNormal"/>
    <w:uiPriority w:val="39"/>
    <w:rsid w:val="001707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1707A4"/>
    <w:rPr>
      <w:rFonts w:ascii="Tms Rmn" w:hAnsi="Tms Rmn"/>
      <w:sz w:val="24"/>
    </w:rPr>
  </w:style>
  <w:style w:type="paragraph" w:customStyle="1" w:styleId="Default">
    <w:name w:val="Default"/>
    <w:rsid w:val="001707A4"/>
    <w:pPr>
      <w:autoSpaceDE w:val="0"/>
      <w:autoSpaceDN w:val="0"/>
      <w:adjustRightInd w:val="0"/>
    </w:pPr>
    <w:rPr>
      <w:rFonts w:ascii="Calibri" w:eastAsiaTheme="minorHAnsi" w:hAnsi="Calibri" w:cs="Calibri"/>
      <w:color w:val="000000"/>
      <w:sz w:val="24"/>
      <w:szCs w:val="24"/>
    </w:rPr>
  </w:style>
  <w:style w:type="character" w:customStyle="1" w:styleId="BodyTextIndent2Char">
    <w:name w:val="Body Text Indent 2 Char"/>
    <w:basedOn w:val="DefaultParagraphFont"/>
    <w:link w:val="BodyTextIndent2"/>
    <w:uiPriority w:val="99"/>
    <w:rsid w:val="001707A4"/>
    <w:rPr>
      <w:rFonts w:ascii="Tms Rmn" w:hAnsi="Tms Rmn"/>
      <w:sz w:val="24"/>
    </w:rPr>
  </w:style>
  <w:style w:type="character" w:customStyle="1" w:styleId="BodyTextIndent3Char">
    <w:name w:val="Body Text Indent 3 Char"/>
    <w:basedOn w:val="DefaultParagraphFont"/>
    <w:link w:val="BodyTextIndent3"/>
    <w:uiPriority w:val="99"/>
    <w:rsid w:val="001707A4"/>
    <w:rPr>
      <w:rFonts w:ascii="Tms Rmn" w:hAnsi="Tms Rmn"/>
      <w:sz w:val="24"/>
    </w:rPr>
  </w:style>
  <w:style w:type="character" w:customStyle="1" w:styleId="Heading5Char">
    <w:name w:val="Heading 5 Char"/>
    <w:basedOn w:val="DefaultParagraphFont"/>
    <w:link w:val="Heading5"/>
    <w:rsid w:val="001707A4"/>
    <w:rPr>
      <w:rFonts w:ascii="Tms Rmn" w:hAnsi="Tms Rmn"/>
      <w:b/>
      <w:sz w:val="36"/>
    </w:rPr>
  </w:style>
  <w:style w:type="character" w:customStyle="1" w:styleId="Heading7Char">
    <w:name w:val="Heading 7 Char"/>
    <w:basedOn w:val="DefaultParagraphFont"/>
    <w:link w:val="Heading7"/>
    <w:uiPriority w:val="9"/>
    <w:rsid w:val="001707A4"/>
    <w:rPr>
      <w:rFonts w:ascii="Tms Rmn" w:hAnsi="Tms Rmn"/>
      <w:b/>
      <w:sz w:val="24"/>
    </w:rPr>
  </w:style>
  <w:style w:type="character" w:customStyle="1" w:styleId="BalloonTextChar">
    <w:name w:val="Balloon Text Char"/>
    <w:basedOn w:val="DefaultParagraphFont"/>
    <w:link w:val="BalloonText"/>
    <w:uiPriority w:val="99"/>
    <w:semiHidden/>
    <w:rsid w:val="001707A4"/>
    <w:rPr>
      <w:rFonts w:ascii="Tahoma" w:hAnsi="Tahoma" w:cs="Tahoma"/>
      <w:sz w:val="16"/>
      <w:szCs w:val="16"/>
    </w:rPr>
  </w:style>
  <w:style w:type="character" w:customStyle="1" w:styleId="HeaderChar">
    <w:name w:val="Header Char"/>
    <w:basedOn w:val="DefaultParagraphFont"/>
    <w:link w:val="Header"/>
    <w:uiPriority w:val="99"/>
    <w:rsid w:val="0017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759">
      <w:bodyDiv w:val="1"/>
      <w:marLeft w:val="0"/>
      <w:marRight w:val="0"/>
      <w:marTop w:val="0"/>
      <w:marBottom w:val="0"/>
      <w:divBdr>
        <w:top w:val="none" w:sz="0" w:space="0" w:color="auto"/>
        <w:left w:val="none" w:sz="0" w:space="0" w:color="auto"/>
        <w:bottom w:val="none" w:sz="0" w:space="0" w:color="auto"/>
        <w:right w:val="none" w:sz="0" w:space="0" w:color="auto"/>
      </w:divBdr>
    </w:div>
    <w:div w:id="317074082">
      <w:bodyDiv w:val="1"/>
      <w:marLeft w:val="0"/>
      <w:marRight w:val="0"/>
      <w:marTop w:val="0"/>
      <w:marBottom w:val="0"/>
      <w:divBdr>
        <w:top w:val="none" w:sz="0" w:space="0" w:color="auto"/>
        <w:left w:val="none" w:sz="0" w:space="0" w:color="auto"/>
        <w:bottom w:val="none" w:sz="0" w:space="0" w:color="auto"/>
        <w:right w:val="none" w:sz="0" w:space="0" w:color="auto"/>
      </w:divBdr>
    </w:div>
    <w:div w:id="788206260">
      <w:bodyDiv w:val="1"/>
      <w:marLeft w:val="0"/>
      <w:marRight w:val="0"/>
      <w:marTop w:val="0"/>
      <w:marBottom w:val="0"/>
      <w:divBdr>
        <w:top w:val="none" w:sz="0" w:space="0" w:color="auto"/>
        <w:left w:val="none" w:sz="0" w:space="0" w:color="auto"/>
        <w:bottom w:val="none" w:sz="0" w:space="0" w:color="auto"/>
        <w:right w:val="none" w:sz="0" w:space="0" w:color="auto"/>
      </w:divBdr>
    </w:div>
    <w:div w:id="1200246685">
      <w:bodyDiv w:val="1"/>
      <w:marLeft w:val="0"/>
      <w:marRight w:val="0"/>
      <w:marTop w:val="0"/>
      <w:marBottom w:val="0"/>
      <w:divBdr>
        <w:top w:val="none" w:sz="0" w:space="0" w:color="auto"/>
        <w:left w:val="none" w:sz="0" w:space="0" w:color="auto"/>
        <w:bottom w:val="none" w:sz="0" w:space="0" w:color="auto"/>
        <w:right w:val="none" w:sz="0" w:space="0" w:color="auto"/>
      </w:divBdr>
    </w:div>
    <w:div w:id="1283995843">
      <w:bodyDiv w:val="1"/>
      <w:marLeft w:val="0"/>
      <w:marRight w:val="0"/>
      <w:marTop w:val="0"/>
      <w:marBottom w:val="0"/>
      <w:divBdr>
        <w:top w:val="none" w:sz="0" w:space="0" w:color="auto"/>
        <w:left w:val="none" w:sz="0" w:space="0" w:color="auto"/>
        <w:bottom w:val="none" w:sz="0" w:space="0" w:color="auto"/>
        <w:right w:val="none" w:sz="0" w:space="0" w:color="auto"/>
      </w:divBdr>
    </w:div>
    <w:div w:id="1335912076">
      <w:bodyDiv w:val="1"/>
      <w:marLeft w:val="0"/>
      <w:marRight w:val="0"/>
      <w:marTop w:val="0"/>
      <w:marBottom w:val="0"/>
      <w:divBdr>
        <w:top w:val="none" w:sz="0" w:space="0" w:color="auto"/>
        <w:left w:val="none" w:sz="0" w:space="0" w:color="auto"/>
        <w:bottom w:val="none" w:sz="0" w:space="0" w:color="auto"/>
        <w:right w:val="none" w:sz="0" w:space="0" w:color="auto"/>
      </w:divBdr>
    </w:div>
    <w:div w:id="1705136334">
      <w:bodyDiv w:val="1"/>
      <w:marLeft w:val="0"/>
      <w:marRight w:val="0"/>
      <w:marTop w:val="0"/>
      <w:marBottom w:val="0"/>
      <w:divBdr>
        <w:top w:val="none" w:sz="0" w:space="0" w:color="auto"/>
        <w:left w:val="none" w:sz="0" w:space="0" w:color="auto"/>
        <w:bottom w:val="none" w:sz="0" w:space="0" w:color="auto"/>
        <w:right w:val="none" w:sz="0" w:space="0" w:color="auto"/>
      </w:divBdr>
    </w:div>
    <w:div w:id="17314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ngagebrai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brai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gagebrai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989A-CE26-4208-9371-EA9757E6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7978</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Chapter One</vt:lpstr>
    </vt:vector>
  </TitlesOfParts>
  <Company>University of Richmond</Company>
  <LinksUpToDate>false</LinksUpToDate>
  <CharactersWithSpaces>53347</CharactersWithSpaces>
  <SharedDoc>false</SharedDoc>
  <HLinks>
    <vt:vector size="18" baseType="variant">
      <vt:variant>
        <vt:i4>5701718</vt:i4>
      </vt:variant>
      <vt:variant>
        <vt:i4>9</vt:i4>
      </vt:variant>
      <vt:variant>
        <vt:i4>0</vt:i4>
      </vt:variant>
      <vt:variant>
        <vt:i4>5</vt:i4>
      </vt:variant>
      <vt:variant>
        <vt:lpwstr>http://www.cengagebrain.com/</vt:lpwstr>
      </vt:variant>
      <vt:variant>
        <vt:lpwstr/>
      </vt:variant>
      <vt:variant>
        <vt:i4>5701718</vt:i4>
      </vt:variant>
      <vt:variant>
        <vt:i4>3</vt:i4>
      </vt:variant>
      <vt:variant>
        <vt:i4>0</vt:i4>
      </vt:variant>
      <vt:variant>
        <vt:i4>5</vt:i4>
      </vt:variant>
      <vt:variant>
        <vt:lpwstr>http://www.cengagebrain.com/</vt:lpwstr>
      </vt:variant>
      <vt:variant>
        <vt:lpwstr/>
      </vt:variant>
      <vt:variant>
        <vt:i4>5701718</vt:i4>
      </vt:variant>
      <vt:variant>
        <vt:i4>0</vt:i4>
      </vt:variant>
      <vt:variant>
        <vt:i4>0</vt:i4>
      </vt:variant>
      <vt:variant>
        <vt:i4>5</vt:i4>
      </vt:variant>
      <vt:variant>
        <vt:lpwstr>http://www.cengagebrain.com/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hood</dc:creator>
  <cp:lastModifiedBy>Hempel, Patricia</cp:lastModifiedBy>
  <cp:revision>2</cp:revision>
  <cp:lastPrinted>2017-01-06T17:12:00Z</cp:lastPrinted>
  <dcterms:created xsi:type="dcterms:W3CDTF">2017-01-30T19:37:00Z</dcterms:created>
  <dcterms:modified xsi:type="dcterms:W3CDTF">2017-01-30T19:37:00Z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