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3F8" w:rsidRPr="0069067E" w:rsidRDefault="00A95937" w:rsidP="003152A3">
      <w:pPr>
        <w:pStyle w:val="Heading1"/>
        <w:shd w:val="clear" w:color="auto" w:fill="A6A6A6"/>
        <w:spacing w:before="240" w:line="240" w:lineRule="auto"/>
        <w:jc w:val="center"/>
        <w:rPr>
          <w:rFonts w:ascii="Sylfaen" w:hAnsi="Sylfaen"/>
          <w:b/>
          <w:caps w:val="0"/>
          <w:color w:val="FFFFFF"/>
          <w:sz w:val="48"/>
          <w:szCs w:val="48"/>
        </w:rPr>
      </w:pPr>
      <w:r>
        <w:rPr>
          <w:rFonts w:ascii="Sylfaen" w:hAnsi="Sylfaen"/>
          <w:b/>
          <w:caps w:val="0"/>
          <w:color w:val="FFFFFF"/>
          <w:sz w:val="48"/>
          <w:szCs w:val="48"/>
        </w:rPr>
        <w:t xml:space="preserve">Microsoft </w:t>
      </w:r>
      <w:r w:rsidR="00277869">
        <w:rPr>
          <w:rFonts w:ascii="Sylfaen" w:hAnsi="Sylfaen"/>
          <w:b/>
          <w:caps w:val="0"/>
          <w:color w:val="FFFFFF"/>
          <w:sz w:val="48"/>
          <w:szCs w:val="48"/>
        </w:rPr>
        <w:t>Access 2013</w:t>
      </w:r>
    </w:p>
    <w:p w:rsidR="007533F8" w:rsidRPr="0069067E" w:rsidRDefault="007533F8" w:rsidP="003152A3">
      <w:pPr>
        <w:pStyle w:val="Heading1"/>
        <w:shd w:val="clear" w:color="auto" w:fill="A6A6A6"/>
        <w:spacing w:before="240" w:line="240" w:lineRule="auto"/>
        <w:jc w:val="center"/>
        <w:rPr>
          <w:rFonts w:ascii="Sylfaen" w:hAnsi="Sylfaen"/>
          <w:b/>
          <w:caps w:val="0"/>
          <w:color w:val="FFFFFF"/>
          <w:sz w:val="36"/>
          <w:szCs w:val="36"/>
        </w:rPr>
      </w:pPr>
      <w:r>
        <w:rPr>
          <w:rFonts w:ascii="Sylfaen" w:hAnsi="Sylfaen"/>
          <w:b/>
          <w:caps w:val="0"/>
          <w:color w:val="FFFFFF"/>
          <w:sz w:val="36"/>
          <w:szCs w:val="36"/>
        </w:rPr>
        <w:t xml:space="preserve">Tutorial 2: Building a Database and </w:t>
      </w:r>
      <w:r>
        <w:rPr>
          <w:rFonts w:ascii="Sylfaen" w:hAnsi="Sylfaen"/>
          <w:b/>
          <w:caps w:val="0"/>
          <w:color w:val="FFFFFF"/>
          <w:sz w:val="36"/>
          <w:szCs w:val="36"/>
        </w:rPr>
        <w:br/>
        <w:t>Defining Table Relationships</w:t>
      </w:r>
    </w:p>
    <w:p w:rsidR="007533F8" w:rsidRPr="006F3812" w:rsidRDefault="007533F8" w:rsidP="00834533">
      <w:pPr>
        <w:pStyle w:val="Heading1"/>
        <w:spacing w:before="240" w:line="240" w:lineRule="auto"/>
        <w:ind w:left="360" w:right="216"/>
        <w:rPr>
          <w:rFonts w:ascii="Sylfaen" w:hAnsi="Sylfaen"/>
          <w:b/>
          <w:caps w:val="0"/>
          <w:sz w:val="24"/>
          <w:szCs w:val="24"/>
        </w:rPr>
      </w:pPr>
      <w:r w:rsidRPr="006F3812">
        <w:rPr>
          <w:rFonts w:ascii="Sylfaen" w:hAnsi="Sylfaen"/>
          <w:b/>
          <w:caps w:val="0"/>
          <w:sz w:val="24"/>
          <w:szCs w:val="24"/>
        </w:rPr>
        <w:t>A Guide to this Instructor’s Manual:</w:t>
      </w:r>
    </w:p>
    <w:p w:rsidR="007533F8" w:rsidRPr="006F3812" w:rsidRDefault="007533F8" w:rsidP="00834533">
      <w:pPr>
        <w:ind w:left="360" w:right="216"/>
        <w:rPr>
          <w:rFonts w:ascii="Sylfaen" w:hAnsi="Sylfaen"/>
          <w:sz w:val="22"/>
          <w:szCs w:val="22"/>
        </w:rPr>
      </w:pPr>
      <w:r w:rsidRPr="006F3812">
        <w:rPr>
          <w:rFonts w:ascii="Sylfaen" w:hAnsi="Sylfaen"/>
          <w:sz w:val="22"/>
          <w:szCs w:val="22"/>
        </w:rPr>
        <w:t>We have designed this Instructor’s Manual to supplement and enhance your teaching experience through classroom activities and a cohesive chapter summary.</w:t>
      </w:r>
    </w:p>
    <w:p w:rsidR="007533F8" w:rsidRPr="006F3812" w:rsidRDefault="007533F8" w:rsidP="00834533">
      <w:pPr>
        <w:ind w:left="360" w:right="216"/>
        <w:rPr>
          <w:rFonts w:ascii="Sylfaen" w:hAnsi="Sylfaen"/>
          <w:sz w:val="22"/>
          <w:szCs w:val="22"/>
        </w:rPr>
      </w:pPr>
    </w:p>
    <w:p w:rsidR="007533F8" w:rsidRDefault="00CD0183" w:rsidP="00834533">
      <w:pPr>
        <w:ind w:left="360" w:right="216"/>
        <w:rPr>
          <w:rFonts w:ascii="Sylfaen" w:hAnsi="Sylfaen"/>
          <w:sz w:val="22"/>
          <w:szCs w:val="22"/>
        </w:rPr>
      </w:pPr>
      <w:r w:rsidRPr="00CD0183">
        <w:rPr>
          <w:rFonts w:ascii="Sylfaen" w:hAnsi="Sylfaen"/>
          <w:sz w:val="22"/>
          <w:szCs w:val="22"/>
        </w:rPr>
        <w:t>This document is organized chronologically, using the same headings that you see in the textbook. Under each heading you will find (in order): Lecture Notes that summarize the section, Figures and Boxes found in the section (if any), Teacher Tips, Classroom Activities, and Lab Activities. Pay special attention to teaching tips and activities geared toward quizzing your students, enhancing their critical thinking skills, and encouraging experimentation within the software.</w:t>
      </w:r>
    </w:p>
    <w:p w:rsidR="00CD0183" w:rsidRPr="006F3812" w:rsidRDefault="00CD0183" w:rsidP="00834533">
      <w:pPr>
        <w:ind w:left="360" w:right="216"/>
        <w:rPr>
          <w:rFonts w:ascii="Sylfaen" w:hAnsi="Sylfaen"/>
          <w:sz w:val="22"/>
          <w:szCs w:val="22"/>
        </w:rPr>
      </w:pPr>
    </w:p>
    <w:p w:rsidR="007533F8" w:rsidRDefault="007533F8" w:rsidP="00834533">
      <w:pPr>
        <w:tabs>
          <w:tab w:val="left" w:pos="9180"/>
        </w:tabs>
        <w:ind w:left="360" w:right="216"/>
        <w:rPr>
          <w:rFonts w:ascii="Sylfaen" w:hAnsi="Sylfaen"/>
          <w:sz w:val="22"/>
          <w:szCs w:val="22"/>
        </w:rPr>
      </w:pPr>
      <w:r w:rsidRPr="006F3812">
        <w:rPr>
          <w:rFonts w:ascii="Sylfaen" w:hAnsi="Sylfaen"/>
          <w:sz w:val="22"/>
          <w:szCs w:val="22"/>
        </w:rPr>
        <w:t>In addition to this Instructor’s Manual, our Instructor’s Resources CD also contains PowerPoint Presentations, Test Banks, and other supplements to aid in your teaching experience.</w:t>
      </w:r>
    </w:p>
    <w:p w:rsidR="007533F8" w:rsidRDefault="007533F8" w:rsidP="00834533">
      <w:pPr>
        <w:tabs>
          <w:tab w:val="left" w:pos="9180"/>
        </w:tabs>
        <w:ind w:left="360" w:right="216"/>
        <w:rPr>
          <w:rFonts w:ascii="Sylfaen" w:hAnsi="Sylfaen"/>
          <w:sz w:val="22"/>
          <w:szCs w:val="22"/>
        </w:rPr>
      </w:pPr>
    </w:p>
    <w:p w:rsidR="007533F8" w:rsidRDefault="007533F8" w:rsidP="00834533">
      <w:pPr>
        <w:tabs>
          <w:tab w:val="left" w:pos="9180"/>
        </w:tabs>
        <w:autoSpaceDE w:val="0"/>
        <w:autoSpaceDN w:val="0"/>
        <w:adjustRightInd w:val="0"/>
        <w:ind w:left="360" w:right="720"/>
        <w:rPr>
          <w:rFonts w:ascii="Sylfaen" w:hAnsi="Sylfaen" w:cs="Sylfaen"/>
          <w:b/>
          <w:bCs/>
        </w:rPr>
      </w:pPr>
      <w:r>
        <w:rPr>
          <w:rFonts w:ascii="Sylfaen" w:hAnsi="Sylfaen" w:cs="Sylfaen"/>
          <w:b/>
          <w:bCs/>
        </w:rPr>
        <w:t xml:space="preserve">For your students: </w:t>
      </w:r>
    </w:p>
    <w:p w:rsidR="007533F8" w:rsidRPr="00E92719" w:rsidRDefault="007533F8" w:rsidP="00834533">
      <w:pPr>
        <w:tabs>
          <w:tab w:val="left" w:pos="9180"/>
        </w:tabs>
        <w:ind w:left="360" w:right="720"/>
        <w:rPr>
          <w:rFonts w:ascii="Sylfaen" w:hAnsi="Sylfaen"/>
          <w:sz w:val="22"/>
          <w:szCs w:val="22"/>
        </w:rPr>
      </w:pPr>
      <w:r>
        <w:rPr>
          <w:rFonts w:ascii="Sylfaen" w:hAnsi="Sylfaen" w:cs="Sylfaen"/>
          <w:sz w:val="22"/>
          <w:szCs w:val="22"/>
        </w:rPr>
        <w:t xml:space="preserve">Our latest online feature, CourseCasts, is a library of weekly podcasts designed to keep your students up to date with the latest in technology news. Direct your students to </w:t>
      </w:r>
      <w:hyperlink r:id="rId7" w:history="1">
        <w:r>
          <w:rPr>
            <w:rFonts w:ascii="Sylfaen" w:hAnsi="Sylfaen" w:cs="Sylfaen"/>
            <w:color w:val="0000FF"/>
            <w:sz w:val="22"/>
            <w:szCs w:val="22"/>
            <w:u w:val="single"/>
          </w:rPr>
          <w:t>http://coursecasts.course.com</w:t>
        </w:r>
      </w:hyperlink>
      <w:r>
        <w:rPr>
          <w:rFonts w:ascii="Sylfaen" w:hAnsi="Sylfaen" w:cs="Sylfaen"/>
          <w:sz w:val="22"/>
          <w:szCs w:val="22"/>
        </w:rPr>
        <w:t xml:space="preserve">, where they can download the most recent CourseCast onto their </w:t>
      </w:r>
      <w:r w:rsidR="00E21567">
        <w:rPr>
          <w:rFonts w:ascii="Sylfaen" w:hAnsi="Sylfaen" w:cs="Sylfaen"/>
          <w:sz w:val="22"/>
          <w:szCs w:val="22"/>
        </w:rPr>
        <w:t xml:space="preserve">MP3 </w:t>
      </w:r>
      <w:r>
        <w:rPr>
          <w:rFonts w:ascii="Sylfaen" w:hAnsi="Sylfaen" w:cs="Sylfaen"/>
          <w:sz w:val="22"/>
          <w:szCs w:val="22"/>
        </w:rPr>
        <w:t>player. Ken Baldauf, host of CourseCasts, is a faculty member of the Florida State University Computer Science Department</w:t>
      </w:r>
      <w:r w:rsidR="00E21567">
        <w:rPr>
          <w:rFonts w:ascii="Sylfaen" w:hAnsi="Sylfaen" w:cs="Sylfaen"/>
          <w:sz w:val="22"/>
          <w:szCs w:val="22"/>
        </w:rPr>
        <w:t>,</w:t>
      </w:r>
      <w:r>
        <w:rPr>
          <w:rFonts w:ascii="Sylfaen" w:hAnsi="Sylfaen" w:cs="Sylfaen"/>
          <w:sz w:val="22"/>
          <w:szCs w:val="22"/>
        </w:rPr>
        <w:t xml:space="preserve"> where he is responsible for teaching technology classes to thousands of FSU students each year. Ken is an expert in the latest technology and sorts through and aggregates the most pertinent news and information for CourseCasts so your students can spend their time enjoying technology, rather than trying to figure it out. Open or close your lecture with a discussion based on the latest CourseCast.</w:t>
      </w:r>
    </w:p>
    <w:p w:rsidR="007533F8" w:rsidRPr="006F3812" w:rsidRDefault="007533F8" w:rsidP="003152A3">
      <w:pPr>
        <w:rPr>
          <w:rFonts w:ascii="Sylfaen" w:hAnsi="Sylfaen"/>
          <w:sz w:val="22"/>
          <w:szCs w:val="22"/>
        </w:rPr>
      </w:pPr>
    </w:p>
    <w:p w:rsidR="007533F8" w:rsidRDefault="007533F8" w:rsidP="00834533">
      <w:pPr>
        <w:ind w:left="540"/>
        <w:rPr>
          <w:rFonts w:ascii="Sylfaen" w:hAnsi="Sylfaen"/>
          <w:b/>
          <w:color w:val="0000FF"/>
          <w:szCs w:val="24"/>
          <w:u w:val="single"/>
        </w:rPr>
      </w:pPr>
      <w:r w:rsidRPr="001229C0">
        <w:rPr>
          <w:rFonts w:ascii="Sylfaen" w:hAnsi="Sylfaen"/>
          <w:b/>
          <w:color w:val="0000FF"/>
          <w:szCs w:val="24"/>
          <w:u w:val="single"/>
        </w:rPr>
        <w:t xml:space="preserve">Table of Contents </w:t>
      </w:r>
    </w:p>
    <w:tbl>
      <w:tblPr>
        <w:tblStyle w:val="TableGrid"/>
        <w:tblW w:w="3690" w:type="pct"/>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6300"/>
        <w:gridCol w:w="767"/>
      </w:tblGrid>
      <w:tr w:rsidR="007533F8" w:rsidTr="00834533">
        <w:tc>
          <w:tcPr>
            <w:tcW w:w="4457" w:type="pct"/>
          </w:tcPr>
          <w:p w:rsidR="007533F8" w:rsidRPr="00277869" w:rsidRDefault="00FD0B53" w:rsidP="003152A3">
            <w:pPr>
              <w:rPr>
                <w:rStyle w:val="Hyperlink"/>
                <w:sz w:val="22"/>
                <w:szCs w:val="22"/>
              </w:rPr>
            </w:pPr>
            <w:hyperlink w:anchor="Chapter_Objectives" w:history="1">
              <w:r w:rsidR="007533F8" w:rsidRPr="005F2A0A">
                <w:rPr>
                  <w:rStyle w:val="Hyperlink"/>
                  <w:rFonts w:ascii="Sylfaen" w:hAnsi="Sylfaen"/>
                  <w:sz w:val="22"/>
                  <w:szCs w:val="22"/>
                </w:rPr>
                <w:t xml:space="preserve">Chapter Objectives </w:t>
              </w:r>
            </w:hyperlink>
          </w:p>
        </w:tc>
        <w:tc>
          <w:tcPr>
            <w:tcW w:w="543" w:type="pct"/>
          </w:tcPr>
          <w:p w:rsidR="007533F8" w:rsidRPr="008D7E61" w:rsidRDefault="007533F8" w:rsidP="00D35274">
            <w:pPr>
              <w:jc w:val="right"/>
              <w:rPr>
                <w:rFonts w:ascii="Sylfaen" w:hAnsi="Sylfaen"/>
                <w:color w:val="0000FF"/>
                <w:szCs w:val="24"/>
              </w:rPr>
            </w:pPr>
            <w:r w:rsidRPr="008D7E61">
              <w:rPr>
                <w:rFonts w:ascii="Sylfaen" w:hAnsi="Sylfaen"/>
                <w:color w:val="0000FF"/>
                <w:szCs w:val="24"/>
              </w:rPr>
              <w:t>2</w:t>
            </w:r>
          </w:p>
        </w:tc>
      </w:tr>
      <w:tr w:rsidR="007533F8" w:rsidTr="00834533">
        <w:tc>
          <w:tcPr>
            <w:tcW w:w="4457" w:type="pct"/>
          </w:tcPr>
          <w:p w:rsidR="007533F8" w:rsidRPr="00277869" w:rsidRDefault="00FD0B53" w:rsidP="005E34FE">
            <w:pPr>
              <w:rPr>
                <w:rStyle w:val="Hyperlink"/>
              </w:rPr>
            </w:pPr>
            <w:hyperlink w:anchor="_AC_46_Guidelines" w:history="1">
              <w:r w:rsidR="007533F8" w:rsidRPr="002F7D0B">
                <w:rPr>
                  <w:rStyle w:val="Hyperlink"/>
                  <w:rFonts w:ascii="Sylfaen" w:hAnsi="Sylfaen"/>
                  <w:sz w:val="22"/>
                  <w:szCs w:val="22"/>
                </w:rPr>
                <w:t xml:space="preserve">AC </w:t>
              </w:r>
              <w:r w:rsidR="00B3593B">
                <w:rPr>
                  <w:rStyle w:val="Hyperlink"/>
                  <w:rFonts w:ascii="Sylfaen" w:hAnsi="Sylfaen"/>
                  <w:sz w:val="22"/>
                  <w:szCs w:val="22"/>
                </w:rPr>
                <w:t>5</w:t>
              </w:r>
              <w:r w:rsidR="005E34FE">
                <w:rPr>
                  <w:rStyle w:val="Hyperlink"/>
                  <w:rFonts w:ascii="Sylfaen" w:hAnsi="Sylfaen"/>
                  <w:sz w:val="22"/>
                  <w:szCs w:val="22"/>
                </w:rPr>
                <w:t>4</w:t>
              </w:r>
              <w:r w:rsidR="007533F8" w:rsidRPr="002F7D0B">
                <w:rPr>
                  <w:rStyle w:val="Hyperlink"/>
                  <w:rFonts w:ascii="Sylfaen" w:hAnsi="Sylfaen"/>
                  <w:sz w:val="22"/>
                  <w:szCs w:val="22"/>
                </w:rPr>
                <w:t>: Guidelines for Designing Databases</w:t>
              </w:r>
            </w:hyperlink>
          </w:p>
        </w:tc>
        <w:tc>
          <w:tcPr>
            <w:tcW w:w="543" w:type="pct"/>
          </w:tcPr>
          <w:p w:rsidR="007533F8" w:rsidRPr="008D7E61" w:rsidRDefault="007533F8" w:rsidP="00D35274">
            <w:pPr>
              <w:jc w:val="right"/>
              <w:rPr>
                <w:rFonts w:ascii="Sylfaen" w:hAnsi="Sylfaen"/>
                <w:color w:val="0000FF"/>
                <w:szCs w:val="24"/>
              </w:rPr>
            </w:pPr>
            <w:r w:rsidRPr="008D7E61">
              <w:rPr>
                <w:rFonts w:ascii="Sylfaen" w:hAnsi="Sylfaen"/>
                <w:color w:val="0000FF"/>
                <w:szCs w:val="24"/>
              </w:rPr>
              <w:t>2</w:t>
            </w:r>
          </w:p>
        </w:tc>
      </w:tr>
      <w:tr w:rsidR="007533F8" w:rsidRPr="005F7AD6" w:rsidTr="00834533">
        <w:tc>
          <w:tcPr>
            <w:tcW w:w="4457" w:type="pct"/>
          </w:tcPr>
          <w:p w:rsidR="007533F8" w:rsidRPr="00277869" w:rsidRDefault="00FD0B53" w:rsidP="005E34FE">
            <w:pPr>
              <w:rPr>
                <w:rStyle w:val="Hyperlink"/>
              </w:rPr>
            </w:pPr>
            <w:hyperlink w:anchor="_AC_48_Guidelines" w:history="1">
              <w:r w:rsidR="007533F8" w:rsidRPr="00277869">
                <w:rPr>
                  <w:rStyle w:val="Hyperlink"/>
                  <w:rFonts w:ascii="Sylfaen" w:hAnsi="Sylfaen"/>
                  <w:sz w:val="22"/>
                  <w:szCs w:val="22"/>
                </w:rPr>
                <w:t xml:space="preserve">AC </w:t>
              </w:r>
              <w:r w:rsidR="00B3593B" w:rsidRPr="00277869">
                <w:rPr>
                  <w:rStyle w:val="Hyperlink"/>
                  <w:rFonts w:ascii="Sylfaen" w:hAnsi="Sylfaen"/>
                  <w:sz w:val="22"/>
                  <w:szCs w:val="22"/>
                </w:rPr>
                <w:t>5</w:t>
              </w:r>
              <w:r w:rsidR="005E34FE">
                <w:rPr>
                  <w:rStyle w:val="Hyperlink"/>
                  <w:rFonts w:ascii="Sylfaen" w:hAnsi="Sylfaen"/>
                  <w:sz w:val="22"/>
                  <w:szCs w:val="22"/>
                </w:rPr>
                <w:t>6</w:t>
              </w:r>
              <w:r w:rsidR="007533F8" w:rsidRPr="00277869">
                <w:rPr>
                  <w:rStyle w:val="Hyperlink"/>
                  <w:rFonts w:ascii="Sylfaen" w:hAnsi="Sylfaen"/>
                  <w:sz w:val="22"/>
                  <w:szCs w:val="22"/>
                </w:rPr>
                <w:t>: Guidelines for Setting Field Properties</w:t>
              </w:r>
            </w:hyperlink>
          </w:p>
        </w:tc>
        <w:tc>
          <w:tcPr>
            <w:tcW w:w="543" w:type="pct"/>
          </w:tcPr>
          <w:p w:rsidR="007533F8" w:rsidRDefault="007533F8" w:rsidP="00D35274">
            <w:pPr>
              <w:jc w:val="right"/>
              <w:rPr>
                <w:rFonts w:ascii="Sylfaen" w:hAnsi="Sylfaen"/>
                <w:color w:val="0000FF"/>
                <w:szCs w:val="24"/>
              </w:rPr>
            </w:pPr>
            <w:r>
              <w:rPr>
                <w:rFonts w:ascii="Sylfaen" w:hAnsi="Sylfaen"/>
                <w:color w:val="0000FF"/>
                <w:szCs w:val="24"/>
              </w:rPr>
              <w:t>3</w:t>
            </w:r>
          </w:p>
        </w:tc>
      </w:tr>
      <w:tr w:rsidR="007533F8" w:rsidRPr="005F7AD6" w:rsidTr="00834533">
        <w:tc>
          <w:tcPr>
            <w:tcW w:w="4457" w:type="pct"/>
          </w:tcPr>
          <w:p w:rsidR="007533F8" w:rsidRPr="00277869" w:rsidRDefault="00FD0B53" w:rsidP="00B3593B">
            <w:pPr>
              <w:rPr>
                <w:rStyle w:val="Hyperlink"/>
              </w:rPr>
            </w:pPr>
            <w:hyperlink w:anchor="_AC_54_Creating" w:history="1">
              <w:r w:rsidR="007533F8" w:rsidRPr="00277869">
                <w:rPr>
                  <w:rStyle w:val="Hyperlink"/>
                  <w:rFonts w:ascii="Sylfaen" w:hAnsi="Sylfaen"/>
                  <w:sz w:val="22"/>
                  <w:szCs w:val="22"/>
                </w:rPr>
                <w:t>AC 5</w:t>
              </w:r>
              <w:r w:rsidR="00B3593B" w:rsidRPr="00277869">
                <w:rPr>
                  <w:rStyle w:val="Hyperlink"/>
                  <w:rFonts w:ascii="Sylfaen" w:hAnsi="Sylfaen"/>
                  <w:sz w:val="22"/>
                  <w:szCs w:val="22"/>
                </w:rPr>
                <w:t>9</w:t>
              </w:r>
              <w:r w:rsidR="007533F8" w:rsidRPr="00277869">
                <w:rPr>
                  <w:rStyle w:val="Hyperlink"/>
                  <w:rFonts w:ascii="Sylfaen" w:hAnsi="Sylfaen"/>
                  <w:sz w:val="22"/>
                  <w:szCs w:val="22"/>
                </w:rPr>
                <w:t>: Creating a Table in Design View</w:t>
              </w:r>
            </w:hyperlink>
          </w:p>
        </w:tc>
        <w:tc>
          <w:tcPr>
            <w:tcW w:w="543" w:type="pct"/>
          </w:tcPr>
          <w:p w:rsidR="007533F8" w:rsidRPr="005F7AD6" w:rsidRDefault="007533F8" w:rsidP="00D35274">
            <w:pPr>
              <w:jc w:val="right"/>
              <w:rPr>
                <w:rFonts w:ascii="Sylfaen" w:hAnsi="Sylfaen"/>
                <w:color w:val="0000FF"/>
                <w:szCs w:val="24"/>
              </w:rPr>
            </w:pPr>
            <w:r>
              <w:rPr>
                <w:rFonts w:ascii="Sylfaen" w:hAnsi="Sylfaen"/>
                <w:color w:val="0000FF"/>
                <w:szCs w:val="24"/>
              </w:rPr>
              <w:t>4</w:t>
            </w:r>
          </w:p>
        </w:tc>
      </w:tr>
      <w:tr w:rsidR="007533F8" w:rsidTr="00834533">
        <w:tc>
          <w:tcPr>
            <w:tcW w:w="4457" w:type="pct"/>
          </w:tcPr>
          <w:p w:rsidR="007533F8" w:rsidRPr="00277869" w:rsidRDefault="00FD0B53" w:rsidP="00B3593B">
            <w:pPr>
              <w:rPr>
                <w:rStyle w:val="Hyperlink"/>
              </w:rPr>
            </w:pPr>
            <w:hyperlink w:anchor="_AC_62_Modifying" w:history="1">
              <w:r w:rsidR="007533F8" w:rsidRPr="0003695D">
                <w:rPr>
                  <w:rStyle w:val="Hyperlink"/>
                  <w:rFonts w:ascii="Sylfaen" w:hAnsi="Sylfaen"/>
                  <w:sz w:val="22"/>
                  <w:szCs w:val="22"/>
                </w:rPr>
                <w:t>AC 6</w:t>
              </w:r>
              <w:r w:rsidR="00B3593B">
                <w:rPr>
                  <w:rStyle w:val="Hyperlink"/>
                  <w:rFonts w:ascii="Sylfaen" w:hAnsi="Sylfaen"/>
                  <w:sz w:val="22"/>
                  <w:szCs w:val="22"/>
                </w:rPr>
                <w:t>8</w:t>
              </w:r>
              <w:r w:rsidR="007533F8" w:rsidRPr="0003695D">
                <w:rPr>
                  <w:rStyle w:val="Hyperlink"/>
                  <w:rFonts w:ascii="Sylfaen" w:hAnsi="Sylfaen"/>
                  <w:sz w:val="22"/>
                  <w:szCs w:val="22"/>
                </w:rPr>
                <w:t>: Modifying the Structure of an Access Table</w:t>
              </w:r>
            </w:hyperlink>
          </w:p>
        </w:tc>
        <w:tc>
          <w:tcPr>
            <w:tcW w:w="543" w:type="pct"/>
          </w:tcPr>
          <w:p w:rsidR="007533F8" w:rsidRPr="008D7E61" w:rsidRDefault="007533F8" w:rsidP="00D35274">
            <w:pPr>
              <w:jc w:val="right"/>
              <w:rPr>
                <w:rFonts w:ascii="Sylfaen" w:hAnsi="Sylfaen"/>
                <w:color w:val="0000FF"/>
                <w:szCs w:val="24"/>
              </w:rPr>
            </w:pPr>
            <w:r>
              <w:rPr>
                <w:rFonts w:ascii="Sylfaen" w:hAnsi="Sylfaen"/>
                <w:color w:val="0000FF"/>
                <w:szCs w:val="24"/>
              </w:rPr>
              <w:t>5</w:t>
            </w:r>
          </w:p>
        </w:tc>
      </w:tr>
      <w:tr w:rsidR="008754AD" w:rsidRPr="003C112F" w:rsidTr="00834533">
        <w:tc>
          <w:tcPr>
            <w:tcW w:w="4457" w:type="pct"/>
          </w:tcPr>
          <w:p w:rsidR="008754AD" w:rsidRPr="00277869" w:rsidRDefault="00FD0B53" w:rsidP="00B3593B">
            <w:pPr>
              <w:rPr>
                <w:rStyle w:val="Hyperlink"/>
                <w:rFonts w:ascii="Sylfaen" w:hAnsi="Sylfaen"/>
                <w:sz w:val="22"/>
                <w:szCs w:val="22"/>
              </w:rPr>
            </w:pPr>
            <w:hyperlink w:anchor="_AC_71:_Modifying" w:history="1">
              <w:r w:rsidR="008754AD" w:rsidRPr="008754AD">
                <w:rPr>
                  <w:rStyle w:val="Hyperlink"/>
                  <w:rFonts w:ascii="Sylfaen" w:hAnsi="Sylfaen"/>
                  <w:sz w:val="22"/>
                  <w:szCs w:val="22"/>
                </w:rPr>
                <w:t>AC 71: Modifying Field Properties</w:t>
              </w:r>
            </w:hyperlink>
          </w:p>
        </w:tc>
        <w:tc>
          <w:tcPr>
            <w:tcW w:w="543" w:type="pct"/>
          </w:tcPr>
          <w:p w:rsidR="008754AD" w:rsidRDefault="008754AD" w:rsidP="00D35274">
            <w:pPr>
              <w:jc w:val="right"/>
              <w:rPr>
                <w:rFonts w:ascii="Sylfaen" w:hAnsi="Sylfaen"/>
                <w:color w:val="0000FF"/>
                <w:szCs w:val="24"/>
              </w:rPr>
            </w:pPr>
            <w:r>
              <w:rPr>
                <w:rFonts w:ascii="Sylfaen" w:hAnsi="Sylfaen"/>
                <w:color w:val="0000FF"/>
                <w:szCs w:val="24"/>
              </w:rPr>
              <w:t>6</w:t>
            </w:r>
          </w:p>
        </w:tc>
      </w:tr>
      <w:tr w:rsidR="007533F8" w:rsidRPr="003C112F" w:rsidTr="00834533">
        <w:tc>
          <w:tcPr>
            <w:tcW w:w="4457" w:type="pct"/>
          </w:tcPr>
          <w:p w:rsidR="007533F8" w:rsidRPr="00277869" w:rsidRDefault="00FD0B53" w:rsidP="00114CE9">
            <w:pPr>
              <w:rPr>
                <w:rStyle w:val="Hyperlink"/>
              </w:rPr>
            </w:pPr>
            <w:hyperlink w:anchor="_AC_66_Adding" w:history="1">
              <w:r w:rsidR="007533F8" w:rsidRPr="006F1B01">
                <w:rPr>
                  <w:rStyle w:val="Hyperlink"/>
                  <w:rFonts w:ascii="Sylfaen" w:hAnsi="Sylfaen"/>
                  <w:sz w:val="22"/>
                  <w:szCs w:val="22"/>
                </w:rPr>
                <w:t xml:space="preserve">AC </w:t>
              </w:r>
              <w:r w:rsidR="00B3593B">
                <w:rPr>
                  <w:rStyle w:val="Hyperlink"/>
                  <w:rFonts w:ascii="Sylfaen" w:hAnsi="Sylfaen"/>
                  <w:sz w:val="22"/>
                  <w:szCs w:val="22"/>
                </w:rPr>
                <w:t>7</w:t>
              </w:r>
              <w:r w:rsidR="00114CE9">
                <w:rPr>
                  <w:rStyle w:val="Hyperlink"/>
                  <w:rFonts w:ascii="Sylfaen" w:hAnsi="Sylfaen"/>
                  <w:sz w:val="22"/>
                  <w:szCs w:val="22"/>
                </w:rPr>
                <w:t>8</w:t>
              </w:r>
              <w:r w:rsidR="007533F8" w:rsidRPr="006F1B01">
                <w:rPr>
                  <w:rStyle w:val="Hyperlink"/>
                  <w:rFonts w:ascii="Sylfaen" w:hAnsi="Sylfaen"/>
                  <w:sz w:val="22"/>
                  <w:szCs w:val="22"/>
                </w:rPr>
                <w:t>: Adding Records to a New Table</w:t>
              </w:r>
            </w:hyperlink>
          </w:p>
        </w:tc>
        <w:tc>
          <w:tcPr>
            <w:tcW w:w="543" w:type="pct"/>
          </w:tcPr>
          <w:p w:rsidR="007533F8" w:rsidRDefault="007533F8" w:rsidP="00D35274">
            <w:pPr>
              <w:jc w:val="right"/>
              <w:rPr>
                <w:rFonts w:ascii="Sylfaen" w:hAnsi="Sylfaen"/>
                <w:color w:val="0000FF"/>
                <w:szCs w:val="24"/>
              </w:rPr>
            </w:pPr>
            <w:r>
              <w:rPr>
                <w:rFonts w:ascii="Sylfaen" w:hAnsi="Sylfaen"/>
                <w:color w:val="0000FF"/>
                <w:szCs w:val="24"/>
              </w:rPr>
              <w:t>6</w:t>
            </w:r>
          </w:p>
        </w:tc>
      </w:tr>
      <w:tr w:rsidR="007533F8" w:rsidRPr="003C112F" w:rsidTr="00834533">
        <w:tc>
          <w:tcPr>
            <w:tcW w:w="4457" w:type="pct"/>
          </w:tcPr>
          <w:p w:rsidR="007533F8" w:rsidRPr="00277869" w:rsidRDefault="00FD0B53" w:rsidP="00420FEB">
            <w:pPr>
              <w:rPr>
                <w:rStyle w:val="Hyperlink"/>
              </w:rPr>
            </w:pPr>
            <w:hyperlink w:anchor="_AC_68_Importing" w:history="1">
              <w:r w:rsidR="007533F8" w:rsidRPr="006F1B01">
                <w:rPr>
                  <w:rStyle w:val="Hyperlink"/>
                  <w:rFonts w:ascii="Sylfaen" w:hAnsi="Sylfaen"/>
                  <w:sz w:val="22"/>
                  <w:szCs w:val="22"/>
                </w:rPr>
                <w:t>AC</w:t>
              </w:r>
              <w:r w:rsidR="00CD0183">
                <w:rPr>
                  <w:rStyle w:val="Hyperlink"/>
                  <w:rFonts w:ascii="Sylfaen" w:hAnsi="Sylfaen"/>
                  <w:sz w:val="22"/>
                  <w:szCs w:val="22"/>
                </w:rPr>
                <w:t xml:space="preserve"> 80</w:t>
              </w:r>
              <w:r w:rsidR="007533F8" w:rsidRPr="006F1B01">
                <w:rPr>
                  <w:rStyle w:val="Hyperlink"/>
                  <w:rFonts w:ascii="Sylfaen" w:hAnsi="Sylfaen"/>
                  <w:sz w:val="22"/>
                  <w:szCs w:val="22"/>
                </w:rPr>
                <w:t>: Importing Data from an Excel Worksheet</w:t>
              </w:r>
            </w:hyperlink>
          </w:p>
        </w:tc>
        <w:tc>
          <w:tcPr>
            <w:tcW w:w="543" w:type="pct"/>
          </w:tcPr>
          <w:p w:rsidR="007533F8" w:rsidRPr="003C112F" w:rsidRDefault="00CD0183" w:rsidP="00D35274">
            <w:pPr>
              <w:jc w:val="right"/>
              <w:rPr>
                <w:rFonts w:ascii="Sylfaen" w:hAnsi="Sylfaen"/>
                <w:color w:val="0000FF"/>
                <w:szCs w:val="24"/>
              </w:rPr>
            </w:pPr>
            <w:r>
              <w:rPr>
                <w:rFonts w:ascii="Sylfaen" w:hAnsi="Sylfaen"/>
                <w:color w:val="0000FF"/>
                <w:szCs w:val="24"/>
              </w:rPr>
              <w:t>7</w:t>
            </w:r>
          </w:p>
        </w:tc>
      </w:tr>
      <w:tr w:rsidR="007533F8" w:rsidTr="00834533">
        <w:tc>
          <w:tcPr>
            <w:tcW w:w="4457" w:type="pct"/>
          </w:tcPr>
          <w:p w:rsidR="007533F8" w:rsidRPr="00277869" w:rsidRDefault="00FD0B53" w:rsidP="00DD0D5B">
            <w:pPr>
              <w:rPr>
                <w:rStyle w:val="Hyperlink"/>
              </w:rPr>
            </w:pPr>
            <w:hyperlink w:anchor="_AC_71_Creating" w:history="1">
              <w:r w:rsidR="007533F8" w:rsidRPr="008778B5">
                <w:rPr>
                  <w:rStyle w:val="Hyperlink"/>
                  <w:rFonts w:ascii="Sylfaen" w:hAnsi="Sylfaen"/>
                  <w:sz w:val="22"/>
                  <w:szCs w:val="22"/>
                </w:rPr>
                <w:t xml:space="preserve">AC </w:t>
              </w:r>
              <w:r w:rsidR="00DD0D5B">
                <w:rPr>
                  <w:rStyle w:val="Hyperlink"/>
                  <w:rFonts w:ascii="Sylfaen" w:hAnsi="Sylfaen"/>
                  <w:sz w:val="22"/>
                  <w:szCs w:val="22"/>
                </w:rPr>
                <w:t>83</w:t>
              </w:r>
              <w:r w:rsidR="007533F8" w:rsidRPr="008778B5">
                <w:rPr>
                  <w:rStyle w:val="Hyperlink"/>
                  <w:rFonts w:ascii="Sylfaen" w:hAnsi="Sylfaen"/>
                  <w:sz w:val="22"/>
                  <w:szCs w:val="22"/>
                </w:rPr>
                <w:t>: Creating a Table by Importing an Existing Table Structure</w:t>
              </w:r>
            </w:hyperlink>
          </w:p>
        </w:tc>
        <w:tc>
          <w:tcPr>
            <w:tcW w:w="543" w:type="pct"/>
          </w:tcPr>
          <w:p w:rsidR="007533F8" w:rsidRDefault="007533F8" w:rsidP="00D35274">
            <w:pPr>
              <w:jc w:val="right"/>
              <w:rPr>
                <w:rFonts w:ascii="Sylfaen" w:hAnsi="Sylfaen"/>
                <w:color w:val="0000FF"/>
                <w:szCs w:val="24"/>
              </w:rPr>
            </w:pPr>
            <w:r>
              <w:rPr>
                <w:rFonts w:ascii="Sylfaen" w:hAnsi="Sylfaen"/>
                <w:color w:val="0000FF"/>
                <w:szCs w:val="24"/>
              </w:rPr>
              <w:t>7</w:t>
            </w:r>
          </w:p>
        </w:tc>
      </w:tr>
      <w:tr w:rsidR="007533F8" w:rsidTr="00834533">
        <w:tc>
          <w:tcPr>
            <w:tcW w:w="4457" w:type="pct"/>
          </w:tcPr>
          <w:p w:rsidR="007533F8" w:rsidRPr="00277869" w:rsidRDefault="00FD0B53" w:rsidP="00AE7D1B">
            <w:pPr>
              <w:rPr>
                <w:rStyle w:val="Hyperlink"/>
              </w:rPr>
            </w:pPr>
            <w:hyperlink w:anchor="_AC_79_Adding_1" w:history="1">
              <w:r w:rsidR="007533F8" w:rsidRPr="008778B5">
                <w:rPr>
                  <w:rStyle w:val="Hyperlink"/>
                  <w:rFonts w:ascii="Sylfaen" w:hAnsi="Sylfaen"/>
                  <w:sz w:val="22"/>
                  <w:szCs w:val="22"/>
                </w:rPr>
                <w:t xml:space="preserve">AC </w:t>
              </w:r>
              <w:r w:rsidR="00420FEB">
                <w:rPr>
                  <w:rStyle w:val="Hyperlink"/>
                  <w:rFonts w:ascii="Sylfaen" w:hAnsi="Sylfaen"/>
                  <w:sz w:val="22"/>
                  <w:szCs w:val="22"/>
                </w:rPr>
                <w:t>8</w:t>
              </w:r>
              <w:r w:rsidR="00AE7D1B">
                <w:rPr>
                  <w:rStyle w:val="Hyperlink"/>
                  <w:rFonts w:ascii="Sylfaen" w:hAnsi="Sylfaen"/>
                  <w:sz w:val="22"/>
                  <w:szCs w:val="22"/>
                </w:rPr>
                <w:t>6</w:t>
              </w:r>
              <w:r w:rsidR="007533F8" w:rsidRPr="008778B5">
                <w:rPr>
                  <w:rStyle w:val="Hyperlink"/>
                  <w:rFonts w:ascii="Sylfaen" w:hAnsi="Sylfaen"/>
                  <w:sz w:val="22"/>
                  <w:szCs w:val="22"/>
                </w:rPr>
                <w:t>: Adding</w:t>
              </w:r>
              <w:r w:rsidR="00420FEB">
                <w:rPr>
                  <w:rStyle w:val="Hyperlink"/>
                  <w:rFonts w:ascii="Sylfaen" w:hAnsi="Sylfaen"/>
                  <w:sz w:val="22"/>
                  <w:szCs w:val="22"/>
                </w:rPr>
                <w:t xml:space="preserve"> Fields to a Table Using the Data Type Gallery</w:t>
              </w:r>
            </w:hyperlink>
          </w:p>
        </w:tc>
        <w:tc>
          <w:tcPr>
            <w:tcW w:w="543" w:type="pct"/>
          </w:tcPr>
          <w:p w:rsidR="007533F8" w:rsidRDefault="007533F8" w:rsidP="00D35274">
            <w:pPr>
              <w:jc w:val="right"/>
              <w:rPr>
                <w:rFonts w:ascii="Sylfaen" w:hAnsi="Sylfaen"/>
                <w:color w:val="0000FF"/>
                <w:szCs w:val="24"/>
              </w:rPr>
            </w:pPr>
            <w:r>
              <w:rPr>
                <w:rFonts w:ascii="Sylfaen" w:hAnsi="Sylfaen"/>
                <w:color w:val="0000FF"/>
                <w:szCs w:val="24"/>
              </w:rPr>
              <w:t>8</w:t>
            </w:r>
          </w:p>
        </w:tc>
      </w:tr>
      <w:tr w:rsidR="007533F8" w:rsidTr="00834533">
        <w:tc>
          <w:tcPr>
            <w:tcW w:w="4457" w:type="pct"/>
          </w:tcPr>
          <w:p w:rsidR="007533F8" w:rsidRPr="00277869" w:rsidRDefault="00FD0B53" w:rsidP="00901BD1">
            <w:pPr>
              <w:rPr>
                <w:rStyle w:val="Hyperlink"/>
              </w:rPr>
            </w:pPr>
            <w:hyperlink w:anchor="_AC_81_Defining" w:history="1">
              <w:r w:rsidR="007533F8" w:rsidRPr="008778B5">
                <w:rPr>
                  <w:rStyle w:val="Hyperlink"/>
                  <w:rFonts w:ascii="Sylfaen" w:hAnsi="Sylfaen"/>
                  <w:sz w:val="22"/>
                  <w:szCs w:val="22"/>
                </w:rPr>
                <w:t>AC 8</w:t>
              </w:r>
              <w:r w:rsidR="00901BD1">
                <w:rPr>
                  <w:rStyle w:val="Hyperlink"/>
                  <w:rFonts w:ascii="Sylfaen" w:hAnsi="Sylfaen"/>
                  <w:sz w:val="22"/>
                  <w:szCs w:val="22"/>
                </w:rPr>
                <w:t>7</w:t>
              </w:r>
              <w:r w:rsidR="007533F8" w:rsidRPr="008778B5">
                <w:rPr>
                  <w:rStyle w:val="Hyperlink"/>
                  <w:rFonts w:ascii="Sylfaen" w:hAnsi="Sylfaen"/>
                  <w:sz w:val="22"/>
                  <w:szCs w:val="22"/>
                </w:rPr>
                <w:t xml:space="preserve">: </w:t>
              </w:r>
              <w:r w:rsidR="00420FEB">
                <w:rPr>
                  <w:rStyle w:val="Hyperlink"/>
                  <w:rFonts w:ascii="Sylfaen" w:hAnsi="Sylfaen"/>
                  <w:sz w:val="22"/>
                  <w:szCs w:val="22"/>
                </w:rPr>
                <w:t xml:space="preserve">Modifying the Imported Table </w:t>
              </w:r>
            </w:hyperlink>
          </w:p>
        </w:tc>
        <w:tc>
          <w:tcPr>
            <w:tcW w:w="543" w:type="pct"/>
          </w:tcPr>
          <w:p w:rsidR="007533F8" w:rsidRDefault="007533F8" w:rsidP="00D35274">
            <w:pPr>
              <w:jc w:val="right"/>
              <w:rPr>
                <w:rFonts w:ascii="Sylfaen" w:hAnsi="Sylfaen"/>
                <w:color w:val="0000FF"/>
                <w:szCs w:val="24"/>
              </w:rPr>
            </w:pPr>
            <w:r>
              <w:rPr>
                <w:rFonts w:ascii="Sylfaen" w:hAnsi="Sylfaen"/>
                <w:color w:val="0000FF"/>
                <w:szCs w:val="24"/>
              </w:rPr>
              <w:t>8</w:t>
            </w:r>
          </w:p>
        </w:tc>
      </w:tr>
      <w:tr w:rsidR="00095490" w:rsidTr="00834533">
        <w:tc>
          <w:tcPr>
            <w:tcW w:w="4457" w:type="pct"/>
          </w:tcPr>
          <w:p w:rsidR="00095490" w:rsidRDefault="00FD0B53" w:rsidP="00CF1838">
            <w:hyperlink w:anchor="_AC_93:_Setting" w:history="1">
              <w:r w:rsidR="00095490" w:rsidRPr="00CF1838">
                <w:rPr>
                  <w:rStyle w:val="Hyperlink"/>
                  <w:rFonts w:ascii="Sylfaen" w:hAnsi="Sylfaen"/>
                  <w:sz w:val="22"/>
                  <w:szCs w:val="22"/>
                </w:rPr>
                <w:t>AC 93: Setting the Default Value Property for a Field</w:t>
              </w:r>
            </w:hyperlink>
          </w:p>
        </w:tc>
        <w:tc>
          <w:tcPr>
            <w:tcW w:w="543" w:type="pct"/>
          </w:tcPr>
          <w:p w:rsidR="00095490" w:rsidRDefault="00095490" w:rsidP="00D35274">
            <w:pPr>
              <w:jc w:val="right"/>
              <w:rPr>
                <w:rFonts w:ascii="Sylfaen" w:hAnsi="Sylfaen"/>
                <w:color w:val="0000FF"/>
                <w:szCs w:val="24"/>
              </w:rPr>
            </w:pPr>
            <w:r>
              <w:rPr>
                <w:rFonts w:ascii="Sylfaen" w:hAnsi="Sylfaen"/>
                <w:color w:val="0000FF"/>
                <w:szCs w:val="24"/>
              </w:rPr>
              <w:t>9</w:t>
            </w:r>
          </w:p>
        </w:tc>
      </w:tr>
      <w:tr w:rsidR="00420FEB" w:rsidTr="00834533">
        <w:tc>
          <w:tcPr>
            <w:tcW w:w="4457" w:type="pct"/>
          </w:tcPr>
          <w:p w:rsidR="00420FEB" w:rsidRPr="00277869" w:rsidRDefault="00FD0B53" w:rsidP="00095490">
            <w:pPr>
              <w:rPr>
                <w:rStyle w:val="Hyperlink"/>
                <w:rFonts w:ascii="Sylfaen" w:hAnsi="Sylfaen"/>
                <w:sz w:val="22"/>
                <w:szCs w:val="22"/>
              </w:rPr>
            </w:pPr>
            <w:hyperlink w:anchor="_AC_89_Adding" w:history="1">
              <w:r w:rsidR="00420FEB" w:rsidRPr="00277869">
                <w:rPr>
                  <w:rStyle w:val="Hyperlink"/>
                  <w:rFonts w:ascii="Sylfaen" w:hAnsi="Sylfaen"/>
                  <w:sz w:val="22"/>
                  <w:szCs w:val="22"/>
                </w:rPr>
                <w:t xml:space="preserve">AC </w:t>
              </w:r>
              <w:r w:rsidR="00095490">
                <w:rPr>
                  <w:rStyle w:val="Hyperlink"/>
                  <w:rFonts w:ascii="Sylfaen" w:hAnsi="Sylfaen"/>
                  <w:sz w:val="22"/>
                  <w:szCs w:val="22"/>
                </w:rPr>
                <w:t>95</w:t>
              </w:r>
              <w:r w:rsidR="00420FEB" w:rsidRPr="00277869">
                <w:rPr>
                  <w:rStyle w:val="Hyperlink"/>
                  <w:rFonts w:ascii="Sylfaen" w:hAnsi="Sylfaen"/>
                  <w:sz w:val="22"/>
                  <w:szCs w:val="22"/>
                </w:rPr>
                <w:t>: Adding Data to a Table by Importing a Text File</w:t>
              </w:r>
            </w:hyperlink>
          </w:p>
        </w:tc>
        <w:tc>
          <w:tcPr>
            <w:tcW w:w="543" w:type="pct"/>
          </w:tcPr>
          <w:p w:rsidR="00420FEB" w:rsidRDefault="004716FE" w:rsidP="00D35274">
            <w:pPr>
              <w:jc w:val="right"/>
              <w:rPr>
                <w:rFonts w:ascii="Sylfaen" w:hAnsi="Sylfaen"/>
                <w:color w:val="0000FF"/>
                <w:szCs w:val="24"/>
              </w:rPr>
            </w:pPr>
            <w:r>
              <w:rPr>
                <w:rFonts w:ascii="Sylfaen" w:hAnsi="Sylfaen"/>
                <w:color w:val="0000FF"/>
                <w:szCs w:val="24"/>
              </w:rPr>
              <w:t>10</w:t>
            </w:r>
          </w:p>
        </w:tc>
      </w:tr>
      <w:tr w:rsidR="00420FEB" w:rsidTr="00834533">
        <w:tc>
          <w:tcPr>
            <w:tcW w:w="4457" w:type="pct"/>
          </w:tcPr>
          <w:p w:rsidR="00420FEB" w:rsidRPr="00277869" w:rsidRDefault="00FD0B53" w:rsidP="00095490">
            <w:pPr>
              <w:rPr>
                <w:rStyle w:val="Hyperlink"/>
                <w:rFonts w:ascii="Sylfaen" w:hAnsi="Sylfaen"/>
                <w:sz w:val="22"/>
                <w:szCs w:val="22"/>
              </w:rPr>
            </w:pPr>
            <w:hyperlink w:anchor="_AC_91_Defining" w:history="1">
              <w:r w:rsidR="00420FEB" w:rsidRPr="00277869">
                <w:rPr>
                  <w:rStyle w:val="Hyperlink"/>
                  <w:rFonts w:ascii="Sylfaen" w:hAnsi="Sylfaen"/>
                  <w:sz w:val="22"/>
                  <w:szCs w:val="22"/>
                </w:rPr>
                <w:t>AC 9</w:t>
              </w:r>
              <w:r w:rsidR="00095490">
                <w:rPr>
                  <w:rStyle w:val="Hyperlink"/>
                  <w:rFonts w:ascii="Sylfaen" w:hAnsi="Sylfaen"/>
                  <w:sz w:val="22"/>
                  <w:szCs w:val="22"/>
                </w:rPr>
                <w:t>8</w:t>
              </w:r>
              <w:r w:rsidR="00420FEB" w:rsidRPr="00277869">
                <w:rPr>
                  <w:rStyle w:val="Hyperlink"/>
                  <w:rFonts w:ascii="Sylfaen" w:hAnsi="Sylfaen"/>
                  <w:sz w:val="22"/>
                  <w:szCs w:val="22"/>
                </w:rPr>
                <w:t>: Defining Table Relationships</w:t>
              </w:r>
            </w:hyperlink>
          </w:p>
        </w:tc>
        <w:tc>
          <w:tcPr>
            <w:tcW w:w="543" w:type="pct"/>
          </w:tcPr>
          <w:p w:rsidR="00420FEB" w:rsidRDefault="00CF1838" w:rsidP="004716FE">
            <w:pPr>
              <w:jc w:val="right"/>
              <w:rPr>
                <w:rFonts w:ascii="Sylfaen" w:hAnsi="Sylfaen"/>
                <w:color w:val="0000FF"/>
                <w:szCs w:val="24"/>
              </w:rPr>
            </w:pPr>
            <w:r>
              <w:rPr>
                <w:rFonts w:ascii="Sylfaen" w:hAnsi="Sylfaen"/>
                <w:color w:val="0000FF"/>
                <w:szCs w:val="24"/>
              </w:rPr>
              <w:t>1</w:t>
            </w:r>
            <w:r w:rsidR="004716FE">
              <w:rPr>
                <w:rFonts w:ascii="Sylfaen" w:hAnsi="Sylfaen"/>
                <w:color w:val="0000FF"/>
                <w:szCs w:val="24"/>
              </w:rPr>
              <w:t>0</w:t>
            </w:r>
          </w:p>
        </w:tc>
      </w:tr>
      <w:tr w:rsidR="007533F8" w:rsidTr="00834533">
        <w:tc>
          <w:tcPr>
            <w:tcW w:w="4457" w:type="pct"/>
          </w:tcPr>
          <w:p w:rsidR="007533F8" w:rsidRPr="00277869" w:rsidRDefault="00FD0B53" w:rsidP="003152A3">
            <w:pPr>
              <w:rPr>
                <w:rStyle w:val="Hyperlink"/>
              </w:rPr>
            </w:pPr>
            <w:hyperlink w:anchor="EOT" w:history="1">
              <w:r w:rsidR="007533F8" w:rsidRPr="005F2A0A">
                <w:rPr>
                  <w:rStyle w:val="Hyperlink"/>
                  <w:rFonts w:ascii="Sylfaen" w:hAnsi="Sylfaen"/>
                  <w:sz w:val="22"/>
                  <w:szCs w:val="22"/>
                </w:rPr>
                <w:t xml:space="preserve">End of </w:t>
              </w:r>
              <w:r w:rsidR="007533F8">
                <w:rPr>
                  <w:rStyle w:val="Hyperlink"/>
                  <w:rFonts w:ascii="Sylfaen" w:hAnsi="Sylfaen"/>
                  <w:sz w:val="22"/>
                  <w:szCs w:val="22"/>
                </w:rPr>
                <w:t xml:space="preserve">Tutorial </w:t>
              </w:r>
              <w:r w:rsidR="007533F8" w:rsidRPr="005F2A0A">
                <w:rPr>
                  <w:rStyle w:val="Hyperlink"/>
                  <w:rFonts w:ascii="Sylfaen" w:hAnsi="Sylfaen"/>
                  <w:sz w:val="22"/>
                  <w:szCs w:val="22"/>
                </w:rPr>
                <w:t>Material</w:t>
              </w:r>
            </w:hyperlink>
          </w:p>
        </w:tc>
        <w:tc>
          <w:tcPr>
            <w:tcW w:w="543" w:type="pct"/>
          </w:tcPr>
          <w:p w:rsidR="007533F8" w:rsidRDefault="00AF367D" w:rsidP="004716FE">
            <w:pPr>
              <w:jc w:val="right"/>
              <w:rPr>
                <w:rFonts w:ascii="Sylfaen" w:hAnsi="Sylfaen"/>
                <w:color w:val="0000FF"/>
                <w:szCs w:val="24"/>
              </w:rPr>
            </w:pPr>
            <w:r>
              <w:rPr>
                <w:rFonts w:ascii="Sylfaen" w:hAnsi="Sylfaen"/>
                <w:color w:val="0000FF"/>
                <w:szCs w:val="24"/>
              </w:rPr>
              <w:t>1</w:t>
            </w:r>
            <w:r w:rsidR="004716FE">
              <w:rPr>
                <w:rFonts w:ascii="Sylfaen" w:hAnsi="Sylfaen"/>
                <w:color w:val="0000FF"/>
                <w:szCs w:val="24"/>
              </w:rPr>
              <w:t>2</w:t>
            </w:r>
          </w:p>
        </w:tc>
      </w:tr>
      <w:tr w:rsidR="007533F8" w:rsidTr="00834533">
        <w:tc>
          <w:tcPr>
            <w:tcW w:w="4457" w:type="pct"/>
          </w:tcPr>
          <w:p w:rsidR="007533F8" w:rsidRPr="00277869" w:rsidRDefault="00FD0B53" w:rsidP="003152A3">
            <w:pPr>
              <w:rPr>
                <w:rStyle w:val="Hyperlink"/>
              </w:rPr>
            </w:pPr>
            <w:hyperlink w:anchor="Key_Terms" w:history="1">
              <w:r w:rsidR="007533F8" w:rsidRPr="005F2A0A">
                <w:rPr>
                  <w:rStyle w:val="Hyperlink"/>
                  <w:rFonts w:ascii="Sylfaen" w:hAnsi="Sylfaen"/>
                  <w:sz w:val="22"/>
                  <w:szCs w:val="22"/>
                </w:rPr>
                <w:t>Glossary of Key Terms</w:t>
              </w:r>
            </w:hyperlink>
          </w:p>
        </w:tc>
        <w:tc>
          <w:tcPr>
            <w:tcW w:w="543" w:type="pct"/>
          </w:tcPr>
          <w:p w:rsidR="007533F8" w:rsidRDefault="007533F8" w:rsidP="004716FE">
            <w:pPr>
              <w:jc w:val="right"/>
              <w:rPr>
                <w:rFonts w:ascii="Sylfaen" w:hAnsi="Sylfaen"/>
                <w:color w:val="0000FF"/>
                <w:szCs w:val="24"/>
              </w:rPr>
            </w:pPr>
            <w:r>
              <w:rPr>
                <w:rFonts w:ascii="Sylfaen" w:hAnsi="Sylfaen"/>
                <w:color w:val="0000FF"/>
                <w:szCs w:val="24"/>
              </w:rPr>
              <w:t>1</w:t>
            </w:r>
            <w:r w:rsidR="004716FE">
              <w:rPr>
                <w:rFonts w:ascii="Sylfaen" w:hAnsi="Sylfaen"/>
                <w:color w:val="0000FF"/>
                <w:szCs w:val="24"/>
              </w:rPr>
              <w:t>3</w:t>
            </w:r>
          </w:p>
        </w:tc>
      </w:tr>
    </w:tbl>
    <w:p w:rsidR="007533F8" w:rsidRPr="008D7E61" w:rsidRDefault="007533F8" w:rsidP="003152A3">
      <w:pPr>
        <w:ind w:left="720"/>
        <w:rPr>
          <w:rFonts w:ascii="Sylfaen" w:hAnsi="Sylfaen"/>
          <w:b/>
          <w:color w:val="0000FF"/>
          <w:szCs w:val="24"/>
        </w:rPr>
      </w:pPr>
    </w:p>
    <w:p w:rsidR="007533F8" w:rsidRDefault="007533F8" w:rsidP="003152A3">
      <w:pPr>
        <w:ind w:left="-360"/>
        <w:rPr>
          <w:rFonts w:ascii="Sylfaen" w:hAnsi="Sylfaen"/>
          <w:b/>
          <w:color w:val="0000FF"/>
          <w:szCs w:val="24"/>
          <w:u w:val="single"/>
        </w:rPr>
      </w:pPr>
      <w:bookmarkStart w:id="0" w:name="Chapter_Objectives"/>
      <w:r>
        <w:rPr>
          <w:rFonts w:ascii="Sylfaen" w:hAnsi="Sylfaen"/>
          <w:b/>
          <w:color w:val="0000FF"/>
          <w:szCs w:val="24"/>
          <w:u w:val="single"/>
        </w:rPr>
        <w:t>Chapter Objectives</w:t>
      </w:r>
    </w:p>
    <w:bookmarkEnd w:id="0"/>
    <w:p w:rsidR="007533F8" w:rsidRPr="00481383" w:rsidRDefault="007533F8" w:rsidP="003152A3">
      <w:pPr>
        <w:ind w:left="-360"/>
        <w:rPr>
          <w:rFonts w:ascii="Sylfaen" w:hAnsi="Sylfaen"/>
          <w:sz w:val="22"/>
          <w:szCs w:val="22"/>
        </w:rPr>
      </w:pPr>
      <w:r w:rsidRPr="006F3812">
        <w:rPr>
          <w:rFonts w:ascii="Sylfaen" w:hAnsi="Sylfaen"/>
          <w:sz w:val="22"/>
          <w:szCs w:val="22"/>
        </w:rPr>
        <w:t xml:space="preserve">Students will have mastered the </w:t>
      </w:r>
      <w:r w:rsidRPr="00481383">
        <w:rPr>
          <w:rFonts w:ascii="Sylfaen" w:hAnsi="Sylfaen"/>
          <w:sz w:val="22"/>
          <w:szCs w:val="22"/>
        </w:rPr>
        <w:t xml:space="preserve">material in </w:t>
      </w:r>
      <w:r>
        <w:rPr>
          <w:rFonts w:ascii="Sylfaen" w:hAnsi="Sylfaen"/>
          <w:sz w:val="22"/>
          <w:szCs w:val="22"/>
        </w:rPr>
        <w:t>this tutorial</w:t>
      </w:r>
      <w:r w:rsidRPr="00481383">
        <w:rPr>
          <w:rFonts w:ascii="Sylfaen" w:hAnsi="Sylfaen"/>
          <w:sz w:val="22"/>
          <w:szCs w:val="22"/>
        </w:rPr>
        <w:t xml:space="preserve"> when they can:</w:t>
      </w:r>
    </w:p>
    <w:p w:rsidR="007533F8" w:rsidRDefault="007533F8" w:rsidP="003152A3">
      <w:pPr>
        <w:rPr>
          <w:rFonts w:ascii="Sylfaen" w:hAnsi="Sylfaen"/>
          <w:szCs w:val="24"/>
        </w:rPr>
      </w:pPr>
    </w:p>
    <w:p w:rsidR="00F06A8C" w:rsidRDefault="00F06A8C" w:rsidP="003152A3">
      <w:pPr>
        <w:rPr>
          <w:rFonts w:ascii="Sylfaen" w:hAnsi="Sylfaen"/>
          <w:szCs w:val="24"/>
        </w:rPr>
        <w:sectPr w:rsidR="00F06A8C" w:rsidSect="00DA142B">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440" w:right="1440" w:bottom="1440" w:left="1440" w:header="720" w:footer="720" w:gutter="0"/>
          <w:cols w:space="720"/>
          <w:docGrid w:linePitch="360"/>
        </w:sectPr>
      </w:pPr>
    </w:p>
    <w:p w:rsidR="005E3F82" w:rsidRPr="005E34FE" w:rsidRDefault="005E3F82" w:rsidP="00F06A8C">
      <w:pPr>
        <w:pStyle w:val="ListParagraph"/>
        <w:ind w:left="360"/>
        <w:rPr>
          <w:rFonts w:ascii="Sylfaen" w:hAnsi="Sylfaen"/>
          <w:b/>
          <w:sz w:val="22"/>
          <w:szCs w:val="22"/>
        </w:rPr>
      </w:pPr>
      <w:r w:rsidRPr="005E34FE">
        <w:rPr>
          <w:rFonts w:ascii="Sylfaen" w:hAnsi="Sylfaen"/>
          <w:b/>
          <w:sz w:val="22"/>
          <w:szCs w:val="22"/>
        </w:rPr>
        <w:lastRenderedPageBreak/>
        <w:t>Session 2.1</w:t>
      </w:r>
    </w:p>
    <w:p w:rsidR="00F06A8C" w:rsidRPr="00F06A8C" w:rsidRDefault="00AA3F51" w:rsidP="00F06A8C">
      <w:pPr>
        <w:pStyle w:val="ListParagraph"/>
        <w:numPr>
          <w:ilvl w:val="0"/>
          <w:numId w:val="22"/>
        </w:numPr>
        <w:rPr>
          <w:rFonts w:ascii="Sylfaen" w:hAnsi="Sylfaen"/>
          <w:sz w:val="22"/>
          <w:szCs w:val="22"/>
        </w:rPr>
      </w:pPr>
      <w:r>
        <w:rPr>
          <w:rFonts w:ascii="Sylfaen" w:hAnsi="Sylfaen"/>
          <w:sz w:val="22"/>
          <w:szCs w:val="22"/>
        </w:rPr>
        <w:t>Use</w:t>
      </w:r>
      <w:r w:rsidR="00F06A8C" w:rsidRPr="00F06A8C">
        <w:rPr>
          <w:rFonts w:ascii="Sylfaen" w:hAnsi="Sylfaen"/>
          <w:sz w:val="22"/>
          <w:szCs w:val="22"/>
        </w:rPr>
        <w:t xml:space="preserve"> the guidelines for designing databases and setting field properties</w:t>
      </w:r>
    </w:p>
    <w:p w:rsidR="00F06A8C" w:rsidRPr="00F06A8C" w:rsidRDefault="00F06A8C" w:rsidP="00F06A8C">
      <w:pPr>
        <w:pStyle w:val="ListParagraph"/>
        <w:numPr>
          <w:ilvl w:val="0"/>
          <w:numId w:val="22"/>
        </w:numPr>
        <w:rPr>
          <w:rFonts w:ascii="Sylfaen" w:hAnsi="Sylfaen"/>
          <w:sz w:val="22"/>
          <w:szCs w:val="22"/>
        </w:rPr>
      </w:pPr>
      <w:r w:rsidRPr="00F06A8C">
        <w:rPr>
          <w:rFonts w:ascii="Sylfaen" w:hAnsi="Sylfaen"/>
          <w:sz w:val="22"/>
          <w:szCs w:val="22"/>
        </w:rPr>
        <w:t>Create a table in Design view</w:t>
      </w:r>
    </w:p>
    <w:p w:rsidR="00F06A8C" w:rsidRPr="00F06A8C" w:rsidRDefault="00F06A8C" w:rsidP="00F06A8C">
      <w:pPr>
        <w:pStyle w:val="ListParagraph"/>
        <w:numPr>
          <w:ilvl w:val="0"/>
          <w:numId w:val="22"/>
        </w:numPr>
        <w:rPr>
          <w:rFonts w:ascii="Sylfaen" w:hAnsi="Sylfaen"/>
          <w:sz w:val="22"/>
          <w:szCs w:val="22"/>
        </w:rPr>
      </w:pPr>
      <w:r w:rsidRPr="00F06A8C">
        <w:rPr>
          <w:rFonts w:ascii="Sylfaen" w:hAnsi="Sylfaen"/>
          <w:sz w:val="22"/>
          <w:szCs w:val="22"/>
        </w:rPr>
        <w:t>Define fields, set field properties, and specify a table’s primary key</w:t>
      </w:r>
    </w:p>
    <w:p w:rsidR="00F06A8C" w:rsidRPr="00F06A8C" w:rsidRDefault="00F06A8C" w:rsidP="00F06A8C">
      <w:pPr>
        <w:pStyle w:val="ListParagraph"/>
        <w:numPr>
          <w:ilvl w:val="0"/>
          <w:numId w:val="22"/>
        </w:numPr>
        <w:rPr>
          <w:rFonts w:ascii="Sylfaen" w:hAnsi="Sylfaen"/>
          <w:sz w:val="22"/>
          <w:szCs w:val="22"/>
        </w:rPr>
      </w:pPr>
      <w:r w:rsidRPr="00F06A8C">
        <w:rPr>
          <w:rFonts w:ascii="Sylfaen" w:hAnsi="Sylfaen"/>
          <w:sz w:val="22"/>
          <w:szCs w:val="22"/>
        </w:rPr>
        <w:t>Modify the structure of a table</w:t>
      </w:r>
    </w:p>
    <w:p w:rsidR="00F06A8C" w:rsidRPr="00F06A8C" w:rsidRDefault="00F06A8C" w:rsidP="00F06A8C">
      <w:pPr>
        <w:pStyle w:val="ListParagraph"/>
        <w:numPr>
          <w:ilvl w:val="0"/>
          <w:numId w:val="22"/>
        </w:numPr>
        <w:rPr>
          <w:rFonts w:ascii="Sylfaen" w:hAnsi="Sylfaen"/>
          <w:sz w:val="22"/>
          <w:szCs w:val="22"/>
        </w:rPr>
      </w:pPr>
      <w:r w:rsidRPr="00F06A8C">
        <w:rPr>
          <w:rFonts w:ascii="Sylfaen" w:hAnsi="Sylfaen"/>
          <w:sz w:val="22"/>
          <w:szCs w:val="22"/>
        </w:rPr>
        <w:t>Change the order of fields in Design view</w:t>
      </w:r>
    </w:p>
    <w:p w:rsidR="00F06A8C" w:rsidRPr="00F06A8C" w:rsidRDefault="00F06A8C" w:rsidP="00F06A8C">
      <w:pPr>
        <w:pStyle w:val="ListParagraph"/>
        <w:numPr>
          <w:ilvl w:val="0"/>
          <w:numId w:val="22"/>
        </w:numPr>
        <w:rPr>
          <w:rFonts w:ascii="Sylfaen" w:hAnsi="Sylfaen"/>
          <w:sz w:val="22"/>
          <w:szCs w:val="22"/>
        </w:rPr>
      </w:pPr>
      <w:r w:rsidRPr="00F06A8C">
        <w:rPr>
          <w:rFonts w:ascii="Sylfaen" w:hAnsi="Sylfaen"/>
          <w:sz w:val="22"/>
          <w:szCs w:val="22"/>
        </w:rPr>
        <w:t>Add new fields in Design view</w:t>
      </w:r>
    </w:p>
    <w:p w:rsidR="00F06A8C" w:rsidRDefault="00F06A8C" w:rsidP="00F06A8C">
      <w:pPr>
        <w:pStyle w:val="ListParagraph"/>
        <w:numPr>
          <w:ilvl w:val="0"/>
          <w:numId w:val="22"/>
        </w:numPr>
        <w:rPr>
          <w:rFonts w:ascii="Sylfaen" w:hAnsi="Sylfaen"/>
          <w:sz w:val="22"/>
          <w:szCs w:val="22"/>
        </w:rPr>
      </w:pPr>
      <w:r w:rsidRPr="00F06A8C">
        <w:rPr>
          <w:rFonts w:ascii="Sylfaen" w:hAnsi="Sylfaen"/>
          <w:sz w:val="22"/>
          <w:szCs w:val="22"/>
        </w:rPr>
        <w:t>Change the Format property for a field in Datasheet view</w:t>
      </w:r>
    </w:p>
    <w:p w:rsidR="00F06A8C" w:rsidRPr="00F06A8C" w:rsidRDefault="00F06A8C" w:rsidP="00F06A8C">
      <w:pPr>
        <w:pStyle w:val="ListParagraph"/>
        <w:numPr>
          <w:ilvl w:val="0"/>
          <w:numId w:val="22"/>
        </w:numPr>
        <w:rPr>
          <w:rFonts w:ascii="Sylfaen" w:hAnsi="Sylfaen"/>
          <w:sz w:val="22"/>
          <w:szCs w:val="22"/>
        </w:rPr>
      </w:pPr>
      <w:r w:rsidRPr="00F06A8C">
        <w:rPr>
          <w:rFonts w:ascii="Sylfaen" w:hAnsi="Sylfaen"/>
          <w:sz w:val="22"/>
          <w:szCs w:val="22"/>
        </w:rPr>
        <w:t>Modify field properties in Design view</w:t>
      </w:r>
    </w:p>
    <w:p w:rsidR="00F06A8C" w:rsidRDefault="00F06A8C" w:rsidP="00F06A8C">
      <w:pPr>
        <w:pStyle w:val="ListParagraph"/>
        <w:ind w:left="360"/>
        <w:rPr>
          <w:rFonts w:ascii="Sylfaen" w:hAnsi="Sylfaen"/>
          <w:sz w:val="22"/>
          <w:szCs w:val="22"/>
        </w:rPr>
      </w:pPr>
    </w:p>
    <w:p w:rsidR="00F06A8C" w:rsidRDefault="00F06A8C" w:rsidP="00F06A8C">
      <w:pPr>
        <w:pStyle w:val="ListParagraph"/>
        <w:ind w:left="360"/>
        <w:rPr>
          <w:rFonts w:ascii="Sylfaen" w:hAnsi="Sylfaen"/>
          <w:sz w:val="22"/>
          <w:szCs w:val="22"/>
        </w:rPr>
      </w:pPr>
    </w:p>
    <w:p w:rsidR="008B54D2" w:rsidRPr="005E34FE" w:rsidRDefault="005E3F82" w:rsidP="00F06A8C">
      <w:pPr>
        <w:pStyle w:val="ListParagraph"/>
        <w:ind w:left="360"/>
        <w:rPr>
          <w:rFonts w:ascii="Sylfaen" w:hAnsi="Sylfaen"/>
          <w:b/>
          <w:sz w:val="22"/>
          <w:szCs w:val="22"/>
        </w:rPr>
      </w:pPr>
      <w:r w:rsidRPr="005E34FE">
        <w:rPr>
          <w:rFonts w:ascii="Sylfaen" w:hAnsi="Sylfaen"/>
          <w:b/>
          <w:sz w:val="22"/>
          <w:szCs w:val="22"/>
        </w:rPr>
        <w:lastRenderedPageBreak/>
        <w:t>Session 2.2</w:t>
      </w:r>
    </w:p>
    <w:p w:rsidR="00F06A8C" w:rsidRPr="00F06A8C" w:rsidRDefault="00F06A8C" w:rsidP="00F06A8C">
      <w:pPr>
        <w:pStyle w:val="ListParagraph"/>
        <w:numPr>
          <w:ilvl w:val="0"/>
          <w:numId w:val="22"/>
        </w:numPr>
        <w:rPr>
          <w:rFonts w:ascii="Sylfaen" w:hAnsi="Sylfaen"/>
          <w:sz w:val="22"/>
          <w:szCs w:val="22"/>
        </w:rPr>
      </w:pPr>
      <w:r w:rsidRPr="00F06A8C">
        <w:rPr>
          <w:rFonts w:ascii="Sylfaen" w:hAnsi="Sylfaen"/>
          <w:sz w:val="22"/>
          <w:szCs w:val="22"/>
        </w:rPr>
        <w:t>Import data from an Excel worksheet</w:t>
      </w:r>
    </w:p>
    <w:p w:rsidR="00F06A8C" w:rsidRPr="00F06A8C" w:rsidRDefault="00F06A8C" w:rsidP="00F06A8C">
      <w:pPr>
        <w:pStyle w:val="ListParagraph"/>
        <w:numPr>
          <w:ilvl w:val="0"/>
          <w:numId w:val="22"/>
        </w:numPr>
        <w:rPr>
          <w:rFonts w:ascii="Sylfaen" w:hAnsi="Sylfaen"/>
          <w:sz w:val="22"/>
          <w:szCs w:val="22"/>
        </w:rPr>
      </w:pPr>
      <w:r w:rsidRPr="00F06A8C">
        <w:rPr>
          <w:rFonts w:ascii="Sylfaen" w:hAnsi="Sylfaen"/>
          <w:sz w:val="22"/>
          <w:szCs w:val="22"/>
        </w:rPr>
        <w:t>Create a table by importing an existing table structure</w:t>
      </w:r>
    </w:p>
    <w:p w:rsidR="00F06A8C" w:rsidRPr="00F06A8C" w:rsidRDefault="00F06A8C" w:rsidP="00F06A8C">
      <w:pPr>
        <w:pStyle w:val="ListParagraph"/>
        <w:numPr>
          <w:ilvl w:val="0"/>
          <w:numId w:val="22"/>
        </w:numPr>
        <w:rPr>
          <w:rFonts w:ascii="Sylfaen" w:hAnsi="Sylfaen"/>
          <w:sz w:val="22"/>
          <w:szCs w:val="22"/>
        </w:rPr>
      </w:pPr>
      <w:r w:rsidRPr="00F06A8C">
        <w:rPr>
          <w:rFonts w:ascii="Sylfaen" w:hAnsi="Sylfaen"/>
          <w:sz w:val="22"/>
          <w:szCs w:val="22"/>
        </w:rPr>
        <w:t>Add fields to a table with the Data Type gallery</w:t>
      </w:r>
    </w:p>
    <w:p w:rsidR="00F06A8C" w:rsidRPr="00F06A8C" w:rsidRDefault="00F06A8C" w:rsidP="00F06A8C">
      <w:pPr>
        <w:pStyle w:val="ListParagraph"/>
        <w:numPr>
          <w:ilvl w:val="0"/>
          <w:numId w:val="22"/>
        </w:numPr>
        <w:rPr>
          <w:rFonts w:ascii="Sylfaen" w:hAnsi="Sylfaen"/>
          <w:sz w:val="22"/>
          <w:szCs w:val="22"/>
        </w:rPr>
      </w:pPr>
      <w:r w:rsidRPr="00F06A8C">
        <w:rPr>
          <w:rFonts w:ascii="Sylfaen" w:hAnsi="Sylfaen"/>
          <w:sz w:val="22"/>
          <w:szCs w:val="22"/>
        </w:rPr>
        <w:t>Delete and rename fields</w:t>
      </w:r>
    </w:p>
    <w:p w:rsidR="00F06A8C" w:rsidRPr="00F06A8C" w:rsidRDefault="00F06A8C" w:rsidP="00F06A8C">
      <w:pPr>
        <w:pStyle w:val="ListParagraph"/>
        <w:numPr>
          <w:ilvl w:val="0"/>
          <w:numId w:val="22"/>
        </w:numPr>
        <w:rPr>
          <w:rFonts w:ascii="Sylfaen" w:hAnsi="Sylfaen"/>
          <w:sz w:val="22"/>
          <w:szCs w:val="22"/>
        </w:rPr>
      </w:pPr>
      <w:r w:rsidRPr="00F06A8C">
        <w:rPr>
          <w:rFonts w:ascii="Sylfaen" w:hAnsi="Sylfaen"/>
          <w:sz w:val="22"/>
          <w:szCs w:val="22"/>
        </w:rPr>
        <w:t>Change the data type for a field in Design view</w:t>
      </w:r>
    </w:p>
    <w:p w:rsidR="00F06A8C" w:rsidRPr="00F06A8C" w:rsidRDefault="00F06A8C" w:rsidP="00F06A8C">
      <w:pPr>
        <w:pStyle w:val="ListParagraph"/>
        <w:numPr>
          <w:ilvl w:val="0"/>
          <w:numId w:val="22"/>
        </w:numPr>
        <w:rPr>
          <w:rFonts w:ascii="Sylfaen" w:hAnsi="Sylfaen"/>
          <w:sz w:val="22"/>
          <w:szCs w:val="22"/>
        </w:rPr>
      </w:pPr>
      <w:r w:rsidRPr="00F06A8C">
        <w:rPr>
          <w:rFonts w:ascii="Sylfaen" w:hAnsi="Sylfaen"/>
          <w:sz w:val="22"/>
          <w:szCs w:val="22"/>
        </w:rPr>
        <w:t>Set the Default Value property for a field</w:t>
      </w:r>
    </w:p>
    <w:p w:rsidR="00F06A8C" w:rsidRPr="00F06A8C" w:rsidRDefault="00F06A8C" w:rsidP="00F06A8C">
      <w:pPr>
        <w:pStyle w:val="ListParagraph"/>
        <w:numPr>
          <w:ilvl w:val="0"/>
          <w:numId w:val="22"/>
        </w:numPr>
        <w:rPr>
          <w:rFonts w:ascii="Sylfaen" w:hAnsi="Sylfaen"/>
          <w:sz w:val="22"/>
          <w:szCs w:val="22"/>
        </w:rPr>
      </w:pPr>
      <w:r w:rsidRPr="00F06A8C">
        <w:rPr>
          <w:rFonts w:ascii="Sylfaen" w:hAnsi="Sylfaen"/>
          <w:sz w:val="22"/>
          <w:szCs w:val="22"/>
        </w:rPr>
        <w:t>Add data to a table by importing a text file</w:t>
      </w:r>
    </w:p>
    <w:p w:rsidR="00F06A8C" w:rsidRPr="00F06A8C" w:rsidRDefault="00F06A8C" w:rsidP="00F06A8C">
      <w:pPr>
        <w:pStyle w:val="ListParagraph"/>
        <w:numPr>
          <w:ilvl w:val="0"/>
          <w:numId w:val="22"/>
        </w:numPr>
        <w:rPr>
          <w:rFonts w:ascii="Sylfaen" w:hAnsi="Sylfaen"/>
          <w:sz w:val="22"/>
          <w:szCs w:val="22"/>
        </w:rPr>
      </w:pPr>
      <w:r w:rsidRPr="00F06A8C">
        <w:rPr>
          <w:rFonts w:ascii="Sylfaen" w:hAnsi="Sylfaen"/>
          <w:sz w:val="22"/>
          <w:szCs w:val="22"/>
        </w:rPr>
        <w:t>Define a relationship between two tables</w:t>
      </w:r>
    </w:p>
    <w:p w:rsidR="007533F8" w:rsidRDefault="007533F8" w:rsidP="00F06A8C">
      <w:pPr>
        <w:rPr>
          <w:rFonts w:ascii="Sylfaen" w:hAnsi="Sylfaen"/>
          <w:szCs w:val="24"/>
        </w:rPr>
      </w:pPr>
      <w:bookmarkStart w:id="1" w:name="_Organizing_Files_and"/>
      <w:bookmarkEnd w:id="1"/>
    </w:p>
    <w:p w:rsidR="00F06A8C" w:rsidRPr="00916EC3" w:rsidRDefault="00F06A8C" w:rsidP="00F06A8C">
      <w:pPr>
        <w:rPr>
          <w:rFonts w:ascii="Sylfaen" w:hAnsi="Sylfaen"/>
          <w:szCs w:val="24"/>
        </w:rPr>
        <w:sectPr w:rsidR="00F06A8C" w:rsidRPr="00916EC3" w:rsidSect="00834533">
          <w:type w:val="continuous"/>
          <w:pgSz w:w="12240" w:h="15840" w:code="1"/>
          <w:pgMar w:top="1440" w:right="864" w:bottom="864" w:left="1440" w:header="720" w:footer="720" w:gutter="0"/>
          <w:cols w:num="2" w:space="720"/>
          <w:docGrid w:linePitch="360"/>
        </w:sectPr>
      </w:pPr>
    </w:p>
    <w:bookmarkStart w:id="2" w:name="_FM2:_Organizing_Files"/>
    <w:bookmarkStart w:id="3" w:name="_WIN_2:_Starting"/>
    <w:bookmarkStart w:id="4" w:name="_INT_1-2_Object"/>
    <w:bookmarkStart w:id="5" w:name="_AC_1-2_Introduction"/>
    <w:bookmarkStart w:id="6" w:name="_EX_2_Introducing"/>
    <w:bookmarkStart w:id="7" w:name="_WD_2_Four"/>
    <w:bookmarkStart w:id="8" w:name="_PPT_2_What"/>
    <w:bookmarkStart w:id="9" w:name="_EC_2_What"/>
    <w:bookmarkStart w:id="10" w:name="_AC_154_Creating"/>
    <w:bookmarkStart w:id="11" w:name="_WD_48_Reviewing"/>
    <w:bookmarkStart w:id="12" w:name="_AC_46_Guidelines"/>
    <w:bookmarkEnd w:id="2"/>
    <w:bookmarkEnd w:id="3"/>
    <w:bookmarkEnd w:id="4"/>
    <w:bookmarkEnd w:id="5"/>
    <w:bookmarkEnd w:id="6"/>
    <w:bookmarkEnd w:id="7"/>
    <w:bookmarkEnd w:id="8"/>
    <w:bookmarkEnd w:id="9"/>
    <w:bookmarkEnd w:id="10"/>
    <w:bookmarkEnd w:id="11"/>
    <w:bookmarkEnd w:id="12"/>
    <w:p w:rsidR="007533F8" w:rsidRPr="002F7D0B" w:rsidRDefault="00FD0B53" w:rsidP="003152A3">
      <w:pPr>
        <w:pStyle w:val="Heading8"/>
        <w:ind w:left="-360"/>
        <w:rPr>
          <w:rStyle w:val="Hyperlink"/>
          <w:rFonts w:ascii="Sylfaen" w:hAnsi="Sylfaen"/>
          <w:b/>
          <w:bCs/>
          <w:i w:val="0"/>
          <w:iCs w:val="0"/>
        </w:rPr>
      </w:pPr>
      <w:r w:rsidRPr="00FD0B53">
        <w:rPr>
          <w:rFonts w:ascii="Sylfaen" w:hAnsi="Sylfaen"/>
          <w:b/>
          <w:bCs/>
          <w:i w:val="0"/>
          <w:iCs w:val="0"/>
          <w:color w:val="0000FF"/>
          <w:u w:val="thick"/>
        </w:rPr>
        <w:lastRenderedPageBreak/>
        <w:fldChar w:fldCharType="begin"/>
      </w:r>
      <w:r w:rsidR="007533F8" w:rsidRPr="00FF1F93">
        <w:rPr>
          <w:rFonts w:ascii="Sylfaen" w:hAnsi="Sylfaen"/>
          <w:b/>
          <w:bCs/>
          <w:i w:val="0"/>
          <w:iCs w:val="0"/>
          <w:color w:val="0000FF"/>
          <w:u w:val="thick"/>
        </w:rPr>
        <w:instrText xml:space="preserve"> HYPERLINK  \l "FM2" </w:instrText>
      </w:r>
      <w:r w:rsidRPr="00FD0B53">
        <w:rPr>
          <w:rFonts w:ascii="Sylfaen" w:hAnsi="Sylfaen"/>
          <w:b/>
          <w:bCs/>
          <w:i w:val="0"/>
          <w:iCs w:val="0"/>
          <w:color w:val="0000FF"/>
          <w:u w:val="thick"/>
        </w:rPr>
        <w:fldChar w:fldCharType="separate"/>
      </w:r>
      <w:r w:rsidR="007533F8" w:rsidRPr="002F7D0B">
        <w:rPr>
          <w:rStyle w:val="Hyperlink"/>
          <w:rFonts w:ascii="Sylfaen" w:hAnsi="Sylfaen"/>
          <w:b/>
          <w:bCs/>
          <w:i w:val="0"/>
          <w:iCs w:val="0"/>
        </w:rPr>
        <w:t xml:space="preserve">AC </w:t>
      </w:r>
      <w:r w:rsidR="005E34FE">
        <w:rPr>
          <w:rStyle w:val="Hyperlink"/>
          <w:rFonts w:ascii="Sylfaen" w:hAnsi="Sylfaen"/>
          <w:b/>
          <w:bCs/>
          <w:i w:val="0"/>
          <w:iCs w:val="0"/>
        </w:rPr>
        <w:t>54</w:t>
      </w:r>
      <w:r w:rsidR="008B5A4F">
        <w:rPr>
          <w:rStyle w:val="Hyperlink"/>
          <w:rFonts w:ascii="Sylfaen" w:hAnsi="Sylfaen"/>
          <w:b/>
          <w:bCs/>
          <w:i w:val="0"/>
          <w:iCs w:val="0"/>
        </w:rPr>
        <w:t>:</w:t>
      </w:r>
      <w:r w:rsidR="007533F8" w:rsidRPr="002F7D0B">
        <w:rPr>
          <w:rStyle w:val="Hyperlink"/>
          <w:rFonts w:ascii="Sylfaen" w:hAnsi="Sylfaen"/>
          <w:b/>
          <w:bCs/>
          <w:i w:val="0"/>
          <w:iCs w:val="0"/>
        </w:rPr>
        <w:t xml:space="preserve"> Guidelines for Designing Databases</w:t>
      </w:r>
    </w:p>
    <w:p w:rsidR="007533F8" w:rsidRDefault="00FD0B53" w:rsidP="003152A3">
      <w:pPr>
        <w:ind w:left="-360"/>
        <w:rPr>
          <w:rFonts w:ascii="Sylfaen" w:hAnsi="Sylfaen"/>
          <w:sz w:val="22"/>
          <w:szCs w:val="22"/>
        </w:rPr>
      </w:pPr>
      <w:r w:rsidRPr="00FF1F93">
        <w:rPr>
          <w:rFonts w:ascii="Sylfaen" w:hAnsi="Sylfaen"/>
          <w:b/>
          <w:bCs/>
          <w:i/>
          <w:iCs/>
          <w:color w:val="0000FF"/>
          <w:u w:val="thick"/>
        </w:rPr>
        <w:fldChar w:fldCharType="end"/>
      </w:r>
      <w:r w:rsidR="007533F8" w:rsidRPr="006F3812">
        <w:rPr>
          <w:rFonts w:ascii="Sylfaen" w:hAnsi="Sylfaen"/>
          <w:sz w:val="22"/>
          <w:szCs w:val="22"/>
        </w:rPr>
        <w:t>LECTURE NOTES</w:t>
      </w:r>
    </w:p>
    <w:p w:rsidR="007533F8" w:rsidRDefault="007533F8" w:rsidP="00834533">
      <w:pPr>
        <w:numPr>
          <w:ilvl w:val="0"/>
          <w:numId w:val="2"/>
        </w:numPr>
        <w:tabs>
          <w:tab w:val="clear" w:pos="360"/>
          <w:tab w:val="num" w:pos="180"/>
        </w:tabs>
        <w:ind w:left="180" w:hanging="180"/>
        <w:rPr>
          <w:rFonts w:ascii="Sylfaen" w:hAnsi="Sylfaen"/>
          <w:sz w:val="22"/>
          <w:szCs w:val="22"/>
        </w:rPr>
      </w:pPr>
      <w:r>
        <w:rPr>
          <w:rFonts w:ascii="Sylfaen" w:hAnsi="Sylfaen"/>
          <w:sz w:val="22"/>
          <w:szCs w:val="22"/>
        </w:rPr>
        <w:t>Discuss the guidelines for designing databases</w:t>
      </w:r>
      <w:r w:rsidR="008B5A4F">
        <w:rPr>
          <w:rFonts w:ascii="Sylfaen" w:hAnsi="Sylfaen"/>
          <w:sz w:val="22"/>
          <w:szCs w:val="22"/>
        </w:rPr>
        <w:t>.</w:t>
      </w:r>
    </w:p>
    <w:p w:rsidR="007533F8" w:rsidRDefault="007533F8" w:rsidP="003152A3">
      <w:pPr>
        <w:ind w:left="-360"/>
        <w:rPr>
          <w:rFonts w:ascii="Sylfaen" w:hAnsi="Sylfaen"/>
          <w:sz w:val="22"/>
          <w:szCs w:val="22"/>
        </w:rPr>
      </w:pPr>
    </w:p>
    <w:p w:rsidR="007533F8" w:rsidRDefault="007533F8" w:rsidP="003152A3">
      <w:pPr>
        <w:ind w:left="-360"/>
        <w:rPr>
          <w:rFonts w:ascii="Sylfaen" w:hAnsi="Sylfaen"/>
          <w:sz w:val="22"/>
          <w:szCs w:val="22"/>
        </w:rPr>
      </w:pPr>
      <w:r>
        <w:rPr>
          <w:rFonts w:ascii="Sylfaen" w:hAnsi="Sylfaen"/>
          <w:sz w:val="22"/>
          <w:szCs w:val="22"/>
        </w:rPr>
        <w:t>FIGURES</w:t>
      </w:r>
    </w:p>
    <w:p w:rsidR="007533F8" w:rsidRDefault="007533F8" w:rsidP="00834533">
      <w:pPr>
        <w:numPr>
          <w:ilvl w:val="0"/>
          <w:numId w:val="3"/>
        </w:numPr>
        <w:tabs>
          <w:tab w:val="clear" w:pos="360"/>
        </w:tabs>
        <w:ind w:left="180" w:hanging="180"/>
        <w:rPr>
          <w:rFonts w:ascii="Sylfaen" w:hAnsi="Sylfaen"/>
          <w:sz w:val="22"/>
          <w:szCs w:val="22"/>
        </w:rPr>
      </w:pPr>
      <w:r w:rsidRPr="00363C4D">
        <w:rPr>
          <w:rFonts w:ascii="Sylfaen" w:hAnsi="Sylfaen"/>
          <w:sz w:val="22"/>
          <w:szCs w:val="22"/>
        </w:rPr>
        <w:t xml:space="preserve">Figure </w:t>
      </w:r>
      <w:r>
        <w:rPr>
          <w:rFonts w:ascii="Sylfaen" w:hAnsi="Sylfaen"/>
          <w:sz w:val="22"/>
          <w:szCs w:val="22"/>
        </w:rPr>
        <w:t>2-1, Figure 2-2, Figure 2-3</w:t>
      </w:r>
    </w:p>
    <w:p w:rsidR="007533F8" w:rsidRDefault="007533F8" w:rsidP="003152A3">
      <w:pPr>
        <w:rPr>
          <w:rFonts w:ascii="Sylfaen" w:hAnsi="Sylfaen"/>
          <w:sz w:val="22"/>
          <w:szCs w:val="22"/>
        </w:rPr>
      </w:pPr>
    </w:p>
    <w:p w:rsidR="007533F8" w:rsidRPr="006F3812" w:rsidRDefault="007533F8" w:rsidP="003152A3">
      <w:pPr>
        <w:shd w:val="clear" w:color="auto" w:fill="A6A6A6"/>
        <w:ind w:left="-360"/>
        <w:rPr>
          <w:rFonts w:ascii="Sylfaen" w:hAnsi="Sylfaen"/>
          <w:sz w:val="22"/>
          <w:szCs w:val="22"/>
        </w:rPr>
      </w:pPr>
      <w:r w:rsidRPr="006F3812">
        <w:rPr>
          <w:rFonts w:ascii="Sylfaen" w:hAnsi="Sylfaen"/>
          <w:sz w:val="22"/>
          <w:szCs w:val="22"/>
        </w:rPr>
        <w:t>T</w:t>
      </w:r>
      <w:r>
        <w:rPr>
          <w:rFonts w:ascii="Sylfaen" w:hAnsi="Sylfaen"/>
          <w:sz w:val="22"/>
          <w:szCs w:val="22"/>
        </w:rPr>
        <w:t>EACHER TIP</w:t>
      </w:r>
    </w:p>
    <w:p w:rsidR="007533F8" w:rsidRPr="00E15E8C" w:rsidRDefault="007533F8" w:rsidP="003152A3">
      <w:pPr>
        <w:shd w:val="clear" w:color="auto" w:fill="A6A6A6"/>
        <w:ind w:left="-360"/>
        <w:rPr>
          <w:rFonts w:ascii="Sylfaen" w:hAnsi="Sylfaen"/>
          <w:sz w:val="22"/>
          <w:szCs w:val="22"/>
        </w:rPr>
      </w:pPr>
      <w:r>
        <w:rPr>
          <w:rFonts w:ascii="Sylfaen" w:hAnsi="Sylfaen"/>
          <w:sz w:val="22"/>
          <w:szCs w:val="22"/>
        </w:rPr>
        <w:t xml:space="preserve">Encourage students to </w:t>
      </w:r>
      <w:r w:rsidRPr="00E15E8C">
        <w:rPr>
          <w:rFonts w:ascii="Sylfaen" w:hAnsi="Sylfaen"/>
          <w:sz w:val="22"/>
          <w:szCs w:val="22"/>
        </w:rPr>
        <w:t xml:space="preserve">spend adequate time designing their databases; </w:t>
      </w:r>
      <w:r>
        <w:rPr>
          <w:rFonts w:ascii="Sylfaen" w:hAnsi="Sylfaen"/>
          <w:sz w:val="22"/>
          <w:szCs w:val="22"/>
        </w:rPr>
        <w:t xml:space="preserve">it </w:t>
      </w:r>
      <w:r w:rsidRPr="00E15E8C">
        <w:rPr>
          <w:rFonts w:ascii="Sylfaen" w:hAnsi="Sylfaen"/>
          <w:sz w:val="22"/>
          <w:szCs w:val="22"/>
        </w:rPr>
        <w:t>w</w:t>
      </w:r>
      <w:r>
        <w:rPr>
          <w:rFonts w:ascii="Sylfaen" w:hAnsi="Sylfaen"/>
          <w:sz w:val="22"/>
          <w:szCs w:val="22"/>
        </w:rPr>
        <w:t xml:space="preserve">ill save </w:t>
      </w:r>
      <w:r w:rsidR="008B5A4F">
        <w:rPr>
          <w:rFonts w:ascii="Sylfaen" w:hAnsi="Sylfaen"/>
          <w:sz w:val="22"/>
          <w:szCs w:val="22"/>
        </w:rPr>
        <w:t xml:space="preserve">them </w:t>
      </w:r>
      <w:r>
        <w:rPr>
          <w:rFonts w:ascii="Sylfaen" w:hAnsi="Sylfaen"/>
          <w:sz w:val="22"/>
          <w:szCs w:val="22"/>
        </w:rPr>
        <w:t>valuable time later.</w:t>
      </w:r>
    </w:p>
    <w:p w:rsidR="007533F8" w:rsidRPr="00E15E8C" w:rsidRDefault="007533F8" w:rsidP="003152A3">
      <w:pPr>
        <w:shd w:val="clear" w:color="auto" w:fill="A6A6A6"/>
        <w:ind w:left="-360"/>
        <w:rPr>
          <w:rFonts w:ascii="Sylfaen" w:hAnsi="Sylfaen"/>
          <w:sz w:val="22"/>
          <w:szCs w:val="22"/>
        </w:rPr>
      </w:pPr>
    </w:p>
    <w:p w:rsidR="007533F8" w:rsidRDefault="007533F8" w:rsidP="003152A3">
      <w:pPr>
        <w:shd w:val="clear" w:color="auto" w:fill="A6A6A6"/>
        <w:ind w:left="-360"/>
        <w:rPr>
          <w:rFonts w:ascii="Sylfaen" w:hAnsi="Sylfaen"/>
          <w:sz w:val="22"/>
          <w:szCs w:val="22"/>
        </w:rPr>
      </w:pPr>
      <w:r w:rsidRPr="00E15E8C">
        <w:rPr>
          <w:rFonts w:ascii="Sylfaen" w:hAnsi="Sylfaen"/>
          <w:sz w:val="22"/>
          <w:szCs w:val="22"/>
        </w:rPr>
        <w:t xml:space="preserve">The first step in designing a database is to think of all the fields of data you might want to store. Explain to students that for a large database, this step is often done </w:t>
      </w:r>
      <w:r w:rsidR="008B5A4F">
        <w:rPr>
          <w:rFonts w:ascii="Sylfaen" w:hAnsi="Sylfaen"/>
          <w:sz w:val="22"/>
          <w:szCs w:val="22"/>
        </w:rPr>
        <w:t>by</w:t>
      </w:r>
      <w:r w:rsidR="00822303">
        <w:rPr>
          <w:rFonts w:ascii="Sylfaen" w:hAnsi="Sylfaen"/>
          <w:sz w:val="22"/>
          <w:szCs w:val="22"/>
        </w:rPr>
        <w:t xml:space="preserve"> </w:t>
      </w:r>
      <w:r w:rsidRPr="00E15E8C">
        <w:rPr>
          <w:rFonts w:ascii="Sylfaen" w:hAnsi="Sylfaen"/>
          <w:sz w:val="22"/>
          <w:szCs w:val="22"/>
        </w:rPr>
        <w:t>a group who will “brainstorm” all the data items that will be needed in a database.</w:t>
      </w:r>
      <w:r w:rsidR="00822303">
        <w:rPr>
          <w:rFonts w:ascii="Sylfaen" w:hAnsi="Sylfaen"/>
          <w:sz w:val="22"/>
          <w:szCs w:val="22"/>
        </w:rPr>
        <w:t xml:space="preserve"> </w:t>
      </w:r>
      <w:r w:rsidRPr="00E15E8C">
        <w:rPr>
          <w:rFonts w:ascii="Sylfaen" w:hAnsi="Sylfaen"/>
          <w:sz w:val="22"/>
          <w:szCs w:val="22"/>
        </w:rPr>
        <w:t xml:space="preserve">The next step is to group the fields into tables. Each table will contain a group of related fields. A field will be selected in each table to become the primary key for that table. </w:t>
      </w:r>
    </w:p>
    <w:p w:rsidR="001D39CF" w:rsidRPr="00E15E8C" w:rsidRDefault="001D39CF" w:rsidP="003152A3">
      <w:pPr>
        <w:shd w:val="clear" w:color="auto" w:fill="A6A6A6"/>
        <w:ind w:left="-360"/>
        <w:rPr>
          <w:rFonts w:ascii="Sylfaen" w:hAnsi="Sylfaen"/>
          <w:sz w:val="22"/>
          <w:szCs w:val="22"/>
        </w:rPr>
      </w:pPr>
    </w:p>
    <w:p w:rsidR="007533F8" w:rsidRPr="00E15E8C" w:rsidRDefault="007533F8" w:rsidP="003152A3">
      <w:pPr>
        <w:shd w:val="clear" w:color="auto" w:fill="A6A6A6"/>
        <w:ind w:left="-360"/>
        <w:rPr>
          <w:rFonts w:ascii="Sylfaen" w:hAnsi="Sylfaen"/>
          <w:sz w:val="22"/>
          <w:szCs w:val="22"/>
        </w:rPr>
      </w:pPr>
      <w:r w:rsidRPr="00E15E8C">
        <w:rPr>
          <w:rFonts w:ascii="Sylfaen" w:hAnsi="Sylfaen"/>
          <w:sz w:val="22"/>
          <w:szCs w:val="22"/>
        </w:rPr>
        <w:t xml:space="preserve">The primary key is a field in the table that can uniquely identify a record in the table. When tables </w:t>
      </w:r>
      <w:r w:rsidR="008B5A4F">
        <w:rPr>
          <w:rFonts w:ascii="Sylfaen" w:hAnsi="Sylfaen"/>
          <w:sz w:val="22"/>
          <w:szCs w:val="22"/>
        </w:rPr>
        <w:t>will</w:t>
      </w:r>
      <w:r w:rsidRPr="00E15E8C">
        <w:rPr>
          <w:rFonts w:ascii="Sylfaen" w:hAnsi="Sylfaen"/>
          <w:sz w:val="22"/>
          <w:szCs w:val="22"/>
        </w:rPr>
        <w:t xml:space="preserve"> be related to one another, you need to include a common field in the two tables that will be used to form the relationship. For each field, you will need to specify the properties for that field. Field properties include their data type, field sizes, and an optional description of the field.</w:t>
      </w:r>
    </w:p>
    <w:p w:rsidR="007533F8" w:rsidRPr="006F3812" w:rsidRDefault="007533F8" w:rsidP="003152A3">
      <w:pPr>
        <w:ind w:left="-360"/>
        <w:rPr>
          <w:rFonts w:ascii="Sylfaen" w:hAnsi="Sylfaen"/>
          <w:sz w:val="22"/>
          <w:szCs w:val="22"/>
        </w:rPr>
      </w:pPr>
    </w:p>
    <w:p w:rsidR="007533F8" w:rsidRDefault="007533F8" w:rsidP="003152A3">
      <w:pPr>
        <w:keepNext/>
        <w:ind w:left="-360"/>
        <w:rPr>
          <w:rFonts w:ascii="Sylfaen" w:hAnsi="Sylfaen"/>
          <w:sz w:val="22"/>
          <w:szCs w:val="22"/>
        </w:rPr>
      </w:pPr>
      <w:r>
        <w:rPr>
          <w:rFonts w:ascii="Sylfaen" w:hAnsi="Sylfaen"/>
          <w:sz w:val="22"/>
          <w:szCs w:val="22"/>
        </w:rPr>
        <w:t>CLASSROOM ACTIVITIES</w:t>
      </w:r>
    </w:p>
    <w:p w:rsidR="00F70E3C" w:rsidRDefault="007533F8" w:rsidP="00F70E3C">
      <w:pPr>
        <w:keepNext/>
        <w:ind w:hanging="360"/>
        <w:rPr>
          <w:rFonts w:ascii="Sylfaen" w:hAnsi="Sylfaen"/>
          <w:sz w:val="22"/>
          <w:szCs w:val="22"/>
        </w:rPr>
      </w:pPr>
      <w:r>
        <w:rPr>
          <w:rFonts w:ascii="Sylfaen" w:hAnsi="Sylfaen"/>
          <w:sz w:val="22"/>
          <w:szCs w:val="22"/>
        </w:rPr>
        <w:t xml:space="preserve">1. Classroom Discussion: </w:t>
      </w:r>
    </w:p>
    <w:p w:rsidR="007533F8" w:rsidRPr="00DC11B2" w:rsidRDefault="007533F8" w:rsidP="00F70E3C">
      <w:pPr>
        <w:rPr>
          <w:rFonts w:ascii="Sylfaen" w:hAnsi="Sylfaen"/>
          <w:sz w:val="22"/>
          <w:szCs w:val="22"/>
        </w:rPr>
      </w:pPr>
      <w:r>
        <w:rPr>
          <w:rFonts w:ascii="Sylfaen" w:hAnsi="Sylfaen"/>
          <w:sz w:val="22"/>
          <w:szCs w:val="22"/>
        </w:rPr>
        <w:t xml:space="preserve">What fields would you identify </w:t>
      </w:r>
      <w:r w:rsidR="008B5A4F">
        <w:rPr>
          <w:rFonts w:ascii="Sylfaen" w:hAnsi="Sylfaen"/>
          <w:sz w:val="22"/>
          <w:szCs w:val="22"/>
        </w:rPr>
        <w:t xml:space="preserve">when </w:t>
      </w:r>
      <w:r>
        <w:rPr>
          <w:rFonts w:ascii="Sylfaen" w:hAnsi="Sylfaen"/>
          <w:sz w:val="22"/>
          <w:szCs w:val="22"/>
        </w:rPr>
        <w:t xml:space="preserve">creating a database of students </w:t>
      </w:r>
      <w:r w:rsidR="008B5A4F">
        <w:rPr>
          <w:rFonts w:ascii="Sylfaen" w:hAnsi="Sylfaen"/>
          <w:sz w:val="22"/>
          <w:szCs w:val="22"/>
        </w:rPr>
        <w:t xml:space="preserve">who </w:t>
      </w:r>
      <w:r>
        <w:rPr>
          <w:rFonts w:ascii="Sylfaen" w:hAnsi="Sylfaen"/>
          <w:sz w:val="22"/>
          <w:szCs w:val="22"/>
        </w:rPr>
        <w:t xml:space="preserve">attend your school? (Answer: </w:t>
      </w:r>
      <w:r w:rsidR="008B5A4F">
        <w:rPr>
          <w:rFonts w:ascii="Sylfaen" w:hAnsi="Sylfaen"/>
          <w:sz w:val="22"/>
          <w:szCs w:val="22"/>
        </w:rPr>
        <w:t>I</w:t>
      </w:r>
      <w:r w:rsidRPr="00A43A1C">
        <w:rPr>
          <w:rFonts w:ascii="Sylfaen" w:hAnsi="Sylfaen"/>
          <w:bCs/>
          <w:sz w:val="22"/>
          <w:szCs w:val="22"/>
        </w:rPr>
        <w:t xml:space="preserve">dentify all the fields needed to produce the required information. </w:t>
      </w:r>
      <w:r w:rsidRPr="00A43A1C">
        <w:rPr>
          <w:rFonts w:ascii="Sylfaen" w:hAnsi="Sylfaen"/>
          <w:sz w:val="22"/>
          <w:szCs w:val="22"/>
        </w:rPr>
        <w:t>For</w:t>
      </w:r>
      <w:r>
        <w:rPr>
          <w:rFonts w:ascii="Sylfaen" w:hAnsi="Sylfaen"/>
          <w:sz w:val="22"/>
          <w:szCs w:val="22"/>
        </w:rPr>
        <w:t xml:space="preserve"> example, </w:t>
      </w:r>
      <w:r w:rsidRPr="00A43A1C">
        <w:rPr>
          <w:rFonts w:ascii="Sylfaen" w:hAnsi="Sylfaen"/>
          <w:sz w:val="22"/>
          <w:szCs w:val="22"/>
        </w:rPr>
        <w:t xml:space="preserve">information about </w:t>
      </w:r>
      <w:r>
        <w:rPr>
          <w:rFonts w:ascii="Sylfaen" w:hAnsi="Sylfaen"/>
          <w:sz w:val="22"/>
          <w:szCs w:val="22"/>
        </w:rPr>
        <w:t>age, majors, full time, part time, etc.)</w:t>
      </w:r>
    </w:p>
    <w:p w:rsidR="007533F8" w:rsidRDefault="007533F8" w:rsidP="00834533">
      <w:pPr>
        <w:ind w:left="-360"/>
        <w:rPr>
          <w:rFonts w:ascii="Sylfaen" w:hAnsi="Sylfaen"/>
          <w:sz w:val="22"/>
          <w:szCs w:val="22"/>
        </w:rPr>
      </w:pPr>
      <w:r>
        <w:rPr>
          <w:rFonts w:ascii="Sylfaen" w:hAnsi="Sylfaen"/>
          <w:sz w:val="22"/>
          <w:szCs w:val="22"/>
        </w:rPr>
        <w:t>2. Quick Quiz:</w:t>
      </w:r>
    </w:p>
    <w:p w:rsidR="007533F8" w:rsidRPr="006214C8" w:rsidRDefault="007533F8" w:rsidP="00834533">
      <w:pPr>
        <w:numPr>
          <w:ilvl w:val="0"/>
          <w:numId w:val="8"/>
        </w:numPr>
        <w:tabs>
          <w:tab w:val="clear" w:pos="720"/>
          <w:tab w:val="num" w:pos="180"/>
        </w:tabs>
        <w:ind w:left="0" w:firstLine="0"/>
        <w:rPr>
          <w:rFonts w:ascii="Sylfaen" w:hAnsi="Sylfaen"/>
          <w:sz w:val="22"/>
          <w:szCs w:val="22"/>
        </w:rPr>
      </w:pPr>
      <w:r w:rsidRPr="006214C8">
        <w:rPr>
          <w:rFonts w:ascii="Sylfaen" w:hAnsi="Sylfaen"/>
          <w:sz w:val="22"/>
          <w:szCs w:val="22"/>
        </w:rPr>
        <w:t xml:space="preserve">The _____ </w:t>
      </w:r>
      <w:r w:rsidRPr="00DA7142">
        <w:rPr>
          <w:rFonts w:ascii="Sylfaen" w:hAnsi="Sylfaen"/>
          <w:sz w:val="22"/>
          <w:szCs w:val="22"/>
        </w:rPr>
        <w:t>uniquely identifies each</w:t>
      </w:r>
      <w:r w:rsidR="00822303">
        <w:rPr>
          <w:rFonts w:ascii="Sylfaen" w:hAnsi="Sylfaen"/>
          <w:sz w:val="22"/>
          <w:szCs w:val="22"/>
        </w:rPr>
        <w:t xml:space="preserve"> </w:t>
      </w:r>
      <w:r w:rsidRPr="00DA7142">
        <w:rPr>
          <w:rFonts w:ascii="Sylfaen" w:hAnsi="Sylfaen"/>
          <w:sz w:val="22"/>
          <w:szCs w:val="22"/>
        </w:rPr>
        <w:t>record in a table.</w:t>
      </w:r>
      <w:r w:rsidRPr="006214C8">
        <w:rPr>
          <w:rFonts w:ascii="Sylfaen" w:hAnsi="Sylfaen"/>
          <w:sz w:val="22"/>
          <w:szCs w:val="22"/>
        </w:rPr>
        <w:t xml:space="preserve">(Answer: </w:t>
      </w:r>
      <w:r>
        <w:rPr>
          <w:rFonts w:ascii="Sylfaen" w:hAnsi="Sylfaen"/>
          <w:sz w:val="22"/>
          <w:szCs w:val="22"/>
        </w:rPr>
        <w:t>D</w:t>
      </w:r>
      <w:r w:rsidRPr="006214C8">
        <w:rPr>
          <w:rFonts w:ascii="Sylfaen" w:hAnsi="Sylfaen"/>
          <w:sz w:val="22"/>
          <w:szCs w:val="22"/>
        </w:rPr>
        <w:t>)</w:t>
      </w:r>
    </w:p>
    <w:p w:rsidR="007533F8" w:rsidRPr="006214C8" w:rsidRDefault="008B5A4F" w:rsidP="00B00960">
      <w:pPr>
        <w:numPr>
          <w:ilvl w:val="1"/>
          <w:numId w:val="9"/>
        </w:numPr>
        <w:tabs>
          <w:tab w:val="clear" w:pos="1512"/>
          <w:tab w:val="left" w:pos="360"/>
        </w:tabs>
        <w:ind w:left="360" w:firstLine="0"/>
        <w:rPr>
          <w:rFonts w:ascii="Sylfaen" w:hAnsi="Sylfaen"/>
          <w:sz w:val="22"/>
          <w:szCs w:val="22"/>
        </w:rPr>
      </w:pPr>
      <w:r>
        <w:rPr>
          <w:rFonts w:ascii="Sylfaen" w:hAnsi="Sylfaen"/>
          <w:sz w:val="22"/>
          <w:szCs w:val="22"/>
        </w:rPr>
        <w:t>c</w:t>
      </w:r>
      <w:r w:rsidR="007533F8">
        <w:rPr>
          <w:rFonts w:ascii="Sylfaen" w:hAnsi="Sylfaen"/>
          <w:sz w:val="22"/>
          <w:szCs w:val="22"/>
        </w:rPr>
        <w:t xml:space="preserve">omposite </w:t>
      </w:r>
      <w:r>
        <w:rPr>
          <w:rFonts w:ascii="Sylfaen" w:hAnsi="Sylfaen"/>
          <w:sz w:val="22"/>
          <w:szCs w:val="22"/>
        </w:rPr>
        <w:t>k</w:t>
      </w:r>
      <w:r w:rsidR="007533F8">
        <w:rPr>
          <w:rFonts w:ascii="Sylfaen" w:hAnsi="Sylfaen"/>
          <w:sz w:val="22"/>
          <w:szCs w:val="22"/>
        </w:rPr>
        <w:t>ey</w:t>
      </w:r>
    </w:p>
    <w:p w:rsidR="007533F8" w:rsidRPr="006214C8" w:rsidRDefault="008B5A4F" w:rsidP="00B00960">
      <w:pPr>
        <w:numPr>
          <w:ilvl w:val="1"/>
          <w:numId w:val="9"/>
        </w:numPr>
        <w:tabs>
          <w:tab w:val="clear" w:pos="1512"/>
          <w:tab w:val="left" w:pos="360"/>
        </w:tabs>
        <w:ind w:left="360" w:firstLine="0"/>
        <w:rPr>
          <w:rFonts w:ascii="Sylfaen" w:hAnsi="Sylfaen"/>
          <w:sz w:val="22"/>
          <w:szCs w:val="22"/>
        </w:rPr>
      </w:pPr>
      <w:r>
        <w:rPr>
          <w:rFonts w:ascii="Sylfaen" w:hAnsi="Sylfaen"/>
          <w:sz w:val="22"/>
          <w:szCs w:val="22"/>
        </w:rPr>
        <w:t>c</w:t>
      </w:r>
      <w:r w:rsidR="007533F8">
        <w:rPr>
          <w:rFonts w:ascii="Sylfaen" w:hAnsi="Sylfaen"/>
          <w:sz w:val="22"/>
          <w:szCs w:val="22"/>
        </w:rPr>
        <w:t>ustomer ID</w:t>
      </w:r>
    </w:p>
    <w:p w:rsidR="007533F8" w:rsidRPr="006214C8" w:rsidRDefault="008B5A4F" w:rsidP="00B00960">
      <w:pPr>
        <w:numPr>
          <w:ilvl w:val="1"/>
          <w:numId w:val="9"/>
        </w:numPr>
        <w:tabs>
          <w:tab w:val="clear" w:pos="1512"/>
          <w:tab w:val="left" w:pos="360"/>
        </w:tabs>
        <w:ind w:left="360" w:firstLine="0"/>
        <w:rPr>
          <w:rFonts w:ascii="Sylfaen" w:hAnsi="Sylfaen"/>
          <w:sz w:val="22"/>
          <w:szCs w:val="22"/>
        </w:rPr>
      </w:pPr>
      <w:r>
        <w:rPr>
          <w:rFonts w:ascii="Sylfaen" w:hAnsi="Sylfaen"/>
          <w:sz w:val="22"/>
          <w:szCs w:val="22"/>
        </w:rPr>
        <w:t>f</w:t>
      </w:r>
      <w:r w:rsidR="007533F8">
        <w:rPr>
          <w:rFonts w:ascii="Sylfaen" w:hAnsi="Sylfaen"/>
          <w:sz w:val="22"/>
          <w:szCs w:val="22"/>
        </w:rPr>
        <w:t xml:space="preserve">irst </w:t>
      </w:r>
      <w:r>
        <w:rPr>
          <w:rFonts w:ascii="Sylfaen" w:hAnsi="Sylfaen"/>
          <w:sz w:val="22"/>
          <w:szCs w:val="22"/>
        </w:rPr>
        <w:t>f</w:t>
      </w:r>
      <w:r w:rsidR="007533F8">
        <w:rPr>
          <w:rFonts w:ascii="Sylfaen" w:hAnsi="Sylfaen"/>
          <w:sz w:val="22"/>
          <w:szCs w:val="22"/>
        </w:rPr>
        <w:t>ield</w:t>
      </w:r>
    </w:p>
    <w:p w:rsidR="007533F8" w:rsidRPr="006214C8" w:rsidRDefault="008B5A4F" w:rsidP="00B00960">
      <w:pPr>
        <w:numPr>
          <w:ilvl w:val="1"/>
          <w:numId w:val="9"/>
        </w:numPr>
        <w:tabs>
          <w:tab w:val="clear" w:pos="1512"/>
          <w:tab w:val="left" w:pos="360"/>
        </w:tabs>
        <w:ind w:left="360" w:firstLine="0"/>
        <w:rPr>
          <w:rFonts w:ascii="Sylfaen" w:hAnsi="Sylfaen"/>
          <w:sz w:val="22"/>
          <w:szCs w:val="22"/>
        </w:rPr>
      </w:pPr>
      <w:r>
        <w:rPr>
          <w:rFonts w:ascii="Sylfaen" w:hAnsi="Sylfaen"/>
          <w:sz w:val="22"/>
          <w:szCs w:val="22"/>
        </w:rPr>
        <w:t>p</w:t>
      </w:r>
      <w:r w:rsidR="007533F8">
        <w:rPr>
          <w:rFonts w:ascii="Sylfaen" w:hAnsi="Sylfaen"/>
          <w:sz w:val="22"/>
          <w:szCs w:val="22"/>
        </w:rPr>
        <w:t xml:space="preserve">rimary </w:t>
      </w:r>
      <w:r>
        <w:rPr>
          <w:rFonts w:ascii="Sylfaen" w:hAnsi="Sylfaen"/>
          <w:sz w:val="22"/>
          <w:szCs w:val="22"/>
        </w:rPr>
        <w:t>k</w:t>
      </w:r>
      <w:r w:rsidR="007533F8">
        <w:rPr>
          <w:rFonts w:ascii="Sylfaen" w:hAnsi="Sylfaen"/>
          <w:sz w:val="22"/>
          <w:szCs w:val="22"/>
        </w:rPr>
        <w:t>ey</w:t>
      </w:r>
    </w:p>
    <w:p w:rsidR="007533F8" w:rsidRPr="006214C8" w:rsidRDefault="007533F8" w:rsidP="00B00960">
      <w:pPr>
        <w:numPr>
          <w:ilvl w:val="0"/>
          <w:numId w:val="8"/>
        </w:numPr>
        <w:tabs>
          <w:tab w:val="clear" w:pos="720"/>
          <w:tab w:val="num" w:pos="180"/>
        </w:tabs>
        <w:ind w:left="180" w:hanging="180"/>
        <w:rPr>
          <w:rFonts w:ascii="Sylfaen" w:hAnsi="Sylfaen"/>
          <w:sz w:val="22"/>
          <w:szCs w:val="22"/>
        </w:rPr>
      </w:pPr>
      <w:r w:rsidRPr="00DA7142">
        <w:rPr>
          <w:rFonts w:ascii="Sylfaen" w:hAnsi="Sylfaen"/>
          <w:sz w:val="22"/>
          <w:szCs w:val="22"/>
        </w:rPr>
        <w:t xml:space="preserve">When you store the same data in more than one place, </w:t>
      </w:r>
      <w:r>
        <w:rPr>
          <w:rFonts w:ascii="Sylfaen" w:hAnsi="Sylfaen"/>
          <w:sz w:val="22"/>
          <w:szCs w:val="22"/>
        </w:rPr>
        <w:t xml:space="preserve">__________ </w:t>
      </w:r>
      <w:r w:rsidRPr="00DA7142">
        <w:rPr>
          <w:rFonts w:ascii="Sylfaen" w:hAnsi="Sylfaen"/>
          <w:sz w:val="22"/>
          <w:szCs w:val="22"/>
        </w:rPr>
        <w:t>occurs.</w:t>
      </w:r>
      <w:r w:rsidRPr="006214C8">
        <w:rPr>
          <w:rFonts w:ascii="Sylfaen" w:hAnsi="Sylfaen"/>
          <w:sz w:val="22"/>
          <w:szCs w:val="22"/>
        </w:rPr>
        <w:t xml:space="preserve">(Answer: </w:t>
      </w:r>
      <w:r w:rsidRPr="00DA7142">
        <w:rPr>
          <w:rFonts w:ascii="Sylfaen" w:hAnsi="Sylfaen"/>
          <w:sz w:val="22"/>
          <w:szCs w:val="22"/>
        </w:rPr>
        <w:t>data</w:t>
      </w:r>
      <w:r>
        <w:rPr>
          <w:rFonts w:ascii="Sylfaen" w:hAnsi="Sylfaen"/>
          <w:sz w:val="22"/>
          <w:szCs w:val="22"/>
        </w:rPr>
        <w:t xml:space="preserve"> redundancy</w:t>
      </w:r>
      <w:r w:rsidRPr="006214C8">
        <w:rPr>
          <w:rFonts w:ascii="Sylfaen" w:hAnsi="Sylfaen"/>
          <w:sz w:val="22"/>
          <w:szCs w:val="22"/>
        </w:rPr>
        <w:t>)</w:t>
      </w:r>
    </w:p>
    <w:p w:rsidR="007533F8" w:rsidRDefault="007533F8" w:rsidP="003152A3">
      <w:pPr>
        <w:pStyle w:val="Heading8"/>
        <w:ind w:left="-360"/>
        <w:rPr>
          <w:rStyle w:val="Hyperlink"/>
          <w:rFonts w:ascii="Sylfaen" w:hAnsi="Sylfaen"/>
          <w:b/>
          <w:i w:val="0"/>
        </w:rPr>
      </w:pPr>
      <w:bookmarkStart w:id="13" w:name="_EX_5:_Project_One_–_Worksheet_with_"/>
      <w:bookmarkStart w:id="14" w:name="_WIN_8:_Exploring"/>
      <w:bookmarkStart w:id="15" w:name="_INT_1-5:_Embedding"/>
      <w:bookmarkStart w:id="16" w:name="_AC_1-5_Creating"/>
      <w:bookmarkStart w:id="17" w:name="_Exploring_Files_and"/>
      <w:bookmarkStart w:id="18" w:name="_EX_9_Entering"/>
      <w:bookmarkStart w:id="19" w:name="_EX_8_Planning"/>
      <w:bookmarkStart w:id="20" w:name="_WD_3_Exploring"/>
      <w:bookmarkStart w:id="21" w:name="_PPT_3_Opening"/>
      <w:bookmarkStart w:id="22" w:name="_EC_5_Processing"/>
      <w:bookmarkStart w:id="23" w:name="_AC_157_Modifying"/>
      <w:bookmarkStart w:id="24" w:name="_WD_52_Using"/>
      <w:bookmarkStart w:id="25" w:name="_AC_48_Guidelines"/>
      <w:bookmarkEnd w:id="13"/>
      <w:bookmarkEnd w:id="14"/>
      <w:bookmarkEnd w:id="15"/>
      <w:bookmarkEnd w:id="16"/>
      <w:bookmarkEnd w:id="17"/>
      <w:bookmarkEnd w:id="18"/>
      <w:bookmarkEnd w:id="19"/>
      <w:bookmarkEnd w:id="20"/>
      <w:bookmarkEnd w:id="21"/>
      <w:bookmarkEnd w:id="22"/>
      <w:bookmarkEnd w:id="23"/>
      <w:bookmarkEnd w:id="24"/>
      <w:bookmarkEnd w:id="25"/>
      <w:r w:rsidRPr="0003695D">
        <w:rPr>
          <w:rFonts w:ascii="Sylfaen" w:hAnsi="Sylfaen"/>
          <w:b/>
          <w:bCs/>
          <w:i w:val="0"/>
          <w:color w:val="0000FF"/>
          <w:u w:val="single"/>
        </w:rPr>
        <w:t xml:space="preserve">AC </w:t>
      </w:r>
      <w:r w:rsidR="005E34FE">
        <w:rPr>
          <w:rFonts w:ascii="Sylfaen" w:hAnsi="Sylfaen"/>
          <w:b/>
          <w:bCs/>
          <w:i w:val="0"/>
          <w:color w:val="0000FF"/>
          <w:u w:val="single"/>
        </w:rPr>
        <w:t>56</w:t>
      </w:r>
      <w:r w:rsidR="008B5A4F">
        <w:rPr>
          <w:rFonts w:ascii="Sylfaen" w:hAnsi="Sylfaen"/>
          <w:b/>
          <w:bCs/>
          <w:i w:val="0"/>
          <w:color w:val="0000FF"/>
          <w:u w:val="single"/>
        </w:rPr>
        <w:t>:</w:t>
      </w:r>
      <w:r w:rsidRPr="0003695D">
        <w:rPr>
          <w:rFonts w:ascii="Sylfaen" w:hAnsi="Sylfaen"/>
          <w:b/>
          <w:bCs/>
          <w:i w:val="0"/>
          <w:color w:val="0000FF"/>
          <w:u w:val="single"/>
        </w:rPr>
        <w:t xml:space="preserve"> Guidelines for Setting Field Properties</w:t>
      </w:r>
    </w:p>
    <w:p w:rsidR="007533F8" w:rsidRPr="00117C92" w:rsidRDefault="007533F8" w:rsidP="003152A3">
      <w:pPr>
        <w:ind w:left="-360"/>
        <w:rPr>
          <w:rFonts w:ascii="Sylfaen" w:hAnsi="Sylfaen"/>
          <w:sz w:val="22"/>
          <w:szCs w:val="22"/>
        </w:rPr>
      </w:pPr>
      <w:r w:rsidRPr="00117C92">
        <w:rPr>
          <w:rFonts w:ascii="Sylfaen" w:hAnsi="Sylfaen"/>
          <w:sz w:val="22"/>
          <w:szCs w:val="22"/>
        </w:rPr>
        <w:t>LECTURE NOTES</w:t>
      </w:r>
    </w:p>
    <w:p w:rsidR="007533F8" w:rsidRDefault="007533F8" w:rsidP="003152A3">
      <w:pPr>
        <w:numPr>
          <w:ilvl w:val="0"/>
          <w:numId w:val="2"/>
        </w:numPr>
        <w:rPr>
          <w:rFonts w:ascii="Sylfaen" w:hAnsi="Sylfaen"/>
          <w:sz w:val="22"/>
          <w:szCs w:val="22"/>
        </w:rPr>
      </w:pPr>
      <w:r>
        <w:rPr>
          <w:rFonts w:ascii="Sylfaen" w:hAnsi="Sylfaen"/>
          <w:sz w:val="22"/>
          <w:szCs w:val="22"/>
        </w:rPr>
        <w:t>Discuss how to name fields and objects</w:t>
      </w:r>
      <w:r w:rsidR="008B5A4F">
        <w:rPr>
          <w:rFonts w:ascii="Sylfaen" w:hAnsi="Sylfaen"/>
          <w:sz w:val="22"/>
          <w:szCs w:val="22"/>
        </w:rPr>
        <w:t>.</w:t>
      </w:r>
    </w:p>
    <w:p w:rsidR="007533F8" w:rsidRDefault="007533F8" w:rsidP="003152A3">
      <w:pPr>
        <w:numPr>
          <w:ilvl w:val="0"/>
          <w:numId w:val="2"/>
        </w:numPr>
        <w:rPr>
          <w:rFonts w:ascii="Sylfaen" w:hAnsi="Sylfaen"/>
          <w:sz w:val="22"/>
          <w:szCs w:val="22"/>
        </w:rPr>
      </w:pPr>
      <w:r>
        <w:rPr>
          <w:rFonts w:ascii="Sylfaen" w:hAnsi="Sylfaen"/>
          <w:sz w:val="22"/>
          <w:szCs w:val="22"/>
        </w:rPr>
        <w:t xml:space="preserve">Discuss the </w:t>
      </w:r>
      <w:r w:rsidR="008B5A4F">
        <w:rPr>
          <w:rFonts w:ascii="Sylfaen" w:hAnsi="Sylfaen"/>
          <w:sz w:val="22"/>
          <w:szCs w:val="22"/>
        </w:rPr>
        <w:t xml:space="preserve">assignment </w:t>
      </w:r>
      <w:r>
        <w:rPr>
          <w:rFonts w:ascii="Sylfaen" w:hAnsi="Sylfaen"/>
          <w:sz w:val="22"/>
          <w:szCs w:val="22"/>
        </w:rPr>
        <w:t>of field data types</w:t>
      </w:r>
      <w:r w:rsidR="008B5A4F">
        <w:rPr>
          <w:rFonts w:ascii="Sylfaen" w:hAnsi="Sylfaen"/>
          <w:sz w:val="22"/>
          <w:szCs w:val="22"/>
        </w:rPr>
        <w:t>.</w:t>
      </w:r>
    </w:p>
    <w:p w:rsidR="007533F8" w:rsidRDefault="007533F8" w:rsidP="003152A3">
      <w:pPr>
        <w:numPr>
          <w:ilvl w:val="0"/>
          <w:numId w:val="2"/>
        </w:numPr>
        <w:rPr>
          <w:rFonts w:ascii="Sylfaen" w:hAnsi="Sylfaen"/>
          <w:sz w:val="22"/>
          <w:szCs w:val="22"/>
        </w:rPr>
      </w:pPr>
      <w:r>
        <w:rPr>
          <w:rFonts w:ascii="Sylfaen" w:hAnsi="Sylfaen"/>
          <w:sz w:val="22"/>
          <w:szCs w:val="22"/>
        </w:rPr>
        <w:t>Discuss how to set field sizes</w:t>
      </w:r>
      <w:r w:rsidR="008B5A4F">
        <w:rPr>
          <w:rFonts w:ascii="Sylfaen" w:hAnsi="Sylfaen"/>
          <w:sz w:val="22"/>
          <w:szCs w:val="22"/>
        </w:rPr>
        <w:t>.</w:t>
      </w:r>
    </w:p>
    <w:p w:rsidR="007533F8" w:rsidRDefault="007533F8" w:rsidP="003152A3">
      <w:pPr>
        <w:rPr>
          <w:rFonts w:ascii="Sylfaen" w:hAnsi="Sylfaen"/>
          <w:sz w:val="22"/>
          <w:szCs w:val="22"/>
        </w:rPr>
      </w:pPr>
    </w:p>
    <w:p w:rsidR="007533F8" w:rsidRDefault="007533F8" w:rsidP="003152A3">
      <w:pPr>
        <w:ind w:left="-360"/>
        <w:rPr>
          <w:rFonts w:ascii="Sylfaen" w:hAnsi="Sylfaen"/>
          <w:sz w:val="22"/>
          <w:szCs w:val="22"/>
        </w:rPr>
      </w:pPr>
      <w:r>
        <w:rPr>
          <w:rFonts w:ascii="Sylfaen" w:hAnsi="Sylfaen"/>
          <w:sz w:val="22"/>
          <w:szCs w:val="22"/>
        </w:rPr>
        <w:t>BOXES</w:t>
      </w:r>
    </w:p>
    <w:p w:rsidR="00D35274" w:rsidRDefault="00D35274" w:rsidP="003152A3">
      <w:pPr>
        <w:numPr>
          <w:ilvl w:val="0"/>
          <w:numId w:val="2"/>
        </w:numPr>
        <w:rPr>
          <w:rFonts w:ascii="Sylfaen" w:hAnsi="Sylfaen"/>
          <w:sz w:val="22"/>
          <w:szCs w:val="22"/>
        </w:rPr>
      </w:pPr>
      <w:r>
        <w:rPr>
          <w:rFonts w:ascii="Sylfaen" w:hAnsi="Sylfaen"/>
          <w:sz w:val="22"/>
          <w:szCs w:val="22"/>
        </w:rPr>
        <w:t>ProSkills: Decision Making: Specifying the Field Size Property for Number Fields (AC 5</w:t>
      </w:r>
      <w:r w:rsidR="00507366">
        <w:rPr>
          <w:rFonts w:ascii="Sylfaen" w:hAnsi="Sylfaen"/>
          <w:sz w:val="22"/>
          <w:szCs w:val="22"/>
        </w:rPr>
        <w:t>8</w:t>
      </w:r>
      <w:r>
        <w:rPr>
          <w:rFonts w:ascii="Sylfaen" w:hAnsi="Sylfaen"/>
          <w:sz w:val="22"/>
          <w:szCs w:val="22"/>
        </w:rPr>
        <w:t>)</w:t>
      </w:r>
    </w:p>
    <w:p w:rsidR="007533F8" w:rsidRDefault="007533F8" w:rsidP="003152A3">
      <w:pPr>
        <w:numPr>
          <w:ilvl w:val="0"/>
          <w:numId w:val="2"/>
        </w:numPr>
        <w:rPr>
          <w:rFonts w:ascii="Sylfaen" w:hAnsi="Sylfaen"/>
          <w:sz w:val="22"/>
          <w:szCs w:val="22"/>
        </w:rPr>
      </w:pPr>
      <w:r>
        <w:rPr>
          <w:rFonts w:ascii="Sylfaen" w:hAnsi="Sylfaen"/>
          <w:sz w:val="22"/>
          <w:szCs w:val="22"/>
        </w:rPr>
        <w:t xml:space="preserve">InSight: </w:t>
      </w:r>
      <w:r w:rsidR="00D35274">
        <w:rPr>
          <w:rFonts w:ascii="Sylfaen" w:hAnsi="Sylfaen"/>
          <w:sz w:val="22"/>
          <w:szCs w:val="22"/>
        </w:rPr>
        <w:t>Setting the Caption Property vs. Naming Fields</w:t>
      </w:r>
      <w:r>
        <w:rPr>
          <w:rFonts w:ascii="Sylfaen" w:hAnsi="Sylfaen"/>
          <w:sz w:val="22"/>
          <w:szCs w:val="22"/>
        </w:rPr>
        <w:t xml:space="preserve"> (AC </w:t>
      </w:r>
      <w:r w:rsidR="00875D5E">
        <w:rPr>
          <w:rFonts w:ascii="Sylfaen" w:hAnsi="Sylfaen"/>
          <w:sz w:val="22"/>
          <w:szCs w:val="22"/>
        </w:rPr>
        <w:t>5</w:t>
      </w:r>
      <w:r w:rsidR="00507366">
        <w:rPr>
          <w:rFonts w:ascii="Sylfaen" w:hAnsi="Sylfaen"/>
          <w:sz w:val="22"/>
          <w:szCs w:val="22"/>
        </w:rPr>
        <w:t>8</w:t>
      </w:r>
      <w:r>
        <w:rPr>
          <w:rFonts w:ascii="Sylfaen" w:hAnsi="Sylfaen"/>
          <w:sz w:val="22"/>
          <w:szCs w:val="22"/>
        </w:rPr>
        <w:t>)</w:t>
      </w:r>
    </w:p>
    <w:p w:rsidR="007533F8" w:rsidRDefault="007533F8" w:rsidP="003152A3">
      <w:pPr>
        <w:ind w:left="-360"/>
        <w:rPr>
          <w:rFonts w:ascii="Sylfaen" w:hAnsi="Sylfaen"/>
          <w:sz w:val="22"/>
          <w:szCs w:val="22"/>
        </w:rPr>
      </w:pPr>
    </w:p>
    <w:p w:rsidR="007533F8" w:rsidRDefault="007533F8" w:rsidP="003152A3">
      <w:pPr>
        <w:ind w:left="-360"/>
        <w:rPr>
          <w:rFonts w:ascii="Sylfaen" w:hAnsi="Sylfaen"/>
          <w:sz w:val="22"/>
          <w:szCs w:val="22"/>
        </w:rPr>
      </w:pPr>
      <w:r>
        <w:rPr>
          <w:rFonts w:ascii="Sylfaen" w:hAnsi="Sylfaen"/>
          <w:sz w:val="22"/>
          <w:szCs w:val="22"/>
        </w:rPr>
        <w:t>FIGURES</w:t>
      </w:r>
    </w:p>
    <w:p w:rsidR="007533F8" w:rsidRDefault="007533F8" w:rsidP="003152A3">
      <w:pPr>
        <w:numPr>
          <w:ilvl w:val="0"/>
          <w:numId w:val="2"/>
        </w:numPr>
        <w:rPr>
          <w:rFonts w:ascii="Sylfaen" w:hAnsi="Sylfaen"/>
          <w:sz w:val="22"/>
          <w:szCs w:val="22"/>
        </w:rPr>
      </w:pPr>
      <w:r>
        <w:rPr>
          <w:rFonts w:ascii="Sylfaen" w:hAnsi="Sylfaen"/>
          <w:sz w:val="22"/>
          <w:szCs w:val="22"/>
        </w:rPr>
        <w:t>Figure 2-4</w:t>
      </w:r>
    </w:p>
    <w:p w:rsidR="007533F8" w:rsidRDefault="007533F8" w:rsidP="003152A3">
      <w:pPr>
        <w:rPr>
          <w:rFonts w:ascii="Sylfaen" w:hAnsi="Sylfaen"/>
          <w:sz w:val="22"/>
          <w:szCs w:val="22"/>
        </w:rPr>
      </w:pPr>
    </w:p>
    <w:p w:rsidR="007533F8" w:rsidRPr="006F3812" w:rsidRDefault="007533F8" w:rsidP="003152A3">
      <w:pPr>
        <w:shd w:val="clear" w:color="auto" w:fill="A6A6A6"/>
        <w:ind w:left="-360"/>
        <w:rPr>
          <w:rFonts w:ascii="Sylfaen" w:hAnsi="Sylfaen"/>
          <w:sz w:val="22"/>
          <w:szCs w:val="22"/>
        </w:rPr>
      </w:pPr>
      <w:r w:rsidRPr="006F3812">
        <w:rPr>
          <w:rFonts w:ascii="Sylfaen" w:hAnsi="Sylfaen"/>
          <w:sz w:val="22"/>
          <w:szCs w:val="22"/>
        </w:rPr>
        <w:t>T</w:t>
      </w:r>
      <w:r>
        <w:rPr>
          <w:rFonts w:ascii="Sylfaen" w:hAnsi="Sylfaen"/>
          <w:sz w:val="22"/>
          <w:szCs w:val="22"/>
        </w:rPr>
        <w:t>EACHER TIP</w:t>
      </w:r>
    </w:p>
    <w:p w:rsidR="007533F8" w:rsidRPr="001411A9" w:rsidRDefault="007533F8" w:rsidP="003152A3">
      <w:pPr>
        <w:shd w:val="clear" w:color="auto" w:fill="A6A6A6"/>
        <w:ind w:left="-360"/>
        <w:rPr>
          <w:rFonts w:ascii="Sylfaen" w:hAnsi="Sylfaen"/>
          <w:sz w:val="22"/>
          <w:szCs w:val="22"/>
        </w:rPr>
      </w:pPr>
      <w:r w:rsidRPr="001411A9">
        <w:rPr>
          <w:rFonts w:ascii="Sylfaen" w:hAnsi="Sylfaen"/>
          <w:sz w:val="22"/>
          <w:szCs w:val="22"/>
        </w:rPr>
        <w:t>When selecting a field size, students should make sure the field is big enough to hold the largest piece of data to be stored there. However, the field should not be larger than necessary because this will result in wasted space.</w:t>
      </w:r>
    </w:p>
    <w:p w:rsidR="00780C68" w:rsidRDefault="00780C68" w:rsidP="003152A3">
      <w:pPr>
        <w:shd w:val="clear" w:color="auto" w:fill="A6A6A6"/>
        <w:ind w:left="-360"/>
        <w:rPr>
          <w:rFonts w:ascii="Sylfaen" w:hAnsi="Sylfaen"/>
          <w:sz w:val="22"/>
          <w:szCs w:val="22"/>
        </w:rPr>
      </w:pPr>
    </w:p>
    <w:p w:rsidR="007533F8" w:rsidRPr="001411A9" w:rsidRDefault="00780C68" w:rsidP="003152A3">
      <w:pPr>
        <w:shd w:val="clear" w:color="auto" w:fill="A6A6A6"/>
        <w:ind w:left="-360"/>
        <w:rPr>
          <w:rFonts w:ascii="Sylfaen" w:hAnsi="Sylfaen"/>
          <w:sz w:val="22"/>
          <w:szCs w:val="22"/>
        </w:rPr>
      </w:pPr>
      <w:r>
        <w:rPr>
          <w:rFonts w:ascii="Sylfaen" w:hAnsi="Sylfaen"/>
          <w:sz w:val="22"/>
          <w:szCs w:val="22"/>
        </w:rPr>
        <w:t>P</w:t>
      </w:r>
      <w:r w:rsidR="007533F8" w:rsidRPr="001411A9">
        <w:rPr>
          <w:rFonts w:ascii="Sylfaen" w:hAnsi="Sylfaen"/>
          <w:sz w:val="22"/>
          <w:szCs w:val="22"/>
        </w:rPr>
        <w:t>oint out that database design is a very complicated and intricate process.</w:t>
      </w:r>
      <w:r w:rsidR="00822303">
        <w:rPr>
          <w:rFonts w:ascii="Sylfaen" w:hAnsi="Sylfaen"/>
          <w:sz w:val="22"/>
          <w:szCs w:val="22"/>
        </w:rPr>
        <w:t xml:space="preserve"> </w:t>
      </w:r>
      <w:r w:rsidR="007533F8" w:rsidRPr="001411A9">
        <w:rPr>
          <w:rFonts w:ascii="Sylfaen" w:hAnsi="Sylfaen"/>
          <w:sz w:val="22"/>
          <w:szCs w:val="22"/>
        </w:rPr>
        <w:t>It takes much practice and experience to become a good database designer.</w:t>
      </w:r>
      <w:r w:rsidR="00822303">
        <w:rPr>
          <w:rFonts w:ascii="Sylfaen" w:hAnsi="Sylfaen"/>
          <w:sz w:val="22"/>
          <w:szCs w:val="22"/>
        </w:rPr>
        <w:t xml:space="preserve"> </w:t>
      </w:r>
      <w:r w:rsidR="007533F8" w:rsidRPr="001411A9">
        <w:rPr>
          <w:rFonts w:ascii="Sylfaen" w:hAnsi="Sylfaen"/>
          <w:sz w:val="22"/>
          <w:szCs w:val="22"/>
        </w:rPr>
        <w:t>The concepts presented in the book are meant to get the student to start thinking about design issues.</w:t>
      </w:r>
      <w:r w:rsidR="00822303">
        <w:rPr>
          <w:rFonts w:ascii="Sylfaen" w:hAnsi="Sylfaen"/>
          <w:sz w:val="22"/>
          <w:szCs w:val="22"/>
        </w:rPr>
        <w:t xml:space="preserve"> </w:t>
      </w:r>
      <w:r w:rsidR="00B6310C">
        <w:rPr>
          <w:rFonts w:ascii="Sylfaen" w:hAnsi="Sylfaen"/>
          <w:sz w:val="22"/>
          <w:szCs w:val="22"/>
        </w:rPr>
        <w:t>H</w:t>
      </w:r>
      <w:r w:rsidR="007533F8" w:rsidRPr="001411A9">
        <w:rPr>
          <w:rFonts w:ascii="Sylfaen" w:hAnsi="Sylfaen"/>
          <w:sz w:val="22"/>
          <w:szCs w:val="22"/>
        </w:rPr>
        <w:t xml:space="preserve">owever, </w:t>
      </w:r>
      <w:r w:rsidR="00B6310C">
        <w:rPr>
          <w:rFonts w:ascii="Sylfaen" w:hAnsi="Sylfaen"/>
          <w:sz w:val="22"/>
          <w:szCs w:val="22"/>
        </w:rPr>
        <w:t xml:space="preserve">students </w:t>
      </w:r>
      <w:r w:rsidR="007533F8" w:rsidRPr="001411A9">
        <w:rPr>
          <w:rFonts w:ascii="Sylfaen" w:hAnsi="Sylfaen"/>
          <w:sz w:val="22"/>
          <w:szCs w:val="22"/>
        </w:rPr>
        <w:t>should know that there is much more to learn about database design.</w:t>
      </w:r>
    </w:p>
    <w:p w:rsidR="007533F8" w:rsidRPr="006F3812" w:rsidRDefault="007533F8" w:rsidP="003152A3">
      <w:pPr>
        <w:ind w:left="-360"/>
        <w:rPr>
          <w:rFonts w:ascii="Sylfaen" w:hAnsi="Sylfaen"/>
          <w:sz w:val="22"/>
          <w:szCs w:val="22"/>
        </w:rPr>
      </w:pPr>
    </w:p>
    <w:p w:rsidR="007533F8" w:rsidRDefault="007533F8" w:rsidP="003152A3">
      <w:pPr>
        <w:keepNext/>
        <w:ind w:left="-360"/>
        <w:rPr>
          <w:rFonts w:ascii="Sylfaen" w:hAnsi="Sylfaen"/>
          <w:sz w:val="22"/>
          <w:szCs w:val="22"/>
        </w:rPr>
      </w:pPr>
      <w:r>
        <w:rPr>
          <w:rFonts w:ascii="Sylfaen" w:hAnsi="Sylfaen"/>
          <w:sz w:val="22"/>
          <w:szCs w:val="22"/>
        </w:rPr>
        <w:t>CLASSROOM ACTIVITIES</w:t>
      </w:r>
    </w:p>
    <w:p w:rsidR="007533F8" w:rsidRDefault="007533F8" w:rsidP="00B6505C">
      <w:pPr>
        <w:keepNext/>
        <w:ind w:left="-360"/>
        <w:rPr>
          <w:rFonts w:ascii="Sylfaen" w:hAnsi="Sylfaen"/>
          <w:iCs/>
          <w:sz w:val="22"/>
          <w:szCs w:val="22"/>
        </w:rPr>
      </w:pPr>
      <w:r>
        <w:rPr>
          <w:rFonts w:ascii="Sylfaen" w:hAnsi="Sylfaen"/>
          <w:sz w:val="22"/>
          <w:szCs w:val="22"/>
        </w:rPr>
        <w:t xml:space="preserve">1. </w:t>
      </w:r>
      <w:r>
        <w:rPr>
          <w:rFonts w:ascii="Sylfaen" w:hAnsi="Sylfaen"/>
          <w:iCs/>
          <w:sz w:val="22"/>
          <w:szCs w:val="22"/>
        </w:rPr>
        <w:t>Quick Quiz</w:t>
      </w:r>
      <w:r w:rsidRPr="00A64128">
        <w:rPr>
          <w:rFonts w:ascii="Sylfaen" w:hAnsi="Sylfaen"/>
          <w:iCs/>
          <w:sz w:val="22"/>
          <w:szCs w:val="22"/>
        </w:rPr>
        <w:t>:</w:t>
      </w:r>
    </w:p>
    <w:p w:rsidR="007533F8" w:rsidRDefault="007533F8" w:rsidP="00B6505C">
      <w:pPr>
        <w:numPr>
          <w:ilvl w:val="0"/>
          <w:numId w:val="8"/>
        </w:numPr>
        <w:tabs>
          <w:tab w:val="clear" w:pos="720"/>
          <w:tab w:val="num" w:pos="360"/>
        </w:tabs>
        <w:ind w:left="360"/>
        <w:rPr>
          <w:rFonts w:ascii="Sylfaen" w:hAnsi="Sylfaen"/>
          <w:sz w:val="22"/>
          <w:szCs w:val="22"/>
        </w:rPr>
      </w:pPr>
      <w:r w:rsidRPr="006214C8">
        <w:rPr>
          <w:rFonts w:ascii="Sylfaen" w:hAnsi="Sylfaen"/>
          <w:sz w:val="22"/>
          <w:szCs w:val="22"/>
        </w:rPr>
        <w:t>True</w:t>
      </w:r>
      <w:r w:rsidR="0038712F">
        <w:rPr>
          <w:rFonts w:ascii="Sylfaen" w:hAnsi="Sylfaen"/>
          <w:sz w:val="22"/>
          <w:szCs w:val="22"/>
        </w:rPr>
        <w:t xml:space="preserve"> or </w:t>
      </w:r>
      <w:r w:rsidRPr="006214C8">
        <w:rPr>
          <w:rFonts w:ascii="Sylfaen" w:hAnsi="Sylfaen"/>
          <w:sz w:val="22"/>
          <w:szCs w:val="22"/>
        </w:rPr>
        <w:t xml:space="preserve">False: </w:t>
      </w:r>
      <w:r w:rsidRPr="0007518A">
        <w:rPr>
          <w:rFonts w:ascii="Sylfaen" w:hAnsi="Sylfaen"/>
          <w:sz w:val="22"/>
          <w:szCs w:val="22"/>
        </w:rPr>
        <w:t xml:space="preserve">The </w:t>
      </w:r>
      <w:r w:rsidRPr="0007518A">
        <w:rPr>
          <w:rFonts w:ascii="Sylfaen" w:hAnsi="Sylfaen"/>
          <w:bCs/>
          <w:sz w:val="22"/>
          <w:szCs w:val="22"/>
        </w:rPr>
        <w:t>Field Size property</w:t>
      </w:r>
      <w:r w:rsidR="00822303">
        <w:rPr>
          <w:rFonts w:ascii="Sylfaen" w:hAnsi="Sylfaen"/>
          <w:bCs/>
          <w:sz w:val="22"/>
          <w:szCs w:val="22"/>
        </w:rPr>
        <w:t xml:space="preserve"> </w:t>
      </w:r>
      <w:r w:rsidRPr="0007518A">
        <w:rPr>
          <w:rFonts w:ascii="Sylfaen" w:hAnsi="Sylfaen"/>
          <w:sz w:val="22"/>
          <w:szCs w:val="22"/>
        </w:rPr>
        <w:t>defines a field value’s maximum storage size for Text, Number,</w:t>
      </w:r>
      <w:r w:rsidR="00822303">
        <w:rPr>
          <w:rFonts w:ascii="Sylfaen" w:hAnsi="Sylfaen"/>
          <w:sz w:val="22"/>
          <w:szCs w:val="22"/>
        </w:rPr>
        <w:t xml:space="preserve"> </w:t>
      </w:r>
      <w:r w:rsidRPr="0007518A">
        <w:rPr>
          <w:rFonts w:ascii="Sylfaen" w:hAnsi="Sylfaen"/>
          <w:sz w:val="22"/>
          <w:szCs w:val="22"/>
        </w:rPr>
        <w:t>and AutoNumber fields only.</w:t>
      </w:r>
      <w:r w:rsidRPr="006214C8">
        <w:rPr>
          <w:rFonts w:ascii="Sylfaen" w:hAnsi="Sylfaen"/>
          <w:sz w:val="22"/>
          <w:szCs w:val="22"/>
        </w:rPr>
        <w:t xml:space="preserve">(Answer: </w:t>
      </w:r>
      <w:r>
        <w:rPr>
          <w:rFonts w:ascii="Sylfaen" w:hAnsi="Sylfaen"/>
          <w:sz w:val="22"/>
          <w:szCs w:val="22"/>
        </w:rPr>
        <w:t>True</w:t>
      </w:r>
      <w:r w:rsidRPr="006214C8">
        <w:rPr>
          <w:rFonts w:ascii="Sylfaen" w:hAnsi="Sylfaen"/>
          <w:sz w:val="22"/>
          <w:szCs w:val="22"/>
        </w:rPr>
        <w:t>)</w:t>
      </w:r>
    </w:p>
    <w:p w:rsidR="007533F8" w:rsidRDefault="007533F8" w:rsidP="00B6505C">
      <w:pPr>
        <w:numPr>
          <w:ilvl w:val="0"/>
          <w:numId w:val="8"/>
        </w:numPr>
        <w:tabs>
          <w:tab w:val="clear" w:pos="720"/>
          <w:tab w:val="num" w:pos="360"/>
        </w:tabs>
        <w:ind w:left="360"/>
        <w:rPr>
          <w:rFonts w:ascii="Sylfaen" w:hAnsi="Sylfaen"/>
          <w:sz w:val="22"/>
          <w:szCs w:val="22"/>
        </w:rPr>
      </w:pPr>
      <w:r>
        <w:rPr>
          <w:rFonts w:ascii="Sylfaen" w:hAnsi="Sylfaen"/>
          <w:sz w:val="22"/>
          <w:szCs w:val="22"/>
        </w:rPr>
        <w:t>True</w:t>
      </w:r>
      <w:r w:rsidR="00943DFE">
        <w:rPr>
          <w:rFonts w:ascii="Sylfaen" w:hAnsi="Sylfaen"/>
          <w:sz w:val="22"/>
          <w:szCs w:val="22"/>
        </w:rPr>
        <w:t xml:space="preserve"> or </w:t>
      </w:r>
      <w:r>
        <w:rPr>
          <w:rFonts w:ascii="Sylfaen" w:hAnsi="Sylfaen"/>
          <w:sz w:val="22"/>
          <w:szCs w:val="22"/>
        </w:rPr>
        <w:t xml:space="preserve">False: </w:t>
      </w:r>
      <w:r w:rsidRPr="00A84A66">
        <w:rPr>
          <w:rFonts w:ascii="Sylfaen" w:hAnsi="Sylfaen"/>
          <w:sz w:val="22"/>
          <w:szCs w:val="22"/>
        </w:rPr>
        <w:t xml:space="preserve">The </w:t>
      </w:r>
      <w:r>
        <w:rPr>
          <w:rFonts w:ascii="Sylfaen" w:hAnsi="Sylfaen"/>
          <w:bCs/>
          <w:sz w:val="22"/>
          <w:szCs w:val="22"/>
        </w:rPr>
        <w:t>primary key</w:t>
      </w:r>
      <w:r w:rsidR="00822303">
        <w:rPr>
          <w:rFonts w:ascii="Sylfaen" w:hAnsi="Sylfaen"/>
          <w:bCs/>
          <w:sz w:val="22"/>
          <w:szCs w:val="22"/>
        </w:rPr>
        <w:t xml:space="preserve"> </w:t>
      </w:r>
      <w:r w:rsidRPr="00A84A66">
        <w:rPr>
          <w:rFonts w:ascii="Sylfaen" w:hAnsi="Sylfaen"/>
          <w:sz w:val="22"/>
          <w:szCs w:val="22"/>
        </w:rPr>
        <w:t>determines what field values you can</w:t>
      </w:r>
      <w:r w:rsidR="00822303">
        <w:rPr>
          <w:rFonts w:ascii="Sylfaen" w:hAnsi="Sylfaen"/>
          <w:sz w:val="22"/>
          <w:szCs w:val="22"/>
        </w:rPr>
        <w:t xml:space="preserve"> </w:t>
      </w:r>
      <w:r w:rsidRPr="00A84A66">
        <w:rPr>
          <w:rFonts w:ascii="Sylfaen" w:hAnsi="Sylfaen"/>
          <w:sz w:val="22"/>
          <w:szCs w:val="22"/>
        </w:rPr>
        <w:t>enter for the field and what other properties the field will have</w:t>
      </w:r>
      <w:r>
        <w:rPr>
          <w:rFonts w:ascii="Sylfaen" w:hAnsi="Sylfaen"/>
          <w:sz w:val="22"/>
          <w:szCs w:val="22"/>
        </w:rPr>
        <w:t>. (Answer: False)</w:t>
      </w:r>
    </w:p>
    <w:p w:rsidR="007533F8" w:rsidRDefault="007533F8" w:rsidP="00B6505C">
      <w:pPr>
        <w:numPr>
          <w:ilvl w:val="0"/>
          <w:numId w:val="8"/>
        </w:numPr>
        <w:tabs>
          <w:tab w:val="clear" w:pos="720"/>
          <w:tab w:val="num" w:pos="360"/>
        </w:tabs>
        <w:ind w:left="360"/>
        <w:rPr>
          <w:rFonts w:ascii="Sylfaen" w:hAnsi="Sylfaen"/>
          <w:bCs/>
          <w:sz w:val="22"/>
          <w:szCs w:val="22"/>
        </w:rPr>
      </w:pPr>
      <w:r w:rsidRPr="00926ED9">
        <w:rPr>
          <w:rFonts w:ascii="Sylfaen" w:hAnsi="Sylfaen"/>
          <w:bCs/>
          <w:sz w:val="22"/>
          <w:szCs w:val="22"/>
        </w:rPr>
        <w:t>When would you use the Text data type?(Answer:</w:t>
      </w:r>
      <w:r w:rsidR="00822303">
        <w:rPr>
          <w:rFonts w:ascii="Sylfaen" w:hAnsi="Sylfaen"/>
          <w:bCs/>
          <w:sz w:val="22"/>
          <w:szCs w:val="22"/>
        </w:rPr>
        <w:t xml:space="preserve"> </w:t>
      </w:r>
      <w:r w:rsidRPr="00926ED9">
        <w:rPr>
          <w:rFonts w:ascii="Sylfaen" w:hAnsi="Sylfaen"/>
          <w:bCs/>
          <w:sz w:val="22"/>
          <w:szCs w:val="22"/>
        </w:rPr>
        <w:t xml:space="preserve">Use </w:t>
      </w:r>
      <w:r w:rsidR="00943DFE">
        <w:rPr>
          <w:rFonts w:ascii="Sylfaen" w:hAnsi="Sylfaen"/>
          <w:bCs/>
          <w:sz w:val="22"/>
          <w:szCs w:val="22"/>
        </w:rPr>
        <w:t xml:space="preserve">the Text data type </w:t>
      </w:r>
      <w:r w:rsidRPr="00926ED9">
        <w:rPr>
          <w:rFonts w:ascii="Sylfaen" w:hAnsi="Sylfaen"/>
          <w:bCs/>
          <w:sz w:val="22"/>
          <w:szCs w:val="22"/>
        </w:rPr>
        <w:t>for names, addresses, descriptions, and fields containing digits that are not used in calculations</w:t>
      </w:r>
      <w:r>
        <w:rPr>
          <w:rFonts w:ascii="Sylfaen" w:hAnsi="Sylfaen"/>
          <w:bCs/>
          <w:sz w:val="22"/>
          <w:szCs w:val="22"/>
        </w:rPr>
        <w:t>.</w:t>
      </w:r>
      <w:r w:rsidRPr="00926ED9">
        <w:rPr>
          <w:rFonts w:ascii="Sylfaen" w:hAnsi="Sylfaen"/>
          <w:bCs/>
          <w:sz w:val="22"/>
          <w:szCs w:val="22"/>
        </w:rPr>
        <w:t>)</w:t>
      </w:r>
    </w:p>
    <w:p w:rsidR="007533F8" w:rsidRDefault="007533F8" w:rsidP="00B6505C">
      <w:pPr>
        <w:numPr>
          <w:ilvl w:val="0"/>
          <w:numId w:val="8"/>
        </w:numPr>
        <w:tabs>
          <w:tab w:val="clear" w:pos="720"/>
          <w:tab w:val="num" w:pos="360"/>
        </w:tabs>
        <w:ind w:left="360"/>
        <w:rPr>
          <w:rFonts w:ascii="Sylfaen" w:hAnsi="Sylfaen"/>
          <w:bCs/>
          <w:sz w:val="22"/>
          <w:szCs w:val="22"/>
        </w:rPr>
      </w:pPr>
      <w:r w:rsidRPr="00926ED9">
        <w:rPr>
          <w:rFonts w:ascii="Sylfaen" w:hAnsi="Sylfaen"/>
          <w:bCs/>
          <w:sz w:val="22"/>
          <w:szCs w:val="22"/>
        </w:rPr>
        <w:t>When would you use the Memo data type?(Answer:</w:t>
      </w:r>
      <w:r w:rsidR="00822303">
        <w:rPr>
          <w:rFonts w:ascii="Sylfaen" w:hAnsi="Sylfaen"/>
          <w:bCs/>
          <w:sz w:val="22"/>
          <w:szCs w:val="22"/>
        </w:rPr>
        <w:t xml:space="preserve"> </w:t>
      </w:r>
      <w:r w:rsidRPr="00926ED9">
        <w:rPr>
          <w:rFonts w:ascii="Sylfaen" w:hAnsi="Sylfaen"/>
          <w:bCs/>
          <w:sz w:val="22"/>
          <w:szCs w:val="22"/>
        </w:rPr>
        <w:t xml:space="preserve">Use </w:t>
      </w:r>
      <w:r w:rsidR="00943DFE">
        <w:rPr>
          <w:rFonts w:ascii="Sylfaen" w:hAnsi="Sylfaen"/>
          <w:bCs/>
          <w:sz w:val="22"/>
          <w:szCs w:val="22"/>
        </w:rPr>
        <w:t xml:space="preserve">the Memo data type </w:t>
      </w:r>
      <w:r w:rsidRPr="00926ED9">
        <w:rPr>
          <w:rFonts w:ascii="Sylfaen" w:hAnsi="Sylfaen"/>
          <w:bCs/>
          <w:sz w:val="22"/>
          <w:szCs w:val="22"/>
        </w:rPr>
        <w:t>for long comments and explanations</w:t>
      </w:r>
      <w:r>
        <w:rPr>
          <w:rFonts w:ascii="Sylfaen" w:hAnsi="Sylfaen"/>
          <w:bCs/>
          <w:sz w:val="22"/>
          <w:szCs w:val="22"/>
        </w:rPr>
        <w:t>.</w:t>
      </w:r>
      <w:r w:rsidRPr="00926ED9">
        <w:rPr>
          <w:rFonts w:ascii="Sylfaen" w:hAnsi="Sylfaen"/>
          <w:bCs/>
          <w:sz w:val="22"/>
          <w:szCs w:val="22"/>
        </w:rPr>
        <w:t>)</w:t>
      </w:r>
    </w:p>
    <w:p w:rsidR="007533F8" w:rsidRDefault="007533F8" w:rsidP="00B6505C">
      <w:pPr>
        <w:numPr>
          <w:ilvl w:val="0"/>
          <w:numId w:val="8"/>
        </w:numPr>
        <w:tabs>
          <w:tab w:val="clear" w:pos="720"/>
          <w:tab w:val="num" w:pos="360"/>
        </w:tabs>
        <w:ind w:left="360"/>
        <w:rPr>
          <w:rFonts w:ascii="Sylfaen" w:hAnsi="Sylfaen"/>
          <w:bCs/>
          <w:sz w:val="22"/>
          <w:szCs w:val="22"/>
        </w:rPr>
      </w:pPr>
      <w:r w:rsidRPr="00926ED9">
        <w:rPr>
          <w:rFonts w:ascii="Sylfaen" w:hAnsi="Sylfaen"/>
          <w:bCs/>
          <w:sz w:val="22"/>
          <w:szCs w:val="22"/>
        </w:rPr>
        <w:t>When would you use the Number data type?(Answer:</w:t>
      </w:r>
      <w:r w:rsidR="00822303">
        <w:rPr>
          <w:rFonts w:ascii="Sylfaen" w:hAnsi="Sylfaen"/>
          <w:bCs/>
          <w:sz w:val="22"/>
          <w:szCs w:val="22"/>
        </w:rPr>
        <w:t xml:space="preserve"> </w:t>
      </w:r>
      <w:r w:rsidRPr="00926ED9">
        <w:rPr>
          <w:rFonts w:ascii="Sylfaen" w:hAnsi="Sylfaen"/>
          <w:bCs/>
          <w:sz w:val="22"/>
          <w:szCs w:val="22"/>
        </w:rPr>
        <w:t xml:space="preserve">Use </w:t>
      </w:r>
      <w:r w:rsidR="00943DFE">
        <w:rPr>
          <w:rFonts w:ascii="Sylfaen" w:hAnsi="Sylfaen"/>
          <w:bCs/>
          <w:sz w:val="22"/>
          <w:szCs w:val="22"/>
        </w:rPr>
        <w:t xml:space="preserve">the Number data type </w:t>
      </w:r>
      <w:r w:rsidRPr="00926ED9">
        <w:rPr>
          <w:rFonts w:ascii="Sylfaen" w:hAnsi="Sylfaen"/>
          <w:bCs/>
          <w:sz w:val="22"/>
          <w:szCs w:val="22"/>
        </w:rPr>
        <w:t>for fields that will be used in calculations, except those involving money; use the Currency data type for money.)</w:t>
      </w:r>
    </w:p>
    <w:p w:rsidR="007533F8" w:rsidRPr="00BD28F8" w:rsidRDefault="007533F8" w:rsidP="00B6505C">
      <w:pPr>
        <w:ind w:left="-360"/>
        <w:rPr>
          <w:rFonts w:ascii="Sylfaen" w:hAnsi="Sylfaen"/>
          <w:sz w:val="22"/>
          <w:szCs w:val="22"/>
        </w:rPr>
      </w:pPr>
      <w:r>
        <w:rPr>
          <w:rFonts w:ascii="Sylfaen" w:hAnsi="Sylfaen"/>
          <w:sz w:val="22"/>
          <w:szCs w:val="22"/>
        </w:rPr>
        <w:t xml:space="preserve">2. Group Activity: </w:t>
      </w:r>
    </w:p>
    <w:p w:rsidR="007533F8" w:rsidRPr="00926ED9" w:rsidRDefault="007533F8" w:rsidP="00B6505C">
      <w:pPr>
        <w:rPr>
          <w:rFonts w:ascii="Sylfaen" w:hAnsi="Sylfaen"/>
          <w:sz w:val="22"/>
          <w:szCs w:val="22"/>
        </w:rPr>
      </w:pPr>
      <w:r w:rsidRPr="00926ED9">
        <w:rPr>
          <w:rFonts w:ascii="Sylfaen" w:hAnsi="Sylfaen"/>
          <w:sz w:val="22"/>
          <w:szCs w:val="22"/>
        </w:rPr>
        <w:t>Divide students into groups of five (larger groups allow for more brainstorming).Tell the students they need to set up a database for a softball league.</w:t>
      </w:r>
      <w:r w:rsidR="00822303">
        <w:rPr>
          <w:rFonts w:ascii="Sylfaen" w:hAnsi="Sylfaen"/>
          <w:sz w:val="22"/>
          <w:szCs w:val="22"/>
        </w:rPr>
        <w:t xml:space="preserve"> </w:t>
      </w:r>
      <w:r w:rsidRPr="00926ED9">
        <w:rPr>
          <w:rFonts w:ascii="Sylfaen" w:hAnsi="Sylfaen"/>
          <w:sz w:val="22"/>
          <w:szCs w:val="22"/>
        </w:rPr>
        <w:t>Have students consider that they will need to maintain information about each player and also about each team.</w:t>
      </w:r>
      <w:r w:rsidR="00822303">
        <w:rPr>
          <w:rFonts w:ascii="Sylfaen" w:hAnsi="Sylfaen"/>
          <w:sz w:val="22"/>
          <w:szCs w:val="22"/>
        </w:rPr>
        <w:t xml:space="preserve"> </w:t>
      </w:r>
      <w:r w:rsidRPr="00926ED9">
        <w:rPr>
          <w:rFonts w:ascii="Sylfaen" w:hAnsi="Sylfaen"/>
          <w:sz w:val="22"/>
          <w:szCs w:val="22"/>
        </w:rPr>
        <w:t>Allow students to brainstorm about what fields of information will be needed for each player and for each team.</w:t>
      </w:r>
      <w:r w:rsidR="00822303">
        <w:rPr>
          <w:rFonts w:ascii="Sylfaen" w:hAnsi="Sylfaen"/>
          <w:sz w:val="22"/>
          <w:szCs w:val="22"/>
        </w:rPr>
        <w:t xml:space="preserve"> </w:t>
      </w:r>
      <w:r w:rsidRPr="00926ED9">
        <w:rPr>
          <w:rFonts w:ascii="Sylfaen" w:hAnsi="Sylfaen"/>
          <w:sz w:val="22"/>
          <w:szCs w:val="22"/>
        </w:rPr>
        <w:t>As they consider the required fields, have students also determine each field’s properties.</w:t>
      </w:r>
      <w:r w:rsidR="00822303">
        <w:rPr>
          <w:rFonts w:ascii="Sylfaen" w:hAnsi="Sylfaen"/>
          <w:sz w:val="22"/>
          <w:szCs w:val="22"/>
        </w:rPr>
        <w:t xml:space="preserve"> </w:t>
      </w:r>
      <w:r w:rsidRPr="00926ED9">
        <w:rPr>
          <w:rFonts w:ascii="Sylfaen" w:hAnsi="Sylfaen"/>
          <w:sz w:val="22"/>
          <w:szCs w:val="22"/>
        </w:rPr>
        <w:t>Finally</w:t>
      </w:r>
      <w:r w:rsidR="00E45B20">
        <w:rPr>
          <w:rFonts w:ascii="Sylfaen" w:hAnsi="Sylfaen"/>
          <w:sz w:val="22"/>
          <w:szCs w:val="22"/>
        </w:rPr>
        <w:t>,</w:t>
      </w:r>
      <w:r w:rsidRPr="00926ED9">
        <w:rPr>
          <w:rFonts w:ascii="Sylfaen" w:hAnsi="Sylfaen"/>
          <w:sz w:val="22"/>
          <w:szCs w:val="22"/>
        </w:rPr>
        <w:t xml:space="preserve"> have students determine how these two tables will be related, what type of relationship (</w:t>
      </w:r>
      <w:r w:rsidR="00B76A07">
        <w:rPr>
          <w:rFonts w:ascii="Sylfaen" w:hAnsi="Sylfaen"/>
          <w:sz w:val="22"/>
          <w:szCs w:val="22"/>
        </w:rPr>
        <w:t>e.g., one-to-many</w:t>
      </w:r>
      <w:r w:rsidRPr="00926ED9">
        <w:rPr>
          <w:rFonts w:ascii="Sylfaen" w:hAnsi="Sylfaen"/>
          <w:sz w:val="22"/>
          <w:szCs w:val="22"/>
        </w:rPr>
        <w:t>)</w:t>
      </w:r>
      <w:r w:rsidR="00E45B20">
        <w:rPr>
          <w:rFonts w:ascii="Sylfaen" w:hAnsi="Sylfaen"/>
          <w:sz w:val="22"/>
          <w:szCs w:val="22"/>
        </w:rPr>
        <w:t xml:space="preserve"> they will have</w:t>
      </w:r>
      <w:r w:rsidRPr="00926ED9">
        <w:rPr>
          <w:rFonts w:ascii="Sylfaen" w:hAnsi="Sylfaen"/>
          <w:sz w:val="22"/>
          <w:szCs w:val="22"/>
        </w:rPr>
        <w:t>, the common field(s) that form the relationship, and any other specifications that might be important.</w:t>
      </w:r>
      <w:r w:rsidR="00822303">
        <w:rPr>
          <w:rFonts w:ascii="Sylfaen" w:hAnsi="Sylfaen"/>
          <w:sz w:val="22"/>
          <w:szCs w:val="22"/>
        </w:rPr>
        <w:t xml:space="preserve"> </w:t>
      </w:r>
      <w:r w:rsidRPr="00926ED9">
        <w:rPr>
          <w:rFonts w:ascii="Sylfaen" w:hAnsi="Sylfaen"/>
          <w:sz w:val="22"/>
          <w:szCs w:val="22"/>
        </w:rPr>
        <w:t>Have the groups draw out their design similar to Figure 2-</w:t>
      </w:r>
      <w:r w:rsidR="00AF45E4">
        <w:rPr>
          <w:rFonts w:ascii="Sylfaen" w:hAnsi="Sylfaen"/>
          <w:sz w:val="22"/>
          <w:szCs w:val="22"/>
        </w:rPr>
        <w:t>2</w:t>
      </w:r>
      <w:r w:rsidRPr="00926ED9">
        <w:rPr>
          <w:rFonts w:ascii="Sylfaen" w:hAnsi="Sylfaen"/>
          <w:sz w:val="22"/>
          <w:szCs w:val="22"/>
        </w:rPr>
        <w:t>.When they are all finished</w:t>
      </w:r>
      <w:r>
        <w:rPr>
          <w:rFonts w:ascii="Sylfaen" w:hAnsi="Sylfaen"/>
          <w:sz w:val="22"/>
          <w:szCs w:val="22"/>
        </w:rPr>
        <w:t>,</w:t>
      </w:r>
      <w:r w:rsidRPr="00926ED9">
        <w:rPr>
          <w:rFonts w:ascii="Sylfaen" w:hAnsi="Sylfaen"/>
          <w:sz w:val="22"/>
          <w:szCs w:val="22"/>
        </w:rPr>
        <w:t xml:space="preserve"> have the groups swap their design with another group.</w:t>
      </w:r>
      <w:r w:rsidR="00822303">
        <w:rPr>
          <w:rFonts w:ascii="Sylfaen" w:hAnsi="Sylfaen"/>
          <w:sz w:val="22"/>
          <w:szCs w:val="22"/>
        </w:rPr>
        <w:t xml:space="preserve"> </w:t>
      </w:r>
      <w:r w:rsidRPr="00926ED9">
        <w:rPr>
          <w:rFonts w:ascii="Sylfaen" w:hAnsi="Sylfaen"/>
          <w:sz w:val="22"/>
          <w:szCs w:val="22"/>
        </w:rPr>
        <w:t xml:space="preserve">Now have </w:t>
      </w:r>
      <w:r w:rsidR="00E45B20">
        <w:rPr>
          <w:rFonts w:ascii="Sylfaen" w:hAnsi="Sylfaen"/>
          <w:sz w:val="22"/>
          <w:szCs w:val="22"/>
        </w:rPr>
        <w:t>each</w:t>
      </w:r>
      <w:r w:rsidR="00822303">
        <w:rPr>
          <w:rFonts w:ascii="Sylfaen" w:hAnsi="Sylfaen"/>
          <w:sz w:val="22"/>
          <w:szCs w:val="22"/>
        </w:rPr>
        <w:t xml:space="preserve"> </w:t>
      </w:r>
      <w:r w:rsidRPr="00926ED9">
        <w:rPr>
          <w:rFonts w:ascii="Sylfaen" w:hAnsi="Sylfaen"/>
          <w:sz w:val="22"/>
          <w:szCs w:val="22"/>
        </w:rPr>
        <w:t xml:space="preserve">group critique the design that has been passed to them by another group. </w:t>
      </w:r>
    </w:p>
    <w:p w:rsidR="007533F8" w:rsidRPr="000615FF" w:rsidRDefault="007533F8" w:rsidP="003152A3">
      <w:pPr>
        <w:pStyle w:val="Heading8"/>
        <w:ind w:left="-360"/>
        <w:rPr>
          <w:rFonts w:ascii="Sylfaen" w:hAnsi="Sylfaen"/>
          <w:b/>
          <w:i w:val="0"/>
          <w:color w:val="0000FF"/>
          <w:u w:val="single"/>
        </w:rPr>
      </w:pPr>
      <w:bookmarkStart w:id="26" w:name="_EX_9_Entering_1"/>
      <w:bookmarkStart w:id="27" w:name="_WD_5_Opening"/>
      <w:bookmarkStart w:id="28" w:name="_PPT_4_Switching"/>
      <w:bookmarkStart w:id="29" w:name="_EC_7_Input"/>
      <w:bookmarkStart w:id="30" w:name="_AC_165_Navigating"/>
      <w:bookmarkStart w:id="31" w:name="_WD_54_Deleting"/>
      <w:bookmarkStart w:id="32" w:name="_AC_50_Viewing"/>
      <w:bookmarkStart w:id="33" w:name="_AC_57_Changing"/>
      <w:bookmarkStart w:id="34" w:name="_WIN_11:_Running"/>
      <w:bookmarkStart w:id="35" w:name="_INT_1-9_Modifying"/>
      <w:bookmarkStart w:id="36" w:name="_AC_1-8_Creating"/>
      <w:bookmarkStart w:id="37" w:name="_Working_with_Folders"/>
      <w:bookmarkStart w:id="38" w:name="_EX_15_Working"/>
      <w:bookmarkStart w:id="39" w:name="_WD_6_Setting"/>
      <w:bookmarkStart w:id="40" w:name="_PPT_5_Viewing"/>
      <w:bookmarkStart w:id="41" w:name="_EC_12_Data"/>
      <w:bookmarkStart w:id="42" w:name="_AC_165_Finding"/>
      <w:bookmarkStart w:id="43" w:name="_WD_56_Moving"/>
      <w:bookmarkStart w:id="44" w:name="_AC_54_Creating"/>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rsidRPr="0003695D">
        <w:rPr>
          <w:rFonts w:ascii="Sylfaen" w:hAnsi="Sylfaen"/>
          <w:b/>
          <w:bCs/>
          <w:i w:val="0"/>
          <w:color w:val="0000FF"/>
          <w:u w:val="single"/>
        </w:rPr>
        <w:t>AC 5</w:t>
      </w:r>
      <w:r w:rsidR="00E86382">
        <w:rPr>
          <w:rFonts w:ascii="Sylfaen" w:hAnsi="Sylfaen"/>
          <w:b/>
          <w:bCs/>
          <w:i w:val="0"/>
          <w:color w:val="0000FF"/>
          <w:u w:val="single"/>
        </w:rPr>
        <w:t>9</w:t>
      </w:r>
      <w:r w:rsidR="003C3DFE">
        <w:rPr>
          <w:rFonts w:ascii="Sylfaen" w:hAnsi="Sylfaen"/>
          <w:b/>
          <w:bCs/>
          <w:i w:val="0"/>
          <w:color w:val="0000FF"/>
          <w:u w:val="single"/>
        </w:rPr>
        <w:t>:</w:t>
      </w:r>
      <w:r w:rsidRPr="0003695D">
        <w:rPr>
          <w:rFonts w:ascii="Sylfaen" w:hAnsi="Sylfaen"/>
          <w:b/>
          <w:bCs/>
          <w:i w:val="0"/>
          <w:color w:val="0000FF"/>
          <w:u w:val="single"/>
        </w:rPr>
        <w:t xml:space="preserve"> Creating a Table in Design View</w:t>
      </w:r>
    </w:p>
    <w:p w:rsidR="007533F8" w:rsidRPr="006541FC" w:rsidRDefault="007533F8" w:rsidP="006541FC">
      <w:pPr>
        <w:ind w:left="-360"/>
        <w:rPr>
          <w:rFonts w:ascii="Sylfaen" w:hAnsi="Sylfaen"/>
          <w:sz w:val="22"/>
          <w:szCs w:val="22"/>
        </w:rPr>
      </w:pPr>
      <w:r w:rsidRPr="006541FC">
        <w:rPr>
          <w:rFonts w:ascii="Sylfaen" w:hAnsi="Sylfaen"/>
          <w:sz w:val="22"/>
          <w:szCs w:val="22"/>
        </w:rPr>
        <w:t>LECTURE NOTES</w:t>
      </w:r>
    </w:p>
    <w:p w:rsidR="007533F8" w:rsidRDefault="007533F8" w:rsidP="003152A3">
      <w:pPr>
        <w:numPr>
          <w:ilvl w:val="0"/>
          <w:numId w:val="2"/>
        </w:numPr>
        <w:rPr>
          <w:rFonts w:ascii="Sylfaen" w:hAnsi="Sylfaen"/>
          <w:sz w:val="22"/>
          <w:szCs w:val="22"/>
        </w:rPr>
      </w:pPr>
      <w:r>
        <w:rPr>
          <w:rFonts w:ascii="Sylfaen" w:hAnsi="Sylfaen"/>
          <w:sz w:val="22"/>
          <w:szCs w:val="22"/>
        </w:rPr>
        <w:t>Demonstrate how to create a table</w:t>
      </w:r>
      <w:r w:rsidR="00220F68">
        <w:rPr>
          <w:rFonts w:ascii="Sylfaen" w:hAnsi="Sylfaen"/>
          <w:sz w:val="22"/>
          <w:szCs w:val="22"/>
        </w:rPr>
        <w:t>.</w:t>
      </w:r>
    </w:p>
    <w:p w:rsidR="007533F8" w:rsidRDefault="007533F8" w:rsidP="003152A3">
      <w:pPr>
        <w:numPr>
          <w:ilvl w:val="0"/>
          <w:numId w:val="2"/>
        </w:numPr>
        <w:rPr>
          <w:rFonts w:ascii="Sylfaen" w:hAnsi="Sylfaen"/>
          <w:sz w:val="22"/>
          <w:szCs w:val="22"/>
        </w:rPr>
      </w:pPr>
      <w:r>
        <w:rPr>
          <w:rFonts w:ascii="Sylfaen" w:hAnsi="Sylfaen"/>
          <w:sz w:val="22"/>
          <w:szCs w:val="22"/>
        </w:rPr>
        <w:t>Show how to define a field</w:t>
      </w:r>
      <w:r w:rsidR="00220F68">
        <w:rPr>
          <w:rFonts w:ascii="Sylfaen" w:hAnsi="Sylfaen"/>
          <w:sz w:val="22"/>
          <w:szCs w:val="22"/>
        </w:rPr>
        <w:t>.</w:t>
      </w:r>
    </w:p>
    <w:p w:rsidR="007533F8" w:rsidRDefault="007533F8" w:rsidP="003152A3">
      <w:pPr>
        <w:numPr>
          <w:ilvl w:val="0"/>
          <w:numId w:val="2"/>
        </w:numPr>
        <w:rPr>
          <w:rFonts w:ascii="Sylfaen" w:hAnsi="Sylfaen"/>
          <w:sz w:val="22"/>
          <w:szCs w:val="22"/>
        </w:rPr>
      </w:pPr>
      <w:r>
        <w:rPr>
          <w:rFonts w:ascii="Sylfaen" w:hAnsi="Sylfaen"/>
          <w:sz w:val="22"/>
          <w:szCs w:val="22"/>
        </w:rPr>
        <w:t>Show how to specify the primary key</w:t>
      </w:r>
      <w:r w:rsidR="00220F68">
        <w:rPr>
          <w:rFonts w:ascii="Sylfaen" w:hAnsi="Sylfaen"/>
          <w:sz w:val="22"/>
          <w:szCs w:val="22"/>
        </w:rPr>
        <w:t>.</w:t>
      </w:r>
    </w:p>
    <w:p w:rsidR="007533F8" w:rsidRDefault="007533F8" w:rsidP="003152A3">
      <w:pPr>
        <w:numPr>
          <w:ilvl w:val="0"/>
          <w:numId w:val="2"/>
        </w:numPr>
        <w:rPr>
          <w:rFonts w:ascii="Sylfaen" w:hAnsi="Sylfaen"/>
          <w:sz w:val="22"/>
          <w:szCs w:val="22"/>
        </w:rPr>
      </w:pPr>
      <w:r>
        <w:rPr>
          <w:rFonts w:ascii="Sylfaen" w:hAnsi="Sylfaen"/>
          <w:sz w:val="22"/>
          <w:szCs w:val="22"/>
        </w:rPr>
        <w:t>Demonstrate how to save the table structure</w:t>
      </w:r>
      <w:r w:rsidR="00220F68">
        <w:rPr>
          <w:rFonts w:ascii="Sylfaen" w:hAnsi="Sylfaen"/>
          <w:sz w:val="22"/>
          <w:szCs w:val="22"/>
        </w:rPr>
        <w:t>.</w:t>
      </w:r>
    </w:p>
    <w:p w:rsidR="007533F8" w:rsidRDefault="007533F8" w:rsidP="003152A3">
      <w:pPr>
        <w:ind w:left="-360"/>
        <w:rPr>
          <w:rFonts w:ascii="Sylfaen" w:hAnsi="Sylfaen"/>
          <w:sz w:val="22"/>
          <w:szCs w:val="22"/>
        </w:rPr>
      </w:pPr>
    </w:p>
    <w:p w:rsidR="007533F8" w:rsidRDefault="007533F8" w:rsidP="003152A3">
      <w:pPr>
        <w:ind w:left="-360"/>
        <w:rPr>
          <w:rFonts w:ascii="Sylfaen" w:hAnsi="Sylfaen"/>
          <w:sz w:val="22"/>
          <w:szCs w:val="22"/>
        </w:rPr>
      </w:pPr>
      <w:r>
        <w:rPr>
          <w:rFonts w:ascii="Sylfaen" w:hAnsi="Sylfaen"/>
          <w:sz w:val="22"/>
          <w:szCs w:val="22"/>
        </w:rPr>
        <w:t>BOXES</w:t>
      </w:r>
    </w:p>
    <w:p w:rsidR="007533F8" w:rsidRDefault="007533F8" w:rsidP="003152A3">
      <w:pPr>
        <w:numPr>
          <w:ilvl w:val="0"/>
          <w:numId w:val="3"/>
        </w:numPr>
        <w:rPr>
          <w:rFonts w:ascii="Sylfaen" w:hAnsi="Sylfaen"/>
          <w:sz w:val="22"/>
          <w:szCs w:val="22"/>
        </w:rPr>
      </w:pPr>
      <w:r>
        <w:rPr>
          <w:rFonts w:ascii="Sylfaen" w:hAnsi="Sylfaen"/>
          <w:sz w:val="22"/>
          <w:szCs w:val="22"/>
        </w:rPr>
        <w:t xml:space="preserve">Reference: Defining a Field in Design View (AC </w:t>
      </w:r>
      <w:r w:rsidR="00A6547C">
        <w:rPr>
          <w:rFonts w:ascii="Sylfaen" w:hAnsi="Sylfaen"/>
          <w:sz w:val="22"/>
          <w:szCs w:val="22"/>
        </w:rPr>
        <w:t>59</w:t>
      </w:r>
      <w:r>
        <w:rPr>
          <w:rFonts w:ascii="Sylfaen" w:hAnsi="Sylfaen"/>
          <w:sz w:val="22"/>
          <w:szCs w:val="22"/>
        </w:rPr>
        <w:t>)</w:t>
      </w:r>
    </w:p>
    <w:p w:rsidR="00A6547C" w:rsidRPr="00A6547C" w:rsidRDefault="00A6547C" w:rsidP="00A6547C">
      <w:pPr>
        <w:numPr>
          <w:ilvl w:val="0"/>
          <w:numId w:val="3"/>
        </w:numPr>
        <w:rPr>
          <w:rFonts w:ascii="Sylfaen" w:hAnsi="Sylfaen"/>
          <w:sz w:val="22"/>
          <w:szCs w:val="22"/>
        </w:rPr>
      </w:pPr>
      <w:r>
        <w:rPr>
          <w:rFonts w:ascii="Sylfaen" w:hAnsi="Sylfaen"/>
          <w:sz w:val="22"/>
          <w:szCs w:val="22"/>
        </w:rPr>
        <w:t>Reference: Specifying a Primary Key in Design View (AC 67)</w:t>
      </w:r>
    </w:p>
    <w:p w:rsidR="007533F8" w:rsidRDefault="00E86382" w:rsidP="003152A3">
      <w:pPr>
        <w:numPr>
          <w:ilvl w:val="0"/>
          <w:numId w:val="3"/>
        </w:numPr>
        <w:rPr>
          <w:rFonts w:ascii="Sylfaen" w:hAnsi="Sylfaen"/>
          <w:sz w:val="22"/>
          <w:szCs w:val="22"/>
        </w:rPr>
      </w:pPr>
      <w:r>
        <w:rPr>
          <w:rFonts w:ascii="Sylfaen" w:hAnsi="Sylfaen"/>
          <w:sz w:val="22"/>
          <w:szCs w:val="22"/>
        </w:rPr>
        <w:t>InSight:</w:t>
      </w:r>
      <w:r w:rsidR="00BC6340">
        <w:rPr>
          <w:rFonts w:ascii="Sylfaen" w:hAnsi="Sylfaen"/>
          <w:sz w:val="22"/>
          <w:szCs w:val="22"/>
        </w:rPr>
        <w:t xml:space="preserve"> </w:t>
      </w:r>
      <w:r>
        <w:rPr>
          <w:rFonts w:ascii="Sylfaen" w:hAnsi="Sylfaen"/>
          <w:sz w:val="22"/>
          <w:szCs w:val="22"/>
        </w:rPr>
        <w:t xml:space="preserve">Understanding the Importance of the </w:t>
      </w:r>
      <w:r w:rsidR="007533F8">
        <w:rPr>
          <w:rFonts w:ascii="Sylfaen" w:hAnsi="Sylfaen"/>
          <w:sz w:val="22"/>
          <w:szCs w:val="22"/>
        </w:rPr>
        <w:t>Primary Key (AC 6</w:t>
      </w:r>
      <w:r w:rsidR="00A6547C">
        <w:rPr>
          <w:rFonts w:ascii="Sylfaen" w:hAnsi="Sylfaen"/>
          <w:sz w:val="22"/>
          <w:szCs w:val="22"/>
        </w:rPr>
        <w:t>8</w:t>
      </w:r>
      <w:r w:rsidR="007533F8">
        <w:rPr>
          <w:rFonts w:ascii="Sylfaen" w:hAnsi="Sylfaen"/>
          <w:sz w:val="22"/>
          <w:szCs w:val="22"/>
        </w:rPr>
        <w:t>)</w:t>
      </w:r>
    </w:p>
    <w:p w:rsidR="007533F8" w:rsidRDefault="007533F8" w:rsidP="003152A3">
      <w:pPr>
        <w:rPr>
          <w:rFonts w:ascii="Sylfaen" w:hAnsi="Sylfaen"/>
          <w:sz w:val="22"/>
          <w:szCs w:val="22"/>
        </w:rPr>
      </w:pPr>
    </w:p>
    <w:p w:rsidR="007533F8" w:rsidRDefault="007533F8" w:rsidP="003152A3">
      <w:pPr>
        <w:ind w:left="-360"/>
        <w:rPr>
          <w:rFonts w:ascii="Sylfaen" w:hAnsi="Sylfaen"/>
          <w:sz w:val="22"/>
          <w:szCs w:val="22"/>
        </w:rPr>
      </w:pPr>
      <w:r>
        <w:rPr>
          <w:rFonts w:ascii="Sylfaen" w:hAnsi="Sylfaen"/>
          <w:sz w:val="22"/>
          <w:szCs w:val="22"/>
        </w:rPr>
        <w:t>FIGURES</w:t>
      </w:r>
    </w:p>
    <w:p w:rsidR="007533F8" w:rsidRDefault="00A6547C" w:rsidP="003152A3">
      <w:pPr>
        <w:numPr>
          <w:ilvl w:val="0"/>
          <w:numId w:val="3"/>
        </w:numPr>
        <w:rPr>
          <w:rFonts w:ascii="Sylfaen" w:hAnsi="Sylfaen"/>
          <w:sz w:val="22"/>
          <w:szCs w:val="22"/>
        </w:rPr>
      </w:pPr>
      <w:r>
        <w:rPr>
          <w:rFonts w:ascii="Sylfaen" w:hAnsi="Sylfaen"/>
          <w:sz w:val="22"/>
          <w:szCs w:val="22"/>
        </w:rPr>
        <w:t xml:space="preserve">Figure 2-5, Figure 2-6, Figure 2-7, Figure 2-8, </w:t>
      </w:r>
      <w:r w:rsidR="00E86382">
        <w:rPr>
          <w:rFonts w:ascii="Sylfaen" w:hAnsi="Sylfaen"/>
          <w:sz w:val="22"/>
          <w:szCs w:val="22"/>
        </w:rPr>
        <w:t xml:space="preserve">Figure 2-9, </w:t>
      </w:r>
      <w:r w:rsidR="007533F8">
        <w:rPr>
          <w:rFonts w:ascii="Sylfaen" w:hAnsi="Sylfaen"/>
          <w:sz w:val="22"/>
          <w:szCs w:val="22"/>
        </w:rPr>
        <w:t xml:space="preserve">Figure 2-10, Figure </w:t>
      </w:r>
      <w:r>
        <w:rPr>
          <w:rFonts w:ascii="Sylfaen" w:hAnsi="Sylfaen"/>
          <w:sz w:val="22"/>
          <w:szCs w:val="22"/>
        </w:rPr>
        <w:t>2-11, Figure 2-12, Figure 2-13</w:t>
      </w:r>
    </w:p>
    <w:p w:rsidR="007533F8" w:rsidRDefault="007533F8" w:rsidP="003152A3">
      <w:pPr>
        <w:rPr>
          <w:rFonts w:ascii="Sylfaen" w:hAnsi="Sylfaen"/>
          <w:sz w:val="22"/>
          <w:szCs w:val="22"/>
        </w:rPr>
      </w:pPr>
    </w:p>
    <w:p w:rsidR="007533F8" w:rsidRPr="006F3812" w:rsidRDefault="007533F8" w:rsidP="00B9715C">
      <w:pPr>
        <w:keepNext/>
        <w:shd w:val="clear" w:color="auto" w:fill="A6A6A6"/>
        <w:ind w:left="-360"/>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rsidR="007533F8" w:rsidRPr="007B7B7C" w:rsidRDefault="007533F8" w:rsidP="003152A3">
      <w:pPr>
        <w:shd w:val="clear" w:color="auto" w:fill="A6A6A6"/>
        <w:ind w:left="-360"/>
        <w:rPr>
          <w:rFonts w:ascii="Sylfaen" w:hAnsi="Sylfaen"/>
          <w:sz w:val="22"/>
          <w:szCs w:val="22"/>
        </w:rPr>
      </w:pPr>
      <w:r w:rsidRPr="007B7B7C">
        <w:rPr>
          <w:rFonts w:ascii="Sylfaen" w:hAnsi="Sylfaen"/>
          <w:sz w:val="22"/>
          <w:szCs w:val="22"/>
        </w:rPr>
        <w:t xml:space="preserve">When students create a table, they will name the fields and define the properties for the fields. They will also specify the primary key for each table and save the table structure. The table structure is set up and modified in Design </w:t>
      </w:r>
      <w:r>
        <w:rPr>
          <w:rFonts w:ascii="Sylfaen" w:hAnsi="Sylfaen"/>
          <w:sz w:val="22"/>
          <w:szCs w:val="22"/>
        </w:rPr>
        <w:t>v</w:t>
      </w:r>
      <w:r w:rsidRPr="007B7B7C">
        <w:rPr>
          <w:rFonts w:ascii="Sylfaen" w:hAnsi="Sylfaen"/>
          <w:sz w:val="22"/>
          <w:szCs w:val="22"/>
        </w:rPr>
        <w:t>iew. When all the fields have been defined, they will then specify which field(s) will be the primary key. When the table has been fully defined, they will save the table structure.</w:t>
      </w:r>
    </w:p>
    <w:p w:rsidR="007533F8" w:rsidRPr="007B7B7C" w:rsidRDefault="00FD0B53" w:rsidP="003152A3">
      <w:pPr>
        <w:shd w:val="clear" w:color="auto" w:fill="A6A6A6"/>
        <w:ind w:left="-360"/>
        <w:rPr>
          <w:rFonts w:ascii="Sylfaen" w:hAnsi="Sylfaen"/>
          <w:sz w:val="22"/>
          <w:szCs w:val="22"/>
        </w:rPr>
      </w:pPr>
      <w:r w:rsidRPr="007B7B7C">
        <w:rPr>
          <w:rFonts w:ascii="Sylfaen" w:hAnsi="Sylfaen"/>
          <w:sz w:val="22"/>
          <w:szCs w:val="22"/>
        </w:rPr>
        <w:fldChar w:fldCharType="begin"/>
      </w:r>
      <w:r w:rsidRPr="007B7B7C">
        <w:rPr>
          <w:rFonts w:ascii="Sylfaen" w:hAnsi="Sylfaen"/>
          <w:sz w:val="22"/>
          <w:szCs w:val="22"/>
        </w:rPr>
        <w:fldChar w:fldCharType="begin"/>
      </w:r>
      <w:r w:rsidR="007533F8" w:rsidRPr="007B7B7C">
        <w:rPr>
          <w:rFonts w:ascii="Sylfaen" w:hAnsi="Sylfaen"/>
          <w:sz w:val="22"/>
          <w:szCs w:val="22"/>
        </w:rPr>
        <w:instrText xml:space="preserve"> PRIVATE &lt;!--Figure 2-7--&gt;</w:instrText>
      </w:r>
      <w:r w:rsidRPr="007B7B7C">
        <w:rPr>
          <w:rFonts w:ascii="Sylfaen" w:hAnsi="Sylfaen"/>
          <w:sz w:val="22"/>
          <w:szCs w:val="22"/>
        </w:rPr>
        <w:fldChar w:fldCharType="end"/>
      </w:r>
      <w:r w:rsidR="007533F8" w:rsidRPr="007B7B7C">
        <w:rPr>
          <w:rFonts w:ascii="Sylfaen" w:hAnsi="Sylfaen"/>
          <w:sz w:val="22"/>
          <w:szCs w:val="22"/>
        </w:rPr>
        <w:instrText>MACROBUTTON ATI_Comment&lt;--Comment--&gt;</w:instrText>
      </w:r>
      <w:r w:rsidRPr="007B7B7C">
        <w:rPr>
          <w:rFonts w:ascii="Sylfaen" w:hAnsi="Sylfaen"/>
          <w:sz w:val="22"/>
          <w:szCs w:val="22"/>
        </w:rPr>
        <w:fldChar w:fldCharType="end"/>
      </w:r>
    </w:p>
    <w:p w:rsidR="007533F8" w:rsidRPr="007B7B7C" w:rsidRDefault="007533F8" w:rsidP="003152A3">
      <w:pPr>
        <w:shd w:val="clear" w:color="auto" w:fill="A6A6A6"/>
        <w:ind w:left="-360"/>
        <w:rPr>
          <w:rFonts w:ascii="Sylfaen" w:hAnsi="Sylfaen"/>
          <w:sz w:val="22"/>
          <w:szCs w:val="22"/>
        </w:rPr>
      </w:pPr>
      <w:r w:rsidRPr="007B7B7C">
        <w:rPr>
          <w:rFonts w:ascii="Sylfaen" w:hAnsi="Sylfaen"/>
          <w:sz w:val="22"/>
          <w:szCs w:val="22"/>
        </w:rPr>
        <w:t>Use Figure 2-</w:t>
      </w:r>
      <w:r w:rsidR="00A6547C">
        <w:rPr>
          <w:rFonts w:ascii="Sylfaen" w:hAnsi="Sylfaen"/>
          <w:sz w:val="22"/>
          <w:szCs w:val="22"/>
        </w:rPr>
        <w:t>6</w:t>
      </w:r>
      <w:r w:rsidR="00175D20">
        <w:rPr>
          <w:rFonts w:ascii="Sylfaen" w:hAnsi="Sylfaen"/>
          <w:sz w:val="22"/>
          <w:szCs w:val="22"/>
        </w:rPr>
        <w:t xml:space="preserve"> through 2-13</w:t>
      </w:r>
      <w:r w:rsidRPr="007B7B7C">
        <w:rPr>
          <w:rFonts w:ascii="Sylfaen" w:hAnsi="Sylfaen"/>
          <w:sz w:val="22"/>
          <w:szCs w:val="22"/>
        </w:rPr>
        <w:t xml:space="preserve"> to discuss the elements in the Table window in Design </w:t>
      </w:r>
      <w:r>
        <w:rPr>
          <w:rFonts w:ascii="Sylfaen" w:hAnsi="Sylfaen"/>
          <w:sz w:val="22"/>
          <w:szCs w:val="22"/>
        </w:rPr>
        <w:t>v</w:t>
      </w:r>
      <w:r w:rsidRPr="007B7B7C">
        <w:rPr>
          <w:rFonts w:ascii="Sylfaen" w:hAnsi="Sylfaen"/>
          <w:sz w:val="22"/>
          <w:szCs w:val="22"/>
        </w:rPr>
        <w:t>iew.</w:t>
      </w:r>
      <w:r w:rsidR="00822303">
        <w:rPr>
          <w:rFonts w:ascii="Sylfaen" w:hAnsi="Sylfaen"/>
          <w:sz w:val="22"/>
          <w:szCs w:val="22"/>
        </w:rPr>
        <w:t xml:space="preserve"> </w:t>
      </w:r>
      <w:r w:rsidRPr="007B7B7C">
        <w:rPr>
          <w:rFonts w:ascii="Sylfaen" w:hAnsi="Sylfaen"/>
          <w:sz w:val="22"/>
          <w:szCs w:val="22"/>
        </w:rPr>
        <w:t>Although it is not required to enter a description for the fields, it is advisable to do so.</w:t>
      </w:r>
      <w:r w:rsidR="00822303">
        <w:rPr>
          <w:rFonts w:ascii="Sylfaen" w:hAnsi="Sylfaen"/>
          <w:sz w:val="22"/>
          <w:szCs w:val="22"/>
        </w:rPr>
        <w:t xml:space="preserve"> </w:t>
      </w:r>
      <w:r w:rsidRPr="007B7B7C">
        <w:rPr>
          <w:rFonts w:ascii="Sylfaen" w:hAnsi="Sylfaen"/>
          <w:sz w:val="22"/>
          <w:szCs w:val="22"/>
        </w:rPr>
        <w:t>Students should always select a field(s) as the primary key. Although Access does not require that you do so,</w:t>
      </w:r>
      <w:r w:rsidR="00822303">
        <w:rPr>
          <w:rFonts w:ascii="Sylfaen" w:hAnsi="Sylfaen"/>
          <w:sz w:val="22"/>
          <w:szCs w:val="22"/>
        </w:rPr>
        <w:t xml:space="preserve"> </w:t>
      </w:r>
      <w:r w:rsidRPr="007B7B7C">
        <w:rPr>
          <w:rFonts w:ascii="Sylfaen" w:hAnsi="Sylfaen"/>
          <w:sz w:val="22"/>
          <w:szCs w:val="22"/>
        </w:rPr>
        <w:t xml:space="preserve">there are several advantages to selecting a primary key. </w:t>
      </w:r>
    </w:p>
    <w:p w:rsidR="007533F8" w:rsidRDefault="007533F8" w:rsidP="006541FC">
      <w:pPr>
        <w:ind w:left="-360"/>
        <w:rPr>
          <w:rFonts w:ascii="Sylfaen" w:hAnsi="Sylfaen"/>
          <w:sz w:val="22"/>
          <w:szCs w:val="22"/>
        </w:rPr>
      </w:pPr>
    </w:p>
    <w:p w:rsidR="007533F8" w:rsidRDefault="007533F8" w:rsidP="003152A3">
      <w:pPr>
        <w:keepNext/>
        <w:ind w:left="-360"/>
        <w:rPr>
          <w:rFonts w:ascii="Sylfaen" w:hAnsi="Sylfaen"/>
          <w:sz w:val="22"/>
          <w:szCs w:val="22"/>
        </w:rPr>
      </w:pPr>
      <w:r>
        <w:rPr>
          <w:rFonts w:ascii="Sylfaen" w:hAnsi="Sylfaen"/>
          <w:sz w:val="22"/>
          <w:szCs w:val="22"/>
        </w:rPr>
        <w:t>CLASSROOM ACTIVITIES</w:t>
      </w:r>
    </w:p>
    <w:p w:rsidR="00F70E3C" w:rsidRPr="00F70E3C" w:rsidRDefault="007533F8" w:rsidP="00F70E3C">
      <w:pPr>
        <w:keepNext/>
        <w:ind w:left="-360"/>
        <w:rPr>
          <w:rFonts w:ascii="Sylfaen" w:hAnsi="Sylfaen"/>
          <w:iCs/>
          <w:sz w:val="22"/>
          <w:szCs w:val="22"/>
        </w:rPr>
      </w:pPr>
      <w:r w:rsidRPr="00F70E3C">
        <w:rPr>
          <w:rFonts w:ascii="Sylfaen" w:hAnsi="Sylfaen"/>
          <w:iCs/>
          <w:sz w:val="22"/>
          <w:szCs w:val="22"/>
        </w:rPr>
        <w:t xml:space="preserve">1. Class Discussion: </w:t>
      </w:r>
    </w:p>
    <w:p w:rsidR="007533F8" w:rsidRPr="004A5F09" w:rsidRDefault="007533F8" w:rsidP="00F70E3C">
      <w:pPr>
        <w:rPr>
          <w:rFonts w:ascii="Sylfaen" w:hAnsi="Sylfaen"/>
          <w:sz w:val="22"/>
          <w:szCs w:val="22"/>
        </w:rPr>
      </w:pPr>
      <w:r>
        <w:rPr>
          <w:rFonts w:ascii="Sylfaen" w:hAnsi="Sylfaen"/>
          <w:sz w:val="22"/>
          <w:szCs w:val="22"/>
        </w:rPr>
        <w:t xml:space="preserve">In general, what are the steps in creating a table? (Answer: </w:t>
      </w:r>
      <w:r w:rsidRPr="00D54B94">
        <w:rPr>
          <w:rFonts w:ascii="Sylfaen" w:hAnsi="Sylfaen"/>
          <w:sz w:val="22"/>
          <w:szCs w:val="22"/>
        </w:rPr>
        <w:t xml:space="preserve">When students create a table, they will name the fields and define the properties for the fields. They will also specify the primary key for each table and save the table structure. The table structure is set up and modified in Design </w:t>
      </w:r>
      <w:r>
        <w:rPr>
          <w:rFonts w:ascii="Sylfaen" w:hAnsi="Sylfaen"/>
          <w:sz w:val="22"/>
          <w:szCs w:val="22"/>
        </w:rPr>
        <w:t>v</w:t>
      </w:r>
      <w:r w:rsidRPr="00D54B94">
        <w:rPr>
          <w:rFonts w:ascii="Sylfaen" w:hAnsi="Sylfaen"/>
          <w:sz w:val="22"/>
          <w:szCs w:val="22"/>
        </w:rPr>
        <w:t>iew. When all the fields have been defined, they will then specify which field(s) will be the primary key. When the table has been fully defined, they will save the table structure.</w:t>
      </w:r>
      <w:r>
        <w:rPr>
          <w:rFonts w:ascii="Sylfaen" w:hAnsi="Sylfaen"/>
          <w:sz w:val="22"/>
          <w:szCs w:val="22"/>
        </w:rPr>
        <w:t>)</w:t>
      </w:r>
    </w:p>
    <w:p w:rsidR="007533F8" w:rsidRDefault="007533F8" w:rsidP="004A5F09">
      <w:pPr>
        <w:keepNext/>
        <w:ind w:left="-360"/>
        <w:rPr>
          <w:rFonts w:ascii="Sylfaen" w:hAnsi="Sylfaen"/>
          <w:iCs/>
          <w:sz w:val="22"/>
          <w:szCs w:val="22"/>
        </w:rPr>
      </w:pPr>
      <w:r w:rsidRPr="00661730">
        <w:rPr>
          <w:rFonts w:ascii="Sylfaen" w:hAnsi="Sylfaen"/>
          <w:iCs/>
          <w:sz w:val="22"/>
          <w:szCs w:val="22"/>
        </w:rPr>
        <w:t>2.</w:t>
      </w:r>
      <w:r>
        <w:rPr>
          <w:rFonts w:ascii="Sylfaen" w:hAnsi="Sylfaen"/>
          <w:iCs/>
          <w:sz w:val="22"/>
          <w:szCs w:val="22"/>
        </w:rPr>
        <w:t xml:space="preserve"> Quick Quiz</w:t>
      </w:r>
      <w:r w:rsidRPr="00A64128">
        <w:rPr>
          <w:rFonts w:ascii="Sylfaen" w:hAnsi="Sylfaen"/>
          <w:iCs/>
          <w:sz w:val="22"/>
          <w:szCs w:val="22"/>
        </w:rPr>
        <w:t>:</w:t>
      </w:r>
    </w:p>
    <w:p w:rsidR="007533F8" w:rsidRDefault="00B9715C" w:rsidP="006541FC">
      <w:pPr>
        <w:numPr>
          <w:ilvl w:val="0"/>
          <w:numId w:val="8"/>
        </w:numPr>
        <w:tabs>
          <w:tab w:val="clear" w:pos="720"/>
          <w:tab w:val="num" w:pos="360"/>
        </w:tabs>
        <w:ind w:left="360"/>
        <w:rPr>
          <w:rFonts w:ascii="Sylfaen" w:hAnsi="Sylfaen"/>
          <w:bCs/>
          <w:sz w:val="22"/>
          <w:szCs w:val="22"/>
        </w:rPr>
      </w:pPr>
      <w:r>
        <w:rPr>
          <w:rFonts w:ascii="Sylfaen" w:hAnsi="Sylfaen"/>
          <w:bCs/>
          <w:sz w:val="22"/>
          <w:szCs w:val="22"/>
        </w:rPr>
        <w:t xml:space="preserve">If you </w:t>
      </w:r>
      <w:r w:rsidR="00220F68">
        <w:rPr>
          <w:rFonts w:ascii="Sylfaen" w:hAnsi="Sylfaen"/>
          <w:bCs/>
          <w:sz w:val="22"/>
          <w:szCs w:val="22"/>
        </w:rPr>
        <w:t xml:space="preserve">make </w:t>
      </w:r>
      <w:r>
        <w:rPr>
          <w:rFonts w:ascii="Sylfaen" w:hAnsi="Sylfaen"/>
          <w:bCs/>
          <w:sz w:val="22"/>
          <w:szCs w:val="22"/>
        </w:rPr>
        <w:t xml:space="preserve">a typing error, what should you do? (Answer: </w:t>
      </w:r>
      <w:r w:rsidR="00220F68">
        <w:rPr>
          <w:rFonts w:ascii="Sylfaen" w:hAnsi="Sylfaen"/>
          <w:bCs/>
          <w:sz w:val="22"/>
          <w:szCs w:val="22"/>
        </w:rPr>
        <w:t>C</w:t>
      </w:r>
      <w:r>
        <w:rPr>
          <w:rFonts w:ascii="Sylfaen" w:hAnsi="Sylfaen"/>
          <w:bCs/>
          <w:sz w:val="22"/>
          <w:szCs w:val="22"/>
        </w:rPr>
        <w:t xml:space="preserve">lick to position the insertion point where the error is </w:t>
      </w:r>
      <w:r w:rsidR="00220F68">
        <w:rPr>
          <w:rFonts w:ascii="Sylfaen" w:hAnsi="Sylfaen"/>
          <w:bCs/>
          <w:sz w:val="22"/>
          <w:szCs w:val="22"/>
        </w:rPr>
        <w:t xml:space="preserve">located </w:t>
      </w:r>
      <w:r>
        <w:rPr>
          <w:rFonts w:ascii="Sylfaen" w:hAnsi="Sylfaen"/>
          <w:bCs/>
          <w:sz w:val="22"/>
          <w:szCs w:val="22"/>
        </w:rPr>
        <w:t>and use either the Backspace key or the Delete key</w:t>
      </w:r>
      <w:r w:rsidR="00220F68">
        <w:rPr>
          <w:rFonts w:ascii="Sylfaen" w:hAnsi="Sylfaen"/>
          <w:bCs/>
          <w:sz w:val="22"/>
          <w:szCs w:val="22"/>
        </w:rPr>
        <w:t>.</w:t>
      </w:r>
      <w:r>
        <w:rPr>
          <w:rFonts w:ascii="Sylfaen" w:hAnsi="Sylfaen"/>
          <w:bCs/>
          <w:sz w:val="22"/>
          <w:szCs w:val="22"/>
        </w:rPr>
        <w:t>)</w:t>
      </w:r>
    </w:p>
    <w:p w:rsidR="00B9715C" w:rsidRDefault="00B9715C" w:rsidP="006541FC">
      <w:pPr>
        <w:numPr>
          <w:ilvl w:val="0"/>
          <w:numId w:val="8"/>
        </w:numPr>
        <w:tabs>
          <w:tab w:val="clear" w:pos="720"/>
          <w:tab w:val="num" w:pos="360"/>
        </w:tabs>
        <w:ind w:left="360"/>
        <w:rPr>
          <w:rFonts w:ascii="Sylfaen" w:hAnsi="Sylfaen"/>
          <w:bCs/>
          <w:sz w:val="22"/>
          <w:szCs w:val="22"/>
        </w:rPr>
      </w:pPr>
      <w:r>
        <w:rPr>
          <w:rFonts w:ascii="Sylfaen" w:hAnsi="Sylfaen"/>
          <w:bCs/>
          <w:sz w:val="22"/>
          <w:szCs w:val="22"/>
        </w:rPr>
        <w:t xml:space="preserve">What data type should you select if you want </w:t>
      </w:r>
      <w:r w:rsidR="00220F68">
        <w:rPr>
          <w:rFonts w:ascii="Sylfaen" w:hAnsi="Sylfaen"/>
          <w:bCs/>
          <w:sz w:val="22"/>
          <w:szCs w:val="22"/>
        </w:rPr>
        <w:t xml:space="preserve">to display </w:t>
      </w:r>
      <w:r>
        <w:rPr>
          <w:rFonts w:ascii="Sylfaen" w:hAnsi="Sylfaen"/>
          <w:bCs/>
          <w:sz w:val="22"/>
          <w:szCs w:val="22"/>
        </w:rPr>
        <w:t>cents and dollar signs? (Answer: Currency)</w:t>
      </w:r>
    </w:p>
    <w:p w:rsidR="007533F8" w:rsidRDefault="007533F8" w:rsidP="006541FC">
      <w:pPr>
        <w:ind w:left="360" w:hanging="360"/>
        <w:rPr>
          <w:rFonts w:ascii="Sylfaen" w:hAnsi="Sylfaen"/>
          <w:bCs/>
          <w:sz w:val="22"/>
          <w:szCs w:val="22"/>
        </w:rPr>
      </w:pPr>
    </w:p>
    <w:p w:rsidR="007533F8" w:rsidRDefault="007533F8" w:rsidP="003152A3">
      <w:pPr>
        <w:keepNext/>
        <w:ind w:left="-360"/>
        <w:rPr>
          <w:rFonts w:ascii="Sylfaen" w:hAnsi="Sylfaen"/>
          <w:sz w:val="22"/>
          <w:szCs w:val="22"/>
        </w:rPr>
      </w:pPr>
      <w:r w:rsidRPr="00626B49">
        <w:rPr>
          <w:rFonts w:ascii="Sylfaen" w:hAnsi="Sylfaen"/>
          <w:sz w:val="22"/>
          <w:szCs w:val="22"/>
        </w:rPr>
        <w:t>LAB ACTIVITIES</w:t>
      </w:r>
    </w:p>
    <w:p w:rsidR="007533F8" w:rsidRPr="00626B49" w:rsidRDefault="007533F8" w:rsidP="006541FC">
      <w:pPr>
        <w:rPr>
          <w:rFonts w:ascii="Sylfaen" w:hAnsi="Sylfaen"/>
          <w:sz w:val="22"/>
          <w:szCs w:val="22"/>
        </w:rPr>
      </w:pPr>
      <w:r w:rsidRPr="00626B49">
        <w:rPr>
          <w:rFonts w:ascii="Sylfaen" w:hAnsi="Sylfaen"/>
          <w:sz w:val="22"/>
          <w:szCs w:val="22"/>
        </w:rPr>
        <w:t xml:space="preserve">Divide students into </w:t>
      </w:r>
      <w:r w:rsidR="001C6404">
        <w:rPr>
          <w:rFonts w:ascii="Sylfaen" w:hAnsi="Sylfaen"/>
          <w:sz w:val="22"/>
          <w:szCs w:val="22"/>
        </w:rPr>
        <w:t xml:space="preserve">the </w:t>
      </w:r>
      <w:r w:rsidRPr="00626B49">
        <w:rPr>
          <w:rFonts w:ascii="Sylfaen" w:hAnsi="Sylfaen"/>
          <w:sz w:val="22"/>
          <w:szCs w:val="22"/>
        </w:rPr>
        <w:t xml:space="preserve">groups </w:t>
      </w:r>
      <w:r>
        <w:rPr>
          <w:rFonts w:ascii="Sylfaen" w:hAnsi="Sylfaen"/>
          <w:sz w:val="22"/>
          <w:szCs w:val="22"/>
        </w:rPr>
        <w:t xml:space="preserve">that designed the </w:t>
      </w:r>
      <w:r w:rsidRPr="00626B49">
        <w:rPr>
          <w:rFonts w:ascii="Sylfaen" w:hAnsi="Sylfaen"/>
          <w:sz w:val="22"/>
          <w:szCs w:val="22"/>
        </w:rPr>
        <w:t>database for a softball league.</w:t>
      </w:r>
      <w:r w:rsidR="00822303">
        <w:rPr>
          <w:rFonts w:ascii="Sylfaen" w:hAnsi="Sylfaen"/>
          <w:sz w:val="22"/>
          <w:szCs w:val="22"/>
        </w:rPr>
        <w:t xml:space="preserve"> </w:t>
      </w:r>
      <w:r w:rsidRPr="00626B49">
        <w:rPr>
          <w:rFonts w:ascii="Sylfaen" w:hAnsi="Sylfaen"/>
          <w:sz w:val="22"/>
          <w:szCs w:val="22"/>
        </w:rPr>
        <w:t xml:space="preserve">Have students </w:t>
      </w:r>
      <w:r>
        <w:rPr>
          <w:rFonts w:ascii="Sylfaen" w:hAnsi="Sylfaen"/>
          <w:sz w:val="22"/>
          <w:szCs w:val="22"/>
        </w:rPr>
        <w:t xml:space="preserve">create a table based on their </w:t>
      </w:r>
      <w:r w:rsidR="00A22451">
        <w:rPr>
          <w:rFonts w:ascii="Sylfaen" w:hAnsi="Sylfaen"/>
          <w:sz w:val="22"/>
          <w:szCs w:val="22"/>
        </w:rPr>
        <w:t xml:space="preserve">group’s </w:t>
      </w:r>
      <w:r>
        <w:rPr>
          <w:rFonts w:ascii="Sylfaen" w:hAnsi="Sylfaen"/>
          <w:sz w:val="22"/>
          <w:szCs w:val="22"/>
        </w:rPr>
        <w:t xml:space="preserve">design. </w:t>
      </w:r>
    </w:p>
    <w:p w:rsidR="007533F8" w:rsidRPr="0092079C" w:rsidRDefault="007533F8" w:rsidP="003152A3">
      <w:pPr>
        <w:pStyle w:val="Heading8"/>
        <w:ind w:left="-360"/>
        <w:rPr>
          <w:rFonts w:ascii="Sylfaen" w:hAnsi="Sylfaen"/>
          <w:b/>
          <w:bCs/>
          <w:i w:val="0"/>
          <w:color w:val="0000FF"/>
          <w:u w:val="single"/>
        </w:rPr>
      </w:pPr>
      <w:bookmarkStart w:id="45" w:name="_EC_13_Memory_1"/>
      <w:bookmarkStart w:id="46" w:name="_AC_168_Maintaining"/>
      <w:bookmarkStart w:id="47" w:name="_WD_63_Finding"/>
      <w:bookmarkStart w:id="48" w:name="_AC_62_Modifying"/>
      <w:bookmarkEnd w:id="45"/>
      <w:bookmarkEnd w:id="46"/>
      <w:bookmarkEnd w:id="47"/>
      <w:bookmarkEnd w:id="48"/>
      <w:r w:rsidRPr="0003695D">
        <w:rPr>
          <w:rFonts w:ascii="Sylfaen" w:hAnsi="Sylfaen"/>
          <w:b/>
          <w:bCs/>
          <w:i w:val="0"/>
          <w:color w:val="0000FF"/>
          <w:u w:val="single"/>
        </w:rPr>
        <w:t>AC 6</w:t>
      </w:r>
      <w:r w:rsidR="00B9715C">
        <w:rPr>
          <w:rFonts w:ascii="Sylfaen" w:hAnsi="Sylfaen"/>
          <w:b/>
          <w:bCs/>
          <w:i w:val="0"/>
          <w:color w:val="0000FF"/>
          <w:u w:val="single"/>
        </w:rPr>
        <w:t>8</w:t>
      </w:r>
      <w:r w:rsidR="001025A1">
        <w:rPr>
          <w:rFonts w:ascii="Sylfaen" w:hAnsi="Sylfaen"/>
          <w:b/>
          <w:bCs/>
          <w:i w:val="0"/>
          <w:color w:val="0000FF"/>
          <w:u w:val="single"/>
        </w:rPr>
        <w:t>:</w:t>
      </w:r>
      <w:r w:rsidRPr="0003695D">
        <w:rPr>
          <w:rFonts w:ascii="Sylfaen" w:hAnsi="Sylfaen"/>
          <w:b/>
          <w:bCs/>
          <w:i w:val="0"/>
          <w:color w:val="0000FF"/>
          <w:u w:val="single"/>
        </w:rPr>
        <w:t xml:space="preserve"> Modifying the Structure of an Access Table</w:t>
      </w:r>
    </w:p>
    <w:p w:rsidR="007533F8" w:rsidRDefault="007533F8" w:rsidP="003152A3">
      <w:pPr>
        <w:ind w:left="-360"/>
        <w:rPr>
          <w:rFonts w:ascii="Sylfaen" w:hAnsi="Sylfaen"/>
          <w:sz w:val="22"/>
          <w:szCs w:val="22"/>
        </w:rPr>
      </w:pPr>
      <w:r w:rsidRPr="006F3812">
        <w:rPr>
          <w:rFonts w:ascii="Sylfaen" w:hAnsi="Sylfaen"/>
          <w:sz w:val="22"/>
          <w:szCs w:val="22"/>
        </w:rPr>
        <w:t>LECTURE NOTES</w:t>
      </w:r>
    </w:p>
    <w:p w:rsidR="007533F8" w:rsidRDefault="007533F8" w:rsidP="003152A3">
      <w:pPr>
        <w:numPr>
          <w:ilvl w:val="0"/>
          <w:numId w:val="2"/>
        </w:numPr>
        <w:rPr>
          <w:rFonts w:ascii="Sylfaen" w:hAnsi="Sylfaen"/>
          <w:sz w:val="22"/>
          <w:szCs w:val="22"/>
        </w:rPr>
      </w:pPr>
      <w:r>
        <w:rPr>
          <w:rFonts w:ascii="Sylfaen" w:hAnsi="Sylfaen"/>
          <w:sz w:val="22"/>
          <w:szCs w:val="22"/>
        </w:rPr>
        <w:t>Demonstrate how to move a field</w:t>
      </w:r>
      <w:r w:rsidR="001025A1">
        <w:rPr>
          <w:rFonts w:ascii="Sylfaen" w:hAnsi="Sylfaen"/>
          <w:sz w:val="22"/>
          <w:szCs w:val="22"/>
        </w:rPr>
        <w:t>.</w:t>
      </w:r>
    </w:p>
    <w:p w:rsidR="007533F8" w:rsidRDefault="007533F8" w:rsidP="003152A3">
      <w:pPr>
        <w:numPr>
          <w:ilvl w:val="0"/>
          <w:numId w:val="2"/>
        </w:numPr>
        <w:rPr>
          <w:rFonts w:ascii="Sylfaen" w:hAnsi="Sylfaen"/>
          <w:sz w:val="22"/>
          <w:szCs w:val="22"/>
        </w:rPr>
      </w:pPr>
      <w:r>
        <w:rPr>
          <w:rFonts w:ascii="Sylfaen" w:hAnsi="Sylfaen"/>
          <w:sz w:val="22"/>
          <w:szCs w:val="22"/>
        </w:rPr>
        <w:t>Show how to add a field</w:t>
      </w:r>
      <w:r w:rsidR="001025A1">
        <w:rPr>
          <w:rFonts w:ascii="Sylfaen" w:hAnsi="Sylfaen"/>
          <w:sz w:val="22"/>
          <w:szCs w:val="22"/>
        </w:rPr>
        <w:t>.</w:t>
      </w:r>
    </w:p>
    <w:p w:rsidR="007533F8" w:rsidRDefault="007533F8" w:rsidP="003152A3">
      <w:pPr>
        <w:ind w:left="-360"/>
        <w:rPr>
          <w:rFonts w:ascii="Sylfaen" w:hAnsi="Sylfaen"/>
          <w:sz w:val="22"/>
          <w:szCs w:val="22"/>
        </w:rPr>
      </w:pPr>
    </w:p>
    <w:p w:rsidR="007533F8" w:rsidRDefault="007533F8" w:rsidP="003152A3">
      <w:pPr>
        <w:ind w:left="-360"/>
        <w:rPr>
          <w:rFonts w:ascii="Sylfaen" w:hAnsi="Sylfaen"/>
          <w:sz w:val="22"/>
          <w:szCs w:val="22"/>
        </w:rPr>
      </w:pPr>
      <w:r>
        <w:rPr>
          <w:rFonts w:ascii="Sylfaen" w:hAnsi="Sylfaen"/>
          <w:sz w:val="22"/>
          <w:szCs w:val="22"/>
        </w:rPr>
        <w:t>BOXES</w:t>
      </w:r>
    </w:p>
    <w:p w:rsidR="007533F8" w:rsidRDefault="007533F8" w:rsidP="003152A3">
      <w:pPr>
        <w:numPr>
          <w:ilvl w:val="0"/>
          <w:numId w:val="3"/>
        </w:numPr>
        <w:rPr>
          <w:rFonts w:ascii="Sylfaen" w:hAnsi="Sylfaen"/>
          <w:sz w:val="22"/>
          <w:szCs w:val="22"/>
        </w:rPr>
      </w:pPr>
      <w:r>
        <w:rPr>
          <w:rFonts w:ascii="Sylfaen" w:hAnsi="Sylfaen"/>
          <w:sz w:val="22"/>
          <w:szCs w:val="22"/>
        </w:rPr>
        <w:t>Reference: Adding a Field Between Two Existing Fields (</w:t>
      </w:r>
      <w:r w:rsidR="001025A1">
        <w:rPr>
          <w:rFonts w:ascii="Sylfaen" w:hAnsi="Sylfaen"/>
          <w:sz w:val="22"/>
          <w:szCs w:val="22"/>
        </w:rPr>
        <w:t xml:space="preserve">AC </w:t>
      </w:r>
      <w:r>
        <w:rPr>
          <w:rFonts w:ascii="Sylfaen" w:hAnsi="Sylfaen"/>
          <w:sz w:val="22"/>
          <w:szCs w:val="22"/>
        </w:rPr>
        <w:t>6</w:t>
      </w:r>
      <w:r w:rsidR="00B85FE2">
        <w:rPr>
          <w:rFonts w:ascii="Sylfaen" w:hAnsi="Sylfaen"/>
          <w:sz w:val="22"/>
          <w:szCs w:val="22"/>
        </w:rPr>
        <w:t>9</w:t>
      </w:r>
      <w:r>
        <w:rPr>
          <w:rFonts w:ascii="Sylfaen" w:hAnsi="Sylfaen"/>
          <w:sz w:val="22"/>
          <w:szCs w:val="22"/>
        </w:rPr>
        <w:t>)</w:t>
      </w:r>
    </w:p>
    <w:p w:rsidR="007533F8" w:rsidRDefault="007533F8" w:rsidP="003152A3">
      <w:pPr>
        <w:ind w:left="-360"/>
        <w:rPr>
          <w:rFonts w:ascii="Sylfaen" w:hAnsi="Sylfaen"/>
          <w:sz w:val="22"/>
          <w:szCs w:val="22"/>
        </w:rPr>
      </w:pPr>
    </w:p>
    <w:p w:rsidR="007533F8" w:rsidRDefault="007533F8" w:rsidP="003152A3">
      <w:pPr>
        <w:ind w:left="-360"/>
        <w:rPr>
          <w:rFonts w:ascii="Sylfaen" w:hAnsi="Sylfaen"/>
          <w:sz w:val="22"/>
          <w:szCs w:val="22"/>
        </w:rPr>
      </w:pPr>
      <w:r>
        <w:rPr>
          <w:rFonts w:ascii="Sylfaen" w:hAnsi="Sylfaen"/>
          <w:sz w:val="22"/>
          <w:szCs w:val="22"/>
        </w:rPr>
        <w:t>FIGURES</w:t>
      </w:r>
    </w:p>
    <w:p w:rsidR="007533F8" w:rsidRDefault="007533F8" w:rsidP="003152A3">
      <w:pPr>
        <w:numPr>
          <w:ilvl w:val="0"/>
          <w:numId w:val="3"/>
        </w:numPr>
        <w:rPr>
          <w:rFonts w:ascii="Sylfaen" w:hAnsi="Sylfaen"/>
          <w:sz w:val="22"/>
          <w:szCs w:val="22"/>
        </w:rPr>
      </w:pPr>
      <w:r>
        <w:rPr>
          <w:rFonts w:ascii="Sylfaen" w:hAnsi="Sylfaen"/>
          <w:sz w:val="22"/>
          <w:szCs w:val="22"/>
        </w:rPr>
        <w:t>Figure 2-1</w:t>
      </w:r>
      <w:r w:rsidR="00BE22D8">
        <w:rPr>
          <w:rFonts w:ascii="Sylfaen" w:hAnsi="Sylfaen"/>
          <w:sz w:val="22"/>
          <w:szCs w:val="22"/>
        </w:rPr>
        <w:t>4</w:t>
      </w:r>
      <w:r>
        <w:rPr>
          <w:rFonts w:ascii="Sylfaen" w:hAnsi="Sylfaen"/>
          <w:sz w:val="22"/>
          <w:szCs w:val="22"/>
        </w:rPr>
        <w:t>, Figure 2-</w:t>
      </w:r>
      <w:r w:rsidR="00B85FE2">
        <w:rPr>
          <w:rFonts w:ascii="Sylfaen" w:hAnsi="Sylfaen"/>
          <w:sz w:val="22"/>
          <w:szCs w:val="22"/>
        </w:rPr>
        <w:t>1</w:t>
      </w:r>
      <w:r w:rsidR="00BE22D8">
        <w:rPr>
          <w:rFonts w:ascii="Sylfaen" w:hAnsi="Sylfaen"/>
          <w:sz w:val="22"/>
          <w:szCs w:val="22"/>
        </w:rPr>
        <w:t>5</w:t>
      </w:r>
      <w:r>
        <w:rPr>
          <w:rFonts w:ascii="Sylfaen" w:hAnsi="Sylfaen"/>
          <w:sz w:val="22"/>
          <w:szCs w:val="22"/>
        </w:rPr>
        <w:t>, Figure 2-</w:t>
      </w:r>
      <w:r w:rsidR="00B85FE2">
        <w:rPr>
          <w:rFonts w:ascii="Sylfaen" w:hAnsi="Sylfaen"/>
          <w:sz w:val="22"/>
          <w:szCs w:val="22"/>
        </w:rPr>
        <w:t>1</w:t>
      </w:r>
      <w:r w:rsidR="00BE22D8">
        <w:rPr>
          <w:rFonts w:ascii="Sylfaen" w:hAnsi="Sylfaen"/>
          <w:sz w:val="22"/>
          <w:szCs w:val="22"/>
        </w:rPr>
        <w:t>6</w:t>
      </w:r>
    </w:p>
    <w:p w:rsidR="007533F8" w:rsidRDefault="007533F8" w:rsidP="003152A3">
      <w:pPr>
        <w:rPr>
          <w:rFonts w:ascii="Sylfaen" w:hAnsi="Sylfaen"/>
          <w:sz w:val="22"/>
          <w:szCs w:val="22"/>
        </w:rPr>
      </w:pPr>
    </w:p>
    <w:p w:rsidR="007533F8" w:rsidRPr="006F3812" w:rsidRDefault="007533F8" w:rsidP="006541FC">
      <w:pPr>
        <w:keepNext/>
        <w:shd w:val="clear" w:color="auto" w:fill="A6A6A6"/>
        <w:ind w:left="-360"/>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rsidR="007533F8" w:rsidRDefault="007533F8" w:rsidP="003152A3">
      <w:pPr>
        <w:shd w:val="clear" w:color="auto" w:fill="A6A6A6"/>
        <w:ind w:left="-360"/>
        <w:rPr>
          <w:rFonts w:ascii="Sylfaen" w:hAnsi="Sylfaen"/>
          <w:sz w:val="22"/>
          <w:szCs w:val="22"/>
        </w:rPr>
      </w:pPr>
      <w:r w:rsidRPr="00332AEC">
        <w:rPr>
          <w:rFonts w:ascii="Sylfaen" w:hAnsi="Sylfaen"/>
          <w:sz w:val="22"/>
          <w:szCs w:val="22"/>
        </w:rPr>
        <w:t>Whenever a database object, such as a table, is modified, Access will ask if you want to save the modification.</w:t>
      </w:r>
      <w:r w:rsidR="00822303">
        <w:rPr>
          <w:rFonts w:ascii="Sylfaen" w:hAnsi="Sylfaen"/>
          <w:sz w:val="22"/>
          <w:szCs w:val="22"/>
        </w:rPr>
        <w:t xml:space="preserve"> </w:t>
      </w:r>
      <w:r w:rsidRPr="00332AEC">
        <w:rPr>
          <w:rFonts w:ascii="Sylfaen" w:hAnsi="Sylfaen"/>
          <w:sz w:val="22"/>
          <w:szCs w:val="22"/>
        </w:rPr>
        <w:t>It is only the structure of the table that must be saved.</w:t>
      </w:r>
      <w:r w:rsidR="00822303">
        <w:rPr>
          <w:rFonts w:ascii="Sylfaen" w:hAnsi="Sylfaen"/>
          <w:sz w:val="22"/>
          <w:szCs w:val="22"/>
        </w:rPr>
        <w:t xml:space="preserve"> </w:t>
      </w:r>
      <w:r w:rsidRPr="00332AEC">
        <w:rPr>
          <w:rFonts w:ascii="Sylfaen" w:hAnsi="Sylfaen"/>
          <w:sz w:val="22"/>
          <w:szCs w:val="22"/>
        </w:rPr>
        <w:t>Records, on the other hand, are automatically stored as they are entered.</w:t>
      </w:r>
    </w:p>
    <w:p w:rsidR="00FF3624" w:rsidRDefault="00FF3624" w:rsidP="003152A3">
      <w:pPr>
        <w:shd w:val="clear" w:color="auto" w:fill="A6A6A6"/>
        <w:ind w:left="-360"/>
        <w:rPr>
          <w:rFonts w:ascii="Sylfaen" w:hAnsi="Sylfaen"/>
          <w:sz w:val="22"/>
          <w:szCs w:val="22"/>
        </w:rPr>
      </w:pPr>
    </w:p>
    <w:p w:rsidR="00FF3624" w:rsidRPr="00332AEC" w:rsidRDefault="00412C28" w:rsidP="00FF3624">
      <w:pPr>
        <w:shd w:val="clear" w:color="auto" w:fill="A6A6A6"/>
        <w:ind w:left="-360"/>
        <w:rPr>
          <w:rFonts w:ascii="Sylfaen" w:hAnsi="Sylfaen"/>
          <w:sz w:val="22"/>
          <w:szCs w:val="22"/>
        </w:rPr>
      </w:pPr>
      <w:r w:rsidRPr="00FF3624">
        <w:rPr>
          <w:rFonts w:ascii="Sylfaen" w:hAnsi="Sylfaen"/>
          <w:sz w:val="22"/>
          <w:szCs w:val="22"/>
        </w:rPr>
        <w:t>When viewing the Relationships window, if the student sees field lists for system tables (beginning with “MSys” in their names), then Access is set to display system tables. To change this setting, click the File tab, click Current Database, click the Navigation Options button, and then clear the “Show Hidden Objects” and “Show System Objects” check boxes. Click the OK button to close the dialog boxes, and then close and reopen the database. (This setting applies to each dat</w:t>
      </w:r>
      <w:r w:rsidR="000D067F">
        <w:rPr>
          <w:rFonts w:ascii="Sylfaen" w:hAnsi="Sylfaen"/>
          <w:sz w:val="22"/>
          <w:szCs w:val="22"/>
        </w:rPr>
        <w:t>abase</w:t>
      </w:r>
      <w:r w:rsidRPr="00FF3624">
        <w:rPr>
          <w:rFonts w:ascii="Sylfaen" w:hAnsi="Sylfaen"/>
          <w:sz w:val="22"/>
          <w:szCs w:val="22"/>
        </w:rPr>
        <w:t xml:space="preserve"> and is not a global Access setting.)</w:t>
      </w:r>
    </w:p>
    <w:p w:rsidR="007533F8" w:rsidRDefault="007533F8" w:rsidP="003152A3">
      <w:pPr>
        <w:keepNext/>
        <w:rPr>
          <w:rFonts w:ascii="Sylfaen" w:hAnsi="Sylfaen"/>
          <w:sz w:val="22"/>
          <w:szCs w:val="22"/>
        </w:rPr>
      </w:pPr>
    </w:p>
    <w:p w:rsidR="007533F8" w:rsidRDefault="007533F8" w:rsidP="003152A3">
      <w:pPr>
        <w:keepNext/>
        <w:ind w:left="-360"/>
        <w:rPr>
          <w:rFonts w:ascii="Sylfaen" w:hAnsi="Sylfaen"/>
          <w:sz w:val="22"/>
          <w:szCs w:val="22"/>
        </w:rPr>
      </w:pPr>
      <w:r>
        <w:rPr>
          <w:rFonts w:ascii="Sylfaen" w:hAnsi="Sylfaen"/>
          <w:sz w:val="22"/>
          <w:szCs w:val="22"/>
        </w:rPr>
        <w:t>CLASSROOM ACTIVITIES</w:t>
      </w:r>
    </w:p>
    <w:p w:rsidR="007533F8" w:rsidRDefault="007533F8" w:rsidP="004A5F09">
      <w:pPr>
        <w:keepNext/>
        <w:ind w:left="-360"/>
        <w:rPr>
          <w:rFonts w:ascii="Sylfaen" w:hAnsi="Sylfaen"/>
          <w:sz w:val="22"/>
          <w:szCs w:val="22"/>
        </w:rPr>
      </w:pPr>
      <w:bookmarkStart w:id="49" w:name="_Win_28:_Getting"/>
      <w:bookmarkEnd w:id="49"/>
      <w:r>
        <w:rPr>
          <w:rFonts w:ascii="Sylfaen" w:hAnsi="Sylfaen"/>
          <w:sz w:val="22"/>
          <w:szCs w:val="22"/>
        </w:rPr>
        <w:t>1. Quick Quiz:</w:t>
      </w:r>
    </w:p>
    <w:p w:rsidR="007533F8" w:rsidRDefault="007533F8" w:rsidP="004A5F09">
      <w:pPr>
        <w:numPr>
          <w:ilvl w:val="0"/>
          <w:numId w:val="8"/>
        </w:numPr>
        <w:tabs>
          <w:tab w:val="clear" w:pos="720"/>
          <w:tab w:val="num" w:pos="360"/>
        </w:tabs>
        <w:ind w:hanging="720"/>
        <w:rPr>
          <w:rFonts w:ascii="Sylfaen" w:hAnsi="Sylfaen"/>
          <w:sz w:val="22"/>
          <w:szCs w:val="22"/>
        </w:rPr>
      </w:pPr>
      <w:r>
        <w:rPr>
          <w:rFonts w:ascii="Sylfaen" w:hAnsi="Sylfaen"/>
          <w:sz w:val="22"/>
          <w:szCs w:val="22"/>
        </w:rPr>
        <w:t>True</w:t>
      </w:r>
      <w:r w:rsidR="001923DA">
        <w:rPr>
          <w:rFonts w:ascii="Sylfaen" w:hAnsi="Sylfaen"/>
          <w:sz w:val="22"/>
          <w:szCs w:val="22"/>
        </w:rPr>
        <w:t xml:space="preserve"> or </w:t>
      </w:r>
      <w:r>
        <w:rPr>
          <w:rFonts w:ascii="Sylfaen" w:hAnsi="Sylfaen"/>
          <w:sz w:val="22"/>
          <w:szCs w:val="22"/>
        </w:rPr>
        <w:t xml:space="preserve">False: An Access table cannot be modified once it is created. (Answer: False) </w:t>
      </w:r>
    </w:p>
    <w:p w:rsidR="007533F8" w:rsidRPr="0086712E" w:rsidRDefault="007533F8" w:rsidP="004A5F09">
      <w:pPr>
        <w:numPr>
          <w:ilvl w:val="0"/>
          <w:numId w:val="8"/>
        </w:numPr>
        <w:tabs>
          <w:tab w:val="clear" w:pos="720"/>
          <w:tab w:val="num" w:pos="360"/>
        </w:tabs>
        <w:ind w:hanging="720"/>
        <w:rPr>
          <w:rFonts w:ascii="Sylfaen" w:hAnsi="Sylfaen"/>
          <w:sz w:val="22"/>
          <w:szCs w:val="22"/>
        </w:rPr>
      </w:pPr>
      <w:r w:rsidRPr="009861D1">
        <w:rPr>
          <w:rFonts w:ascii="Sylfaen" w:hAnsi="Sylfaen"/>
          <w:sz w:val="22"/>
          <w:szCs w:val="22"/>
        </w:rPr>
        <w:t>Text fields ha</w:t>
      </w:r>
      <w:r>
        <w:rPr>
          <w:rFonts w:ascii="Sylfaen" w:hAnsi="Sylfaen"/>
          <w:sz w:val="22"/>
          <w:szCs w:val="22"/>
        </w:rPr>
        <w:t>ve</w:t>
      </w:r>
      <w:r w:rsidR="00822303">
        <w:rPr>
          <w:rFonts w:ascii="Sylfaen" w:hAnsi="Sylfaen"/>
          <w:sz w:val="22"/>
          <w:szCs w:val="22"/>
        </w:rPr>
        <w:t xml:space="preserve"> </w:t>
      </w:r>
      <w:r>
        <w:rPr>
          <w:rFonts w:ascii="Sylfaen" w:hAnsi="Sylfaen"/>
          <w:sz w:val="22"/>
          <w:szCs w:val="22"/>
        </w:rPr>
        <w:t xml:space="preserve">a </w:t>
      </w:r>
      <w:r w:rsidRPr="009861D1">
        <w:rPr>
          <w:rFonts w:ascii="Sylfaen" w:hAnsi="Sylfaen"/>
          <w:sz w:val="22"/>
          <w:szCs w:val="22"/>
        </w:rPr>
        <w:t xml:space="preserve">default field size of </w:t>
      </w:r>
      <w:r>
        <w:rPr>
          <w:rFonts w:ascii="Sylfaen" w:hAnsi="Sylfaen"/>
          <w:sz w:val="22"/>
          <w:szCs w:val="22"/>
        </w:rPr>
        <w:t xml:space="preserve">_________. (Answer: </w:t>
      </w:r>
      <w:r w:rsidRPr="009861D1">
        <w:rPr>
          <w:rFonts w:ascii="Sylfaen" w:hAnsi="Sylfaen"/>
          <w:sz w:val="22"/>
          <w:szCs w:val="22"/>
        </w:rPr>
        <w:t>255</w:t>
      </w:r>
      <w:r>
        <w:rPr>
          <w:rFonts w:ascii="Sylfaen" w:hAnsi="Sylfaen"/>
          <w:sz w:val="22"/>
          <w:szCs w:val="22"/>
        </w:rPr>
        <w:t>)</w:t>
      </w:r>
    </w:p>
    <w:p w:rsidR="007533F8" w:rsidRDefault="007533F8" w:rsidP="004A5F09">
      <w:pPr>
        <w:keepNext/>
        <w:ind w:left="-360"/>
        <w:rPr>
          <w:rFonts w:ascii="Sylfaen" w:hAnsi="Sylfaen"/>
          <w:sz w:val="22"/>
          <w:szCs w:val="22"/>
        </w:rPr>
      </w:pPr>
      <w:r>
        <w:rPr>
          <w:rFonts w:ascii="Sylfaen" w:hAnsi="Sylfaen"/>
          <w:sz w:val="22"/>
          <w:szCs w:val="22"/>
        </w:rPr>
        <w:t>2. Class Discussion:</w:t>
      </w:r>
    </w:p>
    <w:p w:rsidR="007533F8" w:rsidRDefault="007533F8" w:rsidP="00F70E3C">
      <w:pPr>
        <w:rPr>
          <w:rFonts w:ascii="Sylfaen" w:hAnsi="Sylfaen"/>
          <w:sz w:val="22"/>
          <w:szCs w:val="22"/>
        </w:rPr>
      </w:pPr>
      <w:r>
        <w:rPr>
          <w:rFonts w:ascii="Sylfaen" w:hAnsi="Sylfaen"/>
          <w:sz w:val="22"/>
          <w:szCs w:val="22"/>
        </w:rPr>
        <w:t xml:space="preserve">What are the steps to add a field between two fields? (Answer: </w:t>
      </w:r>
      <w:r w:rsidRPr="00793852">
        <w:rPr>
          <w:rFonts w:ascii="Sylfaen" w:hAnsi="Sylfaen"/>
          <w:sz w:val="22"/>
          <w:szCs w:val="22"/>
        </w:rPr>
        <w:t xml:space="preserve">In the Table window in Design </w:t>
      </w:r>
      <w:r>
        <w:rPr>
          <w:rFonts w:ascii="Sylfaen" w:hAnsi="Sylfaen"/>
          <w:sz w:val="22"/>
          <w:szCs w:val="22"/>
        </w:rPr>
        <w:t>v</w:t>
      </w:r>
      <w:r w:rsidRPr="00793852">
        <w:rPr>
          <w:rFonts w:ascii="Sylfaen" w:hAnsi="Sylfaen"/>
          <w:sz w:val="22"/>
          <w:szCs w:val="22"/>
        </w:rPr>
        <w:t>iew, select the row for the field above which you want to</w:t>
      </w:r>
      <w:r w:rsidR="00822303">
        <w:rPr>
          <w:rFonts w:ascii="Sylfaen" w:hAnsi="Sylfaen"/>
          <w:sz w:val="22"/>
          <w:szCs w:val="22"/>
        </w:rPr>
        <w:t xml:space="preserve"> </w:t>
      </w:r>
      <w:r w:rsidRPr="00793852">
        <w:rPr>
          <w:rFonts w:ascii="Sylfaen" w:hAnsi="Sylfaen"/>
          <w:sz w:val="22"/>
          <w:szCs w:val="22"/>
        </w:rPr>
        <w:t>add a new field.</w:t>
      </w:r>
      <w:r w:rsidR="00822303">
        <w:rPr>
          <w:rFonts w:ascii="Sylfaen" w:hAnsi="Sylfaen"/>
          <w:sz w:val="22"/>
          <w:szCs w:val="22"/>
        </w:rPr>
        <w:t xml:space="preserve"> </w:t>
      </w:r>
      <w:r w:rsidRPr="00793852">
        <w:rPr>
          <w:rFonts w:ascii="Sylfaen" w:hAnsi="Sylfaen"/>
          <w:sz w:val="22"/>
          <w:szCs w:val="22"/>
        </w:rPr>
        <w:t>In the Tools group on the Table Tools Design tab, click the Insert Rows button.</w:t>
      </w:r>
      <w:r w:rsidR="00822303">
        <w:rPr>
          <w:rFonts w:ascii="Sylfaen" w:hAnsi="Sylfaen"/>
          <w:sz w:val="22"/>
          <w:szCs w:val="22"/>
        </w:rPr>
        <w:t xml:space="preserve"> </w:t>
      </w:r>
      <w:r w:rsidRPr="00793852">
        <w:rPr>
          <w:rFonts w:ascii="Sylfaen" w:hAnsi="Sylfaen"/>
          <w:sz w:val="22"/>
          <w:szCs w:val="22"/>
        </w:rPr>
        <w:t>Define the new field by entering the field name, data type, optional description, and any</w:t>
      </w:r>
      <w:r w:rsidR="00822303">
        <w:rPr>
          <w:rFonts w:ascii="Sylfaen" w:hAnsi="Sylfaen"/>
          <w:sz w:val="22"/>
          <w:szCs w:val="22"/>
        </w:rPr>
        <w:t xml:space="preserve"> </w:t>
      </w:r>
      <w:r w:rsidRPr="00793852">
        <w:rPr>
          <w:rFonts w:ascii="Sylfaen" w:hAnsi="Sylfaen"/>
          <w:sz w:val="22"/>
          <w:szCs w:val="22"/>
        </w:rPr>
        <w:t>property specifications.</w:t>
      </w:r>
      <w:r>
        <w:rPr>
          <w:rFonts w:ascii="Sylfaen" w:hAnsi="Sylfaen"/>
          <w:sz w:val="22"/>
          <w:szCs w:val="22"/>
        </w:rPr>
        <w:t>)</w:t>
      </w:r>
      <w:r w:rsidR="0020308D">
        <w:rPr>
          <w:rFonts w:ascii="Sylfaen" w:hAnsi="Sylfaen"/>
          <w:sz w:val="22"/>
          <w:szCs w:val="22"/>
        </w:rPr>
        <w:t xml:space="preserve"> Why might you want to add a field between two fields?</w:t>
      </w:r>
    </w:p>
    <w:p w:rsidR="00BE22D8" w:rsidRPr="0092079C" w:rsidRDefault="00BE22D8" w:rsidP="008754AD">
      <w:pPr>
        <w:pStyle w:val="Heading8"/>
        <w:ind w:left="-360"/>
        <w:jc w:val="both"/>
        <w:rPr>
          <w:rFonts w:ascii="Sylfaen" w:hAnsi="Sylfaen"/>
          <w:b/>
          <w:bCs/>
          <w:i w:val="0"/>
          <w:color w:val="0000FF"/>
          <w:u w:val="single"/>
        </w:rPr>
      </w:pPr>
      <w:bookmarkStart w:id="50" w:name="_AC_71:_Modifying"/>
      <w:bookmarkEnd w:id="50"/>
      <w:r w:rsidRPr="0003695D">
        <w:rPr>
          <w:rFonts w:ascii="Sylfaen" w:hAnsi="Sylfaen"/>
          <w:b/>
          <w:bCs/>
          <w:i w:val="0"/>
          <w:color w:val="0000FF"/>
          <w:u w:val="single"/>
        </w:rPr>
        <w:t xml:space="preserve">AC </w:t>
      </w:r>
      <w:r w:rsidR="008754AD">
        <w:rPr>
          <w:rFonts w:ascii="Sylfaen" w:hAnsi="Sylfaen"/>
          <w:b/>
          <w:bCs/>
          <w:i w:val="0"/>
          <w:color w:val="0000FF"/>
          <w:u w:val="single"/>
        </w:rPr>
        <w:t>71</w:t>
      </w:r>
      <w:r>
        <w:rPr>
          <w:rFonts w:ascii="Sylfaen" w:hAnsi="Sylfaen"/>
          <w:b/>
          <w:bCs/>
          <w:i w:val="0"/>
          <w:color w:val="0000FF"/>
          <w:u w:val="single"/>
        </w:rPr>
        <w:t>:</w:t>
      </w:r>
      <w:r w:rsidR="008754AD" w:rsidRPr="008754AD">
        <w:rPr>
          <w:rFonts w:ascii="Sylfaen" w:hAnsi="Sylfaen"/>
          <w:b/>
          <w:bCs/>
          <w:i w:val="0"/>
          <w:color w:val="0000FF"/>
          <w:u w:val="single"/>
        </w:rPr>
        <w:t>Modifying Field Properties</w:t>
      </w:r>
    </w:p>
    <w:p w:rsidR="00BE22D8" w:rsidRDefault="00BE22D8" w:rsidP="00BE22D8">
      <w:pPr>
        <w:ind w:left="-360"/>
        <w:rPr>
          <w:rFonts w:ascii="Sylfaen" w:hAnsi="Sylfaen"/>
          <w:sz w:val="22"/>
          <w:szCs w:val="22"/>
        </w:rPr>
      </w:pPr>
      <w:r w:rsidRPr="006F3812">
        <w:rPr>
          <w:rFonts w:ascii="Sylfaen" w:hAnsi="Sylfaen"/>
          <w:sz w:val="22"/>
          <w:szCs w:val="22"/>
        </w:rPr>
        <w:t>LECTURE NOTES</w:t>
      </w:r>
    </w:p>
    <w:p w:rsidR="008754AD" w:rsidRDefault="00BE22D8" w:rsidP="00BE22D8">
      <w:pPr>
        <w:numPr>
          <w:ilvl w:val="0"/>
          <w:numId w:val="2"/>
        </w:numPr>
        <w:rPr>
          <w:rFonts w:ascii="Sylfaen" w:hAnsi="Sylfaen"/>
          <w:sz w:val="22"/>
          <w:szCs w:val="22"/>
        </w:rPr>
      </w:pPr>
      <w:r>
        <w:rPr>
          <w:rFonts w:ascii="Sylfaen" w:hAnsi="Sylfaen"/>
          <w:sz w:val="22"/>
          <w:szCs w:val="22"/>
        </w:rPr>
        <w:t xml:space="preserve">Demonstrate how to change </w:t>
      </w:r>
      <w:r w:rsidR="008754AD" w:rsidRPr="008754AD">
        <w:rPr>
          <w:rFonts w:ascii="Sylfaen" w:hAnsi="Sylfaen"/>
          <w:sz w:val="22"/>
          <w:szCs w:val="22"/>
        </w:rPr>
        <w:t>the Format Property</w:t>
      </w:r>
      <w:r w:rsidR="00822303">
        <w:rPr>
          <w:rFonts w:ascii="Sylfaen" w:hAnsi="Sylfaen"/>
          <w:sz w:val="22"/>
          <w:szCs w:val="22"/>
        </w:rPr>
        <w:t xml:space="preserve"> </w:t>
      </w:r>
      <w:r w:rsidR="00114CE9" w:rsidRPr="00114CE9">
        <w:rPr>
          <w:rFonts w:ascii="Sylfaen" w:hAnsi="Sylfaen"/>
          <w:sz w:val="22"/>
          <w:szCs w:val="22"/>
        </w:rPr>
        <w:t>in Datasheet View</w:t>
      </w:r>
      <w:r w:rsidR="00916734">
        <w:rPr>
          <w:rFonts w:ascii="Sylfaen" w:hAnsi="Sylfaen"/>
          <w:sz w:val="22"/>
          <w:szCs w:val="22"/>
        </w:rPr>
        <w:t>.</w:t>
      </w:r>
    </w:p>
    <w:p w:rsidR="00BE22D8" w:rsidRDefault="008754AD" w:rsidP="008754AD">
      <w:pPr>
        <w:numPr>
          <w:ilvl w:val="0"/>
          <w:numId w:val="2"/>
        </w:numPr>
        <w:rPr>
          <w:rFonts w:ascii="Sylfaen" w:hAnsi="Sylfaen"/>
          <w:sz w:val="22"/>
          <w:szCs w:val="22"/>
        </w:rPr>
      </w:pPr>
      <w:r>
        <w:rPr>
          <w:rFonts w:ascii="Sylfaen" w:hAnsi="Sylfaen"/>
          <w:sz w:val="22"/>
          <w:szCs w:val="22"/>
        </w:rPr>
        <w:t>Demonstrate</w:t>
      </w:r>
      <w:r w:rsidR="00822303">
        <w:rPr>
          <w:rFonts w:ascii="Sylfaen" w:hAnsi="Sylfaen"/>
          <w:sz w:val="22"/>
          <w:szCs w:val="22"/>
        </w:rPr>
        <w:t xml:space="preserve"> </w:t>
      </w:r>
      <w:r w:rsidR="00114CE9">
        <w:rPr>
          <w:rFonts w:ascii="Sylfaen" w:hAnsi="Sylfaen"/>
          <w:sz w:val="22"/>
          <w:szCs w:val="22"/>
        </w:rPr>
        <w:t>c</w:t>
      </w:r>
      <w:r w:rsidRPr="008754AD">
        <w:rPr>
          <w:rFonts w:ascii="Sylfaen" w:hAnsi="Sylfaen"/>
          <w:sz w:val="22"/>
          <w:szCs w:val="22"/>
        </w:rPr>
        <w:t>hanging Properties</w:t>
      </w:r>
      <w:r w:rsidR="00822303">
        <w:rPr>
          <w:rFonts w:ascii="Sylfaen" w:hAnsi="Sylfaen"/>
          <w:sz w:val="22"/>
          <w:szCs w:val="22"/>
        </w:rPr>
        <w:t xml:space="preserve"> </w:t>
      </w:r>
      <w:r w:rsidR="00114CE9" w:rsidRPr="00114CE9">
        <w:rPr>
          <w:rFonts w:ascii="Sylfaen" w:hAnsi="Sylfaen"/>
          <w:sz w:val="22"/>
          <w:szCs w:val="22"/>
        </w:rPr>
        <w:t>in Design View</w:t>
      </w:r>
      <w:r w:rsidR="00BE22D8">
        <w:rPr>
          <w:rFonts w:ascii="Sylfaen" w:hAnsi="Sylfaen"/>
          <w:sz w:val="22"/>
          <w:szCs w:val="22"/>
        </w:rPr>
        <w:t>.</w:t>
      </w:r>
    </w:p>
    <w:p w:rsidR="008754AD" w:rsidRPr="008754AD" w:rsidRDefault="008754AD" w:rsidP="008754AD">
      <w:pPr>
        <w:rPr>
          <w:rFonts w:ascii="Sylfaen" w:hAnsi="Sylfaen"/>
          <w:sz w:val="22"/>
          <w:szCs w:val="22"/>
        </w:rPr>
      </w:pPr>
    </w:p>
    <w:p w:rsidR="00BE22D8" w:rsidRDefault="00BE22D8" w:rsidP="00BE22D8">
      <w:pPr>
        <w:ind w:left="-360"/>
        <w:rPr>
          <w:rFonts w:ascii="Sylfaen" w:hAnsi="Sylfaen"/>
          <w:sz w:val="22"/>
          <w:szCs w:val="22"/>
        </w:rPr>
      </w:pPr>
      <w:r>
        <w:rPr>
          <w:rFonts w:ascii="Sylfaen" w:hAnsi="Sylfaen"/>
          <w:sz w:val="22"/>
          <w:szCs w:val="22"/>
        </w:rPr>
        <w:t>FIGURES</w:t>
      </w:r>
    </w:p>
    <w:p w:rsidR="00BE22D8" w:rsidRDefault="00BE22D8" w:rsidP="00BE22D8">
      <w:pPr>
        <w:numPr>
          <w:ilvl w:val="0"/>
          <w:numId w:val="3"/>
        </w:numPr>
        <w:rPr>
          <w:rFonts w:ascii="Sylfaen" w:hAnsi="Sylfaen"/>
          <w:sz w:val="22"/>
          <w:szCs w:val="22"/>
        </w:rPr>
      </w:pPr>
      <w:r>
        <w:rPr>
          <w:rFonts w:ascii="Sylfaen" w:hAnsi="Sylfaen"/>
          <w:sz w:val="22"/>
          <w:szCs w:val="22"/>
        </w:rPr>
        <w:t>Figure 2-</w:t>
      </w:r>
      <w:r w:rsidR="008754AD">
        <w:rPr>
          <w:rFonts w:ascii="Sylfaen" w:hAnsi="Sylfaen"/>
          <w:sz w:val="22"/>
          <w:szCs w:val="22"/>
        </w:rPr>
        <w:t>17</w:t>
      </w:r>
      <w:r>
        <w:rPr>
          <w:rFonts w:ascii="Sylfaen" w:hAnsi="Sylfaen"/>
          <w:sz w:val="22"/>
          <w:szCs w:val="22"/>
        </w:rPr>
        <w:t>, Figure 2-1</w:t>
      </w:r>
      <w:r w:rsidR="008754AD">
        <w:rPr>
          <w:rFonts w:ascii="Sylfaen" w:hAnsi="Sylfaen"/>
          <w:sz w:val="22"/>
          <w:szCs w:val="22"/>
        </w:rPr>
        <w:t>8</w:t>
      </w:r>
      <w:r>
        <w:rPr>
          <w:rFonts w:ascii="Sylfaen" w:hAnsi="Sylfaen"/>
          <w:sz w:val="22"/>
          <w:szCs w:val="22"/>
        </w:rPr>
        <w:t>, Figure 2-1</w:t>
      </w:r>
      <w:r w:rsidR="008754AD">
        <w:rPr>
          <w:rFonts w:ascii="Sylfaen" w:hAnsi="Sylfaen"/>
          <w:sz w:val="22"/>
          <w:szCs w:val="22"/>
        </w:rPr>
        <w:t>9, Figure 2-20</w:t>
      </w:r>
    </w:p>
    <w:p w:rsidR="00BE22D8" w:rsidRDefault="00BE22D8" w:rsidP="00BE22D8">
      <w:pPr>
        <w:rPr>
          <w:rFonts w:ascii="Sylfaen" w:hAnsi="Sylfaen"/>
          <w:sz w:val="22"/>
          <w:szCs w:val="22"/>
        </w:rPr>
      </w:pPr>
    </w:p>
    <w:p w:rsidR="00BE22D8" w:rsidRPr="006F3812" w:rsidRDefault="00BE22D8" w:rsidP="00BE22D8">
      <w:pPr>
        <w:keepNext/>
        <w:shd w:val="clear" w:color="auto" w:fill="A6A6A6"/>
        <w:ind w:left="-360"/>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rsidR="00BE22D8" w:rsidRDefault="008754AD" w:rsidP="008754AD">
      <w:pPr>
        <w:shd w:val="clear" w:color="auto" w:fill="A6A6A6"/>
        <w:ind w:left="-360"/>
        <w:rPr>
          <w:rFonts w:ascii="Sylfaen" w:hAnsi="Sylfaen"/>
          <w:sz w:val="22"/>
          <w:szCs w:val="22"/>
        </w:rPr>
      </w:pPr>
      <w:r w:rsidRPr="008754AD">
        <w:rPr>
          <w:rFonts w:ascii="Sylfaen" w:hAnsi="Sylfaen"/>
          <w:sz w:val="22"/>
          <w:szCs w:val="22"/>
        </w:rPr>
        <w:t>You can make</w:t>
      </w:r>
      <w:r w:rsidR="00822303">
        <w:rPr>
          <w:rFonts w:ascii="Sylfaen" w:hAnsi="Sylfaen"/>
          <w:sz w:val="22"/>
          <w:szCs w:val="22"/>
        </w:rPr>
        <w:t xml:space="preserve"> </w:t>
      </w:r>
      <w:r w:rsidRPr="008754AD">
        <w:rPr>
          <w:rFonts w:ascii="Sylfaen" w:hAnsi="Sylfaen"/>
          <w:sz w:val="22"/>
          <w:szCs w:val="22"/>
        </w:rPr>
        <w:t>some changes to properties in Datasheet view; for others, you’ll work in Design view.</w:t>
      </w:r>
    </w:p>
    <w:p w:rsidR="008754AD" w:rsidRDefault="008754AD" w:rsidP="008754AD">
      <w:pPr>
        <w:shd w:val="clear" w:color="auto" w:fill="A6A6A6"/>
        <w:ind w:left="-360"/>
        <w:rPr>
          <w:rFonts w:ascii="Sylfaen" w:hAnsi="Sylfaen"/>
          <w:sz w:val="22"/>
          <w:szCs w:val="22"/>
        </w:rPr>
      </w:pPr>
    </w:p>
    <w:p w:rsidR="008754AD" w:rsidRDefault="008754AD" w:rsidP="00BE22D8">
      <w:pPr>
        <w:keepNext/>
        <w:rPr>
          <w:rFonts w:ascii="Sylfaen" w:hAnsi="Sylfaen"/>
          <w:sz w:val="22"/>
          <w:szCs w:val="22"/>
        </w:rPr>
      </w:pPr>
    </w:p>
    <w:p w:rsidR="00BE22D8" w:rsidRDefault="00BE22D8" w:rsidP="00BE22D8">
      <w:pPr>
        <w:keepNext/>
        <w:ind w:left="-360"/>
        <w:rPr>
          <w:rFonts w:ascii="Sylfaen" w:hAnsi="Sylfaen"/>
          <w:sz w:val="22"/>
          <w:szCs w:val="22"/>
        </w:rPr>
      </w:pPr>
      <w:r>
        <w:rPr>
          <w:rFonts w:ascii="Sylfaen" w:hAnsi="Sylfaen"/>
          <w:sz w:val="22"/>
          <w:szCs w:val="22"/>
        </w:rPr>
        <w:t>CLASSROOM ACTIVITIES</w:t>
      </w:r>
    </w:p>
    <w:p w:rsidR="00BE22D8" w:rsidRDefault="00BE22D8" w:rsidP="00BE22D8">
      <w:pPr>
        <w:keepNext/>
        <w:ind w:left="-360"/>
        <w:rPr>
          <w:rFonts w:ascii="Sylfaen" w:hAnsi="Sylfaen"/>
          <w:sz w:val="22"/>
          <w:szCs w:val="22"/>
        </w:rPr>
      </w:pPr>
      <w:r>
        <w:rPr>
          <w:rFonts w:ascii="Sylfaen" w:hAnsi="Sylfaen"/>
          <w:sz w:val="22"/>
          <w:szCs w:val="22"/>
        </w:rPr>
        <w:t>1. Quick Quiz:</w:t>
      </w:r>
    </w:p>
    <w:p w:rsidR="00BE22D8" w:rsidRDefault="00BE22D8" w:rsidP="00916734">
      <w:pPr>
        <w:numPr>
          <w:ilvl w:val="0"/>
          <w:numId w:val="8"/>
        </w:numPr>
        <w:tabs>
          <w:tab w:val="clear" w:pos="720"/>
          <w:tab w:val="num" w:pos="360"/>
        </w:tabs>
        <w:ind w:left="360"/>
        <w:rPr>
          <w:rFonts w:ascii="Sylfaen" w:hAnsi="Sylfaen"/>
          <w:sz w:val="22"/>
          <w:szCs w:val="22"/>
        </w:rPr>
      </w:pPr>
      <w:r>
        <w:rPr>
          <w:rFonts w:ascii="Sylfaen" w:hAnsi="Sylfaen"/>
          <w:sz w:val="22"/>
          <w:szCs w:val="22"/>
        </w:rPr>
        <w:t xml:space="preserve">True or False: </w:t>
      </w:r>
      <w:r w:rsidR="008754AD" w:rsidRPr="008754AD">
        <w:rPr>
          <w:rFonts w:ascii="Sylfaen" w:hAnsi="Sylfaen"/>
          <w:sz w:val="22"/>
          <w:szCs w:val="22"/>
        </w:rPr>
        <w:t>When format</w:t>
      </w:r>
      <w:r w:rsidR="008754AD">
        <w:rPr>
          <w:rFonts w:ascii="Sylfaen" w:hAnsi="Sylfaen"/>
          <w:sz w:val="22"/>
          <w:szCs w:val="22"/>
        </w:rPr>
        <w:t>ting</w:t>
      </w:r>
      <w:r w:rsidR="008754AD" w:rsidRPr="008754AD">
        <w:rPr>
          <w:rFonts w:ascii="Sylfaen" w:hAnsi="Sylfaen"/>
          <w:sz w:val="22"/>
          <w:szCs w:val="22"/>
        </w:rPr>
        <w:t xml:space="preserve"> a field, you </w:t>
      </w:r>
      <w:r w:rsidR="008754AD">
        <w:rPr>
          <w:rFonts w:ascii="Sylfaen" w:hAnsi="Sylfaen"/>
          <w:sz w:val="22"/>
          <w:szCs w:val="22"/>
        </w:rPr>
        <w:t xml:space="preserve">do </w:t>
      </w:r>
      <w:r w:rsidR="00CD0183" w:rsidRPr="008754AD">
        <w:rPr>
          <w:rFonts w:ascii="Sylfaen" w:hAnsi="Sylfaen"/>
          <w:sz w:val="22"/>
          <w:szCs w:val="22"/>
        </w:rPr>
        <w:t xml:space="preserve">not </w:t>
      </w:r>
      <w:r w:rsidR="008754AD">
        <w:rPr>
          <w:rFonts w:ascii="Sylfaen" w:hAnsi="Sylfaen"/>
          <w:sz w:val="22"/>
          <w:szCs w:val="22"/>
        </w:rPr>
        <w:t>change</w:t>
      </w:r>
      <w:r w:rsidR="008754AD" w:rsidRPr="008754AD">
        <w:rPr>
          <w:rFonts w:ascii="Sylfaen" w:hAnsi="Sylfaen"/>
          <w:sz w:val="22"/>
          <w:szCs w:val="22"/>
        </w:rPr>
        <w:t xml:space="preserve"> the actual values stored in the table.</w:t>
      </w:r>
      <w:r>
        <w:rPr>
          <w:rFonts w:ascii="Sylfaen" w:hAnsi="Sylfaen"/>
          <w:sz w:val="22"/>
          <w:szCs w:val="22"/>
        </w:rPr>
        <w:t xml:space="preserve"> (Answer: </w:t>
      </w:r>
      <w:r w:rsidR="008754AD">
        <w:rPr>
          <w:rFonts w:ascii="Sylfaen" w:hAnsi="Sylfaen"/>
          <w:sz w:val="22"/>
          <w:szCs w:val="22"/>
        </w:rPr>
        <w:t>True</w:t>
      </w:r>
      <w:r>
        <w:rPr>
          <w:rFonts w:ascii="Sylfaen" w:hAnsi="Sylfaen"/>
          <w:sz w:val="22"/>
          <w:szCs w:val="22"/>
        </w:rPr>
        <w:t xml:space="preserve">) </w:t>
      </w:r>
    </w:p>
    <w:p w:rsidR="00BE22D8" w:rsidRPr="0086712E" w:rsidRDefault="00114CE9" w:rsidP="00BE22D8">
      <w:pPr>
        <w:numPr>
          <w:ilvl w:val="0"/>
          <w:numId w:val="8"/>
        </w:numPr>
        <w:tabs>
          <w:tab w:val="clear" w:pos="720"/>
          <w:tab w:val="num" w:pos="360"/>
        </w:tabs>
        <w:ind w:hanging="720"/>
        <w:rPr>
          <w:rFonts w:ascii="Sylfaen" w:hAnsi="Sylfaen"/>
          <w:sz w:val="22"/>
          <w:szCs w:val="22"/>
        </w:rPr>
      </w:pPr>
      <w:r>
        <w:rPr>
          <w:rFonts w:ascii="Sylfaen" w:hAnsi="Sylfaen"/>
          <w:sz w:val="22"/>
          <w:szCs w:val="22"/>
        </w:rPr>
        <w:t>P</w:t>
      </w:r>
      <w:r w:rsidRPr="008754AD">
        <w:rPr>
          <w:rFonts w:ascii="Sylfaen" w:hAnsi="Sylfaen"/>
          <w:sz w:val="22"/>
          <w:szCs w:val="22"/>
        </w:rPr>
        <w:t>roperty</w:t>
      </w:r>
      <w:r w:rsidR="008754AD" w:rsidRPr="008754AD">
        <w:rPr>
          <w:rFonts w:ascii="Sylfaen" w:hAnsi="Sylfaen"/>
          <w:sz w:val="22"/>
          <w:szCs w:val="22"/>
        </w:rPr>
        <w:t xml:space="preserve"> changes </w:t>
      </w:r>
      <w:r>
        <w:rPr>
          <w:rFonts w:ascii="Sylfaen" w:hAnsi="Sylfaen"/>
          <w:sz w:val="22"/>
          <w:szCs w:val="22"/>
        </w:rPr>
        <w:t xml:space="preserve">are </w:t>
      </w:r>
      <w:r w:rsidR="008754AD" w:rsidRPr="008754AD">
        <w:rPr>
          <w:rFonts w:ascii="Sylfaen" w:hAnsi="Sylfaen"/>
          <w:sz w:val="22"/>
          <w:szCs w:val="22"/>
        </w:rPr>
        <w:t xml:space="preserve">more easily </w:t>
      </w:r>
      <w:r>
        <w:rPr>
          <w:rFonts w:ascii="Sylfaen" w:hAnsi="Sylfaen"/>
          <w:sz w:val="22"/>
          <w:szCs w:val="22"/>
        </w:rPr>
        <w:t xml:space="preserve">done </w:t>
      </w:r>
      <w:r w:rsidR="008754AD" w:rsidRPr="008754AD">
        <w:rPr>
          <w:rFonts w:ascii="Sylfaen" w:hAnsi="Sylfaen"/>
          <w:sz w:val="22"/>
          <w:szCs w:val="22"/>
        </w:rPr>
        <w:t xml:space="preserve">in </w:t>
      </w:r>
      <w:r>
        <w:rPr>
          <w:rFonts w:ascii="Sylfaen" w:hAnsi="Sylfaen"/>
          <w:sz w:val="22"/>
          <w:szCs w:val="22"/>
        </w:rPr>
        <w:t>___________________</w:t>
      </w:r>
      <w:r w:rsidR="008754AD" w:rsidRPr="008754AD">
        <w:rPr>
          <w:rFonts w:ascii="Sylfaen" w:hAnsi="Sylfaen"/>
          <w:sz w:val="22"/>
          <w:szCs w:val="22"/>
        </w:rPr>
        <w:t xml:space="preserve"> view. </w:t>
      </w:r>
      <w:r w:rsidR="00BE22D8">
        <w:rPr>
          <w:rFonts w:ascii="Sylfaen" w:hAnsi="Sylfaen"/>
          <w:sz w:val="22"/>
          <w:szCs w:val="22"/>
        </w:rPr>
        <w:t xml:space="preserve">(Answer: </w:t>
      </w:r>
      <w:r w:rsidRPr="008754AD">
        <w:rPr>
          <w:rFonts w:ascii="Sylfaen" w:hAnsi="Sylfaen"/>
          <w:sz w:val="22"/>
          <w:szCs w:val="22"/>
        </w:rPr>
        <w:t>Design</w:t>
      </w:r>
      <w:r w:rsidR="00BE22D8">
        <w:rPr>
          <w:rFonts w:ascii="Sylfaen" w:hAnsi="Sylfaen"/>
          <w:sz w:val="22"/>
          <w:szCs w:val="22"/>
        </w:rPr>
        <w:t>)</w:t>
      </w:r>
    </w:p>
    <w:p w:rsidR="00BE22D8" w:rsidRDefault="00BE22D8" w:rsidP="00BE22D8">
      <w:pPr>
        <w:keepNext/>
        <w:ind w:left="-360"/>
        <w:rPr>
          <w:rFonts w:ascii="Sylfaen" w:hAnsi="Sylfaen"/>
          <w:sz w:val="22"/>
          <w:szCs w:val="22"/>
        </w:rPr>
      </w:pPr>
      <w:r>
        <w:rPr>
          <w:rFonts w:ascii="Sylfaen" w:hAnsi="Sylfaen"/>
          <w:sz w:val="22"/>
          <w:szCs w:val="22"/>
        </w:rPr>
        <w:t>2. Class Discussion:</w:t>
      </w:r>
    </w:p>
    <w:p w:rsidR="00BE22D8" w:rsidRPr="0090177B" w:rsidRDefault="00114CE9" w:rsidP="00BE22D8">
      <w:pPr>
        <w:rPr>
          <w:rFonts w:ascii="Sylfaen" w:hAnsi="Sylfaen"/>
          <w:sz w:val="22"/>
          <w:szCs w:val="22"/>
        </w:rPr>
      </w:pPr>
      <w:r>
        <w:rPr>
          <w:rFonts w:ascii="Sylfaen" w:hAnsi="Sylfaen"/>
          <w:sz w:val="22"/>
          <w:szCs w:val="22"/>
        </w:rPr>
        <w:t>Why should you reduce the size of fields that are too large for the data they will hold</w:t>
      </w:r>
      <w:r w:rsidR="00BE22D8">
        <w:rPr>
          <w:rFonts w:ascii="Sylfaen" w:hAnsi="Sylfaen"/>
          <w:sz w:val="22"/>
          <w:szCs w:val="22"/>
        </w:rPr>
        <w:t>?</w:t>
      </w:r>
    </w:p>
    <w:p w:rsidR="00BE22D8" w:rsidRPr="0090177B" w:rsidRDefault="00BE22D8" w:rsidP="00F70E3C">
      <w:pPr>
        <w:rPr>
          <w:rFonts w:ascii="Sylfaen" w:hAnsi="Sylfaen"/>
          <w:sz w:val="22"/>
          <w:szCs w:val="22"/>
        </w:rPr>
      </w:pPr>
    </w:p>
    <w:p w:rsidR="007533F8" w:rsidRDefault="007533F8" w:rsidP="003152A3">
      <w:pPr>
        <w:pStyle w:val="Heading8"/>
        <w:ind w:left="-360"/>
        <w:rPr>
          <w:rFonts w:ascii="Sylfaen" w:hAnsi="Sylfaen"/>
          <w:b/>
          <w:bCs/>
          <w:i w:val="0"/>
          <w:color w:val="0000FF"/>
          <w:u w:val="thick"/>
        </w:rPr>
      </w:pPr>
      <w:bookmarkStart w:id="51" w:name="_AC_1-22_Navigating"/>
      <w:bookmarkStart w:id="52" w:name="_EX_27_Working"/>
      <w:bookmarkStart w:id="53" w:name="_WD_12_Entering"/>
      <w:bookmarkStart w:id="54" w:name="_PPT_8_Using"/>
      <w:bookmarkStart w:id="55" w:name="_EC_20_Data"/>
      <w:bookmarkStart w:id="56" w:name="_AC_170_Previewing"/>
      <w:bookmarkStart w:id="57" w:name="_WD_66_Changing"/>
      <w:bookmarkStart w:id="58" w:name="_AC_66_Adding"/>
      <w:bookmarkEnd w:id="51"/>
      <w:bookmarkEnd w:id="52"/>
      <w:bookmarkEnd w:id="53"/>
      <w:bookmarkEnd w:id="54"/>
      <w:bookmarkEnd w:id="55"/>
      <w:bookmarkEnd w:id="56"/>
      <w:bookmarkEnd w:id="57"/>
      <w:bookmarkEnd w:id="58"/>
      <w:r w:rsidRPr="006F1B01">
        <w:rPr>
          <w:rFonts w:ascii="Sylfaen" w:hAnsi="Sylfaen"/>
          <w:b/>
          <w:bCs/>
          <w:i w:val="0"/>
          <w:color w:val="0000FF"/>
          <w:u w:val="thick"/>
        </w:rPr>
        <w:t xml:space="preserve">AC </w:t>
      </w:r>
      <w:r w:rsidR="00386D1D">
        <w:rPr>
          <w:rFonts w:ascii="Sylfaen" w:hAnsi="Sylfaen"/>
          <w:b/>
          <w:bCs/>
          <w:i w:val="0"/>
          <w:color w:val="0000FF"/>
          <w:u w:val="thick"/>
        </w:rPr>
        <w:t>7</w:t>
      </w:r>
      <w:r w:rsidR="00114CE9">
        <w:rPr>
          <w:rFonts w:ascii="Sylfaen" w:hAnsi="Sylfaen"/>
          <w:b/>
          <w:bCs/>
          <w:i w:val="0"/>
          <w:color w:val="0000FF"/>
          <w:u w:val="thick"/>
        </w:rPr>
        <w:t>8</w:t>
      </w:r>
      <w:r w:rsidR="005E594D">
        <w:rPr>
          <w:rFonts w:ascii="Sylfaen" w:hAnsi="Sylfaen"/>
          <w:b/>
          <w:bCs/>
          <w:i w:val="0"/>
          <w:color w:val="0000FF"/>
          <w:u w:val="thick"/>
        </w:rPr>
        <w:t>:</w:t>
      </w:r>
      <w:r w:rsidRPr="006F1B01">
        <w:rPr>
          <w:rFonts w:ascii="Sylfaen" w:hAnsi="Sylfaen"/>
          <w:b/>
          <w:bCs/>
          <w:i w:val="0"/>
          <w:color w:val="0000FF"/>
          <w:u w:val="thick"/>
        </w:rPr>
        <w:t xml:space="preserve"> Adding Records to a New Table</w:t>
      </w:r>
    </w:p>
    <w:p w:rsidR="007533F8" w:rsidRDefault="007533F8" w:rsidP="003152A3">
      <w:pPr>
        <w:ind w:left="-360"/>
        <w:rPr>
          <w:rFonts w:ascii="Sylfaen" w:hAnsi="Sylfaen"/>
          <w:sz w:val="22"/>
          <w:szCs w:val="22"/>
        </w:rPr>
      </w:pPr>
      <w:r w:rsidRPr="006F3812">
        <w:rPr>
          <w:rFonts w:ascii="Sylfaen" w:hAnsi="Sylfaen"/>
          <w:sz w:val="22"/>
          <w:szCs w:val="22"/>
        </w:rPr>
        <w:t>LECTURE NOTES</w:t>
      </w:r>
    </w:p>
    <w:p w:rsidR="007533F8" w:rsidRDefault="007533F8" w:rsidP="003152A3">
      <w:pPr>
        <w:numPr>
          <w:ilvl w:val="0"/>
          <w:numId w:val="2"/>
        </w:numPr>
        <w:rPr>
          <w:rFonts w:ascii="Sylfaen" w:hAnsi="Sylfaen"/>
          <w:sz w:val="22"/>
          <w:szCs w:val="22"/>
        </w:rPr>
      </w:pPr>
      <w:r>
        <w:rPr>
          <w:rFonts w:ascii="Sylfaen" w:hAnsi="Sylfaen"/>
          <w:sz w:val="22"/>
          <w:szCs w:val="22"/>
        </w:rPr>
        <w:t>Show how to add a record to a table</w:t>
      </w:r>
      <w:r w:rsidR="00AF31A5">
        <w:rPr>
          <w:rFonts w:ascii="Sylfaen" w:hAnsi="Sylfaen"/>
          <w:sz w:val="22"/>
          <w:szCs w:val="22"/>
        </w:rPr>
        <w:t>.</w:t>
      </w:r>
    </w:p>
    <w:p w:rsidR="007533F8" w:rsidRDefault="007533F8" w:rsidP="003152A3">
      <w:pPr>
        <w:rPr>
          <w:rFonts w:ascii="Sylfaen" w:hAnsi="Sylfaen"/>
          <w:sz w:val="22"/>
          <w:szCs w:val="22"/>
        </w:rPr>
      </w:pPr>
    </w:p>
    <w:p w:rsidR="007533F8" w:rsidRDefault="007533F8" w:rsidP="003152A3">
      <w:pPr>
        <w:ind w:left="-360"/>
        <w:rPr>
          <w:rFonts w:ascii="Sylfaen" w:hAnsi="Sylfaen"/>
          <w:sz w:val="22"/>
          <w:szCs w:val="22"/>
        </w:rPr>
      </w:pPr>
      <w:r>
        <w:rPr>
          <w:rFonts w:ascii="Sylfaen" w:hAnsi="Sylfaen"/>
          <w:sz w:val="22"/>
          <w:szCs w:val="22"/>
        </w:rPr>
        <w:t>FIGURES</w:t>
      </w:r>
    </w:p>
    <w:p w:rsidR="007533F8" w:rsidRDefault="007533F8" w:rsidP="003152A3">
      <w:pPr>
        <w:numPr>
          <w:ilvl w:val="0"/>
          <w:numId w:val="3"/>
        </w:numPr>
        <w:rPr>
          <w:rFonts w:ascii="Sylfaen" w:hAnsi="Sylfaen"/>
          <w:sz w:val="22"/>
          <w:szCs w:val="22"/>
        </w:rPr>
      </w:pPr>
      <w:r>
        <w:rPr>
          <w:rFonts w:ascii="Sylfaen" w:hAnsi="Sylfaen"/>
          <w:sz w:val="22"/>
          <w:szCs w:val="22"/>
        </w:rPr>
        <w:t>Figure 2-2</w:t>
      </w:r>
      <w:r w:rsidR="00CD0183">
        <w:rPr>
          <w:rFonts w:ascii="Sylfaen" w:hAnsi="Sylfaen"/>
          <w:sz w:val="22"/>
          <w:szCs w:val="22"/>
        </w:rPr>
        <w:t>1</w:t>
      </w:r>
      <w:r>
        <w:rPr>
          <w:rFonts w:ascii="Sylfaen" w:hAnsi="Sylfaen"/>
          <w:sz w:val="22"/>
          <w:szCs w:val="22"/>
        </w:rPr>
        <w:t>, Figure 2-2</w:t>
      </w:r>
      <w:r w:rsidR="00CD0183">
        <w:rPr>
          <w:rFonts w:ascii="Sylfaen" w:hAnsi="Sylfaen"/>
          <w:sz w:val="22"/>
          <w:szCs w:val="22"/>
        </w:rPr>
        <w:t>2</w:t>
      </w:r>
      <w:r>
        <w:rPr>
          <w:rFonts w:ascii="Sylfaen" w:hAnsi="Sylfaen"/>
          <w:sz w:val="22"/>
          <w:szCs w:val="22"/>
        </w:rPr>
        <w:t>, Figure 2-2</w:t>
      </w:r>
      <w:r w:rsidR="00CD0183">
        <w:rPr>
          <w:rFonts w:ascii="Sylfaen" w:hAnsi="Sylfaen"/>
          <w:sz w:val="22"/>
          <w:szCs w:val="22"/>
        </w:rPr>
        <w:t>3</w:t>
      </w:r>
    </w:p>
    <w:p w:rsidR="007533F8" w:rsidRDefault="007533F8" w:rsidP="003152A3">
      <w:pPr>
        <w:rPr>
          <w:rFonts w:ascii="Sylfaen" w:hAnsi="Sylfaen"/>
          <w:sz w:val="22"/>
          <w:szCs w:val="22"/>
        </w:rPr>
      </w:pPr>
    </w:p>
    <w:p w:rsidR="007533F8" w:rsidRPr="006F3812" w:rsidRDefault="007533F8" w:rsidP="003152A3">
      <w:pPr>
        <w:shd w:val="clear" w:color="auto" w:fill="A6A6A6"/>
        <w:ind w:left="-360"/>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rsidR="007533F8" w:rsidRPr="00D917E5" w:rsidRDefault="007533F8" w:rsidP="003152A3">
      <w:pPr>
        <w:shd w:val="clear" w:color="auto" w:fill="A6A6A6"/>
        <w:ind w:left="-360"/>
        <w:rPr>
          <w:rFonts w:ascii="Sylfaen" w:hAnsi="Sylfaen"/>
          <w:sz w:val="22"/>
          <w:szCs w:val="22"/>
        </w:rPr>
      </w:pPr>
      <w:r w:rsidRPr="00E651C5">
        <w:rPr>
          <w:rFonts w:ascii="Sylfaen" w:hAnsi="Sylfaen"/>
          <w:sz w:val="22"/>
          <w:szCs w:val="22"/>
        </w:rPr>
        <w:t>When a table is created, the table structure is established. Once the table has been created, students will then need to add records to the table</w:t>
      </w:r>
      <w:r>
        <w:rPr>
          <w:rFonts w:ascii="Sylfaen" w:hAnsi="Sylfaen"/>
          <w:sz w:val="22"/>
          <w:szCs w:val="22"/>
        </w:rPr>
        <w:t xml:space="preserve">. </w:t>
      </w:r>
      <w:r w:rsidRPr="00E651C5">
        <w:rPr>
          <w:rFonts w:ascii="Sylfaen" w:hAnsi="Sylfaen"/>
          <w:sz w:val="22"/>
          <w:szCs w:val="22"/>
        </w:rPr>
        <w:t xml:space="preserve">As </w:t>
      </w:r>
      <w:r w:rsidR="00AF31A5">
        <w:rPr>
          <w:rFonts w:ascii="Sylfaen" w:hAnsi="Sylfaen"/>
          <w:sz w:val="22"/>
          <w:szCs w:val="22"/>
        </w:rPr>
        <w:t>students</w:t>
      </w:r>
      <w:r w:rsidR="00822303">
        <w:rPr>
          <w:rFonts w:ascii="Sylfaen" w:hAnsi="Sylfaen"/>
          <w:sz w:val="22"/>
          <w:szCs w:val="22"/>
        </w:rPr>
        <w:t xml:space="preserve"> </w:t>
      </w:r>
      <w:r w:rsidRPr="00E651C5">
        <w:rPr>
          <w:rFonts w:ascii="Sylfaen" w:hAnsi="Sylfaen"/>
          <w:sz w:val="22"/>
          <w:szCs w:val="22"/>
        </w:rPr>
        <w:t xml:space="preserve">enter records, they will be placed in the table in the order in which they were entered. However, when </w:t>
      </w:r>
      <w:r w:rsidR="007279BB">
        <w:rPr>
          <w:rFonts w:ascii="Sylfaen" w:hAnsi="Sylfaen"/>
          <w:sz w:val="22"/>
          <w:szCs w:val="22"/>
        </w:rPr>
        <w:t>students</w:t>
      </w:r>
      <w:r w:rsidR="00822303">
        <w:rPr>
          <w:rFonts w:ascii="Sylfaen" w:hAnsi="Sylfaen"/>
          <w:sz w:val="22"/>
          <w:szCs w:val="22"/>
        </w:rPr>
        <w:t xml:space="preserve"> </w:t>
      </w:r>
      <w:r w:rsidRPr="00E651C5">
        <w:rPr>
          <w:rFonts w:ascii="Sylfaen" w:hAnsi="Sylfaen"/>
          <w:sz w:val="22"/>
          <w:szCs w:val="22"/>
        </w:rPr>
        <w:t>close the table and open it again, the records will be ordered according to the primary key order.</w:t>
      </w:r>
    </w:p>
    <w:p w:rsidR="007533F8" w:rsidRDefault="007533F8" w:rsidP="003152A3">
      <w:pPr>
        <w:keepNext/>
        <w:ind w:left="-360"/>
        <w:rPr>
          <w:rFonts w:ascii="Sylfaen" w:hAnsi="Sylfaen"/>
          <w:sz w:val="22"/>
          <w:szCs w:val="22"/>
        </w:rPr>
      </w:pPr>
    </w:p>
    <w:p w:rsidR="007533F8" w:rsidRDefault="007533F8" w:rsidP="003152A3">
      <w:pPr>
        <w:keepNext/>
        <w:ind w:left="-360"/>
        <w:rPr>
          <w:rFonts w:ascii="Sylfaen" w:hAnsi="Sylfaen"/>
          <w:sz w:val="22"/>
          <w:szCs w:val="22"/>
        </w:rPr>
      </w:pPr>
      <w:r>
        <w:rPr>
          <w:rFonts w:ascii="Sylfaen" w:hAnsi="Sylfaen"/>
          <w:sz w:val="22"/>
          <w:szCs w:val="22"/>
        </w:rPr>
        <w:t>CLASSROOM ACTIVITIES</w:t>
      </w:r>
    </w:p>
    <w:p w:rsidR="007533F8" w:rsidRDefault="007533F8" w:rsidP="004A5F09">
      <w:pPr>
        <w:keepNext/>
        <w:ind w:hanging="360"/>
        <w:rPr>
          <w:rFonts w:ascii="Sylfaen" w:hAnsi="Sylfaen"/>
          <w:sz w:val="22"/>
          <w:szCs w:val="22"/>
        </w:rPr>
      </w:pPr>
      <w:r>
        <w:rPr>
          <w:rFonts w:ascii="Sylfaen" w:hAnsi="Sylfaen"/>
          <w:sz w:val="22"/>
          <w:szCs w:val="22"/>
        </w:rPr>
        <w:t>1. Creative Thinking Activity:</w:t>
      </w:r>
    </w:p>
    <w:p w:rsidR="007533F8" w:rsidRPr="00FA310B" w:rsidRDefault="007533F8" w:rsidP="00F70E3C">
      <w:pPr>
        <w:rPr>
          <w:rFonts w:ascii="Sylfaen" w:hAnsi="Sylfaen"/>
          <w:sz w:val="22"/>
          <w:szCs w:val="22"/>
        </w:rPr>
      </w:pPr>
      <w:r>
        <w:rPr>
          <w:rFonts w:ascii="Sylfaen" w:hAnsi="Sylfaen"/>
          <w:sz w:val="22"/>
          <w:szCs w:val="22"/>
        </w:rPr>
        <w:t>Refer to Figure 2-2</w:t>
      </w:r>
      <w:r w:rsidR="00CD0183">
        <w:rPr>
          <w:rFonts w:ascii="Sylfaen" w:hAnsi="Sylfaen"/>
          <w:sz w:val="22"/>
          <w:szCs w:val="22"/>
        </w:rPr>
        <w:t>1</w:t>
      </w:r>
      <w:r>
        <w:rPr>
          <w:rFonts w:ascii="Sylfaen" w:hAnsi="Sylfaen"/>
          <w:sz w:val="22"/>
          <w:szCs w:val="22"/>
        </w:rPr>
        <w:t xml:space="preserve">. Where would you most likely find the information contained in the table? </w:t>
      </w:r>
      <w:r w:rsidR="00283056">
        <w:rPr>
          <w:rFonts w:ascii="Sylfaen" w:hAnsi="Sylfaen"/>
          <w:sz w:val="22"/>
          <w:szCs w:val="22"/>
        </w:rPr>
        <w:t>(</w:t>
      </w:r>
      <w:r>
        <w:rPr>
          <w:rFonts w:ascii="Sylfaen" w:hAnsi="Sylfaen"/>
          <w:sz w:val="22"/>
          <w:szCs w:val="22"/>
        </w:rPr>
        <w:t>Many times when students are given the information, they can enter it into the table, but locating or researching the information can be difficult</w:t>
      </w:r>
      <w:r w:rsidR="00283056">
        <w:rPr>
          <w:rFonts w:ascii="Sylfaen" w:hAnsi="Sylfaen"/>
          <w:sz w:val="22"/>
          <w:szCs w:val="22"/>
        </w:rPr>
        <w:t>.)</w:t>
      </w:r>
    </w:p>
    <w:p w:rsidR="007533F8" w:rsidRDefault="007533F8" w:rsidP="004A5F09">
      <w:pPr>
        <w:keepNext/>
        <w:ind w:hanging="360"/>
        <w:rPr>
          <w:rFonts w:ascii="Sylfaen" w:hAnsi="Sylfaen"/>
          <w:sz w:val="22"/>
          <w:szCs w:val="22"/>
        </w:rPr>
      </w:pPr>
      <w:r>
        <w:rPr>
          <w:rFonts w:ascii="Sylfaen" w:hAnsi="Sylfaen"/>
          <w:sz w:val="22"/>
          <w:szCs w:val="22"/>
        </w:rPr>
        <w:t>2. Quick Quiz:</w:t>
      </w:r>
    </w:p>
    <w:p w:rsidR="007533F8" w:rsidRPr="00494012" w:rsidRDefault="007533F8" w:rsidP="004A5F09">
      <w:pPr>
        <w:numPr>
          <w:ilvl w:val="0"/>
          <w:numId w:val="8"/>
        </w:numPr>
        <w:tabs>
          <w:tab w:val="clear" w:pos="720"/>
          <w:tab w:val="num" w:pos="360"/>
        </w:tabs>
        <w:ind w:left="360"/>
        <w:rPr>
          <w:rFonts w:ascii="Sylfaen" w:hAnsi="Sylfaen"/>
          <w:sz w:val="22"/>
          <w:szCs w:val="22"/>
        </w:rPr>
      </w:pPr>
      <w:r>
        <w:rPr>
          <w:rFonts w:ascii="Sylfaen" w:hAnsi="Sylfaen"/>
          <w:sz w:val="22"/>
          <w:szCs w:val="22"/>
        </w:rPr>
        <w:t xml:space="preserve">Use the _________ to </w:t>
      </w:r>
      <w:r w:rsidRPr="00286937">
        <w:rPr>
          <w:rFonts w:ascii="Sylfaen" w:hAnsi="Sylfaen"/>
          <w:sz w:val="22"/>
          <w:szCs w:val="22"/>
        </w:rPr>
        <w:t xml:space="preserve">open </w:t>
      </w:r>
      <w:r>
        <w:rPr>
          <w:rFonts w:ascii="Sylfaen" w:hAnsi="Sylfaen"/>
          <w:sz w:val="22"/>
          <w:szCs w:val="22"/>
        </w:rPr>
        <w:t>a</w:t>
      </w:r>
      <w:r w:rsidRPr="00286937">
        <w:rPr>
          <w:rFonts w:ascii="Sylfaen" w:hAnsi="Sylfaen"/>
          <w:sz w:val="22"/>
          <w:szCs w:val="22"/>
        </w:rPr>
        <w:t xml:space="preserve"> table in</w:t>
      </w:r>
      <w:r w:rsidR="00822303">
        <w:rPr>
          <w:rFonts w:ascii="Sylfaen" w:hAnsi="Sylfaen"/>
          <w:sz w:val="22"/>
          <w:szCs w:val="22"/>
        </w:rPr>
        <w:t xml:space="preserve"> </w:t>
      </w:r>
      <w:r w:rsidRPr="00286937">
        <w:rPr>
          <w:rFonts w:ascii="Sylfaen" w:hAnsi="Sylfaen"/>
          <w:sz w:val="22"/>
          <w:szCs w:val="22"/>
        </w:rPr>
        <w:t>Datasheet view.</w:t>
      </w:r>
      <w:r w:rsidRPr="00494012">
        <w:rPr>
          <w:rFonts w:ascii="Sylfaen" w:hAnsi="Sylfaen"/>
          <w:sz w:val="22"/>
          <w:szCs w:val="22"/>
        </w:rPr>
        <w:t xml:space="preserve">(Answer: </w:t>
      </w:r>
      <w:r w:rsidRPr="00286937">
        <w:rPr>
          <w:rFonts w:ascii="Sylfaen" w:hAnsi="Sylfaen"/>
          <w:sz w:val="22"/>
          <w:szCs w:val="22"/>
        </w:rPr>
        <w:t>Navigation Pane</w:t>
      </w:r>
      <w:r w:rsidRPr="00494012">
        <w:rPr>
          <w:rFonts w:ascii="Sylfaen" w:hAnsi="Sylfaen"/>
          <w:sz w:val="22"/>
          <w:szCs w:val="22"/>
        </w:rPr>
        <w:t>)</w:t>
      </w:r>
    </w:p>
    <w:p w:rsidR="007533F8" w:rsidRDefault="007533F8" w:rsidP="004A5F09">
      <w:pPr>
        <w:numPr>
          <w:ilvl w:val="0"/>
          <w:numId w:val="8"/>
        </w:numPr>
        <w:tabs>
          <w:tab w:val="clear" w:pos="720"/>
          <w:tab w:val="num" w:pos="360"/>
        </w:tabs>
        <w:ind w:left="360"/>
        <w:rPr>
          <w:rFonts w:ascii="Sylfaen" w:hAnsi="Sylfaen"/>
          <w:sz w:val="22"/>
          <w:szCs w:val="22"/>
        </w:rPr>
      </w:pPr>
      <w:r>
        <w:rPr>
          <w:rFonts w:ascii="Sylfaen" w:hAnsi="Sylfaen"/>
          <w:sz w:val="22"/>
          <w:szCs w:val="22"/>
        </w:rPr>
        <w:t>To insert a check mark in the Yes/No value, press the _____. (Answer: spacebar)</w:t>
      </w:r>
    </w:p>
    <w:p w:rsidR="007533F8" w:rsidRDefault="007533F8" w:rsidP="003152A3">
      <w:pPr>
        <w:pStyle w:val="Heading8"/>
        <w:ind w:left="-360"/>
        <w:rPr>
          <w:rFonts w:ascii="Sylfaen" w:hAnsi="Sylfaen"/>
          <w:b/>
          <w:bCs/>
          <w:i w:val="0"/>
          <w:color w:val="0000FF"/>
          <w:u w:val="thick"/>
        </w:rPr>
      </w:pPr>
      <w:bookmarkStart w:id="59" w:name="_AC_1-23_Creating"/>
      <w:bookmarkStart w:id="60" w:name="_EX_34_Working"/>
      <w:bookmarkStart w:id="61" w:name="_EX_31_Introducing"/>
      <w:bookmarkStart w:id="62" w:name="_WD_16_Scrolling"/>
      <w:bookmarkStart w:id="63" w:name="_PPT_11_Modifying"/>
      <w:bookmarkStart w:id="64" w:name="_EC_25_Security"/>
      <w:bookmarkStart w:id="65" w:name="_AC_172_Creating"/>
      <w:bookmarkStart w:id="66" w:name="_WD_71_Aligning"/>
      <w:bookmarkStart w:id="67" w:name="_AC_68_Importing"/>
      <w:bookmarkEnd w:id="59"/>
      <w:bookmarkEnd w:id="60"/>
      <w:bookmarkEnd w:id="61"/>
      <w:bookmarkEnd w:id="62"/>
      <w:bookmarkEnd w:id="63"/>
      <w:bookmarkEnd w:id="64"/>
      <w:bookmarkEnd w:id="65"/>
      <w:bookmarkEnd w:id="66"/>
      <w:bookmarkEnd w:id="67"/>
      <w:r w:rsidRPr="006F1B01">
        <w:rPr>
          <w:rFonts w:ascii="Sylfaen" w:hAnsi="Sylfaen"/>
          <w:b/>
          <w:bCs/>
          <w:i w:val="0"/>
          <w:color w:val="0000FF"/>
          <w:u w:val="thick"/>
        </w:rPr>
        <w:t xml:space="preserve">AC </w:t>
      </w:r>
      <w:r w:rsidR="00CD0183">
        <w:rPr>
          <w:rFonts w:ascii="Sylfaen" w:hAnsi="Sylfaen"/>
          <w:b/>
          <w:bCs/>
          <w:i w:val="0"/>
          <w:color w:val="0000FF"/>
          <w:u w:val="thick"/>
        </w:rPr>
        <w:t>80</w:t>
      </w:r>
      <w:r w:rsidR="00426F4F">
        <w:rPr>
          <w:rFonts w:ascii="Sylfaen" w:hAnsi="Sylfaen"/>
          <w:b/>
          <w:bCs/>
          <w:i w:val="0"/>
          <w:color w:val="0000FF"/>
          <w:u w:val="thick"/>
        </w:rPr>
        <w:t>:</w:t>
      </w:r>
      <w:r w:rsidRPr="006F1B01">
        <w:rPr>
          <w:rFonts w:ascii="Sylfaen" w:hAnsi="Sylfaen"/>
          <w:b/>
          <w:bCs/>
          <w:i w:val="0"/>
          <w:color w:val="0000FF"/>
          <w:u w:val="thick"/>
        </w:rPr>
        <w:t xml:space="preserve"> Importing Data from an Excel Worksheet</w:t>
      </w:r>
    </w:p>
    <w:p w:rsidR="007533F8" w:rsidRDefault="007533F8" w:rsidP="003152A3">
      <w:pPr>
        <w:ind w:left="-360"/>
        <w:rPr>
          <w:rFonts w:ascii="Sylfaen" w:hAnsi="Sylfaen"/>
          <w:sz w:val="22"/>
          <w:szCs w:val="22"/>
        </w:rPr>
      </w:pPr>
      <w:r w:rsidRPr="006F3812">
        <w:rPr>
          <w:rFonts w:ascii="Sylfaen" w:hAnsi="Sylfaen"/>
          <w:sz w:val="22"/>
          <w:szCs w:val="22"/>
        </w:rPr>
        <w:t>LECTURE NOTES</w:t>
      </w:r>
    </w:p>
    <w:p w:rsidR="007533F8" w:rsidRDefault="007533F8" w:rsidP="003152A3">
      <w:pPr>
        <w:numPr>
          <w:ilvl w:val="0"/>
          <w:numId w:val="2"/>
        </w:numPr>
        <w:rPr>
          <w:rFonts w:ascii="Sylfaen" w:hAnsi="Sylfaen"/>
          <w:sz w:val="22"/>
          <w:szCs w:val="22"/>
        </w:rPr>
      </w:pPr>
      <w:r>
        <w:rPr>
          <w:rFonts w:ascii="Sylfaen" w:hAnsi="Sylfaen"/>
          <w:sz w:val="22"/>
          <w:szCs w:val="22"/>
        </w:rPr>
        <w:t>Show how to import a worksheet into a table</w:t>
      </w:r>
      <w:r w:rsidR="00426F4F">
        <w:rPr>
          <w:rFonts w:ascii="Sylfaen" w:hAnsi="Sylfaen"/>
          <w:sz w:val="22"/>
          <w:szCs w:val="22"/>
        </w:rPr>
        <w:t>.</w:t>
      </w:r>
    </w:p>
    <w:p w:rsidR="007533F8" w:rsidRDefault="007533F8" w:rsidP="003152A3">
      <w:pPr>
        <w:rPr>
          <w:rFonts w:ascii="Sylfaen" w:hAnsi="Sylfaen"/>
          <w:sz w:val="22"/>
          <w:szCs w:val="22"/>
        </w:rPr>
      </w:pPr>
    </w:p>
    <w:p w:rsidR="00AA5F0C" w:rsidRDefault="00AA5F0C" w:rsidP="00AA5F0C">
      <w:pPr>
        <w:ind w:left="-360"/>
        <w:rPr>
          <w:rFonts w:ascii="Sylfaen" w:hAnsi="Sylfaen"/>
          <w:sz w:val="22"/>
          <w:szCs w:val="22"/>
        </w:rPr>
      </w:pPr>
      <w:r>
        <w:rPr>
          <w:rFonts w:ascii="Sylfaen" w:hAnsi="Sylfaen"/>
          <w:sz w:val="22"/>
          <w:szCs w:val="22"/>
        </w:rPr>
        <w:t>BOXES</w:t>
      </w:r>
    </w:p>
    <w:p w:rsidR="00AA5F0C" w:rsidRDefault="00426F4F" w:rsidP="00AA5F0C">
      <w:pPr>
        <w:numPr>
          <w:ilvl w:val="0"/>
          <w:numId w:val="3"/>
        </w:numPr>
        <w:rPr>
          <w:rFonts w:ascii="Sylfaen" w:hAnsi="Sylfaen"/>
          <w:sz w:val="22"/>
          <w:szCs w:val="22"/>
        </w:rPr>
      </w:pPr>
      <w:r>
        <w:rPr>
          <w:rFonts w:ascii="Sylfaen" w:hAnsi="Sylfaen"/>
          <w:sz w:val="22"/>
          <w:szCs w:val="22"/>
        </w:rPr>
        <w:t xml:space="preserve">InSight: </w:t>
      </w:r>
      <w:r w:rsidR="00AA5F0C">
        <w:rPr>
          <w:rFonts w:ascii="Sylfaen" w:hAnsi="Sylfaen"/>
          <w:sz w:val="22"/>
          <w:szCs w:val="22"/>
        </w:rPr>
        <w:t xml:space="preserve">Caption Property Values and the Import Process (AC </w:t>
      </w:r>
      <w:r w:rsidR="00C849A1">
        <w:rPr>
          <w:rFonts w:ascii="Sylfaen" w:hAnsi="Sylfaen"/>
          <w:sz w:val="22"/>
          <w:szCs w:val="22"/>
        </w:rPr>
        <w:t>80</w:t>
      </w:r>
      <w:r w:rsidR="00AA5F0C">
        <w:rPr>
          <w:rFonts w:ascii="Sylfaen" w:hAnsi="Sylfaen"/>
          <w:sz w:val="22"/>
          <w:szCs w:val="22"/>
        </w:rPr>
        <w:t>)</w:t>
      </w:r>
    </w:p>
    <w:p w:rsidR="00AA5F0C" w:rsidRDefault="00AA5F0C" w:rsidP="003152A3">
      <w:pPr>
        <w:ind w:left="-360"/>
        <w:rPr>
          <w:rFonts w:ascii="Sylfaen" w:hAnsi="Sylfaen"/>
          <w:sz w:val="22"/>
          <w:szCs w:val="22"/>
        </w:rPr>
      </w:pPr>
    </w:p>
    <w:p w:rsidR="007533F8" w:rsidRDefault="007533F8" w:rsidP="003152A3">
      <w:pPr>
        <w:ind w:left="-360"/>
        <w:rPr>
          <w:rFonts w:ascii="Sylfaen" w:hAnsi="Sylfaen"/>
          <w:sz w:val="22"/>
          <w:szCs w:val="22"/>
        </w:rPr>
      </w:pPr>
      <w:r>
        <w:rPr>
          <w:rFonts w:ascii="Sylfaen" w:hAnsi="Sylfaen"/>
          <w:sz w:val="22"/>
          <w:szCs w:val="22"/>
        </w:rPr>
        <w:t>FIGURES</w:t>
      </w:r>
    </w:p>
    <w:p w:rsidR="007533F8" w:rsidRDefault="007533F8" w:rsidP="003152A3">
      <w:pPr>
        <w:numPr>
          <w:ilvl w:val="0"/>
          <w:numId w:val="3"/>
        </w:numPr>
        <w:rPr>
          <w:rFonts w:ascii="Sylfaen" w:hAnsi="Sylfaen"/>
          <w:sz w:val="22"/>
          <w:szCs w:val="22"/>
        </w:rPr>
      </w:pPr>
      <w:r>
        <w:rPr>
          <w:rFonts w:ascii="Sylfaen" w:hAnsi="Sylfaen"/>
          <w:sz w:val="22"/>
          <w:szCs w:val="22"/>
        </w:rPr>
        <w:t>Figure 2-2</w:t>
      </w:r>
      <w:r w:rsidR="00C849A1">
        <w:rPr>
          <w:rFonts w:ascii="Sylfaen" w:hAnsi="Sylfaen"/>
          <w:sz w:val="22"/>
          <w:szCs w:val="22"/>
        </w:rPr>
        <w:t>4</w:t>
      </w:r>
      <w:r>
        <w:rPr>
          <w:rFonts w:ascii="Sylfaen" w:hAnsi="Sylfaen"/>
          <w:sz w:val="22"/>
          <w:szCs w:val="22"/>
        </w:rPr>
        <w:t>, Figure 2-2</w:t>
      </w:r>
      <w:r w:rsidR="00C849A1">
        <w:rPr>
          <w:rFonts w:ascii="Sylfaen" w:hAnsi="Sylfaen"/>
          <w:sz w:val="22"/>
          <w:szCs w:val="22"/>
        </w:rPr>
        <w:t>5</w:t>
      </w:r>
      <w:r>
        <w:rPr>
          <w:rFonts w:ascii="Sylfaen" w:hAnsi="Sylfaen"/>
          <w:sz w:val="22"/>
          <w:szCs w:val="22"/>
        </w:rPr>
        <w:t>, Figure 2-2</w:t>
      </w:r>
      <w:r w:rsidR="00C849A1">
        <w:rPr>
          <w:rFonts w:ascii="Sylfaen" w:hAnsi="Sylfaen"/>
          <w:sz w:val="22"/>
          <w:szCs w:val="22"/>
        </w:rPr>
        <w:t>6</w:t>
      </w:r>
    </w:p>
    <w:p w:rsidR="007533F8" w:rsidRDefault="007533F8" w:rsidP="003152A3">
      <w:pPr>
        <w:rPr>
          <w:rFonts w:ascii="Sylfaen" w:hAnsi="Sylfaen"/>
          <w:sz w:val="22"/>
          <w:szCs w:val="22"/>
        </w:rPr>
      </w:pPr>
    </w:p>
    <w:p w:rsidR="007533F8" w:rsidRPr="006F3812" w:rsidRDefault="007533F8" w:rsidP="003152A3">
      <w:pPr>
        <w:shd w:val="clear" w:color="auto" w:fill="A6A6A6"/>
        <w:ind w:left="-360"/>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rsidR="007533F8" w:rsidRPr="00A75B41" w:rsidRDefault="007533F8" w:rsidP="003152A3">
      <w:pPr>
        <w:shd w:val="clear" w:color="auto" w:fill="A6A6A6"/>
        <w:ind w:left="-360"/>
        <w:rPr>
          <w:rFonts w:ascii="Sylfaen" w:hAnsi="Sylfaen"/>
          <w:sz w:val="22"/>
          <w:szCs w:val="22"/>
        </w:rPr>
      </w:pPr>
      <w:r>
        <w:rPr>
          <w:rFonts w:ascii="Sylfaen" w:hAnsi="Sylfaen"/>
          <w:sz w:val="22"/>
          <w:szCs w:val="22"/>
        </w:rPr>
        <w:t xml:space="preserve">Students often do not realize that information created in one type of software can be imported into another </w:t>
      </w:r>
      <w:r w:rsidR="00C849A1">
        <w:rPr>
          <w:rFonts w:ascii="Sylfaen" w:hAnsi="Sylfaen"/>
          <w:sz w:val="22"/>
          <w:szCs w:val="22"/>
        </w:rPr>
        <w:t xml:space="preserve">type of </w:t>
      </w:r>
      <w:r>
        <w:rPr>
          <w:rFonts w:ascii="Sylfaen" w:hAnsi="Sylfaen"/>
          <w:sz w:val="22"/>
          <w:szCs w:val="22"/>
        </w:rPr>
        <w:t>software. There are various ways to import this information.</w:t>
      </w:r>
    </w:p>
    <w:p w:rsidR="007533F8" w:rsidRDefault="007533F8" w:rsidP="00D63CF9">
      <w:pPr>
        <w:ind w:left="-360"/>
        <w:rPr>
          <w:rFonts w:ascii="Sylfaen" w:hAnsi="Sylfaen"/>
          <w:sz w:val="22"/>
          <w:szCs w:val="22"/>
        </w:rPr>
      </w:pPr>
    </w:p>
    <w:p w:rsidR="007533F8" w:rsidRDefault="007533F8" w:rsidP="003152A3">
      <w:pPr>
        <w:keepNext/>
        <w:ind w:left="-360"/>
        <w:rPr>
          <w:rFonts w:ascii="Sylfaen" w:hAnsi="Sylfaen"/>
          <w:sz w:val="22"/>
          <w:szCs w:val="22"/>
        </w:rPr>
      </w:pPr>
      <w:r>
        <w:rPr>
          <w:rFonts w:ascii="Sylfaen" w:hAnsi="Sylfaen"/>
          <w:sz w:val="22"/>
          <w:szCs w:val="22"/>
        </w:rPr>
        <w:t>CLASSROOM ACTIVITIES</w:t>
      </w:r>
    </w:p>
    <w:p w:rsidR="007533F8" w:rsidRDefault="007533F8" w:rsidP="004A5F09">
      <w:pPr>
        <w:keepNext/>
        <w:ind w:left="-360"/>
        <w:rPr>
          <w:rFonts w:ascii="Sylfaen" w:hAnsi="Sylfaen"/>
          <w:sz w:val="22"/>
          <w:szCs w:val="22"/>
        </w:rPr>
      </w:pPr>
      <w:r>
        <w:rPr>
          <w:rFonts w:ascii="Sylfaen" w:hAnsi="Sylfaen"/>
          <w:sz w:val="22"/>
          <w:szCs w:val="22"/>
        </w:rPr>
        <w:t>1. Quick Quiz:</w:t>
      </w:r>
    </w:p>
    <w:p w:rsidR="007533F8" w:rsidRPr="00D726B3" w:rsidRDefault="007533F8" w:rsidP="004A5F09">
      <w:pPr>
        <w:numPr>
          <w:ilvl w:val="0"/>
          <w:numId w:val="8"/>
        </w:numPr>
        <w:tabs>
          <w:tab w:val="clear" w:pos="720"/>
          <w:tab w:val="num" w:pos="360"/>
        </w:tabs>
        <w:ind w:left="360"/>
        <w:rPr>
          <w:rFonts w:ascii="Sylfaen" w:hAnsi="Sylfaen"/>
          <w:sz w:val="22"/>
          <w:szCs w:val="22"/>
        </w:rPr>
      </w:pPr>
      <w:r>
        <w:rPr>
          <w:rFonts w:ascii="Sylfaen" w:hAnsi="Sylfaen"/>
          <w:sz w:val="22"/>
          <w:szCs w:val="22"/>
        </w:rPr>
        <w:t>True</w:t>
      </w:r>
      <w:r w:rsidR="00273DFB">
        <w:rPr>
          <w:rFonts w:ascii="Sylfaen" w:hAnsi="Sylfaen"/>
          <w:sz w:val="22"/>
          <w:szCs w:val="22"/>
        </w:rPr>
        <w:t xml:space="preserve"> or </w:t>
      </w:r>
      <w:r>
        <w:rPr>
          <w:rFonts w:ascii="Sylfaen" w:hAnsi="Sylfaen"/>
          <w:sz w:val="22"/>
          <w:szCs w:val="22"/>
        </w:rPr>
        <w:t>False: I</w:t>
      </w:r>
      <w:r w:rsidRPr="00497D10">
        <w:rPr>
          <w:rFonts w:ascii="Sylfaen" w:hAnsi="Sylfaen"/>
          <w:bCs/>
          <w:sz w:val="22"/>
          <w:szCs w:val="22"/>
        </w:rPr>
        <w:t>mport</w:t>
      </w:r>
      <w:r>
        <w:rPr>
          <w:rFonts w:ascii="Sylfaen" w:hAnsi="Sylfaen"/>
          <w:bCs/>
          <w:sz w:val="22"/>
          <w:szCs w:val="22"/>
        </w:rPr>
        <w:t>ing</w:t>
      </w:r>
      <w:r w:rsidR="00822303">
        <w:rPr>
          <w:rFonts w:ascii="Sylfaen" w:hAnsi="Sylfaen"/>
          <w:bCs/>
          <w:sz w:val="22"/>
          <w:szCs w:val="22"/>
        </w:rPr>
        <w:t xml:space="preserve"> </w:t>
      </w:r>
      <w:r w:rsidRPr="00497D10">
        <w:rPr>
          <w:rFonts w:ascii="Sylfaen" w:hAnsi="Sylfaen"/>
          <w:sz w:val="22"/>
          <w:szCs w:val="22"/>
        </w:rPr>
        <w:t>data</w:t>
      </w:r>
      <w:r w:rsidR="00822303">
        <w:rPr>
          <w:rFonts w:ascii="Sylfaen" w:hAnsi="Sylfaen"/>
          <w:sz w:val="22"/>
          <w:szCs w:val="22"/>
        </w:rPr>
        <w:t xml:space="preserve"> </w:t>
      </w:r>
      <w:r w:rsidRPr="00497D10">
        <w:rPr>
          <w:rFonts w:ascii="Sylfaen" w:hAnsi="Sylfaen"/>
          <w:sz w:val="22"/>
          <w:szCs w:val="22"/>
        </w:rPr>
        <w:t>is a process that allows you to copy the data from a source</w:t>
      </w:r>
      <w:r w:rsidR="00822303">
        <w:rPr>
          <w:rFonts w:ascii="Sylfaen" w:hAnsi="Sylfaen"/>
          <w:sz w:val="22"/>
          <w:szCs w:val="22"/>
        </w:rPr>
        <w:t xml:space="preserve"> </w:t>
      </w:r>
      <w:r w:rsidRPr="00497D10">
        <w:rPr>
          <w:rFonts w:ascii="Sylfaen" w:hAnsi="Sylfaen"/>
          <w:sz w:val="22"/>
          <w:szCs w:val="22"/>
        </w:rPr>
        <w:t>without having to open the source file.</w:t>
      </w:r>
      <w:r>
        <w:rPr>
          <w:rFonts w:ascii="Sylfaen" w:hAnsi="Sylfaen"/>
          <w:sz w:val="22"/>
          <w:szCs w:val="22"/>
        </w:rPr>
        <w:t xml:space="preserve"> (Answer: True)</w:t>
      </w:r>
    </w:p>
    <w:p w:rsidR="007533F8" w:rsidRPr="000843EF" w:rsidRDefault="007533F8" w:rsidP="004A5F09">
      <w:pPr>
        <w:numPr>
          <w:ilvl w:val="0"/>
          <w:numId w:val="8"/>
        </w:numPr>
        <w:tabs>
          <w:tab w:val="clear" w:pos="720"/>
          <w:tab w:val="num" w:pos="360"/>
        </w:tabs>
        <w:ind w:left="-360" w:firstLine="360"/>
        <w:rPr>
          <w:rFonts w:ascii="Sylfaen" w:hAnsi="Sylfaen"/>
          <w:sz w:val="22"/>
          <w:szCs w:val="22"/>
        </w:rPr>
      </w:pPr>
      <w:r>
        <w:rPr>
          <w:rFonts w:ascii="Sylfaen" w:hAnsi="Sylfaen"/>
          <w:sz w:val="22"/>
          <w:szCs w:val="22"/>
        </w:rPr>
        <w:t>True</w:t>
      </w:r>
      <w:r w:rsidR="00273DFB">
        <w:rPr>
          <w:rFonts w:ascii="Sylfaen" w:hAnsi="Sylfaen"/>
          <w:sz w:val="22"/>
          <w:szCs w:val="22"/>
        </w:rPr>
        <w:t xml:space="preserve"> or </w:t>
      </w:r>
      <w:r>
        <w:rPr>
          <w:rFonts w:ascii="Sylfaen" w:hAnsi="Sylfaen"/>
          <w:sz w:val="22"/>
          <w:szCs w:val="22"/>
        </w:rPr>
        <w:t>False: You cannot import a spreadsheet from Excel. (Answer: False)</w:t>
      </w:r>
    </w:p>
    <w:p w:rsidR="007533F8" w:rsidRDefault="007533F8" w:rsidP="004A5F09">
      <w:pPr>
        <w:keepNext/>
        <w:ind w:left="-360"/>
        <w:rPr>
          <w:rFonts w:ascii="Sylfaen" w:hAnsi="Sylfaen"/>
          <w:sz w:val="22"/>
          <w:szCs w:val="22"/>
        </w:rPr>
      </w:pPr>
      <w:r>
        <w:rPr>
          <w:rFonts w:ascii="Sylfaen" w:hAnsi="Sylfaen"/>
          <w:sz w:val="22"/>
          <w:szCs w:val="22"/>
        </w:rPr>
        <w:t>2. Class Discussion:</w:t>
      </w:r>
    </w:p>
    <w:p w:rsidR="007533F8" w:rsidRPr="009831A3" w:rsidRDefault="007533F8" w:rsidP="00F70E3C">
      <w:pPr>
        <w:rPr>
          <w:rFonts w:ascii="Sylfaen" w:hAnsi="Sylfaen"/>
          <w:sz w:val="22"/>
          <w:szCs w:val="22"/>
        </w:rPr>
      </w:pPr>
      <w:r w:rsidRPr="00F70E3C">
        <w:rPr>
          <w:rFonts w:ascii="Sylfaen" w:hAnsi="Sylfaen"/>
          <w:sz w:val="22"/>
          <w:szCs w:val="22"/>
        </w:rPr>
        <w:t xml:space="preserve">What are the first three steps for importing a worksheet into a table? (Answer: 1. </w:t>
      </w:r>
      <w:r w:rsidRPr="009831A3">
        <w:rPr>
          <w:rFonts w:ascii="Sylfaen" w:hAnsi="Sylfaen"/>
          <w:sz w:val="22"/>
          <w:szCs w:val="22"/>
        </w:rPr>
        <w:t xml:space="preserve">Click the </w:t>
      </w:r>
      <w:r w:rsidRPr="00F70E3C">
        <w:rPr>
          <w:rFonts w:ascii="Sylfaen" w:hAnsi="Sylfaen"/>
          <w:sz w:val="22"/>
          <w:szCs w:val="22"/>
        </w:rPr>
        <w:t xml:space="preserve">Close </w:t>
      </w:r>
      <w:r w:rsidRPr="009831A3">
        <w:rPr>
          <w:rFonts w:ascii="Sylfaen" w:hAnsi="Sylfaen"/>
          <w:sz w:val="22"/>
          <w:szCs w:val="22"/>
        </w:rPr>
        <w:t>button on the table</w:t>
      </w:r>
      <w:r>
        <w:rPr>
          <w:rFonts w:ascii="Sylfaen" w:hAnsi="Sylfaen"/>
          <w:sz w:val="22"/>
          <w:szCs w:val="22"/>
        </w:rPr>
        <w:t xml:space="preserve"> window bar to close any open </w:t>
      </w:r>
      <w:r w:rsidRPr="009831A3">
        <w:rPr>
          <w:rFonts w:ascii="Sylfaen" w:hAnsi="Sylfaen"/>
          <w:sz w:val="22"/>
          <w:szCs w:val="22"/>
        </w:rPr>
        <w:t>table</w:t>
      </w:r>
      <w:r>
        <w:rPr>
          <w:rFonts w:ascii="Sylfaen" w:hAnsi="Sylfaen"/>
          <w:sz w:val="22"/>
          <w:szCs w:val="22"/>
        </w:rPr>
        <w:t>s</w:t>
      </w:r>
      <w:r w:rsidRPr="009831A3">
        <w:rPr>
          <w:rFonts w:ascii="Sylfaen" w:hAnsi="Sylfaen"/>
          <w:sz w:val="22"/>
          <w:szCs w:val="22"/>
        </w:rPr>
        <w:t>.</w:t>
      </w:r>
      <w:r>
        <w:rPr>
          <w:rFonts w:ascii="Sylfaen" w:hAnsi="Sylfaen"/>
          <w:sz w:val="22"/>
          <w:szCs w:val="22"/>
        </w:rPr>
        <w:t xml:space="preserve"> 2. Save the table. </w:t>
      </w:r>
      <w:r w:rsidRPr="00F70E3C">
        <w:rPr>
          <w:rFonts w:ascii="Sylfaen" w:hAnsi="Sylfaen"/>
          <w:sz w:val="22"/>
          <w:szCs w:val="22"/>
        </w:rPr>
        <w:t xml:space="preserve">3. </w:t>
      </w:r>
      <w:r w:rsidRPr="009831A3">
        <w:rPr>
          <w:rFonts w:ascii="Sylfaen" w:hAnsi="Sylfaen"/>
          <w:sz w:val="22"/>
          <w:szCs w:val="22"/>
        </w:rPr>
        <w:t xml:space="preserve">Click the </w:t>
      </w:r>
      <w:r w:rsidRPr="00F70E3C">
        <w:rPr>
          <w:rFonts w:ascii="Sylfaen" w:hAnsi="Sylfaen"/>
          <w:sz w:val="22"/>
          <w:szCs w:val="22"/>
        </w:rPr>
        <w:t xml:space="preserve">External Data </w:t>
      </w:r>
      <w:r w:rsidRPr="009831A3">
        <w:rPr>
          <w:rFonts w:ascii="Sylfaen" w:hAnsi="Sylfaen"/>
          <w:sz w:val="22"/>
          <w:szCs w:val="22"/>
        </w:rPr>
        <w:t>tab on the Ribbon.</w:t>
      </w:r>
      <w:r>
        <w:rPr>
          <w:rFonts w:ascii="Sylfaen" w:hAnsi="Sylfaen"/>
          <w:sz w:val="22"/>
          <w:szCs w:val="22"/>
        </w:rPr>
        <w:t>)</w:t>
      </w:r>
    </w:p>
    <w:p w:rsidR="007533F8" w:rsidRDefault="00D63CF9" w:rsidP="003152A3">
      <w:pPr>
        <w:pStyle w:val="Heading8"/>
        <w:ind w:left="-360"/>
        <w:rPr>
          <w:rFonts w:ascii="Sylfaen" w:hAnsi="Sylfaen"/>
          <w:b/>
          <w:bCs/>
          <w:i w:val="0"/>
          <w:color w:val="0000FF"/>
          <w:u w:val="thick"/>
        </w:rPr>
      </w:pPr>
      <w:bookmarkStart w:id="68" w:name="_EX_34_Working_1"/>
      <w:bookmarkStart w:id="69" w:name="_WD_18_Moving"/>
      <w:bookmarkStart w:id="70" w:name="_PPT_24_Checking"/>
      <w:bookmarkStart w:id="71" w:name="_EC_27_Computer"/>
      <w:bookmarkStart w:id="72" w:name="_AC_176_Creating"/>
      <w:bookmarkStart w:id="73" w:name="_WD_73_Indenting"/>
      <w:bookmarkStart w:id="74" w:name="_WD_73_Indenting_1"/>
      <w:bookmarkStart w:id="75" w:name="_AC_71_Creating"/>
      <w:bookmarkEnd w:id="68"/>
      <w:bookmarkEnd w:id="69"/>
      <w:bookmarkEnd w:id="70"/>
      <w:bookmarkEnd w:id="71"/>
      <w:bookmarkEnd w:id="72"/>
      <w:bookmarkEnd w:id="73"/>
      <w:bookmarkEnd w:id="74"/>
      <w:bookmarkEnd w:id="75"/>
      <w:r>
        <w:rPr>
          <w:rFonts w:ascii="Sylfaen" w:hAnsi="Sylfaen"/>
          <w:b/>
          <w:bCs/>
          <w:i w:val="0"/>
          <w:color w:val="0000FF"/>
          <w:u w:val="thick"/>
        </w:rPr>
        <w:t xml:space="preserve">AC </w:t>
      </w:r>
      <w:r w:rsidR="00DD0D5B">
        <w:rPr>
          <w:rFonts w:ascii="Sylfaen" w:hAnsi="Sylfaen"/>
          <w:b/>
          <w:bCs/>
          <w:i w:val="0"/>
          <w:color w:val="0000FF"/>
          <w:u w:val="thick"/>
        </w:rPr>
        <w:t>83</w:t>
      </w:r>
      <w:r w:rsidR="00273DFB">
        <w:rPr>
          <w:rFonts w:ascii="Sylfaen" w:hAnsi="Sylfaen"/>
          <w:b/>
          <w:bCs/>
          <w:i w:val="0"/>
          <w:color w:val="0000FF"/>
          <w:u w:val="thick"/>
        </w:rPr>
        <w:t>:</w:t>
      </w:r>
      <w:r w:rsidR="007533F8" w:rsidRPr="008778B5">
        <w:rPr>
          <w:rFonts w:ascii="Sylfaen" w:hAnsi="Sylfaen"/>
          <w:b/>
          <w:bCs/>
          <w:i w:val="0"/>
          <w:color w:val="0000FF"/>
          <w:u w:val="thick"/>
        </w:rPr>
        <w:t xml:space="preserve"> Creating a Table by Importing an Existing Table Structure</w:t>
      </w:r>
    </w:p>
    <w:p w:rsidR="007533F8" w:rsidRDefault="007533F8" w:rsidP="003152A3">
      <w:pPr>
        <w:ind w:left="-360"/>
        <w:rPr>
          <w:rFonts w:ascii="Sylfaen" w:hAnsi="Sylfaen"/>
          <w:sz w:val="22"/>
          <w:szCs w:val="22"/>
        </w:rPr>
      </w:pPr>
      <w:r w:rsidRPr="006F3812">
        <w:rPr>
          <w:rFonts w:ascii="Sylfaen" w:hAnsi="Sylfaen"/>
          <w:sz w:val="22"/>
          <w:szCs w:val="22"/>
        </w:rPr>
        <w:t>LECTURE NOTES</w:t>
      </w:r>
    </w:p>
    <w:p w:rsidR="007533F8" w:rsidRDefault="007533F8" w:rsidP="003152A3">
      <w:pPr>
        <w:numPr>
          <w:ilvl w:val="0"/>
          <w:numId w:val="2"/>
        </w:numPr>
        <w:rPr>
          <w:rFonts w:ascii="Sylfaen" w:hAnsi="Sylfaen"/>
          <w:sz w:val="22"/>
          <w:szCs w:val="22"/>
        </w:rPr>
      </w:pPr>
      <w:r>
        <w:rPr>
          <w:rFonts w:ascii="Sylfaen" w:hAnsi="Sylfaen"/>
          <w:sz w:val="22"/>
          <w:szCs w:val="22"/>
        </w:rPr>
        <w:t>Show how to create a table by importing the structure of another table</w:t>
      </w:r>
      <w:r w:rsidR="00CB085D">
        <w:rPr>
          <w:rFonts w:ascii="Sylfaen" w:hAnsi="Sylfaen"/>
          <w:sz w:val="22"/>
          <w:szCs w:val="22"/>
        </w:rPr>
        <w:t>.</w:t>
      </w:r>
    </w:p>
    <w:p w:rsidR="007533F8" w:rsidRDefault="007533F8" w:rsidP="003152A3">
      <w:pPr>
        <w:ind w:left="-360"/>
        <w:rPr>
          <w:rFonts w:ascii="Sylfaen" w:hAnsi="Sylfaen"/>
          <w:sz w:val="22"/>
          <w:szCs w:val="22"/>
        </w:rPr>
      </w:pPr>
    </w:p>
    <w:p w:rsidR="007533F8" w:rsidRDefault="007533F8" w:rsidP="003152A3">
      <w:pPr>
        <w:ind w:left="-360"/>
        <w:rPr>
          <w:rFonts w:ascii="Sylfaen" w:hAnsi="Sylfaen"/>
          <w:sz w:val="22"/>
          <w:szCs w:val="22"/>
        </w:rPr>
      </w:pPr>
      <w:r>
        <w:rPr>
          <w:rFonts w:ascii="Sylfaen" w:hAnsi="Sylfaen"/>
          <w:sz w:val="22"/>
          <w:szCs w:val="22"/>
        </w:rPr>
        <w:t>FIGURES</w:t>
      </w:r>
    </w:p>
    <w:p w:rsidR="007533F8" w:rsidRDefault="007533F8" w:rsidP="003152A3">
      <w:pPr>
        <w:numPr>
          <w:ilvl w:val="0"/>
          <w:numId w:val="3"/>
        </w:numPr>
        <w:rPr>
          <w:rFonts w:ascii="Sylfaen" w:hAnsi="Sylfaen"/>
          <w:sz w:val="22"/>
          <w:szCs w:val="22"/>
        </w:rPr>
      </w:pPr>
      <w:r>
        <w:rPr>
          <w:rFonts w:ascii="Sylfaen" w:hAnsi="Sylfaen"/>
          <w:sz w:val="22"/>
          <w:szCs w:val="22"/>
        </w:rPr>
        <w:t>Figure 2-</w:t>
      </w:r>
      <w:r w:rsidR="00D11B0F">
        <w:rPr>
          <w:rFonts w:ascii="Sylfaen" w:hAnsi="Sylfaen"/>
          <w:sz w:val="22"/>
          <w:szCs w:val="22"/>
        </w:rPr>
        <w:t>27</w:t>
      </w:r>
      <w:r>
        <w:rPr>
          <w:rFonts w:ascii="Sylfaen" w:hAnsi="Sylfaen"/>
          <w:sz w:val="22"/>
          <w:szCs w:val="22"/>
        </w:rPr>
        <w:t>, Figure 2-</w:t>
      </w:r>
      <w:r w:rsidR="00D11B0F">
        <w:rPr>
          <w:rFonts w:ascii="Sylfaen" w:hAnsi="Sylfaen"/>
          <w:sz w:val="22"/>
          <w:szCs w:val="22"/>
        </w:rPr>
        <w:t>28</w:t>
      </w:r>
      <w:r w:rsidR="00AE7D1B">
        <w:rPr>
          <w:rFonts w:ascii="Sylfaen" w:hAnsi="Sylfaen"/>
          <w:sz w:val="22"/>
          <w:szCs w:val="22"/>
        </w:rPr>
        <w:t>, Figure 2-29</w:t>
      </w:r>
    </w:p>
    <w:p w:rsidR="007533F8" w:rsidRDefault="007533F8" w:rsidP="003152A3">
      <w:pPr>
        <w:rPr>
          <w:rFonts w:ascii="Sylfaen" w:hAnsi="Sylfaen"/>
          <w:sz w:val="22"/>
          <w:szCs w:val="22"/>
        </w:rPr>
      </w:pPr>
    </w:p>
    <w:p w:rsidR="007533F8" w:rsidRPr="006F3812" w:rsidRDefault="007533F8" w:rsidP="003152A3">
      <w:pPr>
        <w:shd w:val="clear" w:color="auto" w:fill="A6A6A6"/>
        <w:ind w:left="-360"/>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rsidR="007533F8" w:rsidRPr="00691DFF" w:rsidRDefault="00D11B0F" w:rsidP="00D11B0F">
      <w:pPr>
        <w:shd w:val="clear" w:color="auto" w:fill="A6A6A6"/>
        <w:ind w:left="-360"/>
        <w:rPr>
          <w:rFonts w:ascii="Sylfaen" w:hAnsi="Sylfaen"/>
          <w:sz w:val="22"/>
          <w:szCs w:val="22"/>
        </w:rPr>
      </w:pPr>
      <w:r>
        <w:rPr>
          <w:rFonts w:ascii="Sylfaen" w:hAnsi="Sylfaen"/>
          <w:sz w:val="22"/>
          <w:szCs w:val="22"/>
        </w:rPr>
        <w:t>Explain that i</w:t>
      </w:r>
      <w:r w:rsidRPr="00D11B0F">
        <w:rPr>
          <w:rFonts w:ascii="Sylfaen" w:hAnsi="Sylfaen"/>
          <w:sz w:val="22"/>
          <w:szCs w:val="22"/>
        </w:rPr>
        <w:t>f another Access database contains a table—or even just the design, or structure, of a</w:t>
      </w:r>
      <w:r w:rsidR="00822303">
        <w:rPr>
          <w:rFonts w:ascii="Sylfaen" w:hAnsi="Sylfaen"/>
          <w:sz w:val="22"/>
          <w:szCs w:val="22"/>
        </w:rPr>
        <w:t xml:space="preserve"> </w:t>
      </w:r>
      <w:r w:rsidRPr="00D11B0F">
        <w:rPr>
          <w:rFonts w:ascii="Sylfaen" w:hAnsi="Sylfaen"/>
          <w:sz w:val="22"/>
          <w:szCs w:val="22"/>
        </w:rPr>
        <w:t>table—that you want to include in your database, you can easily import the table and</w:t>
      </w:r>
      <w:r w:rsidR="00822303">
        <w:rPr>
          <w:rFonts w:ascii="Sylfaen" w:hAnsi="Sylfaen"/>
          <w:sz w:val="22"/>
          <w:szCs w:val="22"/>
        </w:rPr>
        <w:t xml:space="preserve"> </w:t>
      </w:r>
      <w:r w:rsidRPr="00D11B0F">
        <w:rPr>
          <w:rFonts w:ascii="Sylfaen" w:hAnsi="Sylfaen"/>
          <w:sz w:val="22"/>
          <w:szCs w:val="22"/>
        </w:rPr>
        <w:t>any records it contains or import only the table structure into your database.</w:t>
      </w:r>
    </w:p>
    <w:p w:rsidR="007533F8" w:rsidRPr="00691DFF" w:rsidRDefault="007533F8" w:rsidP="003152A3">
      <w:pPr>
        <w:shd w:val="clear" w:color="auto" w:fill="A6A6A6"/>
        <w:ind w:left="-360"/>
        <w:rPr>
          <w:rFonts w:ascii="Sylfaen" w:hAnsi="Sylfaen"/>
          <w:sz w:val="22"/>
          <w:szCs w:val="22"/>
        </w:rPr>
      </w:pPr>
    </w:p>
    <w:p w:rsidR="007533F8" w:rsidRPr="00691DFF" w:rsidRDefault="007533F8" w:rsidP="003152A3">
      <w:pPr>
        <w:shd w:val="clear" w:color="auto" w:fill="A6A6A6"/>
        <w:ind w:left="-360"/>
        <w:rPr>
          <w:rFonts w:ascii="Sylfaen" w:hAnsi="Sylfaen"/>
          <w:sz w:val="22"/>
          <w:szCs w:val="22"/>
        </w:rPr>
      </w:pPr>
      <w:r w:rsidRPr="00691DFF">
        <w:rPr>
          <w:rFonts w:ascii="Sylfaen" w:hAnsi="Sylfaen"/>
          <w:sz w:val="22"/>
          <w:szCs w:val="22"/>
        </w:rPr>
        <w:t>When copying records from one table to another, it is very important to first determine that the two tables have the exact same data structure. If the two data structures differ in any way, the copy will cause an error.</w:t>
      </w:r>
      <w:r w:rsidR="00822303">
        <w:rPr>
          <w:rFonts w:ascii="Sylfaen" w:hAnsi="Sylfaen"/>
          <w:sz w:val="22"/>
          <w:szCs w:val="22"/>
        </w:rPr>
        <w:t xml:space="preserve"> </w:t>
      </w:r>
      <w:r w:rsidRPr="00691DFF">
        <w:rPr>
          <w:rFonts w:ascii="Sylfaen" w:hAnsi="Sylfaen"/>
          <w:sz w:val="22"/>
          <w:szCs w:val="22"/>
        </w:rPr>
        <w:t xml:space="preserve">However, when you import, you are importing an entire table including its data and its structure. This is a good way to include a table in your database that was previously designed in a different database. </w:t>
      </w:r>
    </w:p>
    <w:p w:rsidR="007533F8" w:rsidRDefault="007533F8" w:rsidP="003152A3">
      <w:pPr>
        <w:keepNext/>
        <w:ind w:left="-360"/>
        <w:rPr>
          <w:rFonts w:ascii="Sylfaen" w:hAnsi="Sylfaen"/>
          <w:sz w:val="22"/>
          <w:szCs w:val="22"/>
        </w:rPr>
      </w:pPr>
    </w:p>
    <w:p w:rsidR="007533F8" w:rsidRDefault="007533F8" w:rsidP="003152A3">
      <w:pPr>
        <w:keepNext/>
        <w:ind w:left="-360"/>
        <w:rPr>
          <w:rFonts w:ascii="Sylfaen" w:hAnsi="Sylfaen"/>
          <w:sz w:val="22"/>
          <w:szCs w:val="22"/>
        </w:rPr>
      </w:pPr>
      <w:r>
        <w:rPr>
          <w:rFonts w:ascii="Sylfaen" w:hAnsi="Sylfaen"/>
          <w:sz w:val="22"/>
          <w:szCs w:val="22"/>
        </w:rPr>
        <w:t>CLASSROOM ACTIVITIES</w:t>
      </w:r>
    </w:p>
    <w:p w:rsidR="007533F8" w:rsidRDefault="007533F8" w:rsidP="004A5F09">
      <w:pPr>
        <w:keepNext/>
        <w:ind w:left="-360"/>
        <w:rPr>
          <w:rFonts w:ascii="Sylfaen" w:hAnsi="Sylfaen"/>
          <w:sz w:val="22"/>
          <w:szCs w:val="22"/>
        </w:rPr>
      </w:pPr>
      <w:r>
        <w:rPr>
          <w:rFonts w:ascii="Sylfaen" w:hAnsi="Sylfaen"/>
          <w:sz w:val="22"/>
          <w:szCs w:val="22"/>
        </w:rPr>
        <w:t xml:space="preserve">1. Class Discussion: </w:t>
      </w:r>
    </w:p>
    <w:p w:rsidR="007533F8" w:rsidRPr="00F70E3C" w:rsidRDefault="007533F8" w:rsidP="00F70E3C">
      <w:pPr>
        <w:rPr>
          <w:rFonts w:ascii="Sylfaen" w:hAnsi="Sylfaen"/>
          <w:sz w:val="22"/>
          <w:szCs w:val="22"/>
        </w:rPr>
      </w:pPr>
      <w:r w:rsidRPr="00F70E3C">
        <w:rPr>
          <w:rFonts w:ascii="Sylfaen" w:hAnsi="Sylfaen"/>
          <w:sz w:val="22"/>
          <w:szCs w:val="22"/>
        </w:rPr>
        <w:t>Discuss that in a corporate setting, there may be several people working on a database at one time. The ability to copy records into a table or import an entire table allows for the transfer of data in a collaborative effort. Of course, someone within the corporation must maintain the integrity of the data.</w:t>
      </w:r>
    </w:p>
    <w:p w:rsidR="007533F8" w:rsidRDefault="007533F8" w:rsidP="004A5F09">
      <w:pPr>
        <w:keepNext/>
        <w:ind w:left="-360"/>
        <w:rPr>
          <w:rFonts w:ascii="Sylfaen" w:hAnsi="Sylfaen"/>
          <w:sz w:val="22"/>
          <w:szCs w:val="22"/>
        </w:rPr>
      </w:pPr>
      <w:r>
        <w:rPr>
          <w:rFonts w:ascii="Sylfaen" w:hAnsi="Sylfaen"/>
          <w:sz w:val="22"/>
          <w:szCs w:val="22"/>
        </w:rPr>
        <w:t>2. Group Activity:</w:t>
      </w:r>
    </w:p>
    <w:p w:rsidR="007533F8" w:rsidRDefault="007533F8" w:rsidP="00D11B0F">
      <w:pPr>
        <w:rPr>
          <w:rFonts w:ascii="Sylfaen" w:hAnsi="Sylfaen"/>
          <w:bCs/>
          <w:sz w:val="22"/>
          <w:szCs w:val="22"/>
        </w:rPr>
      </w:pPr>
      <w:bookmarkStart w:id="76" w:name="_AC_181_Modifying"/>
      <w:bookmarkStart w:id="77" w:name="_WD_74_Using"/>
      <w:bookmarkStart w:id="78" w:name="_AC_79_Adding"/>
      <w:bookmarkEnd w:id="76"/>
      <w:bookmarkEnd w:id="77"/>
      <w:bookmarkEnd w:id="78"/>
      <w:r w:rsidRPr="00691DFF">
        <w:rPr>
          <w:rFonts w:ascii="Sylfaen" w:hAnsi="Sylfaen"/>
          <w:bCs/>
          <w:sz w:val="22"/>
          <w:szCs w:val="22"/>
        </w:rPr>
        <w:t>In groups of two or three, have students consider the following situation:</w:t>
      </w:r>
      <w:r w:rsidR="00822303">
        <w:rPr>
          <w:rFonts w:ascii="Sylfaen" w:hAnsi="Sylfaen"/>
          <w:bCs/>
          <w:sz w:val="22"/>
          <w:szCs w:val="22"/>
        </w:rPr>
        <w:t xml:space="preserve"> </w:t>
      </w:r>
      <w:r w:rsidRPr="00691DFF">
        <w:rPr>
          <w:rFonts w:ascii="Sylfaen" w:hAnsi="Sylfaen"/>
          <w:bCs/>
          <w:sz w:val="22"/>
          <w:szCs w:val="22"/>
        </w:rPr>
        <w:t>An organization has several departments</w:t>
      </w:r>
      <w:r w:rsidR="00CB085D">
        <w:rPr>
          <w:rFonts w:ascii="Sylfaen" w:hAnsi="Sylfaen"/>
          <w:bCs/>
          <w:sz w:val="22"/>
          <w:szCs w:val="22"/>
        </w:rPr>
        <w:t>;</w:t>
      </w:r>
      <w:r w:rsidRPr="00691DFF">
        <w:rPr>
          <w:rFonts w:ascii="Sylfaen" w:hAnsi="Sylfaen"/>
          <w:bCs/>
          <w:sz w:val="22"/>
          <w:szCs w:val="22"/>
        </w:rPr>
        <w:t xml:space="preserve"> up to this point, each department has been creating and maintaining </w:t>
      </w:r>
      <w:r w:rsidR="00CB085D">
        <w:rPr>
          <w:rFonts w:ascii="Sylfaen" w:hAnsi="Sylfaen"/>
          <w:bCs/>
          <w:sz w:val="22"/>
          <w:szCs w:val="22"/>
        </w:rPr>
        <w:t>its</w:t>
      </w:r>
      <w:r w:rsidR="00822303">
        <w:rPr>
          <w:rFonts w:ascii="Sylfaen" w:hAnsi="Sylfaen"/>
          <w:bCs/>
          <w:sz w:val="22"/>
          <w:szCs w:val="22"/>
        </w:rPr>
        <w:t xml:space="preserve"> </w:t>
      </w:r>
      <w:r w:rsidRPr="00691DFF">
        <w:rPr>
          <w:rFonts w:ascii="Sylfaen" w:hAnsi="Sylfaen"/>
          <w:bCs/>
          <w:sz w:val="22"/>
          <w:szCs w:val="22"/>
        </w:rPr>
        <w:t xml:space="preserve">own database that pertains to </w:t>
      </w:r>
      <w:r w:rsidR="00CB085D">
        <w:rPr>
          <w:rFonts w:ascii="Sylfaen" w:hAnsi="Sylfaen"/>
          <w:bCs/>
          <w:sz w:val="22"/>
          <w:szCs w:val="22"/>
        </w:rPr>
        <w:t>its</w:t>
      </w:r>
      <w:r w:rsidR="00822303">
        <w:rPr>
          <w:rFonts w:ascii="Sylfaen" w:hAnsi="Sylfaen"/>
          <w:bCs/>
          <w:sz w:val="22"/>
          <w:szCs w:val="22"/>
        </w:rPr>
        <w:t xml:space="preserve"> </w:t>
      </w:r>
      <w:r w:rsidRPr="00691DFF">
        <w:rPr>
          <w:rFonts w:ascii="Sylfaen" w:hAnsi="Sylfaen"/>
          <w:bCs/>
          <w:sz w:val="22"/>
          <w:szCs w:val="22"/>
        </w:rPr>
        <w:t>particular needs.</w:t>
      </w:r>
      <w:r w:rsidR="00822303">
        <w:rPr>
          <w:rFonts w:ascii="Sylfaen" w:hAnsi="Sylfaen"/>
          <w:bCs/>
          <w:sz w:val="22"/>
          <w:szCs w:val="22"/>
        </w:rPr>
        <w:t xml:space="preserve"> </w:t>
      </w:r>
      <w:r w:rsidRPr="00691DFF">
        <w:rPr>
          <w:rFonts w:ascii="Sylfaen" w:hAnsi="Sylfaen"/>
          <w:bCs/>
          <w:sz w:val="22"/>
          <w:szCs w:val="22"/>
        </w:rPr>
        <w:t xml:space="preserve">However, the organization has decided that </w:t>
      </w:r>
      <w:r w:rsidR="00CB085D">
        <w:rPr>
          <w:rFonts w:ascii="Sylfaen" w:hAnsi="Sylfaen"/>
          <w:bCs/>
          <w:sz w:val="22"/>
          <w:szCs w:val="22"/>
        </w:rPr>
        <w:t>it</w:t>
      </w:r>
      <w:r w:rsidR="00822303">
        <w:rPr>
          <w:rFonts w:ascii="Sylfaen" w:hAnsi="Sylfaen"/>
          <w:bCs/>
          <w:sz w:val="22"/>
          <w:szCs w:val="22"/>
        </w:rPr>
        <w:t xml:space="preserve"> </w:t>
      </w:r>
      <w:r w:rsidRPr="00691DFF">
        <w:rPr>
          <w:rFonts w:ascii="Sylfaen" w:hAnsi="Sylfaen"/>
          <w:bCs/>
          <w:sz w:val="22"/>
          <w:szCs w:val="22"/>
        </w:rPr>
        <w:t>could reduce redundancy and improve data integrity by pulling all the data into a single database.</w:t>
      </w:r>
      <w:r w:rsidR="00822303">
        <w:rPr>
          <w:rFonts w:ascii="Sylfaen" w:hAnsi="Sylfaen"/>
          <w:bCs/>
          <w:sz w:val="22"/>
          <w:szCs w:val="22"/>
        </w:rPr>
        <w:t xml:space="preserve"> </w:t>
      </w:r>
      <w:r w:rsidRPr="00691DFF">
        <w:rPr>
          <w:rFonts w:ascii="Sylfaen" w:hAnsi="Sylfaen"/>
          <w:bCs/>
          <w:sz w:val="22"/>
          <w:szCs w:val="22"/>
        </w:rPr>
        <w:t>Have students discuss how this process might be done and what kinds of problems could arise.</w:t>
      </w:r>
      <w:r w:rsidR="00822303">
        <w:rPr>
          <w:rFonts w:ascii="Sylfaen" w:hAnsi="Sylfaen"/>
          <w:bCs/>
          <w:sz w:val="22"/>
          <w:szCs w:val="22"/>
        </w:rPr>
        <w:t xml:space="preserve"> </w:t>
      </w:r>
      <w:r w:rsidRPr="00691DFF">
        <w:rPr>
          <w:rFonts w:ascii="Sylfaen" w:hAnsi="Sylfaen"/>
          <w:bCs/>
          <w:sz w:val="22"/>
          <w:szCs w:val="22"/>
        </w:rPr>
        <w:t>Ask students to consider that each department had maintained a customer database.</w:t>
      </w:r>
      <w:r w:rsidR="00822303">
        <w:rPr>
          <w:rFonts w:ascii="Sylfaen" w:hAnsi="Sylfaen"/>
          <w:bCs/>
          <w:sz w:val="22"/>
          <w:szCs w:val="22"/>
        </w:rPr>
        <w:t xml:space="preserve"> </w:t>
      </w:r>
      <w:r w:rsidRPr="00691DFF">
        <w:rPr>
          <w:rFonts w:ascii="Sylfaen" w:hAnsi="Sylfaen"/>
          <w:bCs/>
          <w:sz w:val="22"/>
          <w:szCs w:val="22"/>
        </w:rPr>
        <w:t xml:space="preserve">Now that the data </w:t>
      </w:r>
      <w:r w:rsidR="00CB085D">
        <w:rPr>
          <w:rFonts w:ascii="Sylfaen" w:hAnsi="Sylfaen"/>
          <w:bCs/>
          <w:sz w:val="22"/>
          <w:szCs w:val="22"/>
        </w:rPr>
        <w:t>will</w:t>
      </w:r>
      <w:r w:rsidRPr="00691DFF">
        <w:rPr>
          <w:rFonts w:ascii="Sylfaen" w:hAnsi="Sylfaen"/>
          <w:bCs/>
          <w:sz w:val="22"/>
          <w:szCs w:val="22"/>
        </w:rPr>
        <w:t xml:space="preserve"> be pulled together, what </w:t>
      </w:r>
      <w:r w:rsidR="00CB085D">
        <w:rPr>
          <w:rFonts w:ascii="Sylfaen" w:hAnsi="Sylfaen"/>
          <w:bCs/>
          <w:sz w:val="22"/>
          <w:szCs w:val="22"/>
        </w:rPr>
        <w:t xml:space="preserve">will happen </w:t>
      </w:r>
      <w:r w:rsidRPr="00691DFF">
        <w:rPr>
          <w:rFonts w:ascii="Sylfaen" w:hAnsi="Sylfaen"/>
          <w:bCs/>
          <w:sz w:val="22"/>
          <w:szCs w:val="22"/>
        </w:rPr>
        <w:t>if the table structures don’t match?</w:t>
      </w:r>
      <w:r w:rsidR="00822303">
        <w:rPr>
          <w:rFonts w:ascii="Sylfaen" w:hAnsi="Sylfaen"/>
          <w:bCs/>
          <w:sz w:val="22"/>
          <w:szCs w:val="22"/>
        </w:rPr>
        <w:t xml:space="preserve"> </w:t>
      </w:r>
      <w:r w:rsidRPr="00691DFF">
        <w:rPr>
          <w:rFonts w:ascii="Sylfaen" w:hAnsi="Sylfaen"/>
          <w:bCs/>
          <w:sz w:val="22"/>
          <w:szCs w:val="22"/>
        </w:rPr>
        <w:t>How will they import all this data and end up with a single customer database?</w:t>
      </w:r>
    </w:p>
    <w:p w:rsidR="00321CDA" w:rsidRDefault="00321CDA" w:rsidP="00D11B0F">
      <w:pPr>
        <w:rPr>
          <w:rFonts w:ascii="Sylfaen" w:hAnsi="Sylfaen"/>
          <w:bCs/>
          <w:sz w:val="22"/>
          <w:szCs w:val="22"/>
        </w:rPr>
      </w:pPr>
    </w:p>
    <w:p w:rsidR="007533F8" w:rsidRDefault="007533F8" w:rsidP="00D11B0F">
      <w:pPr>
        <w:pStyle w:val="Heading8"/>
        <w:keepNext/>
        <w:ind w:left="-360"/>
        <w:rPr>
          <w:rFonts w:ascii="Sylfaen" w:hAnsi="Sylfaen"/>
          <w:b/>
          <w:bCs/>
          <w:i w:val="0"/>
          <w:color w:val="0000FF"/>
          <w:u w:val="thick"/>
        </w:rPr>
      </w:pPr>
      <w:bookmarkStart w:id="79" w:name="_AC_79_Adding_1"/>
      <w:bookmarkEnd w:id="79"/>
      <w:r w:rsidRPr="008778B5">
        <w:rPr>
          <w:rFonts w:ascii="Sylfaen" w:hAnsi="Sylfaen"/>
          <w:b/>
          <w:bCs/>
          <w:i w:val="0"/>
          <w:color w:val="0000FF"/>
          <w:u w:val="thick"/>
        </w:rPr>
        <w:t xml:space="preserve">AC </w:t>
      </w:r>
      <w:r w:rsidR="00D11B0F">
        <w:rPr>
          <w:rFonts w:ascii="Sylfaen" w:hAnsi="Sylfaen"/>
          <w:b/>
          <w:bCs/>
          <w:i w:val="0"/>
          <w:color w:val="0000FF"/>
          <w:u w:val="thick"/>
        </w:rPr>
        <w:t>8</w:t>
      </w:r>
      <w:r w:rsidR="00AE7D1B">
        <w:rPr>
          <w:rFonts w:ascii="Sylfaen" w:hAnsi="Sylfaen"/>
          <w:b/>
          <w:bCs/>
          <w:i w:val="0"/>
          <w:color w:val="0000FF"/>
          <w:u w:val="thick"/>
        </w:rPr>
        <w:t>6</w:t>
      </w:r>
      <w:r w:rsidR="00E52F7F">
        <w:rPr>
          <w:rFonts w:ascii="Sylfaen" w:hAnsi="Sylfaen"/>
          <w:b/>
          <w:bCs/>
          <w:i w:val="0"/>
          <w:color w:val="0000FF"/>
          <w:u w:val="thick"/>
        </w:rPr>
        <w:t>:</w:t>
      </w:r>
      <w:r w:rsidRPr="008778B5">
        <w:rPr>
          <w:rFonts w:ascii="Sylfaen" w:hAnsi="Sylfaen"/>
          <w:b/>
          <w:bCs/>
          <w:i w:val="0"/>
          <w:color w:val="0000FF"/>
          <w:u w:val="thick"/>
        </w:rPr>
        <w:t xml:space="preserve"> Adding </w:t>
      </w:r>
      <w:r w:rsidR="00D11B0F">
        <w:rPr>
          <w:rFonts w:ascii="Sylfaen" w:hAnsi="Sylfaen"/>
          <w:b/>
          <w:bCs/>
          <w:i w:val="0"/>
          <w:color w:val="0000FF"/>
          <w:u w:val="thick"/>
        </w:rPr>
        <w:t>Fields</w:t>
      </w:r>
      <w:r w:rsidRPr="008778B5">
        <w:rPr>
          <w:rFonts w:ascii="Sylfaen" w:hAnsi="Sylfaen"/>
          <w:b/>
          <w:bCs/>
          <w:i w:val="0"/>
          <w:color w:val="0000FF"/>
          <w:u w:val="thick"/>
        </w:rPr>
        <w:t xml:space="preserve"> to a Table </w:t>
      </w:r>
      <w:r w:rsidR="00D11B0F">
        <w:rPr>
          <w:rFonts w:ascii="Sylfaen" w:hAnsi="Sylfaen"/>
          <w:b/>
          <w:bCs/>
          <w:i w:val="0"/>
          <w:color w:val="0000FF"/>
          <w:u w:val="thick"/>
        </w:rPr>
        <w:t>Using the Data Type Gallery</w:t>
      </w:r>
    </w:p>
    <w:p w:rsidR="007533F8" w:rsidRDefault="007533F8" w:rsidP="00D11B0F">
      <w:pPr>
        <w:keepNext/>
        <w:ind w:left="-360"/>
        <w:rPr>
          <w:rFonts w:ascii="Sylfaen" w:hAnsi="Sylfaen"/>
          <w:sz w:val="22"/>
          <w:szCs w:val="22"/>
        </w:rPr>
      </w:pPr>
      <w:r w:rsidRPr="006F3812">
        <w:rPr>
          <w:rFonts w:ascii="Sylfaen" w:hAnsi="Sylfaen"/>
          <w:sz w:val="22"/>
          <w:szCs w:val="22"/>
        </w:rPr>
        <w:t>LECTURE NOTES</w:t>
      </w:r>
    </w:p>
    <w:p w:rsidR="007533F8" w:rsidRDefault="007533F8" w:rsidP="003152A3">
      <w:pPr>
        <w:numPr>
          <w:ilvl w:val="0"/>
          <w:numId w:val="2"/>
        </w:numPr>
        <w:rPr>
          <w:rFonts w:ascii="Sylfaen" w:hAnsi="Sylfaen"/>
          <w:sz w:val="22"/>
          <w:szCs w:val="22"/>
        </w:rPr>
      </w:pPr>
      <w:r>
        <w:rPr>
          <w:rFonts w:ascii="Sylfaen" w:hAnsi="Sylfaen"/>
          <w:sz w:val="22"/>
          <w:szCs w:val="22"/>
        </w:rPr>
        <w:t xml:space="preserve">Demonstrate how to </w:t>
      </w:r>
      <w:r w:rsidR="007F0506">
        <w:rPr>
          <w:rFonts w:ascii="Sylfaen" w:hAnsi="Sylfaen"/>
          <w:sz w:val="22"/>
          <w:szCs w:val="22"/>
        </w:rPr>
        <w:t>add fields using the Data Type gallery</w:t>
      </w:r>
      <w:r w:rsidR="00E52F7F">
        <w:rPr>
          <w:rFonts w:ascii="Sylfaen" w:hAnsi="Sylfaen"/>
          <w:sz w:val="22"/>
          <w:szCs w:val="22"/>
        </w:rPr>
        <w:t>.</w:t>
      </w:r>
    </w:p>
    <w:p w:rsidR="007533F8" w:rsidRDefault="007533F8" w:rsidP="003152A3">
      <w:pPr>
        <w:ind w:left="-360"/>
        <w:rPr>
          <w:rFonts w:ascii="Sylfaen" w:hAnsi="Sylfaen"/>
          <w:sz w:val="22"/>
          <w:szCs w:val="22"/>
        </w:rPr>
      </w:pPr>
    </w:p>
    <w:p w:rsidR="007533F8" w:rsidRDefault="007533F8" w:rsidP="003152A3">
      <w:pPr>
        <w:ind w:left="-360"/>
        <w:rPr>
          <w:rFonts w:ascii="Sylfaen" w:hAnsi="Sylfaen"/>
          <w:sz w:val="22"/>
          <w:szCs w:val="22"/>
        </w:rPr>
      </w:pPr>
      <w:r>
        <w:rPr>
          <w:rFonts w:ascii="Sylfaen" w:hAnsi="Sylfaen"/>
          <w:sz w:val="22"/>
          <w:szCs w:val="22"/>
        </w:rPr>
        <w:t>FIGURES</w:t>
      </w:r>
    </w:p>
    <w:p w:rsidR="007533F8" w:rsidRDefault="007533F8" w:rsidP="003152A3">
      <w:pPr>
        <w:numPr>
          <w:ilvl w:val="0"/>
          <w:numId w:val="3"/>
        </w:numPr>
        <w:rPr>
          <w:rFonts w:ascii="Sylfaen" w:hAnsi="Sylfaen"/>
          <w:sz w:val="22"/>
          <w:szCs w:val="22"/>
        </w:rPr>
      </w:pPr>
      <w:r>
        <w:rPr>
          <w:rFonts w:ascii="Sylfaen" w:hAnsi="Sylfaen"/>
          <w:sz w:val="22"/>
          <w:szCs w:val="22"/>
        </w:rPr>
        <w:t>Figure 2-</w:t>
      </w:r>
      <w:r w:rsidR="00901BD1">
        <w:rPr>
          <w:rFonts w:ascii="Sylfaen" w:hAnsi="Sylfaen"/>
          <w:sz w:val="22"/>
          <w:szCs w:val="22"/>
        </w:rPr>
        <w:t>30</w:t>
      </w:r>
      <w:r>
        <w:rPr>
          <w:rFonts w:ascii="Sylfaen" w:hAnsi="Sylfaen"/>
          <w:sz w:val="22"/>
          <w:szCs w:val="22"/>
        </w:rPr>
        <w:t>, Figure 2-</w:t>
      </w:r>
      <w:r w:rsidR="007F0506">
        <w:rPr>
          <w:rFonts w:ascii="Sylfaen" w:hAnsi="Sylfaen"/>
          <w:sz w:val="22"/>
          <w:szCs w:val="22"/>
        </w:rPr>
        <w:t>3</w:t>
      </w:r>
      <w:r w:rsidR="00901BD1">
        <w:rPr>
          <w:rFonts w:ascii="Sylfaen" w:hAnsi="Sylfaen"/>
          <w:sz w:val="22"/>
          <w:szCs w:val="22"/>
        </w:rPr>
        <w:t>1</w:t>
      </w:r>
    </w:p>
    <w:p w:rsidR="007533F8" w:rsidRDefault="007533F8" w:rsidP="003152A3">
      <w:pPr>
        <w:rPr>
          <w:rFonts w:ascii="Sylfaen" w:hAnsi="Sylfaen"/>
          <w:sz w:val="22"/>
          <w:szCs w:val="22"/>
        </w:rPr>
      </w:pPr>
    </w:p>
    <w:p w:rsidR="007533F8" w:rsidRPr="006F3812" w:rsidRDefault="007533F8" w:rsidP="003152A3">
      <w:pPr>
        <w:shd w:val="clear" w:color="auto" w:fill="A6A6A6"/>
        <w:ind w:left="-360"/>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rsidR="007533F8" w:rsidRPr="00B261F0" w:rsidRDefault="00366009" w:rsidP="003152A3">
      <w:pPr>
        <w:shd w:val="clear" w:color="auto" w:fill="A6A6A6"/>
        <w:ind w:left="-360"/>
        <w:rPr>
          <w:rFonts w:ascii="Sylfaen" w:hAnsi="Sylfaen"/>
          <w:sz w:val="22"/>
          <w:szCs w:val="22"/>
        </w:rPr>
      </w:pPr>
      <w:r>
        <w:rPr>
          <w:rFonts w:ascii="Sylfaen" w:hAnsi="Sylfaen"/>
          <w:sz w:val="22"/>
          <w:szCs w:val="22"/>
        </w:rPr>
        <w:t xml:space="preserve">Explain </w:t>
      </w:r>
      <w:r w:rsidR="007F0506">
        <w:rPr>
          <w:rFonts w:ascii="Sylfaen" w:hAnsi="Sylfaen"/>
          <w:sz w:val="22"/>
          <w:szCs w:val="22"/>
        </w:rPr>
        <w:t>that this feature allows you to add a group of related field</w:t>
      </w:r>
      <w:r w:rsidR="00E76E6E">
        <w:rPr>
          <w:rFonts w:ascii="Sylfaen" w:hAnsi="Sylfaen"/>
          <w:sz w:val="22"/>
          <w:szCs w:val="22"/>
        </w:rPr>
        <w:t>s</w:t>
      </w:r>
      <w:r w:rsidR="007F0506">
        <w:rPr>
          <w:rFonts w:ascii="Sylfaen" w:hAnsi="Sylfaen"/>
          <w:sz w:val="22"/>
          <w:szCs w:val="22"/>
        </w:rPr>
        <w:t xml:space="preserve"> to a table at the same time, rather than adding each field to the table individually, thus saving time.</w:t>
      </w:r>
    </w:p>
    <w:p w:rsidR="007533F8" w:rsidRDefault="007533F8" w:rsidP="003152A3">
      <w:pPr>
        <w:keepNext/>
        <w:ind w:left="-360"/>
        <w:rPr>
          <w:rFonts w:ascii="Sylfaen" w:hAnsi="Sylfaen"/>
          <w:sz w:val="22"/>
          <w:szCs w:val="22"/>
        </w:rPr>
      </w:pPr>
    </w:p>
    <w:p w:rsidR="007533F8" w:rsidRDefault="007533F8" w:rsidP="003152A3">
      <w:pPr>
        <w:keepNext/>
        <w:ind w:left="-360"/>
        <w:rPr>
          <w:rFonts w:ascii="Sylfaen" w:hAnsi="Sylfaen"/>
          <w:sz w:val="22"/>
          <w:szCs w:val="22"/>
        </w:rPr>
      </w:pPr>
      <w:r>
        <w:rPr>
          <w:rFonts w:ascii="Sylfaen" w:hAnsi="Sylfaen"/>
          <w:sz w:val="22"/>
          <w:szCs w:val="22"/>
        </w:rPr>
        <w:t>CLASSROOM ACTIVITIES</w:t>
      </w:r>
    </w:p>
    <w:p w:rsidR="007533F8" w:rsidRDefault="007533F8" w:rsidP="004A5F09">
      <w:pPr>
        <w:keepNext/>
        <w:ind w:left="-360"/>
        <w:rPr>
          <w:rFonts w:ascii="Sylfaen" w:hAnsi="Sylfaen"/>
          <w:sz w:val="22"/>
          <w:szCs w:val="22"/>
        </w:rPr>
      </w:pPr>
      <w:r>
        <w:rPr>
          <w:rFonts w:ascii="Sylfaen" w:hAnsi="Sylfaen"/>
          <w:sz w:val="22"/>
          <w:szCs w:val="22"/>
        </w:rPr>
        <w:t>1. Quick Quiz:</w:t>
      </w:r>
    </w:p>
    <w:p w:rsidR="007533F8" w:rsidRDefault="007F0506" w:rsidP="004A5F09">
      <w:pPr>
        <w:keepNext/>
        <w:numPr>
          <w:ilvl w:val="0"/>
          <w:numId w:val="8"/>
        </w:numPr>
        <w:tabs>
          <w:tab w:val="clear" w:pos="720"/>
          <w:tab w:val="num" w:pos="360"/>
        </w:tabs>
        <w:ind w:hanging="720"/>
        <w:rPr>
          <w:rFonts w:ascii="Sylfaen" w:hAnsi="Sylfaen"/>
          <w:sz w:val="22"/>
          <w:szCs w:val="22"/>
        </w:rPr>
      </w:pPr>
      <w:r>
        <w:rPr>
          <w:rFonts w:ascii="Sylfaen" w:hAnsi="Sylfaen"/>
          <w:sz w:val="22"/>
          <w:szCs w:val="22"/>
        </w:rPr>
        <w:t xml:space="preserve">How do you make a field active? (Answer: </w:t>
      </w:r>
      <w:r w:rsidR="00D90FF5">
        <w:rPr>
          <w:rFonts w:ascii="Sylfaen" w:hAnsi="Sylfaen"/>
          <w:sz w:val="22"/>
          <w:szCs w:val="22"/>
        </w:rPr>
        <w:t>by</w:t>
      </w:r>
      <w:r>
        <w:rPr>
          <w:rFonts w:ascii="Sylfaen" w:hAnsi="Sylfaen"/>
          <w:sz w:val="22"/>
          <w:szCs w:val="22"/>
        </w:rPr>
        <w:t xml:space="preserve"> clicking in it)</w:t>
      </w:r>
    </w:p>
    <w:p w:rsidR="007533F8" w:rsidRPr="007F0506" w:rsidRDefault="007F0506" w:rsidP="007F0506">
      <w:pPr>
        <w:keepNext/>
        <w:numPr>
          <w:ilvl w:val="0"/>
          <w:numId w:val="8"/>
        </w:numPr>
        <w:tabs>
          <w:tab w:val="clear" w:pos="720"/>
          <w:tab w:val="num" w:pos="360"/>
        </w:tabs>
        <w:ind w:left="360"/>
        <w:rPr>
          <w:rFonts w:ascii="Sylfaen" w:hAnsi="Sylfaen"/>
          <w:sz w:val="22"/>
          <w:szCs w:val="22"/>
        </w:rPr>
      </w:pPr>
      <w:r w:rsidRPr="007F0506">
        <w:rPr>
          <w:rFonts w:ascii="Sylfaen" w:hAnsi="Sylfaen"/>
          <w:sz w:val="22"/>
          <w:szCs w:val="22"/>
        </w:rPr>
        <w:t>What section provides options that will add multiple, related fields to the table at one time</w:t>
      </w:r>
      <w:r w:rsidR="00D90FF5">
        <w:rPr>
          <w:rFonts w:ascii="Sylfaen" w:hAnsi="Sylfaen"/>
          <w:sz w:val="22"/>
          <w:szCs w:val="22"/>
        </w:rPr>
        <w:t>?</w:t>
      </w:r>
      <w:r w:rsidR="007533F8" w:rsidRPr="007F0506">
        <w:rPr>
          <w:rFonts w:ascii="Sylfaen" w:hAnsi="Sylfaen"/>
          <w:sz w:val="22"/>
          <w:szCs w:val="22"/>
        </w:rPr>
        <w:t xml:space="preserve">(Answer: </w:t>
      </w:r>
      <w:r w:rsidR="00D90FF5">
        <w:rPr>
          <w:rFonts w:ascii="Sylfaen" w:hAnsi="Sylfaen"/>
          <w:sz w:val="22"/>
          <w:szCs w:val="22"/>
        </w:rPr>
        <w:t>t</w:t>
      </w:r>
      <w:r w:rsidRPr="007F0506">
        <w:rPr>
          <w:rFonts w:ascii="Sylfaen" w:hAnsi="Sylfaen"/>
          <w:sz w:val="22"/>
          <w:szCs w:val="22"/>
        </w:rPr>
        <w:t>he Quick Start</w:t>
      </w:r>
      <w:r w:rsidR="007533F8" w:rsidRPr="007F0506">
        <w:rPr>
          <w:rFonts w:ascii="Sylfaen" w:hAnsi="Sylfaen"/>
          <w:sz w:val="22"/>
          <w:szCs w:val="22"/>
        </w:rPr>
        <w:t>)</w:t>
      </w:r>
    </w:p>
    <w:p w:rsidR="007533F8" w:rsidRDefault="007533F8" w:rsidP="004A5F09">
      <w:pPr>
        <w:keepNext/>
        <w:ind w:left="-360"/>
        <w:rPr>
          <w:rFonts w:ascii="Sylfaen" w:hAnsi="Sylfaen"/>
          <w:sz w:val="22"/>
          <w:szCs w:val="22"/>
        </w:rPr>
      </w:pPr>
      <w:r>
        <w:rPr>
          <w:rFonts w:ascii="Sylfaen" w:hAnsi="Sylfaen"/>
          <w:sz w:val="22"/>
          <w:szCs w:val="22"/>
        </w:rPr>
        <w:t>2. Class Discussion:</w:t>
      </w:r>
    </w:p>
    <w:p w:rsidR="007533F8" w:rsidRPr="00695397" w:rsidRDefault="007533F8" w:rsidP="00A85004">
      <w:pPr>
        <w:rPr>
          <w:rFonts w:ascii="Sylfaen" w:hAnsi="Sylfaen"/>
          <w:sz w:val="22"/>
          <w:szCs w:val="22"/>
        </w:rPr>
      </w:pPr>
      <w:r w:rsidRPr="00B261F0">
        <w:rPr>
          <w:rFonts w:ascii="Sylfaen" w:hAnsi="Sylfaen"/>
          <w:sz w:val="22"/>
          <w:szCs w:val="22"/>
        </w:rPr>
        <w:t>Consider that a large organization has a very large database of information.</w:t>
      </w:r>
      <w:r w:rsidR="00822303">
        <w:rPr>
          <w:rFonts w:ascii="Sylfaen" w:hAnsi="Sylfaen"/>
          <w:sz w:val="22"/>
          <w:szCs w:val="22"/>
        </w:rPr>
        <w:t xml:space="preserve"> </w:t>
      </w:r>
      <w:r w:rsidRPr="00B261F0">
        <w:rPr>
          <w:rFonts w:ascii="Sylfaen" w:hAnsi="Sylfaen"/>
          <w:sz w:val="22"/>
          <w:szCs w:val="22"/>
        </w:rPr>
        <w:t xml:space="preserve">What kinds of controls do you think will need to be in place for </w:t>
      </w:r>
      <w:r w:rsidR="00AF6ED6">
        <w:rPr>
          <w:rFonts w:ascii="Sylfaen" w:hAnsi="Sylfaen"/>
          <w:sz w:val="22"/>
          <w:szCs w:val="22"/>
        </w:rPr>
        <w:t xml:space="preserve">data </w:t>
      </w:r>
      <w:r w:rsidRPr="00B261F0">
        <w:rPr>
          <w:rFonts w:ascii="Sylfaen" w:hAnsi="Sylfaen"/>
          <w:sz w:val="22"/>
          <w:szCs w:val="22"/>
        </w:rPr>
        <w:t>ent</w:t>
      </w:r>
      <w:r w:rsidR="00AF6ED6">
        <w:rPr>
          <w:rFonts w:ascii="Sylfaen" w:hAnsi="Sylfaen"/>
          <w:sz w:val="22"/>
          <w:szCs w:val="22"/>
        </w:rPr>
        <w:t>ry</w:t>
      </w:r>
      <w:r w:rsidRPr="00B261F0">
        <w:rPr>
          <w:rFonts w:ascii="Sylfaen" w:hAnsi="Sylfaen"/>
          <w:sz w:val="22"/>
          <w:szCs w:val="22"/>
        </w:rPr>
        <w:t>?</w:t>
      </w:r>
      <w:r w:rsidR="00822303">
        <w:rPr>
          <w:rFonts w:ascii="Sylfaen" w:hAnsi="Sylfaen"/>
          <w:sz w:val="22"/>
          <w:szCs w:val="22"/>
        </w:rPr>
        <w:t xml:space="preserve"> </w:t>
      </w:r>
      <w:r w:rsidRPr="00B261F0">
        <w:rPr>
          <w:rFonts w:ascii="Sylfaen" w:hAnsi="Sylfaen"/>
          <w:sz w:val="22"/>
          <w:szCs w:val="22"/>
        </w:rPr>
        <w:t>Do you think anyone in the corporation should be able to update data?</w:t>
      </w:r>
      <w:r w:rsidR="00822303">
        <w:rPr>
          <w:rFonts w:ascii="Sylfaen" w:hAnsi="Sylfaen"/>
          <w:sz w:val="22"/>
          <w:szCs w:val="22"/>
        </w:rPr>
        <w:t xml:space="preserve"> </w:t>
      </w:r>
      <w:r w:rsidRPr="00B261F0">
        <w:rPr>
          <w:rFonts w:ascii="Sylfaen" w:hAnsi="Sylfaen"/>
          <w:sz w:val="22"/>
          <w:szCs w:val="22"/>
        </w:rPr>
        <w:t>Why or why not?</w:t>
      </w:r>
    </w:p>
    <w:p w:rsidR="004D3A67" w:rsidRDefault="004D3A67" w:rsidP="003152A3">
      <w:pPr>
        <w:pStyle w:val="Heading8"/>
        <w:ind w:left="-360"/>
        <w:rPr>
          <w:rFonts w:ascii="Sylfaen" w:hAnsi="Sylfaen"/>
          <w:b/>
          <w:bCs/>
          <w:i w:val="0"/>
          <w:color w:val="0000FF"/>
          <w:u w:val="thick"/>
        </w:rPr>
      </w:pPr>
      <w:bookmarkStart w:id="80" w:name="_AC_185_Using"/>
      <w:bookmarkStart w:id="81" w:name="_WD_76_Adding"/>
      <w:bookmarkStart w:id="82" w:name="_AC_81_Defining"/>
      <w:bookmarkEnd w:id="80"/>
      <w:bookmarkEnd w:id="81"/>
      <w:bookmarkEnd w:id="82"/>
      <w:r>
        <w:rPr>
          <w:rFonts w:ascii="Sylfaen" w:hAnsi="Sylfaen"/>
          <w:b/>
          <w:bCs/>
          <w:i w:val="0"/>
          <w:color w:val="0000FF"/>
          <w:u w:val="thick"/>
        </w:rPr>
        <w:t>AC 8</w:t>
      </w:r>
      <w:r w:rsidR="00901BD1">
        <w:rPr>
          <w:rFonts w:ascii="Sylfaen" w:hAnsi="Sylfaen"/>
          <w:b/>
          <w:bCs/>
          <w:i w:val="0"/>
          <w:color w:val="0000FF"/>
          <w:u w:val="thick"/>
        </w:rPr>
        <w:t>7</w:t>
      </w:r>
      <w:r w:rsidR="005A74A2">
        <w:rPr>
          <w:rFonts w:ascii="Sylfaen" w:hAnsi="Sylfaen"/>
          <w:b/>
          <w:bCs/>
          <w:i w:val="0"/>
          <w:color w:val="0000FF"/>
          <w:u w:val="thick"/>
        </w:rPr>
        <w:t>:</w:t>
      </w:r>
      <w:r>
        <w:rPr>
          <w:rFonts w:ascii="Sylfaen" w:hAnsi="Sylfaen"/>
          <w:b/>
          <w:bCs/>
          <w:i w:val="0"/>
          <w:color w:val="0000FF"/>
          <w:u w:val="thick"/>
        </w:rPr>
        <w:t xml:space="preserve"> Modifying the Imported Table</w:t>
      </w:r>
    </w:p>
    <w:p w:rsidR="00D32872" w:rsidRDefault="00D32872" w:rsidP="00D32872">
      <w:pPr>
        <w:numPr>
          <w:ilvl w:val="0"/>
          <w:numId w:val="2"/>
        </w:numPr>
        <w:rPr>
          <w:rFonts w:ascii="Sylfaen" w:hAnsi="Sylfaen"/>
          <w:sz w:val="22"/>
          <w:szCs w:val="22"/>
        </w:rPr>
      </w:pPr>
      <w:r>
        <w:rPr>
          <w:rFonts w:ascii="Sylfaen" w:hAnsi="Sylfaen"/>
          <w:sz w:val="22"/>
          <w:szCs w:val="22"/>
        </w:rPr>
        <w:t xml:space="preserve">Show how to delete a field from </w:t>
      </w:r>
      <w:r w:rsidR="00A85004">
        <w:rPr>
          <w:rFonts w:ascii="Sylfaen" w:hAnsi="Sylfaen"/>
          <w:sz w:val="22"/>
          <w:szCs w:val="22"/>
        </w:rPr>
        <w:t>a table structure</w:t>
      </w:r>
      <w:r w:rsidR="00976DD2">
        <w:rPr>
          <w:rFonts w:ascii="Sylfaen" w:hAnsi="Sylfaen"/>
          <w:sz w:val="22"/>
          <w:szCs w:val="22"/>
        </w:rPr>
        <w:t xml:space="preserve"> and</w:t>
      </w:r>
      <w:r w:rsidR="00822303">
        <w:rPr>
          <w:rFonts w:ascii="Sylfaen" w:hAnsi="Sylfaen"/>
          <w:sz w:val="22"/>
          <w:szCs w:val="22"/>
        </w:rPr>
        <w:t xml:space="preserve"> </w:t>
      </w:r>
      <w:r w:rsidR="00976DD2">
        <w:rPr>
          <w:rFonts w:ascii="Sylfaen" w:hAnsi="Sylfaen"/>
          <w:sz w:val="22"/>
          <w:szCs w:val="22"/>
        </w:rPr>
        <w:t>in Design view</w:t>
      </w:r>
      <w:r w:rsidR="005A74A2">
        <w:rPr>
          <w:rFonts w:ascii="Sylfaen" w:hAnsi="Sylfaen"/>
          <w:sz w:val="22"/>
          <w:szCs w:val="22"/>
        </w:rPr>
        <w:t>.</w:t>
      </w:r>
    </w:p>
    <w:p w:rsidR="00D32872" w:rsidRDefault="00D32872" w:rsidP="00D32872">
      <w:pPr>
        <w:numPr>
          <w:ilvl w:val="0"/>
          <w:numId w:val="2"/>
        </w:numPr>
        <w:rPr>
          <w:rFonts w:ascii="Sylfaen" w:hAnsi="Sylfaen"/>
          <w:sz w:val="22"/>
          <w:szCs w:val="22"/>
        </w:rPr>
      </w:pPr>
      <w:r>
        <w:rPr>
          <w:rFonts w:ascii="Sylfaen" w:hAnsi="Sylfaen"/>
          <w:sz w:val="22"/>
          <w:szCs w:val="22"/>
        </w:rPr>
        <w:t>Show how to rename a field in Design view</w:t>
      </w:r>
      <w:r w:rsidR="005A74A2">
        <w:rPr>
          <w:rFonts w:ascii="Sylfaen" w:hAnsi="Sylfaen"/>
          <w:sz w:val="22"/>
          <w:szCs w:val="22"/>
        </w:rPr>
        <w:t>.</w:t>
      </w:r>
    </w:p>
    <w:p w:rsidR="00D32872" w:rsidRDefault="00D32872" w:rsidP="00D32872">
      <w:pPr>
        <w:numPr>
          <w:ilvl w:val="0"/>
          <w:numId w:val="2"/>
        </w:numPr>
        <w:rPr>
          <w:rFonts w:ascii="Sylfaen" w:hAnsi="Sylfaen"/>
          <w:sz w:val="22"/>
          <w:szCs w:val="22"/>
        </w:rPr>
      </w:pPr>
      <w:r>
        <w:rPr>
          <w:rFonts w:ascii="Sylfaen" w:hAnsi="Sylfaen"/>
          <w:sz w:val="22"/>
          <w:szCs w:val="22"/>
        </w:rPr>
        <w:t xml:space="preserve">Show how to change the data type </w:t>
      </w:r>
      <w:r w:rsidR="00976DD2">
        <w:rPr>
          <w:rFonts w:ascii="Sylfaen" w:hAnsi="Sylfaen"/>
          <w:sz w:val="22"/>
          <w:szCs w:val="22"/>
        </w:rPr>
        <w:t>for</w:t>
      </w:r>
      <w:r>
        <w:rPr>
          <w:rFonts w:ascii="Sylfaen" w:hAnsi="Sylfaen"/>
          <w:sz w:val="22"/>
          <w:szCs w:val="22"/>
        </w:rPr>
        <w:t xml:space="preserve"> a field in Design view</w:t>
      </w:r>
      <w:r w:rsidR="005A74A2">
        <w:rPr>
          <w:rFonts w:ascii="Sylfaen" w:hAnsi="Sylfaen"/>
          <w:sz w:val="22"/>
          <w:szCs w:val="22"/>
        </w:rPr>
        <w:t>.</w:t>
      </w:r>
    </w:p>
    <w:p w:rsidR="00095490" w:rsidRDefault="00095490" w:rsidP="00D32872">
      <w:pPr>
        <w:ind w:left="-360"/>
        <w:rPr>
          <w:rFonts w:ascii="Sylfaen" w:hAnsi="Sylfaen"/>
          <w:sz w:val="22"/>
          <w:szCs w:val="22"/>
        </w:rPr>
      </w:pPr>
    </w:p>
    <w:p w:rsidR="00D32872" w:rsidRDefault="00D32872" w:rsidP="00D32872">
      <w:pPr>
        <w:ind w:left="-360"/>
        <w:rPr>
          <w:rFonts w:ascii="Sylfaen" w:hAnsi="Sylfaen"/>
          <w:sz w:val="22"/>
          <w:szCs w:val="22"/>
        </w:rPr>
      </w:pPr>
      <w:r>
        <w:rPr>
          <w:rFonts w:ascii="Sylfaen" w:hAnsi="Sylfaen"/>
          <w:sz w:val="22"/>
          <w:szCs w:val="22"/>
        </w:rPr>
        <w:t>BOXES</w:t>
      </w:r>
    </w:p>
    <w:p w:rsidR="00D32872" w:rsidRDefault="00D32872" w:rsidP="00D32872">
      <w:pPr>
        <w:numPr>
          <w:ilvl w:val="0"/>
          <w:numId w:val="3"/>
        </w:numPr>
        <w:rPr>
          <w:rFonts w:ascii="Sylfaen" w:hAnsi="Sylfaen"/>
          <w:sz w:val="22"/>
          <w:szCs w:val="22"/>
        </w:rPr>
      </w:pPr>
      <w:r>
        <w:rPr>
          <w:rFonts w:ascii="Sylfaen" w:hAnsi="Sylfaen"/>
          <w:sz w:val="22"/>
          <w:szCs w:val="22"/>
        </w:rPr>
        <w:t xml:space="preserve">Reference: Deleting a Field from a Table Structure (AC </w:t>
      </w:r>
      <w:r w:rsidR="00A85004">
        <w:rPr>
          <w:rFonts w:ascii="Sylfaen" w:hAnsi="Sylfaen"/>
          <w:sz w:val="22"/>
          <w:szCs w:val="22"/>
        </w:rPr>
        <w:t>8</w:t>
      </w:r>
      <w:r w:rsidR="00095490">
        <w:rPr>
          <w:rFonts w:ascii="Sylfaen" w:hAnsi="Sylfaen"/>
          <w:sz w:val="22"/>
          <w:szCs w:val="22"/>
        </w:rPr>
        <w:t>7</w:t>
      </w:r>
      <w:r>
        <w:rPr>
          <w:rFonts w:ascii="Sylfaen" w:hAnsi="Sylfaen"/>
          <w:sz w:val="22"/>
          <w:szCs w:val="22"/>
        </w:rPr>
        <w:t>)</w:t>
      </w:r>
    </w:p>
    <w:p w:rsidR="00D32872" w:rsidRDefault="00D32872" w:rsidP="00D32872">
      <w:pPr>
        <w:ind w:left="-360"/>
        <w:rPr>
          <w:rFonts w:ascii="Sylfaen" w:hAnsi="Sylfaen"/>
          <w:sz w:val="22"/>
          <w:szCs w:val="22"/>
        </w:rPr>
      </w:pPr>
    </w:p>
    <w:p w:rsidR="00D32872" w:rsidRDefault="00D32872" w:rsidP="00D32872">
      <w:pPr>
        <w:ind w:left="-360"/>
        <w:rPr>
          <w:rFonts w:ascii="Sylfaen" w:hAnsi="Sylfaen"/>
          <w:sz w:val="22"/>
          <w:szCs w:val="22"/>
        </w:rPr>
      </w:pPr>
      <w:r>
        <w:rPr>
          <w:rFonts w:ascii="Sylfaen" w:hAnsi="Sylfaen"/>
          <w:sz w:val="22"/>
          <w:szCs w:val="22"/>
        </w:rPr>
        <w:t>FIGURES</w:t>
      </w:r>
    </w:p>
    <w:p w:rsidR="00D32872" w:rsidRDefault="00976DD2" w:rsidP="00D32872">
      <w:pPr>
        <w:numPr>
          <w:ilvl w:val="0"/>
          <w:numId w:val="3"/>
        </w:numPr>
        <w:rPr>
          <w:rFonts w:ascii="Sylfaen" w:hAnsi="Sylfaen"/>
          <w:sz w:val="22"/>
          <w:szCs w:val="22"/>
        </w:rPr>
      </w:pPr>
      <w:r>
        <w:rPr>
          <w:rFonts w:ascii="Sylfaen" w:hAnsi="Sylfaen"/>
          <w:sz w:val="22"/>
          <w:szCs w:val="22"/>
        </w:rPr>
        <w:t>Figure 2-32, Figure 2-33, Figure 2-34, Figure 2-35</w:t>
      </w:r>
      <w:r w:rsidR="00095490">
        <w:rPr>
          <w:rFonts w:ascii="Sylfaen" w:hAnsi="Sylfaen"/>
          <w:sz w:val="22"/>
          <w:szCs w:val="22"/>
        </w:rPr>
        <w:t>, Figure 2-36</w:t>
      </w:r>
    </w:p>
    <w:p w:rsidR="00D32872" w:rsidRDefault="00D32872" w:rsidP="00D32872">
      <w:pPr>
        <w:rPr>
          <w:rFonts w:ascii="Sylfaen" w:hAnsi="Sylfaen"/>
          <w:sz w:val="22"/>
          <w:szCs w:val="22"/>
        </w:rPr>
      </w:pPr>
    </w:p>
    <w:p w:rsidR="00D32872" w:rsidRPr="006F3812" w:rsidRDefault="00D32872" w:rsidP="00D32872">
      <w:pPr>
        <w:shd w:val="clear" w:color="auto" w:fill="A6A6A6"/>
        <w:ind w:left="-360"/>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rsidR="00D32872" w:rsidRPr="00691DFF" w:rsidRDefault="00976DD2" w:rsidP="00976DD2">
      <w:pPr>
        <w:shd w:val="clear" w:color="auto" w:fill="A6A6A6"/>
        <w:ind w:left="-360"/>
        <w:rPr>
          <w:rFonts w:ascii="Sylfaen" w:hAnsi="Sylfaen"/>
          <w:sz w:val="22"/>
          <w:szCs w:val="22"/>
        </w:rPr>
      </w:pPr>
      <w:r>
        <w:rPr>
          <w:rFonts w:ascii="Sylfaen" w:hAnsi="Sylfaen"/>
          <w:sz w:val="22"/>
          <w:szCs w:val="22"/>
        </w:rPr>
        <w:t>It is important to be able to modify an imported table. Remind students that a</w:t>
      </w:r>
      <w:r w:rsidRPr="00976DD2">
        <w:rPr>
          <w:rFonts w:ascii="Sylfaen" w:hAnsi="Sylfaen"/>
          <w:sz w:val="22"/>
          <w:szCs w:val="22"/>
        </w:rPr>
        <w:t xml:space="preserve">lthough </w:t>
      </w:r>
      <w:r>
        <w:rPr>
          <w:rFonts w:ascii="Sylfaen" w:hAnsi="Sylfaen"/>
          <w:sz w:val="22"/>
          <w:szCs w:val="22"/>
        </w:rPr>
        <w:t xml:space="preserve">they </w:t>
      </w:r>
      <w:r w:rsidRPr="00976DD2">
        <w:rPr>
          <w:rFonts w:ascii="Sylfaen" w:hAnsi="Sylfaen"/>
          <w:sz w:val="22"/>
          <w:szCs w:val="22"/>
        </w:rPr>
        <w:t>can</w:t>
      </w:r>
      <w:r w:rsidR="00822303">
        <w:rPr>
          <w:rFonts w:ascii="Sylfaen" w:hAnsi="Sylfaen"/>
          <w:sz w:val="22"/>
          <w:szCs w:val="22"/>
        </w:rPr>
        <w:t xml:space="preserve"> </w:t>
      </w:r>
      <w:r w:rsidRPr="00976DD2">
        <w:rPr>
          <w:rFonts w:ascii="Sylfaen" w:hAnsi="Sylfaen"/>
          <w:sz w:val="22"/>
          <w:szCs w:val="22"/>
        </w:rPr>
        <w:t>move fields in Datasheet view by dragging a field’s column heading to a new location,</w:t>
      </w:r>
      <w:r w:rsidR="00822303">
        <w:rPr>
          <w:rFonts w:ascii="Sylfaen" w:hAnsi="Sylfaen"/>
          <w:sz w:val="22"/>
          <w:szCs w:val="22"/>
        </w:rPr>
        <w:t xml:space="preserve"> </w:t>
      </w:r>
      <w:r w:rsidRPr="00976DD2">
        <w:rPr>
          <w:rFonts w:ascii="Sylfaen" w:hAnsi="Sylfaen"/>
          <w:sz w:val="22"/>
          <w:szCs w:val="22"/>
        </w:rPr>
        <w:t xml:space="preserve">doing so rearranges only the </w:t>
      </w:r>
      <w:r w:rsidRPr="00976DD2">
        <w:rPr>
          <w:rFonts w:ascii="Sylfaen" w:hAnsi="Sylfaen"/>
          <w:iCs/>
          <w:sz w:val="22"/>
          <w:szCs w:val="22"/>
        </w:rPr>
        <w:t>display</w:t>
      </w:r>
      <w:r w:rsidR="00822303">
        <w:rPr>
          <w:rFonts w:ascii="Sylfaen" w:hAnsi="Sylfaen"/>
          <w:iCs/>
          <w:sz w:val="22"/>
          <w:szCs w:val="22"/>
        </w:rPr>
        <w:t xml:space="preserve"> </w:t>
      </w:r>
      <w:r w:rsidRPr="00976DD2">
        <w:rPr>
          <w:rFonts w:ascii="Sylfaen" w:hAnsi="Sylfaen"/>
          <w:sz w:val="22"/>
          <w:szCs w:val="22"/>
        </w:rPr>
        <w:t>of the table’s fields; the table structure is not</w:t>
      </w:r>
      <w:r w:rsidR="00822303">
        <w:rPr>
          <w:rFonts w:ascii="Sylfaen" w:hAnsi="Sylfaen"/>
          <w:sz w:val="22"/>
          <w:szCs w:val="22"/>
        </w:rPr>
        <w:t xml:space="preserve"> </w:t>
      </w:r>
      <w:r w:rsidRPr="00976DD2">
        <w:rPr>
          <w:rFonts w:ascii="Sylfaen" w:hAnsi="Sylfaen"/>
          <w:sz w:val="22"/>
          <w:szCs w:val="22"/>
        </w:rPr>
        <w:t xml:space="preserve">changed. </w:t>
      </w:r>
    </w:p>
    <w:p w:rsidR="00D32872" w:rsidRDefault="00D32872" w:rsidP="00976DD2">
      <w:pPr>
        <w:ind w:left="-360"/>
        <w:rPr>
          <w:rFonts w:ascii="Sylfaen" w:hAnsi="Sylfaen"/>
          <w:sz w:val="22"/>
          <w:szCs w:val="22"/>
        </w:rPr>
      </w:pPr>
    </w:p>
    <w:p w:rsidR="00D32872" w:rsidRDefault="00D32872" w:rsidP="00D32872">
      <w:pPr>
        <w:keepNext/>
        <w:ind w:left="-360"/>
        <w:rPr>
          <w:rFonts w:ascii="Sylfaen" w:hAnsi="Sylfaen"/>
          <w:sz w:val="22"/>
          <w:szCs w:val="22"/>
        </w:rPr>
      </w:pPr>
      <w:r>
        <w:rPr>
          <w:rFonts w:ascii="Sylfaen" w:hAnsi="Sylfaen"/>
          <w:sz w:val="22"/>
          <w:szCs w:val="22"/>
        </w:rPr>
        <w:t>CLASSROOM ACTIVITIES</w:t>
      </w:r>
    </w:p>
    <w:p w:rsidR="00D32872" w:rsidRDefault="00D32872" w:rsidP="00D32872">
      <w:pPr>
        <w:keepNext/>
        <w:ind w:left="-360"/>
        <w:rPr>
          <w:rFonts w:ascii="Sylfaen" w:hAnsi="Sylfaen"/>
          <w:sz w:val="22"/>
          <w:szCs w:val="22"/>
        </w:rPr>
      </w:pPr>
      <w:r>
        <w:rPr>
          <w:rFonts w:ascii="Sylfaen" w:hAnsi="Sylfaen"/>
          <w:sz w:val="22"/>
          <w:szCs w:val="22"/>
        </w:rPr>
        <w:t xml:space="preserve">1. </w:t>
      </w:r>
      <w:r w:rsidR="00A970E8">
        <w:rPr>
          <w:rFonts w:ascii="Sylfaen" w:hAnsi="Sylfaen"/>
          <w:sz w:val="22"/>
          <w:szCs w:val="22"/>
        </w:rPr>
        <w:t>Quick Quiz</w:t>
      </w:r>
      <w:r>
        <w:rPr>
          <w:rFonts w:ascii="Sylfaen" w:hAnsi="Sylfaen"/>
          <w:sz w:val="22"/>
          <w:szCs w:val="22"/>
        </w:rPr>
        <w:t xml:space="preserve">: </w:t>
      </w:r>
    </w:p>
    <w:p w:rsidR="00A970E8" w:rsidRDefault="00A970E8" w:rsidP="00A970E8">
      <w:pPr>
        <w:numPr>
          <w:ilvl w:val="0"/>
          <w:numId w:val="3"/>
        </w:numPr>
        <w:rPr>
          <w:rFonts w:ascii="Sylfaen" w:hAnsi="Sylfaen"/>
          <w:sz w:val="22"/>
          <w:szCs w:val="22"/>
        </w:rPr>
      </w:pPr>
      <w:r>
        <w:rPr>
          <w:rFonts w:ascii="Sylfaen" w:hAnsi="Sylfaen"/>
          <w:sz w:val="22"/>
          <w:szCs w:val="22"/>
        </w:rPr>
        <w:t>True</w:t>
      </w:r>
      <w:r w:rsidR="00291116">
        <w:rPr>
          <w:rFonts w:ascii="Sylfaen" w:hAnsi="Sylfaen"/>
          <w:sz w:val="22"/>
          <w:szCs w:val="22"/>
        </w:rPr>
        <w:t xml:space="preserve"> or </w:t>
      </w:r>
      <w:r>
        <w:rPr>
          <w:rFonts w:ascii="Sylfaen" w:hAnsi="Sylfaen"/>
          <w:sz w:val="22"/>
          <w:szCs w:val="22"/>
        </w:rPr>
        <w:t>False: You can delete fields from an imported table structure. (Answer: True)</w:t>
      </w:r>
    </w:p>
    <w:p w:rsidR="00A970E8" w:rsidRDefault="00095490" w:rsidP="00A970E8">
      <w:pPr>
        <w:numPr>
          <w:ilvl w:val="0"/>
          <w:numId w:val="3"/>
        </w:numPr>
        <w:rPr>
          <w:rFonts w:ascii="Sylfaen" w:hAnsi="Sylfaen"/>
          <w:sz w:val="22"/>
          <w:szCs w:val="22"/>
        </w:rPr>
      </w:pPr>
      <w:r w:rsidRPr="00095490">
        <w:rPr>
          <w:rFonts w:ascii="Sylfaen" w:hAnsi="Sylfaen"/>
          <w:sz w:val="22"/>
          <w:szCs w:val="22"/>
        </w:rPr>
        <w:t xml:space="preserve">You can change a field’s data type </w:t>
      </w:r>
      <w:r>
        <w:rPr>
          <w:rFonts w:ascii="Sylfaen" w:hAnsi="Sylfaen"/>
          <w:sz w:val="22"/>
          <w:szCs w:val="22"/>
        </w:rPr>
        <w:t>i</w:t>
      </w:r>
      <w:r w:rsidRPr="00095490">
        <w:rPr>
          <w:rFonts w:ascii="Sylfaen" w:hAnsi="Sylfaen"/>
          <w:sz w:val="22"/>
          <w:szCs w:val="22"/>
        </w:rPr>
        <w:t xml:space="preserve">n </w:t>
      </w:r>
      <w:r>
        <w:rPr>
          <w:rFonts w:ascii="Sylfaen" w:hAnsi="Sylfaen"/>
          <w:sz w:val="22"/>
          <w:szCs w:val="22"/>
        </w:rPr>
        <w:t>___________view</w:t>
      </w:r>
      <w:r w:rsidR="00A970E8">
        <w:rPr>
          <w:rFonts w:ascii="Sylfaen" w:hAnsi="Sylfaen"/>
          <w:sz w:val="22"/>
          <w:szCs w:val="22"/>
        </w:rPr>
        <w:t xml:space="preserve">? (Answer: Design </w:t>
      </w:r>
      <w:r>
        <w:rPr>
          <w:rFonts w:ascii="Sylfaen" w:hAnsi="Sylfaen"/>
          <w:sz w:val="22"/>
          <w:szCs w:val="22"/>
        </w:rPr>
        <w:t>or Datasheet</w:t>
      </w:r>
      <w:r w:rsidR="00A970E8">
        <w:rPr>
          <w:rFonts w:ascii="Sylfaen" w:hAnsi="Sylfaen"/>
          <w:sz w:val="22"/>
          <w:szCs w:val="22"/>
        </w:rPr>
        <w:t>)</w:t>
      </w:r>
    </w:p>
    <w:p w:rsidR="00E76E6E" w:rsidRDefault="00D32872" w:rsidP="00E76E6E">
      <w:pPr>
        <w:keepNext/>
        <w:ind w:left="-360"/>
        <w:rPr>
          <w:rFonts w:ascii="Sylfaen" w:hAnsi="Sylfaen"/>
          <w:sz w:val="22"/>
          <w:szCs w:val="22"/>
        </w:rPr>
      </w:pPr>
      <w:r>
        <w:rPr>
          <w:rFonts w:ascii="Sylfaen" w:hAnsi="Sylfaen"/>
          <w:sz w:val="22"/>
          <w:szCs w:val="22"/>
        </w:rPr>
        <w:t xml:space="preserve">2. </w:t>
      </w:r>
      <w:r w:rsidR="00A970E8">
        <w:rPr>
          <w:rFonts w:ascii="Sylfaen" w:hAnsi="Sylfaen"/>
          <w:sz w:val="22"/>
          <w:szCs w:val="22"/>
        </w:rPr>
        <w:t>Class Discussion</w:t>
      </w:r>
      <w:r>
        <w:rPr>
          <w:rFonts w:ascii="Sylfaen" w:hAnsi="Sylfaen"/>
          <w:sz w:val="22"/>
          <w:szCs w:val="22"/>
        </w:rPr>
        <w:t>:</w:t>
      </w:r>
    </w:p>
    <w:p w:rsidR="00CF1838" w:rsidRPr="00E76E6E" w:rsidRDefault="00A970E8" w:rsidP="00E76E6E">
      <w:pPr>
        <w:rPr>
          <w:rFonts w:ascii="Sylfaen" w:hAnsi="Sylfaen"/>
          <w:sz w:val="22"/>
          <w:szCs w:val="22"/>
        </w:rPr>
      </w:pPr>
      <w:r w:rsidRPr="00E76E6E">
        <w:rPr>
          <w:rFonts w:ascii="Sylfaen" w:hAnsi="Sylfaen"/>
          <w:sz w:val="22"/>
          <w:szCs w:val="22"/>
        </w:rPr>
        <w:t>What is the difference between the Description and the Caption property values? Why do you need both?</w:t>
      </w:r>
    </w:p>
    <w:p w:rsidR="00095490" w:rsidRDefault="00095490" w:rsidP="00095490">
      <w:pPr>
        <w:pStyle w:val="Heading8"/>
        <w:ind w:left="-360"/>
        <w:rPr>
          <w:rFonts w:ascii="Sylfaen" w:hAnsi="Sylfaen"/>
          <w:b/>
          <w:bCs/>
          <w:i w:val="0"/>
          <w:color w:val="0000FF"/>
          <w:u w:val="thick"/>
        </w:rPr>
      </w:pPr>
      <w:bookmarkStart w:id="83" w:name="_AC_93:_Setting"/>
      <w:bookmarkEnd w:id="83"/>
      <w:r>
        <w:rPr>
          <w:rFonts w:ascii="Sylfaen" w:hAnsi="Sylfaen"/>
          <w:b/>
          <w:bCs/>
          <w:i w:val="0"/>
          <w:color w:val="0000FF"/>
          <w:u w:val="thick"/>
        </w:rPr>
        <w:t>AC 9</w:t>
      </w:r>
      <w:r w:rsidR="00CF1838">
        <w:rPr>
          <w:rFonts w:ascii="Sylfaen" w:hAnsi="Sylfaen"/>
          <w:b/>
          <w:bCs/>
          <w:i w:val="0"/>
          <w:color w:val="0000FF"/>
          <w:u w:val="thick"/>
        </w:rPr>
        <w:t>3</w:t>
      </w:r>
      <w:r>
        <w:rPr>
          <w:rFonts w:ascii="Sylfaen" w:hAnsi="Sylfaen"/>
          <w:b/>
          <w:bCs/>
          <w:i w:val="0"/>
          <w:color w:val="0000FF"/>
          <w:u w:val="thick"/>
        </w:rPr>
        <w:t xml:space="preserve">: </w:t>
      </w:r>
      <w:r w:rsidR="00CF1838" w:rsidRPr="00CF1838">
        <w:rPr>
          <w:rFonts w:ascii="Sylfaen" w:hAnsi="Sylfaen"/>
          <w:b/>
          <w:bCs/>
          <w:i w:val="0"/>
          <w:color w:val="0000FF"/>
          <w:u w:val="thick"/>
        </w:rPr>
        <w:t>Setting the Default Value Property for a Field</w:t>
      </w:r>
    </w:p>
    <w:p w:rsidR="00095490" w:rsidRDefault="00095490" w:rsidP="00095490">
      <w:pPr>
        <w:ind w:left="-360"/>
        <w:rPr>
          <w:rFonts w:ascii="Sylfaen" w:hAnsi="Sylfaen"/>
          <w:sz w:val="22"/>
          <w:szCs w:val="22"/>
        </w:rPr>
      </w:pPr>
      <w:r w:rsidRPr="006F3812">
        <w:rPr>
          <w:rFonts w:ascii="Sylfaen" w:hAnsi="Sylfaen"/>
          <w:sz w:val="22"/>
          <w:szCs w:val="22"/>
        </w:rPr>
        <w:t>LECTURE NOTES</w:t>
      </w:r>
    </w:p>
    <w:p w:rsidR="00095490" w:rsidRDefault="00095490" w:rsidP="00095490">
      <w:pPr>
        <w:numPr>
          <w:ilvl w:val="0"/>
          <w:numId w:val="2"/>
        </w:numPr>
        <w:rPr>
          <w:rFonts w:ascii="Sylfaen" w:hAnsi="Sylfaen"/>
          <w:sz w:val="22"/>
          <w:szCs w:val="22"/>
        </w:rPr>
      </w:pPr>
      <w:r>
        <w:rPr>
          <w:rFonts w:ascii="Sylfaen" w:hAnsi="Sylfaen"/>
          <w:sz w:val="22"/>
          <w:szCs w:val="22"/>
        </w:rPr>
        <w:t xml:space="preserve">Demonstrate </w:t>
      </w:r>
      <w:r w:rsidR="00CF1838">
        <w:rPr>
          <w:rFonts w:ascii="Sylfaen" w:hAnsi="Sylfaen"/>
          <w:sz w:val="22"/>
          <w:szCs w:val="22"/>
        </w:rPr>
        <w:t xml:space="preserve">how to </w:t>
      </w:r>
      <w:r w:rsidR="00CF1838" w:rsidRPr="00CF1838">
        <w:rPr>
          <w:rFonts w:ascii="Sylfaen" w:hAnsi="Sylfaen"/>
          <w:sz w:val="22"/>
          <w:szCs w:val="22"/>
        </w:rPr>
        <w:t xml:space="preserve">set the Default Value property for </w:t>
      </w:r>
      <w:r w:rsidR="00CF1838">
        <w:rPr>
          <w:rFonts w:ascii="Sylfaen" w:hAnsi="Sylfaen"/>
          <w:sz w:val="22"/>
          <w:szCs w:val="22"/>
        </w:rPr>
        <w:t>a</w:t>
      </w:r>
      <w:r w:rsidR="00CF1838" w:rsidRPr="00CF1838">
        <w:rPr>
          <w:rFonts w:ascii="Sylfaen" w:hAnsi="Sylfaen"/>
          <w:sz w:val="22"/>
          <w:szCs w:val="22"/>
        </w:rPr>
        <w:t xml:space="preserve"> field</w:t>
      </w:r>
      <w:r>
        <w:rPr>
          <w:rFonts w:ascii="Sylfaen" w:hAnsi="Sylfaen"/>
          <w:sz w:val="22"/>
          <w:szCs w:val="22"/>
        </w:rPr>
        <w:t>.</w:t>
      </w:r>
    </w:p>
    <w:p w:rsidR="00095490" w:rsidRDefault="00095490" w:rsidP="00095490">
      <w:pPr>
        <w:ind w:left="-360"/>
        <w:rPr>
          <w:rFonts w:ascii="Sylfaen" w:hAnsi="Sylfaen"/>
          <w:sz w:val="22"/>
          <w:szCs w:val="22"/>
        </w:rPr>
      </w:pPr>
    </w:p>
    <w:p w:rsidR="00095490" w:rsidRDefault="00095490" w:rsidP="00095490">
      <w:pPr>
        <w:ind w:left="-360"/>
        <w:rPr>
          <w:rFonts w:ascii="Sylfaen" w:hAnsi="Sylfaen"/>
          <w:sz w:val="22"/>
          <w:szCs w:val="22"/>
        </w:rPr>
      </w:pPr>
      <w:r>
        <w:rPr>
          <w:rFonts w:ascii="Sylfaen" w:hAnsi="Sylfaen"/>
          <w:sz w:val="22"/>
          <w:szCs w:val="22"/>
        </w:rPr>
        <w:t>FIGURES</w:t>
      </w:r>
    </w:p>
    <w:p w:rsidR="00095490" w:rsidRDefault="00095490" w:rsidP="00095490">
      <w:pPr>
        <w:numPr>
          <w:ilvl w:val="0"/>
          <w:numId w:val="3"/>
        </w:numPr>
        <w:rPr>
          <w:rFonts w:ascii="Sylfaen" w:hAnsi="Sylfaen"/>
          <w:sz w:val="22"/>
          <w:szCs w:val="22"/>
        </w:rPr>
      </w:pPr>
      <w:r>
        <w:rPr>
          <w:rFonts w:ascii="Sylfaen" w:hAnsi="Sylfaen"/>
          <w:sz w:val="22"/>
          <w:szCs w:val="22"/>
        </w:rPr>
        <w:t>Figure 2-37</w:t>
      </w:r>
    </w:p>
    <w:p w:rsidR="00095490" w:rsidRDefault="00095490" w:rsidP="00095490">
      <w:pPr>
        <w:rPr>
          <w:rFonts w:ascii="Sylfaen" w:hAnsi="Sylfaen"/>
          <w:sz w:val="22"/>
          <w:szCs w:val="22"/>
        </w:rPr>
      </w:pPr>
    </w:p>
    <w:p w:rsidR="00095490" w:rsidRDefault="00095490" w:rsidP="00095490">
      <w:pPr>
        <w:shd w:val="clear" w:color="auto" w:fill="A6A6A6"/>
        <w:ind w:left="-360"/>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rsidR="00095490" w:rsidRPr="00B261F0" w:rsidRDefault="00CF1838" w:rsidP="00CF1838">
      <w:pPr>
        <w:shd w:val="clear" w:color="auto" w:fill="A6A6A6"/>
        <w:ind w:left="-360"/>
        <w:rPr>
          <w:rFonts w:ascii="Sylfaen" w:hAnsi="Sylfaen"/>
          <w:sz w:val="22"/>
          <w:szCs w:val="22"/>
        </w:rPr>
      </w:pPr>
      <w:r w:rsidRPr="00CF1838">
        <w:rPr>
          <w:rFonts w:ascii="Sylfaen" w:hAnsi="Sylfaen"/>
          <w:sz w:val="22"/>
          <w:szCs w:val="22"/>
        </w:rPr>
        <w:t>The Default Value property for a field specifies what value will appear, by default,</w:t>
      </w:r>
      <w:r w:rsidR="00822303">
        <w:rPr>
          <w:rFonts w:ascii="Sylfaen" w:hAnsi="Sylfaen"/>
          <w:sz w:val="22"/>
          <w:szCs w:val="22"/>
        </w:rPr>
        <w:t xml:space="preserve"> </w:t>
      </w:r>
      <w:r w:rsidRPr="00CF1838">
        <w:rPr>
          <w:rFonts w:ascii="Sylfaen" w:hAnsi="Sylfaen"/>
          <w:sz w:val="22"/>
          <w:szCs w:val="22"/>
        </w:rPr>
        <w:t>for the field in each new record you add to a table.</w:t>
      </w:r>
      <w:r>
        <w:rPr>
          <w:rFonts w:ascii="Sylfaen" w:hAnsi="Sylfaen"/>
          <w:sz w:val="22"/>
          <w:szCs w:val="22"/>
        </w:rPr>
        <w:t xml:space="preserve"> This makes it quicker and more accurate to enter fields that may repeat in most records such has the state code and area code.</w:t>
      </w:r>
    </w:p>
    <w:p w:rsidR="00095490" w:rsidRDefault="00095490" w:rsidP="00095490">
      <w:pPr>
        <w:keepNext/>
        <w:ind w:left="-360"/>
        <w:rPr>
          <w:rFonts w:ascii="Sylfaen" w:hAnsi="Sylfaen"/>
          <w:sz w:val="22"/>
          <w:szCs w:val="22"/>
        </w:rPr>
      </w:pPr>
    </w:p>
    <w:p w:rsidR="00095490" w:rsidRDefault="00095490" w:rsidP="00095490">
      <w:pPr>
        <w:keepNext/>
        <w:ind w:left="-360"/>
        <w:rPr>
          <w:rFonts w:ascii="Sylfaen" w:hAnsi="Sylfaen"/>
          <w:sz w:val="22"/>
          <w:szCs w:val="22"/>
        </w:rPr>
      </w:pPr>
      <w:r>
        <w:rPr>
          <w:rFonts w:ascii="Sylfaen" w:hAnsi="Sylfaen"/>
          <w:sz w:val="22"/>
          <w:szCs w:val="22"/>
        </w:rPr>
        <w:t>CLASSROOM ACTIVITIES</w:t>
      </w:r>
    </w:p>
    <w:p w:rsidR="00095490" w:rsidRDefault="00095490" w:rsidP="00095490">
      <w:pPr>
        <w:keepNext/>
        <w:ind w:left="-360"/>
        <w:rPr>
          <w:rFonts w:ascii="Sylfaen" w:hAnsi="Sylfaen"/>
          <w:sz w:val="22"/>
          <w:szCs w:val="22"/>
        </w:rPr>
      </w:pPr>
      <w:r>
        <w:rPr>
          <w:rFonts w:ascii="Sylfaen" w:hAnsi="Sylfaen"/>
          <w:sz w:val="22"/>
          <w:szCs w:val="22"/>
        </w:rPr>
        <w:t>1. Quick Quiz:</w:t>
      </w:r>
    </w:p>
    <w:p w:rsidR="00095490" w:rsidRPr="00CF1838" w:rsidRDefault="00095490" w:rsidP="00CF1838">
      <w:pPr>
        <w:keepNext/>
        <w:numPr>
          <w:ilvl w:val="0"/>
          <w:numId w:val="8"/>
        </w:numPr>
        <w:tabs>
          <w:tab w:val="clear" w:pos="720"/>
          <w:tab w:val="num" w:pos="360"/>
        </w:tabs>
        <w:ind w:hanging="720"/>
        <w:rPr>
          <w:rFonts w:ascii="Sylfaen" w:hAnsi="Sylfaen"/>
          <w:sz w:val="22"/>
          <w:szCs w:val="22"/>
        </w:rPr>
      </w:pPr>
      <w:r w:rsidRPr="00CF1838">
        <w:rPr>
          <w:rFonts w:ascii="Sylfaen" w:hAnsi="Sylfaen"/>
          <w:sz w:val="22"/>
          <w:szCs w:val="22"/>
        </w:rPr>
        <w:t xml:space="preserve">True or False: </w:t>
      </w:r>
      <w:r w:rsidR="00CF1838" w:rsidRPr="00CF1838">
        <w:rPr>
          <w:rFonts w:ascii="Sylfaen" w:hAnsi="Sylfaen"/>
          <w:sz w:val="22"/>
          <w:szCs w:val="22"/>
        </w:rPr>
        <w:t xml:space="preserve">A text entry in the Default Value property </w:t>
      </w:r>
      <w:r w:rsidR="00CF1838">
        <w:rPr>
          <w:rFonts w:ascii="Sylfaen" w:hAnsi="Sylfaen"/>
          <w:sz w:val="22"/>
          <w:szCs w:val="22"/>
        </w:rPr>
        <w:t>must</w:t>
      </w:r>
      <w:r w:rsidR="00CF1838" w:rsidRPr="00CF1838">
        <w:rPr>
          <w:rFonts w:ascii="Sylfaen" w:hAnsi="Sylfaen"/>
          <w:sz w:val="22"/>
          <w:szCs w:val="22"/>
        </w:rPr>
        <w:t xml:space="preserve"> be enclosed within quotation marks. </w:t>
      </w:r>
      <w:r w:rsidRPr="00CF1838">
        <w:rPr>
          <w:rFonts w:ascii="Sylfaen" w:hAnsi="Sylfaen"/>
          <w:sz w:val="22"/>
          <w:szCs w:val="22"/>
        </w:rPr>
        <w:t>(Answer: True)</w:t>
      </w:r>
    </w:p>
    <w:p w:rsidR="00095490" w:rsidRPr="00AC6F4A" w:rsidRDefault="00095490" w:rsidP="00095490">
      <w:pPr>
        <w:keepNext/>
        <w:numPr>
          <w:ilvl w:val="0"/>
          <w:numId w:val="8"/>
        </w:numPr>
        <w:tabs>
          <w:tab w:val="clear" w:pos="720"/>
          <w:tab w:val="num" w:pos="360"/>
        </w:tabs>
        <w:ind w:left="360"/>
        <w:rPr>
          <w:rFonts w:ascii="Sylfaen" w:hAnsi="Sylfaen"/>
          <w:sz w:val="22"/>
          <w:szCs w:val="22"/>
        </w:rPr>
      </w:pPr>
      <w:r>
        <w:rPr>
          <w:rFonts w:ascii="Sylfaen" w:hAnsi="Sylfaen"/>
          <w:sz w:val="22"/>
          <w:szCs w:val="22"/>
        </w:rPr>
        <w:t xml:space="preserve">True or False: </w:t>
      </w:r>
      <w:r w:rsidR="00CF1838">
        <w:rPr>
          <w:rFonts w:ascii="Sylfaen" w:hAnsi="Sylfaen"/>
          <w:sz w:val="22"/>
          <w:szCs w:val="22"/>
        </w:rPr>
        <w:t>Leaving the quotation marks off will result in an error.</w:t>
      </w:r>
      <w:r>
        <w:rPr>
          <w:rFonts w:ascii="Sylfaen" w:hAnsi="Sylfaen"/>
          <w:sz w:val="22"/>
          <w:szCs w:val="22"/>
        </w:rPr>
        <w:t xml:space="preserve"> (Answer: </w:t>
      </w:r>
      <w:r w:rsidR="00CF1838">
        <w:rPr>
          <w:rFonts w:ascii="Sylfaen" w:hAnsi="Sylfaen"/>
          <w:sz w:val="22"/>
          <w:szCs w:val="22"/>
        </w:rPr>
        <w:t>False, they will be added automatically if left off</w:t>
      </w:r>
      <w:r>
        <w:rPr>
          <w:rFonts w:ascii="Sylfaen" w:hAnsi="Sylfaen"/>
          <w:sz w:val="22"/>
          <w:szCs w:val="22"/>
        </w:rPr>
        <w:t>)</w:t>
      </w:r>
    </w:p>
    <w:p w:rsidR="00095490" w:rsidRDefault="00095490" w:rsidP="00095490">
      <w:pPr>
        <w:keepNext/>
        <w:ind w:left="-360"/>
        <w:rPr>
          <w:rFonts w:ascii="Sylfaen" w:hAnsi="Sylfaen"/>
          <w:sz w:val="22"/>
          <w:szCs w:val="22"/>
        </w:rPr>
      </w:pPr>
      <w:r>
        <w:rPr>
          <w:rFonts w:ascii="Sylfaen" w:hAnsi="Sylfaen"/>
          <w:sz w:val="22"/>
          <w:szCs w:val="22"/>
        </w:rPr>
        <w:t>2. Class Discussion:</w:t>
      </w:r>
    </w:p>
    <w:p w:rsidR="00095490" w:rsidRPr="00695397" w:rsidRDefault="00095490" w:rsidP="00095490">
      <w:pPr>
        <w:rPr>
          <w:rFonts w:ascii="Sylfaen" w:hAnsi="Sylfaen"/>
          <w:sz w:val="22"/>
          <w:szCs w:val="22"/>
        </w:rPr>
      </w:pPr>
      <w:r w:rsidRPr="00B261F0">
        <w:rPr>
          <w:rFonts w:ascii="Sylfaen" w:hAnsi="Sylfaen"/>
          <w:sz w:val="22"/>
          <w:szCs w:val="22"/>
        </w:rPr>
        <w:t>Consider that a large organization has a very large database of information.</w:t>
      </w:r>
      <w:r w:rsidR="00822303">
        <w:rPr>
          <w:rFonts w:ascii="Sylfaen" w:hAnsi="Sylfaen"/>
          <w:sz w:val="22"/>
          <w:szCs w:val="22"/>
        </w:rPr>
        <w:t xml:space="preserve"> </w:t>
      </w:r>
      <w:r w:rsidRPr="00B261F0">
        <w:rPr>
          <w:rFonts w:ascii="Sylfaen" w:hAnsi="Sylfaen"/>
          <w:sz w:val="22"/>
          <w:szCs w:val="22"/>
        </w:rPr>
        <w:t xml:space="preserve">What kinds of </w:t>
      </w:r>
      <w:r w:rsidR="00CF1838">
        <w:rPr>
          <w:rFonts w:ascii="Sylfaen" w:hAnsi="Sylfaen"/>
          <w:sz w:val="22"/>
          <w:szCs w:val="22"/>
        </w:rPr>
        <w:t>fields might be defined as having default values?</w:t>
      </w:r>
    </w:p>
    <w:p w:rsidR="00D32872" w:rsidRPr="00F70E3C" w:rsidRDefault="00D32872" w:rsidP="00A970E8">
      <w:pPr>
        <w:rPr>
          <w:rFonts w:ascii="Sylfaen" w:hAnsi="Sylfaen"/>
          <w:sz w:val="22"/>
          <w:szCs w:val="22"/>
        </w:rPr>
      </w:pPr>
    </w:p>
    <w:p w:rsidR="004D3A67" w:rsidRDefault="004D3A67" w:rsidP="003152A3">
      <w:pPr>
        <w:pStyle w:val="Heading8"/>
        <w:ind w:left="-360"/>
        <w:rPr>
          <w:rFonts w:ascii="Sylfaen" w:hAnsi="Sylfaen"/>
          <w:b/>
          <w:bCs/>
          <w:i w:val="0"/>
          <w:color w:val="0000FF"/>
          <w:u w:val="thick"/>
        </w:rPr>
      </w:pPr>
      <w:bookmarkStart w:id="84" w:name="_AC_89_Adding"/>
      <w:bookmarkEnd w:id="84"/>
      <w:r>
        <w:rPr>
          <w:rFonts w:ascii="Sylfaen" w:hAnsi="Sylfaen"/>
          <w:b/>
          <w:bCs/>
          <w:i w:val="0"/>
          <w:color w:val="0000FF"/>
          <w:u w:val="thick"/>
        </w:rPr>
        <w:t xml:space="preserve">AC </w:t>
      </w:r>
      <w:r w:rsidR="00095490">
        <w:rPr>
          <w:rFonts w:ascii="Sylfaen" w:hAnsi="Sylfaen"/>
          <w:b/>
          <w:bCs/>
          <w:i w:val="0"/>
          <w:color w:val="0000FF"/>
          <w:u w:val="thick"/>
        </w:rPr>
        <w:t>95</w:t>
      </w:r>
      <w:r w:rsidR="009B0A58">
        <w:rPr>
          <w:rFonts w:ascii="Sylfaen" w:hAnsi="Sylfaen"/>
          <w:b/>
          <w:bCs/>
          <w:i w:val="0"/>
          <w:color w:val="0000FF"/>
          <w:u w:val="thick"/>
        </w:rPr>
        <w:t>:</w:t>
      </w:r>
      <w:r>
        <w:rPr>
          <w:rFonts w:ascii="Sylfaen" w:hAnsi="Sylfaen"/>
          <w:b/>
          <w:bCs/>
          <w:i w:val="0"/>
          <w:color w:val="0000FF"/>
          <w:u w:val="thick"/>
        </w:rPr>
        <w:t xml:space="preserve"> Adding Data to a Table by Importing a Text File</w:t>
      </w:r>
    </w:p>
    <w:p w:rsidR="00D32872" w:rsidRDefault="00D32872" w:rsidP="00D32872">
      <w:pPr>
        <w:ind w:left="-360"/>
        <w:rPr>
          <w:rFonts w:ascii="Sylfaen" w:hAnsi="Sylfaen"/>
          <w:sz w:val="22"/>
          <w:szCs w:val="22"/>
        </w:rPr>
      </w:pPr>
      <w:r w:rsidRPr="006F3812">
        <w:rPr>
          <w:rFonts w:ascii="Sylfaen" w:hAnsi="Sylfaen"/>
          <w:sz w:val="22"/>
          <w:szCs w:val="22"/>
        </w:rPr>
        <w:t>LECTURE NOTES</w:t>
      </w:r>
    </w:p>
    <w:p w:rsidR="00D32872" w:rsidRDefault="00D32872" w:rsidP="00D32872">
      <w:pPr>
        <w:numPr>
          <w:ilvl w:val="0"/>
          <w:numId w:val="2"/>
        </w:numPr>
        <w:rPr>
          <w:rFonts w:ascii="Sylfaen" w:hAnsi="Sylfaen"/>
          <w:sz w:val="22"/>
          <w:szCs w:val="22"/>
        </w:rPr>
      </w:pPr>
      <w:r>
        <w:rPr>
          <w:rFonts w:ascii="Sylfaen" w:hAnsi="Sylfaen"/>
          <w:sz w:val="22"/>
          <w:szCs w:val="22"/>
        </w:rPr>
        <w:t>Demonstrate how to import data contained in a text file</w:t>
      </w:r>
      <w:r w:rsidR="009B0A58">
        <w:rPr>
          <w:rFonts w:ascii="Sylfaen" w:hAnsi="Sylfaen"/>
          <w:sz w:val="22"/>
          <w:szCs w:val="22"/>
        </w:rPr>
        <w:t>.</w:t>
      </w:r>
    </w:p>
    <w:p w:rsidR="00D32872" w:rsidRDefault="00D32872" w:rsidP="00D32872">
      <w:pPr>
        <w:ind w:left="-360"/>
        <w:rPr>
          <w:rFonts w:ascii="Sylfaen" w:hAnsi="Sylfaen"/>
          <w:sz w:val="22"/>
          <w:szCs w:val="22"/>
        </w:rPr>
      </w:pPr>
    </w:p>
    <w:p w:rsidR="00D32872" w:rsidRDefault="00D32872" w:rsidP="00D32872">
      <w:pPr>
        <w:ind w:left="-360"/>
        <w:rPr>
          <w:rFonts w:ascii="Sylfaen" w:hAnsi="Sylfaen"/>
          <w:sz w:val="22"/>
          <w:szCs w:val="22"/>
        </w:rPr>
      </w:pPr>
      <w:r>
        <w:rPr>
          <w:rFonts w:ascii="Sylfaen" w:hAnsi="Sylfaen"/>
          <w:sz w:val="22"/>
          <w:szCs w:val="22"/>
        </w:rPr>
        <w:t>FIGURES</w:t>
      </w:r>
    </w:p>
    <w:p w:rsidR="00D32872" w:rsidRDefault="00D32872" w:rsidP="00D32872">
      <w:pPr>
        <w:numPr>
          <w:ilvl w:val="0"/>
          <w:numId w:val="3"/>
        </w:numPr>
        <w:rPr>
          <w:rFonts w:ascii="Sylfaen" w:hAnsi="Sylfaen"/>
          <w:sz w:val="22"/>
          <w:szCs w:val="22"/>
        </w:rPr>
      </w:pPr>
      <w:r>
        <w:rPr>
          <w:rFonts w:ascii="Sylfaen" w:hAnsi="Sylfaen"/>
          <w:sz w:val="22"/>
          <w:szCs w:val="22"/>
        </w:rPr>
        <w:t>Figure 2-</w:t>
      </w:r>
      <w:r w:rsidR="002776E4">
        <w:rPr>
          <w:rFonts w:ascii="Sylfaen" w:hAnsi="Sylfaen"/>
          <w:sz w:val="22"/>
          <w:szCs w:val="22"/>
        </w:rPr>
        <w:t>3</w:t>
      </w:r>
      <w:r w:rsidR="0071016A">
        <w:rPr>
          <w:rFonts w:ascii="Sylfaen" w:hAnsi="Sylfaen"/>
          <w:sz w:val="22"/>
          <w:szCs w:val="22"/>
        </w:rPr>
        <w:t>8</w:t>
      </w:r>
      <w:r w:rsidR="002776E4">
        <w:rPr>
          <w:rFonts w:ascii="Sylfaen" w:hAnsi="Sylfaen"/>
          <w:sz w:val="22"/>
          <w:szCs w:val="22"/>
        </w:rPr>
        <w:t>, Figure 2-3</w:t>
      </w:r>
      <w:r w:rsidR="0071016A">
        <w:rPr>
          <w:rFonts w:ascii="Sylfaen" w:hAnsi="Sylfaen"/>
          <w:sz w:val="22"/>
          <w:szCs w:val="22"/>
        </w:rPr>
        <w:t>9</w:t>
      </w:r>
    </w:p>
    <w:p w:rsidR="00D32872" w:rsidRDefault="00D32872" w:rsidP="00D32872">
      <w:pPr>
        <w:rPr>
          <w:rFonts w:ascii="Sylfaen" w:hAnsi="Sylfaen"/>
          <w:sz w:val="22"/>
          <w:szCs w:val="22"/>
        </w:rPr>
      </w:pPr>
    </w:p>
    <w:p w:rsidR="00D32872" w:rsidRPr="006F3812" w:rsidRDefault="00D32872" w:rsidP="00D32872">
      <w:pPr>
        <w:shd w:val="clear" w:color="auto" w:fill="A6A6A6"/>
        <w:ind w:left="-360"/>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rsidR="00D32872" w:rsidRPr="00B261F0" w:rsidRDefault="00D32872" w:rsidP="00D32872">
      <w:pPr>
        <w:shd w:val="clear" w:color="auto" w:fill="A6A6A6"/>
        <w:ind w:left="-360"/>
        <w:rPr>
          <w:rFonts w:ascii="Sylfaen" w:hAnsi="Sylfaen"/>
          <w:sz w:val="22"/>
          <w:szCs w:val="22"/>
        </w:rPr>
      </w:pPr>
      <w:r>
        <w:rPr>
          <w:rFonts w:ascii="Sylfaen" w:hAnsi="Sylfaen"/>
          <w:sz w:val="22"/>
          <w:szCs w:val="22"/>
        </w:rPr>
        <w:t xml:space="preserve">Spend some time discussing a </w:t>
      </w:r>
      <w:r w:rsidRPr="00B261F0">
        <w:rPr>
          <w:rFonts w:ascii="Sylfaen" w:hAnsi="Sylfaen"/>
          <w:bCs/>
          <w:sz w:val="22"/>
          <w:szCs w:val="22"/>
        </w:rPr>
        <w:t>delimited</w:t>
      </w:r>
      <w:r w:rsidR="00822303">
        <w:rPr>
          <w:rFonts w:ascii="Sylfaen" w:hAnsi="Sylfaen"/>
          <w:bCs/>
          <w:sz w:val="22"/>
          <w:szCs w:val="22"/>
        </w:rPr>
        <w:t xml:space="preserve"> </w:t>
      </w:r>
      <w:r w:rsidRPr="00B261F0">
        <w:rPr>
          <w:rFonts w:ascii="Sylfaen" w:hAnsi="Sylfaen"/>
          <w:sz w:val="22"/>
          <w:szCs w:val="22"/>
        </w:rPr>
        <w:t>text file</w:t>
      </w:r>
      <w:r>
        <w:rPr>
          <w:rFonts w:ascii="Sylfaen" w:hAnsi="Sylfaen"/>
          <w:sz w:val="22"/>
          <w:szCs w:val="22"/>
        </w:rPr>
        <w:t xml:space="preserve"> (</w:t>
      </w:r>
      <w:r w:rsidRPr="00B261F0">
        <w:rPr>
          <w:rFonts w:ascii="Sylfaen" w:hAnsi="Sylfaen"/>
          <w:sz w:val="22"/>
          <w:szCs w:val="22"/>
        </w:rPr>
        <w:t>one in which fields of data are separated by a character such as a comma or a tab</w:t>
      </w:r>
      <w:r>
        <w:rPr>
          <w:rFonts w:ascii="Sylfaen" w:hAnsi="Sylfaen"/>
          <w:sz w:val="22"/>
          <w:szCs w:val="22"/>
        </w:rPr>
        <w:t>)</w:t>
      </w:r>
      <w:r w:rsidRPr="00B261F0">
        <w:rPr>
          <w:rFonts w:ascii="Sylfaen" w:hAnsi="Sylfaen"/>
          <w:sz w:val="22"/>
          <w:szCs w:val="22"/>
        </w:rPr>
        <w:t>.</w:t>
      </w:r>
      <w:r>
        <w:rPr>
          <w:rFonts w:ascii="Sylfaen" w:hAnsi="Sylfaen"/>
          <w:sz w:val="22"/>
          <w:szCs w:val="22"/>
        </w:rPr>
        <w:t xml:space="preserve"> Refer to Figure 2-3</w:t>
      </w:r>
      <w:r w:rsidR="0071016A">
        <w:rPr>
          <w:rFonts w:ascii="Sylfaen" w:hAnsi="Sylfaen"/>
          <w:sz w:val="22"/>
          <w:szCs w:val="22"/>
        </w:rPr>
        <w:t>8.</w:t>
      </w:r>
    </w:p>
    <w:p w:rsidR="00D32872" w:rsidRDefault="00D32872" w:rsidP="00D32872">
      <w:pPr>
        <w:keepNext/>
        <w:ind w:left="-360"/>
        <w:rPr>
          <w:rFonts w:ascii="Sylfaen" w:hAnsi="Sylfaen"/>
          <w:sz w:val="22"/>
          <w:szCs w:val="22"/>
        </w:rPr>
      </w:pPr>
    </w:p>
    <w:p w:rsidR="00D32872" w:rsidRDefault="00D32872" w:rsidP="00D32872">
      <w:pPr>
        <w:keepNext/>
        <w:ind w:left="-360"/>
        <w:rPr>
          <w:rFonts w:ascii="Sylfaen" w:hAnsi="Sylfaen"/>
          <w:sz w:val="22"/>
          <w:szCs w:val="22"/>
        </w:rPr>
      </w:pPr>
      <w:r>
        <w:rPr>
          <w:rFonts w:ascii="Sylfaen" w:hAnsi="Sylfaen"/>
          <w:sz w:val="22"/>
          <w:szCs w:val="22"/>
        </w:rPr>
        <w:t>CLASSROOM ACTIVITIES</w:t>
      </w:r>
    </w:p>
    <w:p w:rsidR="00D32872" w:rsidRDefault="00D32872" w:rsidP="00D32872">
      <w:pPr>
        <w:keepNext/>
        <w:ind w:left="-360"/>
        <w:rPr>
          <w:rFonts w:ascii="Sylfaen" w:hAnsi="Sylfaen"/>
          <w:sz w:val="22"/>
          <w:szCs w:val="22"/>
        </w:rPr>
      </w:pPr>
      <w:r>
        <w:rPr>
          <w:rFonts w:ascii="Sylfaen" w:hAnsi="Sylfaen"/>
          <w:sz w:val="22"/>
          <w:szCs w:val="22"/>
        </w:rPr>
        <w:t>1. Quick Quiz:</w:t>
      </w:r>
    </w:p>
    <w:p w:rsidR="00D32872" w:rsidRDefault="00D32872" w:rsidP="00D32872">
      <w:pPr>
        <w:keepNext/>
        <w:numPr>
          <w:ilvl w:val="0"/>
          <w:numId w:val="8"/>
        </w:numPr>
        <w:tabs>
          <w:tab w:val="clear" w:pos="720"/>
          <w:tab w:val="num" w:pos="360"/>
        </w:tabs>
        <w:ind w:hanging="720"/>
        <w:rPr>
          <w:rFonts w:ascii="Sylfaen" w:hAnsi="Sylfaen"/>
          <w:sz w:val="22"/>
          <w:szCs w:val="22"/>
        </w:rPr>
      </w:pPr>
      <w:r w:rsidRPr="005171A8">
        <w:rPr>
          <w:rFonts w:ascii="Sylfaen" w:hAnsi="Sylfaen"/>
          <w:sz w:val="22"/>
          <w:szCs w:val="22"/>
        </w:rPr>
        <w:t>True</w:t>
      </w:r>
      <w:r w:rsidR="00525A29">
        <w:rPr>
          <w:rFonts w:ascii="Sylfaen" w:hAnsi="Sylfaen"/>
          <w:sz w:val="22"/>
          <w:szCs w:val="22"/>
        </w:rPr>
        <w:t xml:space="preserve"> or </w:t>
      </w:r>
      <w:r w:rsidRPr="005171A8">
        <w:rPr>
          <w:rFonts w:ascii="Sylfaen" w:hAnsi="Sylfaen"/>
          <w:sz w:val="22"/>
          <w:szCs w:val="22"/>
        </w:rPr>
        <w:t>False:</w:t>
      </w:r>
      <w:r w:rsidR="00822303">
        <w:rPr>
          <w:rFonts w:ascii="Sylfaen" w:hAnsi="Sylfaen"/>
          <w:sz w:val="22"/>
          <w:szCs w:val="22"/>
        </w:rPr>
        <w:t xml:space="preserve"> </w:t>
      </w:r>
      <w:r w:rsidRPr="005171A8">
        <w:rPr>
          <w:rFonts w:ascii="Sylfaen" w:hAnsi="Sylfaen"/>
          <w:sz w:val="22"/>
          <w:szCs w:val="22"/>
        </w:rPr>
        <w:t xml:space="preserve">Click the </w:t>
      </w:r>
      <w:r w:rsidRPr="005171A8">
        <w:rPr>
          <w:rFonts w:ascii="Sylfaen" w:hAnsi="Sylfaen"/>
          <w:bCs/>
          <w:sz w:val="22"/>
          <w:szCs w:val="22"/>
        </w:rPr>
        <w:t>Append</w:t>
      </w:r>
      <w:r>
        <w:rPr>
          <w:rFonts w:ascii="Sylfaen" w:hAnsi="Sylfaen"/>
          <w:bCs/>
          <w:sz w:val="22"/>
          <w:szCs w:val="22"/>
        </w:rPr>
        <w:t xml:space="preserve"> button to </w:t>
      </w:r>
      <w:r w:rsidRPr="005171A8">
        <w:rPr>
          <w:rFonts w:ascii="Sylfaen" w:hAnsi="Sylfaen"/>
          <w:bCs/>
          <w:sz w:val="22"/>
          <w:szCs w:val="22"/>
        </w:rPr>
        <w:t xml:space="preserve">copy the records </w:t>
      </w:r>
      <w:r>
        <w:rPr>
          <w:rFonts w:ascii="Sylfaen" w:hAnsi="Sylfaen"/>
          <w:bCs/>
          <w:sz w:val="22"/>
          <w:szCs w:val="22"/>
        </w:rPr>
        <w:t xml:space="preserve">of a text file. </w:t>
      </w:r>
      <w:r w:rsidRPr="00DE7E39">
        <w:rPr>
          <w:rFonts w:ascii="Sylfaen" w:hAnsi="Sylfaen"/>
          <w:sz w:val="22"/>
          <w:szCs w:val="22"/>
        </w:rPr>
        <w:t>(Answer:</w:t>
      </w:r>
      <w:r>
        <w:rPr>
          <w:rFonts w:ascii="Sylfaen" w:hAnsi="Sylfaen"/>
          <w:sz w:val="22"/>
          <w:szCs w:val="22"/>
        </w:rPr>
        <w:t xml:space="preserve"> True</w:t>
      </w:r>
      <w:r w:rsidRPr="00DE7E39">
        <w:rPr>
          <w:rFonts w:ascii="Sylfaen" w:hAnsi="Sylfaen"/>
          <w:sz w:val="22"/>
          <w:szCs w:val="22"/>
        </w:rPr>
        <w:t>)</w:t>
      </w:r>
    </w:p>
    <w:p w:rsidR="00D32872" w:rsidRPr="00AC6F4A" w:rsidRDefault="00D32872" w:rsidP="00D32872">
      <w:pPr>
        <w:keepNext/>
        <w:numPr>
          <w:ilvl w:val="0"/>
          <w:numId w:val="8"/>
        </w:numPr>
        <w:tabs>
          <w:tab w:val="clear" w:pos="720"/>
          <w:tab w:val="num" w:pos="360"/>
        </w:tabs>
        <w:ind w:left="360"/>
        <w:rPr>
          <w:rFonts w:ascii="Sylfaen" w:hAnsi="Sylfaen"/>
          <w:sz w:val="22"/>
          <w:szCs w:val="22"/>
        </w:rPr>
      </w:pPr>
      <w:r>
        <w:rPr>
          <w:rFonts w:ascii="Sylfaen" w:hAnsi="Sylfaen"/>
          <w:sz w:val="22"/>
          <w:szCs w:val="22"/>
        </w:rPr>
        <w:t>True</w:t>
      </w:r>
      <w:r w:rsidR="00525A29">
        <w:rPr>
          <w:rFonts w:ascii="Sylfaen" w:hAnsi="Sylfaen"/>
          <w:sz w:val="22"/>
          <w:szCs w:val="22"/>
        </w:rPr>
        <w:t xml:space="preserve"> or </w:t>
      </w:r>
      <w:r>
        <w:rPr>
          <w:rFonts w:ascii="Sylfaen" w:hAnsi="Sylfaen"/>
          <w:sz w:val="22"/>
          <w:szCs w:val="22"/>
        </w:rPr>
        <w:t xml:space="preserve">False: </w:t>
      </w:r>
      <w:r w:rsidRPr="00822A58">
        <w:rPr>
          <w:rFonts w:ascii="Sylfaen" w:hAnsi="Sylfaen"/>
          <w:sz w:val="22"/>
          <w:szCs w:val="22"/>
        </w:rPr>
        <w:t xml:space="preserve">A </w:t>
      </w:r>
      <w:r w:rsidRPr="00822A58">
        <w:rPr>
          <w:rFonts w:ascii="Sylfaen" w:hAnsi="Sylfaen"/>
          <w:bCs/>
          <w:sz w:val="22"/>
          <w:szCs w:val="22"/>
        </w:rPr>
        <w:t xml:space="preserve">delimited </w:t>
      </w:r>
      <w:r w:rsidRPr="00822A58">
        <w:rPr>
          <w:rFonts w:ascii="Sylfaen" w:hAnsi="Sylfaen"/>
          <w:sz w:val="22"/>
          <w:szCs w:val="22"/>
        </w:rPr>
        <w:t>text file</w:t>
      </w:r>
      <w:r w:rsidR="00822303">
        <w:rPr>
          <w:rFonts w:ascii="Sylfaen" w:hAnsi="Sylfaen"/>
          <w:sz w:val="22"/>
          <w:szCs w:val="22"/>
        </w:rPr>
        <w:t xml:space="preserve"> </w:t>
      </w:r>
      <w:r w:rsidRPr="00822A58">
        <w:rPr>
          <w:rFonts w:ascii="Sylfaen" w:hAnsi="Sylfaen"/>
          <w:sz w:val="22"/>
          <w:szCs w:val="22"/>
        </w:rPr>
        <w:t>is one in which fields of data are separated by a character such as a comma or a tab.</w:t>
      </w:r>
      <w:r>
        <w:rPr>
          <w:rFonts w:ascii="Sylfaen" w:hAnsi="Sylfaen"/>
          <w:sz w:val="22"/>
          <w:szCs w:val="22"/>
        </w:rPr>
        <w:t xml:space="preserve"> (Answer: True)</w:t>
      </w:r>
    </w:p>
    <w:p w:rsidR="00D32872" w:rsidRDefault="00D32872" w:rsidP="00D32872">
      <w:pPr>
        <w:keepNext/>
        <w:ind w:left="-360"/>
        <w:rPr>
          <w:rFonts w:ascii="Sylfaen" w:hAnsi="Sylfaen"/>
          <w:sz w:val="22"/>
          <w:szCs w:val="22"/>
        </w:rPr>
      </w:pPr>
      <w:r>
        <w:rPr>
          <w:rFonts w:ascii="Sylfaen" w:hAnsi="Sylfaen"/>
          <w:sz w:val="22"/>
          <w:szCs w:val="22"/>
        </w:rPr>
        <w:t>2. Class Discussion:</w:t>
      </w:r>
    </w:p>
    <w:p w:rsidR="00D32872" w:rsidRPr="00695397" w:rsidRDefault="00D32872" w:rsidP="00F70E3C">
      <w:pPr>
        <w:rPr>
          <w:rFonts w:ascii="Sylfaen" w:hAnsi="Sylfaen"/>
          <w:sz w:val="22"/>
          <w:szCs w:val="22"/>
        </w:rPr>
      </w:pPr>
      <w:r w:rsidRPr="00B261F0">
        <w:rPr>
          <w:rFonts w:ascii="Sylfaen" w:hAnsi="Sylfaen"/>
          <w:sz w:val="22"/>
          <w:szCs w:val="22"/>
        </w:rPr>
        <w:t>Consider that a large organization has a very large database of information</w:t>
      </w:r>
      <w:r w:rsidR="00822303">
        <w:rPr>
          <w:rFonts w:ascii="Sylfaen" w:hAnsi="Sylfaen"/>
          <w:sz w:val="22"/>
          <w:szCs w:val="22"/>
        </w:rPr>
        <w:t xml:space="preserve">. </w:t>
      </w:r>
      <w:r w:rsidRPr="00B261F0">
        <w:rPr>
          <w:rFonts w:ascii="Sylfaen" w:hAnsi="Sylfaen"/>
          <w:sz w:val="22"/>
          <w:szCs w:val="22"/>
        </w:rPr>
        <w:t>What kinds of controls do you think will need to be in place for data</w:t>
      </w:r>
      <w:r w:rsidR="00123592">
        <w:rPr>
          <w:rFonts w:ascii="Sylfaen" w:hAnsi="Sylfaen"/>
          <w:sz w:val="22"/>
          <w:szCs w:val="22"/>
        </w:rPr>
        <w:t xml:space="preserve"> entry</w:t>
      </w:r>
      <w:r w:rsidRPr="00B261F0">
        <w:rPr>
          <w:rFonts w:ascii="Sylfaen" w:hAnsi="Sylfaen"/>
          <w:sz w:val="22"/>
          <w:szCs w:val="22"/>
        </w:rPr>
        <w:t>?</w:t>
      </w:r>
      <w:r w:rsidR="00822303">
        <w:rPr>
          <w:rFonts w:ascii="Sylfaen" w:hAnsi="Sylfaen"/>
          <w:sz w:val="22"/>
          <w:szCs w:val="22"/>
        </w:rPr>
        <w:t xml:space="preserve"> </w:t>
      </w:r>
      <w:r w:rsidRPr="00B261F0">
        <w:rPr>
          <w:rFonts w:ascii="Sylfaen" w:hAnsi="Sylfaen"/>
          <w:sz w:val="22"/>
          <w:szCs w:val="22"/>
        </w:rPr>
        <w:t>Do you think anyone in the corporation should be able to update data?</w:t>
      </w:r>
      <w:r w:rsidR="00822303">
        <w:rPr>
          <w:rFonts w:ascii="Sylfaen" w:hAnsi="Sylfaen"/>
          <w:sz w:val="22"/>
          <w:szCs w:val="22"/>
        </w:rPr>
        <w:t xml:space="preserve"> </w:t>
      </w:r>
      <w:r w:rsidRPr="00B261F0">
        <w:rPr>
          <w:rFonts w:ascii="Sylfaen" w:hAnsi="Sylfaen"/>
          <w:sz w:val="22"/>
          <w:szCs w:val="22"/>
        </w:rPr>
        <w:t>Why or why not?</w:t>
      </w:r>
    </w:p>
    <w:p w:rsidR="007533F8" w:rsidRDefault="007533F8" w:rsidP="003152A3">
      <w:pPr>
        <w:pStyle w:val="Heading8"/>
        <w:ind w:left="-360"/>
        <w:rPr>
          <w:rFonts w:ascii="Sylfaen" w:hAnsi="Sylfaen"/>
          <w:b/>
          <w:bCs/>
          <w:i w:val="0"/>
          <w:color w:val="0000FF"/>
          <w:u w:val="thick"/>
        </w:rPr>
      </w:pPr>
      <w:bookmarkStart w:id="85" w:name="_AC_91_Defining"/>
      <w:bookmarkEnd w:id="85"/>
      <w:r w:rsidRPr="008778B5">
        <w:rPr>
          <w:rFonts w:ascii="Sylfaen" w:hAnsi="Sylfaen"/>
          <w:b/>
          <w:bCs/>
          <w:i w:val="0"/>
          <w:color w:val="0000FF"/>
          <w:u w:val="thick"/>
        </w:rPr>
        <w:t xml:space="preserve">AC </w:t>
      </w:r>
      <w:r w:rsidR="0092714C">
        <w:rPr>
          <w:rFonts w:ascii="Sylfaen" w:hAnsi="Sylfaen"/>
          <w:b/>
          <w:bCs/>
          <w:i w:val="0"/>
          <w:color w:val="0000FF"/>
          <w:u w:val="thick"/>
        </w:rPr>
        <w:t>9</w:t>
      </w:r>
      <w:r w:rsidR="00095490">
        <w:rPr>
          <w:rFonts w:ascii="Sylfaen" w:hAnsi="Sylfaen"/>
          <w:b/>
          <w:bCs/>
          <w:i w:val="0"/>
          <w:color w:val="0000FF"/>
          <w:u w:val="thick"/>
        </w:rPr>
        <w:t>8</w:t>
      </w:r>
      <w:r w:rsidR="00123592">
        <w:rPr>
          <w:rFonts w:ascii="Sylfaen" w:hAnsi="Sylfaen"/>
          <w:b/>
          <w:bCs/>
          <w:i w:val="0"/>
          <w:color w:val="0000FF"/>
          <w:u w:val="thick"/>
        </w:rPr>
        <w:t>:</w:t>
      </w:r>
      <w:r w:rsidRPr="008778B5">
        <w:rPr>
          <w:rFonts w:ascii="Sylfaen" w:hAnsi="Sylfaen"/>
          <w:b/>
          <w:bCs/>
          <w:i w:val="0"/>
          <w:color w:val="0000FF"/>
          <w:u w:val="thick"/>
        </w:rPr>
        <w:t xml:space="preserve"> Defining Table Relationships</w:t>
      </w:r>
    </w:p>
    <w:p w:rsidR="007533F8" w:rsidRDefault="007533F8" w:rsidP="003152A3">
      <w:pPr>
        <w:ind w:left="-360"/>
        <w:rPr>
          <w:rFonts w:ascii="Sylfaen" w:hAnsi="Sylfaen"/>
          <w:sz w:val="22"/>
          <w:szCs w:val="22"/>
        </w:rPr>
      </w:pPr>
      <w:r w:rsidRPr="006F3812">
        <w:rPr>
          <w:rFonts w:ascii="Sylfaen" w:hAnsi="Sylfaen"/>
          <w:sz w:val="22"/>
          <w:szCs w:val="22"/>
        </w:rPr>
        <w:t>LECTURE NOTES</w:t>
      </w:r>
    </w:p>
    <w:p w:rsidR="007533F8" w:rsidRDefault="007533F8" w:rsidP="003152A3">
      <w:pPr>
        <w:numPr>
          <w:ilvl w:val="0"/>
          <w:numId w:val="2"/>
        </w:numPr>
        <w:rPr>
          <w:rFonts w:ascii="Sylfaen" w:hAnsi="Sylfaen"/>
          <w:sz w:val="22"/>
          <w:szCs w:val="22"/>
        </w:rPr>
      </w:pPr>
      <w:r>
        <w:rPr>
          <w:rFonts w:ascii="Sylfaen" w:hAnsi="Sylfaen"/>
          <w:sz w:val="22"/>
          <w:szCs w:val="22"/>
        </w:rPr>
        <w:t>Discuss one-to-many relationships</w:t>
      </w:r>
      <w:r w:rsidR="004E3511">
        <w:rPr>
          <w:rFonts w:ascii="Sylfaen" w:hAnsi="Sylfaen"/>
          <w:sz w:val="22"/>
          <w:szCs w:val="22"/>
        </w:rPr>
        <w:t>.</w:t>
      </w:r>
    </w:p>
    <w:p w:rsidR="007533F8" w:rsidRDefault="007533F8" w:rsidP="003152A3">
      <w:pPr>
        <w:numPr>
          <w:ilvl w:val="0"/>
          <w:numId w:val="2"/>
        </w:numPr>
        <w:rPr>
          <w:rFonts w:ascii="Sylfaen" w:hAnsi="Sylfaen"/>
          <w:sz w:val="22"/>
          <w:szCs w:val="22"/>
        </w:rPr>
      </w:pPr>
      <w:r>
        <w:rPr>
          <w:rFonts w:ascii="Sylfaen" w:hAnsi="Sylfaen"/>
          <w:sz w:val="22"/>
          <w:szCs w:val="22"/>
        </w:rPr>
        <w:t>Discuss referential integrity</w:t>
      </w:r>
      <w:r w:rsidR="004E3511">
        <w:rPr>
          <w:rFonts w:ascii="Sylfaen" w:hAnsi="Sylfaen"/>
          <w:sz w:val="22"/>
          <w:szCs w:val="22"/>
        </w:rPr>
        <w:t>.</w:t>
      </w:r>
    </w:p>
    <w:p w:rsidR="007533F8" w:rsidRDefault="007533F8" w:rsidP="003152A3">
      <w:pPr>
        <w:numPr>
          <w:ilvl w:val="0"/>
          <w:numId w:val="2"/>
        </w:numPr>
        <w:rPr>
          <w:rFonts w:ascii="Sylfaen" w:hAnsi="Sylfaen"/>
          <w:sz w:val="22"/>
          <w:szCs w:val="22"/>
        </w:rPr>
      </w:pPr>
      <w:r>
        <w:rPr>
          <w:rFonts w:ascii="Sylfaen" w:hAnsi="Sylfaen"/>
          <w:sz w:val="22"/>
          <w:szCs w:val="22"/>
        </w:rPr>
        <w:t>Discuss how to define a relationship between two tables</w:t>
      </w:r>
      <w:r w:rsidR="004E3511">
        <w:rPr>
          <w:rFonts w:ascii="Sylfaen" w:hAnsi="Sylfaen"/>
          <w:sz w:val="22"/>
          <w:szCs w:val="22"/>
        </w:rPr>
        <w:t>.</w:t>
      </w:r>
    </w:p>
    <w:p w:rsidR="007533F8" w:rsidRDefault="007533F8" w:rsidP="003152A3">
      <w:pPr>
        <w:ind w:left="-360"/>
        <w:rPr>
          <w:rFonts w:ascii="Sylfaen" w:hAnsi="Sylfaen"/>
          <w:sz w:val="22"/>
          <w:szCs w:val="22"/>
        </w:rPr>
      </w:pPr>
    </w:p>
    <w:p w:rsidR="007533F8" w:rsidRDefault="007533F8" w:rsidP="003152A3">
      <w:pPr>
        <w:ind w:left="-360"/>
        <w:rPr>
          <w:rFonts w:ascii="Sylfaen" w:hAnsi="Sylfaen"/>
          <w:sz w:val="22"/>
          <w:szCs w:val="22"/>
        </w:rPr>
      </w:pPr>
      <w:r>
        <w:rPr>
          <w:rFonts w:ascii="Sylfaen" w:hAnsi="Sylfaen"/>
          <w:sz w:val="22"/>
          <w:szCs w:val="22"/>
        </w:rPr>
        <w:t>BOXES</w:t>
      </w:r>
    </w:p>
    <w:p w:rsidR="007533F8" w:rsidRDefault="007533F8" w:rsidP="003152A3">
      <w:pPr>
        <w:numPr>
          <w:ilvl w:val="0"/>
          <w:numId w:val="3"/>
        </w:numPr>
        <w:rPr>
          <w:rFonts w:ascii="Sylfaen" w:hAnsi="Sylfaen"/>
          <w:sz w:val="22"/>
          <w:szCs w:val="22"/>
        </w:rPr>
      </w:pPr>
      <w:r>
        <w:rPr>
          <w:rFonts w:ascii="Sylfaen" w:hAnsi="Sylfaen"/>
          <w:sz w:val="22"/>
          <w:szCs w:val="22"/>
        </w:rPr>
        <w:t>InSight: Understanding the Cascade Delete</w:t>
      </w:r>
      <w:r w:rsidR="00EC399F">
        <w:rPr>
          <w:rFonts w:ascii="Sylfaen" w:hAnsi="Sylfaen"/>
          <w:sz w:val="22"/>
          <w:szCs w:val="22"/>
        </w:rPr>
        <w:t xml:space="preserve"> Related Records</w:t>
      </w:r>
      <w:r>
        <w:rPr>
          <w:rFonts w:ascii="Sylfaen" w:hAnsi="Sylfaen"/>
          <w:sz w:val="22"/>
          <w:szCs w:val="22"/>
        </w:rPr>
        <w:t xml:space="preserve"> Option (AC </w:t>
      </w:r>
      <w:r w:rsidR="004716FE">
        <w:rPr>
          <w:rFonts w:ascii="Sylfaen" w:hAnsi="Sylfaen"/>
          <w:sz w:val="22"/>
          <w:szCs w:val="22"/>
        </w:rPr>
        <w:t>99</w:t>
      </w:r>
      <w:r>
        <w:rPr>
          <w:rFonts w:ascii="Sylfaen" w:hAnsi="Sylfaen"/>
          <w:sz w:val="22"/>
          <w:szCs w:val="22"/>
        </w:rPr>
        <w:t>)</w:t>
      </w:r>
    </w:p>
    <w:p w:rsidR="004716FE" w:rsidRPr="004716FE" w:rsidRDefault="004716FE" w:rsidP="004716FE">
      <w:pPr>
        <w:numPr>
          <w:ilvl w:val="0"/>
          <w:numId w:val="3"/>
        </w:numPr>
        <w:rPr>
          <w:rFonts w:ascii="Sylfaen" w:hAnsi="Sylfaen"/>
          <w:sz w:val="22"/>
          <w:szCs w:val="22"/>
        </w:rPr>
      </w:pPr>
      <w:r>
        <w:rPr>
          <w:rFonts w:ascii="Sylfaen" w:hAnsi="Sylfaen"/>
          <w:sz w:val="22"/>
          <w:szCs w:val="22"/>
        </w:rPr>
        <w:t xml:space="preserve">ProSkills: </w:t>
      </w:r>
      <w:r w:rsidRPr="004716FE">
        <w:rPr>
          <w:rFonts w:ascii="Sylfaen" w:hAnsi="Sylfaen"/>
          <w:sz w:val="22"/>
          <w:szCs w:val="22"/>
        </w:rPr>
        <w:t>Problem Solving: Creating a Larger Database</w:t>
      </w:r>
      <w:r>
        <w:rPr>
          <w:rFonts w:ascii="Sylfaen" w:hAnsi="Sylfaen"/>
          <w:sz w:val="22"/>
          <w:szCs w:val="22"/>
        </w:rPr>
        <w:t xml:space="preserve"> (AC 104)</w:t>
      </w:r>
    </w:p>
    <w:p w:rsidR="007533F8" w:rsidRDefault="007533F8" w:rsidP="003152A3">
      <w:pPr>
        <w:ind w:left="-360"/>
        <w:rPr>
          <w:rFonts w:ascii="Sylfaen" w:hAnsi="Sylfaen"/>
          <w:sz w:val="22"/>
          <w:szCs w:val="22"/>
        </w:rPr>
      </w:pPr>
    </w:p>
    <w:p w:rsidR="007533F8" w:rsidRDefault="007533F8" w:rsidP="003152A3">
      <w:pPr>
        <w:ind w:left="-360"/>
        <w:rPr>
          <w:rFonts w:ascii="Sylfaen" w:hAnsi="Sylfaen"/>
          <w:sz w:val="22"/>
          <w:szCs w:val="22"/>
        </w:rPr>
      </w:pPr>
      <w:r>
        <w:rPr>
          <w:rFonts w:ascii="Sylfaen" w:hAnsi="Sylfaen"/>
          <w:sz w:val="22"/>
          <w:szCs w:val="22"/>
        </w:rPr>
        <w:t>FIGURES</w:t>
      </w:r>
    </w:p>
    <w:p w:rsidR="007533F8" w:rsidRDefault="007533F8" w:rsidP="003152A3">
      <w:pPr>
        <w:numPr>
          <w:ilvl w:val="0"/>
          <w:numId w:val="3"/>
        </w:numPr>
        <w:rPr>
          <w:rFonts w:ascii="Sylfaen" w:hAnsi="Sylfaen"/>
          <w:sz w:val="22"/>
          <w:szCs w:val="22"/>
        </w:rPr>
      </w:pPr>
      <w:r>
        <w:rPr>
          <w:rFonts w:ascii="Sylfaen" w:hAnsi="Sylfaen"/>
          <w:sz w:val="22"/>
          <w:szCs w:val="22"/>
        </w:rPr>
        <w:t>Figure 2-40, Figure 2-41, Figure 2-42</w:t>
      </w:r>
      <w:r w:rsidR="004716FE">
        <w:rPr>
          <w:rFonts w:ascii="Sylfaen" w:hAnsi="Sylfaen"/>
          <w:sz w:val="22"/>
          <w:szCs w:val="22"/>
        </w:rPr>
        <w:t>, Figure 2-43, Figure 2-44</w:t>
      </w:r>
    </w:p>
    <w:p w:rsidR="007533F8" w:rsidRDefault="007533F8" w:rsidP="003152A3">
      <w:pPr>
        <w:rPr>
          <w:rFonts w:ascii="Sylfaen" w:hAnsi="Sylfaen"/>
          <w:sz w:val="22"/>
          <w:szCs w:val="22"/>
        </w:rPr>
      </w:pPr>
    </w:p>
    <w:p w:rsidR="007533F8" w:rsidRPr="006F3812" w:rsidRDefault="007533F8" w:rsidP="003152A3">
      <w:pPr>
        <w:shd w:val="clear" w:color="auto" w:fill="A6A6A6"/>
        <w:ind w:left="-360"/>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rsidR="007533F8" w:rsidRPr="00FB26E1" w:rsidRDefault="00366616" w:rsidP="003152A3">
      <w:pPr>
        <w:shd w:val="clear" w:color="auto" w:fill="A6A6A6"/>
        <w:ind w:left="-360"/>
        <w:rPr>
          <w:rFonts w:ascii="Sylfaen" w:hAnsi="Sylfaen"/>
          <w:sz w:val="22"/>
          <w:szCs w:val="22"/>
        </w:rPr>
      </w:pPr>
      <w:r>
        <w:rPr>
          <w:rFonts w:ascii="Sylfaen" w:hAnsi="Sylfaen"/>
          <w:sz w:val="22"/>
          <w:szCs w:val="22"/>
        </w:rPr>
        <w:t xml:space="preserve">Discuss </w:t>
      </w:r>
      <w:r w:rsidR="007533F8">
        <w:rPr>
          <w:rFonts w:ascii="Sylfaen" w:hAnsi="Sylfaen"/>
          <w:sz w:val="22"/>
          <w:szCs w:val="22"/>
        </w:rPr>
        <w:t>the terminology covered in this section (one-to-many relationships, primary table, related table, orphaned record, and referential integrity). This is a basis for understanding how to define a relationship between two tables.</w:t>
      </w:r>
    </w:p>
    <w:p w:rsidR="007533F8" w:rsidRDefault="007533F8" w:rsidP="00EC399F">
      <w:pPr>
        <w:ind w:left="-360"/>
        <w:rPr>
          <w:rFonts w:ascii="Sylfaen" w:hAnsi="Sylfaen"/>
          <w:sz w:val="22"/>
          <w:szCs w:val="22"/>
        </w:rPr>
      </w:pPr>
    </w:p>
    <w:p w:rsidR="007533F8" w:rsidRDefault="007533F8" w:rsidP="003152A3">
      <w:pPr>
        <w:keepNext/>
        <w:ind w:left="-360"/>
        <w:rPr>
          <w:rFonts w:ascii="Sylfaen" w:hAnsi="Sylfaen"/>
          <w:sz w:val="22"/>
          <w:szCs w:val="22"/>
        </w:rPr>
      </w:pPr>
      <w:r>
        <w:rPr>
          <w:rFonts w:ascii="Sylfaen" w:hAnsi="Sylfaen"/>
          <w:sz w:val="22"/>
          <w:szCs w:val="22"/>
        </w:rPr>
        <w:t>CLASSROOM ACTIVITIES</w:t>
      </w:r>
    </w:p>
    <w:p w:rsidR="007533F8" w:rsidRDefault="007533F8" w:rsidP="004A5F09">
      <w:pPr>
        <w:keepNext/>
        <w:ind w:left="-360"/>
        <w:rPr>
          <w:rFonts w:ascii="Sylfaen" w:hAnsi="Sylfaen"/>
          <w:sz w:val="22"/>
          <w:szCs w:val="22"/>
        </w:rPr>
      </w:pPr>
      <w:r>
        <w:rPr>
          <w:rFonts w:ascii="Sylfaen" w:hAnsi="Sylfaen"/>
          <w:sz w:val="22"/>
          <w:szCs w:val="22"/>
        </w:rPr>
        <w:t>1. Quick Quiz:</w:t>
      </w:r>
    </w:p>
    <w:p w:rsidR="007533F8" w:rsidRDefault="007533F8" w:rsidP="004A5F09">
      <w:pPr>
        <w:keepNext/>
        <w:numPr>
          <w:ilvl w:val="0"/>
          <w:numId w:val="8"/>
        </w:numPr>
        <w:tabs>
          <w:tab w:val="clear" w:pos="720"/>
          <w:tab w:val="num" w:pos="360"/>
        </w:tabs>
        <w:ind w:left="360"/>
        <w:rPr>
          <w:rFonts w:ascii="Sylfaen" w:hAnsi="Sylfaen"/>
          <w:sz w:val="22"/>
          <w:szCs w:val="22"/>
        </w:rPr>
      </w:pPr>
      <w:r>
        <w:rPr>
          <w:rFonts w:ascii="Sylfaen" w:hAnsi="Sylfaen"/>
          <w:sz w:val="22"/>
          <w:szCs w:val="22"/>
        </w:rPr>
        <w:t>True</w:t>
      </w:r>
      <w:r w:rsidR="00366616">
        <w:rPr>
          <w:rFonts w:ascii="Sylfaen" w:hAnsi="Sylfaen"/>
          <w:sz w:val="22"/>
          <w:szCs w:val="22"/>
        </w:rPr>
        <w:t xml:space="preserve"> or </w:t>
      </w:r>
      <w:r>
        <w:rPr>
          <w:rFonts w:ascii="Sylfaen" w:hAnsi="Sylfaen"/>
          <w:sz w:val="22"/>
          <w:szCs w:val="22"/>
        </w:rPr>
        <w:t xml:space="preserve">False: </w:t>
      </w:r>
      <w:r w:rsidRPr="00E14A4B">
        <w:rPr>
          <w:rFonts w:ascii="Sylfaen" w:hAnsi="Sylfaen"/>
          <w:bCs/>
          <w:sz w:val="22"/>
          <w:szCs w:val="22"/>
        </w:rPr>
        <w:t xml:space="preserve">Referential integrity </w:t>
      </w:r>
      <w:r w:rsidRPr="00E14A4B">
        <w:rPr>
          <w:rFonts w:ascii="Sylfaen" w:hAnsi="Sylfaen"/>
          <w:sz w:val="22"/>
          <w:szCs w:val="22"/>
        </w:rPr>
        <w:t>is a set of rules that Access enforces to maintain consistency</w:t>
      </w:r>
      <w:r w:rsidR="00822303">
        <w:rPr>
          <w:rFonts w:ascii="Sylfaen" w:hAnsi="Sylfaen"/>
          <w:sz w:val="22"/>
          <w:szCs w:val="22"/>
        </w:rPr>
        <w:t xml:space="preserve"> </w:t>
      </w:r>
      <w:r w:rsidRPr="00E14A4B">
        <w:rPr>
          <w:rFonts w:ascii="Sylfaen" w:hAnsi="Sylfaen"/>
          <w:sz w:val="22"/>
          <w:szCs w:val="22"/>
        </w:rPr>
        <w:t>between related tables when you update data in a database.</w:t>
      </w:r>
      <w:r>
        <w:rPr>
          <w:rFonts w:ascii="Sylfaen" w:hAnsi="Sylfaen"/>
          <w:sz w:val="22"/>
          <w:szCs w:val="22"/>
        </w:rPr>
        <w:t xml:space="preserve"> (</w:t>
      </w:r>
      <w:r w:rsidRPr="00DE7E39">
        <w:rPr>
          <w:rFonts w:ascii="Sylfaen" w:hAnsi="Sylfaen"/>
          <w:sz w:val="22"/>
          <w:szCs w:val="22"/>
        </w:rPr>
        <w:t>Answer:</w:t>
      </w:r>
      <w:r>
        <w:rPr>
          <w:rFonts w:ascii="Sylfaen" w:hAnsi="Sylfaen"/>
          <w:sz w:val="22"/>
          <w:szCs w:val="22"/>
        </w:rPr>
        <w:t xml:space="preserve"> True</w:t>
      </w:r>
      <w:r w:rsidRPr="00DE7E39">
        <w:rPr>
          <w:rFonts w:ascii="Sylfaen" w:hAnsi="Sylfaen"/>
          <w:sz w:val="22"/>
          <w:szCs w:val="22"/>
        </w:rPr>
        <w:t>)</w:t>
      </w:r>
    </w:p>
    <w:p w:rsidR="007533F8" w:rsidRPr="00AC6F4A" w:rsidRDefault="007533F8" w:rsidP="004A5F09">
      <w:pPr>
        <w:keepNext/>
        <w:numPr>
          <w:ilvl w:val="0"/>
          <w:numId w:val="8"/>
        </w:numPr>
        <w:tabs>
          <w:tab w:val="clear" w:pos="720"/>
          <w:tab w:val="num" w:pos="360"/>
        </w:tabs>
        <w:ind w:left="360"/>
        <w:rPr>
          <w:rFonts w:ascii="Sylfaen" w:hAnsi="Sylfaen"/>
          <w:sz w:val="22"/>
          <w:szCs w:val="22"/>
        </w:rPr>
      </w:pPr>
      <w:r w:rsidRPr="00555015">
        <w:rPr>
          <w:rFonts w:ascii="Sylfaen" w:hAnsi="Sylfaen"/>
          <w:sz w:val="22"/>
          <w:szCs w:val="22"/>
        </w:rPr>
        <w:t xml:space="preserve">The </w:t>
      </w:r>
      <w:r>
        <w:rPr>
          <w:rFonts w:ascii="Sylfaen" w:hAnsi="Sylfaen"/>
          <w:sz w:val="22"/>
          <w:szCs w:val="22"/>
        </w:rPr>
        <w:t xml:space="preserve">_______ </w:t>
      </w:r>
      <w:r w:rsidRPr="00555015">
        <w:rPr>
          <w:rFonts w:ascii="Sylfaen" w:hAnsi="Sylfaen"/>
          <w:sz w:val="22"/>
          <w:szCs w:val="22"/>
        </w:rPr>
        <w:t>connects the fields</w:t>
      </w:r>
      <w:r>
        <w:rPr>
          <w:rFonts w:ascii="Sylfaen" w:hAnsi="Sylfaen"/>
          <w:sz w:val="22"/>
          <w:szCs w:val="22"/>
        </w:rPr>
        <w:t xml:space="preserve"> that</w:t>
      </w:r>
      <w:r w:rsidRPr="00555015">
        <w:rPr>
          <w:rFonts w:ascii="Sylfaen" w:hAnsi="Sylfaen"/>
          <w:sz w:val="22"/>
          <w:szCs w:val="22"/>
        </w:rPr>
        <w:t xml:space="preserve"> are common to two</w:t>
      </w:r>
      <w:r w:rsidR="00822303">
        <w:rPr>
          <w:rFonts w:ascii="Sylfaen" w:hAnsi="Sylfaen"/>
          <w:sz w:val="22"/>
          <w:szCs w:val="22"/>
        </w:rPr>
        <w:t xml:space="preserve"> </w:t>
      </w:r>
      <w:r w:rsidRPr="00555015">
        <w:rPr>
          <w:rFonts w:ascii="Sylfaen" w:hAnsi="Sylfaen"/>
          <w:sz w:val="22"/>
          <w:szCs w:val="22"/>
        </w:rPr>
        <w:t>tables.</w:t>
      </w:r>
      <w:r>
        <w:rPr>
          <w:rFonts w:ascii="Sylfaen" w:hAnsi="Sylfaen"/>
          <w:sz w:val="22"/>
          <w:szCs w:val="22"/>
        </w:rPr>
        <w:t xml:space="preserve"> (Answer: </w:t>
      </w:r>
      <w:r>
        <w:rPr>
          <w:rFonts w:ascii="Sylfaen" w:hAnsi="Sylfaen"/>
          <w:bCs/>
          <w:sz w:val="22"/>
          <w:szCs w:val="22"/>
        </w:rPr>
        <w:t>join line</w:t>
      </w:r>
      <w:r>
        <w:rPr>
          <w:rFonts w:ascii="Sylfaen" w:hAnsi="Sylfaen"/>
          <w:sz w:val="22"/>
          <w:szCs w:val="22"/>
        </w:rPr>
        <w:t>)</w:t>
      </w:r>
    </w:p>
    <w:p w:rsidR="007533F8" w:rsidRDefault="007533F8" w:rsidP="004A5F09">
      <w:pPr>
        <w:keepNext/>
        <w:ind w:left="-360"/>
        <w:rPr>
          <w:rFonts w:ascii="Sylfaen" w:hAnsi="Sylfaen"/>
          <w:sz w:val="22"/>
          <w:szCs w:val="22"/>
        </w:rPr>
      </w:pPr>
      <w:r>
        <w:rPr>
          <w:rFonts w:ascii="Sylfaen" w:hAnsi="Sylfaen"/>
          <w:sz w:val="22"/>
          <w:szCs w:val="22"/>
        </w:rPr>
        <w:t>2. Class Discussion:</w:t>
      </w:r>
    </w:p>
    <w:p w:rsidR="007533F8" w:rsidRDefault="007533F8" w:rsidP="00F70E3C">
      <w:pPr>
        <w:rPr>
          <w:rFonts w:ascii="Sylfaen" w:hAnsi="Sylfaen"/>
          <w:sz w:val="22"/>
          <w:szCs w:val="22"/>
        </w:rPr>
      </w:pPr>
      <w:r>
        <w:rPr>
          <w:rFonts w:ascii="Sylfaen" w:hAnsi="Sylfaen"/>
          <w:sz w:val="22"/>
          <w:szCs w:val="22"/>
        </w:rPr>
        <w:t xml:space="preserve">What is the difference between a primary table and a related table? (Answer: </w:t>
      </w:r>
      <w:r w:rsidRPr="00594A82">
        <w:rPr>
          <w:rFonts w:ascii="Sylfaen" w:hAnsi="Sylfaen"/>
          <w:sz w:val="22"/>
          <w:szCs w:val="22"/>
        </w:rPr>
        <w:t>The primary table is the “one” table in a one-to-many relationship; in Figure2-</w:t>
      </w:r>
      <w:r w:rsidR="004716FE">
        <w:rPr>
          <w:rFonts w:ascii="Sylfaen" w:hAnsi="Sylfaen"/>
          <w:sz w:val="22"/>
          <w:szCs w:val="22"/>
        </w:rPr>
        <w:t>40</w:t>
      </w:r>
      <w:r w:rsidRPr="00594A82">
        <w:rPr>
          <w:rFonts w:ascii="Sylfaen" w:hAnsi="Sylfaen"/>
          <w:sz w:val="22"/>
          <w:szCs w:val="22"/>
        </w:rPr>
        <w:t xml:space="preserve">, the </w:t>
      </w:r>
      <w:r w:rsidR="004716FE">
        <w:rPr>
          <w:rFonts w:ascii="Sylfaen" w:hAnsi="Sylfaen"/>
          <w:sz w:val="22"/>
          <w:szCs w:val="22"/>
        </w:rPr>
        <w:t>Patient</w:t>
      </w:r>
      <w:r w:rsidRPr="00594A82">
        <w:rPr>
          <w:rFonts w:ascii="Sylfaen" w:hAnsi="Sylfaen"/>
          <w:sz w:val="22"/>
          <w:szCs w:val="22"/>
        </w:rPr>
        <w:t xml:space="preserve"> table is the primary table because there is only one </w:t>
      </w:r>
      <w:r w:rsidR="004716FE">
        <w:rPr>
          <w:rFonts w:ascii="Sylfaen" w:hAnsi="Sylfaen"/>
          <w:sz w:val="22"/>
          <w:szCs w:val="22"/>
        </w:rPr>
        <w:t>patient</w:t>
      </w:r>
      <w:r w:rsidRPr="00594A82">
        <w:rPr>
          <w:rFonts w:ascii="Sylfaen" w:hAnsi="Sylfaen"/>
          <w:sz w:val="22"/>
          <w:szCs w:val="22"/>
        </w:rPr>
        <w:t xml:space="preserve"> for</w:t>
      </w:r>
      <w:r w:rsidR="00822303">
        <w:rPr>
          <w:rFonts w:ascii="Sylfaen" w:hAnsi="Sylfaen"/>
          <w:sz w:val="22"/>
          <w:szCs w:val="22"/>
        </w:rPr>
        <w:t xml:space="preserve"> </w:t>
      </w:r>
      <w:r w:rsidRPr="00594A82">
        <w:rPr>
          <w:rFonts w:ascii="Sylfaen" w:hAnsi="Sylfaen"/>
          <w:sz w:val="22"/>
          <w:szCs w:val="22"/>
        </w:rPr>
        <w:t xml:space="preserve">each </w:t>
      </w:r>
      <w:r w:rsidR="004716FE">
        <w:rPr>
          <w:rFonts w:ascii="Sylfaen" w:hAnsi="Sylfaen"/>
          <w:sz w:val="22"/>
          <w:szCs w:val="22"/>
        </w:rPr>
        <w:t>visit</w:t>
      </w:r>
      <w:r w:rsidRPr="00594A82">
        <w:rPr>
          <w:rFonts w:ascii="Sylfaen" w:hAnsi="Sylfaen"/>
          <w:sz w:val="22"/>
          <w:szCs w:val="22"/>
        </w:rPr>
        <w:t xml:space="preserve">. The related table is </w:t>
      </w:r>
      <w:r w:rsidR="008530C8">
        <w:rPr>
          <w:rFonts w:ascii="Sylfaen" w:hAnsi="Sylfaen"/>
          <w:sz w:val="22"/>
          <w:szCs w:val="22"/>
        </w:rPr>
        <w:t>the “many” table; in Figure 2-</w:t>
      </w:r>
      <w:r w:rsidR="004716FE">
        <w:rPr>
          <w:rFonts w:ascii="Sylfaen" w:hAnsi="Sylfaen"/>
          <w:sz w:val="22"/>
          <w:szCs w:val="22"/>
        </w:rPr>
        <w:t>43</w:t>
      </w:r>
      <w:r w:rsidRPr="00594A82">
        <w:rPr>
          <w:rFonts w:ascii="Sylfaen" w:hAnsi="Sylfaen"/>
          <w:sz w:val="22"/>
          <w:szCs w:val="22"/>
        </w:rPr>
        <w:t xml:space="preserve">, the </w:t>
      </w:r>
      <w:r w:rsidR="004716FE">
        <w:rPr>
          <w:rFonts w:ascii="Sylfaen" w:hAnsi="Sylfaen"/>
          <w:sz w:val="22"/>
          <w:szCs w:val="22"/>
        </w:rPr>
        <w:t>Visit</w:t>
      </w:r>
      <w:r w:rsidRPr="00594A82">
        <w:rPr>
          <w:rFonts w:ascii="Sylfaen" w:hAnsi="Sylfaen"/>
          <w:sz w:val="22"/>
          <w:szCs w:val="22"/>
        </w:rPr>
        <w:t xml:space="preserve"> table is</w:t>
      </w:r>
      <w:r w:rsidR="00822303">
        <w:rPr>
          <w:rFonts w:ascii="Sylfaen" w:hAnsi="Sylfaen"/>
          <w:sz w:val="22"/>
          <w:szCs w:val="22"/>
        </w:rPr>
        <w:t xml:space="preserve"> </w:t>
      </w:r>
      <w:r w:rsidRPr="00594A82">
        <w:rPr>
          <w:rFonts w:ascii="Sylfaen" w:hAnsi="Sylfaen"/>
          <w:sz w:val="22"/>
          <w:szCs w:val="22"/>
        </w:rPr>
        <w:t xml:space="preserve">the related table because a </w:t>
      </w:r>
      <w:r w:rsidR="004716FE">
        <w:rPr>
          <w:rFonts w:ascii="Sylfaen" w:hAnsi="Sylfaen"/>
          <w:sz w:val="22"/>
          <w:szCs w:val="22"/>
        </w:rPr>
        <w:t>patient</w:t>
      </w:r>
      <w:r w:rsidRPr="00594A82">
        <w:rPr>
          <w:rFonts w:ascii="Sylfaen" w:hAnsi="Sylfaen"/>
          <w:sz w:val="22"/>
          <w:szCs w:val="22"/>
        </w:rPr>
        <w:t xml:space="preserve"> can have zero, one, or many </w:t>
      </w:r>
      <w:r w:rsidR="004716FE">
        <w:rPr>
          <w:rFonts w:ascii="Sylfaen" w:hAnsi="Sylfaen"/>
          <w:sz w:val="22"/>
          <w:szCs w:val="22"/>
        </w:rPr>
        <w:t>visits</w:t>
      </w:r>
      <w:r w:rsidRPr="00594A82">
        <w:rPr>
          <w:rFonts w:ascii="Sylfaen" w:hAnsi="Sylfaen"/>
          <w:sz w:val="22"/>
          <w:szCs w:val="22"/>
        </w:rPr>
        <w:t>.</w:t>
      </w:r>
      <w:r>
        <w:rPr>
          <w:rFonts w:ascii="Sylfaen" w:hAnsi="Sylfaen"/>
          <w:sz w:val="22"/>
          <w:szCs w:val="22"/>
        </w:rPr>
        <w:t>)</w:t>
      </w:r>
    </w:p>
    <w:p w:rsidR="007533F8" w:rsidRDefault="007533F8" w:rsidP="006B57B6">
      <w:pPr>
        <w:ind w:left="-360"/>
        <w:rPr>
          <w:rFonts w:ascii="Sylfaen" w:hAnsi="Sylfaen"/>
          <w:sz w:val="22"/>
          <w:szCs w:val="22"/>
        </w:rPr>
      </w:pPr>
    </w:p>
    <w:p w:rsidR="007533F8" w:rsidRDefault="007533F8" w:rsidP="003152A3">
      <w:pPr>
        <w:keepNext/>
        <w:ind w:left="-360"/>
        <w:rPr>
          <w:rFonts w:ascii="Sylfaen" w:hAnsi="Sylfaen"/>
          <w:sz w:val="22"/>
          <w:szCs w:val="22"/>
        </w:rPr>
      </w:pPr>
      <w:r w:rsidRPr="00626B49">
        <w:rPr>
          <w:rFonts w:ascii="Sylfaen" w:hAnsi="Sylfaen"/>
          <w:sz w:val="22"/>
          <w:szCs w:val="22"/>
        </w:rPr>
        <w:t>LAB ACTIVITIES</w:t>
      </w:r>
    </w:p>
    <w:p w:rsidR="007533F8" w:rsidRDefault="007533F8" w:rsidP="003152A3">
      <w:pPr>
        <w:keepNext/>
        <w:rPr>
          <w:rFonts w:ascii="Sylfaen" w:hAnsi="Sylfaen"/>
          <w:sz w:val="22"/>
          <w:szCs w:val="22"/>
        </w:rPr>
      </w:pPr>
      <w:r>
        <w:rPr>
          <w:rFonts w:ascii="Sylfaen" w:hAnsi="Sylfaen"/>
          <w:sz w:val="22"/>
          <w:szCs w:val="22"/>
        </w:rPr>
        <w:t xml:space="preserve">Divide the </w:t>
      </w:r>
      <w:r w:rsidR="00C67871">
        <w:rPr>
          <w:rFonts w:ascii="Sylfaen" w:hAnsi="Sylfaen"/>
          <w:sz w:val="22"/>
          <w:szCs w:val="22"/>
        </w:rPr>
        <w:t xml:space="preserve">class </w:t>
      </w:r>
      <w:r>
        <w:rPr>
          <w:rFonts w:ascii="Sylfaen" w:hAnsi="Sylfaen"/>
          <w:sz w:val="22"/>
          <w:szCs w:val="22"/>
        </w:rPr>
        <w:t>back into the softball database discussion groups. Have them c</w:t>
      </w:r>
      <w:r w:rsidRPr="00DE6308">
        <w:rPr>
          <w:rFonts w:ascii="Sylfaen" w:hAnsi="Sylfaen"/>
          <w:sz w:val="22"/>
          <w:szCs w:val="22"/>
        </w:rPr>
        <w:t>onsider the process of determining a primary key for a table.</w:t>
      </w:r>
      <w:r>
        <w:rPr>
          <w:rFonts w:ascii="Sylfaen" w:hAnsi="Sylfaen"/>
          <w:sz w:val="22"/>
          <w:szCs w:val="22"/>
        </w:rPr>
        <w:t xml:space="preserve"> Have them look at their database</w:t>
      </w:r>
      <w:r w:rsidR="0085733B">
        <w:rPr>
          <w:rFonts w:ascii="Sylfaen" w:hAnsi="Sylfaen"/>
          <w:sz w:val="22"/>
          <w:szCs w:val="22"/>
        </w:rPr>
        <w:t>s</w:t>
      </w:r>
      <w:r>
        <w:rPr>
          <w:rFonts w:ascii="Sylfaen" w:hAnsi="Sylfaen"/>
          <w:sz w:val="22"/>
          <w:szCs w:val="22"/>
        </w:rPr>
        <w:t xml:space="preserve">. </w:t>
      </w:r>
      <w:r w:rsidRPr="00DE6308">
        <w:rPr>
          <w:rFonts w:ascii="Sylfaen" w:hAnsi="Sylfaen"/>
          <w:sz w:val="22"/>
          <w:szCs w:val="22"/>
        </w:rPr>
        <w:t>Do any of these fields represent a unique value that could serve as th</w:t>
      </w:r>
      <w:r>
        <w:rPr>
          <w:rFonts w:ascii="Sylfaen" w:hAnsi="Sylfaen"/>
          <w:sz w:val="22"/>
          <w:szCs w:val="22"/>
        </w:rPr>
        <w:t xml:space="preserve">e primary key? If not, what could they </w:t>
      </w:r>
      <w:r w:rsidRPr="00DE6308">
        <w:rPr>
          <w:rFonts w:ascii="Sylfaen" w:hAnsi="Sylfaen"/>
          <w:sz w:val="22"/>
          <w:szCs w:val="22"/>
        </w:rPr>
        <w:t>do to provide a field that has a unique value for each record?</w:t>
      </w:r>
      <w:r w:rsidR="00822303">
        <w:rPr>
          <w:rFonts w:ascii="Sylfaen" w:hAnsi="Sylfaen"/>
          <w:sz w:val="22"/>
          <w:szCs w:val="22"/>
        </w:rPr>
        <w:t xml:space="preserve"> </w:t>
      </w:r>
      <w:r w:rsidRPr="00DE6308">
        <w:rPr>
          <w:rFonts w:ascii="Sylfaen" w:hAnsi="Sylfaen"/>
          <w:sz w:val="22"/>
          <w:szCs w:val="22"/>
        </w:rPr>
        <w:t xml:space="preserve">If </w:t>
      </w:r>
      <w:r>
        <w:rPr>
          <w:rFonts w:ascii="Sylfaen" w:hAnsi="Sylfaen"/>
          <w:sz w:val="22"/>
          <w:szCs w:val="22"/>
        </w:rPr>
        <w:t xml:space="preserve">they </w:t>
      </w:r>
      <w:r w:rsidRPr="00DE6308">
        <w:rPr>
          <w:rFonts w:ascii="Sylfaen" w:hAnsi="Sylfaen"/>
          <w:sz w:val="22"/>
          <w:szCs w:val="22"/>
        </w:rPr>
        <w:t xml:space="preserve">decide to create a field, how will </w:t>
      </w:r>
      <w:r>
        <w:rPr>
          <w:rFonts w:ascii="Sylfaen" w:hAnsi="Sylfaen"/>
          <w:sz w:val="22"/>
          <w:szCs w:val="22"/>
        </w:rPr>
        <w:t>it be done</w:t>
      </w:r>
      <w:r w:rsidRPr="00DE6308">
        <w:rPr>
          <w:rFonts w:ascii="Sylfaen" w:hAnsi="Sylfaen"/>
          <w:sz w:val="22"/>
          <w:szCs w:val="22"/>
        </w:rPr>
        <w:t>?</w:t>
      </w:r>
      <w:r w:rsidR="00822303">
        <w:rPr>
          <w:rFonts w:ascii="Sylfaen" w:hAnsi="Sylfaen"/>
          <w:sz w:val="22"/>
          <w:szCs w:val="22"/>
        </w:rPr>
        <w:t xml:space="preserve"> </w:t>
      </w:r>
      <w:r w:rsidRPr="00DE6308">
        <w:rPr>
          <w:rFonts w:ascii="Sylfaen" w:hAnsi="Sylfaen"/>
          <w:sz w:val="22"/>
          <w:szCs w:val="22"/>
        </w:rPr>
        <w:t>What will be the data type of the primary key?</w:t>
      </w:r>
      <w:r w:rsidR="00822303">
        <w:rPr>
          <w:rFonts w:ascii="Sylfaen" w:hAnsi="Sylfaen"/>
          <w:sz w:val="22"/>
          <w:szCs w:val="22"/>
        </w:rPr>
        <w:t xml:space="preserve"> </w:t>
      </w:r>
      <w:r w:rsidRPr="00DE6308">
        <w:rPr>
          <w:rFonts w:ascii="Sylfaen" w:hAnsi="Sylfaen"/>
          <w:sz w:val="22"/>
          <w:szCs w:val="22"/>
        </w:rPr>
        <w:t>Who will assign the value?</w:t>
      </w:r>
      <w:r w:rsidR="00822303">
        <w:rPr>
          <w:rFonts w:ascii="Sylfaen" w:hAnsi="Sylfaen"/>
          <w:sz w:val="22"/>
          <w:szCs w:val="22"/>
        </w:rPr>
        <w:t xml:space="preserve"> </w:t>
      </w:r>
      <w:r w:rsidRPr="00DE6308">
        <w:rPr>
          <w:rFonts w:ascii="Sylfaen" w:hAnsi="Sylfaen"/>
          <w:sz w:val="22"/>
          <w:szCs w:val="22"/>
        </w:rPr>
        <w:t>How will you make sure that there are no duplicates in this field?</w:t>
      </w:r>
      <w:r>
        <w:rPr>
          <w:rFonts w:ascii="Sylfaen" w:hAnsi="Sylfaen"/>
          <w:sz w:val="22"/>
          <w:szCs w:val="22"/>
        </w:rPr>
        <w:t xml:space="preserve"> Once they have answered these questions, have them go to their database</w:t>
      </w:r>
      <w:r w:rsidR="0085733B">
        <w:rPr>
          <w:rFonts w:ascii="Sylfaen" w:hAnsi="Sylfaen"/>
          <w:sz w:val="22"/>
          <w:szCs w:val="22"/>
        </w:rPr>
        <w:t>s</w:t>
      </w:r>
      <w:r>
        <w:rPr>
          <w:rFonts w:ascii="Sylfaen" w:hAnsi="Sylfaen"/>
          <w:sz w:val="22"/>
          <w:szCs w:val="22"/>
        </w:rPr>
        <w:t xml:space="preserve"> and modify and create/delete fields to insert a primary key. </w:t>
      </w:r>
    </w:p>
    <w:p w:rsidR="00FF3624" w:rsidRDefault="00FF3624" w:rsidP="003152A3">
      <w:pPr>
        <w:keepNext/>
        <w:rPr>
          <w:rFonts w:ascii="Sylfaen" w:hAnsi="Sylfaen"/>
          <w:sz w:val="22"/>
          <w:szCs w:val="22"/>
        </w:rPr>
      </w:pPr>
    </w:p>
    <w:p w:rsidR="00FF3624" w:rsidRPr="006F3812" w:rsidRDefault="00FF3624" w:rsidP="00FF3624">
      <w:pPr>
        <w:shd w:val="clear" w:color="auto" w:fill="A6A6A6"/>
        <w:ind w:left="-360"/>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rsidR="00FF3624" w:rsidRPr="00626B49" w:rsidRDefault="00412C28" w:rsidP="00FF3624">
      <w:pPr>
        <w:shd w:val="clear" w:color="auto" w:fill="A6A6A6"/>
        <w:ind w:left="-360"/>
        <w:rPr>
          <w:rFonts w:ascii="Sylfaen" w:hAnsi="Sylfaen"/>
          <w:sz w:val="22"/>
          <w:szCs w:val="22"/>
        </w:rPr>
      </w:pPr>
      <w:r w:rsidRPr="00FF3624">
        <w:rPr>
          <w:rFonts w:ascii="Sylfaen" w:hAnsi="Sylfaen"/>
          <w:sz w:val="22"/>
          <w:szCs w:val="22"/>
        </w:rPr>
        <w:t>In this tutorial</w:t>
      </w:r>
      <w:r w:rsidR="001D1A74">
        <w:rPr>
          <w:rFonts w:ascii="Sylfaen" w:hAnsi="Sylfaen"/>
          <w:sz w:val="22"/>
          <w:szCs w:val="22"/>
        </w:rPr>
        <w:t>,</w:t>
      </w:r>
      <w:bookmarkStart w:id="86" w:name="_GoBack"/>
      <w:bookmarkEnd w:id="86"/>
      <w:r w:rsidRPr="00FF3624">
        <w:rPr>
          <w:rFonts w:ascii="Sylfaen" w:hAnsi="Sylfaen"/>
          <w:sz w:val="22"/>
          <w:szCs w:val="22"/>
        </w:rPr>
        <w:t xml:space="preserve"> students learn how to add fields using the Data Type gallery. Students add the fields using a Quick Start Selection, which is a sort of template that inserts a group of related fields in a table. In Access, there is a certain degree of unpredictability when using any templates (database templates, table templates, Quick Start Selections, etc.). The end results are not always what you want or intend. For example, you might want to delete one or more of the fields inserted with the Quick Start Selection. When you delete the field in Datasheet view or Design view, the deletion might not be permanent or visible when you switch views, causing the deleted fields to reappear. If students encounter these types of problems, closing and reopening the table might help, but students might also need to close the database, reopen it, and compact and repair it before the deleted fields will remain deleted from the table.</w:t>
      </w:r>
    </w:p>
    <w:p w:rsidR="004716FE" w:rsidRDefault="004716FE">
      <w:pPr>
        <w:rPr>
          <w:rFonts w:ascii="Sylfaen" w:hAnsi="Sylfaen"/>
          <w:b/>
          <w:bCs/>
          <w:iCs/>
          <w:color w:val="0000FF"/>
          <w:szCs w:val="24"/>
          <w:u w:val="thick"/>
        </w:rPr>
      </w:pPr>
      <w:bookmarkStart w:id="87" w:name="_AC_1-32_Viewing"/>
      <w:bookmarkStart w:id="88" w:name="_Win_32:_Shutting"/>
      <w:bookmarkStart w:id="89" w:name="_WD_80_Emphasizing"/>
      <w:bookmarkStart w:id="90" w:name="_WD_27_Understanding"/>
      <w:bookmarkStart w:id="91" w:name="_PPT_28_Previewing"/>
      <w:bookmarkStart w:id="92" w:name="_WD_27_Understanding_1"/>
      <w:bookmarkStart w:id="93" w:name="_WD_35_Creating"/>
      <w:bookmarkStart w:id="94" w:name="EOT"/>
      <w:bookmarkEnd w:id="87"/>
      <w:bookmarkEnd w:id="88"/>
      <w:bookmarkEnd w:id="89"/>
      <w:bookmarkEnd w:id="90"/>
      <w:bookmarkEnd w:id="91"/>
      <w:bookmarkEnd w:id="92"/>
      <w:bookmarkEnd w:id="93"/>
      <w:r>
        <w:rPr>
          <w:rFonts w:ascii="Sylfaen" w:hAnsi="Sylfaen"/>
          <w:b/>
          <w:bCs/>
          <w:i/>
          <w:color w:val="0000FF"/>
          <w:u w:val="thick"/>
        </w:rPr>
        <w:br w:type="page"/>
      </w:r>
    </w:p>
    <w:p w:rsidR="007533F8" w:rsidRPr="00D12540" w:rsidRDefault="007533F8" w:rsidP="003152A3">
      <w:pPr>
        <w:pStyle w:val="Heading8"/>
        <w:ind w:left="-360"/>
        <w:rPr>
          <w:rFonts w:ascii="Sylfaen" w:hAnsi="Sylfaen"/>
          <w:b/>
          <w:bCs/>
          <w:i w:val="0"/>
          <w:color w:val="0000FF"/>
          <w:u w:val="thick"/>
        </w:rPr>
      </w:pPr>
      <w:r w:rsidRPr="00D12540">
        <w:rPr>
          <w:rFonts w:ascii="Sylfaen" w:hAnsi="Sylfaen"/>
          <w:b/>
          <w:bCs/>
          <w:i w:val="0"/>
          <w:color w:val="0000FF"/>
          <w:u w:val="thick"/>
        </w:rPr>
        <w:t>End of Tutorial Material</w:t>
      </w:r>
      <w:bookmarkEnd w:id="94"/>
    </w:p>
    <w:p w:rsidR="00BC6340" w:rsidRPr="00BC6340" w:rsidRDefault="00BC6340" w:rsidP="00AF45E4">
      <w:pPr>
        <w:keepNext/>
        <w:numPr>
          <w:ilvl w:val="0"/>
          <w:numId w:val="5"/>
        </w:numPr>
        <w:tabs>
          <w:tab w:val="clear" w:pos="360"/>
          <w:tab w:val="num" w:pos="-180"/>
        </w:tabs>
        <w:ind w:left="0"/>
        <w:rPr>
          <w:rFonts w:ascii="Sylfaen" w:hAnsi="Sylfaen"/>
          <w:sz w:val="22"/>
          <w:szCs w:val="22"/>
        </w:rPr>
      </w:pPr>
      <w:r w:rsidRPr="00892B36">
        <w:rPr>
          <w:rFonts w:ascii="Sylfaen" w:hAnsi="Sylfaen"/>
          <w:b/>
          <w:sz w:val="22"/>
          <w:szCs w:val="22"/>
        </w:rPr>
        <w:t>SAM Assessment, Training, and Projects:</w:t>
      </w:r>
      <w:r w:rsidRPr="00892B36">
        <w:rPr>
          <w:rFonts w:ascii="Sylfaen" w:hAnsi="Sylfaen"/>
          <w:b/>
        </w:rPr>
        <w:t xml:space="preserve"> </w:t>
      </w:r>
      <w:r w:rsidRPr="00892B36">
        <w:rPr>
          <w:rFonts w:ascii="Sylfaen" w:hAnsi="Sylfaen"/>
          <w:sz w:val="22"/>
        </w:rPr>
        <w:t xml:space="preserve">This text is available with SAM 2013 Assessment, Training, and Projects that map directly to the learning objectives covered in each chapter. SAM's active, hands-on training and skill-based assessment help you master Microsoft Office skills. SAM Projects let you apply skills in real-world scenarios using the actual Microsoft Office applications. Immediate feedback and comprehensive study guides give you the practice and support you need to succeed. If you have a SAM account, login at </w:t>
      </w:r>
      <w:hyperlink r:id="rId14" w:history="1">
        <w:r w:rsidRPr="00892B36">
          <w:rPr>
            <w:rFonts w:ascii="Sylfaen" w:hAnsi="Sylfaen"/>
            <w:sz w:val="22"/>
          </w:rPr>
          <w:t>www.cengage.com/sam2013</w:t>
        </w:r>
      </w:hyperlink>
      <w:r w:rsidRPr="00892B36">
        <w:rPr>
          <w:rFonts w:ascii="Sylfaen" w:hAnsi="Sylfaen"/>
          <w:sz w:val="22"/>
        </w:rPr>
        <w:t xml:space="preserve">. To obtain a SAM account, visit </w:t>
      </w:r>
      <w:hyperlink r:id="rId15" w:history="1">
        <w:r w:rsidRPr="00892B36">
          <w:rPr>
            <w:rFonts w:ascii="Sylfaen" w:hAnsi="Sylfaen"/>
            <w:sz w:val="22"/>
          </w:rPr>
          <w:t>www.cengagebrain.com</w:t>
        </w:r>
      </w:hyperlink>
      <w:r w:rsidRPr="00892B36">
        <w:rPr>
          <w:rFonts w:ascii="Sylfaen" w:hAnsi="Sylfaen"/>
          <w:sz w:val="22"/>
        </w:rPr>
        <w:t xml:space="preserve"> or contact your instructor or bookstore for additional information.</w:t>
      </w:r>
    </w:p>
    <w:p w:rsidR="00AF45E4" w:rsidRPr="00BC6340" w:rsidRDefault="00AF45E4" w:rsidP="00AF45E4">
      <w:pPr>
        <w:keepNext/>
        <w:numPr>
          <w:ilvl w:val="0"/>
          <w:numId w:val="5"/>
        </w:numPr>
        <w:tabs>
          <w:tab w:val="clear" w:pos="360"/>
          <w:tab w:val="num" w:pos="-180"/>
        </w:tabs>
        <w:ind w:left="0"/>
        <w:rPr>
          <w:rFonts w:ascii="Sylfaen" w:hAnsi="Sylfaen"/>
          <w:sz w:val="22"/>
          <w:szCs w:val="22"/>
        </w:rPr>
      </w:pPr>
      <w:r w:rsidRPr="005C68FA">
        <w:rPr>
          <w:rFonts w:ascii="Sylfaen" w:hAnsi="Sylfaen"/>
          <w:b/>
          <w:sz w:val="22"/>
          <w:szCs w:val="22"/>
        </w:rPr>
        <w:t>Review Assignments</w:t>
      </w:r>
      <w:r w:rsidRPr="005C68FA">
        <w:rPr>
          <w:rFonts w:ascii="Sylfaen" w:hAnsi="Sylfaen"/>
          <w:b/>
        </w:rPr>
        <w:t xml:space="preserve">: </w:t>
      </w:r>
      <w:r w:rsidRPr="005C68FA">
        <w:rPr>
          <w:rFonts w:ascii="Sylfaen" w:hAnsi="Sylfaen"/>
          <w:sz w:val="22"/>
          <w:szCs w:val="22"/>
        </w:rPr>
        <w:t xml:space="preserve">Review Assignments provide students with additional practice of the skills they learned in the tutorial using the </w:t>
      </w:r>
      <w:bookmarkStart w:id="95" w:name="_Toc351535141"/>
      <w:r w:rsidRPr="005C68FA">
        <w:rPr>
          <w:rFonts w:ascii="Sylfaen" w:hAnsi="Sylfaen"/>
          <w:sz w:val="22"/>
          <w:szCs w:val="22"/>
        </w:rPr>
        <w:t xml:space="preserve">same tutorial case, with which they are already familiar. </w:t>
      </w:r>
      <w:bookmarkEnd w:id="95"/>
      <w:r w:rsidRPr="005C68FA">
        <w:rPr>
          <w:rFonts w:ascii="Sylfaen" w:hAnsi="Sylfaen"/>
          <w:sz w:val="22"/>
          <w:szCs w:val="22"/>
        </w:rPr>
        <w:t>These assignments are designed as straight practice only and should not include anything of an exploratory nature.</w:t>
      </w:r>
    </w:p>
    <w:p w:rsidR="00AF45E4" w:rsidRPr="005C68FA" w:rsidRDefault="00AF45E4" w:rsidP="00AF45E4">
      <w:pPr>
        <w:numPr>
          <w:ilvl w:val="0"/>
          <w:numId w:val="5"/>
        </w:numPr>
        <w:tabs>
          <w:tab w:val="clear" w:pos="360"/>
          <w:tab w:val="num" w:pos="-180"/>
        </w:tabs>
        <w:ind w:left="0"/>
        <w:rPr>
          <w:rFonts w:ascii="Sylfaen" w:hAnsi="Sylfaen"/>
          <w:sz w:val="22"/>
          <w:szCs w:val="22"/>
        </w:rPr>
      </w:pPr>
      <w:r w:rsidRPr="005C68FA">
        <w:rPr>
          <w:rFonts w:ascii="Sylfaen" w:hAnsi="Sylfaen"/>
          <w:b/>
          <w:bCs/>
          <w:sz w:val="22"/>
          <w:szCs w:val="22"/>
        </w:rPr>
        <w:t xml:space="preserve">Case Problems: </w:t>
      </w:r>
      <w:r w:rsidRPr="005C68FA">
        <w:rPr>
          <w:rFonts w:ascii="Sylfaen" w:hAnsi="Sylfaen"/>
          <w:sz w:val="22"/>
          <w:szCs w:val="22"/>
        </w:rPr>
        <w:t xml:space="preserve">A typical NP tutorial has four Case Problems following the Review Assignments. Short tutorials can have fewer Case Problems (or none at all); other tutorials may have five Case Problems. The Case Problems provide further hands-on assessment of the skills and topics presented in the tutorial, but with new case scenarios. There are four types of Case Problems: </w:t>
      </w:r>
    </w:p>
    <w:p w:rsidR="00AF45E4" w:rsidRPr="005C68FA" w:rsidRDefault="00AF45E4" w:rsidP="00AF45E4">
      <w:pPr>
        <w:numPr>
          <w:ilvl w:val="0"/>
          <w:numId w:val="20"/>
        </w:numPr>
        <w:tabs>
          <w:tab w:val="clear" w:pos="1440"/>
          <w:tab w:val="num" w:pos="180"/>
        </w:tabs>
        <w:ind w:left="360"/>
        <w:rPr>
          <w:rFonts w:ascii="Sylfaen" w:hAnsi="Sylfaen"/>
          <w:sz w:val="22"/>
          <w:szCs w:val="22"/>
        </w:rPr>
      </w:pPr>
      <w:r w:rsidRPr="005C68FA">
        <w:rPr>
          <w:rFonts w:ascii="Sylfaen" w:hAnsi="Sylfaen"/>
          <w:b/>
          <w:bCs/>
          <w:sz w:val="22"/>
          <w:szCs w:val="22"/>
        </w:rPr>
        <w:t>Apply</w:t>
      </w:r>
      <w:r w:rsidRPr="005C68FA">
        <w:rPr>
          <w:rFonts w:ascii="Sylfaen" w:hAnsi="Sylfaen"/>
          <w:sz w:val="22"/>
          <w:szCs w:val="22"/>
        </w:rPr>
        <w:t xml:space="preserve">. In this type of Case Problem, students apply the skills that they have learned in the tutorial to solve a problem. Apply Case Problems can include Explore steps, which go a bit beyond what was presented in the tutorial, but should include only one or two Explore steps if any at all. </w:t>
      </w:r>
    </w:p>
    <w:p w:rsidR="00AF45E4" w:rsidRPr="005C68FA" w:rsidRDefault="00AF45E4" w:rsidP="00AF45E4">
      <w:pPr>
        <w:numPr>
          <w:ilvl w:val="0"/>
          <w:numId w:val="20"/>
        </w:numPr>
        <w:tabs>
          <w:tab w:val="clear" w:pos="1440"/>
          <w:tab w:val="num" w:pos="180"/>
        </w:tabs>
        <w:ind w:left="360"/>
        <w:rPr>
          <w:rFonts w:ascii="Sylfaen" w:hAnsi="Sylfaen"/>
          <w:sz w:val="22"/>
          <w:szCs w:val="22"/>
        </w:rPr>
      </w:pPr>
      <w:r w:rsidRPr="005C68FA">
        <w:rPr>
          <w:rFonts w:ascii="Sylfaen" w:hAnsi="Sylfaen"/>
          <w:b/>
          <w:bCs/>
          <w:sz w:val="22"/>
          <w:szCs w:val="22"/>
        </w:rPr>
        <w:t>Create</w:t>
      </w:r>
      <w:r w:rsidRPr="005C68FA">
        <w:rPr>
          <w:rFonts w:ascii="Sylfaen" w:hAnsi="Sylfaen"/>
          <w:sz w:val="22"/>
          <w:szCs w:val="22"/>
        </w:rPr>
        <w:t xml:space="preserve">. In a Create Case Problem, students are either shown the end result, such as a finished Word document, and asked to create the document based on the figure provided; or, students are asked to create something from scratch in a more free-form manner. </w:t>
      </w:r>
    </w:p>
    <w:p w:rsidR="00AF45E4" w:rsidRPr="005C68FA" w:rsidRDefault="00AF45E4" w:rsidP="00AF45E4">
      <w:pPr>
        <w:numPr>
          <w:ilvl w:val="0"/>
          <w:numId w:val="20"/>
        </w:numPr>
        <w:tabs>
          <w:tab w:val="clear" w:pos="1440"/>
          <w:tab w:val="num" w:pos="180"/>
        </w:tabs>
        <w:ind w:left="360"/>
        <w:rPr>
          <w:rFonts w:ascii="Sylfaen" w:hAnsi="Sylfaen"/>
          <w:sz w:val="22"/>
          <w:szCs w:val="22"/>
        </w:rPr>
      </w:pPr>
      <w:r w:rsidRPr="005C68FA">
        <w:rPr>
          <w:rFonts w:ascii="Sylfaen" w:hAnsi="Sylfaen"/>
          <w:b/>
          <w:bCs/>
          <w:sz w:val="22"/>
          <w:szCs w:val="22"/>
        </w:rPr>
        <w:t>Challenge</w:t>
      </w:r>
      <w:r w:rsidRPr="005C68FA">
        <w:rPr>
          <w:rFonts w:ascii="Sylfaen" w:hAnsi="Sylfaen"/>
          <w:sz w:val="22"/>
          <w:szCs w:val="22"/>
        </w:rPr>
        <w:t xml:space="preserve">. A Challenge Case problem involves three or more Explore steps. These steps challenge students by having them go beyond what was covered in the tutorial, either with guidance in the step or by using online Help as directed. </w:t>
      </w:r>
    </w:p>
    <w:p w:rsidR="00AF45E4" w:rsidRPr="005C68FA" w:rsidRDefault="00F906C4" w:rsidP="00AF45E4">
      <w:pPr>
        <w:numPr>
          <w:ilvl w:val="0"/>
          <w:numId w:val="20"/>
        </w:numPr>
        <w:tabs>
          <w:tab w:val="clear" w:pos="1440"/>
          <w:tab w:val="num" w:pos="180"/>
        </w:tabs>
        <w:ind w:left="360"/>
        <w:rPr>
          <w:rFonts w:ascii="Sylfaen" w:hAnsi="Sylfaen"/>
          <w:sz w:val="22"/>
          <w:szCs w:val="22"/>
        </w:rPr>
      </w:pPr>
      <w:r>
        <w:rPr>
          <w:rFonts w:ascii="Sylfaen" w:hAnsi="Sylfaen"/>
          <w:b/>
          <w:bCs/>
          <w:sz w:val="22"/>
          <w:szCs w:val="22"/>
        </w:rPr>
        <w:t>Troubleshoot</w:t>
      </w:r>
      <w:r w:rsidR="00AF45E4" w:rsidRPr="005C68FA">
        <w:rPr>
          <w:rFonts w:ascii="Sylfaen" w:hAnsi="Sylfaen"/>
          <w:sz w:val="22"/>
          <w:szCs w:val="22"/>
        </w:rPr>
        <w:t xml:space="preserve">. </w:t>
      </w:r>
      <w:r w:rsidRPr="005C68FA">
        <w:rPr>
          <w:rFonts w:ascii="Sylfaen" w:hAnsi="Sylfaen"/>
          <w:sz w:val="22"/>
          <w:szCs w:val="22"/>
        </w:rPr>
        <w:t xml:space="preserve">In this type of Case Problem, </w:t>
      </w:r>
      <w:r>
        <w:rPr>
          <w:rFonts w:ascii="Sylfaen" w:hAnsi="Sylfaen"/>
          <w:sz w:val="22"/>
          <w:szCs w:val="22"/>
        </w:rPr>
        <w:t>certain steps of the exercise require students to identify and correct errors-which are intentionally placed in the files.  This is intended to promote problem solving and critical thinking.</w:t>
      </w:r>
    </w:p>
    <w:p w:rsidR="00AF45E4" w:rsidRPr="005C68FA" w:rsidRDefault="00AF45E4" w:rsidP="00AF45E4">
      <w:pPr>
        <w:rPr>
          <w:rFonts w:ascii="Sylfaen" w:hAnsi="Sylfaen"/>
          <w:sz w:val="22"/>
          <w:szCs w:val="22"/>
        </w:rPr>
      </w:pPr>
      <w:r w:rsidRPr="005C68FA">
        <w:rPr>
          <w:rFonts w:ascii="Sylfaen" w:hAnsi="Sylfaen"/>
          <w:sz w:val="22"/>
          <w:szCs w:val="22"/>
        </w:rPr>
        <w:t>A tutorial does not have to include each of the four types of Case Problems; rather, the tutorial’s content should dictate which Case Problems to include. It’s possible, therefore, that some tutorials might have three Case Problems of one type and only one Case Problem of a different type. To the extent possible, the first Case Problem in a tutorial should be an Apply so that the Case Problems progress in degree of difficulty.</w:t>
      </w:r>
    </w:p>
    <w:p w:rsidR="00AF45E4" w:rsidRPr="00FA4F47" w:rsidRDefault="00AF45E4" w:rsidP="00AF45E4">
      <w:pPr>
        <w:numPr>
          <w:ilvl w:val="0"/>
          <w:numId w:val="6"/>
        </w:numPr>
        <w:tabs>
          <w:tab w:val="clear" w:pos="360"/>
          <w:tab w:val="num" w:pos="-180"/>
        </w:tabs>
        <w:ind w:left="0"/>
      </w:pPr>
      <w:r>
        <w:rPr>
          <w:rFonts w:ascii="Sylfaen" w:hAnsi="Sylfaen"/>
          <w:b/>
          <w:bCs/>
          <w:sz w:val="22"/>
          <w:szCs w:val="22"/>
        </w:rPr>
        <w:t>ProSkills Exercises:</w:t>
      </w:r>
      <w:r w:rsidR="00BC6340">
        <w:rPr>
          <w:rFonts w:ascii="Sylfaen" w:hAnsi="Sylfaen"/>
          <w:sz w:val="22"/>
          <w:szCs w:val="22"/>
        </w:rPr>
        <w:t xml:space="preserve"> </w:t>
      </w:r>
      <w:r>
        <w:rPr>
          <w:rFonts w:ascii="Sylfaen" w:hAnsi="Sylfaen"/>
          <w:sz w:val="22"/>
          <w:szCs w:val="22"/>
        </w:rPr>
        <w:t>ProSkills exercises integrate the technology skills students learn with one or more of the following soft skills: decision-making, problem-solving, teamwork, verbal communication, and written communication. The goal of these exercises is to enhance students’ understanding of the soft skills and how to apply them appropriately in real-world, professional situations that also involve software application skills. ProSkills exercises are offered at various points throughout a text, encompassing the concepts and skills presented in a standalone tutorial or a group of related tutorials.</w:t>
      </w:r>
    </w:p>
    <w:p w:rsidR="007533F8" w:rsidRPr="00F57B84" w:rsidRDefault="007533F8" w:rsidP="003152A3">
      <w:pPr>
        <w:keepNext/>
        <w:rPr>
          <w:rFonts w:ascii="Sylfaen" w:hAnsi="Sylfaen"/>
          <w:b/>
          <w:color w:val="FF6600"/>
          <w:szCs w:val="24"/>
          <w:u w:val="thick"/>
        </w:rPr>
        <w:sectPr w:rsidR="007533F8" w:rsidRPr="00F57B84" w:rsidSect="00834533">
          <w:type w:val="continuous"/>
          <w:pgSz w:w="12240" w:h="15840" w:code="1"/>
          <w:pgMar w:top="1440" w:right="1440" w:bottom="864" w:left="1440" w:header="720" w:footer="720" w:gutter="0"/>
          <w:cols w:space="720"/>
          <w:docGrid w:linePitch="360"/>
        </w:sectPr>
      </w:pPr>
    </w:p>
    <w:p w:rsidR="006C6367" w:rsidRDefault="006C6367">
      <w:pPr>
        <w:rPr>
          <w:rFonts w:ascii="Sylfaen" w:hAnsi="Sylfaen"/>
          <w:b/>
          <w:iCs/>
          <w:color w:val="0000FF"/>
          <w:szCs w:val="24"/>
          <w:u w:val="thick"/>
        </w:rPr>
      </w:pPr>
      <w:bookmarkStart w:id="96" w:name="Key_Terms"/>
      <w:r>
        <w:rPr>
          <w:rFonts w:ascii="Sylfaen" w:hAnsi="Sylfaen"/>
          <w:b/>
          <w:i/>
          <w:color w:val="0000FF"/>
          <w:u w:val="thick"/>
        </w:rPr>
        <w:br w:type="page"/>
      </w:r>
    </w:p>
    <w:p w:rsidR="007533F8" w:rsidRDefault="007533F8" w:rsidP="006B57B6">
      <w:pPr>
        <w:pStyle w:val="Heading8"/>
        <w:ind w:hanging="720"/>
        <w:rPr>
          <w:rFonts w:ascii="Sylfaen" w:hAnsi="Sylfaen"/>
          <w:b/>
          <w:i w:val="0"/>
          <w:color w:val="0000FF"/>
          <w:u w:val="thick"/>
        </w:rPr>
      </w:pPr>
      <w:r w:rsidRPr="005F2A0A">
        <w:rPr>
          <w:rFonts w:ascii="Sylfaen" w:hAnsi="Sylfaen"/>
          <w:b/>
          <w:i w:val="0"/>
          <w:color w:val="0000FF"/>
          <w:u w:val="thick"/>
        </w:rPr>
        <w:t>Glossary of Key Terms</w:t>
      </w:r>
      <w:bookmarkEnd w:id="96"/>
    </w:p>
    <w:p w:rsidR="007533F8" w:rsidRDefault="007533F8" w:rsidP="006C6367">
      <w:pPr>
        <w:widowControl w:val="0"/>
        <w:rPr>
          <w:rFonts w:ascii="Sylfaen" w:hAnsi="Sylfaen"/>
          <w:sz w:val="22"/>
          <w:szCs w:val="22"/>
        </w:rPr>
      </w:pPr>
    </w:p>
    <w:p w:rsidR="006C6367" w:rsidRDefault="006C6367" w:rsidP="006C6367">
      <w:pPr>
        <w:widowControl w:val="0"/>
        <w:rPr>
          <w:rFonts w:ascii="Sylfaen" w:hAnsi="Sylfaen"/>
          <w:sz w:val="22"/>
          <w:szCs w:val="22"/>
        </w:rPr>
        <w:sectPr w:rsidR="006C6367" w:rsidSect="003152A3">
          <w:type w:val="continuous"/>
          <w:pgSz w:w="12240" w:h="15840" w:code="1"/>
          <w:pgMar w:top="1440" w:right="864" w:bottom="864" w:left="1800" w:header="720" w:footer="720" w:gutter="0"/>
          <w:cols w:space="720"/>
          <w:docGrid w:linePitch="360"/>
        </w:sectPr>
      </w:pPr>
    </w:p>
    <w:p w:rsidR="006C6367" w:rsidRPr="006C6367" w:rsidRDefault="006C6367" w:rsidP="006C6367">
      <w:pPr>
        <w:pStyle w:val="ListParagraph"/>
        <w:widowControl w:val="0"/>
        <w:numPr>
          <w:ilvl w:val="0"/>
          <w:numId w:val="21"/>
        </w:numPr>
        <w:rPr>
          <w:rFonts w:ascii="Sylfaen" w:hAnsi="Sylfaen"/>
          <w:sz w:val="22"/>
          <w:szCs w:val="22"/>
        </w:rPr>
      </w:pPr>
      <w:r w:rsidRPr="006C6367">
        <w:rPr>
          <w:rFonts w:ascii="Sylfaen" w:hAnsi="Sylfaen"/>
          <w:sz w:val="22"/>
          <w:szCs w:val="22"/>
        </w:rPr>
        <w:t>Address Quick Start selection (AC 86)</w:t>
      </w:r>
    </w:p>
    <w:p w:rsidR="006C6367" w:rsidRPr="006C6367" w:rsidRDefault="006C6367" w:rsidP="006C6367">
      <w:pPr>
        <w:pStyle w:val="ListParagraph"/>
        <w:widowControl w:val="0"/>
        <w:numPr>
          <w:ilvl w:val="0"/>
          <w:numId w:val="21"/>
        </w:numPr>
        <w:rPr>
          <w:rFonts w:ascii="Sylfaen" w:hAnsi="Sylfaen"/>
          <w:sz w:val="22"/>
          <w:szCs w:val="22"/>
        </w:rPr>
      </w:pPr>
      <w:r w:rsidRPr="006C6367">
        <w:rPr>
          <w:rFonts w:ascii="Sylfaen" w:hAnsi="Sylfaen"/>
          <w:sz w:val="22"/>
          <w:szCs w:val="22"/>
        </w:rPr>
        <w:t>Byte (AC 58)</w:t>
      </w:r>
    </w:p>
    <w:p w:rsidR="006C6367" w:rsidRPr="006C6367" w:rsidRDefault="006C6367" w:rsidP="006C6367">
      <w:pPr>
        <w:pStyle w:val="ListParagraph"/>
        <w:widowControl w:val="0"/>
        <w:numPr>
          <w:ilvl w:val="0"/>
          <w:numId w:val="21"/>
        </w:numPr>
        <w:rPr>
          <w:rFonts w:ascii="Sylfaen" w:hAnsi="Sylfaen"/>
          <w:sz w:val="22"/>
          <w:szCs w:val="22"/>
        </w:rPr>
      </w:pPr>
      <w:r w:rsidRPr="006C6367">
        <w:rPr>
          <w:rFonts w:ascii="Sylfaen" w:hAnsi="Sylfaen"/>
          <w:sz w:val="22"/>
          <w:szCs w:val="22"/>
        </w:rPr>
        <w:t>Caption property (AC 58)</w:t>
      </w:r>
    </w:p>
    <w:p w:rsidR="006C6367" w:rsidRPr="006C6367" w:rsidRDefault="006C6367" w:rsidP="006C6367">
      <w:pPr>
        <w:pStyle w:val="ListParagraph"/>
        <w:widowControl w:val="0"/>
        <w:numPr>
          <w:ilvl w:val="0"/>
          <w:numId w:val="21"/>
        </w:numPr>
        <w:rPr>
          <w:rFonts w:ascii="Sylfaen" w:hAnsi="Sylfaen"/>
          <w:sz w:val="22"/>
          <w:szCs w:val="22"/>
        </w:rPr>
      </w:pPr>
      <w:r w:rsidRPr="006C6367">
        <w:rPr>
          <w:rFonts w:ascii="Sylfaen" w:hAnsi="Sylfaen"/>
          <w:sz w:val="22"/>
          <w:szCs w:val="22"/>
        </w:rPr>
        <w:t>Cascade Delete Related Records option (AC 99)</w:t>
      </w:r>
    </w:p>
    <w:p w:rsidR="006C6367" w:rsidRPr="006C6367" w:rsidRDefault="006C6367" w:rsidP="006C6367">
      <w:pPr>
        <w:pStyle w:val="ListParagraph"/>
        <w:widowControl w:val="0"/>
        <w:numPr>
          <w:ilvl w:val="0"/>
          <w:numId w:val="21"/>
        </w:numPr>
        <w:rPr>
          <w:rFonts w:ascii="Sylfaen" w:hAnsi="Sylfaen"/>
          <w:sz w:val="22"/>
          <w:szCs w:val="22"/>
        </w:rPr>
      </w:pPr>
      <w:r w:rsidRPr="006C6367">
        <w:rPr>
          <w:rFonts w:ascii="Sylfaen" w:hAnsi="Sylfaen"/>
          <w:sz w:val="22"/>
          <w:szCs w:val="22"/>
        </w:rPr>
        <w:t>Cascade Update Related Fields option (AC 99)</w:t>
      </w:r>
    </w:p>
    <w:p w:rsidR="006C6367" w:rsidRPr="006C6367" w:rsidRDefault="006C6367" w:rsidP="006C6367">
      <w:pPr>
        <w:pStyle w:val="ListParagraph"/>
        <w:widowControl w:val="0"/>
        <w:numPr>
          <w:ilvl w:val="0"/>
          <w:numId w:val="21"/>
        </w:numPr>
        <w:rPr>
          <w:rFonts w:ascii="Sylfaen" w:hAnsi="Sylfaen"/>
          <w:sz w:val="22"/>
          <w:szCs w:val="22"/>
        </w:rPr>
      </w:pPr>
      <w:r w:rsidRPr="006C6367">
        <w:rPr>
          <w:rFonts w:ascii="Sylfaen" w:hAnsi="Sylfaen"/>
          <w:sz w:val="22"/>
          <w:szCs w:val="22"/>
        </w:rPr>
        <w:t>Composite key (AC 55)</w:t>
      </w:r>
    </w:p>
    <w:p w:rsidR="006C6367" w:rsidRPr="006C6367" w:rsidRDefault="006C6367" w:rsidP="006C6367">
      <w:pPr>
        <w:pStyle w:val="ListParagraph"/>
        <w:widowControl w:val="0"/>
        <w:numPr>
          <w:ilvl w:val="0"/>
          <w:numId w:val="21"/>
        </w:numPr>
        <w:rPr>
          <w:rFonts w:ascii="Sylfaen" w:hAnsi="Sylfaen"/>
          <w:sz w:val="22"/>
          <w:szCs w:val="22"/>
        </w:rPr>
      </w:pPr>
      <w:r w:rsidRPr="006C6367">
        <w:rPr>
          <w:rFonts w:ascii="Sylfaen" w:hAnsi="Sylfaen"/>
          <w:sz w:val="22"/>
          <w:szCs w:val="22"/>
        </w:rPr>
        <w:t>Ctrl + ‘ (AC 79)</w:t>
      </w:r>
    </w:p>
    <w:p w:rsidR="006C6367" w:rsidRPr="006C6367" w:rsidRDefault="006C6367" w:rsidP="006C6367">
      <w:pPr>
        <w:pStyle w:val="ListParagraph"/>
        <w:widowControl w:val="0"/>
        <w:numPr>
          <w:ilvl w:val="0"/>
          <w:numId w:val="21"/>
        </w:numPr>
        <w:rPr>
          <w:rFonts w:ascii="Sylfaen" w:hAnsi="Sylfaen"/>
          <w:sz w:val="22"/>
          <w:szCs w:val="22"/>
        </w:rPr>
      </w:pPr>
      <w:r w:rsidRPr="006C6367">
        <w:rPr>
          <w:rFonts w:ascii="Sylfaen" w:hAnsi="Sylfaen"/>
          <w:sz w:val="22"/>
          <w:szCs w:val="22"/>
        </w:rPr>
        <w:t>Data redundancy (AC 55)</w:t>
      </w:r>
    </w:p>
    <w:p w:rsidR="006C6367" w:rsidRPr="006C6367" w:rsidRDefault="006C6367" w:rsidP="006C6367">
      <w:pPr>
        <w:pStyle w:val="ListParagraph"/>
        <w:widowControl w:val="0"/>
        <w:numPr>
          <w:ilvl w:val="0"/>
          <w:numId w:val="21"/>
        </w:numPr>
        <w:rPr>
          <w:rFonts w:ascii="Sylfaen" w:hAnsi="Sylfaen"/>
          <w:sz w:val="22"/>
          <w:szCs w:val="22"/>
        </w:rPr>
      </w:pPr>
      <w:r w:rsidRPr="006C6367">
        <w:rPr>
          <w:rFonts w:ascii="Sylfaen" w:hAnsi="Sylfaen"/>
          <w:sz w:val="22"/>
          <w:szCs w:val="22"/>
        </w:rPr>
        <w:t>Data Type gallery (AC 8</w:t>
      </w:r>
      <w:r w:rsidR="00BC6340">
        <w:rPr>
          <w:rFonts w:ascii="Sylfaen" w:hAnsi="Sylfaen"/>
          <w:sz w:val="22"/>
          <w:szCs w:val="22"/>
        </w:rPr>
        <w:t>4</w:t>
      </w:r>
      <w:r w:rsidRPr="006C6367">
        <w:rPr>
          <w:rFonts w:ascii="Sylfaen" w:hAnsi="Sylfaen"/>
          <w:sz w:val="22"/>
          <w:szCs w:val="22"/>
        </w:rPr>
        <w:t>)</w:t>
      </w:r>
    </w:p>
    <w:p w:rsidR="006C6367" w:rsidRPr="006C6367" w:rsidRDefault="006C6367" w:rsidP="006C6367">
      <w:pPr>
        <w:pStyle w:val="ListParagraph"/>
        <w:widowControl w:val="0"/>
        <w:numPr>
          <w:ilvl w:val="0"/>
          <w:numId w:val="21"/>
        </w:numPr>
        <w:rPr>
          <w:rFonts w:ascii="Sylfaen" w:hAnsi="Sylfaen"/>
          <w:sz w:val="22"/>
          <w:szCs w:val="22"/>
        </w:rPr>
      </w:pPr>
      <w:r w:rsidRPr="006C6367">
        <w:rPr>
          <w:rFonts w:ascii="Sylfaen" w:hAnsi="Sylfaen"/>
          <w:sz w:val="22"/>
          <w:szCs w:val="22"/>
        </w:rPr>
        <w:t>Decimal (AC 58)</w:t>
      </w:r>
    </w:p>
    <w:p w:rsidR="006C6367" w:rsidRPr="006C6367" w:rsidRDefault="006C6367" w:rsidP="006C6367">
      <w:pPr>
        <w:pStyle w:val="ListParagraph"/>
        <w:widowControl w:val="0"/>
        <w:numPr>
          <w:ilvl w:val="0"/>
          <w:numId w:val="21"/>
        </w:numPr>
        <w:rPr>
          <w:rFonts w:ascii="Sylfaen" w:hAnsi="Sylfaen"/>
          <w:sz w:val="22"/>
          <w:szCs w:val="22"/>
        </w:rPr>
      </w:pPr>
      <w:r w:rsidRPr="006C6367">
        <w:rPr>
          <w:rFonts w:ascii="Sylfaen" w:hAnsi="Sylfaen"/>
          <w:sz w:val="22"/>
          <w:szCs w:val="22"/>
        </w:rPr>
        <w:t>Decimal Places property (AC 62)</w:t>
      </w:r>
    </w:p>
    <w:p w:rsidR="006C6367" w:rsidRPr="006C6367" w:rsidRDefault="006C6367" w:rsidP="006C6367">
      <w:pPr>
        <w:pStyle w:val="ListParagraph"/>
        <w:widowControl w:val="0"/>
        <w:numPr>
          <w:ilvl w:val="0"/>
          <w:numId w:val="21"/>
        </w:numPr>
        <w:rPr>
          <w:rFonts w:ascii="Sylfaen" w:hAnsi="Sylfaen"/>
          <w:sz w:val="22"/>
          <w:szCs w:val="22"/>
        </w:rPr>
      </w:pPr>
      <w:r w:rsidRPr="006C6367">
        <w:rPr>
          <w:rFonts w:ascii="Sylfaen" w:hAnsi="Sylfaen"/>
          <w:sz w:val="22"/>
          <w:szCs w:val="22"/>
        </w:rPr>
        <w:t>Delimited text file (AC 96)</w:t>
      </w:r>
    </w:p>
    <w:p w:rsidR="006C6367" w:rsidRPr="006C6367" w:rsidRDefault="006C6367" w:rsidP="006C6367">
      <w:pPr>
        <w:pStyle w:val="ListParagraph"/>
        <w:widowControl w:val="0"/>
        <w:numPr>
          <w:ilvl w:val="0"/>
          <w:numId w:val="21"/>
        </w:numPr>
        <w:rPr>
          <w:rFonts w:ascii="Sylfaen" w:hAnsi="Sylfaen"/>
          <w:sz w:val="22"/>
          <w:szCs w:val="22"/>
        </w:rPr>
      </w:pPr>
      <w:r w:rsidRPr="006C6367">
        <w:rPr>
          <w:rFonts w:ascii="Sylfaen" w:hAnsi="Sylfaen"/>
          <w:sz w:val="22"/>
          <w:szCs w:val="22"/>
        </w:rPr>
        <w:t>Description property (AC 53)</w:t>
      </w:r>
    </w:p>
    <w:p w:rsidR="006C6367" w:rsidRPr="006C6367" w:rsidRDefault="006C6367" w:rsidP="006C6367">
      <w:pPr>
        <w:pStyle w:val="ListParagraph"/>
        <w:widowControl w:val="0"/>
        <w:numPr>
          <w:ilvl w:val="0"/>
          <w:numId w:val="21"/>
        </w:numPr>
        <w:rPr>
          <w:rFonts w:ascii="Sylfaen" w:hAnsi="Sylfaen"/>
          <w:sz w:val="22"/>
          <w:szCs w:val="22"/>
        </w:rPr>
      </w:pPr>
      <w:r w:rsidRPr="006C6367">
        <w:rPr>
          <w:rFonts w:ascii="Sylfaen" w:hAnsi="Sylfaen"/>
          <w:sz w:val="22"/>
          <w:szCs w:val="22"/>
        </w:rPr>
        <w:t>Design view (AC 52)</w:t>
      </w:r>
    </w:p>
    <w:p w:rsidR="006C6367" w:rsidRPr="006C6367" w:rsidRDefault="006C6367" w:rsidP="006C6367">
      <w:pPr>
        <w:pStyle w:val="ListParagraph"/>
        <w:widowControl w:val="0"/>
        <w:numPr>
          <w:ilvl w:val="0"/>
          <w:numId w:val="21"/>
        </w:numPr>
        <w:rPr>
          <w:rFonts w:ascii="Sylfaen" w:hAnsi="Sylfaen"/>
          <w:sz w:val="22"/>
          <w:szCs w:val="22"/>
        </w:rPr>
      </w:pPr>
      <w:r w:rsidRPr="006C6367">
        <w:rPr>
          <w:rFonts w:ascii="Sylfaen" w:hAnsi="Sylfaen"/>
          <w:sz w:val="22"/>
          <w:szCs w:val="22"/>
        </w:rPr>
        <w:t>Double (AC 58)</w:t>
      </w:r>
    </w:p>
    <w:p w:rsidR="006C6367" w:rsidRPr="006C6367" w:rsidRDefault="006C6367" w:rsidP="006C6367">
      <w:pPr>
        <w:pStyle w:val="ListParagraph"/>
        <w:widowControl w:val="0"/>
        <w:numPr>
          <w:ilvl w:val="0"/>
          <w:numId w:val="21"/>
        </w:numPr>
        <w:rPr>
          <w:rFonts w:ascii="Sylfaen" w:hAnsi="Sylfaen"/>
          <w:sz w:val="22"/>
          <w:szCs w:val="22"/>
        </w:rPr>
      </w:pPr>
      <w:r w:rsidRPr="006C6367">
        <w:rPr>
          <w:rFonts w:ascii="Sylfaen" w:hAnsi="Sylfaen"/>
          <w:sz w:val="22"/>
          <w:szCs w:val="22"/>
        </w:rPr>
        <w:t>Entity integrity (AC 68)</w:t>
      </w:r>
    </w:p>
    <w:p w:rsidR="006C6367" w:rsidRPr="006C6367" w:rsidRDefault="006C6367" w:rsidP="006C6367">
      <w:pPr>
        <w:pStyle w:val="ListParagraph"/>
        <w:widowControl w:val="0"/>
        <w:numPr>
          <w:ilvl w:val="0"/>
          <w:numId w:val="21"/>
        </w:numPr>
        <w:rPr>
          <w:rFonts w:ascii="Sylfaen" w:hAnsi="Sylfaen"/>
          <w:sz w:val="22"/>
          <w:szCs w:val="22"/>
        </w:rPr>
      </w:pPr>
      <w:r w:rsidRPr="006C6367">
        <w:rPr>
          <w:rFonts w:ascii="Sylfaen" w:hAnsi="Sylfaen"/>
          <w:sz w:val="22"/>
          <w:szCs w:val="22"/>
        </w:rPr>
        <w:t>F1 key (AC 53)</w:t>
      </w:r>
    </w:p>
    <w:p w:rsidR="006C6367" w:rsidRPr="006C6367" w:rsidRDefault="006C6367" w:rsidP="006C6367">
      <w:pPr>
        <w:pStyle w:val="ListParagraph"/>
        <w:widowControl w:val="0"/>
        <w:numPr>
          <w:ilvl w:val="0"/>
          <w:numId w:val="21"/>
        </w:numPr>
        <w:rPr>
          <w:rFonts w:ascii="Sylfaen" w:hAnsi="Sylfaen"/>
          <w:sz w:val="22"/>
          <w:szCs w:val="22"/>
        </w:rPr>
      </w:pPr>
      <w:r w:rsidRPr="006C6367">
        <w:rPr>
          <w:rFonts w:ascii="Sylfaen" w:hAnsi="Sylfaen"/>
          <w:sz w:val="22"/>
          <w:szCs w:val="22"/>
        </w:rPr>
        <w:t>F6 key (AC 52)</w:t>
      </w:r>
    </w:p>
    <w:p w:rsidR="006C6367" w:rsidRPr="006C6367" w:rsidRDefault="006C6367" w:rsidP="006C6367">
      <w:pPr>
        <w:pStyle w:val="ListParagraph"/>
        <w:widowControl w:val="0"/>
        <w:numPr>
          <w:ilvl w:val="0"/>
          <w:numId w:val="21"/>
        </w:numPr>
        <w:rPr>
          <w:rFonts w:ascii="Sylfaen" w:hAnsi="Sylfaen"/>
          <w:sz w:val="22"/>
          <w:szCs w:val="22"/>
        </w:rPr>
      </w:pPr>
      <w:r w:rsidRPr="006C6367">
        <w:rPr>
          <w:rFonts w:ascii="Sylfaen" w:hAnsi="Sylfaen"/>
          <w:sz w:val="22"/>
          <w:szCs w:val="22"/>
        </w:rPr>
        <w:t>Field list (AC 77)</w:t>
      </w:r>
    </w:p>
    <w:p w:rsidR="006C6367" w:rsidRPr="006C6367" w:rsidRDefault="006C6367" w:rsidP="006C6367">
      <w:pPr>
        <w:pStyle w:val="ListParagraph"/>
        <w:widowControl w:val="0"/>
        <w:numPr>
          <w:ilvl w:val="0"/>
          <w:numId w:val="21"/>
        </w:numPr>
        <w:rPr>
          <w:rFonts w:ascii="Sylfaen" w:hAnsi="Sylfaen"/>
          <w:sz w:val="22"/>
          <w:szCs w:val="22"/>
        </w:rPr>
      </w:pPr>
      <w:r w:rsidRPr="006C6367">
        <w:rPr>
          <w:rFonts w:ascii="Sylfaen" w:hAnsi="Sylfaen"/>
          <w:sz w:val="22"/>
          <w:szCs w:val="22"/>
        </w:rPr>
        <w:t>Field Properties pane (AC 53)</w:t>
      </w:r>
    </w:p>
    <w:p w:rsidR="006C6367" w:rsidRPr="006C6367" w:rsidRDefault="006C6367" w:rsidP="006C6367">
      <w:pPr>
        <w:pStyle w:val="ListParagraph"/>
        <w:widowControl w:val="0"/>
        <w:numPr>
          <w:ilvl w:val="0"/>
          <w:numId w:val="21"/>
        </w:numPr>
        <w:rPr>
          <w:rFonts w:ascii="Sylfaen" w:hAnsi="Sylfaen"/>
          <w:sz w:val="22"/>
          <w:szCs w:val="22"/>
        </w:rPr>
      </w:pPr>
      <w:r w:rsidRPr="006C6367">
        <w:rPr>
          <w:rFonts w:ascii="Sylfaen" w:hAnsi="Sylfaen"/>
          <w:sz w:val="22"/>
          <w:szCs w:val="22"/>
        </w:rPr>
        <w:t>Field Size property (AC 57)</w:t>
      </w:r>
    </w:p>
    <w:p w:rsidR="006C6367" w:rsidRPr="006C6367" w:rsidRDefault="006C6367" w:rsidP="006C6367">
      <w:pPr>
        <w:pStyle w:val="ListParagraph"/>
        <w:widowControl w:val="0"/>
        <w:numPr>
          <w:ilvl w:val="0"/>
          <w:numId w:val="21"/>
        </w:numPr>
        <w:rPr>
          <w:rFonts w:ascii="Sylfaen" w:hAnsi="Sylfaen"/>
          <w:sz w:val="22"/>
          <w:szCs w:val="22"/>
        </w:rPr>
      </w:pPr>
      <w:r w:rsidRPr="006C6367">
        <w:rPr>
          <w:rFonts w:ascii="Sylfaen" w:hAnsi="Sylfaen"/>
          <w:sz w:val="22"/>
          <w:szCs w:val="22"/>
        </w:rPr>
        <w:t>Import (AC 80)</w:t>
      </w:r>
    </w:p>
    <w:p w:rsidR="006C6367" w:rsidRPr="006C6367" w:rsidRDefault="006C6367" w:rsidP="006C6367">
      <w:pPr>
        <w:pStyle w:val="ListParagraph"/>
        <w:widowControl w:val="0"/>
        <w:numPr>
          <w:ilvl w:val="0"/>
          <w:numId w:val="21"/>
        </w:numPr>
        <w:rPr>
          <w:rFonts w:ascii="Sylfaen" w:hAnsi="Sylfaen"/>
          <w:sz w:val="22"/>
          <w:szCs w:val="22"/>
        </w:rPr>
      </w:pPr>
      <w:r w:rsidRPr="006C6367">
        <w:rPr>
          <w:rFonts w:ascii="Sylfaen" w:hAnsi="Sylfaen"/>
          <w:sz w:val="22"/>
          <w:szCs w:val="22"/>
        </w:rPr>
        <w:t>Integer (AC 58)</w:t>
      </w:r>
    </w:p>
    <w:p w:rsidR="006C6367" w:rsidRPr="006C6367" w:rsidRDefault="006C6367" w:rsidP="006C6367">
      <w:pPr>
        <w:pStyle w:val="ListParagraph"/>
        <w:widowControl w:val="0"/>
        <w:numPr>
          <w:ilvl w:val="0"/>
          <w:numId w:val="21"/>
        </w:numPr>
        <w:rPr>
          <w:rFonts w:ascii="Sylfaen" w:hAnsi="Sylfaen"/>
          <w:sz w:val="22"/>
          <w:szCs w:val="22"/>
        </w:rPr>
      </w:pPr>
      <w:r w:rsidRPr="006C6367">
        <w:rPr>
          <w:rFonts w:ascii="Sylfaen" w:hAnsi="Sylfaen"/>
          <w:sz w:val="22"/>
          <w:szCs w:val="22"/>
        </w:rPr>
        <w:t>Keyboard shortcut (AC 79)</w:t>
      </w:r>
    </w:p>
    <w:p w:rsidR="006C6367" w:rsidRPr="006C6367" w:rsidRDefault="006C6367" w:rsidP="006C6367">
      <w:pPr>
        <w:pStyle w:val="ListParagraph"/>
        <w:widowControl w:val="0"/>
        <w:numPr>
          <w:ilvl w:val="0"/>
          <w:numId w:val="21"/>
        </w:numPr>
        <w:rPr>
          <w:rFonts w:ascii="Sylfaen" w:hAnsi="Sylfaen"/>
          <w:sz w:val="22"/>
          <w:szCs w:val="22"/>
        </w:rPr>
      </w:pPr>
      <w:r w:rsidRPr="006C6367">
        <w:rPr>
          <w:rFonts w:ascii="Sylfaen" w:hAnsi="Sylfaen"/>
          <w:sz w:val="22"/>
          <w:szCs w:val="22"/>
        </w:rPr>
        <w:t>Long Integer (AC 58)</w:t>
      </w:r>
    </w:p>
    <w:p w:rsidR="006C6367" w:rsidRPr="006C6367" w:rsidRDefault="006C6367" w:rsidP="006C6367">
      <w:pPr>
        <w:pStyle w:val="ListParagraph"/>
        <w:widowControl w:val="0"/>
        <w:numPr>
          <w:ilvl w:val="0"/>
          <w:numId w:val="21"/>
        </w:numPr>
        <w:rPr>
          <w:rFonts w:ascii="Sylfaen" w:hAnsi="Sylfaen"/>
          <w:sz w:val="22"/>
          <w:szCs w:val="22"/>
        </w:rPr>
      </w:pPr>
      <w:r w:rsidRPr="006C6367">
        <w:rPr>
          <w:rFonts w:ascii="Sylfaen" w:hAnsi="Sylfaen"/>
          <w:sz w:val="22"/>
          <w:szCs w:val="22"/>
        </w:rPr>
        <w:t>Null value (AC 68)</w:t>
      </w:r>
    </w:p>
    <w:p w:rsidR="006C6367" w:rsidRPr="006C6367" w:rsidRDefault="006C6367" w:rsidP="006C6367">
      <w:pPr>
        <w:pStyle w:val="ListParagraph"/>
        <w:widowControl w:val="0"/>
        <w:numPr>
          <w:ilvl w:val="0"/>
          <w:numId w:val="21"/>
        </w:numPr>
        <w:rPr>
          <w:rFonts w:ascii="Sylfaen" w:hAnsi="Sylfaen"/>
          <w:sz w:val="22"/>
          <w:szCs w:val="22"/>
        </w:rPr>
      </w:pPr>
      <w:r w:rsidRPr="006C6367">
        <w:rPr>
          <w:rFonts w:ascii="Sylfaen" w:hAnsi="Sylfaen"/>
          <w:sz w:val="22"/>
          <w:szCs w:val="22"/>
        </w:rPr>
        <w:t>One-to-many relationship (AC 76)</w:t>
      </w:r>
    </w:p>
    <w:p w:rsidR="006C6367" w:rsidRPr="006C6367" w:rsidRDefault="006C6367" w:rsidP="006C6367">
      <w:pPr>
        <w:pStyle w:val="ListParagraph"/>
        <w:widowControl w:val="0"/>
        <w:numPr>
          <w:ilvl w:val="0"/>
          <w:numId w:val="21"/>
        </w:numPr>
        <w:rPr>
          <w:rFonts w:ascii="Sylfaen" w:hAnsi="Sylfaen"/>
          <w:sz w:val="22"/>
          <w:szCs w:val="22"/>
        </w:rPr>
      </w:pPr>
      <w:r w:rsidRPr="006C6367">
        <w:rPr>
          <w:rFonts w:ascii="Sylfaen" w:hAnsi="Sylfaen"/>
          <w:sz w:val="22"/>
          <w:szCs w:val="22"/>
        </w:rPr>
        <w:t>Orphaned record (AC 99)</w:t>
      </w:r>
    </w:p>
    <w:p w:rsidR="006C6367" w:rsidRPr="006C6367" w:rsidRDefault="006C6367" w:rsidP="006C6367">
      <w:pPr>
        <w:pStyle w:val="ListParagraph"/>
        <w:widowControl w:val="0"/>
        <w:numPr>
          <w:ilvl w:val="0"/>
          <w:numId w:val="21"/>
        </w:numPr>
        <w:rPr>
          <w:rFonts w:ascii="Sylfaen" w:hAnsi="Sylfaen"/>
          <w:sz w:val="22"/>
          <w:szCs w:val="22"/>
        </w:rPr>
      </w:pPr>
      <w:r w:rsidRPr="006C6367">
        <w:rPr>
          <w:rFonts w:ascii="Sylfaen" w:hAnsi="Sylfaen"/>
          <w:sz w:val="22"/>
          <w:szCs w:val="22"/>
        </w:rPr>
        <w:t>Primary table (AC 77)</w:t>
      </w:r>
    </w:p>
    <w:p w:rsidR="006C6367" w:rsidRPr="006C6367" w:rsidRDefault="006C6367" w:rsidP="006C6367">
      <w:pPr>
        <w:pStyle w:val="ListParagraph"/>
        <w:widowControl w:val="0"/>
        <w:numPr>
          <w:ilvl w:val="0"/>
          <w:numId w:val="21"/>
        </w:numPr>
        <w:rPr>
          <w:rFonts w:ascii="Sylfaen" w:hAnsi="Sylfaen"/>
          <w:sz w:val="22"/>
          <w:szCs w:val="22"/>
        </w:rPr>
      </w:pPr>
      <w:r w:rsidRPr="006C6367">
        <w:rPr>
          <w:rFonts w:ascii="Sylfaen" w:hAnsi="Sylfaen"/>
          <w:sz w:val="22"/>
          <w:szCs w:val="22"/>
        </w:rPr>
        <w:t>Propagate (AC 91)</w:t>
      </w:r>
    </w:p>
    <w:p w:rsidR="006C6367" w:rsidRPr="006C6367" w:rsidRDefault="006C6367" w:rsidP="006C6367">
      <w:pPr>
        <w:pStyle w:val="ListParagraph"/>
        <w:widowControl w:val="0"/>
        <w:numPr>
          <w:ilvl w:val="0"/>
          <w:numId w:val="21"/>
        </w:numPr>
        <w:rPr>
          <w:rFonts w:ascii="Sylfaen" w:hAnsi="Sylfaen"/>
          <w:sz w:val="22"/>
          <w:szCs w:val="22"/>
        </w:rPr>
      </w:pPr>
      <w:r w:rsidRPr="006C6367">
        <w:rPr>
          <w:rFonts w:ascii="Sylfaen" w:hAnsi="Sylfaen"/>
          <w:sz w:val="22"/>
          <w:szCs w:val="22"/>
        </w:rPr>
        <w:t>Properties (AC 56)</w:t>
      </w:r>
    </w:p>
    <w:p w:rsidR="006C6367" w:rsidRPr="006C6367" w:rsidRDefault="006C6367" w:rsidP="006C6367">
      <w:pPr>
        <w:pStyle w:val="ListParagraph"/>
        <w:widowControl w:val="0"/>
        <w:numPr>
          <w:ilvl w:val="0"/>
          <w:numId w:val="21"/>
        </w:numPr>
        <w:rPr>
          <w:rFonts w:ascii="Sylfaen" w:hAnsi="Sylfaen"/>
          <w:sz w:val="22"/>
          <w:szCs w:val="22"/>
        </w:rPr>
      </w:pPr>
      <w:r w:rsidRPr="006C6367">
        <w:rPr>
          <w:rFonts w:ascii="Sylfaen" w:hAnsi="Sylfaen"/>
          <w:sz w:val="22"/>
          <w:szCs w:val="22"/>
        </w:rPr>
        <w:t>Quick Start selection (AC 86)</w:t>
      </w:r>
    </w:p>
    <w:p w:rsidR="006C6367" w:rsidRPr="006C6367" w:rsidRDefault="006C6367" w:rsidP="006C6367">
      <w:pPr>
        <w:pStyle w:val="ListParagraph"/>
        <w:widowControl w:val="0"/>
        <w:numPr>
          <w:ilvl w:val="0"/>
          <w:numId w:val="21"/>
        </w:numPr>
        <w:rPr>
          <w:rFonts w:ascii="Sylfaen" w:hAnsi="Sylfaen"/>
          <w:sz w:val="22"/>
          <w:szCs w:val="22"/>
        </w:rPr>
      </w:pPr>
      <w:r w:rsidRPr="006C6367">
        <w:rPr>
          <w:rFonts w:ascii="Sylfaen" w:hAnsi="Sylfaen"/>
          <w:sz w:val="22"/>
          <w:szCs w:val="22"/>
        </w:rPr>
        <w:t>Referential integrity (AC 99)</w:t>
      </w:r>
    </w:p>
    <w:p w:rsidR="006C6367" w:rsidRPr="006C6367" w:rsidRDefault="006C6367" w:rsidP="006C6367">
      <w:pPr>
        <w:pStyle w:val="ListParagraph"/>
        <w:widowControl w:val="0"/>
        <w:numPr>
          <w:ilvl w:val="0"/>
          <w:numId w:val="21"/>
        </w:numPr>
        <w:rPr>
          <w:rFonts w:ascii="Sylfaen" w:hAnsi="Sylfaen"/>
          <w:sz w:val="22"/>
          <w:szCs w:val="22"/>
        </w:rPr>
      </w:pPr>
      <w:r w:rsidRPr="006C6367">
        <w:rPr>
          <w:rFonts w:ascii="Sylfaen" w:hAnsi="Sylfaen"/>
          <w:sz w:val="22"/>
          <w:szCs w:val="22"/>
        </w:rPr>
        <w:t>Related table (AC 77)</w:t>
      </w:r>
    </w:p>
    <w:p w:rsidR="006C6367" w:rsidRPr="006C6367" w:rsidRDefault="006C6367" w:rsidP="006C6367">
      <w:pPr>
        <w:pStyle w:val="ListParagraph"/>
        <w:widowControl w:val="0"/>
        <w:numPr>
          <w:ilvl w:val="0"/>
          <w:numId w:val="21"/>
        </w:numPr>
        <w:rPr>
          <w:rFonts w:ascii="Sylfaen" w:hAnsi="Sylfaen"/>
          <w:sz w:val="22"/>
          <w:szCs w:val="22"/>
        </w:rPr>
      </w:pPr>
      <w:r w:rsidRPr="006C6367">
        <w:rPr>
          <w:rFonts w:ascii="Sylfaen" w:hAnsi="Sylfaen"/>
          <w:sz w:val="22"/>
          <w:szCs w:val="22"/>
        </w:rPr>
        <w:t>Relationships window (AC 76)</w:t>
      </w:r>
    </w:p>
    <w:p w:rsidR="006C6367" w:rsidRPr="006C6367" w:rsidRDefault="006C6367" w:rsidP="006C6367">
      <w:pPr>
        <w:pStyle w:val="ListParagraph"/>
        <w:widowControl w:val="0"/>
        <w:numPr>
          <w:ilvl w:val="0"/>
          <w:numId w:val="21"/>
        </w:numPr>
        <w:rPr>
          <w:rFonts w:ascii="Sylfaen" w:hAnsi="Sylfaen"/>
          <w:sz w:val="22"/>
          <w:szCs w:val="22"/>
        </w:rPr>
      </w:pPr>
      <w:r w:rsidRPr="006C6367">
        <w:rPr>
          <w:rFonts w:ascii="Sylfaen" w:hAnsi="Sylfaen"/>
          <w:sz w:val="22"/>
          <w:szCs w:val="22"/>
        </w:rPr>
        <w:t>Replication ID (AC 58)</w:t>
      </w:r>
    </w:p>
    <w:p w:rsidR="006C6367" w:rsidRPr="006C6367" w:rsidRDefault="006C6367" w:rsidP="006C6367">
      <w:pPr>
        <w:pStyle w:val="ListParagraph"/>
        <w:widowControl w:val="0"/>
        <w:numPr>
          <w:ilvl w:val="0"/>
          <w:numId w:val="21"/>
        </w:numPr>
        <w:rPr>
          <w:rFonts w:ascii="Sylfaen" w:hAnsi="Sylfaen"/>
          <w:sz w:val="22"/>
          <w:szCs w:val="22"/>
        </w:rPr>
      </w:pPr>
      <w:r w:rsidRPr="006C6367">
        <w:rPr>
          <w:rFonts w:ascii="Sylfaen" w:hAnsi="Sylfaen"/>
          <w:sz w:val="22"/>
          <w:szCs w:val="22"/>
        </w:rPr>
        <w:t>Show Table button (AC 76)</w:t>
      </w:r>
    </w:p>
    <w:p w:rsidR="006C6367" w:rsidRPr="006C6367" w:rsidRDefault="006C6367" w:rsidP="006C6367">
      <w:pPr>
        <w:pStyle w:val="ListParagraph"/>
        <w:widowControl w:val="0"/>
        <w:numPr>
          <w:ilvl w:val="0"/>
          <w:numId w:val="21"/>
        </w:numPr>
        <w:rPr>
          <w:rFonts w:ascii="Sylfaen" w:hAnsi="Sylfaen"/>
          <w:sz w:val="22"/>
          <w:szCs w:val="22"/>
        </w:rPr>
      </w:pPr>
      <w:r w:rsidRPr="006C6367">
        <w:rPr>
          <w:rFonts w:ascii="Sylfaen" w:hAnsi="Sylfaen"/>
          <w:sz w:val="22"/>
          <w:szCs w:val="22"/>
        </w:rPr>
        <w:t>Single (AC 58)</w:t>
      </w:r>
    </w:p>
    <w:p w:rsidR="001D39CF" w:rsidRPr="006C6367" w:rsidRDefault="006C6367" w:rsidP="006C6367">
      <w:pPr>
        <w:pStyle w:val="ListParagraph"/>
        <w:widowControl w:val="0"/>
        <w:numPr>
          <w:ilvl w:val="0"/>
          <w:numId w:val="21"/>
        </w:numPr>
        <w:rPr>
          <w:rFonts w:ascii="Sylfaen" w:hAnsi="Sylfaen"/>
          <w:sz w:val="22"/>
          <w:szCs w:val="22"/>
        </w:rPr>
      </w:pPr>
      <w:r w:rsidRPr="006C6367">
        <w:rPr>
          <w:rFonts w:ascii="Sylfaen" w:hAnsi="Sylfaen"/>
          <w:sz w:val="22"/>
          <w:szCs w:val="22"/>
        </w:rPr>
        <w:t>Table Design grid (AC 52)</w:t>
      </w:r>
    </w:p>
    <w:p w:rsidR="007533F8" w:rsidRDefault="007533F8" w:rsidP="003152A3">
      <w:pPr>
        <w:keepNext/>
        <w:widowControl w:val="0"/>
        <w:rPr>
          <w:rFonts w:ascii="Sylfaen" w:hAnsi="Sylfaen"/>
          <w:sz w:val="22"/>
          <w:szCs w:val="22"/>
        </w:rPr>
      </w:pPr>
    </w:p>
    <w:p w:rsidR="006C6367" w:rsidRDefault="006C6367" w:rsidP="003152A3">
      <w:pPr>
        <w:keepNext/>
        <w:widowControl w:val="0"/>
        <w:rPr>
          <w:rFonts w:ascii="Sylfaen" w:hAnsi="Sylfaen"/>
          <w:sz w:val="22"/>
          <w:szCs w:val="22"/>
        </w:rPr>
      </w:pPr>
    </w:p>
    <w:p w:rsidR="006C6367" w:rsidRDefault="006C6367" w:rsidP="003152A3">
      <w:pPr>
        <w:keepNext/>
        <w:widowControl w:val="0"/>
        <w:rPr>
          <w:rFonts w:ascii="Sylfaen" w:hAnsi="Sylfaen"/>
          <w:sz w:val="22"/>
          <w:szCs w:val="22"/>
        </w:rPr>
        <w:sectPr w:rsidR="006C6367" w:rsidSect="006C6367">
          <w:type w:val="continuous"/>
          <w:pgSz w:w="12240" w:h="15840" w:code="1"/>
          <w:pgMar w:top="1440" w:right="864" w:bottom="864" w:left="1080" w:header="720" w:footer="720" w:gutter="0"/>
          <w:cols w:num="2" w:space="720"/>
          <w:docGrid w:linePitch="360"/>
        </w:sectPr>
      </w:pPr>
    </w:p>
    <w:p w:rsidR="007533F8" w:rsidRDefault="007533F8" w:rsidP="003152A3">
      <w:pPr>
        <w:keepNext/>
        <w:widowControl w:val="0"/>
        <w:rPr>
          <w:rFonts w:ascii="Sylfaen" w:hAnsi="Sylfaen"/>
          <w:sz w:val="22"/>
          <w:szCs w:val="22"/>
        </w:rPr>
      </w:pPr>
    </w:p>
    <w:p w:rsidR="00A6547C" w:rsidRDefault="00FD0B53" w:rsidP="004716FE">
      <w:pPr>
        <w:keepNext/>
        <w:widowControl w:val="0"/>
        <w:rPr>
          <w:rFonts w:ascii="Sylfaen" w:hAnsi="Sylfaen"/>
          <w:bCs/>
          <w:sz w:val="22"/>
          <w:szCs w:val="22"/>
        </w:rPr>
      </w:pPr>
      <w:hyperlink w:anchor="_Excel_2007" w:history="1">
        <w:r w:rsidR="007533F8" w:rsidRPr="0073488F">
          <w:rPr>
            <w:rStyle w:val="Hyperlink"/>
            <w:rFonts w:ascii="Sylfaen" w:hAnsi="Sylfaen"/>
            <w:sz w:val="22"/>
            <w:szCs w:val="22"/>
          </w:rPr>
          <w:t>Top of Document</w:t>
        </w:r>
      </w:hyperlink>
    </w:p>
    <w:p w:rsidR="00A6547C" w:rsidRPr="006F3812" w:rsidRDefault="00A6547C" w:rsidP="003152A3">
      <w:pPr>
        <w:keepNext/>
        <w:widowControl w:val="0"/>
        <w:rPr>
          <w:rFonts w:ascii="Sylfaen" w:hAnsi="Sylfaen"/>
          <w:sz w:val="22"/>
          <w:szCs w:val="22"/>
        </w:rPr>
      </w:pPr>
    </w:p>
    <w:sectPr w:rsidR="00A6547C" w:rsidRPr="006F3812" w:rsidSect="003152A3">
      <w:type w:val="continuous"/>
      <w:pgSz w:w="12240" w:h="15840" w:code="1"/>
      <w:pgMar w:top="1440" w:right="864" w:bottom="864"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34B0" w:rsidRDefault="003534B0">
      <w:r>
        <w:separator/>
      </w:r>
    </w:p>
  </w:endnote>
  <w:endnote w:type="continuationSeparator" w:id="1">
    <w:p w:rsidR="003534B0" w:rsidRDefault="003534B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entury Schoolbook">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516" w:rsidRDefault="0090351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516" w:rsidRDefault="0090351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3F8" w:rsidRDefault="007533F8">
    <w:pPr>
      <w:pStyle w:val="Footer"/>
      <w:jc w:val="center"/>
    </w:pPr>
    <w:r>
      <w:rPr>
        <w:rStyle w:val="PageNumber"/>
      </w:rPr>
      <w:t>PPT 1.</w:t>
    </w:r>
    <w:r w:rsidR="00FD0B53">
      <w:rPr>
        <w:rStyle w:val="PageNumber"/>
      </w:rPr>
      <w:fldChar w:fldCharType="begin"/>
    </w:r>
    <w:r>
      <w:rPr>
        <w:rStyle w:val="PageNumber"/>
      </w:rPr>
      <w:instrText xml:space="preserve"> PAGE </w:instrText>
    </w:r>
    <w:r w:rsidR="00FD0B53">
      <w:rPr>
        <w:rStyle w:val="PageNumber"/>
      </w:rPr>
      <w:fldChar w:fldCharType="separate"/>
    </w:r>
    <w:r>
      <w:rPr>
        <w:rStyle w:val="PageNumber"/>
        <w:noProof/>
      </w:rPr>
      <w:t>1</w:t>
    </w:r>
    <w:r w:rsidR="00FD0B53">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34B0" w:rsidRDefault="003534B0">
      <w:r>
        <w:separator/>
      </w:r>
    </w:p>
  </w:footnote>
  <w:footnote w:type="continuationSeparator" w:id="1">
    <w:p w:rsidR="003534B0" w:rsidRDefault="003534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3F8" w:rsidRDefault="007533F8">
    <w:pPr>
      <w:pStyle w:val="Header"/>
      <w:tabs>
        <w:tab w:val="clear" w:pos="4320"/>
        <w:tab w:val="clear" w:pos="8640"/>
        <w:tab w:val="right" w:pos="9360"/>
      </w:tabs>
      <w:rPr>
        <w:rStyle w:val="PageNumber"/>
      </w:rPr>
    </w:pPr>
    <w:r>
      <w:rPr>
        <w:rStyle w:val="PageNumber"/>
      </w:rPr>
      <w:t xml:space="preserve">Page </w:t>
    </w:r>
    <w:r w:rsidR="00FD0B53">
      <w:rPr>
        <w:rStyle w:val="PageNumber"/>
      </w:rPr>
      <w:fldChar w:fldCharType="begin"/>
    </w:r>
    <w:r>
      <w:rPr>
        <w:rStyle w:val="PageNumber"/>
      </w:rPr>
      <w:instrText xml:space="preserve"> PAGE </w:instrText>
    </w:r>
    <w:r w:rsidR="00FD0B53">
      <w:rPr>
        <w:rStyle w:val="PageNumber"/>
      </w:rPr>
      <w:fldChar w:fldCharType="separate"/>
    </w:r>
    <w:r>
      <w:rPr>
        <w:rStyle w:val="PageNumber"/>
        <w:noProof/>
      </w:rPr>
      <w:t>22</w:t>
    </w:r>
    <w:r w:rsidR="00FD0B53">
      <w:rPr>
        <w:rStyle w:val="PageNumber"/>
      </w:rPr>
      <w:fldChar w:fldCharType="end"/>
    </w:r>
    <w:r>
      <w:rPr>
        <w:rStyle w:val="PageNumber"/>
      </w:rPr>
      <w:t xml:space="preserve"> of </w:t>
    </w:r>
    <w:r w:rsidR="00FD0B53">
      <w:rPr>
        <w:rStyle w:val="PageNumber"/>
      </w:rPr>
      <w:fldChar w:fldCharType="begin"/>
    </w:r>
    <w:r>
      <w:rPr>
        <w:rStyle w:val="PageNumber"/>
      </w:rPr>
      <w:instrText xml:space="preserve"> NUMPAGES </w:instrText>
    </w:r>
    <w:r w:rsidR="00FD0B53">
      <w:rPr>
        <w:rStyle w:val="PageNumber"/>
      </w:rPr>
      <w:fldChar w:fldCharType="separate"/>
    </w:r>
    <w:r w:rsidR="00BC6340">
      <w:rPr>
        <w:rStyle w:val="PageNumber"/>
        <w:noProof/>
      </w:rPr>
      <w:t>13</w:t>
    </w:r>
    <w:r w:rsidR="00FD0B53">
      <w:rPr>
        <w:rStyle w:val="PageNumber"/>
      </w:rPr>
      <w:fldChar w:fldCharType="end"/>
    </w:r>
    <w:r>
      <w:rPr>
        <w:rStyle w:val="PageNumber"/>
      </w:rPr>
      <w:tab/>
      <w:t>Project 1: Creating a Worksheet and an Embedded Chart</w:t>
    </w:r>
  </w:p>
  <w:p w:rsidR="007533F8" w:rsidRDefault="007533F8">
    <w:pPr>
      <w:pStyle w:val="Header"/>
      <w:tabs>
        <w:tab w:val="clear" w:pos="4320"/>
        <w:tab w:val="clear" w:pos="8640"/>
        <w:tab w:val="right" w:pos="9360"/>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3F8" w:rsidRPr="00834533" w:rsidRDefault="007533F8" w:rsidP="003152A3">
    <w:pPr>
      <w:pStyle w:val="Header"/>
      <w:tabs>
        <w:tab w:val="clear" w:pos="4320"/>
        <w:tab w:val="clear" w:pos="8640"/>
        <w:tab w:val="right" w:pos="9360"/>
      </w:tabs>
      <w:jc w:val="right"/>
      <w:rPr>
        <w:rFonts w:ascii="Sylfaen" w:hAnsi="Sylfaen"/>
        <w:sz w:val="20"/>
      </w:rPr>
    </w:pPr>
    <w:r w:rsidRPr="00830F87">
      <w:rPr>
        <w:rFonts w:ascii="Sylfaen" w:hAnsi="Sylfaen"/>
        <w:sz w:val="20"/>
      </w:rPr>
      <w:t xml:space="preserve">New Perspectives on Microsoft </w:t>
    </w:r>
    <w:r>
      <w:rPr>
        <w:rFonts w:ascii="Sylfaen" w:hAnsi="Sylfaen"/>
        <w:sz w:val="20"/>
      </w:rPr>
      <w:t>Access</w:t>
    </w:r>
    <w:r w:rsidRPr="00830F87">
      <w:rPr>
        <w:rFonts w:ascii="Sylfaen" w:hAnsi="Sylfaen"/>
        <w:sz w:val="20"/>
      </w:rPr>
      <w:t xml:space="preserve"> 20</w:t>
    </w:r>
    <w:r w:rsidR="00277869">
      <w:rPr>
        <w:rFonts w:ascii="Sylfaen" w:hAnsi="Sylfaen"/>
        <w:sz w:val="20"/>
      </w:rPr>
      <w:t>13</w:t>
    </w:r>
    <w:r w:rsidRPr="00830F87">
      <w:rPr>
        <w:rFonts w:ascii="Sylfaen" w:hAnsi="Sylfaen"/>
        <w:sz w:val="20"/>
      </w:rPr>
      <w:t xml:space="preserve"> Instructor’s Manual</w:t>
    </w:r>
    <w:r w:rsidRPr="00FA0ECB">
      <w:rPr>
        <w:rFonts w:ascii="Sylfaen" w:hAnsi="Sylfaen"/>
      </w:rPr>
      <w:tab/>
    </w:r>
    <w:r w:rsidR="00FD0B53" w:rsidRPr="00834533">
      <w:rPr>
        <w:rStyle w:val="PageNumber"/>
        <w:rFonts w:ascii="Sylfaen" w:hAnsi="Sylfaen"/>
        <w:sz w:val="20"/>
      </w:rPr>
      <w:fldChar w:fldCharType="begin"/>
    </w:r>
    <w:r w:rsidRPr="00834533">
      <w:rPr>
        <w:rStyle w:val="PageNumber"/>
        <w:rFonts w:ascii="Sylfaen" w:hAnsi="Sylfaen"/>
        <w:sz w:val="20"/>
      </w:rPr>
      <w:instrText xml:space="preserve"> PAGE </w:instrText>
    </w:r>
    <w:r w:rsidR="00FD0B53" w:rsidRPr="00834533">
      <w:rPr>
        <w:rStyle w:val="PageNumber"/>
        <w:rFonts w:ascii="Sylfaen" w:hAnsi="Sylfaen"/>
        <w:sz w:val="20"/>
      </w:rPr>
      <w:fldChar w:fldCharType="separate"/>
    </w:r>
    <w:r w:rsidR="00E92F8B">
      <w:rPr>
        <w:rStyle w:val="PageNumber"/>
        <w:rFonts w:ascii="Sylfaen" w:hAnsi="Sylfaen"/>
        <w:noProof/>
        <w:sz w:val="20"/>
      </w:rPr>
      <w:t>1</w:t>
    </w:r>
    <w:r w:rsidR="00FD0B53" w:rsidRPr="00834533">
      <w:rPr>
        <w:rStyle w:val="PageNumber"/>
        <w:rFonts w:ascii="Sylfaen" w:hAnsi="Sylfaen"/>
        <w:sz w:val="20"/>
      </w:rPr>
      <w:fldChar w:fldCharType="end"/>
    </w:r>
    <w:r w:rsidRPr="00834533">
      <w:rPr>
        <w:rStyle w:val="PageNumber"/>
        <w:rFonts w:ascii="Sylfaen" w:hAnsi="Sylfaen"/>
        <w:sz w:val="20"/>
      </w:rPr>
      <w:t xml:space="preserve"> of </w:t>
    </w:r>
    <w:r w:rsidR="00FD0B53" w:rsidRPr="00834533">
      <w:rPr>
        <w:rStyle w:val="PageNumber"/>
        <w:rFonts w:ascii="Sylfaen" w:hAnsi="Sylfaen"/>
        <w:sz w:val="20"/>
      </w:rPr>
      <w:fldChar w:fldCharType="begin"/>
    </w:r>
    <w:r w:rsidRPr="00834533">
      <w:rPr>
        <w:rStyle w:val="PageNumber"/>
        <w:rFonts w:ascii="Sylfaen" w:hAnsi="Sylfaen"/>
        <w:sz w:val="20"/>
      </w:rPr>
      <w:instrText xml:space="preserve"> NUMPAGES </w:instrText>
    </w:r>
    <w:r w:rsidR="00FD0B53" w:rsidRPr="00834533">
      <w:rPr>
        <w:rStyle w:val="PageNumber"/>
        <w:rFonts w:ascii="Sylfaen" w:hAnsi="Sylfaen"/>
        <w:sz w:val="20"/>
      </w:rPr>
      <w:fldChar w:fldCharType="separate"/>
    </w:r>
    <w:r w:rsidR="00E92F8B">
      <w:rPr>
        <w:rStyle w:val="PageNumber"/>
        <w:rFonts w:ascii="Sylfaen" w:hAnsi="Sylfaen"/>
        <w:noProof/>
        <w:sz w:val="20"/>
      </w:rPr>
      <w:t>1</w:t>
    </w:r>
    <w:r w:rsidR="00FD0B53" w:rsidRPr="00834533">
      <w:rPr>
        <w:rStyle w:val="PageNumber"/>
        <w:rFonts w:ascii="Sylfaen" w:hAnsi="Sylfaen"/>
        <w:sz w:val="20"/>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516" w:rsidRDefault="0090351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82801"/>
    <w:multiLevelType w:val="hybridMultilevel"/>
    <w:tmpl w:val="CE08A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2B7B89"/>
    <w:multiLevelType w:val="hybridMultilevel"/>
    <w:tmpl w:val="8864CBB2"/>
    <w:lvl w:ilvl="0" w:tplc="04090001">
      <w:start w:val="1"/>
      <w:numFmt w:val="bullet"/>
      <w:lvlText w:val=""/>
      <w:lvlJc w:val="left"/>
      <w:pPr>
        <w:tabs>
          <w:tab w:val="num" w:pos="720"/>
        </w:tabs>
        <w:ind w:left="720" w:hanging="360"/>
      </w:pPr>
      <w:rPr>
        <w:rFonts w:ascii="Symbol" w:hAnsi="Symbol" w:hint="default"/>
      </w:rPr>
    </w:lvl>
    <w:lvl w:ilvl="1" w:tplc="0FF69936">
      <w:start w:val="1"/>
      <w:numFmt w:val="upperLetter"/>
      <w:lvlText w:val="%2."/>
      <w:lvlJc w:val="left"/>
      <w:pPr>
        <w:tabs>
          <w:tab w:val="num" w:pos="1512"/>
        </w:tabs>
        <w:ind w:left="1512" w:hanging="432"/>
      </w:pPr>
      <w:rPr>
        <w:rFonts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57F096A"/>
    <w:multiLevelType w:val="hybridMultilevel"/>
    <w:tmpl w:val="BBC06D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C7631D3"/>
    <w:multiLevelType w:val="hybridMultilevel"/>
    <w:tmpl w:val="67F00134"/>
    <w:lvl w:ilvl="0" w:tplc="00D09B6C">
      <w:start w:val="1"/>
      <w:numFmt w:val="upperLetter"/>
      <w:lvlText w:val="%1."/>
      <w:lvlJc w:val="left"/>
      <w:pPr>
        <w:tabs>
          <w:tab w:val="num" w:pos="792"/>
        </w:tabs>
        <w:ind w:left="792" w:hanging="432"/>
      </w:pPr>
      <w:rPr>
        <w:rFonts w:cs="Times New Roman" w:hint="default"/>
      </w:rPr>
    </w:lvl>
    <w:lvl w:ilvl="1" w:tplc="BA10AD68">
      <w:start w:val="1"/>
      <w:numFmt w:val="bullet"/>
      <w:lvlText w:val=""/>
      <w:lvlJc w:val="left"/>
      <w:pPr>
        <w:tabs>
          <w:tab w:val="num" w:pos="1440"/>
        </w:tabs>
        <w:ind w:left="1800" w:hanging="72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0343ECD"/>
    <w:multiLevelType w:val="multilevel"/>
    <w:tmpl w:val="F02437D4"/>
    <w:lvl w:ilvl="0">
      <w:start w:val="1"/>
      <w:numFmt w:val="bullet"/>
      <w:lvlText w:val=""/>
      <w:lvlJc w:val="left"/>
      <w:pPr>
        <w:tabs>
          <w:tab w:val="num" w:pos="720"/>
        </w:tabs>
        <w:ind w:left="720" w:hanging="360"/>
      </w:pPr>
      <w:rPr>
        <w:rFonts w:ascii="Symbol" w:hAnsi="Symbol" w:hint="default"/>
      </w:rPr>
    </w:lvl>
    <w:lvl w:ilvl="1">
      <w:start w:val="1"/>
      <w:numFmt w:val="upperLetter"/>
      <w:lvlText w:val="%2."/>
      <w:lvlJc w:val="left"/>
      <w:pPr>
        <w:tabs>
          <w:tab w:val="num" w:pos="1512"/>
        </w:tabs>
        <w:ind w:left="1512" w:hanging="432"/>
      </w:pPr>
      <w:rPr>
        <w:rFonts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0F65E25"/>
    <w:multiLevelType w:val="multilevel"/>
    <w:tmpl w:val="17F6B282"/>
    <w:lvl w:ilvl="0">
      <w:start w:val="1"/>
      <w:numFmt w:val="bullet"/>
      <w:lvlText w:val=""/>
      <w:lvlJc w:val="left"/>
      <w:pPr>
        <w:tabs>
          <w:tab w:val="num" w:pos="720"/>
        </w:tabs>
        <w:ind w:left="720" w:hanging="360"/>
      </w:pPr>
      <w:rPr>
        <w:rFonts w:ascii="Symbol" w:hAnsi="Symbol" w:hint="default"/>
      </w:rPr>
    </w:lvl>
    <w:lvl w:ilvl="1">
      <w:start w:val="1"/>
      <w:numFmt w:val="upperLetter"/>
      <w:lvlText w:val="%2."/>
      <w:lvlJc w:val="left"/>
      <w:pPr>
        <w:tabs>
          <w:tab w:val="num" w:pos="1512"/>
        </w:tabs>
        <w:ind w:left="1512" w:hanging="432"/>
      </w:pPr>
      <w:rPr>
        <w:rFonts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11E529B"/>
    <w:multiLevelType w:val="hybridMultilevel"/>
    <w:tmpl w:val="18DE506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cs="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196155FB"/>
    <w:multiLevelType w:val="singleLevel"/>
    <w:tmpl w:val="8D64C242"/>
    <w:lvl w:ilvl="0">
      <w:start w:val="1"/>
      <w:numFmt w:val="decimal"/>
      <w:lvlText w:val="%1."/>
      <w:lvlJc w:val="left"/>
      <w:pPr>
        <w:tabs>
          <w:tab w:val="num" w:pos="360"/>
        </w:tabs>
        <w:ind w:left="360" w:hanging="360"/>
      </w:pPr>
      <w:rPr>
        <w:rFonts w:cs="Times New Roman" w:hint="default"/>
      </w:rPr>
    </w:lvl>
  </w:abstractNum>
  <w:abstractNum w:abstractNumId="8">
    <w:nsid w:val="24CA033F"/>
    <w:multiLevelType w:val="multilevel"/>
    <w:tmpl w:val="F02437D4"/>
    <w:lvl w:ilvl="0">
      <w:start w:val="1"/>
      <w:numFmt w:val="bullet"/>
      <w:lvlText w:val=""/>
      <w:lvlJc w:val="left"/>
      <w:pPr>
        <w:tabs>
          <w:tab w:val="num" w:pos="720"/>
        </w:tabs>
        <w:ind w:left="720" w:hanging="360"/>
      </w:pPr>
      <w:rPr>
        <w:rFonts w:ascii="Symbol" w:hAnsi="Symbol" w:hint="default"/>
      </w:rPr>
    </w:lvl>
    <w:lvl w:ilvl="1">
      <w:start w:val="1"/>
      <w:numFmt w:val="upperLetter"/>
      <w:lvlText w:val="%2."/>
      <w:lvlJc w:val="left"/>
      <w:pPr>
        <w:tabs>
          <w:tab w:val="num" w:pos="1512"/>
        </w:tabs>
        <w:ind w:left="1512" w:hanging="432"/>
      </w:pPr>
      <w:rPr>
        <w:rFonts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25C23D13"/>
    <w:multiLevelType w:val="hybridMultilevel"/>
    <w:tmpl w:val="8938894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31FA0138"/>
    <w:multiLevelType w:val="hybridMultilevel"/>
    <w:tmpl w:val="EA0C860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33440525"/>
    <w:multiLevelType w:val="hybridMultilevel"/>
    <w:tmpl w:val="A38E1B8E"/>
    <w:lvl w:ilvl="0" w:tplc="BA10AD68">
      <w:start w:val="1"/>
      <w:numFmt w:val="bullet"/>
      <w:lvlText w:val=""/>
      <w:lvlJc w:val="left"/>
      <w:pPr>
        <w:tabs>
          <w:tab w:val="num" w:pos="360"/>
        </w:tabs>
        <w:ind w:left="720" w:hanging="720"/>
      </w:pPr>
      <w:rPr>
        <w:rFonts w:ascii="Symbol" w:hAnsi="Symbol" w:hint="default"/>
      </w:rPr>
    </w:lvl>
    <w:lvl w:ilvl="1" w:tplc="180CFF7C">
      <w:start w:val="1"/>
      <w:numFmt w:val="decimal"/>
      <w:lvlText w:val="%2."/>
      <w:lvlJc w:val="right"/>
      <w:pPr>
        <w:tabs>
          <w:tab w:val="num" w:pos="1267"/>
        </w:tabs>
        <w:ind w:left="1267" w:hanging="187"/>
      </w:pPr>
      <w:rPr>
        <w:rFonts w:cs="Times New Roman" w:hint="default"/>
        <w:b w:val="0"/>
        <w:i w:val="0"/>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3FF6B88"/>
    <w:multiLevelType w:val="hybridMultilevel"/>
    <w:tmpl w:val="3AF05C5C"/>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39AE7A3F"/>
    <w:multiLevelType w:val="hybridMultilevel"/>
    <w:tmpl w:val="2020BCAA"/>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3A3534E4"/>
    <w:multiLevelType w:val="hybridMultilevel"/>
    <w:tmpl w:val="98BA8F5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4DC2425B"/>
    <w:multiLevelType w:val="hybridMultilevel"/>
    <w:tmpl w:val="BA5021A2"/>
    <w:lvl w:ilvl="0" w:tplc="04090001">
      <w:start w:val="1"/>
      <w:numFmt w:val="bullet"/>
      <w:lvlText w:val=""/>
      <w:lvlJc w:val="left"/>
      <w:pPr>
        <w:tabs>
          <w:tab w:val="num" w:pos="720"/>
        </w:tabs>
        <w:ind w:left="720" w:hanging="360"/>
      </w:pPr>
      <w:rPr>
        <w:rFonts w:ascii="Symbol" w:hAnsi="Symbol" w:hint="default"/>
      </w:rPr>
    </w:lvl>
    <w:lvl w:ilvl="1" w:tplc="BA10AD68">
      <w:start w:val="1"/>
      <w:numFmt w:val="bullet"/>
      <w:lvlText w:val=""/>
      <w:lvlJc w:val="left"/>
      <w:pPr>
        <w:tabs>
          <w:tab w:val="num" w:pos="1440"/>
        </w:tabs>
        <w:ind w:left="1800" w:hanging="72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8C07F65"/>
    <w:multiLevelType w:val="hybridMultilevel"/>
    <w:tmpl w:val="B912611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59AC58EA"/>
    <w:multiLevelType w:val="hybridMultilevel"/>
    <w:tmpl w:val="C2E2D0A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68FC6412"/>
    <w:multiLevelType w:val="hybridMultilevel"/>
    <w:tmpl w:val="BC86D6E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71B752CD"/>
    <w:multiLevelType w:val="hybridMultilevel"/>
    <w:tmpl w:val="498A9616"/>
    <w:lvl w:ilvl="0" w:tplc="04090001">
      <w:start w:val="1"/>
      <w:numFmt w:val="bullet"/>
      <w:lvlText w:val=""/>
      <w:lvlJc w:val="left"/>
      <w:pPr>
        <w:tabs>
          <w:tab w:val="num" w:pos="1440"/>
        </w:tabs>
        <w:ind w:left="1440" w:hanging="360"/>
      </w:pPr>
      <w:rPr>
        <w:rFonts w:ascii="Symbol" w:hAnsi="Symbol" w:hint="default"/>
      </w:rPr>
    </w:lvl>
    <w:lvl w:ilvl="1" w:tplc="04090003">
      <w:start w:val="1"/>
      <w:numFmt w:val="decimal"/>
      <w:lvlText w:val="%2."/>
      <w:lvlJc w:val="left"/>
      <w:pPr>
        <w:tabs>
          <w:tab w:val="num" w:pos="2160"/>
        </w:tabs>
        <w:ind w:left="2160" w:hanging="360"/>
      </w:pPr>
      <w:rPr>
        <w:rFonts w:cs="Times New Roman"/>
      </w:rPr>
    </w:lvl>
    <w:lvl w:ilvl="2" w:tplc="04090005">
      <w:start w:val="1"/>
      <w:numFmt w:val="decimal"/>
      <w:lvlText w:val="%3."/>
      <w:lvlJc w:val="left"/>
      <w:pPr>
        <w:tabs>
          <w:tab w:val="num" w:pos="2880"/>
        </w:tabs>
        <w:ind w:left="2880" w:hanging="360"/>
      </w:pPr>
      <w:rPr>
        <w:rFonts w:cs="Times New Roman"/>
      </w:rPr>
    </w:lvl>
    <w:lvl w:ilvl="3" w:tplc="04090001">
      <w:start w:val="1"/>
      <w:numFmt w:val="decimal"/>
      <w:lvlText w:val="%4."/>
      <w:lvlJc w:val="left"/>
      <w:pPr>
        <w:tabs>
          <w:tab w:val="num" w:pos="3600"/>
        </w:tabs>
        <w:ind w:left="3600" w:hanging="360"/>
      </w:pPr>
      <w:rPr>
        <w:rFonts w:cs="Times New Roman"/>
      </w:rPr>
    </w:lvl>
    <w:lvl w:ilvl="4" w:tplc="04090003">
      <w:start w:val="1"/>
      <w:numFmt w:val="decimal"/>
      <w:lvlText w:val="%5."/>
      <w:lvlJc w:val="left"/>
      <w:pPr>
        <w:tabs>
          <w:tab w:val="num" w:pos="4320"/>
        </w:tabs>
        <w:ind w:left="4320" w:hanging="360"/>
      </w:pPr>
      <w:rPr>
        <w:rFonts w:cs="Times New Roman"/>
      </w:rPr>
    </w:lvl>
    <w:lvl w:ilvl="5" w:tplc="04090005">
      <w:start w:val="1"/>
      <w:numFmt w:val="decimal"/>
      <w:lvlText w:val="%6."/>
      <w:lvlJc w:val="left"/>
      <w:pPr>
        <w:tabs>
          <w:tab w:val="num" w:pos="5040"/>
        </w:tabs>
        <w:ind w:left="5040" w:hanging="360"/>
      </w:pPr>
      <w:rPr>
        <w:rFonts w:cs="Times New Roman"/>
      </w:rPr>
    </w:lvl>
    <w:lvl w:ilvl="6" w:tplc="04090001">
      <w:start w:val="1"/>
      <w:numFmt w:val="decimal"/>
      <w:lvlText w:val="%7."/>
      <w:lvlJc w:val="left"/>
      <w:pPr>
        <w:tabs>
          <w:tab w:val="num" w:pos="5760"/>
        </w:tabs>
        <w:ind w:left="5760" w:hanging="360"/>
      </w:pPr>
      <w:rPr>
        <w:rFonts w:cs="Times New Roman"/>
      </w:rPr>
    </w:lvl>
    <w:lvl w:ilvl="7" w:tplc="04090003">
      <w:start w:val="1"/>
      <w:numFmt w:val="decimal"/>
      <w:lvlText w:val="%8."/>
      <w:lvlJc w:val="left"/>
      <w:pPr>
        <w:tabs>
          <w:tab w:val="num" w:pos="6480"/>
        </w:tabs>
        <w:ind w:left="6480" w:hanging="360"/>
      </w:pPr>
      <w:rPr>
        <w:rFonts w:cs="Times New Roman"/>
      </w:rPr>
    </w:lvl>
    <w:lvl w:ilvl="8" w:tplc="04090005">
      <w:start w:val="1"/>
      <w:numFmt w:val="decimal"/>
      <w:lvlText w:val="%9."/>
      <w:lvlJc w:val="left"/>
      <w:pPr>
        <w:tabs>
          <w:tab w:val="num" w:pos="7200"/>
        </w:tabs>
        <w:ind w:left="7200" w:hanging="360"/>
      </w:pPr>
      <w:rPr>
        <w:rFonts w:cs="Times New Roman"/>
      </w:rPr>
    </w:lvl>
  </w:abstractNum>
  <w:abstractNum w:abstractNumId="20">
    <w:nsid w:val="72F610ED"/>
    <w:multiLevelType w:val="multilevel"/>
    <w:tmpl w:val="8864CBB2"/>
    <w:lvl w:ilvl="0">
      <w:start w:val="1"/>
      <w:numFmt w:val="bullet"/>
      <w:lvlText w:val=""/>
      <w:lvlJc w:val="left"/>
      <w:pPr>
        <w:tabs>
          <w:tab w:val="num" w:pos="720"/>
        </w:tabs>
        <w:ind w:left="720" w:hanging="360"/>
      </w:pPr>
      <w:rPr>
        <w:rFonts w:ascii="Symbol" w:hAnsi="Symbol" w:hint="default"/>
      </w:rPr>
    </w:lvl>
    <w:lvl w:ilvl="1">
      <w:start w:val="1"/>
      <w:numFmt w:val="upperLetter"/>
      <w:lvlText w:val="%2."/>
      <w:lvlJc w:val="left"/>
      <w:pPr>
        <w:tabs>
          <w:tab w:val="num" w:pos="1512"/>
        </w:tabs>
        <w:ind w:left="1512" w:hanging="432"/>
      </w:pPr>
      <w:rPr>
        <w:rFonts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8"/>
  </w:num>
  <w:num w:numId="3">
    <w:abstractNumId w:val="6"/>
  </w:num>
  <w:num w:numId="4">
    <w:abstractNumId w:val="19"/>
  </w:num>
  <w:num w:numId="5">
    <w:abstractNumId w:val="16"/>
  </w:num>
  <w:num w:numId="6">
    <w:abstractNumId w:val="10"/>
  </w:num>
  <w:num w:numId="7">
    <w:abstractNumId w:val="9"/>
  </w:num>
  <w:num w:numId="8">
    <w:abstractNumId w:val="15"/>
  </w:num>
  <w:num w:numId="9">
    <w:abstractNumId w:val="1"/>
  </w:num>
  <w:num w:numId="10">
    <w:abstractNumId w:val="3"/>
  </w:num>
  <w:num w:numId="11">
    <w:abstractNumId w:val="7"/>
  </w:num>
  <w:num w:numId="12">
    <w:abstractNumId w:val="12"/>
  </w:num>
  <w:num w:numId="13">
    <w:abstractNumId w:val="17"/>
  </w:num>
  <w:num w:numId="14">
    <w:abstractNumId w:val="5"/>
  </w:num>
  <w:num w:numId="15">
    <w:abstractNumId w:val="4"/>
  </w:num>
  <w:num w:numId="16">
    <w:abstractNumId w:val="8"/>
  </w:num>
  <w:num w:numId="17">
    <w:abstractNumId w:val="20"/>
  </w:num>
  <w:num w:numId="18">
    <w:abstractNumId w:val="13"/>
  </w:num>
  <w:num w:numId="19">
    <w:abstractNumId w:val="14"/>
  </w:num>
  <w:num w:numId="2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removePersonalInformation/>
  <w:removeDateAndTime/>
  <w:stylePaneFormatFilter w:val="3F01"/>
  <w:defaultTabStop w:val="720"/>
  <w:characterSpacingControl w:val="doNotCompress"/>
  <w:savePreviewPicture/>
  <w:hdrShapeDefaults>
    <o:shapedefaults v:ext="edit" spidmax="8193"/>
  </w:hdrShapeDefaults>
  <w:footnotePr>
    <w:footnote w:id="0"/>
    <w:footnote w:id="1"/>
  </w:footnotePr>
  <w:endnotePr>
    <w:endnote w:id="0"/>
    <w:endnote w:id="1"/>
  </w:endnotePr>
  <w:compat/>
  <w:rsids>
    <w:rsidRoot w:val="002E5173"/>
    <w:rsid w:val="00005904"/>
    <w:rsid w:val="00010439"/>
    <w:rsid w:val="00022029"/>
    <w:rsid w:val="0003695D"/>
    <w:rsid w:val="0004384B"/>
    <w:rsid w:val="00047D8E"/>
    <w:rsid w:val="000615FF"/>
    <w:rsid w:val="00063440"/>
    <w:rsid w:val="00070267"/>
    <w:rsid w:val="0007187B"/>
    <w:rsid w:val="0007518A"/>
    <w:rsid w:val="000843EF"/>
    <w:rsid w:val="00095490"/>
    <w:rsid w:val="000D067F"/>
    <w:rsid w:val="000D1C4A"/>
    <w:rsid w:val="000F47C4"/>
    <w:rsid w:val="001025A1"/>
    <w:rsid w:val="00114CE9"/>
    <w:rsid w:val="00117C92"/>
    <w:rsid w:val="00122329"/>
    <w:rsid w:val="001229C0"/>
    <w:rsid w:val="00123592"/>
    <w:rsid w:val="001411A9"/>
    <w:rsid w:val="00141A2C"/>
    <w:rsid w:val="00152AA7"/>
    <w:rsid w:val="00175D20"/>
    <w:rsid w:val="00184CEF"/>
    <w:rsid w:val="00191C64"/>
    <w:rsid w:val="001923DA"/>
    <w:rsid w:val="001C6404"/>
    <w:rsid w:val="001D1A74"/>
    <w:rsid w:val="001D39CF"/>
    <w:rsid w:val="001E5B19"/>
    <w:rsid w:val="001F57FE"/>
    <w:rsid w:val="00201585"/>
    <w:rsid w:val="0020287F"/>
    <w:rsid w:val="0020308D"/>
    <w:rsid w:val="00220F68"/>
    <w:rsid w:val="00224252"/>
    <w:rsid w:val="00227BBF"/>
    <w:rsid w:val="00230F26"/>
    <w:rsid w:val="00246F41"/>
    <w:rsid w:val="00273DFB"/>
    <w:rsid w:val="002776E4"/>
    <w:rsid w:val="00277869"/>
    <w:rsid w:val="00283056"/>
    <w:rsid w:val="00286937"/>
    <w:rsid w:val="00291116"/>
    <w:rsid w:val="002966C9"/>
    <w:rsid w:val="002B5F02"/>
    <w:rsid w:val="002E5173"/>
    <w:rsid w:val="002F7D0B"/>
    <w:rsid w:val="003152A3"/>
    <w:rsid w:val="0032015F"/>
    <w:rsid w:val="00321CDA"/>
    <w:rsid w:val="00327B3A"/>
    <w:rsid w:val="00332AEC"/>
    <w:rsid w:val="003534B0"/>
    <w:rsid w:val="00363C4D"/>
    <w:rsid w:val="00363CC1"/>
    <w:rsid w:val="00364F18"/>
    <w:rsid w:val="003652F3"/>
    <w:rsid w:val="00366009"/>
    <w:rsid w:val="00366616"/>
    <w:rsid w:val="00386D1D"/>
    <w:rsid w:val="0038712F"/>
    <w:rsid w:val="003A6BA5"/>
    <w:rsid w:val="003B4CEE"/>
    <w:rsid w:val="003B7433"/>
    <w:rsid w:val="003C112F"/>
    <w:rsid w:val="003C3DFE"/>
    <w:rsid w:val="003E747D"/>
    <w:rsid w:val="00412C28"/>
    <w:rsid w:val="004146F8"/>
    <w:rsid w:val="00420FEB"/>
    <w:rsid w:val="00426F4F"/>
    <w:rsid w:val="00433E8A"/>
    <w:rsid w:val="004716FE"/>
    <w:rsid w:val="00481383"/>
    <w:rsid w:val="00494012"/>
    <w:rsid w:val="00497D10"/>
    <w:rsid w:val="004A5F09"/>
    <w:rsid w:val="004A6C76"/>
    <w:rsid w:val="004B1F79"/>
    <w:rsid w:val="004B725C"/>
    <w:rsid w:val="004C2ED2"/>
    <w:rsid w:val="004D3A67"/>
    <w:rsid w:val="004D3B60"/>
    <w:rsid w:val="004D471F"/>
    <w:rsid w:val="004E3511"/>
    <w:rsid w:val="0050320B"/>
    <w:rsid w:val="00507366"/>
    <w:rsid w:val="005171A8"/>
    <w:rsid w:val="00525A29"/>
    <w:rsid w:val="005347A7"/>
    <w:rsid w:val="005534B0"/>
    <w:rsid w:val="00555015"/>
    <w:rsid w:val="00555E40"/>
    <w:rsid w:val="00566D8D"/>
    <w:rsid w:val="0057098B"/>
    <w:rsid w:val="00581D87"/>
    <w:rsid w:val="00594A82"/>
    <w:rsid w:val="005A74A2"/>
    <w:rsid w:val="005B3865"/>
    <w:rsid w:val="005E27CF"/>
    <w:rsid w:val="005E34FE"/>
    <w:rsid w:val="005E3F82"/>
    <w:rsid w:val="005E594D"/>
    <w:rsid w:val="005F2A0A"/>
    <w:rsid w:val="005F7AD6"/>
    <w:rsid w:val="00605000"/>
    <w:rsid w:val="00605218"/>
    <w:rsid w:val="00613A28"/>
    <w:rsid w:val="006214C8"/>
    <w:rsid w:val="00626B49"/>
    <w:rsid w:val="00631206"/>
    <w:rsid w:val="006541FC"/>
    <w:rsid w:val="00661730"/>
    <w:rsid w:val="0067465C"/>
    <w:rsid w:val="00682434"/>
    <w:rsid w:val="00683D53"/>
    <w:rsid w:val="00687B24"/>
    <w:rsid w:val="00690432"/>
    <w:rsid w:val="0069067E"/>
    <w:rsid w:val="00691DFF"/>
    <w:rsid w:val="00695397"/>
    <w:rsid w:val="006A400D"/>
    <w:rsid w:val="006A675E"/>
    <w:rsid w:val="006B57B6"/>
    <w:rsid w:val="006C6367"/>
    <w:rsid w:val="006C7027"/>
    <w:rsid w:val="006D4857"/>
    <w:rsid w:val="006F1B01"/>
    <w:rsid w:val="006F3812"/>
    <w:rsid w:val="007056AD"/>
    <w:rsid w:val="0071016A"/>
    <w:rsid w:val="00717E4C"/>
    <w:rsid w:val="007279BB"/>
    <w:rsid w:val="00732B31"/>
    <w:rsid w:val="0073488F"/>
    <w:rsid w:val="007533F8"/>
    <w:rsid w:val="00765B19"/>
    <w:rsid w:val="00780C68"/>
    <w:rsid w:val="0078229F"/>
    <w:rsid w:val="00793852"/>
    <w:rsid w:val="007B51DC"/>
    <w:rsid w:val="007B7B7C"/>
    <w:rsid w:val="007C236B"/>
    <w:rsid w:val="007F0506"/>
    <w:rsid w:val="00816D0A"/>
    <w:rsid w:val="00822303"/>
    <w:rsid w:val="00822A58"/>
    <w:rsid w:val="00830F87"/>
    <w:rsid w:val="00834533"/>
    <w:rsid w:val="008530C8"/>
    <w:rsid w:val="0085733B"/>
    <w:rsid w:val="00866CD3"/>
    <w:rsid w:val="0086712E"/>
    <w:rsid w:val="0087123C"/>
    <w:rsid w:val="008754AD"/>
    <w:rsid w:val="00875D5E"/>
    <w:rsid w:val="008778B5"/>
    <w:rsid w:val="008A6ADD"/>
    <w:rsid w:val="008B3880"/>
    <w:rsid w:val="008B54D2"/>
    <w:rsid w:val="008B5A4F"/>
    <w:rsid w:val="008D7E61"/>
    <w:rsid w:val="008E0605"/>
    <w:rsid w:val="008F1279"/>
    <w:rsid w:val="008F6C72"/>
    <w:rsid w:val="0090177B"/>
    <w:rsid w:val="00901BD1"/>
    <w:rsid w:val="00903516"/>
    <w:rsid w:val="0091551C"/>
    <w:rsid w:val="00916734"/>
    <w:rsid w:val="00916EC3"/>
    <w:rsid w:val="0092079C"/>
    <w:rsid w:val="0092545E"/>
    <w:rsid w:val="00926ED9"/>
    <w:rsid w:val="0092714C"/>
    <w:rsid w:val="00943DFE"/>
    <w:rsid w:val="00976DD2"/>
    <w:rsid w:val="009831A3"/>
    <w:rsid w:val="009861D1"/>
    <w:rsid w:val="009B0A58"/>
    <w:rsid w:val="009D5937"/>
    <w:rsid w:val="00A00A3B"/>
    <w:rsid w:val="00A02474"/>
    <w:rsid w:val="00A03415"/>
    <w:rsid w:val="00A04FB8"/>
    <w:rsid w:val="00A064E1"/>
    <w:rsid w:val="00A22451"/>
    <w:rsid w:val="00A43A1C"/>
    <w:rsid w:val="00A64128"/>
    <w:rsid w:val="00A6547C"/>
    <w:rsid w:val="00A73AA5"/>
    <w:rsid w:val="00A75B41"/>
    <w:rsid w:val="00A77E9C"/>
    <w:rsid w:val="00A84A66"/>
    <w:rsid w:val="00A84B7B"/>
    <w:rsid w:val="00A85004"/>
    <w:rsid w:val="00A9249E"/>
    <w:rsid w:val="00A95937"/>
    <w:rsid w:val="00A970E8"/>
    <w:rsid w:val="00AA3F51"/>
    <w:rsid w:val="00AA55C6"/>
    <w:rsid w:val="00AA5F0C"/>
    <w:rsid w:val="00AB3E6D"/>
    <w:rsid w:val="00AC6F4A"/>
    <w:rsid w:val="00AE7D1B"/>
    <w:rsid w:val="00AF31A5"/>
    <w:rsid w:val="00AF367D"/>
    <w:rsid w:val="00AF45E4"/>
    <w:rsid w:val="00AF6ED6"/>
    <w:rsid w:val="00B00960"/>
    <w:rsid w:val="00B261F0"/>
    <w:rsid w:val="00B3593B"/>
    <w:rsid w:val="00B36AED"/>
    <w:rsid w:val="00B440AC"/>
    <w:rsid w:val="00B5389B"/>
    <w:rsid w:val="00B6310C"/>
    <w:rsid w:val="00B647D3"/>
    <w:rsid w:val="00B6505C"/>
    <w:rsid w:val="00B76A07"/>
    <w:rsid w:val="00B85FE2"/>
    <w:rsid w:val="00B9715C"/>
    <w:rsid w:val="00BA0988"/>
    <w:rsid w:val="00BB628B"/>
    <w:rsid w:val="00BC0BAC"/>
    <w:rsid w:val="00BC6340"/>
    <w:rsid w:val="00BD11A2"/>
    <w:rsid w:val="00BD28F8"/>
    <w:rsid w:val="00BE22D8"/>
    <w:rsid w:val="00BE2341"/>
    <w:rsid w:val="00BF3ACA"/>
    <w:rsid w:val="00C024F5"/>
    <w:rsid w:val="00C078D6"/>
    <w:rsid w:val="00C35F11"/>
    <w:rsid w:val="00C67871"/>
    <w:rsid w:val="00C74B74"/>
    <w:rsid w:val="00C849A1"/>
    <w:rsid w:val="00CB085D"/>
    <w:rsid w:val="00CD0183"/>
    <w:rsid w:val="00CE13B1"/>
    <w:rsid w:val="00CF1838"/>
    <w:rsid w:val="00D11B0F"/>
    <w:rsid w:val="00D12540"/>
    <w:rsid w:val="00D146C6"/>
    <w:rsid w:val="00D17EC6"/>
    <w:rsid w:val="00D32872"/>
    <w:rsid w:val="00D35274"/>
    <w:rsid w:val="00D36E6B"/>
    <w:rsid w:val="00D54B94"/>
    <w:rsid w:val="00D63CF9"/>
    <w:rsid w:val="00D726B3"/>
    <w:rsid w:val="00D77C42"/>
    <w:rsid w:val="00D80C32"/>
    <w:rsid w:val="00D87B30"/>
    <w:rsid w:val="00D90FF5"/>
    <w:rsid w:val="00D917E5"/>
    <w:rsid w:val="00D938DE"/>
    <w:rsid w:val="00D95CB0"/>
    <w:rsid w:val="00DA142B"/>
    <w:rsid w:val="00DA4990"/>
    <w:rsid w:val="00DA7142"/>
    <w:rsid w:val="00DB543A"/>
    <w:rsid w:val="00DC11B2"/>
    <w:rsid w:val="00DD0D5B"/>
    <w:rsid w:val="00DD6827"/>
    <w:rsid w:val="00DE6308"/>
    <w:rsid w:val="00DE7E39"/>
    <w:rsid w:val="00DF7BFB"/>
    <w:rsid w:val="00E14A4B"/>
    <w:rsid w:val="00E15E8C"/>
    <w:rsid w:val="00E21567"/>
    <w:rsid w:val="00E45B20"/>
    <w:rsid w:val="00E504CB"/>
    <w:rsid w:val="00E52F7F"/>
    <w:rsid w:val="00E577D6"/>
    <w:rsid w:val="00E651C5"/>
    <w:rsid w:val="00E76E6E"/>
    <w:rsid w:val="00E86382"/>
    <w:rsid w:val="00E92719"/>
    <w:rsid w:val="00E92F8B"/>
    <w:rsid w:val="00EC399F"/>
    <w:rsid w:val="00ED5D2F"/>
    <w:rsid w:val="00F06A8C"/>
    <w:rsid w:val="00F206AF"/>
    <w:rsid w:val="00F22B31"/>
    <w:rsid w:val="00F42C3E"/>
    <w:rsid w:val="00F57B84"/>
    <w:rsid w:val="00F70E3C"/>
    <w:rsid w:val="00F81A5F"/>
    <w:rsid w:val="00F906C4"/>
    <w:rsid w:val="00F94E92"/>
    <w:rsid w:val="00F97A39"/>
    <w:rsid w:val="00FA0ECB"/>
    <w:rsid w:val="00FA310B"/>
    <w:rsid w:val="00FB26E1"/>
    <w:rsid w:val="00FB6F7A"/>
    <w:rsid w:val="00FD0B53"/>
    <w:rsid w:val="00FF1F93"/>
    <w:rsid w:val="00FF362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4990"/>
    <w:rPr>
      <w:sz w:val="24"/>
      <w:szCs w:val="20"/>
    </w:rPr>
  </w:style>
  <w:style w:type="paragraph" w:styleId="Heading1">
    <w:name w:val="heading 1"/>
    <w:basedOn w:val="Normal"/>
    <w:next w:val="Normal"/>
    <w:link w:val="Heading1Char"/>
    <w:uiPriority w:val="99"/>
    <w:qFormat/>
    <w:rsid w:val="00DA4990"/>
    <w:pPr>
      <w:keepNext/>
      <w:spacing w:before="400" w:line="360" w:lineRule="atLeast"/>
      <w:outlineLvl w:val="0"/>
    </w:pPr>
    <w:rPr>
      <w:caps/>
      <w:sz w:val="28"/>
    </w:rPr>
  </w:style>
  <w:style w:type="paragraph" w:styleId="Heading2">
    <w:name w:val="heading 2"/>
    <w:basedOn w:val="Normal"/>
    <w:next w:val="Normal"/>
    <w:link w:val="Heading2Char1"/>
    <w:uiPriority w:val="99"/>
    <w:qFormat/>
    <w:rsid w:val="00DA4990"/>
    <w:pPr>
      <w:keepNext/>
      <w:spacing w:before="240" w:line="360" w:lineRule="atLeast"/>
      <w:jc w:val="center"/>
      <w:outlineLvl w:val="1"/>
    </w:pPr>
    <w:rPr>
      <w:caps/>
      <w:sz w:val="32"/>
    </w:rPr>
  </w:style>
  <w:style w:type="paragraph" w:styleId="Heading3">
    <w:name w:val="heading 3"/>
    <w:basedOn w:val="Normal"/>
    <w:next w:val="Normal"/>
    <w:link w:val="Heading3Char"/>
    <w:uiPriority w:val="99"/>
    <w:qFormat/>
    <w:rsid w:val="00DA4990"/>
    <w:pPr>
      <w:keepNext/>
      <w:spacing w:before="240" w:after="60"/>
      <w:outlineLvl w:val="2"/>
    </w:pPr>
    <w:rPr>
      <w:rFonts w:ascii="Arial" w:hAnsi="Arial" w:cs="Arial"/>
      <w:b/>
      <w:bCs/>
      <w:sz w:val="26"/>
      <w:szCs w:val="26"/>
    </w:rPr>
  </w:style>
  <w:style w:type="paragraph" w:styleId="Heading7">
    <w:name w:val="heading 7"/>
    <w:basedOn w:val="Normal"/>
    <w:next w:val="Normal"/>
    <w:link w:val="Heading7Char"/>
    <w:uiPriority w:val="99"/>
    <w:qFormat/>
    <w:rsid w:val="00DA4990"/>
    <w:pPr>
      <w:spacing w:before="240" w:after="60"/>
      <w:outlineLvl w:val="6"/>
    </w:pPr>
    <w:rPr>
      <w:szCs w:val="24"/>
    </w:rPr>
  </w:style>
  <w:style w:type="paragraph" w:styleId="Heading8">
    <w:name w:val="heading 8"/>
    <w:basedOn w:val="Normal"/>
    <w:next w:val="Normal"/>
    <w:link w:val="Heading8Char"/>
    <w:uiPriority w:val="99"/>
    <w:qFormat/>
    <w:rsid w:val="00DA4990"/>
    <w:pPr>
      <w:spacing w:before="240" w:after="60"/>
      <w:outlineLvl w:val="7"/>
    </w:pPr>
    <w:rPr>
      <w:i/>
      <w:iCs/>
      <w:szCs w:val="24"/>
    </w:rPr>
  </w:style>
  <w:style w:type="paragraph" w:styleId="Heading9">
    <w:name w:val="heading 9"/>
    <w:basedOn w:val="Normal"/>
    <w:next w:val="Normal"/>
    <w:link w:val="Heading9Char"/>
    <w:uiPriority w:val="99"/>
    <w:qFormat/>
    <w:rsid w:val="00DA499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53FD"/>
    <w:rPr>
      <w:rFonts w:asciiTheme="majorHAnsi" w:eastAsiaTheme="majorEastAsia" w:hAnsiTheme="majorHAnsi" w:cstheme="majorBidi"/>
      <w:b/>
      <w:bCs/>
      <w:kern w:val="32"/>
      <w:sz w:val="32"/>
      <w:szCs w:val="32"/>
    </w:rPr>
  </w:style>
  <w:style w:type="character" w:customStyle="1" w:styleId="Heading2Char">
    <w:name w:val="Heading 2 Char"/>
    <w:basedOn w:val="DefaultParagraphFont"/>
    <w:uiPriority w:val="9"/>
    <w:semiHidden/>
    <w:rsid w:val="004F53FD"/>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4F53FD"/>
    <w:rPr>
      <w:rFonts w:asciiTheme="majorHAnsi" w:eastAsiaTheme="majorEastAsia" w:hAnsiTheme="majorHAnsi" w:cstheme="majorBidi"/>
      <w:b/>
      <w:bCs/>
      <w:sz w:val="26"/>
      <w:szCs w:val="26"/>
    </w:rPr>
  </w:style>
  <w:style w:type="character" w:customStyle="1" w:styleId="Heading7Char">
    <w:name w:val="Heading 7 Char"/>
    <w:basedOn w:val="DefaultParagraphFont"/>
    <w:link w:val="Heading7"/>
    <w:uiPriority w:val="9"/>
    <w:semiHidden/>
    <w:rsid w:val="004F53FD"/>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4F53FD"/>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4F53FD"/>
    <w:rPr>
      <w:rFonts w:asciiTheme="majorHAnsi" w:eastAsiaTheme="majorEastAsia" w:hAnsiTheme="majorHAnsi" w:cstheme="majorBidi"/>
    </w:rPr>
  </w:style>
  <w:style w:type="paragraph" w:styleId="Header">
    <w:name w:val="header"/>
    <w:basedOn w:val="Normal"/>
    <w:link w:val="HeaderChar"/>
    <w:uiPriority w:val="99"/>
    <w:rsid w:val="00DA4990"/>
    <w:pPr>
      <w:tabs>
        <w:tab w:val="center" w:pos="4320"/>
        <w:tab w:val="right" w:pos="8640"/>
      </w:tabs>
    </w:pPr>
  </w:style>
  <w:style w:type="character" w:customStyle="1" w:styleId="HeaderChar">
    <w:name w:val="Header Char"/>
    <w:basedOn w:val="DefaultParagraphFont"/>
    <w:link w:val="Header"/>
    <w:uiPriority w:val="99"/>
    <w:semiHidden/>
    <w:rsid w:val="004F53FD"/>
    <w:rPr>
      <w:sz w:val="24"/>
      <w:szCs w:val="20"/>
    </w:rPr>
  </w:style>
  <w:style w:type="paragraph" w:styleId="Footer">
    <w:name w:val="footer"/>
    <w:basedOn w:val="Normal"/>
    <w:link w:val="FooterChar"/>
    <w:uiPriority w:val="99"/>
    <w:rsid w:val="00DA4990"/>
    <w:pPr>
      <w:tabs>
        <w:tab w:val="center" w:pos="4320"/>
        <w:tab w:val="right" w:pos="8640"/>
      </w:tabs>
    </w:pPr>
  </w:style>
  <w:style w:type="character" w:customStyle="1" w:styleId="FooterChar">
    <w:name w:val="Footer Char"/>
    <w:basedOn w:val="DefaultParagraphFont"/>
    <w:link w:val="Footer"/>
    <w:uiPriority w:val="99"/>
    <w:semiHidden/>
    <w:rsid w:val="004F53FD"/>
    <w:rPr>
      <w:sz w:val="24"/>
      <w:szCs w:val="20"/>
    </w:rPr>
  </w:style>
  <w:style w:type="character" w:styleId="PageNumber">
    <w:name w:val="page number"/>
    <w:basedOn w:val="DefaultParagraphFont"/>
    <w:uiPriority w:val="99"/>
    <w:rsid w:val="00DA4990"/>
    <w:rPr>
      <w:rFonts w:cs="Times New Roman"/>
    </w:rPr>
  </w:style>
  <w:style w:type="paragraph" w:styleId="BodyText">
    <w:name w:val="Body Text"/>
    <w:basedOn w:val="Normal"/>
    <w:link w:val="BodyTextChar"/>
    <w:uiPriority w:val="99"/>
    <w:rsid w:val="00DA4990"/>
    <w:pPr>
      <w:keepNext/>
      <w:spacing w:before="120" w:line="360" w:lineRule="atLeast"/>
      <w:jc w:val="center"/>
    </w:pPr>
    <w:rPr>
      <w:sz w:val="36"/>
    </w:rPr>
  </w:style>
  <w:style w:type="character" w:customStyle="1" w:styleId="BodyTextChar">
    <w:name w:val="Body Text Char"/>
    <w:basedOn w:val="DefaultParagraphFont"/>
    <w:link w:val="BodyText"/>
    <w:uiPriority w:val="99"/>
    <w:semiHidden/>
    <w:rsid w:val="004F53FD"/>
    <w:rPr>
      <w:sz w:val="24"/>
      <w:szCs w:val="20"/>
    </w:rPr>
  </w:style>
  <w:style w:type="paragraph" w:customStyle="1" w:styleId="Level1">
    <w:name w:val="Level 1"/>
    <w:basedOn w:val="Normal"/>
    <w:uiPriority w:val="99"/>
    <w:rsid w:val="00DA4990"/>
    <w:pPr>
      <w:widowControl w:val="0"/>
      <w:autoSpaceDE w:val="0"/>
      <w:autoSpaceDN w:val="0"/>
      <w:adjustRightInd w:val="0"/>
      <w:ind w:left="450" w:hanging="450"/>
    </w:pPr>
    <w:rPr>
      <w:sz w:val="20"/>
      <w:szCs w:val="24"/>
    </w:rPr>
  </w:style>
  <w:style w:type="character" w:styleId="CommentReference">
    <w:name w:val="annotation reference"/>
    <w:basedOn w:val="DefaultParagraphFont"/>
    <w:uiPriority w:val="99"/>
    <w:semiHidden/>
    <w:rsid w:val="00DA4990"/>
    <w:rPr>
      <w:rFonts w:cs="Times New Roman"/>
      <w:sz w:val="16"/>
      <w:szCs w:val="16"/>
    </w:rPr>
  </w:style>
  <w:style w:type="paragraph" w:styleId="CommentText">
    <w:name w:val="annotation text"/>
    <w:basedOn w:val="Normal"/>
    <w:link w:val="CommentTextChar"/>
    <w:uiPriority w:val="99"/>
    <w:semiHidden/>
    <w:rsid w:val="00DA4990"/>
    <w:rPr>
      <w:sz w:val="20"/>
    </w:rPr>
  </w:style>
  <w:style w:type="character" w:customStyle="1" w:styleId="CommentTextChar">
    <w:name w:val="Comment Text Char"/>
    <w:basedOn w:val="DefaultParagraphFont"/>
    <w:link w:val="CommentText"/>
    <w:uiPriority w:val="99"/>
    <w:semiHidden/>
    <w:rsid w:val="004F53FD"/>
    <w:rPr>
      <w:sz w:val="20"/>
      <w:szCs w:val="20"/>
    </w:rPr>
  </w:style>
  <w:style w:type="paragraph" w:styleId="CommentSubject">
    <w:name w:val="annotation subject"/>
    <w:basedOn w:val="CommentText"/>
    <w:next w:val="CommentText"/>
    <w:link w:val="CommentSubjectChar"/>
    <w:uiPriority w:val="99"/>
    <w:semiHidden/>
    <w:rsid w:val="00DA4990"/>
    <w:rPr>
      <w:b/>
      <w:bCs/>
    </w:rPr>
  </w:style>
  <w:style w:type="character" w:customStyle="1" w:styleId="CommentSubjectChar">
    <w:name w:val="Comment Subject Char"/>
    <w:basedOn w:val="CommentTextChar"/>
    <w:link w:val="CommentSubject"/>
    <w:uiPriority w:val="99"/>
    <w:semiHidden/>
    <w:rsid w:val="004F53FD"/>
    <w:rPr>
      <w:b/>
      <w:bCs/>
      <w:sz w:val="20"/>
      <w:szCs w:val="20"/>
    </w:rPr>
  </w:style>
  <w:style w:type="paragraph" w:styleId="BalloonText">
    <w:name w:val="Balloon Text"/>
    <w:basedOn w:val="Normal"/>
    <w:link w:val="BalloonTextChar"/>
    <w:uiPriority w:val="99"/>
    <w:semiHidden/>
    <w:rsid w:val="00DA4990"/>
    <w:rPr>
      <w:rFonts w:ascii="Tahoma" w:hAnsi="Tahoma" w:cs="Tahoma"/>
      <w:sz w:val="16"/>
      <w:szCs w:val="16"/>
    </w:rPr>
  </w:style>
  <w:style w:type="character" w:customStyle="1" w:styleId="BalloonTextChar">
    <w:name w:val="Balloon Text Char"/>
    <w:basedOn w:val="DefaultParagraphFont"/>
    <w:link w:val="BalloonText"/>
    <w:uiPriority w:val="99"/>
    <w:semiHidden/>
    <w:rsid w:val="004F53FD"/>
    <w:rPr>
      <w:sz w:val="0"/>
      <w:szCs w:val="0"/>
    </w:rPr>
  </w:style>
  <w:style w:type="table" w:styleId="TableGrid">
    <w:name w:val="Table Grid"/>
    <w:basedOn w:val="TableNormal"/>
    <w:uiPriority w:val="99"/>
    <w:rsid w:val="00DA499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2">
    <w:name w:val="Table Web 2"/>
    <w:basedOn w:val="TableNormal"/>
    <w:uiPriority w:val="99"/>
    <w:rsid w:val="00DA4990"/>
    <w:rPr>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character" w:styleId="Hyperlink">
    <w:name w:val="Hyperlink"/>
    <w:basedOn w:val="DefaultParagraphFont"/>
    <w:uiPriority w:val="99"/>
    <w:rsid w:val="00DA4990"/>
    <w:rPr>
      <w:rFonts w:cs="Times New Roman"/>
      <w:color w:val="0000FF"/>
      <w:u w:val="single"/>
    </w:rPr>
  </w:style>
  <w:style w:type="character" w:styleId="FollowedHyperlink">
    <w:name w:val="FollowedHyperlink"/>
    <w:basedOn w:val="DefaultParagraphFont"/>
    <w:uiPriority w:val="99"/>
    <w:rsid w:val="00DA4990"/>
    <w:rPr>
      <w:rFonts w:ascii="Sylfaen" w:hAnsi="Sylfaen" w:cs="Times New Roman"/>
      <w:color w:val="0000FF"/>
      <w:sz w:val="22"/>
      <w:u w:val="single"/>
    </w:rPr>
  </w:style>
  <w:style w:type="paragraph" w:customStyle="1" w:styleId="HeadB">
    <w:name w:val="Head B"/>
    <w:basedOn w:val="Normal"/>
    <w:autoRedefine/>
    <w:uiPriority w:val="99"/>
    <w:rsid w:val="00DA4990"/>
    <w:pPr>
      <w:spacing w:before="200"/>
    </w:pPr>
    <w:rPr>
      <w:rFonts w:ascii="Garamond" w:hAnsi="Garamond"/>
      <w:b/>
      <w:sz w:val="28"/>
    </w:rPr>
  </w:style>
  <w:style w:type="paragraph" w:customStyle="1" w:styleId="Unit">
    <w:name w:val="Unit"/>
    <w:basedOn w:val="Normal"/>
    <w:autoRedefine/>
    <w:uiPriority w:val="99"/>
    <w:rsid w:val="00DA4990"/>
    <w:pPr>
      <w:pBdr>
        <w:top w:val="single" w:sz="4" w:space="1" w:color="auto" w:shadow="1"/>
        <w:left w:val="single" w:sz="4" w:space="4" w:color="auto" w:shadow="1"/>
        <w:bottom w:val="single" w:sz="4" w:space="1" w:color="auto" w:shadow="1"/>
        <w:right w:val="single" w:sz="4" w:space="4" w:color="auto" w:shadow="1"/>
      </w:pBdr>
      <w:shd w:val="pct62" w:color="auto" w:fill="FFFFFF"/>
    </w:pPr>
    <w:rPr>
      <w:rFonts w:ascii="Garamond" w:hAnsi="Garamond"/>
      <w:b/>
      <w:i/>
      <w:color w:val="FFFFFF"/>
      <w:sz w:val="40"/>
      <w:szCs w:val="40"/>
    </w:rPr>
  </w:style>
  <w:style w:type="paragraph" w:customStyle="1" w:styleId="Unitt">
    <w:name w:val="Unit t"/>
    <w:basedOn w:val="Unit"/>
    <w:uiPriority w:val="99"/>
    <w:rsid w:val="00DA4990"/>
  </w:style>
  <w:style w:type="character" w:customStyle="1" w:styleId="Heading2Char1">
    <w:name w:val="Heading 2 Char1"/>
    <w:basedOn w:val="DefaultParagraphFont"/>
    <w:link w:val="Heading2"/>
    <w:uiPriority w:val="99"/>
    <w:locked/>
    <w:rsid w:val="00DA4990"/>
    <w:rPr>
      <w:rFonts w:cs="Times New Roman"/>
      <w:caps/>
      <w:sz w:val="32"/>
      <w:lang w:val="en-US" w:eastAsia="en-US" w:bidi="ar-SA"/>
    </w:rPr>
  </w:style>
  <w:style w:type="paragraph" w:customStyle="1" w:styleId="HeadA">
    <w:name w:val="Head A"/>
    <w:basedOn w:val="Normal"/>
    <w:next w:val="Normal"/>
    <w:link w:val="HeadAChar"/>
    <w:uiPriority w:val="99"/>
    <w:rsid w:val="00DA4990"/>
    <w:pPr>
      <w:keepNext/>
      <w:widowControl w:val="0"/>
      <w:autoSpaceDE w:val="0"/>
      <w:autoSpaceDN w:val="0"/>
      <w:spacing w:before="480" w:after="240"/>
    </w:pPr>
    <w:rPr>
      <w:rFonts w:ascii="Century Schoolbook" w:hAnsi="Century Schoolbook"/>
      <w:b/>
      <w:bCs/>
      <w:smallCaps/>
      <w:sz w:val="28"/>
      <w:szCs w:val="28"/>
    </w:rPr>
  </w:style>
  <w:style w:type="character" w:customStyle="1" w:styleId="HeadAChar">
    <w:name w:val="Head A Char"/>
    <w:basedOn w:val="DefaultParagraphFont"/>
    <w:link w:val="HeadA"/>
    <w:uiPriority w:val="99"/>
    <w:locked/>
    <w:rsid w:val="00DA4990"/>
    <w:rPr>
      <w:rFonts w:ascii="Century Schoolbook" w:hAnsi="Century Schoolbook" w:cs="Times New Roman"/>
      <w:b/>
      <w:bCs/>
      <w:smallCaps/>
      <w:sz w:val="28"/>
      <w:szCs w:val="28"/>
      <w:lang w:val="en-US" w:eastAsia="en-US" w:bidi="ar-SA"/>
    </w:rPr>
  </w:style>
  <w:style w:type="paragraph" w:styleId="ListParagraph">
    <w:name w:val="List Paragraph"/>
    <w:basedOn w:val="Normal"/>
    <w:uiPriority w:val="34"/>
    <w:qFormat/>
    <w:rsid w:val="006C6367"/>
    <w:pPr>
      <w:ind w:left="720"/>
      <w:contextualSpacing/>
    </w:pPr>
  </w:style>
  <w:style w:type="paragraph" w:styleId="NoSpacing">
    <w:name w:val="No Spacing"/>
    <w:uiPriority w:val="1"/>
    <w:qFormat/>
    <w:rsid w:val="00E76E6E"/>
    <w:rPr>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4990"/>
    <w:rPr>
      <w:sz w:val="24"/>
      <w:szCs w:val="20"/>
    </w:rPr>
  </w:style>
  <w:style w:type="paragraph" w:styleId="Heading1">
    <w:name w:val="heading 1"/>
    <w:basedOn w:val="Normal"/>
    <w:next w:val="Normal"/>
    <w:link w:val="Heading1Char"/>
    <w:uiPriority w:val="99"/>
    <w:qFormat/>
    <w:rsid w:val="00DA4990"/>
    <w:pPr>
      <w:keepNext/>
      <w:spacing w:before="400" w:line="360" w:lineRule="atLeast"/>
      <w:outlineLvl w:val="0"/>
    </w:pPr>
    <w:rPr>
      <w:caps/>
      <w:sz w:val="28"/>
    </w:rPr>
  </w:style>
  <w:style w:type="paragraph" w:styleId="Heading2">
    <w:name w:val="heading 2"/>
    <w:basedOn w:val="Normal"/>
    <w:next w:val="Normal"/>
    <w:link w:val="Heading2Char1"/>
    <w:uiPriority w:val="99"/>
    <w:qFormat/>
    <w:rsid w:val="00DA4990"/>
    <w:pPr>
      <w:keepNext/>
      <w:spacing w:before="240" w:line="360" w:lineRule="atLeast"/>
      <w:jc w:val="center"/>
      <w:outlineLvl w:val="1"/>
    </w:pPr>
    <w:rPr>
      <w:caps/>
      <w:sz w:val="32"/>
    </w:rPr>
  </w:style>
  <w:style w:type="paragraph" w:styleId="Heading3">
    <w:name w:val="heading 3"/>
    <w:basedOn w:val="Normal"/>
    <w:next w:val="Normal"/>
    <w:link w:val="Heading3Char"/>
    <w:uiPriority w:val="99"/>
    <w:qFormat/>
    <w:rsid w:val="00DA4990"/>
    <w:pPr>
      <w:keepNext/>
      <w:spacing w:before="240" w:after="60"/>
      <w:outlineLvl w:val="2"/>
    </w:pPr>
    <w:rPr>
      <w:rFonts w:ascii="Arial" w:hAnsi="Arial" w:cs="Arial"/>
      <w:b/>
      <w:bCs/>
      <w:sz w:val="26"/>
      <w:szCs w:val="26"/>
    </w:rPr>
  </w:style>
  <w:style w:type="paragraph" w:styleId="Heading7">
    <w:name w:val="heading 7"/>
    <w:basedOn w:val="Normal"/>
    <w:next w:val="Normal"/>
    <w:link w:val="Heading7Char"/>
    <w:uiPriority w:val="99"/>
    <w:qFormat/>
    <w:rsid w:val="00DA4990"/>
    <w:pPr>
      <w:spacing w:before="240" w:after="60"/>
      <w:outlineLvl w:val="6"/>
    </w:pPr>
    <w:rPr>
      <w:szCs w:val="24"/>
    </w:rPr>
  </w:style>
  <w:style w:type="paragraph" w:styleId="Heading8">
    <w:name w:val="heading 8"/>
    <w:basedOn w:val="Normal"/>
    <w:next w:val="Normal"/>
    <w:link w:val="Heading8Char"/>
    <w:uiPriority w:val="99"/>
    <w:qFormat/>
    <w:rsid w:val="00DA4990"/>
    <w:pPr>
      <w:spacing w:before="240" w:after="60"/>
      <w:outlineLvl w:val="7"/>
    </w:pPr>
    <w:rPr>
      <w:i/>
      <w:iCs/>
      <w:szCs w:val="24"/>
    </w:rPr>
  </w:style>
  <w:style w:type="paragraph" w:styleId="Heading9">
    <w:name w:val="heading 9"/>
    <w:basedOn w:val="Normal"/>
    <w:next w:val="Normal"/>
    <w:link w:val="Heading9Char"/>
    <w:uiPriority w:val="99"/>
    <w:qFormat/>
    <w:rsid w:val="00DA499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53FD"/>
    <w:rPr>
      <w:rFonts w:asciiTheme="majorHAnsi" w:eastAsiaTheme="majorEastAsia" w:hAnsiTheme="majorHAnsi" w:cstheme="majorBidi"/>
      <w:b/>
      <w:bCs/>
      <w:kern w:val="32"/>
      <w:sz w:val="32"/>
      <w:szCs w:val="32"/>
    </w:rPr>
  </w:style>
  <w:style w:type="character" w:customStyle="1" w:styleId="Heading2Char">
    <w:name w:val="Heading 2 Char"/>
    <w:basedOn w:val="DefaultParagraphFont"/>
    <w:uiPriority w:val="9"/>
    <w:semiHidden/>
    <w:rsid w:val="004F53FD"/>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4F53FD"/>
    <w:rPr>
      <w:rFonts w:asciiTheme="majorHAnsi" w:eastAsiaTheme="majorEastAsia" w:hAnsiTheme="majorHAnsi" w:cstheme="majorBidi"/>
      <w:b/>
      <w:bCs/>
      <w:sz w:val="26"/>
      <w:szCs w:val="26"/>
    </w:rPr>
  </w:style>
  <w:style w:type="character" w:customStyle="1" w:styleId="Heading7Char">
    <w:name w:val="Heading 7 Char"/>
    <w:basedOn w:val="DefaultParagraphFont"/>
    <w:link w:val="Heading7"/>
    <w:uiPriority w:val="9"/>
    <w:semiHidden/>
    <w:rsid w:val="004F53FD"/>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4F53FD"/>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4F53FD"/>
    <w:rPr>
      <w:rFonts w:asciiTheme="majorHAnsi" w:eastAsiaTheme="majorEastAsia" w:hAnsiTheme="majorHAnsi" w:cstheme="majorBidi"/>
    </w:rPr>
  </w:style>
  <w:style w:type="paragraph" w:styleId="Header">
    <w:name w:val="header"/>
    <w:basedOn w:val="Normal"/>
    <w:link w:val="HeaderChar"/>
    <w:uiPriority w:val="99"/>
    <w:rsid w:val="00DA4990"/>
    <w:pPr>
      <w:tabs>
        <w:tab w:val="center" w:pos="4320"/>
        <w:tab w:val="right" w:pos="8640"/>
      </w:tabs>
    </w:pPr>
  </w:style>
  <w:style w:type="character" w:customStyle="1" w:styleId="HeaderChar">
    <w:name w:val="Header Char"/>
    <w:basedOn w:val="DefaultParagraphFont"/>
    <w:link w:val="Header"/>
    <w:uiPriority w:val="99"/>
    <w:semiHidden/>
    <w:rsid w:val="004F53FD"/>
    <w:rPr>
      <w:sz w:val="24"/>
      <w:szCs w:val="20"/>
    </w:rPr>
  </w:style>
  <w:style w:type="paragraph" w:styleId="Footer">
    <w:name w:val="footer"/>
    <w:basedOn w:val="Normal"/>
    <w:link w:val="FooterChar"/>
    <w:uiPriority w:val="99"/>
    <w:rsid w:val="00DA4990"/>
    <w:pPr>
      <w:tabs>
        <w:tab w:val="center" w:pos="4320"/>
        <w:tab w:val="right" w:pos="8640"/>
      </w:tabs>
    </w:pPr>
  </w:style>
  <w:style w:type="character" w:customStyle="1" w:styleId="FooterChar">
    <w:name w:val="Footer Char"/>
    <w:basedOn w:val="DefaultParagraphFont"/>
    <w:link w:val="Footer"/>
    <w:uiPriority w:val="99"/>
    <w:semiHidden/>
    <w:rsid w:val="004F53FD"/>
    <w:rPr>
      <w:sz w:val="24"/>
      <w:szCs w:val="20"/>
    </w:rPr>
  </w:style>
  <w:style w:type="character" w:styleId="PageNumber">
    <w:name w:val="page number"/>
    <w:basedOn w:val="DefaultParagraphFont"/>
    <w:uiPriority w:val="99"/>
    <w:rsid w:val="00DA4990"/>
    <w:rPr>
      <w:rFonts w:cs="Times New Roman"/>
    </w:rPr>
  </w:style>
  <w:style w:type="paragraph" w:styleId="BodyText">
    <w:name w:val="Body Text"/>
    <w:basedOn w:val="Normal"/>
    <w:link w:val="BodyTextChar"/>
    <w:uiPriority w:val="99"/>
    <w:rsid w:val="00DA4990"/>
    <w:pPr>
      <w:keepNext/>
      <w:spacing w:before="120" w:line="360" w:lineRule="atLeast"/>
      <w:jc w:val="center"/>
    </w:pPr>
    <w:rPr>
      <w:sz w:val="36"/>
    </w:rPr>
  </w:style>
  <w:style w:type="character" w:customStyle="1" w:styleId="BodyTextChar">
    <w:name w:val="Body Text Char"/>
    <w:basedOn w:val="DefaultParagraphFont"/>
    <w:link w:val="BodyText"/>
    <w:uiPriority w:val="99"/>
    <w:semiHidden/>
    <w:rsid w:val="004F53FD"/>
    <w:rPr>
      <w:sz w:val="24"/>
      <w:szCs w:val="20"/>
    </w:rPr>
  </w:style>
  <w:style w:type="paragraph" w:customStyle="1" w:styleId="Level1">
    <w:name w:val="Level 1"/>
    <w:basedOn w:val="Normal"/>
    <w:uiPriority w:val="99"/>
    <w:rsid w:val="00DA4990"/>
    <w:pPr>
      <w:widowControl w:val="0"/>
      <w:autoSpaceDE w:val="0"/>
      <w:autoSpaceDN w:val="0"/>
      <w:adjustRightInd w:val="0"/>
      <w:ind w:left="450" w:hanging="450"/>
    </w:pPr>
    <w:rPr>
      <w:sz w:val="20"/>
      <w:szCs w:val="24"/>
    </w:rPr>
  </w:style>
  <w:style w:type="character" w:styleId="CommentReference">
    <w:name w:val="annotation reference"/>
    <w:basedOn w:val="DefaultParagraphFont"/>
    <w:uiPriority w:val="99"/>
    <w:semiHidden/>
    <w:rsid w:val="00DA4990"/>
    <w:rPr>
      <w:rFonts w:cs="Times New Roman"/>
      <w:sz w:val="16"/>
      <w:szCs w:val="16"/>
    </w:rPr>
  </w:style>
  <w:style w:type="paragraph" w:styleId="CommentText">
    <w:name w:val="annotation text"/>
    <w:basedOn w:val="Normal"/>
    <w:link w:val="CommentTextChar"/>
    <w:uiPriority w:val="99"/>
    <w:semiHidden/>
    <w:rsid w:val="00DA4990"/>
    <w:rPr>
      <w:sz w:val="20"/>
    </w:rPr>
  </w:style>
  <w:style w:type="character" w:customStyle="1" w:styleId="CommentTextChar">
    <w:name w:val="Comment Text Char"/>
    <w:basedOn w:val="DefaultParagraphFont"/>
    <w:link w:val="CommentText"/>
    <w:uiPriority w:val="99"/>
    <w:semiHidden/>
    <w:rsid w:val="004F53FD"/>
    <w:rPr>
      <w:sz w:val="20"/>
      <w:szCs w:val="20"/>
    </w:rPr>
  </w:style>
  <w:style w:type="paragraph" w:styleId="CommentSubject">
    <w:name w:val="annotation subject"/>
    <w:basedOn w:val="CommentText"/>
    <w:next w:val="CommentText"/>
    <w:link w:val="CommentSubjectChar"/>
    <w:uiPriority w:val="99"/>
    <w:semiHidden/>
    <w:rsid w:val="00DA4990"/>
    <w:rPr>
      <w:b/>
      <w:bCs/>
    </w:rPr>
  </w:style>
  <w:style w:type="character" w:customStyle="1" w:styleId="CommentSubjectChar">
    <w:name w:val="Comment Subject Char"/>
    <w:basedOn w:val="CommentTextChar"/>
    <w:link w:val="CommentSubject"/>
    <w:uiPriority w:val="99"/>
    <w:semiHidden/>
    <w:rsid w:val="004F53FD"/>
    <w:rPr>
      <w:b/>
      <w:bCs/>
      <w:sz w:val="20"/>
      <w:szCs w:val="20"/>
    </w:rPr>
  </w:style>
  <w:style w:type="paragraph" w:styleId="BalloonText">
    <w:name w:val="Balloon Text"/>
    <w:basedOn w:val="Normal"/>
    <w:link w:val="BalloonTextChar"/>
    <w:uiPriority w:val="99"/>
    <w:semiHidden/>
    <w:rsid w:val="00DA4990"/>
    <w:rPr>
      <w:rFonts w:ascii="Tahoma" w:hAnsi="Tahoma" w:cs="Tahoma"/>
      <w:sz w:val="16"/>
      <w:szCs w:val="16"/>
    </w:rPr>
  </w:style>
  <w:style w:type="character" w:customStyle="1" w:styleId="BalloonTextChar">
    <w:name w:val="Balloon Text Char"/>
    <w:basedOn w:val="DefaultParagraphFont"/>
    <w:link w:val="BalloonText"/>
    <w:uiPriority w:val="99"/>
    <w:semiHidden/>
    <w:rsid w:val="004F53FD"/>
    <w:rPr>
      <w:sz w:val="0"/>
      <w:szCs w:val="0"/>
    </w:rPr>
  </w:style>
  <w:style w:type="table" w:styleId="TableGrid">
    <w:name w:val="Table Grid"/>
    <w:basedOn w:val="TableNormal"/>
    <w:uiPriority w:val="99"/>
    <w:rsid w:val="00DA499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2">
    <w:name w:val="Table Web 2"/>
    <w:basedOn w:val="TableNormal"/>
    <w:uiPriority w:val="99"/>
    <w:rsid w:val="00DA4990"/>
    <w:rPr>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character" w:styleId="Hyperlink">
    <w:name w:val="Hyperlink"/>
    <w:basedOn w:val="DefaultParagraphFont"/>
    <w:uiPriority w:val="99"/>
    <w:rsid w:val="00DA4990"/>
    <w:rPr>
      <w:rFonts w:cs="Times New Roman"/>
      <w:color w:val="0000FF"/>
      <w:u w:val="single"/>
    </w:rPr>
  </w:style>
  <w:style w:type="character" w:styleId="FollowedHyperlink">
    <w:name w:val="FollowedHyperlink"/>
    <w:basedOn w:val="DefaultParagraphFont"/>
    <w:uiPriority w:val="99"/>
    <w:rsid w:val="00DA4990"/>
    <w:rPr>
      <w:rFonts w:ascii="Sylfaen" w:hAnsi="Sylfaen" w:cs="Times New Roman"/>
      <w:color w:val="0000FF"/>
      <w:sz w:val="22"/>
      <w:u w:val="single"/>
    </w:rPr>
  </w:style>
  <w:style w:type="paragraph" w:customStyle="1" w:styleId="HeadB">
    <w:name w:val="Head B"/>
    <w:basedOn w:val="Normal"/>
    <w:autoRedefine/>
    <w:uiPriority w:val="99"/>
    <w:rsid w:val="00DA4990"/>
    <w:pPr>
      <w:spacing w:before="200"/>
    </w:pPr>
    <w:rPr>
      <w:rFonts w:ascii="Garamond" w:hAnsi="Garamond"/>
      <w:b/>
      <w:sz w:val="28"/>
    </w:rPr>
  </w:style>
  <w:style w:type="paragraph" w:customStyle="1" w:styleId="Unit">
    <w:name w:val="Unit"/>
    <w:basedOn w:val="Normal"/>
    <w:autoRedefine/>
    <w:uiPriority w:val="99"/>
    <w:rsid w:val="00DA4990"/>
    <w:pPr>
      <w:pBdr>
        <w:top w:val="single" w:sz="4" w:space="1" w:color="auto" w:shadow="1"/>
        <w:left w:val="single" w:sz="4" w:space="4" w:color="auto" w:shadow="1"/>
        <w:bottom w:val="single" w:sz="4" w:space="1" w:color="auto" w:shadow="1"/>
        <w:right w:val="single" w:sz="4" w:space="4" w:color="auto" w:shadow="1"/>
      </w:pBdr>
      <w:shd w:val="pct62" w:color="auto" w:fill="FFFFFF"/>
    </w:pPr>
    <w:rPr>
      <w:rFonts w:ascii="Garamond" w:hAnsi="Garamond"/>
      <w:b/>
      <w:i/>
      <w:color w:val="FFFFFF"/>
      <w:sz w:val="40"/>
      <w:szCs w:val="40"/>
    </w:rPr>
  </w:style>
  <w:style w:type="paragraph" w:customStyle="1" w:styleId="Unitt">
    <w:name w:val="Unit t"/>
    <w:basedOn w:val="Unit"/>
    <w:uiPriority w:val="99"/>
    <w:rsid w:val="00DA4990"/>
  </w:style>
  <w:style w:type="character" w:customStyle="1" w:styleId="Heading2Char1">
    <w:name w:val="Heading 2 Char1"/>
    <w:basedOn w:val="DefaultParagraphFont"/>
    <w:link w:val="Heading2"/>
    <w:uiPriority w:val="99"/>
    <w:locked/>
    <w:rsid w:val="00DA4990"/>
    <w:rPr>
      <w:rFonts w:cs="Times New Roman"/>
      <w:caps/>
      <w:sz w:val="32"/>
      <w:lang w:val="en-US" w:eastAsia="en-US" w:bidi="ar-SA"/>
    </w:rPr>
  </w:style>
  <w:style w:type="paragraph" w:customStyle="1" w:styleId="HeadA">
    <w:name w:val="Head A"/>
    <w:basedOn w:val="Normal"/>
    <w:next w:val="Normal"/>
    <w:link w:val="HeadAChar"/>
    <w:uiPriority w:val="99"/>
    <w:rsid w:val="00DA4990"/>
    <w:pPr>
      <w:keepNext/>
      <w:widowControl w:val="0"/>
      <w:autoSpaceDE w:val="0"/>
      <w:autoSpaceDN w:val="0"/>
      <w:spacing w:before="480" w:after="240"/>
    </w:pPr>
    <w:rPr>
      <w:rFonts w:ascii="Century Schoolbook" w:hAnsi="Century Schoolbook"/>
      <w:b/>
      <w:bCs/>
      <w:smallCaps/>
      <w:sz w:val="28"/>
      <w:szCs w:val="28"/>
    </w:rPr>
  </w:style>
  <w:style w:type="character" w:customStyle="1" w:styleId="HeadAChar">
    <w:name w:val="Head A Char"/>
    <w:basedOn w:val="DefaultParagraphFont"/>
    <w:link w:val="HeadA"/>
    <w:uiPriority w:val="99"/>
    <w:locked/>
    <w:rsid w:val="00DA4990"/>
    <w:rPr>
      <w:rFonts w:ascii="Century Schoolbook" w:hAnsi="Century Schoolbook" w:cs="Times New Roman"/>
      <w:b/>
      <w:bCs/>
      <w:smallCaps/>
      <w:sz w:val="28"/>
      <w:szCs w:val="28"/>
      <w:lang w:val="en-US" w:eastAsia="en-US" w:bidi="ar-SA"/>
    </w:rPr>
  </w:style>
  <w:style w:type="paragraph" w:styleId="ListParagraph">
    <w:name w:val="List Paragraph"/>
    <w:basedOn w:val="Normal"/>
    <w:uiPriority w:val="34"/>
    <w:qFormat/>
    <w:rsid w:val="006C6367"/>
    <w:pPr>
      <w:ind w:left="720"/>
      <w:contextualSpacing/>
    </w:pPr>
  </w:style>
  <w:style w:type="paragraph" w:styleId="NoSpacing">
    <w:name w:val="No Spacing"/>
    <w:uiPriority w:val="1"/>
    <w:qFormat/>
    <w:rsid w:val="00E76E6E"/>
    <w:rPr>
      <w:sz w:val="24"/>
      <w:szCs w:val="20"/>
    </w:rPr>
  </w:style>
</w:styles>
</file>

<file path=word/webSettings.xml><?xml version="1.0" encoding="utf-8"?>
<w:webSettings xmlns:r="http://schemas.openxmlformats.org/officeDocument/2006/relationships" xmlns:w="http://schemas.openxmlformats.org/wordprocessingml/2006/main">
  <w:divs>
    <w:div w:id="882331643">
      <w:bodyDiv w:val="1"/>
      <w:marLeft w:val="0"/>
      <w:marRight w:val="0"/>
      <w:marTop w:val="0"/>
      <w:marBottom w:val="0"/>
      <w:divBdr>
        <w:top w:val="none" w:sz="0" w:space="0" w:color="auto"/>
        <w:left w:val="none" w:sz="0" w:space="0" w:color="auto"/>
        <w:bottom w:val="none" w:sz="0" w:space="0" w:color="auto"/>
        <w:right w:val="none" w:sz="0" w:space="0" w:color="auto"/>
      </w:divBdr>
    </w:div>
    <w:div w:id="1135759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coursecasts.course.com" TargetMode="Externa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www.cengagebrain.com" TargetMode="Externa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cengage.com/sam201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4161</Words>
  <Characters>23723</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Microsoft Office 2003</vt:lpstr>
    </vt:vector>
  </TitlesOfParts>
  <Company/>
  <LinksUpToDate>false</LinksUpToDate>
  <CharactersWithSpaces>27829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2013-04-02T19:53:00Z</dcterms:created>
  <dcterms:modified xsi:type="dcterms:W3CDTF">2013-04-12T15:33:00Z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