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3D" w:rsidRDefault="00592A3D" w:rsidP="00592A3D">
      <w:pPr>
        <w:pStyle w:val="Heading1"/>
        <w:numPr>
          <w:ilvl w:val="0"/>
          <w:numId w:val="0"/>
        </w:numPr>
        <w:ind w:left="432"/>
        <w:jc w:val="left"/>
      </w:pPr>
      <w:r>
        <w:rPr>
          <w:noProof/>
        </w:rPr>
        <mc:AlternateContent>
          <mc:Choice Requires="wps">
            <w:drawing>
              <wp:anchor distT="0" distB="0" distL="114300" distR="114300" simplePos="0" relativeHeight="251660288" behindDoc="0" locked="0" layoutInCell="1" allowOverlap="1" wp14:anchorId="3FA59385" wp14:editId="4E191CA6">
                <wp:simplePos x="0" y="0"/>
                <wp:positionH relativeFrom="column">
                  <wp:posOffset>666750</wp:posOffset>
                </wp:positionH>
                <wp:positionV relativeFrom="margin">
                  <wp:posOffset>-247650</wp:posOffset>
                </wp:positionV>
                <wp:extent cx="502920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F7E" w:rsidRDefault="00857F7E" w:rsidP="00592A3D">
                            <w:pPr>
                              <w:spacing w:before="120" w:after="120" w:line="360" w:lineRule="auto"/>
                              <w:jc w:val="center"/>
                              <w:rPr>
                                <w:b/>
                                <w:sz w:val="32"/>
                              </w:rPr>
                            </w:pPr>
                            <w:r>
                              <w:rPr>
                                <w:b/>
                                <w:sz w:val="32"/>
                              </w:rPr>
                              <w:t>THE MARKETING ENVIRONMENT</w:t>
                            </w:r>
                          </w:p>
                          <w:p w:rsidR="00857F7E" w:rsidRDefault="00857F7E" w:rsidP="00592A3D">
                            <w:pPr>
                              <w:spacing w:before="120" w:after="120" w:line="360" w:lineRule="auto"/>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2.5pt;margin-top:-19.5pt;width:39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cRsQIAALk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" filled="f" stroked="f">
                <v:textbox>
                  <w:txbxContent>
                    <w:p w:rsidR="00857F7E" w:rsidRDefault="00857F7E" w:rsidP="00592A3D">
                      <w:pPr>
                        <w:spacing w:before="120" w:after="120" w:line="360" w:lineRule="auto"/>
                        <w:jc w:val="center"/>
                        <w:rPr>
                          <w:b/>
                          <w:sz w:val="32"/>
                        </w:rPr>
                      </w:pPr>
                      <w:r>
                        <w:rPr>
                          <w:b/>
                          <w:sz w:val="32"/>
                        </w:rPr>
                        <w:t>THE MARKETING ENVIRONMENT</w:t>
                      </w:r>
                    </w:p>
                    <w:p w:rsidR="00857F7E" w:rsidRDefault="00857F7E" w:rsidP="00592A3D">
                      <w:pPr>
                        <w:spacing w:before="120" w:after="120" w:line="360" w:lineRule="auto"/>
                        <w:jc w:val="center"/>
                        <w:rPr>
                          <w:b/>
                          <w:sz w:val="32"/>
                        </w:rPr>
                      </w:pPr>
                    </w:p>
                  </w:txbxContent>
                </v:textbox>
                <w10:wrap anchory="margin"/>
              </v:shape>
            </w:pict>
          </mc:Fallback>
        </mc:AlternateContent>
      </w:r>
    </w:p>
    <w:p w:rsidR="00592A3D" w:rsidRDefault="00592A3D" w:rsidP="00592A3D">
      <w:pPr>
        <w:pStyle w:val="Heading1"/>
        <w:numPr>
          <w:ilvl w:val="0"/>
          <w:numId w:val="0"/>
        </w:numPr>
        <w:spacing w:line="240" w:lineRule="auto"/>
        <w:ind w:left="432"/>
        <w:jc w:val="left"/>
      </w:pPr>
      <w:r>
        <w:rPr>
          <w:noProof/>
        </w:rPr>
        <w:drawing>
          <wp:anchor distT="0" distB="0" distL="114300" distR="114300" simplePos="0" relativeHeight="251661312" behindDoc="1" locked="0" layoutInCell="1" allowOverlap="1" wp14:anchorId="346CE326" wp14:editId="5052F049">
            <wp:simplePos x="0" y="0"/>
            <wp:positionH relativeFrom="page">
              <wp:posOffset>1205865</wp:posOffset>
            </wp:positionH>
            <wp:positionV relativeFrom="page">
              <wp:posOffset>265430</wp:posOffset>
            </wp:positionV>
            <wp:extent cx="457200" cy="914400"/>
            <wp:effectExtent l="0" t="0" r="0" b="0"/>
            <wp:wrapNone/>
            <wp:docPr id="4" name="Picture 4" descr="02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IM"/>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8D9054D" wp14:editId="58AD1A36">
                <wp:simplePos x="0" y="0"/>
                <wp:positionH relativeFrom="margin">
                  <wp:posOffset>0</wp:posOffset>
                </wp:positionH>
                <wp:positionV relativeFrom="paragraph">
                  <wp:posOffset>110490</wp:posOffset>
                </wp:positionV>
                <wp:extent cx="5943600" cy="0"/>
                <wp:effectExtent l="28575" t="30480" r="28575"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GwIAADcEAAAOAAAAZHJzL2Uyb0RvYy54bWysU02P2yAQvVfqf0DcE9uJN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" strokeweight="4pt">
                <w10:wrap anchorx="margin"/>
              </v:line>
            </w:pict>
          </mc:Fallback>
        </mc:AlternateContent>
      </w:r>
    </w:p>
    <w:p w:rsidR="00592A3D" w:rsidRDefault="00592A3D" w:rsidP="00592A3D">
      <w:pPr>
        <w:tabs>
          <w:tab w:val="center" w:pos="9086"/>
        </w:tabs>
      </w:pPr>
      <w:r>
        <w:tab/>
      </w:r>
    </w:p>
    <w:p w:rsidR="00592A3D" w:rsidRDefault="00592A3D" w:rsidP="00592A3D">
      <w:pPr>
        <w:tabs>
          <w:tab w:val="center" w:pos="9086"/>
        </w:tabs>
        <w:jc w:val="right"/>
        <w:rPr>
          <w:b/>
        </w:rPr>
      </w:pPr>
      <w:r>
        <w:rPr>
          <w:b/>
        </w:rPr>
        <w:t>PAGE</w:t>
      </w:r>
    </w:p>
    <w:p w:rsidR="00592A3D" w:rsidRDefault="00592A3D" w:rsidP="00592A3D">
      <w:pPr>
        <w:tabs>
          <w:tab w:val="center" w:pos="9086"/>
        </w:tabs>
        <w:jc w:val="right"/>
        <w:rPr>
          <w:b/>
        </w:rPr>
      </w:pPr>
    </w:p>
    <w:p w:rsidR="00592A3D" w:rsidRPr="00511CB3" w:rsidRDefault="00592A3D" w:rsidP="00592A3D">
      <w:pPr>
        <w:tabs>
          <w:tab w:val="center" w:leader="dot" w:pos="9086"/>
        </w:tabs>
        <w:spacing w:line="360" w:lineRule="auto"/>
        <w:rPr>
          <w:b/>
        </w:rPr>
      </w:pPr>
      <w:r w:rsidRPr="00511CB3">
        <w:rPr>
          <w:b/>
        </w:rPr>
        <w:t>STUDENT LEARNING OBJECTIVES</w:t>
      </w:r>
      <w:r w:rsidRPr="00511CB3">
        <w:tab/>
      </w:r>
      <w:r w:rsidRPr="00511CB3">
        <w:rPr>
          <w:b/>
        </w:rPr>
        <w:t>2-2</w:t>
      </w:r>
    </w:p>
    <w:p w:rsidR="00592A3D" w:rsidRPr="00511CB3" w:rsidRDefault="00592A3D" w:rsidP="00592A3D">
      <w:pPr>
        <w:tabs>
          <w:tab w:val="center" w:leader="dot" w:pos="9086"/>
        </w:tabs>
        <w:spacing w:line="360" w:lineRule="auto"/>
        <w:rPr>
          <w:b/>
        </w:rPr>
      </w:pPr>
      <w:r w:rsidRPr="00511CB3">
        <w:rPr>
          <w:b/>
        </w:rPr>
        <w:t>KEY TERMS, CONCEPTS &amp; MARKETING TIP</w:t>
      </w:r>
      <w:r w:rsidRPr="00511CB3">
        <w:tab/>
      </w:r>
      <w:r w:rsidRPr="00511CB3">
        <w:rPr>
          <w:b/>
        </w:rPr>
        <w:t>2-2</w:t>
      </w:r>
    </w:p>
    <w:p w:rsidR="00592A3D" w:rsidRPr="00511CB3" w:rsidRDefault="00592A3D" w:rsidP="00592A3D">
      <w:pPr>
        <w:spacing w:line="360" w:lineRule="auto"/>
        <w:rPr>
          <w:b/>
        </w:rPr>
      </w:pPr>
      <w:r w:rsidRPr="00511CB3">
        <w:rPr>
          <w:b/>
        </w:rPr>
        <w:t>LECTURE NOTES &amp; ANSWERS TO IN-TEXT QUESTIONS</w:t>
      </w:r>
    </w:p>
    <w:p w:rsidR="00592A3D" w:rsidRPr="00511CB3" w:rsidRDefault="00592A3D" w:rsidP="00592A3D">
      <w:pPr>
        <w:tabs>
          <w:tab w:val="left" w:pos="360"/>
          <w:tab w:val="center" w:leader="dot" w:pos="9086"/>
        </w:tabs>
        <w:spacing w:line="360" w:lineRule="auto"/>
        <w:ind w:left="720" w:hanging="720"/>
        <w:rPr>
          <w:b/>
        </w:rPr>
      </w:pPr>
      <w:r w:rsidRPr="00511CB3">
        <w:tab/>
      </w:r>
      <w:r w:rsidRPr="00511CB3">
        <w:sym w:font="Symbol" w:char="F0B7"/>
      </w:r>
      <w:r w:rsidRPr="00511CB3">
        <w:tab/>
        <w:t xml:space="preserve">Opening Vignette – </w:t>
      </w:r>
      <w:r w:rsidR="00833A05">
        <w:t>Canada Post</w:t>
      </w:r>
      <w:r w:rsidRPr="00511CB3">
        <w:tab/>
      </w:r>
      <w:r w:rsidRPr="00511CB3">
        <w:rPr>
          <w:b/>
        </w:rPr>
        <w:t>2-3</w:t>
      </w:r>
    </w:p>
    <w:p w:rsidR="00592A3D" w:rsidRPr="00511CB3" w:rsidRDefault="00592A3D" w:rsidP="00592A3D">
      <w:pPr>
        <w:tabs>
          <w:tab w:val="left" w:pos="360"/>
          <w:tab w:val="center" w:leader="dot" w:pos="9086"/>
        </w:tabs>
        <w:spacing w:line="360" w:lineRule="auto"/>
        <w:ind w:left="720" w:hanging="720"/>
      </w:pPr>
      <w:r w:rsidRPr="00511CB3">
        <w:tab/>
      </w:r>
      <w:r w:rsidRPr="00511CB3">
        <w:sym w:font="Symbol" w:char="F0B7"/>
      </w:r>
      <w:r w:rsidRPr="00511CB3">
        <w:tab/>
        <w:t>The Marketing Environment</w:t>
      </w:r>
      <w:r w:rsidRPr="00511CB3">
        <w:tab/>
      </w:r>
      <w:r w:rsidRPr="00511CB3">
        <w:rPr>
          <w:b/>
        </w:rPr>
        <w:t>2-</w:t>
      </w:r>
      <w:r w:rsidR="00BC5962">
        <w:rPr>
          <w:b/>
        </w:rPr>
        <w:t>5</w:t>
      </w:r>
    </w:p>
    <w:p w:rsidR="00592A3D" w:rsidRDefault="00592A3D" w:rsidP="00592A3D">
      <w:pPr>
        <w:tabs>
          <w:tab w:val="left" w:pos="360"/>
          <w:tab w:val="center" w:leader="dot" w:pos="9086"/>
        </w:tabs>
        <w:spacing w:line="360" w:lineRule="auto"/>
        <w:ind w:left="720" w:hanging="720"/>
      </w:pPr>
      <w:r w:rsidRPr="00511CB3">
        <w:tab/>
      </w:r>
      <w:r w:rsidRPr="00511CB3">
        <w:sym w:font="Symbol" w:char="F0B7"/>
      </w:r>
      <w:r w:rsidRPr="00511CB3">
        <w:tab/>
        <w:t>Environmenta</w:t>
      </w:r>
      <w:r>
        <w:t>l</w:t>
      </w:r>
      <w:r w:rsidRPr="00511CB3">
        <w:t xml:space="preserve"> Scan</w:t>
      </w:r>
      <w:r w:rsidRPr="00511CB3">
        <w:tab/>
      </w:r>
      <w:r w:rsidRPr="00511CB3">
        <w:rPr>
          <w:b/>
        </w:rPr>
        <w:t>2-</w:t>
      </w:r>
      <w:r w:rsidR="00BC5962">
        <w:rPr>
          <w:b/>
        </w:rPr>
        <w:t>5</w:t>
      </w:r>
      <w:r w:rsidRPr="00511CB3">
        <w:t xml:space="preserve"> </w:t>
      </w:r>
    </w:p>
    <w:p w:rsidR="00592A3D" w:rsidRPr="00844C3D" w:rsidRDefault="00592A3D" w:rsidP="00650B45">
      <w:pPr>
        <w:tabs>
          <w:tab w:val="left" w:pos="360"/>
          <w:tab w:val="center" w:leader="dot" w:pos="9086"/>
        </w:tabs>
        <w:spacing w:line="360" w:lineRule="auto"/>
        <w:ind w:left="720" w:hanging="720"/>
        <w:rPr>
          <w:b/>
        </w:rPr>
      </w:pPr>
      <w:r w:rsidRPr="00844C3D">
        <w:rPr>
          <w:b/>
        </w:rPr>
        <w:t xml:space="preserve">QUESTIONS AND ANSWERS TO </w:t>
      </w:r>
      <w:r>
        <w:rPr>
          <w:b/>
        </w:rPr>
        <w:t>END-OF CHAPTER MATERIAL</w:t>
      </w:r>
      <w:r>
        <w:tab/>
      </w:r>
      <w:r>
        <w:rPr>
          <w:b/>
        </w:rPr>
        <w:t>2-</w:t>
      </w:r>
      <w:r w:rsidR="00BC5962">
        <w:rPr>
          <w:b/>
        </w:rPr>
        <w:t>10</w:t>
      </w:r>
    </w:p>
    <w:p w:rsidR="00592A3D" w:rsidRPr="00511CB3" w:rsidRDefault="00592A3D" w:rsidP="00650B45">
      <w:pPr>
        <w:tabs>
          <w:tab w:val="left" w:pos="360"/>
          <w:tab w:val="center" w:leader="dot" w:pos="9086"/>
        </w:tabs>
        <w:spacing w:line="360" w:lineRule="auto"/>
        <w:ind w:left="720" w:hanging="720"/>
        <w:rPr>
          <w:b/>
        </w:rPr>
      </w:pPr>
      <w:r w:rsidRPr="001C64B2">
        <w:rPr>
          <w:b/>
        </w:rPr>
        <w:t>QUESTIONS AND ANSWERS TO ON</w:t>
      </w:r>
      <w:r w:rsidR="00A27BD3">
        <w:rPr>
          <w:b/>
        </w:rPr>
        <w:t>-</w:t>
      </w:r>
      <w:r w:rsidRPr="001C64B2">
        <w:rPr>
          <w:b/>
        </w:rPr>
        <w:t>LINE ACTIVITIES</w:t>
      </w:r>
    </w:p>
    <w:p w:rsidR="00592A3D" w:rsidRPr="00511CB3" w:rsidRDefault="00592A3D" w:rsidP="00592A3D">
      <w:pPr>
        <w:tabs>
          <w:tab w:val="center" w:leader="dot" w:pos="9090"/>
        </w:tabs>
        <w:spacing w:line="360" w:lineRule="auto"/>
        <w:rPr>
          <w:b/>
        </w:rPr>
      </w:pPr>
      <w:r w:rsidRPr="00511CB3">
        <w:rPr>
          <w:b/>
        </w:rPr>
        <w:t xml:space="preserve">      </w:t>
      </w:r>
      <w:r w:rsidRPr="00511CB3">
        <w:sym w:font="Symbol" w:char="F0B7"/>
      </w:r>
      <w:r w:rsidRPr="00511CB3">
        <w:t xml:space="preserve">    Applying Marketing Concepts and Perspectives</w:t>
      </w:r>
      <w:r w:rsidRPr="00511CB3">
        <w:tab/>
      </w:r>
      <w:r w:rsidRPr="00511CB3">
        <w:rPr>
          <w:b/>
        </w:rPr>
        <w:t>2-</w:t>
      </w:r>
      <w:r>
        <w:rPr>
          <w:b/>
        </w:rPr>
        <w:t>1</w:t>
      </w:r>
      <w:r w:rsidR="00EE7F41">
        <w:rPr>
          <w:b/>
        </w:rPr>
        <w:t>1</w:t>
      </w:r>
    </w:p>
    <w:p w:rsidR="00592A3D" w:rsidRPr="00511CB3" w:rsidRDefault="00592A3D" w:rsidP="00592A3D">
      <w:pPr>
        <w:tabs>
          <w:tab w:val="center" w:leader="dot" w:pos="9090"/>
        </w:tabs>
        <w:spacing w:line="360" w:lineRule="auto"/>
        <w:rPr>
          <w:b/>
        </w:rPr>
      </w:pPr>
      <w:r w:rsidRPr="00511CB3">
        <w:t xml:space="preserve">      </w:t>
      </w:r>
      <w:r w:rsidRPr="00511CB3">
        <w:sym w:font="Symbol" w:char="F0B7"/>
      </w:r>
      <w:r w:rsidRPr="00511CB3">
        <w:t xml:space="preserve">    Discussion Forum</w:t>
      </w:r>
      <w:r w:rsidRPr="00511CB3">
        <w:tab/>
      </w:r>
      <w:r w:rsidRPr="00511CB3">
        <w:rPr>
          <w:b/>
        </w:rPr>
        <w:t>2-1</w:t>
      </w:r>
      <w:r w:rsidR="00EE7F41">
        <w:rPr>
          <w:b/>
        </w:rPr>
        <w:t>3</w:t>
      </w:r>
    </w:p>
    <w:p w:rsidR="00592A3D" w:rsidRDefault="00592A3D" w:rsidP="00592A3D">
      <w:pPr>
        <w:tabs>
          <w:tab w:val="center" w:leader="dot" w:pos="9090"/>
        </w:tabs>
        <w:spacing w:line="360" w:lineRule="auto"/>
        <w:rPr>
          <w:b/>
        </w:rPr>
      </w:pPr>
      <w:r w:rsidRPr="00511CB3">
        <w:t xml:space="preserve">      </w:t>
      </w:r>
      <w:r w:rsidRPr="00511CB3">
        <w:sym w:font="Symbol" w:char="F0B7"/>
      </w:r>
      <w:r w:rsidRPr="00511CB3">
        <w:t xml:space="preserve">    Internet Exercise</w:t>
      </w:r>
      <w:r w:rsidRPr="00511CB3">
        <w:tab/>
      </w:r>
      <w:r w:rsidRPr="00511CB3">
        <w:rPr>
          <w:b/>
        </w:rPr>
        <w:t>2-1</w:t>
      </w:r>
      <w:r w:rsidR="00EE7F41">
        <w:rPr>
          <w:b/>
        </w:rPr>
        <w:t>3</w:t>
      </w:r>
    </w:p>
    <w:p w:rsidR="00592A3D" w:rsidRPr="00511CB3" w:rsidRDefault="00592A3D" w:rsidP="00592A3D">
      <w:pPr>
        <w:spacing w:line="360" w:lineRule="auto"/>
        <w:rPr>
          <w:b/>
        </w:rPr>
      </w:pPr>
      <w:r w:rsidRPr="00511CB3">
        <w:rPr>
          <w:b/>
        </w:rPr>
        <w:t xml:space="preserve">BRING IT TO LIFE </w:t>
      </w:r>
    </w:p>
    <w:p w:rsidR="00592A3D" w:rsidRPr="00767708" w:rsidRDefault="00592A3D" w:rsidP="00592A3D">
      <w:pPr>
        <w:spacing w:line="360" w:lineRule="auto"/>
        <w:ind w:left="360"/>
        <w:rPr>
          <w:b/>
          <w:sz w:val="22"/>
          <w:szCs w:val="22"/>
        </w:rPr>
      </w:pPr>
      <w:r w:rsidRPr="00767708">
        <w:rPr>
          <w:b/>
          <w:sz w:val="22"/>
          <w:szCs w:val="22"/>
        </w:rPr>
        <w:t xml:space="preserve">VIDEO – </w:t>
      </w:r>
      <w:r w:rsidR="00BC5962" w:rsidRPr="00767708">
        <w:rPr>
          <w:b/>
          <w:sz w:val="22"/>
          <w:szCs w:val="22"/>
        </w:rPr>
        <w:t>CANADA POST</w:t>
      </w:r>
      <w:r w:rsidRPr="00767708">
        <w:rPr>
          <w:b/>
          <w:sz w:val="22"/>
          <w:szCs w:val="22"/>
        </w:rPr>
        <w:t xml:space="preserve"> </w:t>
      </w:r>
    </w:p>
    <w:p w:rsidR="00592A3D" w:rsidRPr="00BE7C2E" w:rsidRDefault="00592A3D" w:rsidP="00592A3D">
      <w:pPr>
        <w:tabs>
          <w:tab w:val="left" w:pos="360"/>
          <w:tab w:val="center" w:leader="dot" w:pos="9090"/>
        </w:tabs>
        <w:spacing w:line="360" w:lineRule="auto"/>
        <w:ind w:left="720" w:hanging="720"/>
        <w:rPr>
          <w:b/>
        </w:rPr>
      </w:pPr>
      <w:r w:rsidRPr="00BC5962">
        <w:tab/>
      </w:r>
      <w:r w:rsidRPr="00BC5962">
        <w:sym w:font="Symbol" w:char="F0B7"/>
      </w:r>
      <w:r w:rsidRPr="00BC5962">
        <w:tab/>
        <w:t>Synopsis &amp; Teaching Suggestions</w:t>
      </w:r>
      <w:r w:rsidRPr="00BC5962">
        <w:tab/>
        <w:t xml:space="preserve"> </w:t>
      </w:r>
      <w:r w:rsidR="00BC5962" w:rsidRPr="00767708">
        <w:rPr>
          <w:b/>
        </w:rPr>
        <w:t>2</w:t>
      </w:r>
      <w:r w:rsidRPr="00BE7C2E">
        <w:rPr>
          <w:b/>
        </w:rPr>
        <w:t>-1</w:t>
      </w:r>
      <w:r w:rsidR="00EE7F41">
        <w:rPr>
          <w:b/>
        </w:rPr>
        <w:t>4</w:t>
      </w:r>
    </w:p>
    <w:p w:rsidR="00592A3D" w:rsidRPr="00BE7C2E" w:rsidRDefault="00592A3D" w:rsidP="00592A3D">
      <w:pPr>
        <w:tabs>
          <w:tab w:val="left" w:pos="360"/>
          <w:tab w:val="center" w:leader="dot" w:pos="9090"/>
        </w:tabs>
        <w:spacing w:line="360" w:lineRule="auto"/>
        <w:ind w:left="720" w:hanging="720"/>
        <w:rPr>
          <w:b/>
        </w:rPr>
      </w:pPr>
      <w:r w:rsidRPr="00BC5962">
        <w:tab/>
      </w:r>
      <w:r w:rsidRPr="00BC5962">
        <w:sym w:font="Symbol" w:char="F0B7"/>
      </w:r>
      <w:r w:rsidRPr="00BC5962">
        <w:tab/>
        <w:t>Video Case – Printout and Worksheets</w:t>
      </w:r>
      <w:r w:rsidRPr="00BC5962">
        <w:tab/>
        <w:t xml:space="preserve"> </w:t>
      </w:r>
      <w:r w:rsidRPr="00BC5962">
        <w:rPr>
          <w:b/>
        </w:rPr>
        <w:t>2-1</w:t>
      </w:r>
      <w:r w:rsidR="00EE7F41">
        <w:rPr>
          <w:b/>
        </w:rPr>
        <w:t>5</w:t>
      </w:r>
    </w:p>
    <w:p w:rsidR="00592A3D" w:rsidRPr="00BC5962" w:rsidRDefault="00592A3D" w:rsidP="00592A3D">
      <w:pPr>
        <w:tabs>
          <w:tab w:val="left" w:pos="360"/>
          <w:tab w:val="center" w:leader="dot" w:pos="9090"/>
        </w:tabs>
        <w:spacing w:line="360" w:lineRule="auto"/>
        <w:ind w:left="720" w:hanging="720"/>
        <w:rPr>
          <w:b/>
        </w:rPr>
      </w:pPr>
      <w:r w:rsidRPr="00BC5962">
        <w:tab/>
      </w:r>
      <w:r w:rsidRPr="00BC5962">
        <w:sym w:font="Symbol" w:char="F0B7"/>
      </w:r>
      <w:r w:rsidRPr="00BC5962">
        <w:tab/>
        <w:t>Answers to Questions</w:t>
      </w:r>
      <w:r w:rsidRPr="00BC5962">
        <w:tab/>
      </w:r>
      <w:r w:rsidRPr="00BC5962">
        <w:rPr>
          <w:b/>
        </w:rPr>
        <w:t xml:space="preserve"> 2-1</w:t>
      </w:r>
      <w:r w:rsidR="00EE7F41">
        <w:rPr>
          <w:b/>
        </w:rPr>
        <w:t>7</w:t>
      </w:r>
    </w:p>
    <w:p w:rsidR="00592A3D" w:rsidRPr="00767708" w:rsidRDefault="00592A3D" w:rsidP="00592A3D">
      <w:pPr>
        <w:tabs>
          <w:tab w:val="left" w:pos="360"/>
          <w:tab w:val="center" w:leader="dot" w:pos="9090"/>
        </w:tabs>
        <w:spacing w:line="360" w:lineRule="auto"/>
        <w:ind w:left="360"/>
        <w:rPr>
          <w:b/>
          <w:sz w:val="22"/>
          <w:szCs w:val="22"/>
        </w:rPr>
      </w:pPr>
      <w:r w:rsidRPr="00BC5962">
        <w:rPr>
          <w:b/>
        </w:rPr>
        <w:t>NEWSFLASHES/FOCUS ON ETHICS –</w:t>
      </w:r>
      <w:r w:rsidR="00BC5962" w:rsidRPr="00767708">
        <w:rPr>
          <w:b/>
          <w:sz w:val="22"/>
          <w:szCs w:val="22"/>
        </w:rPr>
        <w:t>UNDERSTANDING THE “BIG 3” – ETHNIC SHOPPERS</w:t>
      </w:r>
      <w:r w:rsidRPr="00767708">
        <w:rPr>
          <w:b/>
          <w:sz w:val="22"/>
          <w:szCs w:val="22"/>
        </w:rPr>
        <w:t xml:space="preserve"> / </w:t>
      </w:r>
      <w:r w:rsidR="00BC5962" w:rsidRPr="00767708">
        <w:rPr>
          <w:b/>
          <w:sz w:val="22"/>
          <w:szCs w:val="22"/>
        </w:rPr>
        <w:t>THE LITTLE BLACK BOOK OF SCAMS</w:t>
      </w:r>
    </w:p>
    <w:p w:rsidR="00592A3D" w:rsidRPr="00BE7C2E" w:rsidRDefault="00592A3D" w:rsidP="00592A3D">
      <w:pPr>
        <w:tabs>
          <w:tab w:val="left" w:pos="360"/>
          <w:tab w:val="center" w:leader="dot" w:pos="9090"/>
        </w:tabs>
        <w:spacing w:line="360" w:lineRule="auto"/>
        <w:ind w:left="720" w:hanging="720"/>
      </w:pPr>
      <w:r w:rsidRPr="00BE7C2E">
        <w:rPr>
          <w:b/>
        </w:rPr>
        <w:tab/>
      </w:r>
      <w:r w:rsidRPr="00BC5962">
        <w:sym w:font="Symbol" w:char="F0B7"/>
      </w:r>
      <w:r w:rsidRPr="00BC5962">
        <w:tab/>
        <w:t>Synopsis and Discussion Questions</w:t>
      </w:r>
      <w:r w:rsidRPr="00BC5962">
        <w:tab/>
        <w:t xml:space="preserve"> </w:t>
      </w:r>
      <w:r w:rsidRPr="00BC5962">
        <w:rPr>
          <w:b/>
        </w:rPr>
        <w:t>2-1</w:t>
      </w:r>
      <w:r w:rsidR="00EE7F41">
        <w:rPr>
          <w:b/>
        </w:rPr>
        <w:t>8</w:t>
      </w:r>
    </w:p>
    <w:p w:rsidR="00592A3D" w:rsidRPr="00BC5962" w:rsidRDefault="00592A3D" w:rsidP="00592A3D">
      <w:pPr>
        <w:tabs>
          <w:tab w:val="left" w:pos="360"/>
          <w:tab w:val="center" w:leader="dot" w:pos="9090"/>
        </w:tabs>
        <w:spacing w:line="360" w:lineRule="auto"/>
        <w:ind w:left="720" w:hanging="720"/>
        <w:rPr>
          <w:b/>
        </w:rPr>
      </w:pPr>
      <w:r w:rsidRPr="00BC5962">
        <w:tab/>
      </w:r>
      <w:r w:rsidRPr="00BC5962">
        <w:sym w:font="Symbol" w:char="F0B7"/>
      </w:r>
      <w:r w:rsidRPr="00BC5962">
        <w:tab/>
      </w:r>
      <w:proofErr w:type="spellStart"/>
      <w:r w:rsidRPr="00BC5962">
        <w:t>NewsFlashes</w:t>
      </w:r>
      <w:proofErr w:type="spellEnd"/>
      <w:r w:rsidR="003C4F65">
        <w:t>/Focus on Ethics</w:t>
      </w:r>
      <w:r w:rsidRPr="00BC5962">
        <w:t xml:space="preserve"> – Printout and Worksheet</w:t>
      </w:r>
      <w:r w:rsidRPr="00BC5962">
        <w:tab/>
        <w:t xml:space="preserve"> </w:t>
      </w:r>
      <w:r w:rsidRPr="00BC5962">
        <w:rPr>
          <w:b/>
        </w:rPr>
        <w:t>2-</w:t>
      </w:r>
      <w:r w:rsidR="00EE7F41">
        <w:rPr>
          <w:b/>
        </w:rPr>
        <w:t>19</w:t>
      </w:r>
    </w:p>
    <w:p w:rsidR="00592A3D" w:rsidRPr="00BE7C2E" w:rsidRDefault="00592A3D" w:rsidP="00592A3D">
      <w:pPr>
        <w:tabs>
          <w:tab w:val="left" w:pos="360"/>
          <w:tab w:val="center" w:leader="dot" w:pos="9090"/>
        </w:tabs>
        <w:spacing w:line="360" w:lineRule="auto"/>
        <w:ind w:left="720" w:hanging="720"/>
        <w:rPr>
          <w:b/>
        </w:rPr>
      </w:pPr>
      <w:r w:rsidRPr="00BC5962">
        <w:rPr>
          <w:b/>
        </w:rPr>
        <w:tab/>
        <w:t xml:space="preserve">IN-CLASS ACTIVITY </w:t>
      </w:r>
      <w:r w:rsidR="00BC5962" w:rsidRPr="00767708">
        <w:rPr>
          <w:b/>
        </w:rPr>
        <w:t>–</w:t>
      </w:r>
      <w:r w:rsidRPr="00BE7C2E">
        <w:rPr>
          <w:b/>
        </w:rPr>
        <w:t xml:space="preserve"> </w:t>
      </w:r>
      <w:r w:rsidR="00BC5962" w:rsidRPr="00767708">
        <w:rPr>
          <w:b/>
        </w:rPr>
        <w:t>COCA-COLA ENVIRONMENTAL SCAN</w:t>
      </w:r>
    </w:p>
    <w:p w:rsidR="00592A3D" w:rsidRPr="00BE7C2E" w:rsidRDefault="00592A3D" w:rsidP="00592A3D">
      <w:pPr>
        <w:tabs>
          <w:tab w:val="left" w:pos="360"/>
          <w:tab w:val="center" w:leader="dot" w:pos="9090"/>
        </w:tabs>
        <w:spacing w:line="360" w:lineRule="auto"/>
        <w:ind w:left="720" w:hanging="720"/>
        <w:rPr>
          <w:b/>
        </w:rPr>
      </w:pPr>
      <w:r w:rsidRPr="00BC5962">
        <w:rPr>
          <w:b/>
        </w:rPr>
        <w:tab/>
      </w:r>
      <w:r w:rsidRPr="00BC5962">
        <w:sym w:font="Symbol" w:char="F0B7"/>
      </w:r>
      <w:r w:rsidRPr="00BC5962">
        <w:tab/>
        <w:t>Instructions, Handout, and Worksheet</w:t>
      </w:r>
      <w:r w:rsidRPr="00BC5962">
        <w:tab/>
      </w:r>
      <w:r w:rsidRPr="00BC5962">
        <w:rPr>
          <w:b/>
        </w:rPr>
        <w:t xml:space="preserve"> 2-2</w:t>
      </w:r>
      <w:r w:rsidR="00EE7F41">
        <w:rPr>
          <w:b/>
        </w:rPr>
        <w:t>3</w:t>
      </w:r>
    </w:p>
    <w:p w:rsidR="00592A3D" w:rsidRPr="00BC5962" w:rsidRDefault="00592A3D" w:rsidP="00592A3D">
      <w:pPr>
        <w:tabs>
          <w:tab w:val="left" w:pos="360"/>
          <w:tab w:val="center" w:leader="dot" w:pos="9090"/>
        </w:tabs>
        <w:spacing w:line="360" w:lineRule="auto"/>
        <w:rPr>
          <w:b/>
        </w:rPr>
      </w:pPr>
      <w:r w:rsidRPr="00BC5962">
        <w:rPr>
          <w:b/>
        </w:rPr>
        <w:tab/>
        <w:t>METRICS ASSIGNMENT</w:t>
      </w:r>
    </w:p>
    <w:p w:rsidR="00592A3D" w:rsidRPr="00BE7C2E" w:rsidRDefault="00592A3D" w:rsidP="00592A3D">
      <w:pPr>
        <w:tabs>
          <w:tab w:val="left" w:pos="360"/>
          <w:tab w:val="center" w:leader="dot" w:pos="9090"/>
        </w:tabs>
        <w:spacing w:line="360" w:lineRule="auto"/>
        <w:ind w:left="1080" w:hanging="720"/>
        <w:rPr>
          <w:b/>
        </w:rPr>
      </w:pPr>
      <w:r w:rsidRPr="00BC5962">
        <w:sym w:font="Symbol" w:char="F0B7"/>
      </w:r>
      <w:r w:rsidRPr="00BC5962">
        <w:t xml:space="preserve">    Car </w:t>
      </w:r>
      <w:r w:rsidR="00BC5962" w:rsidRPr="00767708">
        <w:t>Industry</w:t>
      </w:r>
      <w:r w:rsidR="00BC5962" w:rsidRPr="00BE7C2E">
        <w:t xml:space="preserve"> </w:t>
      </w:r>
      <w:r w:rsidRPr="00BC5962">
        <w:t>Analysis - Google Trends</w:t>
      </w:r>
      <w:r w:rsidRPr="00BC5962">
        <w:tab/>
      </w:r>
      <w:r w:rsidRPr="00BC5962">
        <w:rPr>
          <w:b/>
        </w:rPr>
        <w:t xml:space="preserve"> 2-2</w:t>
      </w:r>
      <w:r w:rsidR="00EE7F41">
        <w:rPr>
          <w:b/>
        </w:rPr>
        <w:t>7</w:t>
      </w:r>
    </w:p>
    <w:p w:rsidR="00592A3D" w:rsidRDefault="00592A3D" w:rsidP="00592A3D">
      <w:pPr>
        <w:jc w:val="center"/>
        <w:rPr>
          <w:b/>
          <w:sz w:val="28"/>
          <w:szCs w:val="28"/>
        </w:rPr>
      </w:pPr>
      <w:r w:rsidRPr="00511CB3">
        <w:rPr>
          <w:b/>
        </w:rPr>
        <w:br w:type="page"/>
      </w:r>
      <w:r w:rsidRPr="008A76B0">
        <w:rPr>
          <w:b/>
          <w:sz w:val="28"/>
          <w:szCs w:val="28"/>
        </w:rPr>
        <w:lastRenderedPageBreak/>
        <w:t>STUDENT LEARNING OBJECTIVES</w:t>
      </w:r>
    </w:p>
    <w:p w:rsidR="00592A3D" w:rsidRPr="00511CB3" w:rsidRDefault="00592A3D" w:rsidP="00592A3D">
      <w:pPr>
        <w:jc w:val="center"/>
        <w:rPr>
          <w:b/>
        </w:rPr>
      </w:pPr>
    </w:p>
    <w:p w:rsidR="00592A3D" w:rsidRPr="00767708" w:rsidRDefault="00592A3D" w:rsidP="00592A3D">
      <w:pPr>
        <w:pStyle w:val="bchmh"/>
        <w:rPr>
          <w:rFonts w:ascii="Times New Roman" w:hAnsi="Times New Roman"/>
          <w:lang w:val="en-CA"/>
        </w:rPr>
      </w:pPr>
      <w:r w:rsidRPr="00767708">
        <w:rPr>
          <w:rFonts w:ascii="Times New Roman" w:hAnsi="Times New Roman"/>
          <w:lang w:val="en-CA"/>
        </w:rPr>
        <w:t>After reading this chapter students should be able to:</w:t>
      </w:r>
    </w:p>
    <w:p w:rsidR="00592A3D" w:rsidRPr="00511CB3" w:rsidRDefault="00592A3D" w:rsidP="00592A3D">
      <w:pPr>
        <w:pStyle w:val="bchmh"/>
        <w:rPr>
          <w:rFonts w:ascii="Times New Roman" w:hAnsi="Times New Roman"/>
        </w:rPr>
      </w:pPr>
    </w:p>
    <w:p w:rsidR="00592A3D" w:rsidRPr="00511CB3" w:rsidRDefault="00833A05" w:rsidP="00592A3D">
      <w:pPr>
        <w:pStyle w:val="bchobln"/>
        <w:numPr>
          <w:ilvl w:val="0"/>
          <w:numId w:val="12"/>
        </w:numPr>
        <w:spacing w:after="0"/>
        <w:ind w:left="360"/>
        <w:jc w:val="left"/>
        <w:rPr>
          <w:b w:val="0"/>
          <w:sz w:val="24"/>
          <w:szCs w:val="24"/>
        </w:rPr>
      </w:pPr>
      <w:r>
        <w:rPr>
          <w:b w:val="0"/>
          <w:sz w:val="24"/>
          <w:szCs w:val="24"/>
        </w:rPr>
        <w:t>Explain</w:t>
      </w:r>
      <w:r w:rsidRPr="00511CB3">
        <w:rPr>
          <w:b w:val="0"/>
          <w:sz w:val="24"/>
          <w:szCs w:val="24"/>
        </w:rPr>
        <w:t xml:space="preserve"> </w:t>
      </w:r>
      <w:r w:rsidR="00592A3D" w:rsidRPr="00511CB3">
        <w:rPr>
          <w:b w:val="0"/>
          <w:sz w:val="24"/>
          <w:szCs w:val="24"/>
        </w:rPr>
        <w:t>the importance of a</w:t>
      </w:r>
      <w:r>
        <w:rPr>
          <w:b w:val="0"/>
          <w:sz w:val="24"/>
          <w:szCs w:val="24"/>
        </w:rPr>
        <w:t>n</w:t>
      </w:r>
      <w:r w:rsidR="00C14A0F">
        <w:rPr>
          <w:b w:val="0"/>
          <w:sz w:val="24"/>
          <w:szCs w:val="24"/>
        </w:rPr>
        <w:t xml:space="preserve"> </w:t>
      </w:r>
      <w:r w:rsidR="00592A3D" w:rsidRPr="00511CB3">
        <w:rPr>
          <w:b w:val="0"/>
          <w:sz w:val="24"/>
          <w:szCs w:val="24"/>
        </w:rPr>
        <w:t xml:space="preserve">environmental scan and how it is used to improve marketing programs. </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Describe the elements of a</w:t>
      </w:r>
      <w:r w:rsidR="00833A05">
        <w:rPr>
          <w:b w:val="0"/>
          <w:sz w:val="24"/>
          <w:szCs w:val="24"/>
        </w:rPr>
        <w:t>n</w:t>
      </w:r>
      <w:r w:rsidR="00C14A0F">
        <w:rPr>
          <w:b w:val="0"/>
          <w:sz w:val="24"/>
          <w:szCs w:val="24"/>
        </w:rPr>
        <w:t xml:space="preserve"> </w:t>
      </w:r>
      <w:r w:rsidRPr="00511CB3">
        <w:rPr>
          <w:b w:val="0"/>
          <w:sz w:val="24"/>
          <w:szCs w:val="24"/>
        </w:rPr>
        <w:t xml:space="preserve">environmental scan and summarize the trends affecting each </w:t>
      </w:r>
      <w:r w:rsidR="00E6777F">
        <w:rPr>
          <w:b w:val="0"/>
          <w:sz w:val="24"/>
          <w:szCs w:val="24"/>
        </w:rPr>
        <w:t>area</w:t>
      </w:r>
      <w:r w:rsidRPr="00511CB3">
        <w:rPr>
          <w:b w:val="0"/>
          <w:sz w:val="24"/>
          <w:szCs w:val="24"/>
        </w:rPr>
        <w:t>.</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Outline the current demographic and socio</w:t>
      </w:r>
      <w:r w:rsidR="00833A05">
        <w:rPr>
          <w:b w:val="0"/>
          <w:sz w:val="24"/>
          <w:szCs w:val="24"/>
        </w:rPr>
        <w:t>-</w:t>
      </w:r>
      <w:r w:rsidRPr="00511CB3">
        <w:rPr>
          <w:b w:val="0"/>
          <w:sz w:val="24"/>
          <w:szCs w:val="24"/>
        </w:rPr>
        <w:t xml:space="preserve">cultural influences that </w:t>
      </w:r>
      <w:r w:rsidR="00833A05">
        <w:rPr>
          <w:b w:val="0"/>
          <w:sz w:val="24"/>
          <w:szCs w:val="24"/>
        </w:rPr>
        <w:t>affect</w:t>
      </w:r>
      <w:r w:rsidRPr="00511CB3">
        <w:rPr>
          <w:b w:val="0"/>
          <w:sz w:val="24"/>
          <w:szCs w:val="24"/>
        </w:rPr>
        <w:t xml:space="preserve"> marketing approaches.</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 xml:space="preserve">Explain how changes in the economic environment can influence consumer purchase </w:t>
      </w:r>
      <w:proofErr w:type="spellStart"/>
      <w:r w:rsidRPr="00511CB3">
        <w:rPr>
          <w:b w:val="0"/>
          <w:sz w:val="24"/>
          <w:szCs w:val="24"/>
        </w:rPr>
        <w:t>behaviour</w:t>
      </w:r>
      <w:proofErr w:type="spellEnd"/>
      <w:r w:rsidRPr="00511CB3">
        <w:rPr>
          <w:b w:val="0"/>
          <w:sz w:val="24"/>
          <w:szCs w:val="24"/>
        </w:rPr>
        <w:t>.</w:t>
      </w:r>
    </w:p>
    <w:p w:rsidR="00592A3D" w:rsidRPr="00511CB3" w:rsidRDefault="00592A3D" w:rsidP="00592A3D">
      <w:pPr>
        <w:pStyle w:val="bchobln"/>
        <w:numPr>
          <w:ilvl w:val="0"/>
          <w:numId w:val="12"/>
        </w:numPr>
        <w:spacing w:after="0"/>
        <w:ind w:left="360"/>
        <w:jc w:val="left"/>
        <w:rPr>
          <w:b w:val="0"/>
          <w:sz w:val="24"/>
          <w:szCs w:val="24"/>
        </w:rPr>
      </w:pPr>
      <w:r w:rsidRPr="00511CB3">
        <w:rPr>
          <w:b w:val="0"/>
          <w:sz w:val="24"/>
          <w:szCs w:val="24"/>
        </w:rPr>
        <w:t xml:space="preserve">Discuss the technological developments shaping current marketing practices. </w:t>
      </w:r>
    </w:p>
    <w:p w:rsidR="00592A3D" w:rsidRPr="00A27BD3" w:rsidRDefault="00592A3D" w:rsidP="00592A3D">
      <w:pPr>
        <w:pStyle w:val="bchobln"/>
        <w:numPr>
          <w:ilvl w:val="0"/>
          <w:numId w:val="12"/>
        </w:numPr>
        <w:spacing w:after="0"/>
        <w:ind w:left="360"/>
        <w:jc w:val="left"/>
        <w:rPr>
          <w:sz w:val="24"/>
          <w:szCs w:val="24"/>
        </w:rPr>
      </w:pPr>
      <w:r w:rsidRPr="00BE7C2E">
        <w:rPr>
          <w:b w:val="0"/>
          <w:sz w:val="24"/>
          <w:szCs w:val="24"/>
        </w:rPr>
        <w:t>Describe the different forms of competition and the regulatory forces that shape the marketing industry</w:t>
      </w:r>
      <w:r w:rsidRPr="00A27BD3">
        <w:rPr>
          <w:sz w:val="24"/>
          <w:szCs w:val="24"/>
        </w:rPr>
        <w:t>.</w:t>
      </w:r>
    </w:p>
    <w:p w:rsidR="00592A3D" w:rsidRPr="00767708" w:rsidRDefault="00833A05" w:rsidP="00592A3D">
      <w:pPr>
        <w:pStyle w:val="bchobln"/>
        <w:numPr>
          <w:ilvl w:val="0"/>
          <w:numId w:val="12"/>
        </w:numPr>
        <w:spacing w:after="0"/>
        <w:ind w:left="360"/>
        <w:jc w:val="left"/>
        <w:rPr>
          <w:sz w:val="24"/>
          <w:szCs w:val="24"/>
        </w:rPr>
      </w:pPr>
      <w:r w:rsidRPr="00767708">
        <w:rPr>
          <w:b w:val="0"/>
          <w:bCs w:val="0"/>
          <w:sz w:val="24"/>
          <w:szCs w:val="24"/>
          <w:lang w:val="en-IN"/>
        </w:rPr>
        <w:t>List the steps in an environmental scan</w:t>
      </w:r>
      <w:r w:rsidR="00E6777F">
        <w:rPr>
          <w:b w:val="0"/>
          <w:bCs w:val="0"/>
          <w:sz w:val="24"/>
          <w:szCs w:val="24"/>
          <w:lang w:val="en-IN"/>
        </w:rPr>
        <w:t>.</w:t>
      </w:r>
    </w:p>
    <w:p w:rsidR="00592A3D" w:rsidRDefault="00592A3D" w:rsidP="00592A3D">
      <w:pPr>
        <w:jc w:val="center"/>
        <w:rPr>
          <w:b/>
        </w:rPr>
      </w:pPr>
    </w:p>
    <w:p w:rsidR="00650B45" w:rsidRPr="00BE7C2E" w:rsidRDefault="00650B45" w:rsidP="00592A3D">
      <w:pPr>
        <w:jc w:val="center"/>
        <w:rPr>
          <w:b/>
        </w:rPr>
      </w:pPr>
    </w:p>
    <w:p w:rsidR="00592A3D" w:rsidRDefault="00592A3D" w:rsidP="00592A3D">
      <w:pPr>
        <w:jc w:val="center"/>
        <w:rPr>
          <w:b/>
          <w:sz w:val="28"/>
        </w:rPr>
      </w:pPr>
      <w:r>
        <w:rPr>
          <w:b/>
          <w:sz w:val="28"/>
        </w:rPr>
        <w:t>KEY TERMS AND CONCEPTS</w:t>
      </w:r>
    </w:p>
    <w:p w:rsidR="00592A3D" w:rsidRPr="00511CB3" w:rsidRDefault="00592A3D" w:rsidP="00592A3D">
      <w:pPr>
        <w:jc w:val="center"/>
        <w:rPr>
          <w:b/>
        </w:rPr>
      </w:pPr>
    </w:p>
    <w:p w:rsidR="00592A3D" w:rsidRDefault="00592A3D" w:rsidP="00592A3D">
      <w:pPr>
        <w:pStyle w:val="bktdf"/>
        <w:jc w:val="left"/>
        <w:rPr>
          <w:rFonts w:ascii="Times New Roman" w:hAnsi="Times New Roman"/>
          <w:sz w:val="24"/>
          <w:szCs w:val="24"/>
        </w:rPr>
        <w:sectPr w:rsidR="00592A3D" w:rsidSect="00B117BB">
          <w:footerReference w:type="even" r:id="rId10"/>
          <w:footerReference w:type="default" r:id="rId11"/>
          <w:pgSz w:w="12240" w:h="15840"/>
          <w:pgMar w:top="1440" w:right="1440" w:bottom="1440" w:left="1440" w:header="706" w:footer="706" w:gutter="0"/>
          <w:pgNumType w:start="1"/>
          <w:cols w:space="708"/>
          <w:docGrid w:linePitch="360"/>
        </w:sectPr>
      </w:pP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lastRenderedPageBreak/>
        <w:t>baby</w:t>
      </w:r>
      <w:proofErr w:type="gramEnd"/>
      <w:r w:rsidRPr="00511CB3">
        <w:rPr>
          <w:rFonts w:ascii="Times New Roman" w:hAnsi="Times New Roman"/>
          <w:sz w:val="24"/>
          <w:szCs w:val="24"/>
        </w:rPr>
        <w:t xml:space="preserve"> boomers</w:t>
      </w:r>
    </w:p>
    <w:p w:rsidR="00592A3D" w:rsidRDefault="00592A3D" w:rsidP="00592A3D">
      <w:pPr>
        <w:pStyle w:val="bktdf"/>
        <w:jc w:val="left"/>
        <w:rPr>
          <w:rFonts w:ascii="Times New Roman" w:hAnsi="Times New Roman"/>
          <w:sz w:val="24"/>
          <w:szCs w:val="24"/>
        </w:rPr>
      </w:pPr>
      <w:proofErr w:type="gramStart"/>
      <w:r>
        <w:rPr>
          <w:rFonts w:ascii="Times New Roman" w:hAnsi="Times New Roman"/>
          <w:sz w:val="24"/>
          <w:szCs w:val="24"/>
        </w:rPr>
        <w:t>binge</w:t>
      </w:r>
      <w:proofErr w:type="gramEnd"/>
      <w:r>
        <w:rPr>
          <w:rFonts w:ascii="Times New Roman" w:hAnsi="Times New Roman"/>
          <w:sz w:val="24"/>
          <w:szCs w:val="24"/>
        </w:rPr>
        <w:t xml:space="preserve"> viewing</w:t>
      </w:r>
      <w:r w:rsidRPr="00511CB3">
        <w:rPr>
          <w:rFonts w:ascii="Times New Roman" w:hAnsi="Times New Roman"/>
          <w:sz w:val="24"/>
          <w:szCs w:val="24"/>
        </w:rPr>
        <w:t xml:space="preserv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lang w:val="fr-CA"/>
        </w:rPr>
      </w:pPr>
      <w:proofErr w:type="spellStart"/>
      <w:proofErr w:type="gramStart"/>
      <w:r w:rsidRPr="00511CB3">
        <w:rPr>
          <w:rFonts w:ascii="Times New Roman" w:hAnsi="Times New Roman"/>
          <w:sz w:val="24"/>
          <w:szCs w:val="24"/>
          <w:lang w:val="fr-CA"/>
        </w:rPr>
        <w:t>competitive</w:t>
      </w:r>
      <w:proofErr w:type="spellEnd"/>
      <w:proofErr w:type="gramEnd"/>
      <w:r w:rsidRPr="00511CB3">
        <w:rPr>
          <w:rFonts w:ascii="Times New Roman" w:hAnsi="Times New Roman"/>
          <w:sz w:val="24"/>
          <w:szCs w:val="24"/>
          <w:lang w:val="fr-CA"/>
        </w:rPr>
        <w:t xml:space="preserve"> forces </w:t>
      </w:r>
      <w:r w:rsidRPr="00511CB3">
        <w:rPr>
          <w:rFonts w:ascii="Times New Roman" w:hAnsi="Times New Roman"/>
          <w:sz w:val="24"/>
          <w:szCs w:val="24"/>
          <w:lang w:val="fr-CA"/>
        </w:rPr>
        <w:tab/>
      </w:r>
      <w:r w:rsidRPr="00511CB3">
        <w:rPr>
          <w:rFonts w:ascii="Times New Roman" w:hAnsi="Times New Roman"/>
          <w:sz w:val="24"/>
          <w:szCs w:val="24"/>
          <w:lang w:val="fr-CA"/>
        </w:rPr>
        <w:tab/>
      </w:r>
      <w:r w:rsidRPr="00511CB3">
        <w:rPr>
          <w:rFonts w:ascii="Times New Roman" w:hAnsi="Times New Roman"/>
          <w:sz w:val="24"/>
          <w:szCs w:val="24"/>
          <w:lang w:val="fr-CA"/>
        </w:rPr>
        <w:tab/>
      </w:r>
      <w:r w:rsidRPr="00511CB3">
        <w:rPr>
          <w:rFonts w:ascii="Times New Roman" w:hAnsi="Times New Roman"/>
          <w:sz w:val="24"/>
          <w:szCs w:val="24"/>
          <w:lang w:val="fr-CA"/>
        </w:rPr>
        <w:tab/>
      </w:r>
      <w:r w:rsidRPr="00511CB3">
        <w:rPr>
          <w:rFonts w:ascii="Times New Roman" w:hAnsi="Times New Roman"/>
          <w:sz w:val="24"/>
          <w:szCs w:val="24"/>
        </w:rPr>
        <w:t xml:space="preserve"> </w:t>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demographics</w:t>
      </w:r>
      <w:proofErr w:type="gramEnd"/>
      <w:r w:rsidRPr="00511CB3">
        <w:rPr>
          <w:rFonts w:ascii="Times New Roman" w:hAnsi="Times New Roman"/>
          <w:sz w:val="24"/>
          <w:szCs w:val="24"/>
        </w:rPr>
        <w:t xml:space="preserv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direct</w:t>
      </w:r>
      <w:proofErr w:type="gramEnd"/>
      <w:r w:rsidRPr="00511CB3">
        <w:rPr>
          <w:rFonts w:ascii="Times New Roman" w:hAnsi="Times New Roman"/>
          <w:sz w:val="24"/>
          <w:szCs w:val="24"/>
        </w:rPr>
        <w:t xml:space="preserve"> competitors</w:t>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discretionary</w:t>
      </w:r>
      <w:proofErr w:type="gramEnd"/>
      <w:r w:rsidRPr="00511CB3">
        <w:rPr>
          <w:rFonts w:ascii="Times New Roman" w:hAnsi="Times New Roman"/>
          <w:sz w:val="24"/>
          <w:szCs w:val="24"/>
        </w:rPr>
        <w:t xml:space="preserve"> income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833A05"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disposable</w:t>
      </w:r>
      <w:proofErr w:type="gramEnd"/>
      <w:r w:rsidRPr="00511CB3">
        <w:rPr>
          <w:rFonts w:ascii="Times New Roman" w:hAnsi="Times New Roman"/>
          <w:sz w:val="24"/>
          <w:szCs w:val="24"/>
        </w:rPr>
        <w:t xml:space="preserve"> income</w:t>
      </w:r>
    </w:p>
    <w:p w:rsidR="00592A3D" w:rsidRPr="00511CB3" w:rsidRDefault="00833A05" w:rsidP="00592A3D">
      <w:pPr>
        <w:pStyle w:val="bktdf"/>
        <w:jc w:val="left"/>
        <w:rPr>
          <w:rFonts w:ascii="Times New Roman" w:hAnsi="Times New Roman"/>
          <w:sz w:val="24"/>
          <w:szCs w:val="24"/>
        </w:rPr>
      </w:pPr>
      <w:r>
        <w:rPr>
          <w:rFonts w:ascii="Times New Roman" w:hAnsi="Times New Roman"/>
          <w:sz w:val="24"/>
          <w:szCs w:val="24"/>
        </w:rPr>
        <w:t>Do Not Call List (DNCL)</w:t>
      </w:r>
      <w:r w:rsidR="00592A3D" w:rsidRPr="00511CB3">
        <w:rPr>
          <w:rFonts w:ascii="Times New Roman" w:hAnsi="Times New Roman"/>
          <w:sz w:val="24"/>
          <w:szCs w:val="24"/>
        </w:rPr>
        <w:tab/>
      </w:r>
      <w:r w:rsidR="00592A3D" w:rsidRPr="00511CB3">
        <w:rPr>
          <w:rFonts w:ascii="Times New Roman" w:hAnsi="Times New Roman"/>
          <w:sz w:val="24"/>
          <w:szCs w:val="24"/>
        </w:rPr>
        <w:tab/>
      </w:r>
      <w:r w:rsidR="00592A3D"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economy</w:t>
      </w:r>
      <w:proofErr w:type="gramEnd"/>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833A05" w:rsidRDefault="00833A05" w:rsidP="00592A3D">
      <w:pPr>
        <w:pStyle w:val="bktdf"/>
        <w:jc w:val="left"/>
        <w:rPr>
          <w:rFonts w:ascii="Times New Roman" w:hAnsi="Times New Roman"/>
          <w:sz w:val="24"/>
          <w:szCs w:val="24"/>
        </w:rPr>
      </w:pPr>
      <w:proofErr w:type="gramStart"/>
      <w:r w:rsidRPr="00833A05">
        <w:rPr>
          <w:rFonts w:ascii="Times New Roman" w:hAnsi="Times New Roman"/>
          <w:sz w:val="24"/>
          <w:szCs w:val="24"/>
        </w:rPr>
        <w:t>environment</w:t>
      </w:r>
      <w:r>
        <w:rPr>
          <w:rFonts w:ascii="Times New Roman" w:hAnsi="Times New Roman"/>
          <w:sz w:val="24"/>
          <w:szCs w:val="24"/>
        </w:rPr>
        <w:t>al</w:t>
      </w:r>
      <w:proofErr w:type="gramEnd"/>
      <w:r w:rsidRPr="00833A05">
        <w:rPr>
          <w:rFonts w:ascii="Times New Roman" w:hAnsi="Times New Roman"/>
          <w:sz w:val="24"/>
          <w:szCs w:val="24"/>
        </w:rPr>
        <w:t xml:space="preserve"> scan</w:t>
      </w:r>
      <w:r w:rsidRPr="00833A05">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Generation X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r w:rsidRPr="00511CB3">
        <w:rPr>
          <w:rFonts w:ascii="Times New Roman" w:hAnsi="Times New Roman"/>
          <w:sz w:val="24"/>
          <w:szCs w:val="24"/>
        </w:rPr>
        <w:t xml:space="preserve">Generation Y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r w:rsidRPr="00511CB3">
        <w:rPr>
          <w:rFonts w:ascii="Times New Roman" w:hAnsi="Times New Roman"/>
          <w:sz w:val="24"/>
          <w:szCs w:val="24"/>
        </w:rPr>
        <w:t>Generation Z</w:t>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gross</w:t>
      </w:r>
      <w:proofErr w:type="gramEnd"/>
      <w:r w:rsidRPr="00511CB3">
        <w:rPr>
          <w:rFonts w:ascii="Times New Roman" w:hAnsi="Times New Roman"/>
          <w:sz w:val="24"/>
          <w:szCs w:val="24"/>
        </w:rPr>
        <w:t xml:space="preserve"> income </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indirect</w:t>
      </w:r>
      <w:proofErr w:type="gramEnd"/>
      <w:r w:rsidRPr="00511CB3">
        <w:rPr>
          <w:rFonts w:ascii="Times New Roman" w:hAnsi="Times New Roman"/>
          <w:sz w:val="24"/>
          <w:szCs w:val="24"/>
        </w:rPr>
        <w:t xml:space="preserve"> competitors</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inflation</w:t>
      </w:r>
      <w:proofErr w:type="gramEnd"/>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macroeconomic</w:t>
      </w:r>
      <w:proofErr w:type="gramEnd"/>
      <w:r w:rsidRPr="00511CB3">
        <w:rPr>
          <w:rFonts w:ascii="Times New Roman" w:hAnsi="Times New Roman"/>
          <w:sz w:val="24"/>
          <w:szCs w:val="24"/>
        </w:rPr>
        <w:t xml:space="preserve"> forces</w:t>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microeconomic</w:t>
      </w:r>
      <w:proofErr w:type="gramEnd"/>
      <w:r w:rsidRPr="00511CB3">
        <w:rPr>
          <w:rFonts w:ascii="Times New Roman" w:hAnsi="Times New Roman"/>
          <w:sz w:val="24"/>
          <w:szCs w:val="24"/>
        </w:rPr>
        <w:t xml:space="preserve"> forces</w:t>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Pr>
          <w:rFonts w:ascii="Times New Roman" w:hAnsi="Times New Roman"/>
          <w:sz w:val="24"/>
          <w:szCs w:val="24"/>
        </w:rPr>
        <w:t>millennials</w:t>
      </w:r>
      <w:proofErr w:type="gramEnd"/>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monopoly</w:t>
      </w:r>
      <w:proofErr w:type="gramEnd"/>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monopolistic</w:t>
      </w:r>
      <w:proofErr w:type="gramEnd"/>
      <w:r w:rsidRPr="00511CB3">
        <w:rPr>
          <w:rFonts w:ascii="Times New Roman" w:hAnsi="Times New Roman"/>
          <w:sz w:val="24"/>
          <w:szCs w:val="24"/>
        </w:rPr>
        <w:t xml:space="preserve"> competition</w:t>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oligopoly</w:t>
      </w:r>
      <w:proofErr w:type="gramEnd"/>
    </w:p>
    <w:p w:rsidR="00592A3D" w:rsidRDefault="00592A3D" w:rsidP="00592A3D">
      <w:pPr>
        <w:pStyle w:val="bktdf"/>
        <w:jc w:val="left"/>
        <w:rPr>
          <w:rFonts w:ascii="Times New Roman" w:hAnsi="Times New Roman"/>
          <w:sz w:val="24"/>
          <w:szCs w:val="24"/>
        </w:rPr>
      </w:pPr>
      <w:proofErr w:type="gramStart"/>
      <w:r>
        <w:rPr>
          <w:rFonts w:ascii="Times New Roman" w:hAnsi="Times New Roman"/>
          <w:sz w:val="24"/>
          <w:szCs w:val="24"/>
        </w:rPr>
        <w:t>online</w:t>
      </w:r>
      <w:proofErr w:type="gramEnd"/>
      <w:r>
        <w:rPr>
          <w:rFonts w:ascii="Times New Roman" w:hAnsi="Times New Roman"/>
          <w:sz w:val="24"/>
          <w:szCs w:val="24"/>
        </w:rPr>
        <w:t xml:space="preserve"> behavioural advertising</w:t>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perfect</w:t>
      </w:r>
      <w:proofErr w:type="gramEnd"/>
      <w:r w:rsidRPr="00511CB3">
        <w:rPr>
          <w:rFonts w:ascii="Times New Roman" w:hAnsi="Times New Roman"/>
          <w:sz w:val="24"/>
          <w:szCs w:val="24"/>
        </w:rPr>
        <w:t xml:space="preserve"> competition</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recession</w:t>
      </w:r>
      <w:proofErr w:type="gramEnd"/>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regulation</w:t>
      </w:r>
      <w:r w:rsidR="00833A05">
        <w:rPr>
          <w:rFonts w:ascii="Times New Roman" w:hAnsi="Times New Roman"/>
          <w:sz w:val="24"/>
          <w:szCs w:val="24"/>
        </w:rPr>
        <w:t>s</w:t>
      </w:r>
      <w:proofErr w:type="gramEnd"/>
    </w:p>
    <w:p w:rsidR="00592A3D" w:rsidRDefault="00592A3D" w:rsidP="00592A3D">
      <w:pPr>
        <w:pStyle w:val="bktdf"/>
        <w:jc w:val="left"/>
        <w:rPr>
          <w:rFonts w:ascii="Times New Roman" w:hAnsi="Times New Roman"/>
          <w:sz w:val="24"/>
          <w:szCs w:val="24"/>
        </w:rPr>
      </w:pPr>
      <w:proofErr w:type="gramStart"/>
      <w:r>
        <w:rPr>
          <w:rFonts w:ascii="Times New Roman" w:hAnsi="Times New Roman"/>
          <w:sz w:val="24"/>
          <w:szCs w:val="24"/>
        </w:rPr>
        <w:lastRenderedPageBreak/>
        <w:t>showrooming</w:t>
      </w:r>
      <w:proofErr w:type="gramEnd"/>
    </w:p>
    <w:p w:rsidR="00592A3D"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socio-cultural</w:t>
      </w:r>
      <w:proofErr w:type="gramEnd"/>
      <w:r w:rsidRPr="00511CB3">
        <w:rPr>
          <w:rFonts w:ascii="Times New Roman" w:hAnsi="Times New Roman"/>
          <w:sz w:val="24"/>
          <w:szCs w:val="24"/>
        </w:rPr>
        <w:t xml:space="preserve"> forces</w:t>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r w:rsidRPr="00511CB3">
        <w:rPr>
          <w:rFonts w:ascii="Times New Roman" w:hAnsi="Times New Roman"/>
          <w:sz w:val="24"/>
          <w:szCs w:val="24"/>
        </w:rPr>
        <w:tab/>
      </w:r>
    </w:p>
    <w:p w:rsidR="00592A3D" w:rsidRDefault="00592A3D" w:rsidP="00592A3D">
      <w:pPr>
        <w:pStyle w:val="bktdf"/>
        <w:jc w:val="left"/>
        <w:rPr>
          <w:rFonts w:ascii="Times New Roman" w:hAnsi="Times New Roman"/>
          <w:sz w:val="24"/>
          <w:szCs w:val="24"/>
        </w:rPr>
      </w:pPr>
      <w:proofErr w:type="gramStart"/>
      <w:r>
        <w:rPr>
          <w:rFonts w:ascii="Times New Roman" w:hAnsi="Times New Roman"/>
          <w:sz w:val="24"/>
          <w:szCs w:val="24"/>
        </w:rPr>
        <w:t>social</w:t>
      </w:r>
      <w:proofErr w:type="gramEnd"/>
      <w:r>
        <w:rPr>
          <w:rFonts w:ascii="Times New Roman" w:hAnsi="Times New Roman"/>
          <w:sz w:val="24"/>
          <w:szCs w:val="24"/>
        </w:rPr>
        <w:t xml:space="preserve"> TV</w:t>
      </w:r>
    </w:p>
    <w:p w:rsidR="00833A05" w:rsidRDefault="00833A05" w:rsidP="00592A3D">
      <w:pPr>
        <w:pStyle w:val="bktdf"/>
        <w:jc w:val="left"/>
        <w:rPr>
          <w:rFonts w:ascii="Times New Roman" w:hAnsi="Times New Roman"/>
          <w:sz w:val="24"/>
          <w:szCs w:val="24"/>
        </w:rPr>
      </w:pPr>
      <w:proofErr w:type="gramStart"/>
      <w:r>
        <w:rPr>
          <w:rFonts w:ascii="Times New Roman" w:hAnsi="Times New Roman"/>
          <w:sz w:val="24"/>
          <w:szCs w:val="24"/>
        </w:rPr>
        <w:t>spam</w:t>
      </w:r>
      <w:proofErr w:type="gramEnd"/>
    </w:p>
    <w:p w:rsidR="00833A05" w:rsidRDefault="00833A05" w:rsidP="00592A3D">
      <w:pPr>
        <w:pStyle w:val="bktdf"/>
        <w:jc w:val="left"/>
        <w:rPr>
          <w:rFonts w:ascii="Times New Roman" w:hAnsi="Times New Roman"/>
          <w:sz w:val="24"/>
          <w:szCs w:val="24"/>
        </w:rPr>
      </w:pPr>
      <w:r>
        <w:rPr>
          <w:rFonts w:ascii="Times New Roman" w:hAnsi="Times New Roman"/>
          <w:sz w:val="24"/>
          <w:szCs w:val="24"/>
        </w:rPr>
        <w:t>SWOT analysis</w:t>
      </w:r>
    </w:p>
    <w:p w:rsidR="00592A3D" w:rsidRPr="00511CB3" w:rsidRDefault="00592A3D" w:rsidP="00592A3D">
      <w:pPr>
        <w:pStyle w:val="bktdf"/>
        <w:jc w:val="left"/>
        <w:rPr>
          <w:rFonts w:ascii="Times New Roman" w:hAnsi="Times New Roman"/>
          <w:sz w:val="24"/>
          <w:szCs w:val="24"/>
        </w:rPr>
      </w:pPr>
      <w:proofErr w:type="gramStart"/>
      <w:r w:rsidRPr="00511CB3">
        <w:rPr>
          <w:rFonts w:ascii="Times New Roman" w:hAnsi="Times New Roman"/>
          <w:sz w:val="24"/>
          <w:szCs w:val="24"/>
        </w:rPr>
        <w:t>technological</w:t>
      </w:r>
      <w:proofErr w:type="gramEnd"/>
      <w:r w:rsidRPr="00511CB3">
        <w:rPr>
          <w:rFonts w:ascii="Times New Roman" w:hAnsi="Times New Roman"/>
          <w:sz w:val="24"/>
          <w:szCs w:val="24"/>
        </w:rPr>
        <w:t xml:space="preserve"> forces</w:t>
      </w:r>
    </w:p>
    <w:p w:rsidR="00592A3D" w:rsidRDefault="00592A3D" w:rsidP="00592A3D">
      <w:pPr>
        <w:pStyle w:val="bktdf"/>
        <w:ind w:left="720"/>
        <w:jc w:val="left"/>
        <w:rPr>
          <w:rFonts w:ascii="Times New Roman" w:hAnsi="Times New Roman"/>
          <w:sz w:val="24"/>
          <w:szCs w:val="24"/>
        </w:rPr>
        <w:sectPr w:rsidR="00592A3D" w:rsidSect="00B117BB">
          <w:type w:val="continuous"/>
          <w:pgSz w:w="12240" w:h="15840"/>
          <w:pgMar w:top="1440" w:right="1440" w:bottom="1440" w:left="1440" w:header="706" w:footer="706" w:gutter="0"/>
          <w:pgNumType w:start="1"/>
          <w:cols w:num="2" w:space="708"/>
          <w:docGrid w:linePitch="360"/>
        </w:sectPr>
      </w:pPr>
    </w:p>
    <w:p w:rsidR="00592A3D" w:rsidRPr="00511CB3" w:rsidRDefault="00592A3D" w:rsidP="00592A3D">
      <w:pPr>
        <w:pStyle w:val="bktdf"/>
        <w:rPr>
          <w:rFonts w:ascii="Times New Roman" w:hAnsi="Times New Roman"/>
          <w:sz w:val="24"/>
          <w:szCs w:val="24"/>
        </w:rPr>
      </w:pPr>
    </w:p>
    <w:p w:rsidR="00592A3D" w:rsidRPr="007C0BFC" w:rsidRDefault="00592A3D" w:rsidP="00592A3D">
      <w:pPr>
        <w:pStyle w:val="Heading1"/>
        <w:numPr>
          <w:ilvl w:val="0"/>
          <w:numId w:val="0"/>
        </w:numPr>
        <w:spacing w:line="240" w:lineRule="auto"/>
        <w:ind w:left="432"/>
        <w:rPr>
          <w:sz w:val="28"/>
        </w:rPr>
      </w:pPr>
      <w:r>
        <w:rPr>
          <w:sz w:val="28"/>
        </w:rPr>
        <w:t>MARKETING TIP</w:t>
      </w:r>
    </w:p>
    <w:p w:rsidR="00592A3D" w:rsidRPr="00511CB3" w:rsidRDefault="00592A3D" w:rsidP="00592A3D"/>
    <w:p w:rsidR="00592A3D" w:rsidRPr="00511CB3" w:rsidRDefault="00592A3D" w:rsidP="00592A3D">
      <w:pPr>
        <w:pStyle w:val="ListParagraph"/>
        <w:ind w:left="0"/>
      </w:pPr>
      <w:r w:rsidRPr="00511CB3">
        <w:t xml:space="preserve">For this particular chapter we look to </w:t>
      </w:r>
      <w:r w:rsidR="00833A05" w:rsidRPr="00833A05">
        <w:t xml:space="preserve">Deepak Chopra, President and CEO, Canada </w:t>
      </w:r>
      <w:r w:rsidR="00C14A0F" w:rsidRPr="00833A05">
        <w:t>Post for</w:t>
      </w:r>
      <w:r w:rsidRPr="00511CB3">
        <w:t xml:space="preserve"> his MARKETING TIP. You may wish to use this at the start of a class, after a break, or to summarize the material at the end of a session. The quote for this chapter is as follows: </w:t>
      </w:r>
    </w:p>
    <w:p w:rsidR="00592A3D" w:rsidRPr="00511CB3" w:rsidRDefault="00592A3D" w:rsidP="00592A3D"/>
    <w:p w:rsidR="00592A3D" w:rsidRPr="003C4F65" w:rsidRDefault="00833A05" w:rsidP="00767708">
      <w:pPr>
        <w:pBdr>
          <w:top w:val="single" w:sz="4" w:space="1" w:color="auto"/>
          <w:left w:val="single" w:sz="4" w:space="4" w:color="auto"/>
          <w:bottom w:val="single" w:sz="4" w:space="1" w:color="auto"/>
          <w:right w:val="single" w:sz="4" w:space="4" w:color="auto"/>
        </w:pBdr>
        <w:jc w:val="center"/>
        <w:rPr>
          <w:color w:val="000080"/>
        </w:rPr>
      </w:pPr>
      <w:r w:rsidRPr="00767708">
        <w:rPr>
          <w:i/>
          <w:color w:val="000000"/>
        </w:rPr>
        <w:t>“Ubiquitous and always connected smart devices have rendered old-fashioned</w:t>
      </w:r>
      <w:r w:rsidR="00C14A0F" w:rsidRPr="00767708">
        <w:rPr>
          <w:color w:val="000000"/>
        </w:rPr>
        <w:t xml:space="preserve"> </w:t>
      </w:r>
      <w:r w:rsidRPr="00767708">
        <w:rPr>
          <w:i/>
          <w:color w:val="000000"/>
        </w:rPr>
        <w:t>paper-based mail, and Canada Post's exclusive privilege to deliver it, far less meaningful.”</w:t>
      </w:r>
    </w:p>
    <w:p w:rsidR="00592A3D" w:rsidRDefault="00592A3D" w:rsidP="00592A3D">
      <w:pPr>
        <w:jc w:val="center"/>
        <w:rPr>
          <w:b/>
          <w:sz w:val="28"/>
        </w:rPr>
      </w:pPr>
      <w:r>
        <w:rPr>
          <w:b/>
          <w:sz w:val="28"/>
        </w:rPr>
        <w:t>LECTURE NOTES</w:t>
      </w:r>
    </w:p>
    <w:p w:rsidR="00592A3D" w:rsidRPr="00085EB7" w:rsidRDefault="00592A3D" w:rsidP="00592A3D">
      <w:pPr>
        <w:jc w:val="center"/>
        <w:rPr>
          <w:b/>
          <w:sz w:val="28"/>
        </w:rPr>
      </w:pPr>
      <w:r w:rsidRPr="00085EB7">
        <w:rPr>
          <w:b/>
          <w:sz w:val="28"/>
        </w:rPr>
        <w:t xml:space="preserve">CHAPTER 2 OPENING VIGNETTE </w:t>
      </w:r>
      <w:r>
        <w:rPr>
          <w:b/>
          <w:sz w:val="28"/>
        </w:rPr>
        <w:t>–</w:t>
      </w:r>
      <w:r w:rsidRPr="00085EB7">
        <w:rPr>
          <w:b/>
          <w:sz w:val="28"/>
        </w:rPr>
        <w:t xml:space="preserve"> </w:t>
      </w:r>
      <w:r w:rsidR="00833A05">
        <w:rPr>
          <w:b/>
          <w:sz w:val="28"/>
        </w:rPr>
        <w:t>CANADA POST</w:t>
      </w:r>
    </w:p>
    <w:p w:rsidR="00592A3D" w:rsidRPr="00F65AAC" w:rsidRDefault="00592A3D" w:rsidP="00592A3D">
      <w:pPr>
        <w:rPr>
          <w:sz w:val="14"/>
        </w:rPr>
      </w:pPr>
    </w:p>
    <w:p w:rsidR="00592A3D" w:rsidRPr="00511CB3" w:rsidRDefault="00592A3D" w:rsidP="00592A3D">
      <w:r w:rsidRPr="00511CB3">
        <w:t xml:space="preserve">The chapter </w:t>
      </w:r>
      <w:r>
        <w:t xml:space="preserve">uses </w:t>
      </w:r>
      <w:r w:rsidR="0056288E">
        <w:t>Canada Post</w:t>
      </w:r>
      <w:r>
        <w:t xml:space="preserve"> </w:t>
      </w:r>
      <w:r w:rsidRPr="00511CB3">
        <w:t xml:space="preserve">as an example of how marketers respond to changes in </w:t>
      </w:r>
      <w:r w:rsidR="0056288E">
        <w:t xml:space="preserve">the external environment and consumer </w:t>
      </w:r>
      <w:proofErr w:type="spellStart"/>
      <w:r w:rsidR="0056288E">
        <w:t>behaviour</w:t>
      </w:r>
      <w:proofErr w:type="spellEnd"/>
      <w:r w:rsidRPr="00511CB3">
        <w:t xml:space="preserve">. The </w:t>
      </w:r>
      <w:r w:rsidR="0056288E">
        <w:rPr>
          <w:i/>
        </w:rPr>
        <w:t>external</w:t>
      </w:r>
      <w:r w:rsidR="0056288E" w:rsidRPr="00511CB3">
        <w:rPr>
          <w:i/>
        </w:rPr>
        <w:t xml:space="preserve"> </w:t>
      </w:r>
      <w:r w:rsidRPr="00511CB3">
        <w:rPr>
          <w:i/>
        </w:rPr>
        <w:t xml:space="preserve">environment </w:t>
      </w:r>
      <w:r w:rsidRPr="00511CB3">
        <w:t>refers to demographics, socio-cultural factors, the economic environment, technology, the competition, and regulatory forces. This vignette is summarized as follows:</w:t>
      </w:r>
    </w:p>
    <w:p w:rsidR="00592A3D" w:rsidRPr="00F65AAC" w:rsidRDefault="00592A3D" w:rsidP="00592A3D">
      <w:pPr>
        <w:rPr>
          <w:sz w:val="14"/>
        </w:rPr>
      </w:pPr>
    </w:p>
    <w:p w:rsidR="00592A3D" w:rsidRPr="00F65AAC" w:rsidRDefault="0056288E" w:rsidP="00592A3D">
      <w:pPr>
        <w:pStyle w:val="bchoptxf"/>
        <w:spacing w:after="120" w:line="240" w:lineRule="auto"/>
        <w:rPr>
          <w:rFonts w:ascii="Times New Roman" w:hAnsi="Times New Roman" w:cs="Times New Roman"/>
          <w:b w:val="0"/>
          <w:color w:val="222222"/>
          <w:sz w:val="20"/>
          <w:szCs w:val="20"/>
          <w:shd w:val="clear" w:color="auto" w:fill="FFFFFF"/>
        </w:rPr>
      </w:pPr>
      <w:r>
        <w:rPr>
          <w:rFonts w:ascii="Times New Roman" w:hAnsi="Times New Roman" w:cs="Times New Roman"/>
          <w:b w:val="0"/>
          <w:color w:val="auto"/>
        </w:rPr>
        <w:t>Canada Post has the sole responsibility for letter mail delivery in Canada.  T</w:t>
      </w:r>
      <w:r w:rsidRPr="0056288E">
        <w:rPr>
          <w:rFonts w:ascii="Times New Roman" w:hAnsi="Times New Roman" w:cs="Times New Roman"/>
          <w:b w:val="0"/>
          <w:color w:val="auto"/>
        </w:rPr>
        <w:t>he range of external factors that Canada Post needs to consider, now and going forward</w:t>
      </w:r>
      <w:r>
        <w:rPr>
          <w:rFonts w:ascii="Times New Roman" w:hAnsi="Times New Roman" w:cs="Times New Roman"/>
          <w:b w:val="0"/>
          <w:color w:val="auto"/>
        </w:rPr>
        <w:t xml:space="preserve"> are</w:t>
      </w:r>
      <w:r w:rsidRPr="0056288E">
        <w:rPr>
          <w:rFonts w:ascii="Times New Roman" w:hAnsi="Times New Roman" w:cs="Times New Roman"/>
          <w:b w:val="0"/>
          <w:color w:val="auto"/>
        </w:rPr>
        <w:t>:</w:t>
      </w:r>
    </w:p>
    <w:p w:rsidR="00592A3D" w:rsidRDefault="00592A3D" w:rsidP="00592A3D">
      <w:pPr>
        <w:pStyle w:val="bchoplb"/>
        <w:spacing w:after="120" w:line="240" w:lineRule="auto"/>
        <w:jc w:val="both"/>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Demographic factors:</w:t>
      </w:r>
      <w:r w:rsidRPr="00F65AAC">
        <w:rPr>
          <w:rFonts w:ascii="Times New Roman" w:hAnsi="Times New Roman" w:cs="Times New Roman"/>
          <w:sz w:val="24"/>
          <w:szCs w:val="20"/>
        </w:rPr>
        <w:t xml:space="preserve"> </w:t>
      </w:r>
      <w:r w:rsidR="0056288E" w:rsidRPr="0056288E">
        <w:rPr>
          <w:rFonts w:ascii="Times New Roman" w:hAnsi="Times New Roman" w:cs="Times New Roman"/>
          <w:sz w:val="24"/>
          <w:szCs w:val="20"/>
        </w:rPr>
        <w:t>The number of homes in Canada continues to grow each year. From Canada Post’s perspective, the number of postal addresses has grown by 1.5 million since 2006. That means more homes to deliver mail to. Canada Post does not receive taxpayers’ money, but it has an obligation to provide mail delivery to all postal addresses in Canada. The increase in addresses puts a significant strain on the company’s profitability. In response, in 2014, Canada Post began to convert the one-third of addresses with mail delivered to the door to delivery to a community mailbox, which would reduce costs. This initiative ended in late 2015, to await the outcome of a review of the postal service by the federal government.</w:t>
      </w:r>
    </w:p>
    <w:p w:rsidR="00C14A0F" w:rsidRDefault="00592A3D" w:rsidP="00592A3D">
      <w:pPr>
        <w:pStyle w:val="bchoplb"/>
        <w:spacing w:after="120" w:line="240" w:lineRule="auto"/>
        <w:jc w:val="both"/>
        <w:rPr>
          <w:rFonts w:ascii="Times New Roman" w:hAnsi="Times New Roman" w:cs="Times New Roman"/>
          <w:bCs/>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Socio-cultural factors:</w:t>
      </w:r>
      <w:r w:rsidRPr="00F65AAC">
        <w:rPr>
          <w:rFonts w:ascii="Times New Roman" w:hAnsi="Times New Roman" w:cs="Times New Roman"/>
          <w:b/>
          <w:bCs/>
          <w:sz w:val="24"/>
          <w:szCs w:val="20"/>
        </w:rPr>
        <w:t xml:space="preserve"> </w:t>
      </w:r>
      <w:r w:rsidR="0056288E" w:rsidRPr="0056288E">
        <w:rPr>
          <w:rFonts w:ascii="Times New Roman" w:hAnsi="Times New Roman" w:cs="Times New Roman"/>
          <w:bCs/>
          <w:sz w:val="24"/>
          <w:szCs w:val="20"/>
        </w:rPr>
        <w:t>Between 2007 and 2015, the volume of letter mail per address declined by 38.7%. This places significant pressure on Canada Post’s finances.  Less mail but more homes to deliver to means less revenue, but higher costs: this does not add up to a successful future.</w:t>
      </w:r>
      <w:r w:rsidR="00C14A0F">
        <w:rPr>
          <w:rFonts w:ascii="Times New Roman" w:hAnsi="Times New Roman" w:cs="Times New Roman"/>
          <w:bCs/>
          <w:sz w:val="24"/>
          <w:szCs w:val="20"/>
        </w:rPr>
        <w:t xml:space="preserve"> </w:t>
      </w:r>
      <w:r w:rsidR="0056288E" w:rsidRPr="0056288E">
        <w:rPr>
          <w:rFonts w:ascii="Times New Roman" w:hAnsi="Times New Roman" w:cs="Times New Roman"/>
          <w:bCs/>
          <w:sz w:val="24"/>
          <w:szCs w:val="20"/>
        </w:rPr>
        <w:t>However, the same Internet that is eroding the mail business is driving Canada Post’s highest growth – which is in its parcels business. Consumers are gravitating towards online shopping. About 76% of Canadian households shop online. Consumers are shopping online more often, and buying items of greater variety and higher value, every year.</w:t>
      </w:r>
      <w:r w:rsidR="00C14A0F">
        <w:rPr>
          <w:rFonts w:ascii="Times New Roman" w:hAnsi="Times New Roman" w:cs="Times New Roman"/>
          <w:bCs/>
          <w:sz w:val="24"/>
          <w:szCs w:val="20"/>
        </w:rPr>
        <w:t xml:space="preserve"> </w:t>
      </w:r>
      <w:r w:rsidR="0056288E" w:rsidRPr="0056288E">
        <w:rPr>
          <w:rFonts w:ascii="Times New Roman" w:hAnsi="Times New Roman" w:cs="Times New Roman"/>
          <w:bCs/>
          <w:sz w:val="24"/>
          <w:szCs w:val="20"/>
        </w:rPr>
        <w:t xml:space="preserve">And when Canadians do spend money online, they want a sense of control over the delivery of purchases – they want accurate shipping costs provided at checkout, with precise shipping times, and they want to be able to track purchases throughout the delivery cycle so they always </w:t>
      </w:r>
      <w:r w:rsidR="00C14A0F">
        <w:rPr>
          <w:rFonts w:ascii="Times New Roman" w:hAnsi="Times New Roman" w:cs="Times New Roman"/>
          <w:bCs/>
          <w:sz w:val="24"/>
          <w:szCs w:val="20"/>
        </w:rPr>
        <w:t>know where their order is.</w:t>
      </w:r>
    </w:p>
    <w:p w:rsidR="00592A3D" w:rsidRDefault="00592A3D" w:rsidP="00592A3D">
      <w:pPr>
        <w:pStyle w:val="bchoplb"/>
        <w:spacing w:after="120" w:line="240" w:lineRule="auto"/>
        <w:jc w:val="both"/>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Economic factors:</w:t>
      </w:r>
      <w:r w:rsidRPr="00F65AAC">
        <w:rPr>
          <w:rFonts w:ascii="Times New Roman" w:hAnsi="Times New Roman" w:cs="Times New Roman"/>
          <w:b/>
          <w:bCs/>
          <w:sz w:val="24"/>
          <w:szCs w:val="20"/>
        </w:rPr>
        <w:t xml:space="preserve"> </w:t>
      </w:r>
      <w:r w:rsidR="005F110E">
        <w:rPr>
          <w:rFonts w:ascii="Times New Roman" w:hAnsi="Times New Roman" w:cs="Times New Roman"/>
          <w:b/>
          <w:bCs/>
          <w:sz w:val="24"/>
          <w:szCs w:val="20"/>
        </w:rPr>
        <w:t>C</w:t>
      </w:r>
      <w:r w:rsidR="0056288E" w:rsidRPr="0056288E">
        <w:rPr>
          <w:rFonts w:ascii="Times New Roman" w:hAnsi="Times New Roman" w:cs="Times New Roman"/>
          <w:bCs/>
          <w:sz w:val="24"/>
          <w:szCs w:val="20"/>
        </w:rPr>
        <w:t>anadian spending levels are somewhat volatile, up one month and down the next. Consumers are still a bit nervous about spending too much. However, higher growth in spending has been seen on items such as clothing and shoes. By 2019, it is estimated that Canadians will spend $39 billion online. Statistics Canada has estimated that only 13% of Canadian businesses are selling online. This number will grow rapidly in the short term. To avoid falling behind other markets, the push is on for Canadian companies to set up e-commerce platforms for their businesses.</w:t>
      </w:r>
    </w:p>
    <w:p w:rsidR="00C14A0F" w:rsidRDefault="00592A3D" w:rsidP="0056288E">
      <w:pPr>
        <w:pStyle w:val="bchoplb"/>
        <w:spacing w:after="120" w:line="240" w:lineRule="auto"/>
        <w:jc w:val="both"/>
        <w:rPr>
          <w:bCs/>
          <w:szCs w:val="20"/>
        </w:rPr>
      </w:pPr>
      <w:r w:rsidRPr="001C64B2">
        <w:rPr>
          <w:rStyle w:val="bchlb1"/>
          <w:rFonts w:ascii="Symbol" w:hAnsi="Symbol" w:cs="Times New Roman"/>
          <w:color w:val="auto"/>
          <w:sz w:val="24"/>
          <w:szCs w:val="20"/>
          <w:lang w:val="en-IN"/>
        </w:rPr>
        <w:lastRenderedPageBreak/>
        <w:t></w:t>
      </w: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 xml:space="preserve">  </w:t>
      </w:r>
      <w:r w:rsidRPr="00F65AAC">
        <w:rPr>
          <w:rStyle w:val="iebf"/>
          <w:rFonts w:ascii="Times New Roman" w:hAnsi="Times New Roman" w:cs="Times New Roman"/>
          <w:sz w:val="24"/>
          <w:szCs w:val="20"/>
        </w:rPr>
        <w:t>Technological factors:</w:t>
      </w:r>
      <w:r w:rsidRPr="00F65AAC">
        <w:rPr>
          <w:rFonts w:ascii="Times New Roman" w:hAnsi="Times New Roman" w:cs="Times New Roman"/>
          <w:b/>
          <w:bCs/>
          <w:sz w:val="24"/>
          <w:szCs w:val="20"/>
        </w:rPr>
        <w:t xml:space="preserve"> </w:t>
      </w:r>
      <w:r w:rsidR="0056288E" w:rsidRPr="00767708">
        <w:rPr>
          <w:rFonts w:ascii="Times New Roman" w:hAnsi="Times New Roman" w:cs="Times New Roman"/>
          <w:bCs/>
          <w:sz w:val="24"/>
          <w:szCs w:val="24"/>
        </w:rPr>
        <w:t>Canadians are more likely to have access to the Internet than people in any other G20 country.  In fact, 87% of Canadian households are connected to the Internet and the majority of Canadians have access to high speed Internet.  As a result, there has been a steady movement to e-billing and online banking, which has drastically reduced the volume of mail. The impact of the digital movement is evident in the advertising field as well. Over the last 10 years digital advertising has grown 10-fold while physical direct mail has decreased. In a digital world, Canada Post has a major challenge to remain relevant and profitable, given that half of its revenue comes from paper bills, statements and letters, and another 19% comes from direct mail advertising</w:t>
      </w:r>
      <w:r w:rsidR="0056288E" w:rsidRPr="00767708">
        <w:rPr>
          <w:bCs/>
          <w:szCs w:val="20"/>
        </w:rPr>
        <w:t>.</w:t>
      </w:r>
    </w:p>
    <w:p w:rsidR="00C14A0F" w:rsidRDefault="00592A3D" w:rsidP="0056288E">
      <w:pPr>
        <w:pStyle w:val="bchoplb"/>
        <w:spacing w:after="120" w:line="240" w:lineRule="auto"/>
        <w:jc w:val="both"/>
        <w:rPr>
          <w:rFonts w:ascii="Times New Roman" w:hAnsi="Times New Roman" w:cs="Times New Roman"/>
          <w:sz w:val="24"/>
          <w:szCs w:val="20"/>
        </w:rPr>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Competitive factors:</w:t>
      </w:r>
      <w:r w:rsidRPr="00F65AAC">
        <w:rPr>
          <w:rFonts w:ascii="Times New Roman" w:hAnsi="Times New Roman" w:cs="Times New Roman"/>
          <w:sz w:val="24"/>
          <w:szCs w:val="20"/>
        </w:rPr>
        <w:t xml:space="preserve"> </w:t>
      </w:r>
      <w:r w:rsidR="0056288E" w:rsidRPr="0056288E">
        <w:rPr>
          <w:rFonts w:ascii="Times New Roman" w:hAnsi="Times New Roman" w:cs="Times New Roman"/>
          <w:sz w:val="24"/>
          <w:szCs w:val="20"/>
        </w:rPr>
        <w:t>By law, Canada Post has a monopoly to deliver letters. But the parcel delivery business is another story. There, Canada Post faces stiff competition. Companies that are larger on a global scale, such as FedEx and UPS, are investing in Canada. Barriers to entry have historically been high in the national parcel delivery business since broad distribution networks and sophisticated tracking technology have been required, and brand recognition has been important to customers. Other Canadian companies are also competing for more business. There are also emerging or potential threats, such as Uber. Finally, e-commerce retailers themselves are eager to reduce their delivery costs, using such initiatives as ship-from-store or promoting in-store pickup of online orders. In this tough business environment, Canada Post grew to become the country’s No. 1 parcel company in 2015 (by revenue). It is also the majority owner of the second-largest parcel company, Purolator.</w:t>
      </w:r>
    </w:p>
    <w:p w:rsidR="00592A3D" w:rsidRPr="00511CB3" w:rsidRDefault="00592A3D" w:rsidP="0056288E">
      <w:pPr>
        <w:pStyle w:val="bchoplb"/>
        <w:spacing w:after="120" w:line="240" w:lineRule="auto"/>
        <w:jc w:val="both"/>
      </w:pPr>
      <w:r w:rsidRPr="00F65AAC">
        <w:rPr>
          <w:rStyle w:val="bchlb1"/>
          <w:rFonts w:ascii="Symbol" w:hAnsi="Symbol" w:cs="Times New Roman"/>
          <w:color w:val="auto"/>
          <w:sz w:val="24"/>
          <w:szCs w:val="20"/>
          <w:lang w:val="en-IN"/>
        </w:rPr>
        <w:sym w:font="Symbol" w:char="F0B7"/>
      </w:r>
      <w:r w:rsidRPr="00F65AAC">
        <w:rPr>
          <w:rFonts w:ascii="Times New Roman" w:hAnsi="Times New Roman" w:cs="Times New Roman"/>
          <w:sz w:val="24"/>
          <w:szCs w:val="20"/>
        </w:rPr>
        <w:tab/>
      </w:r>
      <w:r w:rsidRPr="00F65AAC">
        <w:rPr>
          <w:rStyle w:val="iebf"/>
          <w:rFonts w:ascii="Times New Roman" w:hAnsi="Times New Roman" w:cs="Times New Roman"/>
          <w:sz w:val="24"/>
          <w:szCs w:val="20"/>
        </w:rPr>
        <w:t>Regulatory factors:</w:t>
      </w:r>
      <w:r w:rsidRPr="00F65AAC">
        <w:rPr>
          <w:rFonts w:ascii="Times New Roman" w:hAnsi="Times New Roman" w:cs="Times New Roman"/>
          <w:sz w:val="24"/>
          <w:szCs w:val="20"/>
        </w:rPr>
        <w:t xml:space="preserve"> </w:t>
      </w:r>
      <w:r w:rsidR="0056288E" w:rsidRPr="0056288E">
        <w:rPr>
          <w:rFonts w:ascii="Times New Roman" w:hAnsi="Times New Roman" w:cs="Times New Roman"/>
          <w:sz w:val="24"/>
          <w:szCs w:val="20"/>
        </w:rPr>
        <w:t>Mail delivery in Canada is regulated under the Canada Post Corporation Act.  All other delivery is not regulated. The Government of Canada has recognized the importance of keeping Canadians connected and has developed the Digital 150 plan, which includes investments in making high speed internet available in all areas of the country, and providing support to small businesses to help them integrate digital technology into their businesses.</w:t>
      </w:r>
    </w:p>
    <w:p w:rsidR="00592A3D" w:rsidRDefault="00592A3D" w:rsidP="00592A3D">
      <w:pPr>
        <w:rPr>
          <w:szCs w:val="20"/>
        </w:rPr>
      </w:pPr>
      <w:r w:rsidRPr="00511CB3">
        <w:t xml:space="preserve">This </w:t>
      </w:r>
      <w:r w:rsidRPr="00511CB3">
        <w:rPr>
          <w:i/>
        </w:rPr>
        <w:t xml:space="preserve">marketing environment </w:t>
      </w:r>
      <w:r w:rsidRPr="00511CB3">
        <w:t xml:space="preserve">prompted </w:t>
      </w:r>
      <w:r w:rsidR="0056288E">
        <w:t>Canada Post to focus on delivery of</w:t>
      </w:r>
      <w:r w:rsidR="0056288E" w:rsidRPr="0056288E">
        <w:t xml:space="preserve"> parcels and direct marketing.</w:t>
      </w:r>
    </w:p>
    <w:p w:rsidR="00592A3D" w:rsidRPr="00511CB3" w:rsidRDefault="00592A3D" w:rsidP="00592A3D"/>
    <w:p w:rsidR="00592A3D" w:rsidRPr="00511CB3" w:rsidRDefault="00592A3D" w:rsidP="00592A3D">
      <w:pPr>
        <w:pBdr>
          <w:top w:val="single" w:sz="4" w:space="1" w:color="auto"/>
          <w:left w:val="single" w:sz="4" w:space="4" w:color="auto"/>
          <w:bottom w:val="single" w:sz="4" w:space="1" w:color="auto"/>
          <w:right w:val="single" w:sz="4" w:space="4" w:color="auto"/>
        </w:pBdr>
        <w:jc w:val="center"/>
        <w:rPr>
          <w:b/>
        </w:rPr>
      </w:pPr>
      <w:r w:rsidRPr="00511CB3">
        <w:rPr>
          <w:b/>
        </w:rPr>
        <w:t>Reality Check</w:t>
      </w:r>
    </w:p>
    <w:p w:rsidR="00592A3D" w:rsidRDefault="00650B45" w:rsidP="00592A3D">
      <w:pPr>
        <w:pBdr>
          <w:top w:val="single" w:sz="4" w:space="1" w:color="auto"/>
          <w:left w:val="single" w:sz="4" w:space="4" w:color="auto"/>
          <w:bottom w:val="single" w:sz="4" w:space="1" w:color="auto"/>
          <w:right w:val="single" w:sz="4" w:space="4" w:color="auto"/>
        </w:pBdr>
      </w:pPr>
      <w:r>
        <w:t>As you read C</w:t>
      </w:r>
      <w:r w:rsidR="00592A3D" w:rsidRPr="00511CB3">
        <w:t>hapter 2, refer back to this opening vignette to answer the following questions:</w:t>
      </w:r>
    </w:p>
    <w:p w:rsidR="00592A3D" w:rsidRPr="00511CB3" w:rsidRDefault="00592A3D" w:rsidP="00592A3D">
      <w:pPr>
        <w:pBdr>
          <w:top w:val="single" w:sz="4" w:space="1" w:color="auto"/>
          <w:left w:val="single" w:sz="4" w:space="4" w:color="auto"/>
          <w:bottom w:val="single" w:sz="4" w:space="1" w:color="auto"/>
          <w:right w:val="single" w:sz="4" w:space="4" w:color="auto"/>
        </w:pBdr>
      </w:pPr>
    </w:p>
    <w:p w:rsidR="00C14A0F" w:rsidRDefault="00E6777F">
      <w:pPr>
        <w:pBdr>
          <w:top w:val="single" w:sz="4" w:space="1" w:color="auto"/>
          <w:left w:val="single" w:sz="4" w:space="4" w:color="auto"/>
          <w:bottom w:val="single" w:sz="4" w:space="1" w:color="auto"/>
          <w:right w:val="single" w:sz="4" w:space="4" w:color="auto"/>
        </w:pBdr>
      </w:pPr>
      <w:r>
        <w:t xml:space="preserve">1. </w:t>
      </w:r>
      <w:r w:rsidR="005F110E" w:rsidRPr="005F110E">
        <w:t>Which major environmental changes have impacted Canada Post?</w:t>
      </w:r>
    </w:p>
    <w:p w:rsidR="00592A3D" w:rsidRPr="00C14A0F" w:rsidRDefault="00592A3D" w:rsidP="00650B45">
      <w:pPr>
        <w:pBdr>
          <w:top w:val="single" w:sz="4" w:space="1" w:color="auto"/>
          <w:left w:val="single" w:sz="4" w:space="4" w:color="auto"/>
          <w:bottom w:val="single" w:sz="4" w:space="1" w:color="auto"/>
          <w:right w:val="single" w:sz="4" w:space="4" w:color="auto"/>
        </w:pBdr>
        <w:tabs>
          <w:tab w:val="left" w:pos="270"/>
        </w:tabs>
        <w:ind w:left="274" w:hanging="274"/>
      </w:pPr>
      <w:r>
        <w:rPr>
          <w:u w:val="single"/>
        </w:rPr>
        <w:t>Answer:</w:t>
      </w:r>
      <w:r>
        <w:t xml:space="preserve"> </w:t>
      </w:r>
      <w:r w:rsidR="005F110E">
        <w:rPr>
          <w:color w:val="FF0000"/>
        </w:rPr>
        <w:t xml:space="preserve"> </w:t>
      </w:r>
      <w:r w:rsidR="005F110E" w:rsidRPr="00767708">
        <w:t>Canada Post has been impacted by all of categories of environmental change, but</w:t>
      </w:r>
      <w:r w:rsidR="00650B45">
        <w:t xml:space="preserve"> </w:t>
      </w:r>
      <w:r w:rsidR="005F110E" w:rsidRPr="00767708">
        <w:t xml:space="preserve">particularly technological evolution and socio-cultural changes with online purchasing. </w:t>
      </w:r>
    </w:p>
    <w:p w:rsidR="00592A3D" w:rsidRPr="00767708" w:rsidRDefault="00592A3D" w:rsidP="00592A3D">
      <w:pPr>
        <w:pBdr>
          <w:top w:val="single" w:sz="4" w:space="1" w:color="auto"/>
          <w:left w:val="single" w:sz="4" w:space="4" w:color="auto"/>
          <w:bottom w:val="single" w:sz="4" w:space="1" w:color="auto"/>
          <w:right w:val="single" w:sz="4" w:space="4" w:color="auto"/>
        </w:pBdr>
        <w:rPr>
          <w:color w:val="FF0000"/>
        </w:rPr>
      </w:pPr>
    </w:p>
    <w:p w:rsidR="00C14A0F" w:rsidRDefault="00E6777F" w:rsidP="00767708">
      <w:pPr>
        <w:pBdr>
          <w:top w:val="single" w:sz="4" w:space="1" w:color="auto"/>
          <w:left w:val="single" w:sz="4" w:space="4" w:color="auto"/>
          <w:bottom w:val="single" w:sz="4" w:space="1" w:color="auto"/>
          <w:right w:val="single" w:sz="4" w:space="4" w:color="auto"/>
        </w:pBdr>
        <w:ind w:left="270" w:hanging="270"/>
      </w:pPr>
      <w:r>
        <w:t xml:space="preserve">2. </w:t>
      </w:r>
      <w:r w:rsidR="005F110E" w:rsidRPr="005F110E">
        <w:t>What new services do you think that Canada Post should offer to continue to meet customer needs?</w:t>
      </w:r>
    </w:p>
    <w:p w:rsidR="00592A3D" w:rsidRDefault="00592A3D" w:rsidP="00767708">
      <w:pPr>
        <w:pBdr>
          <w:top w:val="single" w:sz="4" w:space="1" w:color="auto"/>
          <w:left w:val="single" w:sz="4" w:space="4" w:color="auto"/>
          <w:bottom w:val="single" w:sz="4" w:space="1" w:color="auto"/>
          <w:right w:val="single" w:sz="4" w:space="4" w:color="auto"/>
        </w:pBdr>
        <w:tabs>
          <w:tab w:val="left" w:pos="270"/>
        </w:tabs>
      </w:pPr>
      <w:r>
        <w:rPr>
          <w:u w:val="single"/>
        </w:rPr>
        <w:t>Answer:</w:t>
      </w:r>
      <w:r>
        <w:t xml:space="preserve"> The responses to this question will vary. </w:t>
      </w:r>
    </w:p>
    <w:p w:rsidR="00650B45" w:rsidRPr="00F65AAC" w:rsidRDefault="00650B45" w:rsidP="00767708">
      <w:pPr>
        <w:pBdr>
          <w:top w:val="single" w:sz="4" w:space="1" w:color="auto"/>
          <w:left w:val="single" w:sz="4" w:space="4" w:color="auto"/>
          <w:bottom w:val="single" w:sz="4" w:space="1" w:color="auto"/>
          <w:right w:val="single" w:sz="4" w:space="4" w:color="auto"/>
        </w:pBdr>
        <w:tabs>
          <w:tab w:val="left" w:pos="270"/>
        </w:tabs>
      </w:pPr>
    </w:p>
    <w:p w:rsidR="005F110E" w:rsidRDefault="005F110E" w:rsidP="00592A3D">
      <w:pPr>
        <w:tabs>
          <w:tab w:val="right" w:pos="540"/>
        </w:tabs>
        <w:jc w:val="center"/>
        <w:rPr>
          <w:b/>
          <w:noProof/>
          <w:sz w:val="28"/>
        </w:rPr>
      </w:pPr>
    </w:p>
    <w:p w:rsidR="00C14A0F" w:rsidRDefault="00C14A0F">
      <w:pPr>
        <w:rPr>
          <w:b/>
          <w:noProof/>
          <w:sz w:val="28"/>
        </w:rPr>
      </w:pPr>
      <w:r>
        <w:rPr>
          <w:b/>
          <w:noProof/>
          <w:sz w:val="28"/>
        </w:rPr>
        <w:br w:type="page"/>
      </w:r>
    </w:p>
    <w:p w:rsidR="00592A3D" w:rsidRPr="00085EB7" w:rsidRDefault="00592A3D" w:rsidP="00592A3D">
      <w:pPr>
        <w:tabs>
          <w:tab w:val="right" w:pos="540"/>
        </w:tabs>
        <w:jc w:val="center"/>
        <w:rPr>
          <w:b/>
          <w:noProof/>
          <w:sz w:val="28"/>
        </w:rPr>
      </w:pPr>
      <w:r w:rsidRPr="00085EB7">
        <w:rPr>
          <w:b/>
          <w:noProof/>
          <w:sz w:val="28"/>
        </w:rPr>
        <w:lastRenderedPageBreak/>
        <w:t>I.</w:t>
      </w:r>
      <w:r w:rsidRPr="00085EB7">
        <w:rPr>
          <w:b/>
          <w:noProof/>
          <w:sz w:val="28"/>
        </w:rPr>
        <w:tab/>
        <w:t xml:space="preserve"> </w:t>
      </w:r>
      <w:r>
        <w:rPr>
          <w:b/>
          <w:noProof/>
          <w:sz w:val="28"/>
        </w:rPr>
        <w:t>The MARKETING ENVIRONMENT</w:t>
      </w:r>
    </w:p>
    <w:p w:rsidR="00592A3D" w:rsidRPr="00F402C6" w:rsidRDefault="00592A3D" w:rsidP="00592A3D"/>
    <w:p w:rsidR="00592A3D" w:rsidRPr="001F54D5" w:rsidRDefault="00592A3D" w:rsidP="00592A3D">
      <w:pPr>
        <w:ind w:right="-250"/>
      </w:pPr>
      <w:r>
        <w:t xml:space="preserve"> </w:t>
      </w:r>
      <w:r w:rsidRPr="00C62E08">
        <w:t>Chapter 2 focuses on understanding the environment which affects marketing decisions</w:t>
      </w:r>
      <w:r>
        <w:t>. It explains how marketers</w:t>
      </w:r>
      <w:r w:rsidRPr="00C62E08">
        <w:t xml:space="preserve"> </w:t>
      </w:r>
      <w:r>
        <w:t>channel</w:t>
      </w:r>
      <w:r w:rsidRPr="00C62E08">
        <w:t xml:space="preserve"> their ideas and programs </w:t>
      </w:r>
      <w:r>
        <w:t xml:space="preserve">to meet changes in the </w:t>
      </w:r>
      <w:r w:rsidRPr="00C62E08">
        <w:t xml:space="preserve">consumer </w:t>
      </w:r>
      <w:r>
        <w:t>and the environment in which they function. Marketers</w:t>
      </w:r>
      <w:r w:rsidRPr="008848DF">
        <w:t xml:space="preserve"> continually acquir</w:t>
      </w:r>
      <w:r>
        <w:t>e</w:t>
      </w:r>
      <w:r w:rsidRPr="008848DF">
        <w:t xml:space="preserve"> information on trends, opportunities and threats to </w:t>
      </w:r>
      <w:r>
        <w:t xml:space="preserve">their </w:t>
      </w:r>
      <w:r w:rsidRPr="008848DF">
        <w:t>business</w:t>
      </w:r>
      <w:r>
        <w:t>es to mold their products and programs to meet evolving consumer needs.</w:t>
      </w:r>
    </w:p>
    <w:p w:rsidR="00592A3D" w:rsidRPr="001F54D5" w:rsidRDefault="00592A3D" w:rsidP="00592A3D">
      <w:pPr>
        <w:pStyle w:val="bchtx1"/>
        <w:jc w:val="left"/>
        <w:rPr>
          <w:rFonts w:ascii="Times New Roman" w:hAnsi="Times New Roman"/>
          <w:sz w:val="24"/>
          <w:szCs w:val="24"/>
        </w:rPr>
      </w:pPr>
    </w:p>
    <w:p w:rsidR="00592A3D" w:rsidRPr="0022605C" w:rsidRDefault="00592A3D" w:rsidP="00592A3D">
      <w:pPr>
        <w:pStyle w:val="bchtx1"/>
        <w:jc w:val="center"/>
        <w:rPr>
          <w:rFonts w:ascii="Times New Roman" w:hAnsi="Times New Roman"/>
          <w:b/>
          <w:sz w:val="28"/>
          <w:szCs w:val="28"/>
        </w:rPr>
      </w:pPr>
      <w:r w:rsidRPr="0022605C">
        <w:rPr>
          <w:rFonts w:ascii="Times New Roman" w:hAnsi="Times New Roman"/>
          <w:b/>
          <w:sz w:val="28"/>
          <w:szCs w:val="28"/>
        </w:rPr>
        <w:t>II. ENVIRONMENTAL SCAN</w:t>
      </w:r>
    </w:p>
    <w:p w:rsidR="00592A3D" w:rsidRPr="00F402C6" w:rsidRDefault="00592A3D" w:rsidP="00592A3D">
      <w:pPr>
        <w:pStyle w:val="bchtx1"/>
        <w:jc w:val="center"/>
        <w:rPr>
          <w:rFonts w:ascii="Times New Roman" w:hAnsi="Times New Roman"/>
          <w:b/>
          <w:sz w:val="24"/>
          <w:szCs w:val="28"/>
        </w:rPr>
      </w:pPr>
    </w:p>
    <w:p w:rsidR="00592A3D" w:rsidRDefault="00592A3D" w:rsidP="00592A3D">
      <w:pPr>
        <w:ind w:right="-250"/>
      </w:pPr>
      <w:r w:rsidRPr="00085EB7">
        <w:rPr>
          <w:rFonts w:ascii="Archer Book" w:hAnsi="Archer Book" w:cs="Archer Book"/>
          <w:color w:val="000000"/>
        </w:rPr>
        <w:t>A</w:t>
      </w:r>
      <w:r w:rsidR="005F110E">
        <w:rPr>
          <w:rFonts w:ascii="Archer Book" w:hAnsi="Archer Book" w:cs="Archer Book"/>
          <w:color w:val="000000"/>
        </w:rPr>
        <w:t>n</w:t>
      </w:r>
      <w:r w:rsidR="00C14A0F">
        <w:rPr>
          <w:rFonts w:ascii="Archer Book" w:hAnsi="Archer Book" w:cs="Archer Book"/>
          <w:color w:val="000000"/>
        </w:rPr>
        <w:t xml:space="preserve"> </w:t>
      </w:r>
      <w:r w:rsidRPr="00085EB7">
        <w:rPr>
          <w:rFonts w:ascii="Archer Bold" w:hAnsi="Archer Bold" w:cs="Archer Bold"/>
          <w:bCs/>
          <w:color w:val="000000"/>
        </w:rPr>
        <w:t xml:space="preserve">environmental scan </w:t>
      </w:r>
      <w:r w:rsidRPr="00085EB7">
        <w:rPr>
          <w:rFonts w:ascii="Archer Book" w:hAnsi="Archer Book" w:cs="Archer Book"/>
          <w:color w:val="000000"/>
        </w:rPr>
        <w:t>is the pro</w:t>
      </w:r>
      <w:r w:rsidRPr="00085EB7">
        <w:rPr>
          <w:rFonts w:ascii="Archer Book" w:hAnsi="Archer Book" w:cs="Archer Book"/>
          <w:color w:val="000000"/>
        </w:rPr>
        <w:softHyphen/>
        <w:t xml:space="preserve">cess of continually acquiring information on events occurring outside </w:t>
      </w:r>
      <w:r>
        <w:rPr>
          <w:rFonts w:ascii="Archer Book" w:hAnsi="Archer Book" w:cs="Archer Book"/>
          <w:color w:val="000000"/>
        </w:rPr>
        <w:t xml:space="preserve">an </w:t>
      </w:r>
      <w:r w:rsidRPr="00085EB7">
        <w:rPr>
          <w:rFonts w:ascii="Archer Book" w:hAnsi="Archer Book" w:cs="Archer Book"/>
          <w:color w:val="000000"/>
        </w:rPr>
        <w:t>organization to identify trends, opportunities, and threats to a business. Marketers use this knowledge to ensure that their prod</w:t>
      </w:r>
      <w:r w:rsidRPr="00085EB7">
        <w:rPr>
          <w:rFonts w:ascii="Archer Book" w:hAnsi="Archer Book" w:cs="Archer Book"/>
          <w:color w:val="000000"/>
        </w:rPr>
        <w:softHyphen/>
        <w:t>ucts, services, and ideas are relevant</w:t>
      </w:r>
      <w:r>
        <w:rPr>
          <w:rFonts w:ascii="Archer Book" w:hAnsi="Archer Book" w:cs="Archer Book"/>
          <w:color w:val="000000"/>
        </w:rPr>
        <w:t>,</w:t>
      </w:r>
      <w:r w:rsidRPr="00085EB7">
        <w:rPr>
          <w:rFonts w:ascii="Archer Book" w:hAnsi="Archer Book" w:cs="Archer Book"/>
          <w:color w:val="000000"/>
        </w:rPr>
        <w:t xml:space="preserve"> meaningful</w:t>
      </w:r>
      <w:r>
        <w:rPr>
          <w:rFonts w:ascii="Archer Book" w:hAnsi="Archer Book" w:cs="Archer Book"/>
          <w:color w:val="000000"/>
        </w:rPr>
        <w:t>, and</w:t>
      </w:r>
      <w:r w:rsidRPr="00085EB7">
        <w:rPr>
          <w:rFonts w:ascii="Archer Book" w:hAnsi="Archer Book" w:cs="Archer Book"/>
          <w:color w:val="000000"/>
        </w:rPr>
        <w:t xml:space="preserve"> com</w:t>
      </w:r>
      <w:r w:rsidRPr="00085EB7">
        <w:rPr>
          <w:rFonts w:ascii="Archer Book" w:hAnsi="Archer Book" w:cs="Archer Book"/>
          <w:color w:val="000000"/>
        </w:rPr>
        <w:softHyphen/>
        <w:t>petitive</w:t>
      </w:r>
      <w:r>
        <w:rPr>
          <w:rFonts w:ascii="Archer Book" w:hAnsi="Archer Book" w:cs="Archer Book"/>
          <w:color w:val="000000"/>
        </w:rPr>
        <w:t xml:space="preserve">. </w:t>
      </w:r>
      <w:proofErr w:type="gramStart"/>
      <w:r w:rsidRPr="008B0830">
        <w:t>A</w:t>
      </w:r>
      <w:r w:rsidR="005F110E">
        <w:t xml:space="preserve">n </w:t>
      </w:r>
      <w:r w:rsidRPr="008B0830">
        <w:t xml:space="preserve"> environmental</w:t>
      </w:r>
      <w:proofErr w:type="gramEnd"/>
      <w:r w:rsidRPr="008B0830">
        <w:t xml:space="preserve"> scan looks at demographic forces, socio-</w:t>
      </w:r>
      <w:r>
        <w:t>c</w:t>
      </w:r>
      <w:r w:rsidRPr="008B0830">
        <w:t xml:space="preserve">ultural forces, economic forces, technological forces, competitive forces, and regulatory forces. </w:t>
      </w:r>
    </w:p>
    <w:p w:rsidR="00592A3D" w:rsidRPr="0022605C" w:rsidRDefault="00592A3D" w:rsidP="00592A3D">
      <w:pPr>
        <w:pStyle w:val="bchtx1"/>
        <w:ind w:firstLine="720"/>
        <w:jc w:val="left"/>
        <w:rPr>
          <w:rFonts w:ascii="Times New Roman" w:hAnsi="Times New Roman"/>
          <w:sz w:val="16"/>
          <w:szCs w:val="24"/>
        </w:rPr>
      </w:pPr>
    </w:p>
    <w:p w:rsidR="00592A3D" w:rsidRDefault="00592A3D" w:rsidP="00592A3D">
      <w:pPr>
        <w:tabs>
          <w:tab w:val="right" w:pos="540"/>
        </w:tabs>
        <w:rPr>
          <w:b/>
          <w:noProof/>
        </w:rPr>
      </w:pPr>
      <w:r>
        <w:rPr>
          <w:b/>
          <w:noProof/>
        </w:rPr>
        <w:t xml:space="preserve">A. </w:t>
      </w:r>
      <w:r>
        <w:rPr>
          <w:b/>
          <w:noProof/>
        </w:rPr>
        <w:tab/>
        <w:t>Demographic Forces</w:t>
      </w:r>
    </w:p>
    <w:p w:rsidR="00592A3D" w:rsidRDefault="00592A3D" w:rsidP="00592A3D">
      <w:pPr>
        <w:ind w:left="360"/>
      </w:pPr>
      <w:r w:rsidRPr="008B0830">
        <w:t xml:space="preserve">The statistical study of populations is referred to as demographics. It looks at age, gender, ethnicity, income, </w:t>
      </w:r>
      <w:r w:rsidR="000C0862">
        <w:t xml:space="preserve">education, </w:t>
      </w:r>
      <w:r w:rsidRPr="008B0830">
        <w:t>and occupation</w:t>
      </w:r>
      <w:r>
        <w:t xml:space="preserve">. </w:t>
      </w:r>
      <w:r w:rsidRPr="008B0830">
        <w:t xml:space="preserve"> </w:t>
      </w:r>
      <w:r>
        <w:t xml:space="preserve">Marketers need to clearly understand changes that occur in this area </w:t>
      </w:r>
      <w:r w:rsidRPr="008B0830">
        <w:t xml:space="preserve">to ensure marketing efforts are </w:t>
      </w:r>
      <w:r>
        <w:t>well placed. The following changes are evident today:</w:t>
      </w:r>
    </w:p>
    <w:p w:rsidR="00592A3D" w:rsidRDefault="00592A3D" w:rsidP="00592A3D">
      <w:pPr>
        <w:ind w:firstLine="720"/>
      </w:pPr>
    </w:p>
    <w:p w:rsidR="004A2B25" w:rsidRPr="00767708" w:rsidRDefault="00592A3D" w:rsidP="00767708">
      <w:pPr>
        <w:numPr>
          <w:ilvl w:val="0"/>
          <w:numId w:val="2"/>
        </w:numPr>
        <w:rPr>
          <w:b/>
        </w:rPr>
      </w:pPr>
      <w:r w:rsidRPr="00BE7C2E">
        <w:rPr>
          <w:b/>
        </w:rPr>
        <w:t xml:space="preserve">Aging Population - </w:t>
      </w:r>
      <w:r w:rsidR="000C0862" w:rsidRPr="004A2B25">
        <w:t xml:space="preserve">For the first time in census history, the population over the age of 65 outnumbers children under 14. </w:t>
      </w:r>
    </w:p>
    <w:p w:rsidR="00592A3D" w:rsidRPr="00767708" w:rsidRDefault="00592A3D" w:rsidP="00767708">
      <w:pPr>
        <w:ind w:left="720"/>
      </w:pPr>
    </w:p>
    <w:p w:rsidR="004A2B25" w:rsidRPr="00767708" w:rsidRDefault="00592A3D" w:rsidP="00592A3D">
      <w:pPr>
        <w:numPr>
          <w:ilvl w:val="0"/>
          <w:numId w:val="2"/>
        </w:numPr>
        <w:rPr>
          <w:b/>
        </w:rPr>
      </w:pPr>
      <w:r w:rsidRPr="00BE7C2E">
        <w:rPr>
          <w:b/>
        </w:rPr>
        <w:t>Diverse Generations</w:t>
      </w:r>
      <w:r w:rsidRPr="004A2B25">
        <w:rPr>
          <w:b/>
        </w:rPr>
        <w:t xml:space="preserve"> - </w:t>
      </w:r>
      <w:r w:rsidRPr="004A2B25">
        <w:rPr>
          <w:lang w:val="en"/>
        </w:rPr>
        <w:t xml:space="preserve">there are four main generational groups of consumers - baby boomers, generation X, generation Y, and generation Z. </w:t>
      </w:r>
      <w:r w:rsidRPr="004A2B25">
        <w:t xml:space="preserve">Baby boomers </w:t>
      </w:r>
      <w:r w:rsidR="000C0862" w:rsidRPr="004A2B25">
        <w:t>and Gen Ys each represent 27%</w:t>
      </w:r>
      <w:r w:rsidR="004A2B25">
        <w:t xml:space="preserve"> </w:t>
      </w:r>
      <w:r w:rsidR="000C0862" w:rsidRPr="00BE7C2E">
        <w:t xml:space="preserve">of the Canadian population. </w:t>
      </w:r>
    </w:p>
    <w:p w:rsidR="00592A3D" w:rsidRPr="004A2B25" w:rsidRDefault="00592A3D" w:rsidP="00767708">
      <w:pPr>
        <w:ind w:left="720"/>
        <w:rPr>
          <w:b/>
        </w:rPr>
      </w:pPr>
    </w:p>
    <w:p w:rsidR="00592A3D" w:rsidRPr="004A2B25" w:rsidRDefault="00592A3D" w:rsidP="00592A3D">
      <w:pPr>
        <w:numPr>
          <w:ilvl w:val="0"/>
          <w:numId w:val="2"/>
        </w:numPr>
        <w:rPr>
          <w:b/>
        </w:rPr>
      </w:pPr>
      <w:r w:rsidRPr="00BE7C2E">
        <w:rPr>
          <w:b/>
        </w:rPr>
        <w:t>Big</w:t>
      </w:r>
      <w:r w:rsidR="00B117BB" w:rsidRPr="004A2B25">
        <w:rPr>
          <w:b/>
        </w:rPr>
        <w:t>-</w:t>
      </w:r>
      <w:r w:rsidRPr="004A2B25">
        <w:rPr>
          <w:b/>
        </w:rPr>
        <w:t xml:space="preserve">City </w:t>
      </w:r>
      <w:r w:rsidR="00B117BB" w:rsidRPr="004A2B25">
        <w:rPr>
          <w:b/>
        </w:rPr>
        <w:t xml:space="preserve">Growth </w:t>
      </w:r>
      <w:r w:rsidR="000C0862" w:rsidRPr="004A2B25">
        <w:rPr>
          <w:b/>
        </w:rPr>
        <w:t>–</w:t>
      </w:r>
      <w:r w:rsidRPr="004A2B25">
        <w:rPr>
          <w:b/>
        </w:rPr>
        <w:t xml:space="preserve"> </w:t>
      </w:r>
      <w:r w:rsidR="000C0862" w:rsidRPr="004A2B25">
        <w:t xml:space="preserve">two-thirds of </w:t>
      </w:r>
      <w:proofErr w:type="gramStart"/>
      <w:r w:rsidR="000C0862" w:rsidRPr="004A2B25">
        <w:t xml:space="preserve">the </w:t>
      </w:r>
      <w:r w:rsidRPr="004A2B25">
        <w:t xml:space="preserve"> Canadian</w:t>
      </w:r>
      <w:proofErr w:type="gramEnd"/>
      <w:r w:rsidR="000C0862" w:rsidRPr="004A2B25">
        <w:t xml:space="preserve"> population live close to the U.S. border</w:t>
      </w:r>
      <w:r w:rsidR="004A2B25">
        <w:t>,</w:t>
      </w:r>
      <w:r w:rsidR="000C0862" w:rsidRPr="00BE7C2E">
        <w:t xml:space="preserve"> </w:t>
      </w:r>
      <w:r w:rsidRPr="004A2B25">
        <w:t xml:space="preserve"> with 35</w:t>
      </w:r>
      <w:r w:rsidR="000C0862" w:rsidRPr="004A2B25">
        <w:t>.5</w:t>
      </w:r>
      <w:r w:rsidR="004A2B25" w:rsidRPr="004A2B25">
        <w:t xml:space="preserve"> </w:t>
      </w:r>
      <w:r w:rsidRPr="004A2B25">
        <w:t xml:space="preserve">percent of the population living in </w:t>
      </w:r>
      <w:r w:rsidR="004A2B25" w:rsidRPr="004A2B25">
        <w:t>Toronto</w:t>
      </w:r>
      <w:r w:rsidRPr="004A2B25">
        <w:t>, Montreal, or Vancouver.</w:t>
      </w:r>
      <w:r w:rsidRPr="004A2B25" w:rsidDel="003D1793">
        <w:t xml:space="preserve"> </w:t>
      </w:r>
    </w:p>
    <w:p w:rsidR="00592A3D" w:rsidRPr="00767708" w:rsidRDefault="00592A3D" w:rsidP="00592A3D"/>
    <w:p w:rsidR="00592A3D" w:rsidRPr="004A2B25" w:rsidRDefault="00592A3D" w:rsidP="00592A3D">
      <w:pPr>
        <w:numPr>
          <w:ilvl w:val="0"/>
          <w:numId w:val="2"/>
        </w:numPr>
        <w:rPr>
          <w:b/>
        </w:rPr>
      </w:pPr>
      <w:r w:rsidRPr="00BE7C2E">
        <w:rPr>
          <w:b/>
        </w:rPr>
        <w:t>Ethnic Diversity</w:t>
      </w:r>
      <w:r w:rsidRPr="004A2B25">
        <w:rPr>
          <w:b/>
        </w:rPr>
        <w:t xml:space="preserve"> - </w:t>
      </w:r>
      <w:r w:rsidRPr="004A2B25">
        <w:t>Canada is a multicultural society with two thirds of its growth in coming from immigratio</w:t>
      </w:r>
      <w:r w:rsidR="004A2B25">
        <w:t>n.</w:t>
      </w:r>
      <w:r w:rsidRPr="004A2B25">
        <w:t xml:space="preserve"> </w:t>
      </w:r>
    </w:p>
    <w:p w:rsidR="00592A3D" w:rsidRPr="004A2B25" w:rsidRDefault="00592A3D" w:rsidP="00592A3D">
      <w:pPr>
        <w:pStyle w:val="ListParagraph"/>
        <w:rPr>
          <w:b/>
        </w:rPr>
      </w:pPr>
    </w:p>
    <w:p w:rsidR="00592A3D" w:rsidRPr="004A2B25" w:rsidRDefault="00592A3D" w:rsidP="00592A3D">
      <w:pPr>
        <w:numPr>
          <w:ilvl w:val="0"/>
          <w:numId w:val="2"/>
        </w:numPr>
        <w:rPr>
          <w:b/>
        </w:rPr>
      </w:pPr>
      <w:r w:rsidRPr="004A2B25">
        <w:rPr>
          <w:b/>
        </w:rPr>
        <w:t xml:space="preserve">World Markets - </w:t>
      </w:r>
      <w:r w:rsidRPr="004A2B25">
        <w:t>The world population is showing growth</w:t>
      </w:r>
      <w:r w:rsidR="000C0862" w:rsidRPr="004A2B25">
        <w:t>.</w:t>
      </w:r>
      <w:r w:rsidRPr="004A2B25">
        <w:t xml:space="preserve"> China and India alone are home to 2.7 billion people and stand as future business opportunities.</w:t>
      </w:r>
    </w:p>
    <w:p w:rsidR="00592A3D" w:rsidRPr="00767708" w:rsidRDefault="00592A3D" w:rsidP="00592A3D"/>
    <w:p w:rsidR="00C14A0F" w:rsidRPr="00767708" w:rsidRDefault="00C14A0F" w:rsidP="00592A3D">
      <w:pPr>
        <w:numPr>
          <w:ilvl w:val="0"/>
          <w:numId w:val="2"/>
        </w:numPr>
        <w:rPr>
          <w:b/>
        </w:rPr>
      </w:pPr>
      <w:r w:rsidRPr="00767708">
        <w:rPr>
          <w:b/>
        </w:rPr>
        <w:t>Changing Household Composition</w:t>
      </w:r>
      <w:r w:rsidR="00592A3D" w:rsidRPr="00BE7C2E">
        <w:rPr>
          <w:b/>
        </w:rPr>
        <w:t xml:space="preserve"> - </w:t>
      </w:r>
      <w:r w:rsidRPr="00767708">
        <w:t xml:space="preserve">The most common household structure is the one-person household, surpassing couples with children, driven by an aging population, an increase in the economic independence of Canadians, and an increase in </w:t>
      </w:r>
      <w:r w:rsidR="004A2B25">
        <w:t>s</w:t>
      </w:r>
      <w:r w:rsidRPr="00767708">
        <w:t>eparation/divorce rates. Canada has also seen a growth in the number of couples living without children, the number of common-law relationships, the number of same-sex couples, and the number of multi-generational families.</w:t>
      </w:r>
    </w:p>
    <w:p w:rsidR="00C14A0F" w:rsidRDefault="00C14A0F" w:rsidP="00592A3D">
      <w:pPr>
        <w:tabs>
          <w:tab w:val="left" w:pos="360"/>
          <w:tab w:val="right" w:pos="540"/>
        </w:tabs>
        <w:rPr>
          <w:b/>
          <w:noProof/>
        </w:rPr>
      </w:pPr>
    </w:p>
    <w:p w:rsidR="00C015AD" w:rsidRDefault="00C015AD">
      <w:pPr>
        <w:rPr>
          <w:b/>
          <w:noProof/>
        </w:rPr>
      </w:pPr>
      <w:r>
        <w:rPr>
          <w:b/>
          <w:noProof/>
        </w:rPr>
        <w:br w:type="page"/>
      </w:r>
    </w:p>
    <w:p w:rsidR="00592A3D" w:rsidRDefault="00592A3D" w:rsidP="00592A3D">
      <w:pPr>
        <w:tabs>
          <w:tab w:val="left" w:pos="360"/>
          <w:tab w:val="right" w:pos="540"/>
        </w:tabs>
        <w:rPr>
          <w:b/>
          <w:noProof/>
        </w:rPr>
      </w:pPr>
      <w:r>
        <w:rPr>
          <w:b/>
          <w:noProof/>
        </w:rPr>
        <w:lastRenderedPageBreak/>
        <w:t xml:space="preserve">B. </w:t>
      </w:r>
      <w:r>
        <w:rPr>
          <w:b/>
          <w:noProof/>
        </w:rPr>
        <w:tab/>
        <w:t>Socio-Cultural Forces</w:t>
      </w:r>
    </w:p>
    <w:p w:rsidR="00592A3D" w:rsidRDefault="00592A3D" w:rsidP="00592A3D">
      <w:pPr>
        <w:ind w:left="360"/>
      </w:pPr>
      <w:r w:rsidRPr="00A10F65">
        <w:t>Socio-cultural forces</w:t>
      </w:r>
      <w:r w:rsidRPr="008B0830">
        <w:t xml:space="preserve"> include cultural values, ideas, and attitudes</w:t>
      </w:r>
      <w:r>
        <w:t xml:space="preserve">. Marketers are currently responding to socio-cultural changes </w:t>
      </w:r>
      <w:r w:rsidR="00B117BB">
        <w:t xml:space="preserve">in areas </w:t>
      </w:r>
      <w:r>
        <w:t xml:space="preserve">related </w:t>
      </w:r>
      <w:r w:rsidRPr="00F65AAC">
        <w:rPr>
          <w:lang w:val="en-CA"/>
        </w:rPr>
        <w:t>to communications and media, food</w:t>
      </w:r>
      <w:r w:rsidR="00B117BB">
        <w:rPr>
          <w:lang w:val="en-CA"/>
        </w:rPr>
        <w:t xml:space="preserve"> consumption</w:t>
      </w:r>
      <w:r w:rsidRPr="00F65AAC">
        <w:rPr>
          <w:lang w:val="en-CA"/>
        </w:rPr>
        <w:t xml:space="preserve">, </w:t>
      </w:r>
      <w:r w:rsidR="00B117BB">
        <w:rPr>
          <w:lang w:val="en-CA"/>
        </w:rPr>
        <w:t>healthy living</w:t>
      </w:r>
      <w:r w:rsidRPr="00F65AAC">
        <w:rPr>
          <w:lang w:val="en-CA"/>
        </w:rPr>
        <w:t xml:space="preserve">, </w:t>
      </w:r>
      <w:r w:rsidR="00B117BB">
        <w:rPr>
          <w:lang w:val="en-CA"/>
        </w:rPr>
        <w:t>and ethical consumption</w:t>
      </w:r>
      <w:r>
        <w:t xml:space="preserve"> as identified below:</w:t>
      </w:r>
    </w:p>
    <w:p w:rsidR="00592A3D" w:rsidRDefault="00592A3D" w:rsidP="00592A3D"/>
    <w:p w:rsidR="00592A3D" w:rsidRPr="00F65AAC" w:rsidRDefault="00592A3D" w:rsidP="00592A3D">
      <w:pPr>
        <w:numPr>
          <w:ilvl w:val="0"/>
          <w:numId w:val="14"/>
        </w:numPr>
        <w:autoSpaceDE w:val="0"/>
        <w:autoSpaceDN w:val="0"/>
        <w:adjustRightInd w:val="0"/>
        <w:spacing w:after="120"/>
      </w:pPr>
      <w:r w:rsidRPr="001C64B2">
        <w:rPr>
          <w:b/>
        </w:rPr>
        <w:t xml:space="preserve">Media - </w:t>
      </w:r>
      <w:r>
        <w:t>The wide spread use of the Internet and people’s reliance on mobile devices to communicate and search for information is changing how consumers interact and how marketers communicate with consumers</w:t>
      </w:r>
      <w:r w:rsidRPr="001C64B2">
        <w:t>. C</w:t>
      </w:r>
      <w:r w:rsidRPr="00F65AAC">
        <w:t xml:space="preserve">onsumers are spread across multiple communication channels and devices, (tablets, smartphones, laptops, and TV’s) and use websites, blogs, mobile apps, </w:t>
      </w:r>
      <w:r>
        <w:t xml:space="preserve">and social media through </w:t>
      </w:r>
      <w:r w:rsidRPr="00F65AAC">
        <w:t xml:space="preserve">Facebook, </w:t>
      </w:r>
      <w:r w:rsidR="00627C64">
        <w:t xml:space="preserve">YouTube, </w:t>
      </w:r>
      <w:r w:rsidRPr="00F65AAC">
        <w:t>Twitter, Pinter</w:t>
      </w:r>
      <w:r>
        <w:t>e</w:t>
      </w:r>
      <w:r w:rsidRPr="00F65AAC">
        <w:t>st</w:t>
      </w:r>
      <w:r>
        <w:t>,</w:t>
      </w:r>
      <w:r w:rsidRPr="00F65AAC">
        <w:t xml:space="preserve"> and Instagram to search for information</w:t>
      </w:r>
      <w:r>
        <w:t xml:space="preserve"> and communicate</w:t>
      </w:r>
      <w:r w:rsidRPr="00F65AAC">
        <w:t>.</w:t>
      </w:r>
    </w:p>
    <w:p w:rsidR="00592A3D" w:rsidRDefault="00592A3D" w:rsidP="00592A3D">
      <w:pPr>
        <w:ind w:left="360"/>
        <w:rPr>
          <w:sz w:val="16"/>
        </w:rPr>
      </w:pPr>
    </w:p>
    <w:p w:rsidR="00592A3D" w:rsidRPr="00F65AAC" w:rsidRDefault="00592A3D" w:rsidP="00592A3D">
      <w:pPr>
        <w:numPr>
          <w:ilvl w:val="0"/>
          <w:numId w:val="14"/>
        </w:numPr>
        <w:tabs>
          <w:tab w:val="right" w:pos="0"/>
        </w:tabs>
        <w:rPr>
          <w:b/>
          <w:noProof/>
        </w:rPr>
      </w:pPr>
      <w:r w:rsidRPr="001C64B2">
        <w:rPr>
          <w:b/>
          <w:noProof/>
        </w:rPr>
        <w:t xml:space="preserve">Food Consumption - </w:t>
      </w:r>
      <w:r>
        <w:t>C</w:t>
      </w:r>
      <w:r w:rsidRPr="001C64B2">
        <w:t>onsumers in Canada are interested in nutritious, fresh, and easy to prepare foods. The</w:t>
      </w:r>
      <w:r w:rsidRPr="00F65AAC">
        <w:t>y are enjoying a wide variety of international foods and in response marketers are providing a wide range of ethnic foods as well as foods that are fresh and nutritious. Meatless meals, gluten free products, organic offerings, local produce, and small indulgent gourmet brands</w:t>
      </w:r>
      <w:r w:rsidRPr="001C64B2" w:rsidDel="00575CD3">
        <w:t xml:space="preserve"> </w:t>
      </w:r>
      <w:r w:rsidRPr="001C64B2">
        <w:t>and increasingly popular</w:t>
      </w:r>
      <w:r>
        <w:t xml:space="preserve">. </w:t>
      </w:r>
    </w:p>
    <w:p w:rsidR="00592A3D" w:rsidRDefault="00592A3D" w:rsidP="00592A3D">
      <w:pPr>
        <w:pStyle w:val="ListParagraph"/>
        <w:ind w:left="1080"/>
        <w:rPr>
          <w:b/>
          <w:noProof/>
        </w:rPr>
      </w:pPr>
    </w:p>
    <w:p w:rsidR="00592A3D" w:rsidRDefault="00592A3D" w:rsidP="00592A3D">
      <w:pPr>
        <w:numPr>
          <w:ilvl w:val="0"/>
          <w:numId w:val="14"/>
        </w:numPr>
        <w:tabs>
          <w:tab w:val="right" w:pos="0"/>
        </w:tabs>
        <w:rPr>
          <w:b/>
          <w:noProof/>
        </w:rPr>
      </w:pPr>
      <w:r w:rsidRPr="00AC7EDF">
        <w:rPr>
          <w:b/>
          <w:noProof/>
        </w:rPr>
        <w:t>Health</w:t>
      </w:r>
      <w:r w:rsidR="00B117BB">
        <w:rPr>
          <w:b/>
          <w:noProof/>
        </w:rPr>
        <w:t>y Living</w:t>
      </w:r>
      <w:r w:rsidRPr="00AC7EDF">
        <w:rPr>
          <w:b/>
          <w:noProof/>
        </w:rPr>
        <w:t xml:space="preserve"> - </w:t>
      </w:r>
      <w:r w:rsidRPr="00F65AAC">
        <w:rPr>
          <w:noProof/>
        </w:rPr>
        <w:t>Canadian</w:t>
      </w:r>
      <w:r>
        <w:rPr>
          <w:noProof/>
        </w:rPr>
        <w:t>s</w:t>
      </w:r>
      <w:r w:rsidRPr="001C64B2">
        <w:rPr>
          <w:noProof/>
        </w:rPr>
        <w:t xml:space="preserve"> are concerned </w:t>
      </w:r>
      <w:r w:rsidRPr="00F65AAC">
        <w:rPr>
          <w:noProof/>
        </w:rPr>
        <w:t>about</w:t>
      </w:r>
      <w:r w:rsidRPr="00F65AAC">
        <w:t xml:space="preserve"> health, nutrition, </w:t>
      </w:r>
      <w:r>
        <w:t xml:space="preserve">and </w:t>
      </w:r>
      <w:r w:rsidRPr="00F65AAC">
        <w:t>obesity</w:t>
      </w:r>
      <w:r w:rsidRPr="001C64B2">
        <w:t xml:space="preserve"> with an</w:t>
      </w:r>
      <w:r w:rsidRPr="00F65AAC">
        <w:t xml:space="preserve"> in</w:t>
      </w:r>
      <w:r w:rsidRPr="008B0830">
        <w:t xml:space="preserve">creased focus on </w:t>
      </w:r>
      <w:r>
        <w:t>making healthier</w:t>
      </w:r>
      <w:r w:rsidRPr="008B0830">
        <w:t xml:space="preserve"> </w:t>
      </w:r>
      <w:r>
        <w:t xml:space="preserve">lifestyle </w:t>
      </w:r>
      <w:r w:rsidRPr="008B0830">
        <w:t>choices</w:t>
      </w:r>
      <w:r>
        <w:t>.</w:t>
      </w:r>
      <w:r w:rsidRPr="008B0830">
        <w:t xml:space="preserve"> </w:t>
      </w:r>
    </w:p>
    <w:p w:rsidR="00592A3D" w:rsidRDefault="00592A3D" w:rsidP="00592A3D">
      <w:pPr>
        <w:pStyle w:val="ListParagraph"/>
        <w:ind w:left="1080"/>
        <w:rPr>
          <w:b/>
          <w:noProof/>
        </w:rPr>
      </w:pPr>
    </w:p>
    <w:p w:rsidR="00592A3D" w:rsidRDefault="00B117BB" w:rsidP="00592A3D">
      <w:pPr>
        <w:numPr>
          <w:ilvl w:val="0"/>
          <w:numId w:val="14"/>
        </w:numPr>
        <w:tabs>
          <w:tab w:val="right" w:pos="0"/>
        </w:tabs>
        <w:rPr>
          <w:b/>
          <w:noProof/>
        </w:rPr>
      </w:pPr>
      <w:r>
        <w:rPr>
          <w:b/>
          <w:noProof/>
        </w:rPr>
        <w:t>Ethical Consumption</w:t>
      </w:r>
      <w:r w:rsidR="00592A3D" w:rsidRPr="00AC7EDF">
        <w:rPr>
          <w:b/>
          <w:noProof/>
        </w:rPr>
        <w:t xml:space="preserve"> </w:t>
      </w:r>
      <w:r w:rsidR="00627C64">
        <w:rPr>
          <w:b/>
          <w:noProof/>
        </w:rPr>
        <w:t>–</w:t>
      </w:r>
      <w:r w:rsidR="00592A3D" w:rsidRPr="00AC7EDF">
        <w:rPr>
          <w:b/>
          <w:noProof/>
        </w:rPr>
        <w:t xml:space="preserve"> </w:t>
      </w:r>
      <w:r w:rsidR="00627C64" w:rsidRPr="00767708">
        <w:rPr>
          <w:noProof/>
        </w:rPr>
        <w:t>Canadians are</w:t>
      </w:r>
      <w:r w:rsidR="00627C64">
        <w:rPr>
          <w:b/>
          <w:noProof/>
        </w:rPr>
        <w:t xml:space="preserve"> </w:t>
      </w:r>
      <w:r w:rsidR="00627C64">
        <w:rPr>
          <w:rStyle w:val="bchhcaChar"/>
          <w:rFonts w:ascii="Times New Roman" w:hAnsi="Times New Roman"/>
          <w:b w:val="0"/>
        </w:rPr>
        <w:t xml:space="preserve">showing an interest in being less </w:t>
      </w:r>
      <w:proofErr w:type="gramStart"/>
      <w:r w:rsidR="00627C64">
        <w:rPr>
          <w:rStyle w:val="bchhcaChar"/>
          <w:rFonts w:ascii="Times New Roman" w:hAnsi="Times New Roman"/>
          <w:b w:val="0"/>
        </w:rPr>
        <w:t>wasteful,</w:t>
      </w:r>
      <w:proofErr w:type="gramEnd"/>
      <w:r w:rsidR="00627C64">
        <w:rPr>
          <w:rStyle w:val="bchhcaChar"/>
          <w:rFonts w:ascii="Times New Roman" w:hAnsi="Times New Roman"/>
          <w:b w:val="0"/>
        </w:rPr>
        <w:t xml:space="preserve"> and purchasing products that do not</w:t>
      </w:r>
      <w:r w:rsidR="00592A3D" w:rsidRPr="00AC7EDF">
        <w:rPr>
          <w:rStyle w:val="bchhcaChar"/>
          <w:rFonts w:ascii="Times New Roman" w:hAnsi="Times New Roman"/>
          <w:b w:val="0"/>
        </w:rPr>
        <w:t xml:space="preserve"> negatively impact the environment.</w:t>
      </w:r>
    </w:p>
    <w:p w:rsidR="00592A3D" w:rsidRPr="00A10F65" w:rsidRDefault="00592A3D" w:rsidP="00592A3D">
      <w:pPr>
        <w:tabs>
          <w:tab w:val="right" w:pos="540"/>
        </w:tabs>
        <w:rPr>
          <w:noProof/>
        </w:rPr>
      </w:pPr>
    </w:p>
    <w:p w:rsidR="00592A3D" w:rsidRPr="00C015AD" w:rsidRDefault="00592A3D" w:rsidP="00C015AD">
      <w:pPr>
        <w:pStyle w:val="bchln"/>
        <w:jc w:val="center"/>
        <w:rPr>
          <w:b/>
        </w:rPr>
      </w:pPr>
      <w:r w:rsidRPr="00C015AD">
        <w:rPr>
          <w:b/>
        </w:rPr>
        <w:t>Ask Yourself</w:t>
      </w:r>
    </w:p>
    <w:p w:rsidR="00592A3D" w:rsidRPr="000C2F50" w:rsidRDefault="00592A3D" w:rsidP="00C015AD">
      <w:pPr>
        <w:pStyle w:val="bchln"/>
      </w:pPr>
    </w:p>
    <w:p w:rsidR="00592A3D" w:rsidRPr="000C2F50" w:rsidRDefault="00592A3D" w:rsidP="00C015AD">
      <w:pPr>
        <w:pStyle w:val="bchln"/>
      </w:pPr>
      <w:r w:rsidRPr="000C2F50">
        <w:t xml:space="preserve">1. </w:t>
      </w:r>
      <w:r>
        <w:tab/>
      </w:r>
      <w:r w:rsidRPr="000C2F50">
        <w:t xml:space="preserve">What do we mean </w:t>
      </w:r>
      <w:proofErr w:type="gramStart"/>
      <w:r w:rsidRPr="000C2F50">
        <w:t xml:space="preserve">by </w:t>
      </w:r>
      <w:r w:rsidR="00B117BB">
        <w:rPr>
          <w:i/>
        </w:rPr>
        <w:t>”</w:t>
      </w:r>
      <w:proofErr w:type="gramEnd"/>
      <w:r w:rsidR="00B117BB">
        <w:rPr>
          <w:i/>
        </w:rPr>
        <w:t>cutting the cord”</w:t>
      </w:r>
      <w:r w:rsidRPr="000C2F50">
        <w:t>?</w:t>
      </w:r>
    </w:p>
    <w:p w:rsidR="00C14A0F" w:rsidRDefault="00592A3D" w:rsidP="00C015AD">
      <w:pPr>
        <w:pStyle w:val="bchln"/>
      </w:pPr>
      <w:r w:rsidRPr="00511CB3">
        <w:rPr>
          <w:u w:val="single"/>
        </w:rPr>
        <w:t>Answer</w:t>
      </w:r>
      <w:proofErr w:type="gramStart"/>
      <w:r w:rsidRPr="000C2F50">
        <w:t xml:space="preserve">: </w:t>
      </w:r>
      <w:r w:rsidR="00A274AC">
        <w:t>”</w:t>
      </w:r>
      <w:proofErr w:type="gramEnd"/>
      <w:r w:rsidR="00A274AC">
        <w:t>Cutting the cord”</w:t>
      </w:r>
      <w:r w:rsidRPr="000C2F50">
        <w:t xml:space="preserve"> i</w:t>
      </w:r>
      <w:r>
        <w:t>s</w:t>
      </w:r>
      <w:r w:rsidRPr="000C2F50">
        <w:t xml:space="preserve"> when people </w:t>
      </w:r>
      <w:r w:rsidR="00A274AC">
        <w:t>c</w:t>
      </w:r>
      <w:r w:rsidR="00A274AC" w:rsidRPr="00A274AC">
        <w:t>ancel TV cable or satellite and focus on online viewing.</w:t>
      </w:r>
    </w:p>
    <w:p w:rsidR="00592A3D" w:rsidRPr="000C2F50" w:rsidRDefault="00592A3D" w:rsidP="00C015AD">
      <w:pPr>
        <w:pStyle w:val="bchln"/>
      </w:pPr>
    </w:p>
    <w:p w:rsidR="00592A3D" w:rsidRPr="000C2F50" w:rsidRDefault="00592A3D" w:rsidP="00C015AD">
      <w:pPr>
        <w:pStyle w:val="bchln"/>
      </w:pPr>
      <w:r w:rsidRPr="000C2F50">
        <w:t xml:space="preserve">2. </w:t>
      </w:r>
      <w:r>
        <w:tab/>
      </w:r>
      <w:r w:rsidRPr="000C2F50">
        <w:t>What are the marketing implications of ethnic diversity in Canada?</w:t>
      </w:r>
    </w:p>
    <w:p w:rsidR="00592A3D" w:rsidRPr="000C2F50" w:rsidRDefault="00592A3D" w:rsidP="00C015AD">
      <w:pPr>
        <w:pStyle w:val="bchln"/>
      </w:pPr>
      <w:r w:rsidRPr="00511CB3">
        <w:rPr>
          <w:u w:val="single"/>
        </w:rPr>
        <w:t>Answer</w:t>
      </w:r>
      <w:r w:rsidRPr="000C2F50">
        <w:t>: Products may have to be redesigned to reflect this societal change since each diverse group has unique purchasing patterns.</w:t>
      </w:r>
    </w:p>
    <w:p w:rsidR="00592A3D" w:rsidRPr="000C2F50" w:rsidRDefault="00592A3D" w:rsidP="00C015AD">
      <w:pPr>
        <w:pStyle w:val="bchln"/>
      </w:pPr>
    </w:p>
    <w:p w:rsidR="00592A3D" w:rsidRPr="000C2F50" w:rsidRDefault="00592A3D" w:rsidP="00C015AD">
      <w:pPr>
        <w:pStyle w:val="bchln"/>
      </w:pPr>
      <w:r w:rsidRPr="000C2F50">
        <w:t xml:space="preserve">3. </w:t>
      </w:r>
      <w:r>
        <w:tab/>
      </w:r>
      <w:r w:rsidRPr="000C2F50">
        <w:t>How are important values such as health and fitness</w:t>
      </w:r>
      <w:r w:rsidR="00627C64">
        <w:t>, and environmental awareness</w:t>
      </w:r>
      <w:r w:rsidR="00C015AD">
        <w:t xml:space="preserve"> </w:t>
      </w:r>
      <w:r w:rsidRPr="000C2F50">
        <w:t>reflected in the marketplace today?</w:t>
      </w:r>
    </w:p>
    <w:p w:rsidR="00592A3D" w:rsidRDefault="00592A3D" w:rsidP="00C015AD">
      <w:pPr>
        <w:pStyle w:val="bchln"/>
      </w:pPr>
      <w:r w:rsidRPr="00511CB3">
        <w:rPr>
          <w:u w:val="single"/>
        </w:rPr>
        <w:t>Answer</w:t>
      </w:r>
      <w:r w:rsidRPr="000C2F50">
        <w:t xml:space="preserve">: Concern for health and fitness is reflected in the market through an increased number of healthy food products, the growth of the gym/fitness industry, and the heightened media interest in this topic. </w:t>
      </w:r>
      <w:r w:rsidR="00A274AC">
        <w:t xml:space="preserve"> Concern for the environment is reflected in the purchase of products that are environmental friendly and the evolution of a sharing economy. </w:t>
      </w:r>
    </w:p>
    <w:p w:rsidR="00C015AD" w:rsidRDefault="00C015AD" w:rsidP="00C015AD">
      <w:pPr>
        <w:pStyle w:val="bchln"/>
        <w:rPr>
          <w:noProof/>
        </w:rPr>
      </w:pPr>
    </w:p>
    <w:p w:rsidR="004F186B" w:rsidRDefault="004F186B" w:rsidP="00592A3D">
      <w:pPr>
        <w:tabs>
          <w:tab w:val="left" w:pos="360"/>
          <w:tab w:val="right" w:pos="540"/>
        </w:tabs>
        <w:rPr>
          <w:b/>
          <w:noProof/>
        </w:rPr>
      </w:pPr>
    </w:p>
    <w:p w:rsidR="00592A3D" w:rsidRPr="00A10F65" w:rsidRDefault="00592A3D" w:rsidP="00592A3D">
      <w:pPr>
        <w:tabs>
          <w:tab w:val="left" w:pos="360"/>
          <w:tab w:val="right" w:pos="540"/>
        </w:tabs>
        <w:rPr>
          <w:b/>
          <w:noProof/>
        </w:rPr>
      </w:pPr>
      <w:r>
        <w:rPr>
          <w:b/>
          <w:noProof/>
        </w:rPr>
        <w:t xml:space="preserve">C. </w:t>
      </w:r>
      <w:r>
        <w:rPr>
          <w:b/>
          <w:noProof/>
        </w:rPr>
        <w:tab/>
      </w:r>
      <w:r w:rsidRPr="00A10F65">
        <w:rPr>
          <w:b/>
          <w:noProof/>
        </w:rPr>
        <w:t>Economic Forces</w:t>
      </w:r>
    </w:p>
    <w:p w:rsidR="00592A3D" w:rsidRPr="00A10F65" w:rsidRDefault="00592A3D" w:rsidP="00592A3D">
      <w:pPr>
        <w:pStyle w:val="bchtx1"/>
        <w:ind w:left="360"/>
        <w:jc w:val="left"/>
        <w:rPr>
          <w:rFonts w:ascii="Times New Roman" w:hAnsi="Times New Roman"/>
          <w:sz w:val="24"/>
          <w:szCs w:val="24"/>
        </w:rPr>
      </w:pPr>
      <w:r>
        <w:rPr>
          <w:rFonts w:ascii="Times New Roman" w:hAnsi="Times New Roman"/>
          <w:sz w:val="24"/>
          <w:szCs w:val="24"/>
        </w:rPr>
        <w:t xml:space="preserve">Marketers are interested in </w:t>
      </w:r>
      <w:r w:rsidRPr="00A10F65">
        <w:rPr>
          <w:rFonts w:ascii="Times New Roman" w:hAnsi="Times New Roman"/>
          <w:sz w:val="24"/>
          <w:szCs w:val="24"/>
        </w:rPr>
        <w:t>consumer</w:t>
      </w:r>
      <w:r>
        <w:rPr>
          <w:rFonts w:ascii="Times New Roman" w:hAnsi="Times New Roman"/>
          <w:sz w:val="24"/>
          <w:szCs w:val="24"/>
        </w:rPr>
        <w:t>s’</w:t>
      </w:r>
      <w:r w:rsidRPr="00A10F65">
        <w:rPr>
          <w:rFonts w:ascii="Times New Roman" w:hAnsi="Times New Roman"/>
          <w:sz w:val="24"/>
          <w:szCs w:val="24"/>
        </w:rPr>
        <w:t xml:space="preserve"> </w:t>
      </w:r>
      <w:r>
        <w:rPr>
          <w:rFonts w:ascii="Times New Roman" w:hAnsi="Times New Roman"/>
          <w:sz w:val="24"/>
          <w:szCs w:val="24"/>
        </w:rPr>
        <w:t xml:space="preserve">ability </w:t>
      </w:r>
      <w:r w:rsidRPr="00A10F65">
        <w:rPr>
          <w:rFonts w:ascii="Times New Roman" w:hAnsi="Times New Roman"/>
          <w:sz w:val="24"/>
          <w:szCs w:val="24"/>
        </w:rPr>
        <w:t>to purchase product</w:t>
      </w:r>
      <w:r>
        <w:rPr>
          <w:rFonts w:ascii="Times New Roman" w:hAnsi="Times New Roman"/>
          <w:sz w:val="24"/>
          <w:szCs w:val="24"/>
        </w:rPr>
        <w:t xml:space="preserve">s and </w:t>
      </w:r>
      <w:r w:rsidRPr="00A10F65">
        <w:rPr>
          <w:rFonts w:ascii="Times New Roman" w:hAnsi="Times New Roman"/>
          <w:sz w:val="24"/>
          <w:szCs w:val="24"/>
        </w:rPr>
        <w:t>how the economy impacts purchase behaviour</w:t>
      </w:r>
      <w:r>
        <w:rPr>
          <w:rFonts w:ascii="Times New Roman" w:hAnsi="Times New Roman"/>
          <w:sz w:val="24"/>
          <w:szCs w:val="24"/>
        </w:rPr>
        <w:t>.</w:t>
      </w:r>
      <w:r w:rsidRPr="00A10F65">
        <w:rPr>
          <w:rFonts w:ascii="Times New Roman" w:hAnsi="Times New Roman"/>
          <w:sz w:val="24"/>
          <w:szCs w:val="24"/>
        </w:rPr>
        <w:t xml:space="preserve"> </w:t>
      </w:r>
      <w:r>
        <w:rPr>
          <w:rFonts w:ascii="Times New Roman" w:hAnsi="Times New Roman"/>
          <w:sz w:val="24"/>
          <w:szCs w:val="24"/>
        </w:rPr>
        <w:t>There are macroeconomic forces and microeconomic forces as explained below:</w:t>
      </w:r>
    </w:p>
    <w:p w:rsidR="00592A3D" w:rsidRPr="00F65AAC" w:rsidRDefault="00592A3D" w:rsidP="00592A3D">
      <w:pPr>
        <w:tabs>
          <w:tab w:val="right" w:pos="540"/>
        </w:tabs>
        <w:jc w:val="center"/>
        <w:rPr>
          <w:b/>
          <w:noProof/>
          <w:sz w:val="14"/>
        </w:rPr>
      </w:pPr>
    </w:p>
    <w:p w:rsidR="00592A3D" w:rsidRDefault="00592A3D" w:rsidP="00592A3D">
      <w:pPr>
        <w:numPr>
          <w:ilvl w:val="0"/>
          <w:numId w:val="15"/>
        </w:numPr>
        <w:tabs>
          <w:tab w:val="right" w:pos="0"/>
        </w:tabs>
        <w:rPr>
          <w:b/>
          <w:noProof/>
        </w:rPr>
      </w:pPr>
      <w:r w:rsidRPr="00A10F65">
        <w:rPr>
          <w:b/>
          <w:noProof/>
        </w:rPr>
        <w:t>Macroeconomic Forces</w:t>
      </w:r>
      <w:r>
        <w:rPr>
          <w:b/>
          <w:noProof/>
        </w:rPr>
        <w:t xml:space="preserve"> - </w:t>
      </w:r>
      <w:r>
        <w:t>m</w:t>
      </w:r>
      <w:r w:rsidRPr="007B31D1">
        <w:t xml:space="preserve">acroeconomic forces refer to the state of the country’s economy as a whole. </w:t>
      </w:r>
      <w:r>
        <w:t>K</w:t>
      </w:r>
      <w:r w:rsidRPr="00A10F65">
        <w:t>ey economic indicators are inflation, unemployment, economic growth</w:t>
      </w:r>
      <w:r>
        <w:t>, and c</w:t>
      </w:r>
      <w:r w:rsidRPr="00A10F65">
        <w:t>onsumer confidence</w:t>
      </w:r>
      <w:r>
        <w:t>.</w:t>
      </w:r>
    </w:p>
    <w:p w:rsidR="00592A3D" w:rsidRPr="00F65AAC" w:rsidRDefault="00592A3D" w:rsidP="00592A3D">
      <w:pPr>
        <w:tabs>
          <w:tab w:val="right" w:pos="0"/>
        </w:tabs>
        <w:ind w:left="720"/>
        <w:rPr>
          <w:b/>
          <w:noProof/>
          <w:sz w:val="14"/>
        </w:rPr>
      </w:pPr>
    </w:p>
    <w:p w:rsidR="00592A3D" w:rsidRPr="00D51676" w:rsidRDefault="00592A3D" w:rsidP="00592A3D">
      <w:pPr>
        <w:numPr>
          <w:ilvl w:val="0"/>
          <w:numId w:val="15"/>
        </w:numPr>
        <w:tabs>
          <w:tab w:val="right" w:pos="0"/>
        </w:tabs>
        <w:rPr>
          <w:rStyle w:val="bchhcaChar"/>
          <w:rFonts w:ascii="Times New Roman" w:hAnsi="Times New Roman"/>
          <w:noProof/>
        </w:rPr>
      </w:pPr>
      <w:r w:rsidRPr="00D51676">
        <w:rPr>
          <w:b/>
          <w:noProof/>
        </w:rPr>
        <w:t>Microeconomic Force</w:t>
      </w:r>
      <w:r>
        <w:rPr>
          <w:b/>
          <w:noProof/>
        </w:rPr>
        <w:t>s</w:t>
      </w:r>
      <w:r w:rsidRPr="00D51676">
        <w:rPr>
          <w:b/>
          <w:noProof/>
        </w:rPr>
        <w:t xml:space="preserve"> - </w:t>
      </w:r>
      <w:r>
        <w:t xml:space="preserve">microeconomic forces </w:t>
      </w:r>
      <w:r w:rsidRPr="00A10F65">
        <w:t xml:space="preserve">refer to the supply and demand of goods and services and how this </w:t>
      </w:r>
      <w:r w:rsidRPr="007B31D1">
        <w:t xml:space="preserve">impacts on the buying power of individuals, households, and companies. </w:t>
      </w:r>
      <w:r w:rsidR="006E367E" w:rsidRPr="007B31D1">
        <w:t>Key indicators are gross income</w:t>
      </w:r>
      <w:r w:rsidR="006E367E">
        <w:t xml:space="preserve">, disposable income, and </w:t>
      </w:r>
      <w:r w:rsidR="006E367E" w:rsidRPr="00D51676">
        <w:rPr>
          <w:rStyle w:val="bchhcaChar"/>
          <w:rFonts w:ascii="Times New Roman" w:hAnsi="Times New Roman"/>
          <w:b w:val="0"/>
        </w:rPr>
        <w:t>discretionary income.</w:t>
      </w:r>
    </w:p>
    <w:p w:rsidR="00592A3D" w:rsidRPr="00F65AAC" w:rsidRDefault="00592A3D" w:rsidP="00592A3D">
      <w:pPr>
        <w:pStyle w:val="ListParagraph"/>
        <w:rPr>
          <w:b/>
          <w:noProof/>
          <w:sz w:val="14"/>
        </w:rPr>
      </w:pPr>
    </w:p>
    <w:p w:rsidR="00592A3D" w:rsidRDefault="00592A3D" w:rsidP="00592A3D">
      <w:pPr>
        <w:tabs>
          <w:tab w:val="left" w:pos="360"/>
          <w:tab w:val="right" w:pos="540"/>
        </w:tabs>
      </w:pPr>
      <w:r>
        <w:rPr>
          <w:b/>
          <w:noProof/>
        </w:rPr>
        <w:t xml:space="preserve">D. </w:t>
      </w:r>
      <w:r>
        <w:rPr>
          <w:b/>
          <w:noProof/>
        </w:rPr>
        <w:tab/>
        <w:t>Technological Forces</w:t>
      </w:r>
    </w:p>
    <w:p w:rsidR="00592A3D" w:rsidRPr="00F65AAC" w:rsidRDefault="00592A3D" w:rsidP="00592A3D">
      <w:pPr>
        <w:pStyle w:val="bchnttm"/>
        <w:ind w:left="426"/>
        <w:jc w:val="both"/>
        <w:rPr>
          <w:rFonts w:ascii="Times New Roman" w:hAnsi="Times New Roman" w:cs="Times New Roman"/>
          <w:color w:val="auto"/>
          <w:sz w:val="24"/>
          <w:szCs w:val="24"/>
          <w:highlight w:val="magenta"/>
          <w:lang w:val="en-CA"/>
        </w:rPr>
      </w:pPr>
      <w:r w:rsidRPr="00F65AAC">
        <w:rPr>
          <w:rFonts w:ascii="Times New Roman" w:hAnsi="Times New Roman" w:cs="Times New Roman"/>
          <w:color w:val="auto"/>
          <w:sz w:val="24"/>
          <w:szCs w:val="24"/>
        </w:rPr>
        <w:t xml:space="preserve">Technological forces refer to innovations that stem from scientific or engineering research. </w:t>
      </w:r>
      <w:r w:rsidR="004A2B25">
        <w:rPr>
          <w:rFonts w:ascii="Times New Roman" w:hAnsi="Times New Roman" w:cs="Times New Roman"/>
          <w:color w:val="auto"/>
          <w:sz w:val="24"/>
          <w:szCs w:val="24"/>
        </w:rPr>
        <w:t xml:space="preserve">The availability of new technology needs to be understood by marketers and incorporated into their products and communications programs.  The widespread use </w:t>
      </w:r>
      <w:r w:rsidR="00B34971">
        <w:rPr>
          <w:rFonts w:ascii="Times New Roman" w:hAnsi="Times New Roman" w:cs="Times New Roman"/>
          <w:color w:val="auto"/>
          <w:sz w:val="24"/>
          <w:szCs w:val="24"/>
        </w:rPr>
        <w:t>and</w:t>
      </w:r>
      <w:r w:rsidR="004A2B25">
        <w:rPr>
          <w:rFonts w:ascii="Times New Roman" w:hAnsi="Times New Roman" w:cs="Times New Roman"/>
          <w:color w:val="auto"/>
          <w:sz w:val="24"/>
          <w:szCs w:val="24"/>
        </w:rPr>
        <w:t xml:space="preserve"> availability of the Internet, the increase in e-commerce sales, the proliferation of cloud-based services, </w:t>
      </w:r>
      <w:r w:rsidR="00B34971">
        <w:rPr>
          <w:rFonts w:ascii="Times New Roman" w:hAnsi="Times New Roman" w:cs="Times New Roman"/>
          <w:color w:val="auto"/>
          <w:sz w:val="24"/>
          <w:szCs w:val="24"/>
        </w:rPr>
        <w:t xml:space="preserve">the use of </w:t>
      </w:r>
      <w:r w:rsidR="004A2B25">
        <w:rPr>
          <w:rFonts w:ascii="Times New Roman" w:hAnsi="Times New Roman" w:cs="Times New Roman"/>
          <w:color w:val="auto"/>
          <w:sz w:val="24"/>
          <w:szCs w:val="24"/>
        </w:rPr>
        <w:t>beacons/</w:t>
      </w:r>
      <w:r w:rsidR="00B34971">
        <w:rPr>
          <w:rFonts w:ascii="Times New Roman" w:hAnsi="Times New Roman" w:cs="Times New Roman"/>
          <w:color w:val="auto"/>
          <w:sz w:val="24"/>
          <w:szCs w:val="24"/>
        </w:rPr>
        <w:t>trackers and mobile payment technology have changed the marketing environment</w:t>
      </w:r>
      <w:r w:rsidR="00B34971">
        <w:rPr>
          <w:rFonts w:ascii="Times New Roman" w:hAnsi="Times New Roman" w:cs="Times New Roman"/>
          <w:color w:val="auto"/>
          <w:sz w:val="24"/>
          <w:szCs w:val="24"/>
          <w:lang w:val="en-CA"/>
        </w:rPr>
        <w:t>.</w:t>
      </w:r>
    </w:p>
    <w:p w:rsidR="00592A3D" w:rsidRPr="00F65AAC" w:rsidRDefault="00592A3D" w:rsidP="00592A3D">
      <w:pPr>
        <w:tabs>
          <w:tab w:val="right" w:pos="540"/>
        </w:tabs>
        <w:jc w:val="center"/>
        <w:rPr>
          <w:b/>
          <w:noProof/>
          <w:sz w:val="14"/>
        </w:rPr>
      </w:pPr>
    </w:p>
    <w:p w:rsidR="00592A3D" w:rsidRDefault="00592A3D" w:rsidP="00592A3D">
      <w:pPr>
        <w:tabs>
          <w:tab w:val="left" w:pos="360"/>
          <w:tab w:val="right" w:pos="540"/>
        </w:tabs>
      </w:pPr>
      <w:r>
        <w:rPr>
          <w:b/>
          <w:noProof/>
        </w:rPr>
        <w:t xml:space="preserve">E. </w:t>
      </w:r>
      <w:r>
        <w:rPr>
          <w:b/>
          <w:noProof/>
        </w:rPr>
        <w:tab/>
        <w:t>Competitive Forces</w:t>
      </w:r>
    </w:p>
    <w:p w:rsidR="00592A3D" w:rsidRDefault="00592A3D" w:rsidP="00592A3D">
      <w:pPr>
        <w:tabs>
          <w:tab w:val="left" w:pos="360"/>
          <w:tab w:val="right" w:pos="540"/>
        </w:tabs>
        <w:ind w:left="360"/>
        <w:rPr>
          <w:b/>
          <w:noProof/>
        </w:rPr>
      </w:pPr>
      <w:r>
        <w:tab/>
      </w:r>
      <w:r w:rsidRPr="008B0830">
        <w:t>There are various types of competition</w:t>
      </w:r>
      <w:r>
        <w:t xml:space="preserve"> which a marketer must</w:t>
      </w:r>
      <w:r w:rsidRPr="008B0830">
        <w:t xml:space="preserve"> consider</w:t>
      </w:r>
      <w:r>
        <w:t>.</w:t>
      </w:r>
      <w:r w:rsidRPr="008B0830">
        <w:t xml:space="preserve"> </w:t>
      </w:r>
      <w:r w:rsidRPr="006A4F5B">
        <w:rPr>
          <w:noProof/>
          <w:lang w:val="en-CA"/>
        </w:rPr>
        <w:t xml:space="preserve">There are </w:t>
      </w:r>
      <w:r w:rsidRPr="006A4F5B">
        <w:t>direct competitors</w:t>
      </w:r>
      <w:r w:rsidRPr="008B0830">
        <w:t xml:space="preserve"> who offer very similar product</w:t>
      </w:r>
      <w:r>
        <w:t xml:space="preserve">s in the same category, </w:t>
      </w:r>
      <w:r w:rsidRPr="008B0830">
        <w:t xml:space="preserve">and </w:t>
      </w:r>
      <w:r>
        <w:t xml:space="preserve">there are indirect competitors who </w:t>
      </w:r>
      <w:r w:rsidRPr="008B0830">
        <w:t>compete for the same buying dollar in a slightly different market</w:t>
      </w:r>
      <w:r>
        <w:t>.</w:t>
      </w:r>
    </w:p>
    <w:p w:rsidR="00592A3D" w:rsidRDefault="00592A3D" w:rsidP="00592A3D">
      <w:pPr>
        <w:tabs>
          <w:tab w:val="right" w:pos="540"/>
        </w:tabs>
        <w:rPr>
          <w:b/>
          <w:noProof/>
        </w:rPr>
      </w:pPr>
    </w:p>
    <w:p w:rsidR="00592A3D" w:rsidRDefault="00592A3D" w:rsidP="00592A3D">
      <w:pPr>
        <w:numPr>
          <w:ilvl w:val="0"/>
          <w:numId w:val="29"/>
        </w:numPr>
        <w:tabs>
          <w:tab w:val="left" w:pos="720"/>
        </w:tabs>
        <w:rPr>
          <w:b/>
          <w:noProof/>
        </w:rPr>
      </w:pPr>
      <w:r w:rsidRPr="006A4F5B">
        <w:rPr>
          <w:b/>
          <w:noProof/>
        </w:rPr>
        <w:t>Types of Economic Competition</w:t>
      </w:r>
    </w:p>
    <w:p w:rsidR="00592A3D" w:rsidRPr="001C64B2"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Monopoly</w:t>
      </w:r>
      <w:r w:rsidRPr="00193A1E">
        <w:rPr>
          <w:rFonts w:ascii="Times New Roman" w:hAnsi="Times New Roman"/>
          <w:sz w:val="24"/>
          <w:szCs w:val="24"/>
        </w:rPr>
        <w:t xml:space="preserve"> - </w:t>
      </w:r>
      <w:r>
        <w:rPr>
          <w:rFonts w:ascii="Times New Roman" w:hAnsi="Times New Roman"/>
          <w:sz w:val="24"/>
          <w:szCs w:val="24"/>
        </w:rPr>
        <w:t xml:space="preserve">only </w:t>
      </w:r>
      <w:r w:rsidRPr="008B0830">
        <w:rPr>
          <w:rFonts w:ascii="Times New Roman" w:hAnsi="Times New Roman"/>
          <w:sz w:val="24"/>
          <w:szCs w:val="24"/>
        </w:rPr>
        <w:t>one</w:t>
      </w:r>
      <w:r>
        <w:rPr>
          <w:rFonts w:ascii="Times New Roman" w:hAnsi="Times New Roman"/>
          <w:sz w:val="24"/>
          <w:szCs w:val="24"/>
        </w:rPr>
        <w:t xml:space="preserve"> company selling in the market</w:t>
      </w:r>
    </w:p>
    <w:p w:rsidR="00592A3D" w:rsidRPr="001C64B2"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Oligopoly</w:t>
      </w:r>
      <w:r w:rsidRPr="00193A1E">
        <w:rPr>
          <w:rFonts w:ascii="Times New Roman" w:hAnsi="Times New Roman"/>
          <w:sz w:val="24"/>
          <w:szCs w:val="24"/>
        </w:rPr>
        <w:t xml:space="preserve"> - a few companies control the market</w:t>
      </w:r>
    </w:p>
    <w:p w:rsidR="00592A3D" w:rsidRPr="001C64B2"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Monopolistic Competition</w:t>
      </w:r>
      <w:r w:rsidRPr="00193A1E">
        <w:rPr>
          <w:rFonts w:ascii="Times New Roman" w:hAnsi="Times New Roman"/>
          <w:sz w:val="24"/>
          <w:szCs w:val="24"/>
        </w:rPr>
        <w:t xml:space="preserve"> - a large number of sellers offering similar or substitute products. </w:t>
      </w:r>
    </w:p>
    <w:p w:rsidR="00592A3D" w:rsidRPr="00193A1E" w:rsidRDefault="00592A3D" w:rsidP="00592A3D">
      <w:pPr>
        <w:pStyle w:val="bchtx"/>
        <w:numPr>
          <w:ilvl w:val="1"/>
          <w:numId w:val="31"/>
        </w:numPr>
        <w:jc w:val="left"/>
        <w:rPr>
          <w:rFonts w:ascii="Times New Roman" w:hAnsi="Times New Roman"/>
          <w:sz w:val="24"/>
          <w:szCs w:val="24"/>
        </w:rPr>
      </w:pPr>
      <w:r w:rsidRPr="001F54D5">
        <w:rPr>
          <w:rFonts w:ascii="Times New Roman" w:hAnsi="Times New Roman"/>
          <w:i/>
          <w:sz w:val="24"/>
          <w:szCs w:val="24"/>
        </w:rPr>
        <w:t>Perfect Competition</w:t>
      </w:r>
      <w:r w:rsidRPr="00193A1E">
        <w:rPr>
          <w:rFonts w:ascii="Times New Roman" w:hAnsi="Times New Roman"/>
          <w:sz w:val="24"/>
          <w:szCs w:val="24"/>
        </w:rPr>
        <w:t xml:space="preserve"> - many </w:t>
      </w:r>
      <w:proofErr w:type="gramStart"/>
      <w:r w:rsidRPr="00193A1E">
        <w:rPr>
          <w:rFonts w:ascii="Times New Roman" w:hAnsi="Times New Roman"/>
          <w:sz w:val="24"/>
          <w:szCs w:val="24"/>
        </w:rPr>
        <w:t>sellers</w:t>
      </w:r>
      <w:proofErr w:type="gramEnd"/>
      <w:r w:rsidRPr="00193A1E">
        <w:rPr>
          <w:rFonts w:ascii="Times New Roman" w:hAnsi="Times New Roman"/>
          <w:sz w:val="24"/>
          <w:szCs w:val="24"/>
        </w:rPr>
        <w:t xml:space="preserve"> </w:t>
      </w:r>
      <w:proofErr w:type="spellStart"/>
      <w:r w:rsidRPr="00193A1E">
        <w:rPr>
          <w:rFonts w:ascii="Times New Roman" w:hAnsi="Times New Roman"/>
          <w:sz w:val="24"/>
          <w:szCs w:val="24"/>
        </w:rPr>
        <w:t>with</w:t>
      </w:r>
      <w:r w:rsidR="00A942E1">
        <w:rPr>
          <w:rFonts w:ascii="Times New Roman" w:hAnsi="Times New Roman"/>
          <w:sz w:val="24"/>
          <w:szCs w:val="24"/>
        </w:rPr>
        <w:t>identical</w:t>
      </w:r>
      <w:proofErr w:type="spellEnd"/>
      <w:r w:rsidR="00A942E1">
        <w:rPr>
          <w:rFonts w:ascii="Times New Roman" w:hAnsi="Times New Roman"/>
          <w:sz w:val="24"/>
          <w:szCs w:val="24"/>
        </w:rPr>
        <w:t xml:space="preserve"> products.</w:t>
      </w:r>
    </w:p>
    <w:p w:rsidR="00592A3D" w:rsidRPr="00193A1E" w:rsidRDefault="00592A3D" w:rsidP="00592A3D">
      <w:pPr>
        <w:pStyle w:val="bchtx"/>
        <w:ind w:left="1080" w:firstLine="0"/>
        <w:jc w:val="left"/>
        <w:rPr>
          <w:rFonts w:ascii="Times New Roman" w:hAnsi="Times New Roman"/>
          <w:sz w:val="24"/>
          <w:szCs w:val="24"/>
        </w:rPr>
      </w:pPr>
      <w:r w:rsidRPr="00193A1E">
        <w:rPr>
          <w:rFonts w:ascii="Times New Roman" w:hAnsi="Times New Roman"/>
          <w:sz w:val="24"/>
          <w:szCs w:val="24"/>
        </w:rPr>
        <w:t xml:space="preserve"> </w:t>
      </w:r>
    </w:p>
    <w:p w:rsidR="00592A3D" w:rsidRPr="00C015AD" w:rsidRDefault="00592A3D" w:rsidP="00C015AD">
      <w:pPr>
        <w:pStyle w:val="bchln"/>
        <w:jc w:val="center"/>
        <w:rPr>
          <w:b/>
        </w:rPr>
      </w:pPr>
      <w:r w:rsidRPr="00C015AD">
        <w:rPr>
          <w:b/>
        </w:rPr>
        <w:t>Ask Yourself</w:t>
      </w:r>
    </w:p>
    <w:p w:rsidR="00592A3D" w:rsidRDefault="00592A3D" w:rsidP="00C015AD">
      <w:pPr>
        <w:pStyle w:val="bchln"/>
      </w:pPr>
    </w:p>
    <w:p w:rsidR="00592A3D" w:rsidRDefault="00592A3D" w:rsidP="00C015AD">
      <w:pPr>
        <w:pStyle w:val="bchln"/>
      </w:pPr>
      <w:r w:rsidRPr="00043523">
        <w:t xml:space="preserve">1. </w:t>
      </w:r>
      <w:r>
        <w:tab/>
      </w:r>
      <w:r w:rsidRPr="00043523">
        <w:t>What is the difference between a consumer’s disposable and discretionary</w:t>
      </w:r>
      <w:r>
        <w:t xml:space="preserve"> </w:t>
      </w:r>
      <w:r w:rsidRPr="00043523">
        <w:t>income?</w:t>
      </w:r>
    </w:p>
    <w:p w:rsidR="00592A3D" w:rsidRPr="000C2F50" w:rsidRDefault="00592A3D" w:rsidP="00C015AD">
      <w:pPr>
        <w:pStyle w:val="bchln"/>
      </w:pPr>
      <w:r w:rsidRPr="00511CB3">
        <w:rPr>
          <w:u w:val="single"/>
        </w:rPr>
        <w:t>Answer</w:t>
      </w:r>
      <w:r w:rsidRPr="000C2F50">
        <w:t>: Disposable income is the money left after paying taxes to use for food, clothing, and shelter. Discretionary income remains after paying for taxes and necessities.</w:t>
      </w:r>
    </w:p>
    <w:p w:rsidR="00592A3D" w:rsidRPr="000C2F50" w:rsidRDefault="00592A3D" w:rsidP="00C015AD">
      <w:pPr>
        <w:pStyle w:val="bchln"/>
      </w:pPr>
    </w:p>
    <w:p w:rsidR="00592A3D" w:rsidRPr="000C2F50" w:rsidRDefault="00592A3D" w:rsidP="00C015AD">
      <w:pPr>
        <w:pStyle w:val="bchln"/>
      </w:pPr>
      <w:r w:rsidRPr="000C2F50">
        <w:t xml:space="preserve">2. </w:t>
      </w:r>
      <w:r>
        <w:tab/>
      </w:r>
      <w:r w:rsidRPr="000C2F50">
        <w:t xml:space="preserve">What </w:t>
      </w:r>
      <w:r w:rsidR="00A942E1">
        <w:t>type of competition is found in the gasoline industry</w:t>
      </w:r>
      <w:r w:rsidRPr="000C2F50">
        <w:t>?</w:t>
      </w:r>
    </w:p>
    <w:p w:rsidR="00592A3D" w:rsidRPr="000C2F50" w:rsidRDefault="00592A3D" w:rsidP="00C015AD">
      <w:pPr>
        <w:pStyle w:val="bchln"/>
      </w:pPr>
      <w:r w:rsidRPr="00511CB3">
        <w:rPr>
          <w:u w:val="single"/>
        </w:rPr>
        <w:t>Answer</w:t>
      </w:r>
      <w:r w:rsidRPr="000C2F50">
        <w:t xml:space="preserve">: </w:t>
      </w:r>
      <w:r w:rsidR="00A942E1">
        <w:t>Oligopoly</w:t>
      </w:r>
      <w:r w:rsidRPr="000C2F50">
        <w:t>.</w:t>
      </w:r>
    </w:p>
    <w:p w:rsidR="00592A3D" w:rsidRPr="000C2F50" w:rsidRDefault="00592A3D" w:rsidP="00C015AD">
      <w:pPr>
        <w:pStyle w:val="bchln"/>
      </w:pPr>
    </w:p>
    <w:p w:rsidR="00592A3D" w:rsidRPr="000C2F50" w:rsidRDefault="00592A3D" w:rsidP="00C015AD">
      <w:pPr>
        <w:pStyle w:val="bchln"/>
      </w:pPr>
      <w:r>
        <w:t>3.</w:t>
      </w:r>
      <w:r>
        <w:tab/>
      </w:r>
      <w:r w:rsidRPr="000C2F50">
        <w:t xml:space="preserve">What are the indirect competitors to </w:t>
      </w:r>
      <w:r w:rsidR="00A942E1">
        <w:t>Monster energy drinks</w:t>
      </w:r>
      <w:r w:rsidRPr="000C2F50">
        <w:t>?</w:t>
      </w:r>
    </w:p>
    <w:p w:rsidR="00592A3D" w:rsidRDefault="00592A3D" w:rsidP="00C015AD">
      <w:pPr>
        <w:pStyle w:val="bchln"/>
      </w:pPr>
      <w:r w:rsidRPr="00511CB3">
        <w:rPr>
          <w:u w:val="single"/>
        </w:rPr>
        <w:t>Answer</w:t>
      </w:r>
      <w:r w:rsidRPr="000C2F50">
        <w:t>: Other</w:t>
      </w:r>
      <w:r>
        <w:t xml:space="preserve"> </w:t>
      </w:r>
      <w:r w:rsidR="00A942E1">
        <w:t xml:space="preserve">drinks such as </w:t>
      </w:r>
      <w:r w:rsidR="00B34971">
        <w:t>coffee</w:t>
      </w:r>
      <w:r w:rsidR="00A942E1">
        <w:t xml:space="preserve"> or water </w:t>
      </w:r>
      <w:r>
        <w:t>are indirect</w:t>
      </w:r>
      <w:r w:rsidR="00A942E1">
        <w:t xml:space="preserve"> </w:t>
      </w:r>
      <w:r>
        <w:t>competitors.</w:t>
      </w:r>
    </w:p>
    <w:p w:rsidR="00C015AD" w:rsidRPr="00043523" w:rsidRDefault="00C015AD" w:rsidP="00C015AD">
      <w:pPr>
        <w:pStyle w:val="bchln"/>
      </w:pPr>
    </w:p>
    <w:p w:rsidR="00592A3D" w:rsidRDefault="00592A3D" w:rsidP="00592A3D">
      <w:pPr>
        <w:tabs>
          <w:tab w:val="right" w:pos="540"/>
        </w:tabs>
        <w:jc w:val="center"/>
        <w:rPr>
          <w:b/>
          <w:noProof/>
        </w:rPr>
      </w:pPr>
    </w:p>
    <w:p w:rsidR="00592A3D" w:rsidRDefault="00592A3D" w:rsidP="00592A3D">
      <w:pPr>
        <w:tabs>
          <w:tab w:val="left" w:pos="360"/>
          <w:tab w:val="right" w:pos="540"/>
        </w:tabs>
      </w:pPr>
      <w:r>
        <w:rPr>
          <w:b/>
          <w:noProof/>
        </w:rPr>
        <w:t xml:space="preserve">F. </w:t>
      </w:r>
      <w:r>
        <w:rPr>
          <w:b/>
          <w:noProof/>
        </w:rPr>
        <w:tab/>
        <w:t>Regulatory Forces</w:t>
      </w:r>
    </w:p>
    <w:p w:rsidR="00592A3D" w:rsidRPr="001C64B2" w:rsidRDefault="00592A3D" w:rsidP="00592A3D">
      <w:pPr>
        <w:ind w:left="360"/>
      </w:pPr>
      <w:r w:rsidRPr="00CE0866">
        <w:t>A marketer needs to be aware of any restrictions placed on its marketing practices by government and industry associations. These regulations protect consumers from unscrupulous business practices</w:t>
      </w:r>
      <w:r>
        <w:t>, and</w:t>
      </w:r>
      <w:r w:rsidRPr="00CE0866">
        <w:t xml:space="preserve"> set acceptable standards of practice</w:t>
      </w:r>
      <w:r>
        <w:t>.</w:t>
      </w:r>
      <w:r w:rsidRPr="00CE0866" w:rsidDel="00A64839">
        <w:t xml:space="preserve"> </w:t>
      </w:r>
      <w:r w:rsidRPr="008B0830">
        <w:t xml:space="preserve">The key regulatory </w:t>
      </w:r>
      <w:r w:rsidRPr="008B0830">
        <w:lastRenderedPageBreak/>
        <w:t xml:space="preserve">groups that affect marketing practices </w:t>
      </w:r>
      <w:r>
        <w:t xml:space="preserve">in Canada </w:t>
      </w:r>
      <w:r w:rsidRPr="008B0830">
        <w:t>are the Competition Bureau, the Canadian Radio-</w:t>
      </w:r>
      <w:r>
        <w:t>T</w:t>
      </w:r>
      <w:r w:rsidRPr="008B0830">
        <w:t>elevision and Telecommunications Commission (CRTC), Advertising Standards Canada, (ASC),</w:t>
      </w:r>
      <w:r w:rsidR="00A942E1">
        <w:t xml:space="preserve"> and</w:t>
      </w:r>
      <w:r w:rsidRPr="008B0830">
        <w:t xml:space="preserve"> the Canadian Marketing Association (CMA)</w:t>
      </w:r>
      <w:r w:rsidR="00A942E1">
        <w:t>.</w:t>
      </w:r>
      <w:r>
        <w:t xml:space="preserve"> </w:t>
      </w:r>
      <w:r w:rsidRPr="001C64B2">
        <w:t xml:space="preserve">New regulatory areas have surfaced due to mobile communications with the </w:t>
      </w:r>
      <w:r w:rsidRPr="00F65AAC">
        <w:rPr>
          <w:lang w:val="en-CA"/>
        </w:rPr>
        <w:t>Canadian Wireless Telecommunications Association (CWTA) and the Mobile Marketing Association (MMA)</w:t>
      </w:r>
      <w:r w:rsidR="00A942E1">
        <w:rPr>
          <w:lang w:val="en-CA"/>
        </w:rPr>
        <w:t xml:space="preserve">.  Health Canada has jurisdiction over the Consumer Product Safety Act. </w:t>
      </w:r>
    </w:p>
    <w:p w:rsidR="00592A3D" w:rsidRPr="00F65AAC" w:rsidRDefault="00592A3D" w:rsidP="00592A3D">
      <w:pPr>
        <w:tabs>
          <w:tab w:val="right" w:pos="540"/>
        </w:tabs>
        <w:jc w:val="center"/>
        <w:rPr>
          <w:b/>
          <w:noProof/>
        </w:rPr>
      </w:pPr>
    </w:p>
    <w:p w:rsidR="00592A3D" w:rsidRDefault="00592A3D" w:rsidP="00A942E1">
      <w:pPr>
        <w:numPr>
          <w:ilvl w:val="0"/>
          <w:numId w:val="3"/>
        </w:numPr>
        <w:tabs>
          <w:tab w:val="right" w:pos="426"/>
        </w:tabs>
      </w:pPr>
      <w:r>
        <w:rPr>
          <w:b/>
          <w:noProof/>
        </w:rPr>
        <w:t>The Competition Bureau</w:t>
      </w:r>
      <w:r w:rsidRPr="00A20A5E">
        <w:t xml:space="preserve"> is responsible for the administration and enforcement of the Competition Act, the Consumer Packaging and Labelling Act, the Textile Labelling Act, and the Precious Metals Marking Act. </w:t>
      </w:r>
      <w:r>
        <w:t xml:space="preserve">It is also part of the Canadian Anti-Fraud Centre. The </w:t>
      </w:r>
      <w:r w:rsidRPr="00A20A5E">
        <w:t xml:space="preserve">role </w:t>
      </w:r>
      <w:r>
        <w:t xml:space="preserve">of the Competition Bureau </w:t>
      </w:r>
      <w:r w:rsidRPr="00A20A5E">
        <w:t>is to promote and maintain fair competition</w:t>
      </w:r>
      <w:r w:rsidR="00A942E1">
        <w:t xml:space="preserve">. </w:t>
      </w:r>
      <w:r w:rsidRPr="00A20A5E">
        <w:t xml:space="preserve"> Failure to abide by these </w:t>
      </w:r>
      <w:r>
        <w:t>acts</w:t>
      </w:r>
      <w:r w:rsidRPr="00A20A5E">
        <w:t xml:space="preserve"> can result in fines and jail time if appropriate. </w:t>
      </w:r>
      <w:r>
        <w:t>Visit</w:t>
      </w:r>
      <w:r w:rsidRPr="00A20A5E">
        <w:t xml:space="preserve"> </w:t>
      </w:r>
      <w:hyperlink r:id="rId12" w:history="1">
        <w:r w:rsidR="00A942E1" w:rsidRPr="00B34971">
          <w:rPr>
            <w:rStyle w:val="Hyperlink"/>
          </w:rPr>
          <w:t>http://www.competitionbureau.gc.ca</w:t>
        </w:r>
      </w:hyperlink>
      <w:r w:rsidRPr="00A20A5E">
        <w:t>.</w:t>
      </w:r>
    </w:p>
    <w:p w:rsidR="00592A3D" w:rsidRDefault="00592A3D" w:rsidP="00592A3D">
      <w:pPr>
        <w:tabs>
          <w:tab w:val="right" w:pos="540"/>
        </w:tabs>
        <w:ind w:left="360"/>
        <w:rPr>
          <w:b/>
          <w:noProof/>
        </w:rPr>
      </w:pPr>
    </w:p>
    <w:p w:rsidR="00592A3D" w:rsidRPr="00934DAE" w:rsidRDefault="00592A3D" w:rsidP="0048358E">
      <w:pPr>
        <w:numPr>
          <w:ilvl w:val="0"/>
          <w:numId w:val="3"/>
        </w:numPr>
        <w:rPr>
          <w:b/>
        </w:rPr>
      </w:pPr>
      <w:r w:rsidRPr="00934DAE">
        <w:rPr>
          <w:b/>
        </w:rPr>
        <w:t>Advertising Standards Canada</w:t>
      </w:r>
      <w:r>
        <w:rPr>
          <w:b/>
        </w:rPr>
        <w:t xml:space="preserve"> (A</w:t>
      </w:r>
      <w:r w:rsidR="004F186B">
        <w:rPr>
          <w:b/>
        </w:rPr>
        <w:t>d Standards</w:t>
      </w:r>
      <w:r>
        <w:rPr>
          <w:b/>
        </w:rPr>
        <w:t>)</w:t>
      </w:r>
      <w:r>
        <w:t xml:space="preserve"> is a self-regulatory non-</w:t>
      </w:r>
      <w:r w:rsidR="00A942E1">
        <w:t xml:space="preserve">profit body supported </w:t>
      </w:r>
      <w:proofErr w:type="gramStart"/>
      <w:r w:rsidR="00A942E1">
        <w:t xml:space="preserve">by </w:t>
      </w:r>
      <w:r>
        <w:t xml:space="preserve"> advertising</w:t>
      </w:r>
      <w:proofErr w:type="gramEnd"/>
      <w:r>
        <w:t xml:space="preserve">, media, and marketing </w:t>
      </w:r>
      <w:r w:rsidR="00317013">
        <w:t>companies</w:t>
      </w:r>
      <w:r>
        <w:t xml:space="preserve">. It sets regulations and standards of professional practice for the advertising industry that has agreed to abide by its </w:t>
      </w:r>
      <w:r w:rsidR="00317013">
        <w:t>leadership, code, process, and rulings.</w:t>
      </w:r>
      <w:r>
        <w:t xml:space="preserve"> A single complaint will trigger a review of </w:t>
      </w:r>
      <w:r w:rsidR="00317013">
        <w:t>advertising</w:t>
      </w:r>
      <w:r>
        <w:t xml:space="preserve"> with its eventual withdrawal if </w:t>
      </w:r>
      <w:r w:rsidR="00317013">
        <w:t>changes are required and not made</w:t>
      </w:r>
      <w:r>
        <w:t xml:space="preserve">. </w:t>
      </w:r>
      <w:r w:rsidR="004F186B">
        <w:t>Ad Standards</w:t>
      </w:r>
      <w:r>
        <w:t xml:space="preserve"> also provides advice and pre-clearance services for advertisers.</w:t>
      </w:r>
      <w:r w:rsidR="0048358E">
        <w:t xml:space="preserve"> Visit </w:t>
      </w:r>
      <w:hyperlink r:id="rId13" w:history="1">
        <w:r w:rsidR="0048358E" w:rsidRPr="0048358E">
          <w:rPr>
            <w:color w:val="0000FF"/>
            <w:u w:val="single"/>
          </w:rPr>
          <w:t>www.adstandards.com</w:t>
        </w:r>
      </w:hyperlink>
      <w:r w:rsidR="0048358E">
        <w:t>.</w:t>
      </w:r>
    </w:p>
    <w:p w:rsidR="00592A3D" w:rsidRPr="00934DAE" w:rsidRDefault="00592A3D" w:rsidP="00592A3D">
      <w:pPr>
        <w:ind w:left="720"/>
      </w:pPr>
    </w:p>
    <w:p w:rsidR="00592A3D" w:rsidRDefault="00592A3D" w:rsidP="00767708">
      <w:pPr>
        <w:numPr>
          <w:ilvl w:val="0"/>
          <w:numId w:val="3"/>
        </w:numPr>
      </w:pPr>
      <w:r w:rsidRPr="00565B73">
        <w:rPr>
          <w:b/>
          <w:noProof/>
        </w:rPr>
        <w:t>The Canadian Radio-Television and Telecommunications Commissions (CRTC)</w:t>
      </w:r>
      <w:r>
        <w:rPr>
          <w:b/>
          <w:noProof/>
        </w:rPr>
        <w:t xml:space="preserve"> </w:t>
      </w:r>
      <w:r w:rsidRPr="008B0830">
        <w:t>administers the Broadcast</w:t>
      </w:r>
      <w:r w:rsidR="0048358E">
        <w:t xml:space="preserve">ing Act, the </w:t>
      </w:r>
      <w:r w:rsidRPr="008B0830">
        <w:t>Telecommunications Act</w:t>
      </w:r>
      <w:r>
        <w:t>,</w:t>
      </w:r>
      <w:r w:rsidRPr="008B0830">
        <w:t xml:space="preserve"> setting guidelines for broadcast standards, </w:t>
      </w:r>
      <w:r>
        <w:t>monitoring</w:t>
      </w:r>
      <w:r w:rsidRPr="008B0830">
        <w:t xml:space="preserve"> the ownership of media outlets, and approv</w:t>
      </w:r>
      <w:r>
        <w:t>ing</w:t>
      </w:r>
      <w:r w:rsidRPr="008B0830">
        <w:t xml:space="preserve"> </w:t>
      </w:r>
      <w:r>
        <w:t xml:space="preserve">broadcast </w:t>
      </w:r>
      <w:proofErr w:type="spellStart"/>
      <w:r>
        <w:t>licences</w:t>
      </w:r>
      <w:proofErr w:type="spellEnd"/>
      <w:r>
        <w:t xml:space="preserve"> for TV and</w:t>
      </w:r>
      <w:r w:rsidRPr="008B0830">
        <w:t xml:space="preserve"> radio stations. It sets guidelines for the broadcast of Canadian content and sets the number of minutes of advertising permitted hourly on TV</w:t>
      </w:r>
      <w:r>
        <w:t xml:space="preserve">. It also manages Canada’s Do-Not-Call list and administers the Wireless Code that regulates wireless telecommunications sector. Visit </w:t>
      </w:r>
      <w:hyperlink r:id="rId14" w:history="1">
        <w:r w:rsidRPr="00AE31BA">
          <w:rPr>
            <w:rStyle w:val="Hyperlink"/>
          </w:rPr>
          <w:t>http://www.crtc.gc.ca</w:t>
        </w:r>
      </w:hyperlink>
      <w:r>
        <w:t>.</w:t>
      </w:r>
    </w:p>
    <w:p w:rsidR="00592A3D" w:rsidRDefault="00592A3D" w:rsidP="00592A3D">
      <w:pPr>
        <w:ind w:left="720"/>
      </w:pPr>
    </w:p>
    <w:p w:rsidR="00592A3D" w:rsidRPr="00F65AAC" w:rsidRDefault="00592A3D" w:rsidP="0048358E">
      <w:pPr>
        <w:numPr>
          <w:ilvl w:val="0"/>
          <w:numId w:val="3"/>
        </w:numPr>
      </w:pPr>
      <w:r w:rsidRPr="001C64B2">
        <w:rPr>
          <w:b/>
          <w:noProof/>
        </w:rPr>
        <w:t>The Canadian Marketing Associ</w:t>
      </w:r>
      <w:r w:rsidR="0048358E">
        <w:rPr>
          <w:b/>
          <w:noProof/>
        </w:rPr>
        <w:t>a</w:t>
      </w:r>
      <w:r w:rsidRPr="001C64B2">
        <w:rPr>
          <w:b/>
          <w:noProof/>
        </w:rPr>
        <w:t>tion (CMA</w:t>
      </w:r>
      <w:r w:rsidR="0048358E" w:rsidRPr="00767708">
        <w:rPr>
          <w:noProof/>
        </w:rPr>
        <w:t>guides the practices of the marketing industry in Canada.</w:t>
      </w:r>
      <w:r w:rsidRPr="0048358E">
        <w:t xml:space="preserve"> I</w:t>
      </w:r>
      <w:r w:rsidRPr="00F65AAC">
        <w:t xml:space="preserve">ts members need to abide by its </w:t>
      </w:r>
      <w:r w:rsidR="0048358E">
        <w:t xml:space="preserve">Code of Ethics and Standards of Practice. </w:t>
      </w:r>
      <w:r w:rsidRPr="00F65AAC">
        <w:t xml:space="preserve">. It provides the industry with guidelines related to </w:t>
      </w:r>
      <w:r w:rsidRPr="00F65AAC">
        <w:rPr>
          <w:lang w:val="en-CA"/>
        </w:rPr>
        <w:t xml:space="preserve">topics such as </w:t>
      </w:r>
      <w:r w:rsidR="0048358E" w:rsidRPr="0048358E">
        <w:rPr>
          <w:lang w:val="en-CA"/>
        </w:rPr>
        <w:t>native advertising, anti-spam legislation, digital marketing, privacy compliance, telemarketing, promotional contests, fundraising, marketing lists and data, and marketing to children and teenagers.</w:t>
      </w:r>
      <w:r w:rsidR="0048358E">
        <w:rPr>
          <w:lang w:val="en-CA"/>
        </w:rPr>
        <w:t xml:space="preserve"> </w:t>
      </w:r>
      <w:r w:rsidRPr="00F65AAC">
        <w:t xml:space="preserve">Visit </w:t>
      </w:r>
      <w:hyperlink r:id="rId15" w:history="1">
        <w:r w:rsidRPr="00B34971">
          <w:rPr>
            <w:rStyle w:val="Hyperlink"/>
          </w:rPr>
          <w:t>http://www.the-cma.org</w:t>
        </w:r>
      </w:hyperlink>
      <w:r w:rsidRPr="00F65AAC">
        <w:t>.</w:t>
      </w:r>
    </w:p>
    <w:p w:rsidR="00592A3D" w:rsidRDefault="00592A3D" w:rsidP="00592A3D">
      <w:pPr>
        <w:pStyle w:val="ListParagraph"/>
        <w:rPr>
          <w:b/>
          <w:sz w:val="20"/>
          <w:szCs w:val="20"/>
          <w:lang w:val="en-IN"/>
        </w:rPr>
      </w:pPr>
    </w:p>
    <w:p w:rsidR="00592A3D" w:rsidRPr="00767708" w:rsidRDefault="00592A3D" w:rsidP="00767708">
      <w:pPr>
        <w:numPr>
          <w:ilvl w:val="0"/>
          <w:numId w:val="3"/>
        </w:numPr>
        <w:tabs>
          <w:tab w:val="right" w:pos="426"/>
        </w:tabs>
        <w:rPr>
          <w:rStyle w:val="Hyperlink"/>
          <w:color w:val="auto"/>
          <w:sz w:val="32"/>
        </w:rPr>
      </w:pPr>
      <w:r w:rsidRPr="00767708">
        <w:rPr>
          <w:b/>
          <w:szCs w:val="20"/>
          <w:lang w:val="en-IN"/>
        </w:rPr>
        <w:t>The Canadian Wireless Telecommunications Association</w:t>
      </w:r>
      <w:r w:rsidRPr="004F186B">
        <w:rPr>
          <w:szCs w:val="20"/>
          <w:lang w:val="en-IN"/>
        </w:rPr>
        <w:t xml:space="preserve"> </w:t>
      </w:r>
      <w:r w:rsidRPr="004F186B">
        <w:rPr>
          <w:b/>
          <w:szCs w:val="20"/>
          <w:lang w:val="en-IN"/>
        </w:rPr>
        <w:t>(CWTA)</w:t>
      </w:r>
      <w:r w:rsidRPr="004F186B">
        <w:rPr>
          <w:szCs w:val="20"/>
          <w:lang w:val="en-IN"/>
        </w:rPr>
        <w:t xml:space="preserve"> provides resources on the wireless industry in Canada. It deals with the government on issues related to cellular, personal communication devices, </w:t>
      </w:r>
      <w:r w:rsidR="003B7366" w:rsidRPr="004F186B">
        <w:rPr>
          <w:szCs w:val="20"/>
          <w:lang w:val="en-IN"/>
        </w:rPr>
        <w:t xml:space="preserve">text </w:t>
      </w:r>
      <w:r w:rsidRPr="004F186B">
        <w:rPr>
          <w:szCs w:val="20"/>
          <w:lang w:val="en-IN"/>
        </w:rPr>
        <w:t xml:space="preserve">messaging, wireless and mobile satellite carriers, and represents companies working in that space. Its website provides useful statistics on the industry as well as regulations which control the sector. Visit </w:t>
      </w:r>
      <w:hyperlink r:id="rId16" w:history="1">
        <w:r w:rsidR="00C015AD" w:rsidRPr="003834FF">
          <w:rPr>
            <w:rStyle w:val="Hyperlink"/>
            <w:szCs w:val="20"/>
          </w:rPr>
          <w:t>www.cwta.ca</w:t>
        </w:r>
      </w:hyperlink>
      <w:r w:rsidR="00C015AD">
        <w:rPr>
          <w:szCs w:val="20"/>
        </w:rPr>
        <w:t xml:space="preserve"> </w:t>
      </w:r>
      <w:r w:rsidRPr="004F186B">
        <w:rPr>
          <w:szCs w:val="20"/>
        </w:rPr>
        <w:t xml:space="preserve">and </w:t>
      </w:r>
      <w:hyperlink r:id="rId17" w:history="1">
        <w:r w:rsidR="00C015AD" w:rsidRPr="003834FF">
          <w:rPr>
            <w:rStyle w:val="Hyperlink"/>
            <w:szCs w:val="20"/>
          </w:rPr>
          <w:t>www.txt.ca</w:t>
        </w:r>
      </w:hyperlink>
      <w:r w:rsidR="00C015AD">
        <w:rPr>
          <w:szCs w:val="20"/>
        </w:rPr>
        <w:t>.</w:t>
      </w:r>
    </w:p>
    <w:p w:rsidR="00592A3D" w:rsidRPr="004F186B" w:rsidRDefault="00592A3D" w:rsidP="00592A3D">
      <w:pPr>
        <w:pStyle w:val="ListParagraph"/>
        <w:rPr>
          <w:b/>
          <w:szCs w:val="20"/>
        </w:rPr>
      </w:pPr>
    </w:p>
    <w:p w:rsidR="00592A3D" w:rsidRPr="00F65AAC" w:rsidRDefault="00592A3D" w:rsidP="006F061D">
      <w:pPr>
        <w:numPr>
          <w:ilvl w:val="0"/>
          <w:numId w:val="3"/>
        </w:numPr>
        <w:tabs>
          <w:tab w:val="right" w:pos="426"/>
        </w:tabs>
        <w:rPr>
          <w:sz w:val="32"/>
        </w:rPr>
      </w:pPr>
      <w:r w:rsidRPr="00F65AAC">
        <w:rPr>
          <w:b/>
          <w:szCs w:val="20"/>
        </w:rPr>
        <w:t>The Mobile Marketing Association</w:t>
      </w:r>
      <w:r w:rsidRPr="00F65AAC">
        <w:rPr>
          <w:szCs w:val="20"/>
        </w:rPr>
        <w:t xml:space="preserve"> (</w:t>
      </w:r>
      <w:r w:rsidRPr="00F65AAC">
        <w:rPr>
          <w:b/>
          <w:szCs w:val="20"/>
        </w:rPr>
        <w:t>MMA)</w:t>
      </w:r>
      <w:r w:rsidRPr="00F65AAC">
        <w:rPr>
          <w:szCs w:val="20"/>
        </w:rPr>
        <w:t xml:space="preserve"> is a global association </w:t>
      </w:r>
      <w:r w:rsidR="006F061D" w:rsidRPr="006F061D">
        <w:rPr>
          <w:szCs w:val="20"/>
        </w:rPr>
        <w:t xml:space="preserve">that sets standards and guidelines, and shares best practices on mobile marketing. </w:t>
      </w:r>
      <w:r w:rsidRPr="00F65AAC">
        <w:rPr>
          <w:szCs w:val="20"/>
        </w:rPr>
        <w:t xml:space="preserve"> It has a resource </w:t>
      </w:r>
      <w:proofErr w:type="spellStart"/>
      <w:r w:rsidRPr="00F65AAC">
        <w:rPr>
          <w:szCs w:val="20"/>
        </w:rPr>
        <w:t>centre</w:t>
      </w:r>
      <w:proofErr w:type="spellEnd"/>
      <w:r w:rsidRPr="00F65AAC">
        <w:rPr>
          <w:szCs w:val="20"/>
        </w:rPr>
        <w:t xml:space="preserve"> for marketers and publishes a code of conduct, a best practices guide, privacy policy templates, </w:t>
      </w:r>
      <w:r w:rsidRPr="00F65AAC">
        <w:rPr>
          <w:szCs w:val="20"/>
        </w:rPr>
        <w:lastRenderedPageBreak/>
        <w:t>and the International Journal of Mobile Marketing which periodically includes a section on Mobile Marketing in Canada.</w:t>
      </w:r>
      <w:r w:rsidR="006F061D">
        <w:rPr>
          <w:szCs w:val="20"/>
        </w:rPr>
        <w:t xml:space="preserve">  Visit </w:t>
      </w:r>
      <w:hyperlink r:id="rId18" w:history="1">
        <w:r w:rsidR="006F061D" w:rsidRPr="00B34971">
          <w:rPr>
            <w:rStyle w:val="Hyperlink"/>
            <w:szCs w:val="20"/>
          </w:rPr>
          <w:t>www.mmaglobal.com</w:t>
        </w:r>
      </w:hyperlink>
      <w:r w:rsidR="006F061D">
        <w:rPr>
          <w:szCs w:val="20"/>
        </w:rPr>
        <w:t>.</w:t>
      </w:r>
    </w:p>
    <w:p w:rsidR="00592A3D" w:rsidRDefault="00592A3D" w:rsidP="00592A3D">
      <w:pPr>
        <w:pStyle w:val="ListParagraph"/>
        <w:rPr>
          <w:sz w:val="32"/>
        </w:rPr>
      </w:pPr>
    </w:p>
    <w:p w:rsidR="00592A3D" w:rsidRPr="004F186B" w:rsidRDefault="00592A3D">
      <w:pPr>
        <w:tabs>
          <w:tab w:val="right" w:pos="426"/>
        </w:tabs>
      </w:pPr>
      <w:r w:rsidRPr="00767708">
        <w:rPr>
          <w:lang w:val="en-CA"/>
        </w:rPr>
        <w:t>Privacy</w:t>
      </w:r>
      <w:r w:rsidRPr="004F186B">
        <w:t xml:space="preserve">, spam and online </w:t>
      </w:r>
      <w:proofErr w:type="spellStart"/>
      <w:r w:rsidRPr="004F186B">
        <w:t>behavioural</w:t>
      </w:r>
      <w:proofErr w:type="spellEnd"/>
      <w:r w:rsidRPr="004F186B">
        <w:t xml:space="preserve"> advertising have undergone considerable scrutiny over the past few years</w:t>
      </w:r>
      <w:r w:rsidR="006F061D" w:rsidRPr="004F186B">
        <w:t xml:space="preserve">.  The Personal Information Protection and Electronic Documents Act (PIPEDA) </w:t>
      </w:r>
      <w:proofErr w:type="gramStart"/>
      <w:r w:rsidR="00B34971" w:rsidRPr="004F186B">
        <w:t>govern</w:t>
      </w:r>
      <w:r w:rsidR="00B34971">
        <w:t>s</w:t>
      </w:r>
      <w:proofErr w:type="gramEnd"/>
      <w:r w:rsidR="006F061D" w:rsidRPr="004F186B">
        <w:t xml:space="preserve"> the collection of personal data by private sector companies. </w:t>
      </w:r>
      <w:r w:rsidRPr="004F186B">
        <w:t xml:space="preserve"> </w:t>
      </w:r>
      <w:r w:rsidR="006F061D" w:rsidRPr="004F186B">
        <w:t>This legislation is constantly being reviewed and updated.  Visit</w:t>
      </w:r>
      <w:r w:rsidR="00B34971">
        <w:t xml:space="preserve"> </w:t>
      </w:r>
      <w:hyperlink r:id="rId19" w:history="1">
        <w:r w:rsidR="006F061D" w:rsidRPr="004F186B">
          <w:rPr>
            <w:color w:val="0000FF"/>
            <w:u w:val="single"/>
          </w:rPr>
          <w:t>www.priv.gc.ca</w:t>
        </w:r>
      </w:hyperlink>
      <w:r w:rsidR="006F061D" w:rsidRPr="004F186B">
        <w:t xml:space="preserve"> for the latest information.  </w:t>
      </w:r>
      <w:r w:rsidR="00B42C5A">
        <w:t xml:space="preserve"> Canadian Anti-Spam Legislation (CASL) is </w:t>
      </w:r>
      <w:r w:rsidR="00B42C5A" w:rsidRPr="00B42C5A">
        <w:t>enforced by the CRTC, the Competition Bureau, and the Office of the Privacy Commissioner of Canada</w:t>
      </w:r>
      <w:r w:rsidR="00B42C5A">
        <w:t xml:space="preserve">. </w:t>
      </w:r>
    </w:p>
    <w:p w:rsidR="00592A3D" w:rsidRPr="00F65AAC" w:rsidRDefault="00592A3D" w:rsidP="00592A3D">
      <w:pPr>
        <w:tabs>
          <w:tab w:val="right" w:pos="540"/>
        </w:tabs>
        <w:rPr>
          <w:noProof/>
          <w:sz w:val="32"/>
        </w:rPr>
      </w:pPr>
    </w:p>
    <w:p w:rsidR="00592A3D" w:rsidRPr="00801D54" w:rsidRDefault="00592A3D" w:rsidP="00801D54">
      <w:pPr>
        <w:pStyle w:val="bchln"/>
        <w:jc w:val="center"/>
        <w:rPr>
          <w:b/>
        </w:rPr>
      </w:pPr>
      <w:r w:rsidRPr="00801D54">
        <w:rPr>
          <w:b/>
        </w:rPr>
        <w:t>Ask Yourself</w:t>
      </w:r>
    </w:p>
    <w:p w:rsidR="00592A3D" w:rsidRPr="00F65AAC" w:rsidRDefault="00592A3D" w:rsidP="00C015AD">
      <w:pPr>
        <w:pStyle w:val="bchln"/>
      </w:pPr>
    </w:p>
    <w:p w:rsidR="00592A3D" w:rsidRPr="000C2F50" w:rsidRDefault="00592A3D" w:rsidP="00C015AD">
      <w:pPr>
        <w:pStyle w:val="bchln"/>
      </w:pPr>
      <w:r w:rsidRPr="000C2F50">
        <w:t xml:space="preserve">1. </w:t>
      </w:r>
      <w:r>
        <w:tab/>
      </w:r>
      <w:r w:rsidRPr="000C2F50">
        <w:t xml:space="preserve">What role does the Canadian Radio-television and Telecommunications Commission </w:t>
      </w:r>
      <w:r>
        <w:tab/>
      </w:r>
      <w:r w:rsidRPr="000C2F50">
        <w:t>(CRTC) play in Canadian marketing regulations?</w:t>
      </w:r>
    </w:p>
    <w:p w:rsidR="00592A3D" w:rsidRDefault="00592A3D" w:rsidP="00C015AD">
      <w:pPr>
        <w:pStyle w:val="bchln"/>
      </w:pPr>
      <w:r w:rsidRPr="00511CB3">
        <w:rPr>
          <w:u w:val="single"/>
        </w:rPr>
        <w:t>Answer</w:t>
      </w:r>
      <w:r w:rsidRPr="000C2F50">
        <w:t>: The CRTC helps set standards of acceptable broadcast standards and regulates the telecommunications industry.</w:t>
      </w:r>
    </w:p>
    <w:p w:rsidR="00801D54" w:rsidRPr="000C2F50" w:rsidRDefault="00801D54" w:rsidP="00C015AD">
      <w:pPr>
        <w:pStyle w:val="bchln"/>
      </w:pPr>
    </w:p>
    <w:p w:rsidR="00801D54" w:rsidRDefault="00592A3D" w:rsidP="00801D54">
      <w:pPr>
        <w:pStyle w:val="bchln"/>
        <w:rPr>
          <w:lang w:val="en-CA"/>
        </w:rPr>
      </w:pPr>
      <w:r w:rsidRPr="00F65AAC">
        <w:t xml:space="preserve">2. </w:t>
      </w:r>
      <w:r w:rsidRPr="00F65AAC">
        <w:rPr>
          <w:b/>
          <w:lang w:val="en-CA"/>
        </w:rPr>
        <w:t xml:space="preserve">  </w:t>
      </w:r>
      <w:r w:rsidRPr="00F65AAC">
        <w:rPr>
          <w:lang w:val="en-CA"/>
        </w:rPr>
        <w:t>What government body oversees privacy issues in Canada?</w:t>
      </w:r>
    </w:p>
    <w:p w:rsidR="00592A3D" w:rsidRPr="00801D54" w:rsidRDefault="00592A3D" w:rsidP="00801D54">
      <w:pPr>
        <w:pStyle w:val="bchln"/>
        <w:rPr>
          <w:sz w:val="14"/>
        </w:rPr>
      </w:pPr>
      <w:r w:rsidRPr="00F65AAC">
        <w:rPr>
          <w:u w:val="single"/>
        </w:rPr>
        <w:t>Answer</w:t>
      </w:r>
      <w:r w:rsidRPr="00F65AAC">
        <w:t xml:space="preserve">: </w:t>
      </w:r>
      <w:r>
        <w:t>The Office of the Privacy Commissioner of Canada oversees privacy in Canada.</w:t>
      </w:r>
      <w:r w:rsidRPr="000C2F50">
        <w:t xml:space="preserve"> </w:t>
      </w:r>
    </w:p>
    <w:p w:rsidR="00592A3D" w:rsidRPr="00F65AAC" w:rsidRDefault="00592A3D" w:rsidP="00C015AD">
      <w:pPr>
        <w:pStyle w:val="bchln"/>
      </w:pPr>
    </w:p>
    <w:p w:rsidR="00801D54" w:rsidRDefault="00592A3D" w:rsidP="00801D54">
      <w:pPr>
        <w:pStyle w:val="bchln"/>
      </w:pPr>
      <w:r w:rsidRPr="000C2F50">
        <w:t xml:space="preserve">3. </w:t>
      </w:r>
      <w:r>
        <w:tab/>
      </w:r>
      <w:r w:rsidRPr="000C2F50">
        <w:t>Does self-regulation work? Why or why not?</w:t>
      </w:r>
    </w:p>
    <w:p w:rsidR="00592A3D" w:rsidRDefault="00592A3D" w:rsidP="00801D54">
      <w:pPr>
        <w:pStyle w:val="bchln"/>
      </w:pPr>
      <w:r w:rsidRPr="00511CB3">
        <w:rPr>
          <w:u w:val="single"/>
        </w:rPr>
        <w:t>Answer</w:t>
      </w:r>
      <w:r w:rsidRPr="000C2F50">
        <w:t>: Self-regulation works when the industry is committed to supporting and enforcing these regulations. The threat of government</w:t>
      </w:r>
      <w:r>
        <w:t xml:space="preserve"> intervention and negative publicity helps support self-regulation. </w:t>
      </w:r>
    </w:p>
    <w:p w:rsidR="00801D54" w:rsidRPr="001F54D5" w:rsidRDefault="00801D54" w:rsidP="00801D54">
      <w:pPr>
        <w:pStyle w:val="bchln"/>
      </w:pPr>
    </w:p>
    <w:p w:rsidR="00592A3D" w:rsidRPr="00B90D8E" w:rsidRDefault="00592A3D" w:rsidP="00592A3D">
      <w:pPr>
        <w:tabs>
          <w:tab w:val="left" w:pos="360"/>
        </w:tabs>
        <w:rPr>
          <w:b/>
        </w:rPr>
      </w:pPr>
    </w:p>
    <w:p w:rsidR="00592A3D" w:rsidRDefault="00592A3D" w:rsidP="00592A3D">
      <w:pPr>
        <w:tabs>
          <w:tab w:val="left" w:pos="360"/>
        </w:tabs>
      </w:pPr>
      <w:r>
        <w:rPr>
          <w:b/>
        </w:rPr>
        <w:t>G</w:t>
      </w:r>
      <w:r w:rsidRPr="00511CB3">
        <w:rPr>
          <w:b/>
        </w:rPr>
        <w:t xml:space="preserve">. </w:t>
      </w:r>
      <w:r>
        <w:rPr>
          <w:b/>
        </w:rPr>
        <w:tab/>
        <w:t xml:space="preserve">Steps in </w:t>
      </w:r>
      <w:proofErr w:type="gramStart"/>
      <w:r>
        <w:rPr>
          <w:b/>
        </w:rPr>
        <w:t>a</w:t>
      </w:r>
      <w:r w:rsidR="00C72AC5">
        <w:rPr>
          <w:b/>
        </w:rPr>
        <w:t xml:space="preserve">n </w:t>
      </w:r>
      <w:r w:rsidRPr="00511CB3">
        <w:rPr>
          <w:b/>
        </w:rPr>
        <w:t xml:space="preserve"> Environment</w:t>
      </w:r>
      <w:r w:rsidR="00C72AC5">
        <w:rPr>
          <w:b/>
        </w:rPr>
        <w:t>al</w:t>
      </w:r>
      <w:proofErr w:type="gramEnd"/>
      <w:r w:rsidRPr="00511CB3">
        <w:rPr>
          <w:b/>
        </w:rPr>
        <w:t xml:space="preserve"> Scan </w:t>
      </w:r>
    </w:p>
    <w:p w:rsidR="00592A3D" w:rsidRPr="00F65AAC" w:rsidRDefault="00C72AC5" w:rsidP="00592A3D">
      <w:pPr>
        <w:pStyle w:val="bchtx"/>
        <w:rPr>
          <w:rFonts w:ascii="Times New Roman" w:hAnsi="Times New Roman"/>
          <w:sz w:val="24"/>
          <w:szCs w:val="24"/>
        </w:rPr>
      </w:pPr>
      <w:r w:rsidRPr="00C72AC5">
        <w:rPr>
          <w:rFonts w:ascii="Times New Roman" w:hAnsi="Times New Roman"/>
          <w:sz w:val="24"/>
          <w:szCs w:val="24"/>
        </w:rPr>
        <w:t>Environmental scans are conducted routinely by marketers, often with the help of other departments in an organization to ensure that products and marketing approaches stay relevant and resonate with consumers.</w:t>
      </w:r>
      <w:r w:rsidR="00592A3D" w:rsidRPr="00F65AAC">
        <w:rPr>
          <w:rFonts w:ascii="Times New Roman" w:hAnsi="Times New Roman"/>
          <w:sz w:val="24"/>
          <w:szCs w:val="24"/>
        </w:rPr>
        <w:t xml:space="preserve"> A</w:t>
      </w:r>
      <w:r>
        <w:rPr>
          <w:rFonts w:ascii="Times New Roman" w:hAnsi="Times New Roman"/>
          <w:sz w:val="24"/>
          <w:szCs w:val="24"/>
        </w:rPr>
        <w:t>n</w:t>
      </w:r>
      <w:r w:rsidR="00592A3D" w:rsidRPr="00F65AAC">
        <w:rPr>
          <w:rFonts w:ascii="Times New Roman" w:hAnsi="Times New Roman"/>
          <w:sz w:val="24"/>
          <w:szCs w:val="24"/>
        </w:rPr>
        <w:t xml:space="preserve"> environment</w:t>
      </w:r>
      <w:r>
        <w:rPr>
          <w:rFonts w:ascii="Times New Roman" w:hAnsi="Times New Roman"/>
          <w:sz w:val="24"/>
          <w:szCs w:val="24"/>
        </w:rPr>
        <w:t>al</w:t>
      </w:r>
      <w:r w:rsidR="00592A3D" w:rsidRPr="00F65AAC">
        <w:rPr>
          <w:rFonts w:ascii="Times New Roman" w:hAnsi="Times New Roman"/>
          <w:sz w:val="24"/>
          <w:szCs w:val="24"/>
        </w:rPr>
        <w:t xml:space="preserve"> scan is often conducted annually as part of the marketing planning process, </w:t>
      </w:r>
      <w:r w:rsidRPr="00C72AC5">
        <w:rPr>
          <w:rFonts w:ascii="Times New Roman" w:hAnsi="Times New Roman"/>
          <w:sz w:val="24"/>
          <w:szCs w:val="24"/>
        </w:rPr>
        <w:t>but marketers should be monitoring changes and developments in each area on an ongoing basis.</w:t>
      </w:r>
      <w:r>
        <w:rPr>
          <w:rFonts w:ascii="Times New Roman" w:hAnsi="Times New Roman"/>
          <w:sz w:val="24"/>
          <w:szCs w:val="24"/>
        </w:rPr>
        <w:t xml:space="preserve"> </w:t>
      </w:r>
      <w:r w:rsidR="00592A3D" w:rsidRPr="00F65AAC">
        <w:rPr>
          <w:rFonts w:ascii="Times New Roman" w:hAnsi="Times New Roman"/>
          <w:sz w:val="24"/>
          <w:szCs w:val="24"/>
        </w:rPr>
        <w:t>Steps in the process are:</w:t>
      </w:r>
    </w:p>
    <w:p w:rsidR="00592A3D" w:rsidRPr="00F65AAC" w:rsidRDefault="00592A3D" w:rsidP="00592A3D">
      <w:pPr>
        <w:pStyle w:val="bchtx"/>
        <w:ind w:left="720"/>
        <w:rPr>
          <w:rFonts w:ascii="Times New Roman" w:hAnsi="Times New Roman"/>
          <w:sz w:val="24"/>
          <w:szCs w:val="24"/>
        </w:rPr>
      </w:pPr>
      <w:r w:rsidRPr="00F65AAC">
        <w:rPr>
          <w:rFonts w:ascii="Times New Roman" w:hAnsi="Times New Roman"/>
          <w:sz w:val="24"/>
          <w:szCs w:val="24"/>
        </w:rPr>
        <w:t xml:space="preserve">(1) Collect the facts and identify trends </w:t>
      </w:r>
    </w:p>
    <w:p w:rsidR="00592A3D" w:rsidRPr="00F65AAC" w:rsidRDefault="00592A3D" w:rsidP="00592A3D">
      <w:pPr>
        <w:pStyle w:val="bchtx"/>
        <w:ind w:left="720"/>
        <w:rPr>
          <w:rFonts w:ascii="Times New Roman" w:hAnsi="Times New Roman"/>
          <w:sz w:val="24"/>
          <w:szCs w:val="24"/>
        </w:rPr>
      </w:pPr>
      <w:r w:rsidRPr="00F65AAC">
        <w:rPr>
          <w:rFonts w:ascii="Times New Roman" w:hAnsi="Times New Roman"/>
          <w:sz w:val="24"/>
          <w:szCs w:val="24"/>
        </w:rPr>
        <w:t xml:space="preserve">(2) </w:t>
      </w:r>
      <w:r w:rsidR="008C4716">
        <w:rPr>
          <w:rFonts w:ascii="Times New Roman" w:hAnsi="Times New Roman"/>
          <w:sz w:val="24"/>
          <w:szCs w:val="24"/>
        </w:rPr>
        <w:t>Determine the impact that these facts/trends will have on the business</w:t>
      </w:r>
      <w:r w:rsidRPr="00F65AAC">
        <w:rPr>
          <w:rFonts w:ascii="Times New Roman" w:hAnsi="Times New Roman"/>
          <w:sz w:val="24"/>
          <w:szCs w:val="24"/>
        </w:rPr>
        <w:t xml:space="preserve"> </w:t>
      </w:r>
    </w:p>
    <w:p w:rsidR="00592A3D" w:rsidRPr="00F65AAC" w:rsidRDefault="00592A3D" w:rsidP="00592A3D">
      <w:pPr>
        <w:pStyle w:val="bchtx"/>
        <w:ind w:left="720"/>
        <w:rPr>
          <w:rFonts w:ascii="Times New Roman" w:hAnsi="Times New Roman"/>
          <w:sz w:val="24"/>
          <w:szCs w:val="24"/>
        </w:rPr>
      </w:pPr>
      <w:r w:rsidRPr="00F65AAC">
        <w:rPr>
          <w:rFonts w:ascii="Times New Roman" w:hAnsi="Times New Roman"/>
          <w:sz w:val="24"/>
          <w:szCs w:val="24"/>
        </w:rPr>
        <w:t xml:space="preserve">(3) </w:t>
      </w:r>
      <w:r w:rsidR="008C4716" w:rsidRPr="008C4716">
        <w:rPr>
          <w:rFonts w:ascii="Times New Roman" w:hAnsi="Times New Roman"/>
          <w:sz w:val="24"/>
          <w:szCs w:val="24"/>
        </w:rPr>
        <w:t>Brainstorm, evaluate, and implement ideas to meet business objectives.</w:t>
      </w:r>
    </w:p>
    <w:p w:rsidR="00592A3D" w:rsidRPr="00F65AAC" w:rsidRDefault="00592A3D" w:rsidP="00592A3D">
      <w:pPr>
        <w:pStyle w:val="Pa1"/>
        <w:spacing w:line="240" w:lineRule="auto"/>
        <w:ind w:left="360"/>
        <w:rPr>
          <w:rFonts w:ascii="Times New Roman" w:hAnsi="Times New Roman"/>
          <w:sz w:val="14"/>
        </w:rPr>
      </w:pPr>
    </w:p>
    <w:p w:rsidR="00592A3D" w:rsidRPr="00F65AAC" w:rsidRDefault="00592A3D" w:rsidP="00592A3D">
      <w:pPr>
        <w:pStyle w:val="bcektlu"/>
        <w:jc w:val="center"/>
        <w:rPr>
          <w:b/>
          <w:sz w:val="36"/>
          <w:szCs w:val="24"/>
        </w:rPr>
      </w:pPr>
      <w:r>
        <w:br w:type="page"/>
      </w:r>
      <w:r w:rsidRPr="00F65AAC">
        <w:rPr>
          <w:b/>
          <w:sz w:val="28"/>
          <w:szCs w:val="24"/>
        </w:rPr>
        <w:lastRenderedPageBreak/>
        <w:t>QUESTIONS AND ANSWERS TO END-OF CHAPTER MATERIAL</w:t>
      </w:r>
    </w:p>
    <w:p w:rsidR="00592A3D" w:rsidRPr="00F65AAC" w:rsidRDefault="00592A3D" w:rsidP="00592A3D">
      <w:pPr>
        <w:pStyle w:val="bcektlu"/>
        <w:jc w:val="center"/>
        <w:rPr>
          <w:b/>
          <w:sz w:val="16"/>
          <w:szCs w:val="24"/>
        </w:rPr>
      </w:pPr>
    </w:p>
    <w:p w:rsidR="00592A3D" w:rsidRPr="001C64B2" w:rsidRDefault="00592A3D" w:rsidP="00592A3D">
      <w:pPr>
        <w:pStyle w:val="bcektlu"/>
        <w:pBdr>
          <w:top w:val="single" w:sz="4" w:space="1" w:color="auto"/>
          <w:left w:val="single" w:sz="4" w:space="4" w:color="auto"/>
          <w:bottom w:val="single" w:sz="4" w:space="1" w:color="auto"/>
          <w:right w:val="single" w:sz="4" w:space="4" w:color="auto"/>
        </w:pBdr>
        <w:spacing w:after="0"/>
        <w:jc w:val="center"/>
        <w:rPr>
          <w:i/>
          <w:sz w:val="24"/>
          <w:szCs w:val="24"/>
        </w:rPr>
      </w:pPr>
      <w:r w:rsidRPr="001C64B2">
        <w:rPr>
          <w:b/>
          <w:sz w:val="24"/>
          <w:szCs w:val="24"/>
        </w:rPr>
        <w:t>Hands-on</w:t>
      </w:r>
      <w:r w:rsidRPr="001C64B2">
        <w:rPr>
          <w:b/>
          <w:i/>
          <w:sz w:val="24"/>
          <w:szCs w:val="24"/>
        </w:rPr>
        <w:t>…</w:t>
      </w:r>
      <w:r>
        <w:rPr>
          <w:b/>
          <w:sz w:val="24"/>
          <w:szCs w:val="24"/>
        </w:rPr>
        <w:t>A</w:t>
      </w:r>
      <w:r w:rsidRPr="00F65AAC">
        <w:rPr>
          <w:b/>
          <w:sz w:val="24"/>
          <w:szCs w:val="24"/>
        </w:rPr>
        <w:t xml:space="preserve">pply </w:t>
      </w:r>
      <w:r>
        <w:rPr>
          <w:b/>
          <w:sz w:val="24"/>
          <w:szCs w:val="24"/>
        </w:rPr>
        <w:t>Y</w:t>
      </w:r>
      <w:r w:rsidRPr="00F65AAC">
        <w:rPr>
          <w:b/>
          <w:sz w:val="24"/>
          <w:szCs w:val="24"/>
        </w:rPr>
        <w:t xml:space="preserve">our </w:t>
      </w:r>
      <w:r>
        <w:rPr>
          <w:b/>
          <w:sz w:val="24"/>
          <w:szCs w:val="24"/>
        </w:rPr>
        <w:t>K</w:t>
      </w:r>
      <w:r w:rsidRPr="00F65AAC">
        <w:rPr>
          <w:b/>
          <w:sz w:val="24"/>
          <w:szCs w:val="24"/>
        </w:rPr>
        <w:t>nowledge</w:t>
      </w:r>
    </w:p>
    <w:p w:rsidR="00592A3D" w:rsidRPr="00F65AAC" w:rsidRDefault="008C4716" w:rsidP="00592A3D">
      <w:pPr>
        <w:pStyle w:val="bcektlu"/>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Focus on </w:t>
      </w:r>
      <w:r w:rsidR="00761A6A">
        <w:rPr>
          <w:b/>
          <w:sz w:val="24"/>
          <w:szCs w:val="24"/>
        </w:rPr>
        <w:t>Demographic</w:t>
      </w:r>
      <w:r>
        <w:rPr>
          <w:b/>
          <w:sz w:val="24"/>
          <w:szCs w:val="24"/>
        </w:rPr>
        <w:t xml:space="preserve"> Forces</w:t>
      </w:r>
    </w:p>
    <w:p w:rsidR="00592A3D" w:rsidRPr="00F65AAC" w:rsidRDefault="00592A3D" w:rsidP="00592A3D">
      <w:pPr>
        <w:pStyle w:val="bcektlu"/>
        <w:pBdr>
          <w:top w:val="single" w:sz="4" w:space="1" w:color="auto"/>
          <w:left w:val="single" w:sz="4" w:space="4" w:color="auto"/>
          <w:bottom w:val="single" w:sz="4" w:space="1" w:color="auto"/>
          <w:right w:val="single" w:sz="4" w:space="4" w:color="auto"/>
        </w:pBdr>
        <w:jc w:val="center"/>
        <w:rPr>
          <w:sz w:val="10"/>
          <w:szCs w:val="24"/>
        </w:rPr>
      </w:pPr>
    </w:p>
    <w:p w:rsidR="00592A3D" w:rsidRPr="00F65AAC" w:rsidRDefault="008C4716" w:rsidP="00592A3D">
      <w:pPr>
        <w:pBdr>
          <w:top w:val="single" w:sz="4" w:space="1" w:color="auto"/>
          <w:left w:val="single" w:sz="4" w:space="4" w:color="auto"/>
          <w:bottom w:val="single" w:sz="4" w:space="1" w:color="auto"/>
          <w:right w:val="single" w:sz="4" w:space="4" w:color="auto"/>
        </w:pBdr>
      </w:pPr>
      <w:r w:rsidRPr="008C4716">
        <w:t xml:space="preserve">Focus on </w:t>
      </w:r>
      <w:r w:rsidR="00761A6A">
        <w:t>demographic</w:t>
      </w:r>
      <w:r w:rsidRPr="008C4716">
        <w:t xml:space="preserve"> forces. The Marketing Newsflash in this chapter focused on the efforts of grocery chains to meet the needs of ethnic consumers. There are many articles that have been written on the topic of ethnic marketing. Do some research on the topic and choose a company that has adopted ethnic marketing strategies. Outline its strategies and tactics. Has it been successful? What should the company do ne</w:t>
      </w:r>
      <w:r>
        <w:t>xt?</w:t>
      </w:r>
    </w:p>
    <w:p w:rsidR="004F186B" w:rsidRDefault="004F186B" w:rsidP="00592A3D">
      <w:pPr>
        <w:pBdr>
          <w:top w:val="single" w:sz="4" w:space="1" w:color="auto"/>
          <w:left w:val="single" w:sz="4" w:space="4" w:color="auto"/>
          <w:bottom w:val="single" w:sz="4" w:space="1" w:color="auto"/>
          <w:right w:val="single" w:sz="4" w:space="4" w:color="auto"/>
        </w:pBdr>
        <w:rPr>
          <w:u w:val="single"/>
        </w:rPr>
      </w:pPr>
    </w:p>
    <w:p w:rsidR="00592A3D" w:rsidRPr="001C64B2" w:rsidRDefault="00592A3D" w:rsidP="00592A3D">
      <w:pPr>
        <w:pBdr>
          <w:top w:val="single" w:sz="4" w:space="1" w:color="auto"/>
          <w:left w:val="single" w:sz="4" w:space="4" w:color="auto"/>
          <w:bottom w:val="single" w:sz="4" w:space="1" w:color="auto"/>
          <w:right w:val="single" w:sz="4" w:space="4" w:color="auto"/>
        </w:pBdr>
      </w:pPr>
      <w:r w:rsidRPr="00F65AAC">
        <w:rPr>
          <w:u w:val="single"/>
        </w:rPr>
        <w:t>Answer</w:t>
      </w:r>
      <w:r w:rsidRPr="00F65AAC">
        <w:rPr>
          <w:sz w:val="20"/>
          <w:u w:val="single"/>
        </w:rPr>
        <w:t>:</w:t>
      </w:r>
      <w:r w:rsidRPr="001C64B2">
        <w:t xml:space="preserve"> This assignment gives students the opportunity to apply chapter material to a real-life example, using the </w:t>
      </w:r>
      <w:r w:rsidR="008C4716">
        <w:t>Marketing Newsflash</w:t>
      </w:r>
      <w:r w:rsidRPr="001C64B2">
        <w:t xml:space="preserve"> as a foundation. There are no specific answers.</w:t>
      </w:r>
    </w:p>
    <w:p w:rsidR="00592A3D" w:rsidRDefault="00592A3D" w:rsidP="00592A3D"/>
    <w:p w:rsidR="00592A3D" w:rsidRPr="00F65AAC" w:rsidRDefault="00592A3D" w:rsidP="00713F10">
      <w:pPr>
        <w:pStyle w:val="bcepqtt"/>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color w:val="000000"/>
          <w:spacing w:val="0"/>
          <w:sz w:val="24"/>
          <w:szCs w:val="28"/>
        </w:rPr>
      </w:pPr>
      <w:r w:rsidRPr="00F65AAC">
        <w:rPr>
          <w:rFonts w:ascii="Times New Roman" w:hAnsi="Times New Roman" w:cs="Times New Roman"/>
          <w:b/>
          <w:color w:val="000000"/>
          <w:spacing w:val="0"/>
          <w:sz w:val="24"/>
          <w:szCs w:val="28"/>
        </w:rPr>
        <w:t>Video Clip</w:t>
      </w:r>
      <w:r>
        <w:rPr>
          <w:rFonts w:ascii="Times New Roman" w:hAnsi="Times New Roman" w:cs="Times New Roman"/>
          <w:b/>
          <w:color w:val="000000"/>
          <w:spacing w:val="0"/>
          <w:sz w:val="24"/>
          <w:szCs w:val="28"/>
        </w:rPr>
        <w:t>…Q</w:t>
      </w:r>
      <w:r w:rsidRPr="00F65AAC">
        <w:rPr>
          <w:rFonts w:ascii="Times New Roman" w:hAnsi="Times New Roman" w:cs="Times New Roman"/>
          <w:b/>
          <w:color w:val="000000"/>
          <w:spacing w:val="0"/>
          <w:sz w:val="24"/>
          <w:szCs w:val="28"/>
        </w:rPr>
        <w:t>uestions</w:t>
      </w:r>
    </w:p>
    <w:p w:rsidR="00592A3D" w:rsidRPr="00F65AAC" w:rsidRDefault="00592A3D"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10"/>
        </w:rPr>
      </w:pPr>
    </w:p>
    <w:p w:rsidR="003972C0" w:rsidRDefault="008C4716"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8C4716">
        <w:rPr>
          <w:rFonts w:ascii="Times New Roman" w:hAnsi="Times New Roman" w:cs="Times New Roman"/>
        </w:rPr>
        <w:t xml:space="preserve">Review the Canada Post: </w:t>
      </w:r>
      <w:proofErr w:type="gramStart"/>
      <w:r w:rsidRPr="008C4716">
        <w:rPr>
          <w:rFonts w:ascii="Times New Roman" w:hAnsi="Times New Roman" w:cs="Times New Roman"/>
        </w:rPr>
        <w:t xml:space="preserve">This Is Our Time </w:t>
      </w:r>
      <w:r w:rsidR="00EE7F41">
        <w:rPr>
          <w:rFonts w:ascii="Times New Roman" w:hAnsi="Times New Roman" w:cs="Times New Roman"/>
        </w:rPr>
        <w:t xml:space="preserve">video </w:t>
      </w:r>
      <w:r w:rsidRPr="008C4716">
        <w:rPr>
          <w:rFonts w:ascii="Times New Roman" w:hAnsi="Times New Roman" w:cs="Times New Roman"/>
        </w:rPr>
        <w:t>and answer</w:t>
      </w:r>
      <w:proofErr w:type="gramEnd"/>
      <w:r w:rsidRPr="008C4716">
        <w:rPr>
          <w:rFonts w:ascii="Times New Roman" w:hAnsi="Times New Roman" w:cs="Times New Roman"/>
        </w:rPr>
        <w:t xml:space="preserve"> the following questions:</w:t>
      </w:r>
    </w:p>
    <w:p w:rsidR="00EE7F41" w:rsidRDefault="00EE7F41"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p>
    <w:p w:rsidR="008C4716" w:rsidRDefault="00EE7F41"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Pr>
          <w:rFonts w:ascii="Times New Roman" w:hAnsi="Times New Roman" w:cs="Times New Roman"/>
        </w:rPr>
        <w:t>1.</w:t>
      </w:r>
      <w:r w:rsidR="00713F10">
        <w:rPr>
          <w:rFonts w:ascii="Times New Roman" w:hAnsi="Times New Roman" w:cs="Times New Roman"/>
        </w:rPr>
        <w:t xml:space="preserve"> </w:t>
      </w:r>
      <w:r w:rsidR="008C4716" w:rsidRPr="008C4716">
        <w:rPr>
          <w:rFonts w:ascii="Times New Roman" w:hAnsi="Times New Roman" w:cs="Times New Roman"/>
        </w:rPr>
        <w:t xml:space="preserve">What are the changing </w:t>
      </w:r>
      <w:proofErr w:type="spellStart"/>
      <w:r w:rsidR="00022534">
        <w:rPr>
          <w:rFonts w:ascii="Times New Roman" w:hAnsi="Times New Roman" w:cs="Times New Roman"/>
        </w:rPr>
        <w:t>behavioural</w:t>
      </w:r>
      <w:proofErr w:type="spellEnd"/>
      <w:r w:rsidR="00022534">
        <w:rPr>
          <w:rFonts w:ascii="Times New Roman" w:hAnsi="Times New Roman" w:cs="Times New Roman"/>
        </w:rPr>
        <w:t xml:space="preserve"> </w:t>
      </w:r>
      <w:r w:rsidR="008C4716" w:rsidRPr="008C4716">
        <w:rPr>
          <w:rFonts w:ascii="Times New Roman" w:hAnsi="Times New Roman" w:cs="Times New Roman"/>
        </w:rPr>
        <w:t xml:space="preserve">factors, outlined in the video, that have impacted Canada Post’s business? </w:t>
      </w:r>
    </w:p>
    <w:p w:rsidR="008C4716" w:rsidRPr="00767708" w:rsidRDefault="008C4716"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u w:val="single"/>
        </w:rPr>
      </w:pPr>
      <w:r w:rsidRPr="00767708">
        <w:rPr>
          <w:rFonts w:ascii="Times New Roman" w:hAnsi="Times New Roman" w:cs="Times New Roman"/>
          <w:u w:val="single"/>
        </w:rPr>
        <w:t>Answer:</w:t>
      </w:r>
      <w:r w:rsidR="00A94FC9" w:rsidRPr="00713F10">
        <w:rPr>
          <w:rFonts w:ascii="Times New Roman" w:hAnsi="Times New Roman" w:cs="Times New Roman"/>
        </w:rPr>
        <w:t xml:space="preserve"> </w:t>
      </w:r>
      <w:r w:rsidR="000E0CC3" w:rsidRPr="00767708">
        <w:rPr>
          <w:rFonts w:ascii="Times New Roman" w:hAnsi="Times New Roman" w:cs="Times New Roman"/>
        </w:rPr>
        <w:t xml:space="preserve">The major </w:t>
      </w:r>
      <w:proofErr w:type="spellStart"/>
      <w:r w:rsidR="00022534">
        <w:rPr>
          <w:rFonts w:ascii="Times New Roman" w:hAnsi="Times New Roman" w:cs="Times New Roman"/>
        </w:rPr>
        <w:t>behavioural</w:t>
      </w:r>
      <w:proofErr w:type="spellEnd"/>
      <w:r w:rsidR="000E0CC3" w:rsidRPr="00767708">
        <w:rPr>
          <w:rFonts w:ascii="Times New Roman" w:hAnsi="Times New Roman" w:cs="Times New Roman"/>
        </w:rPr>
        <w:t xml:space="preserve"> change</w:t>
      </w:r>
      <w:r w:rsidR="00022534">
        <w:rPr>
          <w:rFonts w:ascii="Times New Roman" w:hAnsi="Times New Roman" w:cs="Times New Roman"/>
        </w:rPr>
        <w:t>s</w:t>
      </w:r>
      <w:r w:rsidR="000E0CC3" w:rsidRPr="00767708">
        <w:rPr>
          <w:rFonts w:ascii="Times New Roman" w:hAnsi="Times New Roman" w:cs="Times New Roman"/>
        </w:rPr>
        <w:t xml:space="preserve"> impacting Canada Post </w:t>
      </w:r>
      <w:r w:rsidR="00022534">
        <w:rPr>
          <w:rFonts w:ascii="Times New Roman" w:hAnsi="Times New Roman" w:cs="Times New Roman"/>
        </w:rPr>
        <w:t>are</w:t>
      </w:r>
      <w:r w:rsidR="000E0CC3" w:rsidRPr="00767708">
        <w:rPr>
          <w:rFonts w:ascii="Times New Roman" w:hAnsi="Times New Roman" w:cs="Times New Roman"/>
        </w:rPr>
        <w:t xml:space="preserve"> the evolution of online shopping and </w:t>
      </w:r>
      <w:r w:rsidR="003613AF">
        <w:rPr>
          <w:rFonts w:ascii="Times New Roman" w:hAnsi="Times New Roman" w:cs="Times New Roman"/>
        </w:rPr>
        <w:t xml:space="preserve">changing </w:t>
      </w:r>
      <w:r w:rsidR="000E0CC3" w:rsidRPr="00767708">
        <w:rPr>
          <w:rFonts w:ascii="Times New Roman" w:hAnsi="Times New Roman" w:cs="Times New Roman"/>
        </w:rPr>
        <w:t>consumer expectations.</w:t>
      </w:r>
      <w:r w:rsidR="000E0CC3">
        <w:rPr>
          <w:rFonts w:ascii="Times New Roman" w:hAnsi="Times New Roman" w:cs="Times New Roman"/>
          <w:u w:val="single"/>
        </w:rPr>
        <w:t xml:space="preserve"> </w:t>
      </w:r>
    </w:p>
    <w:p w:rsidR="008C4716" w:rsidRDefault="008C4716"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p>
    <w:p w:rsidR="008C4716" w:rsidRDefault="00EE7F41"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Pr>
          <w:rFonts w:ascii="Times New Roman" w:hAnsi="Times New Roman" w:cs="Times New Roman"/>
        </w:rPr>
        <w:t xml:space="preserve">2. </w:t>
      </w:r>
      <w:r w:rsidR="008C4716" w:rsidRPr="008C4716">
        <w:rPr>
          <w:rFonts w:ascii="Times New Roman" w:hAnsi="Times New Roman" w:cs="Times New Roman"/>
        </w:rPr>
        <w:t>What do Canada Post’s customers want</w:t>
      </w:r>
      <w:r w:rsidR="008C4716">
        <w:rPr>
          <w:rFonts w:ascii="Times New Roman" w:hAnsi="Times New Roman" w:cs="Times New Roman"/>
        </w:rPr>
        <w:t>?</w:t>
      </w:r>
    </w:p>
    <w:p w:rsidR="008C4716" w:rsidRDefault="008C4716" w:rsidP="00592A3D">
      <w:pPr>
        <w:pStyle w:val="NoParagraphStyle"/>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rPr>
      </w:pPr>
      <w:r w:rsidRPr="00FB6961">
        <w:rPr>
          <w:rFonts w:ascii="Times New Roman" w:hAnsi="Times New Roman" w:cs="Times New Roman"/>
          <w:u w:val="single"/>
        </w:rPr>
        <w:t>Answer:</w:t>
      </w:r>
      <w:r w:rsidR="000E0CC3" w:rsidRPr="00713F10">
        <w:rPr>
          <w:rFonts w:ascii="Times New Roman" w:hAnsi="Times New Roman" w:cs="Times New Roman"/>
        </w:rPr>
        <w:t xml:space="preserve"> </w:t>
      </w:r>
      <w:r w:rsidR="003972C0" w:rsidRPr="003972C0">
        <w:rPr>
          <w:rFonts w:ascii="Times New Roman" w:hAnsi="Times New Roman" w:cs="Times New Roman"/>
        </w:rPr>
        <w:t>Consumers</w:t>
      </w:r>
      <w:r w:rsidR="000E0CC3" w:rsidRPr="00767708">
        <w:rPr>
          <w:rFonts w:ascii="Times New Roman" w:hAnsi="Times New Roman" w:cs="Times New Roman"/>
        </w:rPr>
        <w:t xml:space="preserve"> want convenience, choice, </w:t>
      </w:r>
      <w:r w:rsidR="000D13E1" w:rsidRPr="003972C0">
        <w:rPr>
          <w:rFonts w:ascii="Times New Roman" w:hAnsi="Times New Roman" w:cs="Times New Roman"/>
        </w:rPr>
        <w:t>and control</w:t>
      </w:r>
      <w:r w:rsidR="000E0CC3" w:rsidRPr="00767708">
        <w:rPr>
          <w:rFonts w:ascii="Times New Roman" w:hAnsi="Times New Roman" w:cs="Times New Roman"/>
        </w:rPr>
        <w:t>, with hassle-free shipping.</w:t>
      </w:r>
      <w:r w:rsidR="000E0CC3">
        <w:rPr>
          <w:rFonts w:ascii="Times New Roman" w:hAnsi="Times New Roman" w:cs="Times New Roman"/>
          <w:u w:val="single"/>
        </w:rPr>
        <w:t xml:space="preserve"> </w:t>
      </w:r>
    </w:p>
    <w:p w:rsidR="00943B82" w:rsidRDefault="00943B82">
      <w:pPr>
        <w:rPr>
          <w:color w:val="FFFFFF"/>
          <w:spacing w:val="25"/>
          <w:sz w:val="36"/>
          <w:szCs w:val="36"/>
        </w:rPr>
      </w:pPr>
    </w:p>
    <w:p w:rsidR="00592A3D" w:rsidRPr="00F65AAC" w:rsidRDefault="00592A3D" w:rsidP="00713F10">
      <w:pPr>
        <w:pStyle w:val="bcepqtt"/>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14"/>
          <w:szCs w:val="20"/>
        </w:rPr>
      </w:pPr>
      <w:r w:rsidRPr="00F65AAC">
        <w:rPr>
          <w:rFonts w:ascii="Times New Roman" w:hAnsi="Times New Roman" w:cs="Times New Roman"/>
          <w:b/>
          <w:color w:val="000000"/>
          <w:spacing w:val="0"/>
          <w:sz w:val="24"/>
          <w:szCs w:val="28"/>
        </w:rPr>
        <w:t xml:space="preserve">Infographic ... </w:t>
      </w:r>
      <w:r>
        <w:rPr>
          <w:rFonts w:ascii="Times New Roman" w:hAnsi="Times New Roman" w:cs="Times New Roman"/>
          <w:b/>
          <w:color w:val="000000"/>
          <w:spacing w:val="0"/>
          <w:sz w:val="24"/>
          <w:szCs w:val="28"/>
        </w:rPr>
        <w:t>D</w:t>
      </w:r>
      <w:r w:rsidRPr="00F65AAC">
        <w:rPr>
          <w:rFonts w:ascii="Times New Roman" w:hAnsi="Times New Roman" w:cs="Times New Roman"/>
          <w:b/>
          <w:color w:val="000000"/>
          <w:spacing w:val="0"/>
          <w:sz w:val="24"/>
          <w:szCs w:val="28"/>
        </w:rPr>
        <w:t xml:space="preserve">ata </w:t>
      </w:r>
      <w:r>
        <w:rPr>
          <w:rFonts w:ascii="Times New Roman" w:hAnsi="Times New Roman" w:cs="Times New Roman"/>
          <w:b/>
          <w:color w:val="000000"/>
          <w:spacing w:val="0"/>
          <w:sz w:val="24"/>
          <w:szCs w:val="28"/>
        </w:rPr>
        <w:t>A</w:t>
      </w:r>
      <w:r w:rsidRPr="00F65AAC">
        <w:rPr>
          <w:rFonts w:ascii="Times New Roman" w:hAnsi="Times New Roman" w:cs="Times New Roman"/>
          <w:b/>
          <w:color w:val="000000"/>
          <w:spacing w:val="0"/>
          <w:sz w:val="24"/>
          <w:szCs w:val="28"/>
        </w:rPr>
        <w:t>nalysis</w:t>
      </w:r>
    </w:p>
    <w:p w:rsidR="00943B82" w:rsidRDefault="00943B82" w:rsidP="00BE7C2E">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pPr>
    </w:p>
    <w:p w:rsidR="00943B82" w:rsidRDefault="000A76B7">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rPr>
      </w:pPr>
      <w:proofErr w:type="gramStart"/>
      <w:r w:rsidRPr="00767708">
        <w:rPr>
          <w:b w:val="0"/>
        </w:rPr>
        <w:t>Research new products that have been introduced in the automotive industry.</w:t>
      </w:r>
      <w:proofErr w:type="gramEnd"/>
      <w:r w:rsidRPr="00767708">
        <w:rPr>
          <w:b w:val="0"/>
        </w:rPr>
        <w:t xml:space="preserve"> </w:t>
      </w:r>
      <w:r w:rsidR="00FB3126" w:rsidRPr="00BE7C2E">
        <w:rPr>
          <w:b w:val="0"/>
        </w:rPr>
        <w:t>Use recent</w:t>
      </w:r>
      <w:r w:rsidRPr="00767708">
        <w:rPr>
          <w:b w:val="0"/>
        </w:rPr>
        <w:t xml:space="preserve"> data from Canadian newspapers (National Post, Globe and Mail), as well as other reputable business sources such as Canadian Business, Maclean’s, and the </w:t>
      </w:r>
      <w:proofErr w:type="spellStart"/>
      <w:r w:rsidRPr="00767708">
        <w:rPr>
          <w:b w:val="0"/>
        </w:rPr>
        <w:t>DesRosiers</w:t>
      </w:r>
      <w:proofErr w:type="spellEnd"/>
      <w:r w:rsidRPr="00767708">
        <w:rPr>
          <w:b w:val="0"/>
        </w:rPr>
        <w:t xml:space="preserve"> Automotive Consultants website (</w:t>
      </w:r>
      <w:hyperlink r:id="rId20" w:history="1">
        <w:r w:rsidR="00943B82" w:rsidRPr="00767708">
          <w:rPr>
            <w:rStyle w:val="Hyperlink"/>
            <w:b w:val="0"/>
          </w:rPr>
          <w:t>www.desrosiers.ca</w:t>
        </w:r>
      </w:hyperlink>
      <w:r w:rsidRPr="00767708">
        <w:rPr>
          <w:b w:val="0"/>
        </w:rPr>
        <w:t xml:space="preserve">). </w:t>
      </w:r>
    </w:p>
    <w:p w:rsidR="00943B82" w:rsidRDefault="00943B82">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rPr>
      </w:pPr>
    </w:p>
    <w:p w:rsidR="00943B82" w:rsidRDefault="000A76B7">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rPr>
      </w:pPr>
      <w:proofErr w:type="gramStart"/>
      <w:r w:rsidRPr="00767708">
        <w:rPr>
          <w:b w:val="0"/>
        </w:rPr>
        <w:t>Review the “How Well Do You Know Gen Y vs. Gen Z?”</w:t>
      </w:r>
      <w:proofErr w:type="gramEnd"/>
      <w:r w:rsidRPr="00767708">
        <w:rPr>
          <w:b w:val="0"/>
        </w:rPr>
        <w:t xml:space="preserve"> </w:t>
      </w:r>
      <w:proofErr w:type="gramStart"/>
      <w:r w:rsidRPr="00767708">
        <w:rPr>
          <w:b w:val="0"/>
        </w:rPr>
        <w:t>Infographic.</w:t>
      </w:r>
      <w:proofErr w:type="gramEnd"/>
      <w:r w:rsidRPr="00767708">
        <w:rPr>
          <w:b w:val="0"/>
        </w:rPr>
        <w:t xml:space="preserve">  If you were an automobile manufacturer, what impact would this information have on the </w:t>
      </w:r>
      <w:r w:rsidR="00943B82" w:rsidRPr="00767708">
        <w:rPr>
          <w:b w:val="0"/>
        </w:rPr>
        <w:t>following?</w:t>
      </w:r>
      <w:r w:rsidRPr="00767708">
        <w:rPr>
          <w:b w:val="0"/>
        </w:rPr>
        <w:t xml:space="preserve"> </w:t>
      </w:r>
    </w:p>
    <w:p w:rsidR="00943B82" w:rsidRDefault="00943B82">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rPr>
      </w:pPr>
      <w:r>
        <w:rPr>
          <w:b w:val="0"/>
        </w:rPr>
        <w:t xml:space="preserve">- </w:t>
      </w:r>
      <w:r w:rsidR="000A76B7" w:rsidRPr="00767708">
        <w:rPr>
          <w:b w:val="0"/>
        </w:rPr>
        <w:t>The products that you develop to target each generational group</w:t>
      </w:r>
    </w:p>
    <w:p w:rsidR="00943B82" w:rsidRDefault="00943B82">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rPr>
      </w:pPr>
      <w:r w:rsidRPr="00767708">
        <w:rPr>
          <w:b w:val="0"/>
        </w:rPr>
        <w:t>-</w:t>
      </w:r>
      <w:r>
        <w:rPr>
          <w:b w:val="0"/>
        </w:rPr>
        <w:t xml:space="preserve"> </w:t>
      </w:r>
      <w:r w:rsidR="000A76B7" w:rsidRPr="00767708">
        <w:rPr>
          <w:b w:val="0"/>
        </w:rPr>
        <w:t>The way that you communicate with each group</w:t>
      </w:r>
    </w:p>
    <w:p w:rsidR="003972C0" w:rsidRPr="00943B82" w:rsidRDefault="003972C0" w:rsidP="00BE7C2E">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szCs w:val="24"/>
          <w:u w:val="single"/>
        </w:rPr>
      </w:pPr>
    </w:p>
    <w:p w:rsidR="00592A3D" w:rsidRPr="00F65AAC" w:rsidRDefault="00592A3D">
      <w:pPr>
        <w:pStyle w:val="Heading1"/>
        <w:numPr>
          <w:ilvl w:val="0"/>
          <w:numId w:val="0"/>
        </w:numPr>
        <w:pBdr>
          <w:top w:val="single" w:sz="4" w:space="1" w:color="auto"/>
          <w:left w:val="single" w:sz="4" w:space="4" w:color="auto"/>
          <w:bottom w:val="single" w:sz="4" w:space="1" w:color="auto"/>
          <w:right w:val="single" w:sz="4" w:space="4" w:color="auto"/>
        </w:pBdr>
        <w:shd w:val="clear" w:color="auto" w:fill="FFFFFF"/>
        <w:spacing w:line="240" w:lineRule="auto"/>
        <w:jc w:val="left"/>
        <w:textAlignment w:val="baseline"/>
        <w:rPr>
          <w:b w:val="0"/>
          <w:szCs w:val="24"/>
        </w:rPr>
      </w:pPr>
      <w:r w:rsidRPr="00BA2677">
        <w:rPr>
          <w:b w:val="0"/>
          <w:szCs w:val="24"/>
          <w:u w:val="single"/>
        </w:rPr>
        <w:t>Answer:</w:t>
      </w:r>
      <w:r w:rsidRPr="00713F10">
        <w:rPr>
          <w:b w:val="0"/>
          <w:szCs w:val="24"/>
        </w:rPr>
        <w:t xml:space="preserve"> </w:t>
      </w:r>
      <w:r w:rsidR="004A591C">
        <w:rPr>
          <w:b w:val="0"/>
          <w:szCs w:val="24"/>
        </w:rPr>
        <w:t xml:space="preserve">The students’ recommendations should refer to the differences between the Gen Y and Gen Z with respect to ads, spending, and brands.  Answers may vary. </w:t>
      </w:r>
    </w:p>
    <w:p w:rsidR="00592A3D" w:rsidRPr="00767708" w:rsidRDefault="00592A3D" w:rsidP="00592A3D">
      <w:pPr>
        <w:pStyle w:val="Pa1"/>
        <w:spacing w:line="240" w:lineRule="auto"/>
        <w:ind w:left="360"/>
        <w:jc w:val="center"/>
        <w:rPr>
          <w:rFonts w:cs="Archer Book"/>
        </w:rPr>
      </w:pPr>
      <w:r>
        <w:rPr>
          <w:b/>
          <w:sz w:val="28"/>
        </w:rPr>
        <w:br w:type="page"/>
      </w:r>
      <w:r w:rsidRPr="000D13E1">
        <w:rPr>
          <w:b/>
          <w:sz w:val="28"/>
        </w:rPr>
        <w:lastRenderedPageBreak/>
        <w:t>QUESTIONS AND ANSWERS TO ONLINE ACTIVITIES:</w:t>
      </w:r>
    </w:p>
    <w:p w:rsidR="00592A3D" w:rsidRPr="00767708" w:rsidRDefault="00592A3D" w:rsidP="00592A3D">
      <w:pPr>
        <w:jc w:val="center"/>
        <w:rPr>
          <w:b/>
          <w:color w:val="00B050"/>
          <w:sz w:val="28"/>
        </w:rPr>
      </w:pPr>
      <w:r w:rsidRPr="000D13E1">
        <w:rPr>
          <w:b/>
          <w:sz w:val="28"/>
        </w:rPr>
        <w:t>APPLYING MARKETING CONCEPTS AND PERSPECTIVES</w:t>
      </w:r>
    </w:p>
    <w:p w:rsidR="00592A3D" w:rsidRPr="00767708" w:rsidRDefault="00592A3D" w:rsidP="00592A3D">
      <w:pPr>
        <w:pStyle w:val="Pa2"/>
        <w:spacing w:line="240" w:lineRule="auto"/>
        <w:jc w:val="both"/>
        <w:rPr>
          <w:rFonts w:ascii="Times New Roman" w:hAnsi="Times New Roman"/>
          <w:b/>
          <w:color w:val="00B050"/>
        </w:rPr>
      </w:pPr>
    </w:p>
    <w:p w:rsidR="00592A3D" w:rsidRPr="00767708" w:rsidRDefault="00BD44B7" w:rsidP="00592A3D">
      <w:pPr>
        <w:pStyle w:val="Pa2"/>
        <w:numPr>
          <w:ilvl w:val="0"/>
          <w:numId w:val="19"/>
        </w:numPr>
        <w:spacing w:line="240" w:lineRule="auto"/>
        <w:jc w:val="both"/>
        <w:rPr>
          <w:rFonts w:ascii="Times New Roman" w:hAnsi="Times New Roman"/>
          <w:b/>
        </w:rPr>
      </w:pPr>
      <w:r w:rsidRPr="00767708">
        <w:rPr>
          <w:rFonts w:ascii="Times New Roman" w:hAnsi="Times New Roman"/>
          <w:b/>
          <w:bCs/>
        </w:rPr>
        <w:t xml:space="preserve">Taco Bell is a fast food restaurant that sells Mexican food including tacos, burritos, and enchiladas.  </w:t>
      </w:r>
      <w:r w:rsidR="00592A3D" w:rsidRPr="00767708">
        <w:rPr>
          <w:rFonts w:ascii="Times New Roman" w:hAnsi="Times New Roman"/>
          <w:b/>
        </w:rPr>
        <w:t>Conduct a</w:t>
      </w:r>
      <w:r w:rsidRPr="00767708">
        <w:rPr>
          <w:rFonts w:ascii="Times New Roman" w:hAnsi="Times New Roman"/>
          <w:b/>
        </w:rPr>
        <w:t xml:space="preserve">n environmental scan on the fast food industry and </w:t>
      </w:r>
      <w:r w:rsidR="00592A3D" w:rsidRPr="00767708">
        <w:rPr>
          <w:rFonts w:ascii="Times New Roman" w:hAnsi="Times New Roman"/>
          <w:b/>
        </w:rPr>
        <w:t xml:space="preserve">identify two trends or factors that may significantly affect its future business. Suggest how </w:t>
      </w:r>
      <w:r w:rsidRPr="00767708">
        <w:rPr>
          <w:rFonts w:ascii="Times New Roman" w:hAnsi="Times New Roman"/>
          <w:b/>
        </w:rPr>
        <w:t xml:space="preserve">Taco Bell </w:t>
      </w:r>
      <w:r w:rsidR="00592A3D" w:rsidRPr="00767708">
        <w:rPr>
          <w:rFonts w:ascii="Times New Roman" w:hAnsi="Times New Roman"/>
          <w:b/>
        </w:rPr>
        <w:t>could respond to these changes.</w:t>
      </w:r>
    </w:p>
    <w:p w:rsidR="00592A3D" w:rsidRPr="001D2350" w:rsidRDefault="00592A3D" w:rsidP="00592A3D">
      <w:pPr>
        <w:tabs>
          <w:tab w:val="right" w:pos="360"/>
        </w:tabs>
        <w:ind w:left="720" w:hanging="720"/>
        <w:rPr>
          <w:b/>
        </w:rPr>
      </w:pPr>
    </w:p>
    <w:p w:rsidR="00592A3D" w:rsidRPr="001D2350" w:rsidRDefault="00592A3D" w:rsidP="00592A3D">
      <w:pPr>
        <w:ind w:left="360"/>
      </w:pPr>
      <w:r w:rsidRPr="001D2350">
        <w:rPr>
          <w:u w:val="single"/>
        </w:rPr>
        <w:t>Answer</w:t>
      </w:r>
      <w:r w:rsidRPr="001D2350">
        <w:t xml:space="preserve">: Two trends that may affect </w:t>
      </w:r>
      <w:r w:rsidR="00BD44B7" w:rsidRPr="00767708">
        <w:t xml:space="preserve">Taco Bell </w:t>
      </w:r>
      <w:r w:rsidRPr="001D2350">
        <w:t>are: (1) growing health concerns, and (2) environmental consciousness.</w:t>
      </w:r>
    </w:p>
    <w:p w:rsidR="00592A3D" w:rsidRPr="000D13E1" w:rsidRDefault="00592A3D" w:rsidP="00592A3D"/>
    <w:p w:rsidR="00592A3D" w:rsidRPr="000D13E1" w:rsidRDefault="00592A3D" w:rsidP="00592A3D">
      <w:pPr>
        <w:tabs>
          <w:tab w:val="left" w:pos="720"/>
        </w:tabs>
        <w:ind w:left="720" w:hanging="360"/>
      </w:pPr>
      <w:r w:rsidRPr="000D13E1">
        <w:t xml:space="preserve">a. </w:t>
      </w:r>
      <w:r w:rsidRPr="000D13E1">
        <w:tab/>
        <w:t xml:space="preserve">Growing health concerns are making people more conscious of the number of calories they consume and the ingredients included in products they purchase. </w:t>
      </w:r>
      <w:r w:rsidR="000D13E1" w:rsidRPr="00767708">
        <w:t xml:space="preserve">Taco Bell </w:t>
      </w:r>
      <w:r w:rsidRPr="000D13E1">
        <w:t xml:space="preserve">may need to introduce healthier products that are not </w:t>
      </w:r>
      <w:r w:rsidR="000D13E1" w:rsidRPr="00767708">
        <w:t xml:space="preserve">high in fat and calories. </w:t>
      </w:r>
    </w:p>
    <w:p w:rsidR="00592A3D" w:rsidRPr="000D13E1" w:rsidRDefault="00592A3D" w:rsidP="00592A3D">
      <w:pPr>
        <w:tabs>
          <w:tab w:val="right" w:pos="360"/>
          <w:tab w:val="left" w:pos="720"/>
        </w:tabs>
        <w:ind w:left="360" w:hanging="720"/>
      </w:pPr>
    </w:p>
    <w:p w:rsidR="00592A3D" w:rsidRPr="000D13E1" w:rsidRDefault="00592A3D" w:rsidP="00592A3D">
      <w:pPr>
        <w:tabs>
          <w:tab w:val="right" w:pos="0"/>
          <w:tab w:val="left" w:pos="720"/>
        </w:tabs>
        <w:ind w:left="720" w:hanging="360"/>
      </w:pPr>
      <w:r w:rsidRPr="000D13E1">
        <w:t xml:space="preserve">b. </w:t>
      </w:r>
      <w:r w:rsidRPr="000D13E1">
        <w:tab/>
        <w:t xml:space="preserve">Environmental trends may lead </w:t>
      </w:r>
      <w:r w:rsidR="000D13E1" w:rsidRPr="00767708">
        <w:t xml:space="preserve">Taco Bell </w:t>
      </w:r>
      <w:r w:rsidRPr="000D13E1">
        <w:t>in to examining its environmental foot print and consider changing its processes to reduce its impact on the environment. It may also want to examine the recycling choices it provides its consumers.</w:t>
      </w:r>
    </w:p>
    <w:p w:rsidR="00592A3D" w:rsidRPr="00767708" w:rsidRDefault="00592A3D" w:rsidP="00592A3D">
      <w:pPr>
        <w:tabs>
          <w:tab w:val="right" w:pos="360"/>
        </w:tabs>
        <w:ind w:left="720" w:hanging="720"/>
        <w:rPr>
          <w:color w:val="00B050"/>
        </w:rPr>
      </w:pPr>
    </w:p>
    <w:p w:rsidR="00592A3D" w:rsidRPr="000D13E1" w:rsidRDefault="00592A3D" w:rsidP="00592A3D">
      <w:pPr>
        <w:numPr>
          <w:ilvl w:val="0"/>
          <w:numId w:val="19"/>
        </w:numPr>
        <w:rPr>
          <w:b/>
        </w:rPr>
      </w:pPr>
      <w:r w:rsidRPr="000D13E1">
        <w:rPr>
          <w:b/>
        </w:rPr>
        <w:t xml:space="preserve">Describe what features you would add to an automobile designed for </w:t>
      </w:r>
      <w:r w:rsidR="000D13E1" w:rsidRPr="00767708">
        <w:rPr>
          <w:b/>
        </w:rPr>
        <w:t>baby boomers</w:t>
      </w:r>
      <w:r w:rsidRPr="000D13E1">
        <w:rPr>
          <w:b/>
        </w:rPr>
        <w:t>.  What advertising media choices would you use to appeal to this target market?</w:t>
      </w:r>
    </w:p>
    <w:p w:rsidR="00592A3D" w:rsidRPr="00767708" w:rsidRDefault="00592A3D" w:rsidP="00592A3D">
      <w:pPr>
        <w:tabs>
          <w:tab w:val="right" w:pos="360"/>
        </w:tabs>
        <w:ind w:left="720" w:hanging="720"/>
        <w:rPr>
          <w:color w:val="00B050"/>
        </w:rPr>
      </w:pPr>
    </w:p>
    <w:p w:rsidR="00592A3D" w:rsidRPr="00455C36" w:rsidRDefault="00592A3D" w:rsidP="00592A3D">
      <w:pPr>
        <w:ind w:left="360"/>
      </w:pPr>
      <w:r w:rsidRPr="00455C36">
        <w:rPr>
          <w:u w:val="single"/>
        </w:rPr>
        <w:t>Answer</w:t>
      </w:r>
      <w:r w:rsidRPr="00455C36">
        <w:t>: A marketing environment</w:t>
      </w:r>
      <w:r w:rsidR="00455C36">
        <w:t>al</w:t>
      </w:r>
      <w:r w:rsidRPr="00455C36">
        <w:t xml:space="preserve"> scan reveals that this </w:t>
      </w:r>
      <w:r w:rsidR="00455C36" w:rsidRPr="00767708">
        <w:t xml:space="preserve">generally well-educated, aging yet active and brand loyal group </w:t>
      </w:r>
      <w:r w:rsidRPr="00455C36">
        <w:t xml:space="preserve">appreciates </w:t>
      </w:r>
      <w:r w:rsidR="00455C36" w:rsidRPr="00767708">
        <w:t>their leisure time</w:t>
      </w:r>
      <w:r w:rsidR="00455C36">
        <w:t>.</w:t>
      </w:r>
    </w:p>
    <w:p w:rsidR="00592A3D" w:rsidRPr="00455C36" w:rsidRDefault="00592A3D" w:rsidP="00592A3D">
      <w:pPr>
        <w:tabs>
          <w:tab w:val="right" w:pos="360"/>
        </w:tabs>
        <w:ind w:left="720" w:hanging="720"/>
      </w:pPr>
    </w:p>
    <w:p w:rsidR="00592A3D" w:rsidRPr="00455C36" w:rsidRDefault="00592A3D" w:rsidP="00592A3D">
      <w:pPr>
        <w:tabs>
          <w:tab w:val="left" w:pos="360"/>
          <w:tab w:val="left" w:pos="720"/>
        </w:tabs>
        <w:ind w:left="720" w:hanging="360"/>
      </w:pPr>
      <w:r w:rsidRPr="00455C36">
        <w:t>a.</w:t>
      </w:r>
      <w:r w:rsidRPr="00455C36">
        <w:tab/>
        <w:t xml:space="preserve">Items such as </w:t>
      </w:r>
      <w:r w:rsidR="00455C36" w:rsidRPr="00767708">
        <w:t xml:space="preserve">Bluetooth, large dashboards and screen, </w:t>
      </w:r>
      <w:r w:rsidRPr="00455C36">
        <w:t xml:space="preserve">GPS navigation systems, </w:t>
      </w:r>
      <w:r w:rsidR="00455C36" w:rsidRPr="00767708">
        <w:t xml:space="preserve">iPod compatible speakers system </w:t>
      </w:r>
      <w:r w:rsidRPr="00455C36">
        <w:t>may appeal to this generation.</w:t>
      </w:r>
    </w:p>
    <w:p w:rsidR="00592A3D" w:rsidRPr="00455C36" w:rsidRDefault="00592A3D" w:rsidP="00592A3D">
      <w:pPr>
        <w:tabs>
          <w:tab w:val="left" w:pos="360"/>
          <w:tab w:val="right" w:pos="720"/>
        </w:tabs>
        <w:ind w:left="360"/>
      </w:pPr>
    </w:p>
    <w:p w:rsidR="00592A3D" w:rsidRPr="00455C36" w:rsidRDefault="00592A3D" w:rsidP="00592A3D">
      <w:pPr>
        <w:tabs>
          <w:tab w:val="left" w:pos="360"/>
          <w:tab w:val="left" w:pos="720"/>
        </w:tabs>
        <w:ind w:left="720" w:hanging="360"/>
      </w:pPr>
      <w:r w:rsidRPr="00455C36">
        <w:t>b.</w:t>
      </w:r>
      <w:r w:rsidRPr="00455C36">
        <w:tab/>
        <w:t>Advertising messages should be sent via the Internet, TV programming</w:t>
      </w:r>
      <w:r w:rsidR="00455C36" w:rsidRPr="00767708">
        <w:t>, and radio</w:t>
      </w:r>
      <w:r w:rsidRPr="00455C36">
        <w:t xml:space="preserve"> that focus on </w:t>
      </w:r>
      <w:r w:rsidR="00455C36" w:rsidRPr="00767708">
        <w:t xml:space="preserve">lifestyle, </w:t>
      </w:r>
      <w:r w:rsidRPr="00455C36">
        <w:t xml:space="preserve">music, sports, and current events. </w:t>
      </w:r>
    </w:p>
    <w:p w:rsidR="00592A3D" w:rsidRPr="00767708" w:rsidRDefault="00592A3D" w:rsidP="00592A3D">
      <w:pPr>
        <w:tabs>
          <w:tab w:val="right" w:pos="360"/>
        </w:tabs>
        <w:ind w:left="720" w:hanging="720"/>
        <w:rPr>
          <w:color w:val="00B050"/>
        </w:rPr>
      </w:pPr>
    </w:p>
    <w:p w:rsidR="00592A3D" w:rsidRPr="00F840A7" w:rsidRDefault="00592A3D" w:rsidP="00592A3D">
      <w:pPr>
        <w:pStyle w:val="bpuln"/>
        <w:numPr>
          <w:ilvl w:val="0"/>
          <w:numId w:val="19"/>
        </w:numPr>
        <w:tabs>
          <w:tab w:val="left" w:pos="0"/>
        </w:tabs>
        <w:jc w:val="left"/>
        <w:rPr>
          <w:rFonts w:ascii="Times New Roman" w:hAnsi="Times New Roman"/>
          <w:b/>
          <w:sz w:val="24"/>
          <w:szCs w:val="24"/>
        </w:rPr>
      </w:pPr>
      <w:r w:rsidRPr="00F840A7">
        <w:rPr>
          <w:rFonts w:ascii="Times New Roman" w:hAnsi="Times New Roman"/>
          <w:b/>
          <w:sz w:val="24"/>
          <w:szCs w:val="24"/>
        </w:rPr>
        <w:t>In recent years two large companies have dominated the beer industry, Labatt and Molson. They now compete with many small regional brands and microbreweries. Where would you place the brewing industry on the continuum of competition? What marketing environmental forces and trends would help explain this increased competition?</w:t>
      </w:r>
    </w:p>
    <w:p w:rsidR="00592A3D" w:rsidRPr="00F840A7" w:rsidRDefault="00592A3D" w:rsidP="00592A3D">
      <w:pPr>
        <w:pStyle w:val="bpuln"/>
        <w:tabs>
          <w:tab w:val="left" w:pos="142"/>
        </w:tabs>
        <w:ind w:left="720" w:hanging="578"/>
        <w:jc w:val="left"/>
        <w:rPr>
          <w:rFonts w:ascii="Times New Roman" w:hAnsi="Times New Roman"/>
          <w:b/>
          <w:sz w:val="24"/>
          <w:szCs w:val="24"/>
        </w:rPr>
      </w:pPr>
    </w:p>
    <w:p w:rsidR="00592A3D" w:rsidRPr="00F840A7" w:rsidRDefault="00592A3D" w:rsidP="00592A3D">
      <w:pPr>
        <w:ind w:left="360"/>
      </w:pPr>
      <w:r w:rsidRPr="00F840A7">
        <w:rPr>
          <w:u w:val="single"/>
        </w:rPr>
        <w:t>Answer</w:t>
      </w:r>
      <w:r w:rsidRPr="00F840A7">
        <w:t>: In terms of the continuum of competition, the brewing industry was historically oligopolistic. A few large producers accounted for the bulk of sales. In recent years, the brewing industry has moved to a position of monopolistic competition. There are a large number of micro-breweries where the unique aspect of their beer is their point of difference. Marketing environmental factors that have brought this about are a more sophisticated consumer who desires a greater variety of products.</w:t>
      </w:r>
    </w:p>
    <w:p w:rsidR="00DF72FF" w:rsidRPr="00767708" w:rsidRDefault="00DF72FF" w:rsidP="00592A3D">
      <w:pPr>
        <w:tabs>
          <w:tab w:val="right" w:pos="360"/>
        </w:tabs>
        <w:ind w:left="720" w:hanging="720"/>
        <w:rPr>
          <w:color w:val="00B050"/>
        </w:rPr>
      </w:pPr>
    </w:p>
    <w:p w:rsidR="00713F10" w:rsidRDefault="00713F10">
      <w:pPr>
        <w:rPr>
          <w:b/>
        </w:rPr>
      </w:pPr>
      <w:r>
        <w:rPr>
          <w:b/>
        </w:rPr>
        <w:br w:type="page"/>
      </w:r>
    </w:p>
    <w:p w:rsidR="00592A3D" w:rsidRPr="00DF72FF" w:rsidRDefault="00592A3D" w:rsidP="00592A3D">
      <w:pPr>
        <w:numPr>
          <w:ilvl w:val="0"/>
          <w:numId w:val="19"/>
        </w:numPr>
        <w:tabs>
          <w:tab w:val="right" w:pos="360"/>
        </w:tabs>
      </w:pPr>
      <w:r w:rsidRPr="00DF72FF">
        <w:rPr>
          <w:b/>
        </w:rPr>
        <w:lastRenderedPageBreak/>
        <w:t xml:space="preserve">One of the world’s largest producers of baby and children’s furniture, </w:t>
      </w:r>
      <w:proofErr w:type="spellStart"/>
      <w:r w:rsidRPr="00DF72FF">
        <w:rPr>
          <w:b/>
        </w:rPr>
        <w:t>Storkcraft</w:t>
      </w:r>
      <w:proofErr w:type="spellEnd"/>
      <w:r w:rsidRPr="00DF72FF">
        <w:rPr>
          <w:b/>
        </w:rPr>
        <w:t xml:space="preserve"> Baby has been in business for more than 50 years. With the recent population and age shifts in North America, how may this Canadian firm view the opportunities and threats for the future?</w:t>
      </w:r>
    </w:p>
    <w:p w:rsidR="00592A3D" w:rsidRPr="00DF72FF" w:rsidRDefault="00592A3D" w:rsidP="00592A3D">
      <w:pPr>
        <w:ind w:left="720" w:hanging="720"/>
      </w:pPr>
    </w:p>
    <w:p w:rsidR="00592A3D" w:rsidRPr="00DF72FF" w:rsidRDefault="00592A3D" w:rsidP="00592A3D">
      <w:pPr>
        <w:ind w:left="360"/>
      </w:pPr>
      <w:r w:rsidRPr="00DF72FF">
        <w:rPr>
          <w:u w:val="single"/>
        </w:rPr>
        <w:t>Answer</w:t>
      </w:r>
      <w:r w:rsidRPr="00DF72FF">
        <w:t>: The decreasing birth rate among North Americans would be perceived as a potential threat to this company. However, Canada and North America rely heavily on immigration to maintain positive population growth. This influx may represent a new opportunity for the company. The increasing globalization of the world will also open up markets where they can conduct business.</w:t>
      </w:r>
    </w:p>
    <w:p w:rsidR="00592A3D" w:rsidRPr="001F54D5" w:rsidRDefault="00592A3D" w:rsidP="00592A3D">
      <w:pPr>
        <w:jc w:val="center"/>
        <w:rPr>
          <w:b/>
        </w:rPr>
      </w:pPr>
    </w:p>
    <w:p w:rsidR="00592A3D" w:rsidRPr="00A809D8" w:rsidRDefault="00592A3D" w:rsidP="00592A3D">
      <w:pPr>
        <w:tabs>
          <w:tab w:val="right" w:pos="360"/>
        </w:tabs>
        <w:ind w:left="720" w:hanging="720"/>
        <w:jc w:val="center"/>
        <w:rPr>
          <w:b/>
          <w:sz w:val="28"/>
        </w:rPr>
      </w:pPr>
      <w:r>
        <w:rPr>
          <w:b/>
          <w:sz w:val="28"/>
        </w:rPr>
        <w:br w:type="page"/>
      </w:r>
      <w:r w:rsidRPr="00A809D8">
        <w:rPr>
          <w:b/>
          <w:sz w:val="28"/>
        </w:rPr>
        <w:lastRenderedPageBreak/>
        <w:t>QUESTIONS AND ANSWERS TO ONLINE ACTIVITIES:</w:t>
      </w:r>
    </w:p>
    <w:p w:rsidR="00592A3D" w:rsidRPr="00A809D8" w:rsidRDefault="00592A3D" w:rsidP="00592A3D">
      <w:pPr>
        <w:tabs>
          <w:tab w:val="right" w:pos="360"/>
        </w:tabs>
        <w:ind w:left="720" w:hanging="720"/>
        <w:jc w:val="center"/>
        <w:rPr>
          <w:b/>
          <w:sz w:val="28"/>
        </w:rPr>
      </w:pPr>
      <w:r w:rsidRPr="00A809D8">
        <w:rPr>
          <w:b/>
          <w:sz w:val="28"/>
        </w:rPr>
        <w:t>DISCUSSION FORUM</w:t>
      </w:r>
    </w:p>
    <w:p w:rsidR="00592A3D" w:rsidRPr="00A809D8" w:rsidRDefault="00592A3D" w:rsidP="00592A3D">
      <w:pPr>
        <w:pStyle w:val="bqdtx"/>
        <w:ind w:firstLine="720"/>
        <w:jc w:val="left"/>
        <w:rPr>
          <w:rFonts w:ascii="Times New Roman" w:hAnsi="Times New Roman"/>
          <w:b/>
          <w:sz w:val="24"/>
          <w:szCs w:val="24"/>
        </w:rPr>
      </w:pPr>
    </w:p>
    <w:p w:rsidR="00592A3D" w:rsidRPr="00BE7C2E" w:rsidRDefault="00592A3D" w:rsidP="00592A3D">
      <w:pPr>
        <w:pStyle w:val="bqdtx"/>
        <w:jc w:val="left"/>
        <w:rPr>
          <w:rFonts w:ascii="Times New Roman" w:hAnsi="Times New Roman"/>
          <w:b/>
          <w:sz w:val="24"/>
          <w:szCs w:val="24"/>
        </w:rPr>
      </w:pPr>
      <w:r w:rsidRPr="00A809D8">
        <w:rPr>
          <w:rFonts w:ascii="Times New Roman" w:hAnsi="Times New Roman"/>
          <w:b/>
          <w:sz w:val="24"/>
          <w:szCs w:val="24"/>
        </w:rPr>
        <w:t xml:space="preserve">Do you have a digital camera? What is the impact of </w:t>
      </w:r>
      <w:r w:rsidR="00A809D8" w:rsidRPr="00767708">
        <w:rPr>
          <w:rFonts w:ascii="Times New Roman" w:hAnsi="Times New Roman"/>
          <w:b/>
          <w:sz w:val="24"/>
          <w:szCs w:val="24"/>
        </w:rPr>
        <w:t>technology</w:t>
      </w:r>
      <w:r w:rsidR="00A809D8" w:rsidRPr="00A809D8">
        <w:rPr>
          <w:rFonts w:ascii="Times New Roman" w:hAnsi="Times New Roman"/>
          <w:b/>
          <w:sz w:val="24"/>
          <w:szCs w:val="24"/>
        </w:rPr>
        <w:t xml:space="preserve"> </w:t>
      </w:r>
      <w:r w:rsidRPr="00A809D8">
        <w:rPr>
          <w:rFonts w:ascii="Times New Roman" w:hAnsi="Times New Roman"/>
          <w:b/>
          <w:sz w:val="24"/>
          <w:szCs w:val="24"/>
        </w:rPr>
        <w:t xml:space="preserve">on </w:t>
      </w:r>
      <w:r w:rsidR="00DF72FF" w:rsidRPr="00767708">
        <w:rPr>
          <w:rFonts w:ascii="Times New Roman" w:hAnsi="Times New Roman"/>
          <w:b/>
          <w:sz w:val="24"/>
          <w:szCs w:val="24"/>
        </w:rPr>
        <w:t>the digital camera market</w:t>
      </w:r>
      <w:r w:rsidRPr="00A809D8">
        <w:rPr>
          <w:rFonts w:ascii="Times New Roman" w:hAnsi="Times New Roman"/>
          <w:b/>
          <w:sz w:val="24"/>
          <w:szCs w:val="24"/>
        </w:rPr>
        <w:t xml:space="preserve">? Visit the corporate site of </w:t>
      </w:r>
      <w:r w:rsidR="00A809D8" w:rsidRPr="00767708">
        <w:rPr>
          <w:rFonts w:ascii="Times New Roman" w:hAnsi="Times New Roman"/>
          <w:b/>
          <w:sz w:val="24"/>
          <w:szCs w:val="24"/>
        </w:rPr>
        <w:t>Canon</w:t>
      </w:r>
      <w:r w:rsidRPr="00A809D8">
        <w:rPr>
          <w:rFonts w:ascii="Times New Roman" w:hAnsi="Times New Roman"/>
          <w:b/>
          <w:sz w:val="24"/>
          <w:szCs w:val="24"/>
        </w:rPr>
        <w:t xml:space="preserve"> and review its current products and services </w:t>
      </w:r>
      <w:r w:rsidR="00713F10" w:rsidRPr="00713F10">
        <w:rPr>
          <w:b/>
          <w:sz w:val="24"/>
          <w:szCs w:val="24"/>
        </w:rPr>
        <w:t>(</w:t>
      </w:r>
      <w:hyperlink r:id="rId21" w:history="1">
        <w:r w:rsidR="00713F10" w:rsidRPr="00713F10">
          <w:rPr>
            <w:rStyle w:val="Hyperlink"/>
            <w:b/>
            <w:sz w:val="24"/>
            <w:szCs w:val="24"/>
          </w:rPr>
          <w:t>http://www.canon.ca</w:t>
        </w:r>
      </w:hyperlink>
      <w:r w:rsidRPr="00BE7C2E">
        <w:rPr>
          <w:rFonts w:ascii="Times New Roman" w:hAnsi="Times New Roman"/>
          <w:b/>
          <w:sz w:val="24"/>
          <w:szCs w:val="24"/>
        </w:rPr>
        <w:t>).</w:t>
      </w:r>
    </w:p>
    <w:p w:rsidR="00592A3D" w:rsidRPr="00A809D8" w:rsidRDefault="00592A3D" w:rsidP="00592A3D">
      <w:pPr>
        <w:pStyle w:val="bqdtx"/>
        <w:ind w:firstLine="288"/>
        <w:jc w:val="left"/>
        <w:rPr>
          <w:rFonts w:ascii="Times New Roman" w:hAnsi="Times New Roman"/>
          <w:b/>
          <w:sz w:val="24"/>
          <w:szCs w:val="24"/>
        </w:rPr>
      </w:pPr>
    </w:p>
    <w:p w:rsidR="00592A3D" w:rsidRPr="00A809D8" w:rsidRDefault="00592A3D" w:rsidP="00592A3D">
      <w:pPr>
        <w:pStyle w:val="bqdln"/>
        <w:numPr>
          <w:ilvl w:val="3"/>
          <w:numId w:val="1"/>
        </w:numPr>
        <w:tabs>
          <w:tab w:val="clear" w:pos="2880"/>
          <w:tab w:val="num" w:pos="360"/>
        </w:tabs>
        <w:ind w:left="360"/>
        <w:jc w:val="left"/>
        <w:rPr>
          <w:rFonts w:ascii="Times New Roman" w:hAnsi="Times New Roman"/>
          <w:b/>
          <w:sz w:val="24"/>
          <w:szCs w:val="24"/>
        </w:rPr>
      </w:pPr>
      <w:r w:rsidRPr="00A809D8">
        <w:rPr>
          <w:rFonts w:ascii="Times New Roman" w:hAnsi="Times New Roman"/>
          <w:b/>
          <w:sz w:val="24"/>
          <w:szCs w:val="24"/>
        </w:rPr>
        <w:t xml:space="preserve">What do you think the future holds for </w:t>
      </w:r>
      <w:r w:rsidR="00A809D8" w:rsidRPr="00767708">
        <w:rPr>
          <w:rFonts w:ascii="Times New Roman" w:hAnsi="Times New Roman"/>
          <w:b/>
          <w:sz w:val="24"/>
          <w:szCs w:val="24"/>
        </w:rPr>
        <w:t>Canon’s digital camera line</w:t>
      </w:r>
      <w:r w:rsidRPr="00A809D8">
        <w:rPr>
          <w:rFonts w:ascii="Times New Roman" w:hAnsi="Times New Roman"/>
          <w:b/>
          <w:sz w:val="24"/>
          <w:szCs w:val="24"/>
        </w:rPr>
        <w:t>? What are the threats and opportunities that exist?</w:t>
      </w:r>
    </w:p>
    <w:p w:rsidR="00592A3D" w:rsidRPr="00A809D8" w:rsidRDefault="00592A3D" w:rsidP="00592A3D">
      <w:pPr>
        <w:pStyle w:val="bqdln"/>
        <w:numPr>
          <w:ilvl w:val="3"/>
          <w:numId w:val="1"/>
        </w:numPr>
        <w:tabs>
          <w:tab w:val="clear" w:pos="2880"/>
          <w:tab w:val="num" w:pos="360"/>
        </w:tabs>
        <w:ind w:left="360"/>
        <w:jc w:val="left"/>
        <w:rPr>
          <w:rFonts w:ascii="Times New Roman" w:hAnsi="Times New Roman"/>
          <w:b/>
          <w:sz w:val="24"/>
          <w:szCs w:val="24"/>
        </w:rPr>
      </w:pPr>
      <w:r w:rsidRPr="00A809D8">
        <w:rPr>
          <w:rFonts w:ascii="Times New Roman" w:hAnsi="Times New Roman"/>
          <w:b/>
          <w:sz w:val="24"/>
          <w:szCs w:val="24"/>
        </w:rPr>
        <w:t xml:space="preserve">If you were the marketing manager of </w:t>
      </w:r>
      <w:r w:rsidR="00A809D8" w:rsidRPr="00767708">
        <w:rPr>
          <w:rFonts w:ascii="Times New Roman" w:hAnsi="Times New Roman"/>
          <w:b/>
          <w:sz w:val="24"/>
          <w:szCs w:val="24"/>
        </w:rPr>
        <w:t>Canon’s digital cameras</w:t>
      </w:r>
      <w:r w:rsidRPr="00A809D8">
        <w:rPr>
          <w:rFonts w:ascii="Times New Roman" w:hAnsi="Times New Roman"/>
          <w:b/>
          <w:sz w:val="24"/>
          <w:szCs w:val="24"/>
        </w:rPr>
        <w:t xml:space="preserve"> what suggestions would you recommend for the upcoming year?</w:t>
      </w:r>
    </w:p>
    <w:p w:rsidR="00592A3D" w:rsidRPr="00A809D8" w:rsidRDefault="00592A3D" w:rsidP="00592A3D">
      <w:pPr>
        <w:rPr>
          <w:u w:val="single"/>
        </w:rPr>
      </w:pPr>
    </w:p>
    <w:p w:rsidR="00592A3D" w:rsidRPr="00A809D8" w:rsidRDefault="00592A3D" w:rsidP="00592A3D">
      <w:r w:rsidRPr="00A809D8">
        <w:rPr>
          <w:u w:val="single"/>
        </w:rPr>
        <w:t>Note</w:t>
      </w:r>
      <w:r w:rsidRPr="00A809D8">
        <w:t xml:space="preserve">: These discussions are meant to generate class discussion and a lively debate of issues raised, as well as a general review of the opening case or concepts discussed within the chapter. There are no correct or incorrect answers. </w:t>
      </w:r>
    </w:p>
    <w:p w:rsidR="00592A3D" w:rsidRPr="005E6AA8" w:rsidRDefault="00592A3D" w:rsidP="00592A3D">
      <w:pPr>
        <w:ind w:left="360"/>
        <w:rPr>
          <w:b/>
        </w:rPr>
      </w:pPr>
    </w:p>
    <w:p w:rsidR="00592A3D" w:rsidRDefault="00592A3D" w:rsidP="00592A3D">
      <w:pPr>
        <w:tabs>
          <w:tab w:val="right" w:pos="360"/>
        </w:tabs>
        <w:jc w:val="center"/>
        <w:rPr>
          <w:b/>
          <w:sz w:val="28"/>
        </w:rPr>
      </w:pPr>
      <w:r w:rsidRPr="00461190">
        <w:rPr>
          <w:b/>
          <w:sz w:val="28"/>
        </w:rPr>
        <w:t>QUESTIONS AND ANSWERS TO ONLINE ACTIVITIES</w:t>
      </w:r>
      <w:r>
        <w:rPr>
          <w:b/>
          <w:sz w:val="28"/>
        </w:rPr>
        <w:t xml:space="preserve">: </w:t>
      </w:r>
    </w:p>
    <w:p w:rsidR="00592A3D" w:rsidRDefault="00592A3D" w:rsidP="00592A3D">
      <w:pPr>
        <w:jc w:val="center"/>
        <w:rPr>
          <w:b/>
          <w:sz w:val="28"/>
        </w:rPr>
      </w:pPr>
      <w:r>
        <w:rPr>
          <w:b/>
          <w:sz w:val="28"/>
        </w:rPr>
        <w:t>INTERNET EXERCISE</w:t>
      </w:r>
    </w:p>
    <w:p w:rsidR="00592A3D" w:rsidRPr="00D3261D" w:rsidRDefault="00592A3D" w:rsidP="00592A3D">
      <w:pPr>
        <w:rPr>
          <w:sz w:val="14"/>
        </w:rPr>
      </w:pPr>
    </w:p>
    <w:p w:rsidR="00592A3D" w:rsidRDefault="00592A3D" w:rsidP="00592A3D">
      <w:pPr>
        <w:rPr>
          <w:b/>
        </w:rPr>
      </w:pPr>
      <w:r>
        <w:rPr>
          <w:b/>
        </w:rPr>
        <w:t xml:space="preserve">The Government of Canada provides a wealth of data. Websites such as Industry Canada at </w:t>
      </w:r>
      <w:hyperlink r:id="rId22" w:history="1">
        <w:r w:rsidRPr="00A47FC8">
          <w:rPr>
            <w:rStyle w:val="Hyperlink"/>
            <w:b/>
          </w:rPr>
          <w:t>http://www.ic.gc.ca/</w:t>
        </w:r>
      </w:hyperlink>
      <w:r>
        <w:rPr>
          <w:b/>
        </w:rPr>
        <w:t xml:space="preserve">, Canada Business network at </w:t>
      </w:r>
      <w:hyperlink r:id="rId23" w:history="1">
        <w:r w:rsidRPr="00A47FC8">
          <w:rPr>
            <w:rStyle w:val="Hyperlink"/>
            <w:b/>
          </w:rPr>
          <w:t>http://www.canadabusiness.ca/</w:t>
        </w:r>
      </w:hyperlink>
      <w:r w:rsidR="006E367E">
        <w:rPr>
          <w:b/>
        </w:rPr>
        <w:t>, and</w:t>
      </w:r>
      <w:r>
        <w:rPr>
          <w:b/>
        </w:rPr>
        <w:t xml:space="preserve"> Statistics Canada at </w:t>
      </w:r>
      <w:hyperlink r:id="rId24" w:history="1">
        <w:r w:rsidRPr="00A47FC8">
          <w:rPr>
            <w:rStyle w:val="Hyperlink"/>
            <w:b/>
          </w:rPr>
          <w:t>http://www.statcan.gc.ca/</w:t>
        </w:r>
      </w:hyperlink>
      <w:r>
        <w:rPr>
          <w:b/>
        </w:rPr>
        <w:t xml:space="preserve"> provide accurate and reliable data. Navigate to these websites to see what they offer and gather the following information:</w:t>
      </w:r>
    </w:p>
    <w:p w:rsidR="00592A3D" w:rsidRPr="00D3261D" w:rsidRDefault="00592A3D" w:rsidP="00592A3D">
      <w:pPr>
        <w:tabs>
          <w:tab w:val="right" w:pos="360"/>
        </w:tabs>
        <w:ind w:left="720" w:hanging="720"/>
        <w:rPr>
          <w:sz w:val="14"/>
        </w:rPr>
      </w:pPr>
    </w:p>
    <w:p w:rsidR="00592A3D" w:rsidRDefault="00592A3D" w:rsidP="00592A3D">
      <w:pPr>
        <w:numPr>
          <w:ilvl w:val="0"/>
          <w:numId w:val="20"/>
        </w:numPr>
        <w:rPr>
          <w:b/>
        </w:rPr>
      </w:pPr>
      <w:r>
        <w:rPr>
          <w:b/>
        </w:rPr>
        <w:t xml:space="preserve">What is the current population of Canada?  </w:t>
      </w:r>
    </w:p>
    <w:p w:rsidR="00592A3D" w:rsidRPr="00823528" w:rsidRDefault="00592A3D" w:rsidP="00592A3D">
      <w:pPr>
        <w:ind w:left="360"/>
      </w:pPr>
      <w:r w:rsidRPr="005E6AA8">
        <w:rPr>
          <w:u w:val="single"/>
        </w:rPr>
        <w:t>Answer</w:t>
      </w:r>
      <w:r w:rsidRPr="00823528">
        <w:t xml:space="preserve">: </w:t>
      </w:r>
      <w:r>
        <w:t>S</w:t>
      </w:r>
      <w:r w:rsidRPr="00823528">
        <w:t>tatistic</w:t>
      </w:r>
      <w:r>
        <w:t>s</w:t>
      </w:r>
      <w:r w:rsidRPr="00823528">
        <w:t xml:space="preserve"> Canada </w:t>
      </w:r>
      <w:r>
        <w:t>notes the population of Canada is 3</w:t>
      </w:r>
      <w:r w:rsidR="00BD44B7">
        <w:t>5.2</w:t>
      </w:r>
      <w:r>
        <w:t xml:space="preserve"> million (the latest </w:t>
      </w:r>
      <w:r w:rsidR="00BD44B7">
        <w:t xml:space="preserve">2016 </w:t>
      </w:r>
      <w:r>
        <w:t xml:space="preserve">census). </w:t>
      </w:r>
    </w:p>
    <w:p w:rsidR="00592A3D" w:rsidRPr="00D3261D" w:rsidRDefault="00592A3D" w:rsidP="00592A3D">
      <w:pPr>
        <w:tabs>
          <w:tab w:val="right" w:pos="360"/>
        </w:tabs>
        <w:ind w:left="720" w:hanging="720"/>
        <w:rPr>
          <w:sz w:val="10"/>
        </w:rPr>
      </w:pPr>
    </w:p>
    <w:p w:rsidR="00592A3D" w:rsidRDefault="00592A3D" w:rsidP="00592A3D">
      <w:pPr>
        <w:numPr>
          <w:ilvl w:val="0"/>
          <w:numId w:val="20"/>
        </w:numPr>
        <w:rPr>
          <w:b/>
        </w:rPr>
      </w:pPr>
      <w:r>
        <w:rPr>
          <w:b/>
        </w:rPr>
        <w:t>What is a patent?</w:t>
      </w:r>
    </w:p>
    <w:p w:rsidR="00592A3D" w:rsidRDefault="00592A3D" w:rsidP="00592A3D">
      <w:pPr>
        <w:ind w:left="360"/>
      </w:pPr>
      <w:r w:rsidRPr="005E6AA8">
        <w:rPr>
          <w:u w:val="single"/>
        </w:rPr>
        <w:t>Answer</w:t>
      </w:r>
      <w:r>
        <w:t>: A patent is a document protecting the rights of the inventor and a repository of useful technical information for the public.</w:t>
      </w:r>
    </w:p>
    <w:p w:rsidR="00592A3D" w:rsidRPr="00D3261D" w:rsidRDefault="00592A3D" w:rsidP="00592A3D">
      <w:pPr>
        <w:rPr>
          <w:b/>
          <w:bCs/>
          <w:sz w:val="14"/>
        </w:rPr>
      </w:pPr>
    </w:p>
    <w:p w:rsidR="00592A3D" w:rsidRDefault="00592A3D" w:rsidP="00592A3D">
      <w:pPr>
        <w:numPr>
          <w:ilvl w:val="0"/>
          <w:numId w:val="20"/>
        </w:numPr>
        <w:rPr>
          <w:b/>
          <w:bCs/>
        </w:rPr>
      </w:pPr>
      <w:r>
        <w:rPr>
          <w:b/>
          <w:bCs/>
        </w:rPr>
        <w:t>What economic indicators are used to measure Canada’s performance?</w:t>
      </w:r>
    </w:p>
    <w:p w:rsidR="00592A3D" w:rsidRDefault="00592A3D" w:rsidP="00592A3D">
      <w:pPr>
        <w:ind w:left="360"/>
      </w:pPr>
      <w:r w:rsidRPr="005E6AA8">
        <w:rPr>
          <w:u w:val="single"/>
        </w:rPr>
        <w:t>Answer</w:t>
      </w:r>
      <w:r>
        <w:t>: There are many economic indicators in Canada used to measure economic performance. The most important are listed below:</w:t>
      </w:r>
    </w:p>
    <w:p w:rsidR="00592A3D" w:rsidRPr="00D3261D" w:rsidRDefault="00592A3D" w:rsidP="00592A3D">
      <w:pPr>
        <w:ind w:left="720"/>
        <w:rPr>
          <w:sz w:val="14"/>
        </w:rPr>
      </w:pPr>
    </w:p>
    <w:p w:rsidR="00592A3D" w:rsidRPr="005E6AA8" w:rsidRDefault="00592A3D" w:rsidP="00592A3D">
      <w:pPr>
        <w:ind w:firstLine="360"/>
        <w:rPr>
          <w:b/>
        </w:rPr>
      </w:pPr>
      <w:r w:rsidRPr="00A82CF7">
        <w:rPr>
          <w:b/>
        </w:rPr>
        <w:t xml:space="preserve">Economic </w:t>
      </w:r>
      <w:r>
        <w:rPr>
          <w:b/>
        </w:rPr>
        <w:t>P</w:t>
      </w:r>
      <w:r w:rsidRPr="00A82CF7">
        <w:rPr>
          <w:b/>
        </w:rPr>
        <w:t>erformance Indicators</w:t>
      </w:r>
    </w:p>
    <w:p w:rsidR="00592A3D" w:rsidRPr="00A82CF7" w:rsidRDefault="00592A3D" w:rsidP="00592A3D">
      <w:pPr>
        <w:numPr>
          <w:ilvl w:val="0"/>
          <w:numId w:val="11"/>
        </w:numPr>
        <w:ind w:left="720"/>
      </w:pPr>
      <w:r w:rsidRPr="00A82CF7">
        <w:t>GDP rates</w:t>
      </w:r>
    </w:p>
    <w:p w:rsidR="00592A3D" w:rsidRPr="00A82CF7" w:rsidRDefault="00592A3D" w:rsidP="00592A3D">
      <w:pPr>
        <w:numPr>
          <w:ilvl w:val="0"/>
          <w:numId w:val="11"/>
        </w:numPr>
        <w:ind w:left="720"/>
      </w:pPr>
      <w:r w:rsidRPr="00A82CF7">
        <w:t>Unemployment rates</w:t>
      </w:r>
    </w:p>
    <w:p w:rsidR="00592A3D" w:rsidRPr="00A82CF7" w:rsidRDefault="00592A3D" w:rsidP="00592A3D">
      <w:pPr>
        <w:numPr>
          <w:ilvl w:val="0"/>
          <w:numId w:val="11"/>
        </w:numPr>
        <w:ind w:left="720"/>
      </w:pPr>
      <w:r w:rsidRPr="00A82CF7">
        <w:t>Inflation rates</w:t>
      </w:r>
    </w:p>
    <w:p w:rsidR="00592A3D" w:rsidRPr="00A82CF7" w:rsidRDefault="00592A3D" w:rsidP="00592A3D">
      <w:pPr>
        <w:numPr>
          <w:ilvl w:val="0"/>
          <w:numId w:val="11"/>
        </w:numPr>
        <w:ind w:left="720"/>
      </w:pPr>
      <w:r w:rsidRPr="00A82CF7">
        <w:t>Consumer confidence levels</w:t>
      </w:r>
    </w:p>
    <w:p w:rsidR="00592A3D" w:rsidRPr="00A82CF7" w:rsidRDefault="00592A3D" w:rsidP="00592A3D">
      <w:pPr>
        <w:numPr>
          <w:ilvl w:val="0"/>
          <w:numId w:val="11"/>
        </w:numPr>
        <w:ind w:left="720"/>
      </w:pPr>
      <w:r w:rsidRPr="00A82CF7">
        <w:t>Housing starts</w:t>
      </w:r>
    </w:p>
    <w:p w:rsidR="00592A3D" w:rsidRPr="00A82CF7" w:rsidRDefault="00592A3D" w:rsidP="00592A3D">
      <w:pPr>
        <w:numPr>
          <w:ilvl w:val="0"/>
          <w:numId w:val="11"/>
        </w:numPr>
        <w:ind w:left="720"/>
      </w:pPr>
      <w:r w:rsidRPr="00A82CF7">
        <w:t>Stock market indexes</w:t>
      </w:r>
    </w:p>
    <w:p w:rsidR="00592A3D" w:rsidRPr="00A82CF7" w:rsidRDefault="00592A3D" w:rsidP="00592A3D">
      <w:pPr>
        <w:numPr>
          <w:ilvl w:val="0"/>
          <w:numId w:val="11"/>
        </w:numPr>
        <w:ind w:left="720"/>
      </w:pPr>
      <w:r w:rsidRPr="00A82CF7">
        <w:t>Interest rates</w:t>
      </w:r>
    </w:p>
    <w:p w:rsidR="00592A3D" w:rsidRPr="00A82CF7" w:rsidRDefault="00592A3D" w:rsidP="00592A3D">
      <w:pPr>
        <w:numPr>
          <w:ilvl w:val="0"/>
          <w:numId w:val="11"/>
        </w:numPr>
        <w:ind w:left="720"/>
      </w:pPr>
      <w:r w:rsidRPr="00A82CF7">
        <w:t>Retail purchase levels</w:t>
      </w:r>
    </w:p>
    <w:p w:rsidR="00592A3D" w:rsidRPr="00A82CF7" w:rsidRDefault="00592A3D" w:rsidP="00592A3D">
      <w:pPr>
        <w:numPr>
          <w:ilvl w:val="0"/>
          <w:numId w:val="11"/>
        </w:numPr>
        <w:ind w:left="720"/>
      </w:pPr>
      <w:r w:rsidRPr="00A82CF7">
        <w:t>Exchange rates</w:t>
      </w:r>
    </w:p>
    <w:p w:rsidR="00592A3D" w:rsidRPr="00D167C9" w:rsidRDefault="00592A3D" w:rsidP="00592A3D">
      <w:pPr>
        <w:ind w:left="289"/>
        <w:jc w:val="center"/>
        <w:rPr>
          <w:b/>
          <w:sz w:val="28"/>
        </w:rPr>
      </w:pPr>
      <w:r w:rsidRPr="005E6AA8">
        <w:rPr>
          <w:bCs/>
        </w:rPr>
        <w:br w:type="page"/>
      </w:r>
      <w:r w:rsidRPr="00D167C9">
        <w:rPr>
          <w:b/>
          <w:sz w:val="28"/>
        </w:rPr>
        <w:lastRenderedPageBreak/>
        <w:t>BRING IT TO LIFE</w:t>
      </w:r>
      <w:r>
        <w:rPr>
          <w:b/>
          <w:sz w:val="28"/>
        </w:rPr>
        <w:t xml:space="preserve">: </w:t>
      </w:r>
      <w:r w:rsidRPr="00D167C9">
        <w:rPr>
          <w:b/>
          <w:sz w:val="28"/>
        </w:rPr>
        <w:t>VIDEO</w:t>
      </w:r>
      <w:r>
        <w:rPr>
          <w:b/>
          <w:sz w:val="28"/>
        </w:rPr>
        <w:t xml:space="preserve"> SYNOPSIS </w:t>
      </w:r>
      <w:r w:rsidRPr="003C546B">
        <w:rPr>
          <w:b/>
          <w:sz w:val="28"/>
          <w:szCs w:val="28"/>
        </w:rPr>
        <w:t>&amp; TEACHING SUGGESTIONS</w:t>
      </w:r>
    </w:p>
    <w:p w:rsidR="00592A3D" w:rsidRPr="00767708" w:rsidRDefault="00B74522" w:rsidP="00767708">
      <w:pPr>
        <w:ind w:left="360"/>
        <w:jc w:val="center"/>
        <w:rPr>
          <w:sz w:val="28"/>
          <w:szCs w:val="28"/>
        </w:rPr>
      </w:pPr>
      <w:r w:rsidRPr="00767708">
        <w:rPr>
          <w:b/>
          <w:sz w:val="28"/>
          <w:szCs w:val="28"/>
        </w:rPr>
        <w:t>CANADA POST</w:t>
      </w:r>
      <w:r w:rsidR="00592A3D" w:rsidRPr="00767708">
        <w:rPr>
          <w:b/>
          <w:sz w:val="28"/>
          <w:szCs w:val="28"/>
        </w:rPr>
        <w:t xml:space="preserve"> </w:t>
      </w:r>
      <w:r w:rsidRPr="00767708">
        <w:rPr>
          <w:b/>
          <w:sz w:val="28"/>
          <w:szCs w:val="28"/>
        </w:rPr>
        <w:t>–</w:t>
      </w:r>
      <w:r w:rsidR="00592A3D" w:rsidRPr="00767708">
        <w:rPr>
          <w:b/>
          <w:sz w:val="28"/>
          <w:szCs w:val="28"/>
        </w:rPr>
        <w:t xml:space="preserve"> </w:t>
      </w:r>
      <w:r w:rsidRPr="00767708">
        <w:rPr>
          <w:b/>
          <w:sz w:val="28"/>
          <w:szCs w:val="28"/>
        </w:rPr>
        <w:t>THIS IS OUR TIME</w:t>
      </w:r>
    </w:p>
    <w:p w:rsidR="00592A3D" w:rsidRPr="005E6AA8" w:rsidRDefault="00592A3D" w:rsidP="00592A3D">
      <w:pPr>
        <w:jc w:val="center"/>
        <w:rPr>
          <w:b/>
        </w:rPr>
      </w:pPr>
    </w:p>
    <w:p w:rsidR="00592A3D" w:rsidRPr="005E6AA8" w:rsidRDefault="00592A3D" w:rsidP="00592A3D">
      <w:pPr>
        <w:rPr>
          <w:b/>
          <w:bCs/>
        </w:rPr>
      </w:pPr>
      <w:r w:rsidRPr="005E6AA8">
        <w:rPr>
          <w:b/>
          <w:bCs/>
        </w:rPr>
        <w:t>Synopsis</w:t>
      </w:r>
    </w:p>
    <w:p w:rsidR="00592A3D" w:rsidRPr="005E6AA8" w:rsidRDefault="00592A3D" w:rsidP="00592A3D">
      <w:pPr>
        <w:rPr>
          <w:b/>
          <w:bCs/>
        </w:rPr>
      </w:pPr>
    </w:p>
    <w:p w:rsidR="00592A3D" w:rsidRPr="00E66A49" w:rsidRDefault="00C17F59" w:rsidP="00592A3D">
      <w:r w:rsidRPr="00767708">
        <w:t xml:space="preserve">As outlined in the chapter’s opening vignette, Canada Post has experienced a range of challenges to its business model based upon changing consumer and technological trends. In the video, Canada Post specifically zeros in on the changing retail environment and the increased demand for the shipping of parcels and packaging from online retailers to the consumer. </w:t>
      </w:r>
    </w:p>
    <w:p w:rsidR="00592A3D" w:rsidRPr="00767708" w:rsidRDefault="00592A3D" w:rsidP="00592A3D">
      <w:pPr>
        <w:rPr>
          <w:color w:val="00B050"/>
        </w:rPr>
      </w:pPr>
    </w:p>
    <w:p w:rsidR="00592A3D" w:rsidRPr="00767708" w:rsidRDefault="00C17F59" w:rsidP="00592A3D">
      <w:pPr>
        <w:rPr>
          <w:shd w:val="clear" w:color="auto" w:fill="FFFFFF"/>
        </w:rPr>
      </w:pPr>
      <w:r w:rsidRPr="00767708">
        <w:t>This is a very different business model than the traditional Canada Post</w:t>
      </w:r>
      <w:r w:rsidR="00E66A49">
        <w:t xml:space="preserve"> was used to operating under.</w:t>
      </w:r>
    </w:p>
    <w:p w:rsidR="00592A3D" w:rsidRPr="00767708" w:rsidRDefault="00592A3D" w:rsidP="00592A3D">
      <w:pPr>
        <w:rPr>
          <w:shd w:val="clear" w:color="auto" w:fill="FFFFFF"/>
        </w:rPr>
      </w:pPr>
    </w:p>
    <w:p w:rsidR="00592A3D" w:rsidRPr="00E66A49" w:rsidRDefault="00592A3D" w:rsidP="00592A3D">
      <w:pPr>
        <w:rPr>
          <w:b/>
        </w:rPr>
      </w:pPr>
      <w:r w:rsidRPr="00E66A49">
        <w:rPr>
          <w:b/>
        </w:rPr>
        <w:t>Teaching Suggestions</w:t>
      </w:r>
    </w:p>
    <w:p w:rsidR="00592A3D" w:rsidRPr="00E66A49" w:rsidRDefault="00592A3D" w:rsidP="00592A3D"/>
    <w:p w:rsidR="00592A3D" w:rsidRDefault="00E66A49" w:rsidP="00592A3D">
      <w:pPr>
        <w:tabs>
          <w:tab w:val="right" w:pos="0"/>
        </w:tabs>
      </w:pPr>
      <w:r w:rsidRPr="00767708">
        <w:t xml:space="preserve">This video regarding the changing external environment and its impact on Canada Post is provided to supplement the learning from the Chapter’s opening vignette and the sample Environmental Scan for Canada Post provided in the chapter. </w:t>
      </w:r>
    </w:p>
    <w:p w:rsidR="00801B97" w:rsidRDefault="00801B97" w:rsidP="00592A3D">
      <w:pPr>
        <w:tabs>
          <w:tab w:val="right" w:pos="0"/>
        </w:tabs>
      </w:pPr>
    </w:p>
    <w:p w:rsidR="00801B97" w:rsidRPr="00E66A49" w:rsidRDefault="00801B97">
      <w:pPr>
        <w:tabs>
          <w:tab w:val="right" w:pos="0"/>
        </w:tabs>
      </w:pPr>
      <w:r>
        <w:t xml:space="preserve">Ask your students how often they send or receive </w:t>
      </w:r>
      <w:r w:rsidR="002C51F5">
        <w:t>letter mail</w:t>
      </w:r>
      <w:r>
        <w:t xml:space="preserve">. </w:t>
      </w:r>
      <w:r w:rsidR="000F73D0">
        <w:t xml:space="preserve">Then ask them the last time they ordered something online for delivery. This exercise should help to illustrate the shift in consumer </w:t>
      </w:r>
      <w:proofErr w:type="spellStart"/>
      <w:r w:rsidR="000F73D0">
        <w:t>behaviour</w:t>
      </w:r>
      <w:proofErr w:type="spellEnd"/>
      <w:r w:rsidR="002C51F5">
        <w:t xml:space="preserve"> away from letter mail to email and the significant growth in online shopping.</w:t>
      </w:r>
    </w:p>
    <w:p w:rsidR="00592A3D" w:rsidRPr="00E66A49" w:rsidRDefault="00592A3D" w:rsidP="00592A3D">
      <w:pPr>
        <w:tabs>
          <w:tab w:val="right" w:pos="0"/>
        </w:tabs>
      </w:pPr>
    </w:p>
    <w:p w:rsidR="00592A3D" w:rsidRPr="002C51F5" w:rsidRDefault="00592A3D" w:rsidP="00592A3D">
      <w:pPr>
        <w:tabs>
          <w:tab w:val="right" w:pos="0"/>
        </w:tabs>
      </w:pPr>
      <w:r w:rsidRPr="002C51F5">
        <w:t xml:space="preserve">Then show the </w:t>
      </w:r>
      <w:r w:rsidR="002C51F5" w:rsidRPr="00767708">
        <w:t>video</w:t>
      </w:r>
      <w:r w:rsidRPr="002C51F5">
        <w:t xml:space="preserve"> and ask the students to work in pairs to answer the questions. These questions can then be reviewed in class. </w:t>
      </w:r>
      <w:r w:rsidR="00634875">
        <w:t xml:space="preserve">Students can also refer to the opening vignette and the Canada Post Environmental Scan (Figure 2-8) when formulating their responses. </w:t>
      </w:r>
    </w:p>
    <w:p w:rsidR="00592A3D" w:rsidRDefault="00592A3D" w:rsidP="00592A3D">
      <w:pPr>
        <w:jc w:val="center"/>
        <w:rPr>
          <w:b/>
          <w:bCs/>
          <w:sz w:val="28"/>
          <w:szCs w:val="28"/>
        </w:rPr>
      </w:pPr>
      <w:r>
        <w:br w:type="page"/>
      </w:r>
      <w:r w:rsidRPr="00AB7225">
        <w:rPr>
          <w:b/>
          <w:bCs/>
          <w:sz w:val="28"/>
        </w:rPr>
        <w:lastRenderedPageBreak/>
        <w:t>BRING IT TO LIFE</w:t>
      </w:r>
      <w:r>
        <w:rPr>
          <w:b/>
          <w:bCs/>
          <w:sz w:val="28"/>
        </w:rPr>
        <w:t xml:space="preserve">: </w:t>
      </w:r>
      <w:r>
        <w:rPr>
          <w:b/>
          <w:bCs/>
          <w:sz w:val="28"/>
          <w:szCs w:val="28"/>
        </w:rPr>
        <w:t xml:space="preserve">VIDEO CASE – PRINTOUT </w:t>
      </w:r>
    </w:p>
    <w:p w:rsidR="009049F2" w:rsidRPr="00767708" w:rsidRDefault="009049F2" w:rsidP="009049F2">
      <w:pPr>
        <w:spacing w:line="360" w:lineRule="auto"/>
        <w:ind w:firstLine="360"/>
        <w:jc w:val="center"/>
        <w:rPr>
          <w:sz w:val="28"/>
          <w:szCs w:val="28"/>
        </w:rPr>
      </w:pPr>
      <w:r w:rsidRPr="00767708">
        <w:rPr>
          <w:b/>
          <w:sz w:val="28"/>
          <w:szCs w:val="28"/>
        </w:rPr>
        <w:t>CANADA POST: THIS IS OUR TIME</w:t>
      </w:r>
    </w:p>
    <w:p w:rsidR="002C66D6" w:rsidRDefault="002C51F5">
      <w:pPr>
        <w:rPr>
          <w:szCs w:val="28"/>
        </w:rPr>
      </w:pPr>
      <w:r>
        <w:rPr>
          <w:szCs w:val="28"/>
        </w:rPr>
        <w:t>The digital world is evolving rapidly and this is a significant issue for Canada Post.  For the last 250 years, Canada Post has had</w:t>
      </w:r>
      <w:r w:rsidRPr="002C51F5">
        <w:rPr>
          <w:szCs w:val="28"/>
        </w:rPr>
        <w:t xml:space="preserve"> the sole responsibility for letter mail delivery in Canada</w:t>
      </w:r>
      <w:r>
        <w:rPr>
          <w:szCs w:val="28"/>
        </w:rPr>
        <w:t>.  Two major ext</w:t>
      </w:r>
      <w:r w:rsidR="002C66D6">
        <w:rPr>
          <w:szCs w:val="28"/>
        </w:rPr>
        <w:t>ernal influences have impacted its</w:t>
      </w:r>
      <w:r>
        <w:rPr>
          <w:szCs w:val="28"/>
        </w:rPr>
        <w:t xml:space="preserve"> business: a shift from letter mail to email and online statements and the increase in online shopping, which expanded the parcel delivery industry.  With the volume of letter mail declining at a rapid pace, Canada Post needed to determine how to ensure a consistent revenue stream going forward</w:t>
      </w:r>
      <w:r w:rsidR="002C66D6">
        <w:rPr>
          <w:szCs w:val="28"/>
        </w:rPr>
        <w:t xml:space="preserve">.  </w:t>
      </w:r>
    </w:p>
    <w:p w:rsidR="002C66D6" w:rsidRDefault="002C66D6">
      <w:pPr>
        <w:rPr>
          <w:szCs w:val="28"/>
        </w:rPr>
      </w:pPr>
    </w:p>
    <w:p w:rsidR="00592A3D" w:rsidRDefault="002C66D6" w:rsidP="00592A3D">
      <w:r>
        <w:t xml:space="preserve">Ultimately, Canada Post didn’t only need to monitor external </w:t>
      </w:r>
      <w:r w:rsidR="00BE7C2E">
        <w:t xml:space="preserve">environmental </w:t>
      </w:r>
      <w:r>
        <w:t xml:space="preserve">trends; it needed to understand its customers and their needs.  Canada Post has two main customer groups:  consumers and retailers. With the shift to online shopping, consumers and retailers demanded convenience, choice and control over their purchases and shipping options. </w:t>
      </w:r>
    </w:p>
    <w:p w:rsidR="002C66D6" w:rsidRDefault="002C66D6" w:rsidP="00592A3D"/>
    <w:p w:rsidR="002C66D6" w:rsidRDefault="002C66D6">
      <w:r>
        <w:t xml:space="preserve">Canada Post listened to its consumers and developed a seamless channel for purchases to be delivered from the retailer and the consumer.  </w:t>
      </w:r>
    </w:p>
    <w:p w:rsidR="002C66D6" w:rsidRDefault="002C66D6"/>
    <w:p w:rsidR="002C66D6" w:rsidRDefault="002C66D6">
      <w:pPr>
        <w:rPr>
          <w:b/>
        </w:rPr>
      </w:pPr>
      <w:r w:rsidRPr="00767708">
        <w:rPr>
          <w:b/>
        </w:rPr>
        <w:t>Questions</w:t>
      </w:r>
    </w:p>
    <w:p w:rsidR="00AB6E5A" w:rsidRPr="00767708" w:rsidRDefault="00AB6E5A"/>
    <w:p w:rsidR="002C66D6" w:rsidRPr="00767708" w:rsidRDefault="002C66D6" w:rsidP="002C66D6">
      <w:pPr>
        <w:numPr>
          <w:ilvl w:val="0"/>
          <w:numId w:val="49"/>
        </w:numPr>
        <w:rPr>
          <w:b/>
          <w:lang w:val="en-CA"/>
        </w:rPr>
      </w:pPr>
      <w:r w:rsidRPr="00BE7C2E">
        <w:rPr>
          <w:b/>
          <w:lang w:val="en-CA"/>
        </w:rPr>
        <w:t>What changes has Canada Post made to its business to give it a competitive advantage?</w:t>
      </w:r>
    </w:p>
    <w:p w:rsidR="00634875" w:rsidRPr="00767708" w:rsidRDefault="00634875" w:rsidP="002C66D6">
      <w:pPr>
        <w:numPr>
          <w:ilvl w:val="0"/>
          <w:numId w:val="49"/>
        </w:numPr>
        <w:rPr>
          <w:b/>
          <w:lang w:val="en-CA"/>
        </w:rPr>
      </w:pPr>
      <w:r w:rsidRPr="00767708">
        <w:rPr>
          <w:b/>
          <w:lang w:val="en-CA"/>
        </w:rPr>
        <w:t xml:space="preserve">What future challenges do you see for Canada Post?  Give recommendations for further changes that Canada Post should make to remain successful. </w:t>
      </w:r>
    </w:p>
    <w:p w:rsidR="002C66D6" w:rsidRPr="00767708" w:rsidRDefault="002C66D6"/>
    <w:p w:rsidR="00592A3D" w:rsidRDefault="00592A3D" w:rsidP="00592A3D">
      <w:pPr>
        <w:ind w:left="289"/>
        <w:jc w:val="center"/>
        <w:rPr>
          <w:b/>
          <w:bCs/>
          <w:sz w:val="28"/>
          <w:szCs w:val="28"/>
        </w:rPr>
      </w:pPr>
      <w:r w:rsidRPr="00767708">
        <w:rPr>
          <w:bCs/>
          <w:sz w:val="28"/>
          <w:szCs w:val="28"/>
        </w:rPr>
        <w:br w:type="page"/>
      </w:r>
      <w:r>
        <w:rPr>
          <w:b/>
          <w:bCs/>
          <w:sz w:val="28"/>
          <w:szCs w:val="28"/>
        </w:rPr>
        <w:lastRenderedPageBreak/>
        <w:t>BRING IT TO LIFE: VIDEO WORKSHEET</w:t>
      </w:r>
    </w:p>
    <w:p w:rsidR="00592A3D" w:rsidRPr="00767708" w:rsidRDefault="009049F2" w:rsidP="00767708">
      <w:pPr>
        <w:spacing w:line="360" w:lineRule="auto"/>
        <w:ind w:firstLine="360"/>
        <w:jc w:val="center"/>
        <w:rPr>
          <w:sz w:val="28"/>
          <w:szCs w:val="28"/>
        </w:rPr>
      </w:pPr>
      <w:r w:rsidRPr="00767708">
        <w:rPr>
          <w:b/>
          <w:sz w:val="28"/>
          <w:szCs w:val="28"/>
        </w:rPr>
        <w:t>CANADA POST: THIS IS OUR TIME</w:t>
      </w:r>
    </w:p>
    <w:p w:rsidR="00592A3D" w:rsidRPr="003C77D2" w:rsidRDefault="00592A3D" w:rsidP="00592A3D">
      <w:pPr>
        <w:rPr>
          <w:b/>
        </w:rPr>
      </w:pPr>
      <w:r w:rsidRPr="003C77D2">
        <w:rPr>
          <w:b/>
        </w:rPr>
        <w:t>Name:</w:t>
      </w:r>
    </w:p>
    <w:p w:rsidR="00592A3D" w:rsidRPr="003C77D2" w:rsidRDefault="00592A3D" w:rsidP="00592A3D">
      <w:pPr>
        <w:rPr>
          <w:b/>
        </w:rPr>
      </w:pPr>
      <w:r w:rsidRPr="003C77D2">
        <w:rPr>
          <w:b/>
        </w:rPr>
        <w:t>Section:</w:t>
      </w:r>
    </w:p>
    <w:p w:rsidR="00592A3D" w:rsidRPr="003C77D2" w:rsidRDefault="00592A3D" w:rsidP="00592A3D">
      <w:pPr>
        <w:pBdr>
          <w:top w:val="single" w:sz="4" w:space="1" w:color="auto"/>
        </w:pBdr>
      </w:pPr>
    </w:p>
    <w:p w:rsidR="009049F2" w:rsidRDefault="009049F2" w:rsidP="009049F2">
      <w:pPr>
        <w:rPr>
          <w:lang w:val="en-CA"/>
        </w:rPr>
      </w:pPr>
      <w:r w:rsidRPr="00767708">
        <w:rPr>
          <w:lang w:val="en-CA"/>
        </w:rPr>
        <w:t xml:space="preserve">Review the video </w:t>
      </w:r>
      <w:r w:rsidRPr="00767708">
        <w:rPr>
          <w:i/>
          <w:lang w:val="en-CA"/>
        </w:rPr>
        <w:t xml:space="preserve">Canada Post: </w:t>
      </w:r>
      <w:proofErr w:type="gramStart"/>
      <w:r w:rsidRPr="00767708">
        <w:rPr>
          <w:i/>
          <w:lang w:val="en-CA"/>
        </w:rPr>
        <w:t>This Is Our Time</w:t>
      </w:r>
      <w:r w:rsidRPr="00767708">
        <w:rPr>
          <w:lang w:val="en-CA"/>
        </w:rPr>
        <w:t xml:space="preserve"> and answer</w:t>
      </w:r>
      <w:proofErr w:type="gramEnd"/>
      <w:r w:rsidRPr="00767708">
        <w:rPr>
          <w:lang w:val="en-CA"/>
        </w:rPr>
        <w:t xml:space="preserve"> the following questions:</w:t>
      </w:r>
    </w:p>
    <w:p w:rsidR="009049F2" w:rsidRPr="00767708" w:rsidRDefault="009049F2" w:rsidP="009049F2">
      <w:pPr>
        <w:rPr>
          <w:lang w:val="en-CA"/>
        </w:rPr>
      </w:pPr>
    </w:p>
    <w:p w:rsidR="00592A3D" w:rsidRPr="00767708" w:rsidRDefault="00634875" w:rsidP="00767708">
      <w:r w:rsidRPr="00767708">
        <w:rPr>
          <w:b/>
          <w:lang w:val="en-CA"/>
        </w:rPr>
        <w:t xml:space="preserve">1. </w:t>
      </w:r>
      <w:r w:rsidR="009049F2" w:rsidRPr="00767708">
        <w:rPr>
          <w:b/>
          <w:lang w:val="en-CA"/>
        </w:rPr>
        <w:t>What changes has Canada Post made to its business to give it a competitive advantage?</w:t>
      </w: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Default="00634875" w:rsidP="00767708">
      <w:pPr>
        <w:rPr>
          <w:color w:val="00B050"/>
        </w:rPr>
      </w:pPr>
    </w:p>
    <w:p w:rsidR="00634875" w:rsidRPr="00767708" w:rsidRDefault="00634875" w:rsidP="00634875">
      <w:pPr>
        <w:pStyle w:val="ListParagraph"/>
        <w:numPr>
          <w:ilvl w:val="0"/>
          <w:numId w:val="62"/>
        </w:numPr>
        <w:rPr>
          <w:b/>
        </w:rPr>
      </w:pPr>
      <w:r w:rsidRPr="00767708">
        <w:rPr>
          <w:b/>
        </w:rPr>
        <w:t xml:space="preserve">What future challenges do you see for Canada Post?  Give recommendations for further changes that Canada Post should make to remain successful. </w:t>
      </w: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Pr="0013617A"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592A3D" w:rsidRDefault="00592A3D" w:rsidP="00592A3D">
      <w:pPr>
        <w:pStyle w:val="bchcsln"/>
        <w:spacing w:line="240" w:lineRule="auto"/>
        <w:jc w:val="left"/>
        <w:rPr>
          <w:rFonts w:ascii="Times New Roman" w:hAnsi="Times New Roman" w:cs="Times New Roman"/>
          <w:b/>
          <w:sz w:val="24"/>
        </w:rPr>
      </w:pPr>
    </w:p>
    <w:p w:rsidR="00634875" w:rsidRDefault="00634875">
      <w:pPr>
        <w:rPr>
          <w:b/>
        </w:rPr>
      </w:pPr>
      <w:r>
        <w:rPr>
          <w:b/>
        </w:rPr>
        <w:br w:type="page"/>
      </w:r>
    </w:p>
    <w:p w:rsidR="00592A3D" w:rsidRPr="00F65AAC" w:rsidRDefault="00592A3D" w:rsidP="00767708">
      <w:pPr>
        <w:rPr>
          <w:b/>
          <w:bCs/>
          <w:sz w:val="28"/>
          <w:szCs w:val="28"/>
        </w:rPr>
      </w:pPr>
      <w:r w:rsidRPr="00F65AAC">
        <w:rPr>
          <w:b/>
          <w:bCs/>
          <w:sz w:val="28"/>
        </w:rPr>
        <w:lastRenderedPageBreak/>
        <w:t xml:space="preserve">BRING IT TO LIFE: </w:t>
      </w:r>
      <w:r w:rsidRPr="00F65AAC">
        <w:rPr>
          <w:b/>
          <w:bCs/>
          <w:sz w:val="28"/>
          <w:szCs w:val="28"/>
        </w:rPr>
        <w:t>VIDEO CASE – ANSWERS TO QUESTIONS</w:t>
      </w:r>
    </w:p>
    <w:p w:rsidR="009049F2" w:rsidRDefault="009049F2" w:rsidP="00592A3D">
      <w:pPr>
        <w:jc w:val="center"/>
        <w:rPr>
          <w:b/>
          <w:sz w:val="28"/>
        </w:rPr>
      </w:pPr>
      <w:r w:rsidRPr="009049F2">
        <w:rPr>
          <w:b/>
          <w:sz w:val="28"/>
        </w:rPr>
        <w:t>CANADA POST:  THIS IS OUR TIME</w:t>
      </w:r>
    </w:p>
    <w:p w:rsidR="00592A3D" w:rsidRPr="00633CA1" w:rsidRDefault="00592A3D" w:rsidP="00592A3D">
      <w:pPr>
        <w:jc w:val="center"/>
        <w:rPr>
          <w:b/>
          <w:bCs/>
        </w:rPr>
      </w:pPr>
    </w:p>
    <w:p w:rsidR="00634875" w:rsidRDefault="00634875"/>
    <w:p w:rsidR="003613AF" w:rsidRPr="00767708" w:rsidRDefault="00634875">
      <w:pPr>
        <w:rPr>
          <w:b/>
          <w:sz w:val="28"/>
          <w:szCs w:val="28"/>
          <w:lang w:val="en-CA"/>
        </w:rPr>
      </w:pPr>
      <w:proofErr w:type="gramStart"/>
      <w:r w:rsidRPr="00767708">
        <w:rPr>
          <w:b/>
        </w:rPr>
        <w:t>1.</w:t>
      </w:r>
      <w:r w:rsidR="00562964" w:rsidRPr="00767708">
        <w:rPr>
          <w:b/>
          <w:lang w:val="en-CA"/>
        </w:rPr>
        <w:t>What</w:t>
      </w:r>
      <w:proofErr w:type="gramEnd"/>
      <w:r w:rsidR="00562964" w:rsidRPr="00767708">
        <w:rPr>
          <w:b/>
          <w:lang w:val="en-CA"/>
        </w:rPr>
        <w:t xml:space="preserve"> changes has Canada Post made to its business to give it a competitive advantage?</w:t>
      </w:r>
    </w:p>
    <w:p w:rsidR="003C4F65" w:rsidRDefault="003C4F65" w:rsidP="00767708">
      <w:pPr>
        <w:pStyle w:val="ListParagraph"/>
        <w:ind w:left="360"/>
        <w:rPr>
          <w:u w:val="single"/>
        </w:rPr>
      </w:pPr>
    </w:p>
    <w:p w:rsidR="003613AF" w:rsidRPr="003C4F65" w:rsidRDefault="003613AF" w:rsidP="00767708">
      <w:pPr>
        <w:pStyle w:val="ListParagraph"/>
        <w:ind w:left="360"/>
      </w:pPr>
      <w:r w:rsidRPr="00767708">
        <w:rPr>
          <w:u w:val="single"/>
        </w:rPr>
        <w:t>Answer</w:t>
      </w:r>
      <w:r w:rsidRPr="00AB6E5A">
        <w:t xml:space="preserve">: </w:t>
      </w:r>
      <w:r w:rsidR="00761A6A" w:rsidRPr="00767708">
        <w:t>Canada Post has introduced new services and capabilities including SMART technology which ensures state-of-the-art delivery services.</w:t>
      </w:r>
    </w:p>
    <w:p w:rsidR="00634875" w:rsidRPr="00AB6E5A" w:rsidRDefault="00634875" w:rsidP="00767708">
      <w:pPr>
        <w:rPr>
          <w:b/>
        </w:rPr>
      </w:pPr>
    </w:p>
    <w:p w:rsidR="00634875" w:rsidRPr="00AB6E5A" w:rsidRDefault="00634875" w:rsidP="00767708">
      <w:pPr>
        <w:pStyle w:val="ListParagraph"/>
        <w:numPr>
          <w:ilvl w:val="0"/>
          <w:numId w:val="63"/>
        </w:numPr>
        <w:rPr>
          <w:b/>
        </w:rPr>
      </w:pPr>
      <w:r w:rsidRPr="00AB6E5A">
        <w:rPr>
          <w:b/>
        </w:rPr>
        <w:t xml:space="preserve">What future challenges do you see for Canada Post?  Give recommendations for further changes that Canada Post should make to remain successful. </w:t>
      </w:r>
    </w:p>
    <w:p w:rsidR="003C4F65" w:rsidRPr="00AB6E5A" w:rsidRDefault="003C4F65" w:rsidP="00767708">
      <w:pPr>
        <w:pStyle w:val="ListParagraph"/>
        <w:ind w:left="360"/>
        <w:rPr>
          <w:u w:val="single"/>
        </w:rPr>
      </w:pPr>
    </w:p>
    <w:p w:rsidR="00634875" w:rsidRPr="00767708" w:rsidRDefault="00634875" w:rsidP="00767708">
      <w:pPr>
        <w:pStyle w:val="ListParagraph"/>
        <w:ind w:left="360"/>
      </w:pPr>
      <w:r w:rsidRPr="00767708">
        <w:rPr>
          <w:u w:val="single"/>
        </w:rPr>
        <w:t>Answer</w:t>
      </w:r>
      <w:r w:rsidRPr="00767708">
        <w:t>: Studen</w:t>
      </w:r>
      <w:r w:rsidR="00FC0C62">
        <w:t xml:space="preserve">ts responses could refer to increasing </w:t>
      </w:r>
      <w:proofErr w:type="gramStart"/>
      <w:r w:rsidR="00761A6A">
        <w:t>competition,</w:t>
      </w:r>
      <w:proofErr w:type="gramEnd"/>
      <w:r w:rsidR="00FC0C62">
        <w:t xml:space="preserve"> </w:t>
      </w:r>
      <w:r w:rsidR="00FC0C62" w:rsidRPr="00FC0C62">
        <w:t>continued decreas</w:t>
      </w:r>
      <w:r w:rsidR="00FC0C62">
        <w:t>ed</w:t>
      </w:r>
      <w:r w:rsidR="00FC0C62" w:rsidRPr="00FC0C62">
        <w:t xml:space="preserve"> revenue from letter mail</w:t>
      </w:r>
      <w:r w:rsidR="00FC0C62">
        <w:t xml:space="preserve">, the introduction of drones, increasing consumer expectations etc.  Recommendations should be aligned with the challenge.  </w:t>
      </w:r>
    </w:p>
    <w:p w:rsidR="00634875" w:rsidRPr="00767708" w:rsidRDefault="00634875" w:rsidP="00767708">
      <w:pPr>
        <w:pStyle w:val="ListParagraph"/>
        <w:ind w:left="360"/>
        <w:rPr>
          <w:sz w:val="28"/>
          <w:szCs w:val="28"/>
        </w:rPr>
      </w:pPr>
    </w:p>
    <w:p w:rsidR="00592A3D" w:rsidRPr="00767708" w:rsidRDefault="00592A3D" w:rsidP="00767708">
      <w:pPr>
        <w:ind w:left="-360"/>
        <w:jc w:val="center"/>
        <w:rPr>
          <w:b/>
          <w:sz w:val="28"/>
          <w:szCs w:val="28"/>
        </w:rPr>
      </w:pPr>
      <w:r w:rsidRPr="00767708">
        <w:rPr>
          <w:b/>
          <w:sz w:val="28"/>
          <w:szCs w:val="28"/>
        </w:rPr>
        <w:br w:type="page"/>
      </w:r>
      <w:r w:rsidRPr="00767708">
        <w:rPr>
          <w:b/>
          <w:sz w:val="28"/>
          <w:szCs w:val="28"/>
        </w:rPr>
        <w:lastRenderedPageBreak/>
        <w:t>BRING IT TO LIFE: NEWSFLASHES/FOCUS ON ETHICS</w:t>
      </w:r>
    </w:p>
    <w:p w:rsidR="00592A3D" w:rsidRPr="003302F0" w:rsidRDefault="00592A3D" w:rsidP="00592A3D">
      <w:pPr>
        <w:jc w:val="center"/>
        <w:rPr>
          <w:b/>
          <w:sz w:val="28"/>
          <w:szCs w:val="28"/>
        </w:rPr>
      </w:pPr>
      <w:r w:rsidRPr="003302F0">
        <w:rPr>
          <w:b/>
          <w:bCs/>
          <w:sz w:val="28"/>
          <w:szCs w:val="28"/>
        </w:rPr>
        <w:t>SYNOPSIS AND DISCUSSION QUESTIONS</w:t>
      </w:r>
      <w:r w:rsidRPr="003302F0">
        <w:rPr>
          <w:b/>
          <w:sz w:val="28"/>
          <w:szCs w:val="28"/>
        </w:rPr>
        <w:t xml:space="preserve"> </w:t>
      </w:r>
    </w:p>
    <w:p w:rsidR="00592A3D" w:rsidRPr="00767708" w:rsidRDefault="00592A3D" w:rsidP="00592A3D">
      <w:pPr>
        <w:jc w:val="center"/>
        <w:rPr>
          <w:b/>
          <w:color w:val="00B050"/>
        </w:rPr>
      </w:pPr>
    </w:p>
    <w:p w:rsidR="00592A3D" w:rsidRPr="006910BE" w:rsidRDefault="00592A3D" w:rsidP="00592A3D">
      <w:pPr>
        <w:tabs>
          <w:tab w:val="left" w:pos="709"/>
          <w:tab w:val="right" w:pos="900"/>
        </w:tabs>
      </w:pPr>
      <w:r w:rsidRPr="006910BE">
        <w:t xml:space="preserve">The </w:t>
      </w:r>
      <w:proofErr w:type="spellStart"/>
      <w:r w:rsidRPr="006910BE">
        <w:t>NewsFlash</w:t>
      </w:r>
      <w:proofErr w:type="spellEnd"/>
      <w:r w:rsidR="006910BE" w:rsidRPr="00767708">
        <w:t xml:space="preserve">/Focus on Ethics boxes </w:t>
      </w:r>
      <w:r w:rsidRPr="006910BE">
        <w:t xml:space="preserve">for this chapter </w:t>
      </w:r>
      <w:r w:rsidR="006910BE" w:rsidRPr="00767708">
        <w:t xml:space="preserve">focus </w:t>
      </w:r>
      <w:r w:rsidR="003302F0" w:rsidRPr="00767708">
        <w:t xml:space="preserve">on </w:t>
      </w:r>
      <w:r w:rsidR="003302F0" w:rsidRPr="00767708">
        <w:rPr>
          <w:i/>
        </w:rPr>
        <w:t>Understanding the ‘Big 3’ – Ethnic Shoppers</w:t>
      </w:r>
      <w:r w:rsidR="003302F0" w:rsidRPr="00767708">
        <w:t xml:space="preserve"> and </w:t>
      </w:r>
      <w:r w:rsidR="003302F0" w:rsidRPr="00767708">
        <w:rPr>
          <w:i/>
        </w:rPr>
        <w:t>The Little Black Book of Scams</w:t>
      </w:r>
      <w:r w:rsidR="003302F0" w:rsidRPr="00767708">
        <w:t xml:space="preserve">. </w:t>
      </w:r>
      <w:r w:rsidRPr="006910BE">
        <w:t xml:space="preserve"> Discussing these </w:t>
      </w:r>
      <w:r w:rsidR="006910BE" w:rsidRPr="00767708">
        <w:t>topics</w:t>
      </w:r>
      <w:r w:rsidR="006910BE" w:rsidRPr="006910BE">
        <w:t xml:space="preserve"> </w:t>
      </w:r>
      <w:r w:rsidRPr="006910BE">
        <w:t>in class can bring the material to life for the students in an interesting, relevant, and timely fashion. They can be used as ice-breakers to launch into a relevant subject. Many of the topics are interesting to students and may be familiar.</w:t>
      </w:r>
    </w:p>
    <w:p w:rsidR="00592A3D" w:rsidRPr="00767708" w:rsidRDefault="00592A3D" w:rsidP="00592A3D">
      <w:pPr>
        <w:tabs>
          <w:tab w:val="right" w:pos="900"/>
        </w:tabs>
        <w:rPr>
          <w:color w:val="00B050"/>
        </w:rPr>
      </w:pPr>
    </w:p>
    <w:p w:rsidR="00592A3D" w:rsidRPr="006F72FC" w:rsidRDefault="006F72FC" w:rsidP="00592A3D">
      <w:pPr>
        <w:numPr>
          <w:ilvl w:val="0"/>
          <w:numId w:val="23"/>
        </w:numPr>
        <w:jc w:val="both"/>
        <w:rPr>
          <w:b/>
        </w:rPr>
      </w:pPr>
      <w:r w:rsidRPr="00767708">
        <w:rPr>
          <w:b/>
        </w:rPr>
        <w:t>UNDERSTANDING THE ‘BIG 3’ – ETHNIC SHOPPERS</w:t>
      </w:r>
    </w:p>
    <w:p w:rsidR="00592A3D" w:rsidRPr="00767708" w:rsidRDefault="00592A3D" w:rsidP="00592A3D">
      <w:pPr>
        <w:jc w:val="both"/>
        <w:rPr>
          <w:b/>
          <w:color w:val="00B050"/>
          <w:sz w:val="14"/>
        </w:rPr>
      </w:pPr>
    </w:p>
    <w:p w:rsidR="00BE55FE" w:rsidRPr="00767708" w:rsidRDefault="00BE55FE" w:rsidP="00592A3D">
      <w:pPr>
        <w:rPr>
          <w:szCs w:val="20"/>
        </w:rPr>
      </w:pPr>
      <w:r w:rsidRPr="00767708">
        <w:rPr>
          <w:szCs w:val="20"/>
        </w:rPr>
        <w:t xml:space="preserve">Chinese, South Asian, and Filipino shoppers will make up 7.3 million of the country’s population by 2031, and over the next decade, more than 70 percent of retail sales growth will come from ethnic shoppers. Grocery chains have begun to better understand the needs of the ethnic customer. </w:t>
      </w:r>
    </w:p>
    <w:p w:rsidR="00592A3D" w:rsidRPr="00767708" w:rsidRDefault="00592A3D" w:rsidP="00592A3D">
      <w:pPr>
        <w:rPr>
          <w:color w:val="00B050"/>
          <w:sz w:val="14"/>
        </w:rPr>
      </w:pPr>
      <w:r w:rsidRPr="00767708">
        <w:rPr>
          <w:color w:val="00B050"/>
          <w:sz w:val="10"/>
          <w:szCs w:val="20"/>
        </w:rPr>
        <w:t xml:space="preserve"> </w:t>
      </w:r>
    </w:p>
    <w:p w:rsidR="00592A3D" w:rsidRPr="006F72FC" w:rsidRDefault="00592A3D" w:rsidP="00592A3D">
      <w:pPr>
        <w:rPr>
          <w:b/>
          <w:bCs/>
        </w:rPr>
      </w:pPr>
      <w:r w:rsidRPr="006F72FC">
        <w:rPr>
          <w:b/>
          <w:bCs/>
        </w:rPr>
        <w:t>Questions</w:t>
      </w:r>
    </w:p>
    <w:p w:rsidR="006F72FC" w:rsidRPr="000B0A8E" w:rsidRDefault="006F72FC" w:rsidP="00767708">
      <w:pPr>
        <w:pStyle w:val="ListParagraph"/>
        <w:numPr>
          <w:ilvl w:val="0"/>
          <w:numId w:val="55"/>
        </w:numPr>
        <w:rPr>
          <w:bCs/>
        </w:rPr>
      </w:pPr>
      <w:r w:rsidRPr="000B0A8E">
        <w:rPr>
          <w:bCs/>
        </w:rPr>
        <w:t xml:space="preserve">What other strategies could grocery stores adopt to attract more ethnic shoppers? </w:t>
      </w:r>
    </w:p>
    <w:p w:rsidR="006F72FC" w:rsidRPr="00022534" w:rsidRDefault="006F72FC" w:rsidP="00767708">
      <w:pPr>
        <w:pStyle w:val="ListParagraph"/>
        <w:numPr>
          <w:ilvl w:val="0"/>
          <w:numId w:val="55"/>
        </w:numPr>
        <w:rPr>
          <w:bCs/>
        </w:rPr>
      </w:pPr>
      <w:r w:rsidRPr="000B0A8E">
        <w:rPr>
          <w:bCs/>
        </w:rPr>
        <w:t>What other industries do you believe should target ethnic consumers?</w:t>
      </w:r>
    </w:p>
    <w:p w:rsidR="00BE7C2E" w:rsidRDefault="00BE7C2E" w:rsidP="00592A3D">
      <w:pPr>
        <w:rPr>
          <w:bCs/>
        </w:rPr>
      </w:pPr>
    </w:p>
    <w:p w:rsidR="00592A3D" w:rsidRPr="0019403A" w:rsidRDefault="00592A3D" w:rsidP="00592A3D">
      <w:r w:rsidRPr="0019403A">
        <w:rPr>
          <w:u w:val="single"/>
        </w:rPr>
        <w:t>Answers</w:t>
      </w:r>
      <w:r w:rsidRPr="0019403A">
        <w:t xml:space="preserve">: </w:t>
      </w:r>
    </w:p>
    <w:p w:rsidR="0019403A" w:rsidRPr="00767708" w:rsidRDefault="00592A3D" w:rsidP="00582018">
      <w:pPr>
        <w:ind w:left="360" w:hanging="360"/>
      </w:pPr>
      <w:r w:rsidRPr="0019403A">
        <w:t xml:space="preserve">1. Stores can provide special offers for </w:t>
      </w:r>
      <w:r w:rsidR="0019403A" w:rsidRPr="00767708">
        <w:t xml:space="preserve">products in demand, they can expand their ethnic food sections, and they could develop communications and promotions that are in a variety of languages. </w:t>
      </w:r>
      <w:r w:rsidRPr="0019403A">
        <w:t xml:space="preserve"> </w:t>
      </w:r>
    </w:p>
    <w:p w:rsidR="00592A3D" w:rsidRPr="0019403A" w:rsidRDefault="00592A3D" w:rsidP="00582018">
      <w:pPr>
        <w:ind w:left="360" w:hanging="360"/>
        <w:rPr>
          <w:b/>
          <w:bCs/>
          <w:sz w:val="22"/>
          <w:szCs w:val="22"/>
        </w:rPr>
      </w:pPr>
      <w:r w:rsidRPr="0019403A">
        <w:t xml:space="preserve">2. </w:t>
      </w:r>
      <w:r w:rsidR="0019403A" w:rsidRPr="00767708">
        <w:t xml:space="preserve">The industries most commonly impacted by cultural differences, would benefit from targeting ethnic shoppers.  These could include clothing, personal products, and food.  Students may make the argument that due to the large growth in immigration rates in Canada, almost any industry could benefit from targeting ethnic consumer groups.  </w:t>
      </w:r>
    </w:p>
    <w:p w:rsidR="00592A3D" w:rsidRPr="00767708" w:rsidRDefault="00592A3D" w:rsidP="00592A3D">
      <w:pPr>
        <w:rPr>
          <w:b/>
          <w:bCs/>
          <w:color w:val="00B050"/>
          <w:sz w:val="22"/>
          <w:szCs w:val="22"/>
        </w:rPr>
      </w:pPr>
    </w:p>
    <w:p w:rsidR="00592A3D" w:rsidRPr="006F72FC" w:rsidRDefault="00592A3D" w:rsidP="00592A3D">
      <w:pPr>
        <w:rPr>
          <w:b/>
        </w:rPr>
      </w:pPr>
      <w:r w:rsidRPr="006F72FC">
        <w:rPr>
          <w:b/>
          <w:bCs/>
        </w:rPr>
        <w:t xml:space="preserve">B. </w:t>
      </w:r>
      <w:r w:rsidR="006F72FC" w:rsidRPr="00767708">
        <w:rPr>
          <w:b/>
          <w:bCs/>
        </w:rPr>
        <w:t>THE LITTLE BLACK BOOK OF SCAMS</w:t>
      </w:r>
    </w:p>
    <w:p w:rsidR="00592A3D" w:rsidRPr="00767708" w:rsidRDefault="00592A3D" w:rsidP="00592A3D">
      <w:pPr>
        <w:rPr>
          <w:b/>
          <w:color w:val="00B050"/>
          <w:sz w:val="20"/>
          <w:szCs w:val="20"/>
        </w:rPr>
      </w:pPr>
    </w:p>
    <w:p w:rsidR="00592A3D" w:rsidRPr="00BE55FE" w:rsidRDefault="00592A3D" w:rsidP="00592A3D">
      <w:pPr>
        <w:rPr>
          <w:szCs w:val="20"/>
        </w:rPr>
      </w:pPr>
      <w:r w:rsidRPr="00BE55FE">
        <w:rPr>
          <w:szCs w:val="20"/>
        </w:rPr>
        <w:t>The Canadian</w:t>
      </w:r>
      <w:r w:rsidR="00BE7C2E">
        <w:rPr>
          <w:szCs w:val="20"/>
        </w:rPr>
        <w:t xml:space="preserve"> </w:t>
      </w:r>
      <w:r w:rsidRPr="00BE55FE">
        <w:rPr>
          <w:szCs w:val="20"/>
        </w:rPr>
        <w:t>Anti-Fraud Centr</w:t>
      </w:r>
      <w:r w:rsidR="00BE7C2E">
        <w:rPr>
          <w:szCs w:val="20"/>
        </w:rPr>
        <w:t>e</w:t>
      </w:r>
      <w:r w:rsidRPr="00BE55FE">
        <w:rPr>
          <w:szCs w:val="20"/>
        </w:rPr>
        <w:t xml:space="preserve"> provides consumers with a website to report scams, scareware and other fraudulent activities at </w:t>
      </w:r>
      <w:hyperlink r:id="rId25" w:history="1">
        <w:r w:rsidRPr="00767708">
          <w:rPr>
            <w:rStyle w:val="Hyperlink"/>
            <w:color w:val="auto"/>
            <w:szCs w:val="20"/>
          </w:rPr>
          <w:t>www.antifraudcentre.ca</w:t>
        </w:r>
      </w:hyperlink>
      <w:r w:rsidRPr="00BE55FE">
        <w:rPr>
          <w:szCs w:val="20"/>
        </w:rPr>
        <w:t>. It works with law enforcement around the world to foil fraudulent activities and bring the perpetrators to justice.</w:t>
      </w:r>
    </w:p>
    <w:p w:rsidR="00592A3D" w:rsidRPr="00767708" w:rsidRDefault="00592A3D" w:rsidP="00592A3D">
      <w:pPr>
        <w:ind w:firstLine="720"/>
        <w:rPr>
          <w:color w:val="00B050"/>
        </w:rPr>
      </w:pPr>
    </w:p>
    <w:p w:rsidR="00592A3D" w:rsidRPr="006F72FC" w:rsidRDefault="00592A3D" w:rsidP="00592A3D">
      <w:pPr>
        <w:rPr>
          <w:b/>
          <w:bCs/>
        </w:rPr>
      </w:pPr>
      <w:r w:rsidRPr="006F72FC">
        <w:rPr>
          <w:b/>
          <w:bCs/>
        </w:rPr>
        <w:t>Questions</w:t>
      </w:r>
    </w:p>
    <w:p w:rsidR="006F72FC" w:rsidRPr="006F72FC" w:rsidRDefault="006F72FC" w:rsidP="00767708">
      <w:pPr>
        <w:pStyle w:val="ListParagraph"/>
        <w:numPr>
          <w:ilvl w:val="0"/>
          <w:numId w:val="56"/>
        </w:numPr>
        <w:spacing w:after="100" w:afterAutospacing="1"/>
      </w:pPr>
      <w:r w:rsidRPr="006F72FC">
        <w:t>Do you think the number of scams and cons will continue to rise in Canada? Why or why not?</w:t>
      </w:r>
    </w:p>
    <w:p w:rsidR="006F72FC" w:rsidRPr="006F72FC" w:rsidRDefault="006F72FC" w:rsidP="00767708">
      <w:pPr>
        <w:pStyle w:val="ListParagraph"/>
        <w:numPr>
          <w:ilvl w:val="0"/>
          <w:numId w:val="56"/>
        </w:numPr>
        <w:spacing w:before="100" w:beforeAutospacing="1" w:after="100" w:afterAutospacing="1"/>
      </w:pPr>
      <w:r w:rsidRPr="006F72FC">
        <w:t>Many consumers are unaware of the frequency of scamming in Canada. How can social media help increase awareness of these practices?</w:t>
      </w:r>
    </w:p>
    <w:p w:rsidR="00592A3D" w:rsidRPr="0019403A" w:rsidRDefault="00592A3D" w:rsidP="00592A3D">
      <w:r w:rsidRPr="0019403A">
        <w:rPr>
          <w:u w:val="single"/>
        </w:rPr>
        <w:t>Answers</w:t>
      </w:r>
      <w:r w:rsidRPr="0019403A">
        <w:t xml:space="preserve">: </w:t>
      </w:r>
    </w:p>
    <w:p w:rsidR="00592A3D" w:rsidRPr="0019403A" w:rsidRDefault="00592A3D" w:rsidP="00582018">
      <w:pPr>
        <w:ind w:left="360" w:hanging="360"/>
      </w:pPr>
      <w:r w:rsidRPr="0019403A">
        <w:t xml:space="preserve">1. </w:t>
      </w:r>
      <w:r w:rsidR="0019403A" w:rsidRPr="00767708">
        <w:t xml:space="preserve">The ubiquitous nature of technology sets the stage for the continued rise in fraud in Canada. </w:t>
      </w:r>
    </w:p>
    <w:p w:rsidR="00592A3D" w:rsidRPr="00590CF6" w:rsidRDefault="00592A3D" w:rsidP="00582018">
      <w:pPr>
        <w:ind w:left="360" w:hanging="360"/>
        <w:rPr>
          <w:b/>
          <w:bCs/>
        </w:rPr>
      </w:pPr>
      <w:r w:rsidRPr="00590CF6">
        <w:t xml:space="preserve">2. The </w:t>
      </w:r>
      <w:r w:rsidRPr="00590CF6">
        <w:rPr>
          <w:szCs w:val="20"/>
        </w:rPr>
        <w:t>Canadian Anti-Fraud Cent</w:t>
      </w:r>
      <w:r w:rsidR="0019403A" w:rsidRPr="00767708">
        <w:rPr>
          <w:szCs w:val="20"/>
        </w:rPr>
        <w:t>re</w:t>
      </w:r>
      <w:r w:rsidRPr="00590CF6" w:rsidDel="00987285">
        <w:t xml:space="preserve"> </w:t>
      </w:r>
      <w:r w:rsidRPr="00590CF6">
        <w:t>can use Facebook and Twitter to provide news alerts on the latest fraudulent activities. It can also post ads on these social media sites to raise awareness.</w:t>
      </w:r>
    </w:p>
    <w:p w:rsidR="00592A3D" w:rsidRPr="006F72FC" w:rsidRDefault="00592A3D" w:rsidP="00592A3D">
      <w:pPr>
        <w:jc w:val="center"/>
        <w:rPr>
          <w:b/>
          <w:sz w:val="28"/>
          <w:szCs w:val="28"/>
        </w:rPr>
      </w:pPr>
      <w:r w:rsidRPr="00767708">
        <w:rPr>
          <w:b/>
          <w:bCs/>
          <w:color w:val="00B050"/>
          <w:sz w:val="22"/>
          <w:szCs w:val="22"/>
        </w:rPr>
        <w:br w:type="page"/>
      </w:r>
      <w:r w:rsidRPr="006F72FC">
        <w:rPr>
          <w:b/>
          <w:sz w:val="28"/>
        </w:rPr>
        <w:lastRenderedPageBreak/>
        <w:t xml:space="preserve">BRING IT TO LIFE: </w:t>
      </w:r>
      <w:r w:rsidRPr="006F72FC">
        <w:rPr>
          <w:b/>
          <w:sz w:val="28"/>
          <w:szCs w:val="28"/>
        </w:rPr>
        <w:t>NEWSFLASH</w:t>
      </w:r>
    </w:p>
    <w:p w:rsidR="00592A3D" w:rsidRPr="006F72FC" w:rsidRDefault="00592A3D" w:rsidP="00592A3D">
      <w:pPr>
        <w:jc w:val="center"/>
        <w:rPr>
          <w:b/>
          <w:sz w:val="28"/>
          <w:szCs w:val="28"/>
        </w:rPr>
      </w:pPr>
      <w:r w:rsidRPr="006F72FC">
        <w:rPr>
          <w:b/>
          <w:sz w:val="28"/>
          <w:szCs w:val="28"/>
        </w:rPr>
        <w:t>PRINTOUT AND WORKSHEET</w:t>
      </w:r>
    </w:p>
    <w:p w:rsidR="00592A3D" w:rsidRPr="006F72FC" w:rsidRDefault="00592A3D" w:rsidP="00592A3D">
      <w:pPr>
        <w:rPr>
          <w:b/>
        </w:rPr>
      </w:pPr>
      <w:r w:rsidRPr="006F72FC">
        <w:rPr>
          <w:b/>
        </w:rPr>
        <w:t>Name:</w:t>
      </w:r>
    </w:p>
    <w:p w:rsidR="00592A3D" w:rsidRPr="006F72FC" w:rsidRDefault="00592A3D" w:rsidP="00592A3D">
      <w:pPr>
        <w:pBdr>
          <w:bottom w:val="single" w:sz="4" w:space="1" w:color="auto"/>
        </w:pBdr>
        <w:rPr>
          <w:b/>
        </w:rPr>
      </w:pPr>
      <w:r w:rsidRPr="006F72FC">
        <w:rPr>
          <w:b/>
        </w:rPr>
        <w:t>Section:</w:t>
      </w:r>
    </w:p>
    <w:p w:rsidR="00592A3D" w:rsidRPr="006F72FC" w:rsidRDefault="00592A3D" w:rsidP="00592A3D">
      <w:pPr>
        <w:rPr>
          <w:b/>
          <w:sz w:val="16"/>
        </w:rPr>
      </w:pPr>
      <w:r w:rsidRPr="006F72FC">
        <w:rPr>
          <w:b/>
        </w:rPr>
        <w:t xml:space="preserve"> </w:t>
      </w:r>
    </w:p>
    <w:p w:rsidR="00592A3D" w:rsidRPr="006F72FC" w:rsidRDefault="006F72FC" w:rsidP="00767708">
      <w:pPr>
        <w:jc w:val="center"/>
      </w:pPr>
      <w:r w:rsidRPr="00767708">
        <w:rPr>
          <w:b/>
          <w:sz w:val="28"/>
        </w:rPr>
        <w:t>UNDERSTANDING THE ‘BIG 3’ – ETHNIC SHOPPERS</w:t>
      </w:r>
    </w:p>
    <w:p w:rsidR="00592A3D" w:rsidRPr="00767708" w:rsidRDefault="00592A3D" w:rsidP="00592A3D">
      <w:pPr>
        <w:pStyle w:val="bchbaha"/>
        <w:spacing w:before="0" w:after="120" w:line="240" w:lineRule="auto"/>
        <w:jc w:val="both"/>
        <w:rPr>
          <w:color w:val="00B050"/>
          <w:sz w:val="20"/>
          <w:szCs w:val="20"/>
        </w:rPr>
      </w:pPr>
    </w:p>
    <w:p w:rsidR="0019403A" w:rsidRPr="00767708" w:rsidRDefault="0019403A" w:rsidP="0019403A">
      <w:r w:rsidRPr="00767708">
        <w:t xml:space="preserve">The largest ethnic consumer groups are called the “Big 3”—Chinese, South Asian, and Filipino shoppers will make up 7.3 million of the country’s population by 2031, and over the next decade, more than 70 percent of retail sales growth will come from ethnic shoppers. Grocery store chains are </w:t>
      </w:r>
      <w:proofErr w:type="spellStart"/>
      <w:r w:rsidRPr="00767708">
        <w:t>clamouring</w:t>
      </w:r>
      <w:proofErr w:type="spellEnd"/>
      <w:r w:rsidRPr="00767708">
        <w:t xml:space="preserve"> to determine the needs of this large segment of the population and to meet those needs.</w:t>
      </w:r>
    </w:p>
    <w:p w:rsidR="0019403A" w:rsidRPr="00767708" w:rsidRDefault="0019403A" w:rsidP="0019403A"/>
    <w:p w:rsidR="0019403A" w:rsidRPr="00767708" w:rsidRDefault="0019403A" w:rsidP="0019403A">
      <w:r w:rsidRPr="00767708">
        <w:t xml:space="preserve">What motivates the ethnic consumer? In a </w:t>
      </w:r>
      <w:proofErr w:type="spellStart"/>
      <w:r w:rsidRPr="00767708">
        <w:t>Brandspark</w:t>
      </w:r>
      <w:proofErr w:type="spellEnd"/>
      <w:r w:rsidRPr="00767708">
        <w:t xml:space="preserve"> study completed with 8,800 Canadians of Chinese, South Asian, and East Asian heritage, the following unique characteristics of ethnic consumer were discovered: </w:t>
      </w:r>
    </w:p>
    <w:p w:rsidR="0019403A" w:rsidRPr="00767708" w:rsidRDefault="0019403A" w:rsidP="0019403A">
      <w:pPr>
        <w:numPr>
          <w:ilvl w:val="0"/>
          <w:numId w:val="59"/>
        </w:numPr>
      </w:pPr>
      <w:r w:rsidRPr="00767708">
        <w:t>Value for the dollar is the most important factor in each buying decision.</w:t>
      </w:r>
    </w:p>
    <w:p w:rsidR="0019403A" w:rsidRPr="00767708" w:rsidRDefault="0019403A" w:rsidP="0019403A">
      <w:pPr>
        <w:numPr>
          <w:ilvl w:val="0"/>
          <w:numId w:val="59"/>
        </w:numPr>
      </w:pPr>
      <w:r w:rsidRPr="00767708">
        <w:t>Word-of-mouth feedback drives purchase decisions.</w:t>
      </w:r>
    </w:p>
    <w:p w:rsidR="0019403A" w:rsidRPr="00767708" w:rsidRDefault="0019403A" w:rsidP="0019403A">
      <w:pPr>
        <w:numPr>
          <w:ilvl w:val="0"/>
          <w:numId w:val="59"/>
        </w:numPr>
      </w:pPr>
      <w:r w:rsidRPr="00767708">
        <w:t>Web searches are often used to research nutritional information.</w:t>
      </w:r>
    </w:p>
    <w:p w:rsidR="0019403A" w:rsidRPr="00767708" w:rsidRDefault="0019403A" w:rsidP="0019403A">
      <w:pPr>
        <w:numPr>
          <w:ilvl w:val="0"/>
          <w:numId w:val="59"/>
        </w:numPr>
      </w:pPr>
      <w:r w:rsidRPr="00767708">
        <w:t>These consumers are early adopters of tablets and smartphones.</w:t>
      </w:r>
    </w:p>
    <w:p w:rsidR="0019403A" w:rsidRPr="00767708" w:rsidRDefault="0019403A" w:rsidP="0019403A">
      <w:pPr>
        <w:numPr>
          <w:ilvl w:val="0"/>
          <w:numId w:val="59"/>
        </w:numPr>
      </w:pPr>
      <w:r w:rsidRPr="00767708">
        <w:t>They are more likely to eat frozen or takeout food.</w:t>
      </w:r>
    </w:p>
    <w:p w:rsidR="0019403A" w:rsidRPr="00767708" w:rsidRDefault="0019403A" w:rsidP="0019403A"/>
    <w:p w:rsidR="0019403A" w:rsidRPr="00767708" w:rsidRDefault="0019403A" w:rsidP="0019403A">
      <w:r w:rsidRPr="00767708">
        <w:t>Of extreme interest to grocery store chains is where ethnic shoppers currently spend their grocery dollar. Ethnic consumers prefer to shop at two or more stores each week—usually one traditional grocery store and one ethnic grocery store—often topping up with one or two trips per month to a big box store such as Costco. </w:t>
      </w:r>
    </w:p>
    <w:p w:rsidR="0019403A" w:rsidRPr="00767708" w:rsidRDefault="0019403A" w:rsidP="0019403A"/>
    <w:p w:rsidR="0019403A" w:rsidRPr="00767708" w:rsidRDefault="0019403A" w:rsidP="0019403A">
      <w:r w:rsidRPr="00767708">
        <w:t xml:space="preserve">Loblaw has established strategies to entice shoppers to include a Loblaw-owned store in their shopping routine. Loblaw has taken a three-pronged approach. First, Superstore formats are being piloted that include more fresh foods and global </w:t>
      </w:r>
      <w:proofErr w:type="spellStart"/>
      <w:r w:rsidRPr="00767708">
        <w:t>flavours</w:t>
      </w:r>
      <w:proofErr w:type="spellEnd"/>
      <w:r w:rsidRPr="00767708">
        <w:t xml:space="preserve">. These stores are meant to attract a more diverse population but also bring in a broader market that is becoming more adventurous with their food choices. Next, recognizing that the ethnic consumer prefers to visit ethnic food stores each week, Loblaw has invested in this market as well. In 2009, Loblaw purchased the T&amp;T Supermarket grocery store chain, and in 2014, it expanded into Middle Eastern cuisine by purchasing </w:t>
      </w:r>
      <w:proofErr w:type="spellStart"/>
      <w:r w:rsidRPr="00767708">
        <w:t>Arz</w:t>
      </w:r>
      <w:proofErr w:type="spellEnd"/>
      <w:r w:rsidRPr="00767708">
        <w:t xml:space="preserve"> Fine Foods. The last strategy Loblaw has taken is boosting the amount of ethnic food choices in each of its traditional grocery stores; in fact, it has been able to expand T&amp;T-branded products to its Superstore locations. </w:t>
      </w:r>
    </w:p>
    <w:p w:rsidR="0019403A" w:rsidRPr="00767708" w:rsidRDefault="0019403A" w:rsidP="0019403A"/>
    <w:p w:rsidR="0019403A" w:rsidRPr="00767708" w:rsidRDefault="0019403A" w:rsidP="0019403A">
      <w:r w:rsidRPr="00767708">
        <w:t xml:space="preserve">Loblaw is not alone. </w:t>
      </w:r>
      <w:proofErr w:type="spellStart"/>
      <w:r w:rsidRPr="00767708">
        <w:t>Sobey’s</w:t>
      </w:r>
      <w:proofErr w:type="spellEnd"/>
      <w:r w:rsidRPr="00767708">
        <w:t xml:space="preserve"> has also launched </w:t>
      </w:r>
      <w:proofErr w:type="spellStart"/>
      <w:r w:rsidRPr="00767708">
        <w:t>FreshCo</w:t>
      </w:r>
      <w:proofErr w:type="spellEnd"/>
      <w:r w:rsidRPr="00767708">
        <w:t xml:space="preserve"> store formats focused on the South Asian population. These stores carry authentic Indian sweets, fresh produce popular in South Asian recipes, and large sizes of food staples. This customized store ensures that a portion of the staff is able to speak Punjabi and Hindi.</w:t>
      </w:r>
    </w:p>
    <w:p w:rsidR="0019403A" w:rsidRPr="00767708" w:rsidRDefault="0019403A" w:rsidP="0019403A"/>
    <w:p w:rsidR="0019403A" w:rsidRPr="00767708" w:rsidRDefault="0019403A" w:rsidP="0019403A">
      <w:r w:rsidRPr="00767708">
        <w:t>The lesson for marketers is to maximize the opportunities that evolve as Canadian demographics shift.</w:t>
      </w:r>
    </w:p>
    <w:p w:rsidR="00AB6E5A" w:rsidRDefault="00AB6E5A" w:rsidP="00592A3D">
      <w:pPr>
        <w:pStyle w:val="bchbaha"/>
        <w:spacing w:before="0" w:after="120" w:line="240" w:lineRule="auto"/>
        <w:jc w:val="both"/>
        <w:rPr>
          <w:rFonts w:ascii="Times New Roman" w:hAnsi="Times New Roman" w:cs="Times New Roman"/>
          <w:color w:val="auto"/>
          <w:sz w:val="24"/>
          <w:szCs w:val="24"/>
        </w:rPr>
      </w:pPr>
    </w:p>
    <w:p w:rsidR="00592A3D" w:rsidRPr="00767708" w:rsidRDefault="00592A3D" w:rsidP="00592A3D">
      <w:pPr>
        <w:pStyle w:val="bchbaha"/>
        <w:spacing w:before="0" w:after="120" w:line="240" w:lineRule="auto"/>
        <w:jc w:val="both"/>
        <w:rPr>
          <w:rFonts w:ascii="Times New Roman" w:hAnsi="Times New Roman" w:cs="Times New Roman"/>
          <w:color w:val="auto"/>
          <w:sz w:val="24"/>
          <w:szCs w:val="24"/>
        </w:rPr>
      </w:pPr>
      <w:r w:rsidRPr="00767708">
        <w:rPr>
          <w:rFonts w:ascii="Times New Roman" w:hAnsi="Times New Roman" w:cs="Times New Roman"/>
          <w:color w:val="auto"/>
          <w:sz w:val="24"/>
          <w:szCs w:val="24"/>
        </w:rPr>
        <w:lastRenderedPageBreak/>
        <w:t>Questions</w:t>
      </w:r>
    </w:p>
    <w:p w:rsidR="0019403A" w:rsidRDefault="0019403A" w:rsidP="00767708">
      <w:pPr>
        <w:pStyle w:val="ListParagraph"/>
        <w:numPr>
          <w:ilvl w:val="0"/>
          <w:numId w:val="58"/>
        </w:numPr>
        <w:rPr>
          <w:bCs/>
        </w:rPr>
      </w:pPr>
      <w:r w:rsidRPr="002234C7">
        <w:rPr>
          <w:bCs/>
        </w:rPr>
        <w:t xml:space="preserve">What other strategies could grocery stores adopt to attract more ethnic shoppers? </w:t>
      </w: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Default="0019403A" w:rsidP="00767708">
      <w:pPr>
        <w:rPr>
          <w:bCs/>
        </w:rPr>
      </w:pPr>
    </w:p>
    <w:p w:rsidR="0019403A" w:rsidRPr="000B0A8E" w:rsidRDefault="0019403A" w:rsidP="00767708">
      <w:pPr>
        <w:rPr>
          <w:bCs/>
        </w:rPr>
      </w:pPr>
    </w:p>
    <w:p w:rsidR="0019403A" w:rsidRPr="002234C7" w:rsidRDefault="0019403A" w:rsidP="00767708">
      <w:pPr>
        <w:pStyle w:val="ListParagraph"/>
        <w:numPr>
          <w:ilvl w:val="0"/>
          <w:numId w:val="58"/>
        </w:numPr>
        <w:rPr>
          <w:bCs/>
        </w:rPr>
      </w:pPr>
      <w:r w:rsidRPr="002234C7">
        <w:rPr>
          <w:bCs/>
        </w:rPr>
        <w:t>What other industries do you believe should target ethnic consumers?</w:t>
      </w:r>
    </w:p>
    <w:p w:rsidR="00592A3D" w:rsidRPr="00767708" w:rsidRDefault="00592A3D" w:rsidP="00592A3D">
      <w:pPr>
        <w:pStyle w:val="NoParagraphStyle"/>
        <w:rPr>
          <w:color w:val="00B050"/>
        </w:rPr>
      </w:pPr>
    </w:p>
    <w:p w:rsidR="00592A3D" w:rsidRPr="00767708" w:rsidRDefault="00592A3D" w:rsidP="00592A3D">
      <w:pPr>
        <w:pStyle w:val="bchbaln"/>
        <w:spacing w:before="0" w:after="240" w:line="240" w:lineRule="auto"/>
        <w:ind w:left="0" w:firstLine="0"/>
        <w:jc w:val="both"/>
        <w:rPr>
          <w:rFonts w:ascii="Times New Roman" w:hAnsi="Times New Roman" w:cs="Times New Roman"/>
          <w:color w:val="00B050"/>
          <w:sz w:val="24"/>
          <w:szCs w:val="24"/>
        </w:rPr>
      </w:pPr>
    </w:p>
    <w:p w:rsidR="00592A3D" w:rsidRPr="006F72FC" w:rsidRDefault="00592A3D" w:rsidP="00592A3D">
      <w:pPr>
        <w:tabs>
          <w:tab w:val="right" w:pos="900"/>
        </w:tabs>
        <w:jc w:val="center"/>
        <w:rPr>
          <w:b/>
          <w:sz w:val="28"/>
          <w:szCs w:val="28"/>
        </w:rPr>
      </w:pPr>
      <w:r w:rsidRPr="00767708">
        <w:rPr>
          <w:color w:val="00B050"/>
        </w:rPr>
        <w:br w:type="page"/>
      </w:r>
      <w:r w:rsidRPr="006F72FC">
        <w:rPr>
          <w:b/>
          <w:sz w:val="28"/>
        </w:rPr>
        <w:lastRenderedPageBreak/>
        <w:t xml:space="preserve">BRING IT TO LIFE: </w:t>
      </w:r>
      <w:r w:rsidR="006F72FC" w:rsidRPr="00767708">
        <w:rPr>
          <w:b/>
          <w:sz w:val="28"/>
          <w:szCs w:val="28"/>
        </w:rPr>
        <w:t>FOCUS ON ETHICS</w:t>
      </w:r>
    </w:p>
    <w:p w:rsidR="00592A3D" w:rsidRPr="006F72FC" w:rsidRDefault="00592A3D" w:rsidP="00592A3D">
      <w:pPr>
        <w:jc w:val="center"/>
        <w:rPr>
          <w:b/>
          <w:sz w:val="28"/>
          <w:szCs w:val="28"/>
        </w:rPr>
      </w:pPr>
      <w:r w:rsidRPr="006F72FC">
        <w:rPr>
          <w:b/>
          <w:sz w:val="28"/>
          <w:szCs w:val="28"/>
        </w:rPr>
        <w:t>PRINTOUT AND WORKSHEET</w:t>
      </w:r>
    </w:p>
    <w:p w:rsidR="00592A3D" w:rsidRPr="006F72FC" w:rsidRDefault="00592A3D" w:rsidP="00592A3D">
      <w:pPr>
        <w:rPr>
          <w:b/>
        </w:rPr>
      </w:pPr>
      <w:r w:rsidRPr="006F72FC">
        <w:rPr>
          <w:b/>
        </w:rPr>
        <w:t>Name:</w:t>
      </w:r>
    </w:p>
    <w:p w:rsidR="00592A3D" w:rsidRPr="006F72FC" w:rsidRDefault="00592A3D" w:rsidP="00592A3D">
      <w:pPr>
        <w:pBdr>
          <w:bottom w:val="single" w:sz="4" w:space="1" w:color="auto"/>
        </w:pBdr>
        <w:rPr>
          <w:b/>
        </w:rPr>
      </w:pPr>
      <w:r w:rsidRPr="006F72FC">
        <w:rPr>
          <w:b/>
        </w:rPr>
        <w:t>Section:</w:t>
      </w:r>
    </w:p>
    <w:p w:rsidR="00592A3D" w:rsidRPr="006F72FC" w:rsidRDefault="00592A3D" w:rsidP="00592A3D">
      <w:pPr>
        <w:rPr>
          <w:b/>
          <w:sz w:val="20"/>
        </w:rPr>
      </w:pPr>
      <w:r w:rsidRPr="006F72FC">
        <w:rPr>
          <w:b/>
          <w:sz w:val="32"/>
        </w:rPr>
        <w:t xml:space="preserve"> </w:t>
      </w:r>
    </w:p>
    <w:p w:rsidR="00592A3D" w:rsidRPr="006F72FC" w:rsidRDefault="006F72FC" w:rsidP="00592A3D">
      <w:pPr>
        <w:jc w:val="center"/>
        <w:rPr>
          <w:b/>
          <w:sz w:val="32"/>
          <w:szCs w:val="20"/>
        </w:rPr>
      </w:pPr>
      <w:r w:rsidRPr="00767708">
        <w:rPr>
          <w:b/>
          <w:sz w:val="32"/>
          <w:szCs w:val="20"/>
        </w:rPr>
        <w:t>LITTLE BLACK BOOK OF SCAMS</w:t>
      </w:r>
    </w:p>
    <w:p w:rsidR="00592A3D" w:rsidRPr="006F72FC" w:rsidRDefault="00592A3D" w:rsidP="00592A3D">
      <w:pPr>
        <w:rPr>
          <w:b/>
          <w:sz w:val="14"/>
          <w:szCs w:val="20"/>
        </w:rPr>
      </w:pPr>
    </w:p>
    <w:p w:rsidR="006F72FC" w:rsidRDefault="006F72FC" w:rsidP="00AB6E5A">
      <w:pPr>
        <w:pStyle w:val="bchbett"/>
        <w:spacing w:before="0" w:after="0" w:line="240" w:lineRule="auto"/>
        <w:jc w:val="both"/>
        <w:rPr>
          <w:rFonts w:ascii="Times New Roman" w:hAnsi="Times New Roman" w:cs="Times New Roman"/>
          <w:b w:val="0"/>
          <w:bCs w:val="0"/>
          <w:i w:val="0"/>
          <w:iCs w:val="0"/>
          <w:color w:val="auto"/>
          <w:spacing w:val="0"/>
          <w:sz w:val="24"/>
          <w:szCs w:val="24"/>
        </w:rPr>
      </w:pPr>
      <w:r w:rsidRPr="00767708">
        <w:rPr>
          <w:rFonts w:ascii="Times New Roman" w:hAnsi="Times New Roman" w:cs="Times New Roman"/>
          <w:b w:val="0"/>
          <w:bCs w:val="0"/>
          <w:i w:val="0"/>
          <w:iCs w:val="0"/>
          <w:color w:val="auto"/>
          <w:spacing w:val="0"/>
          <w:sz w:val="24"/>
          <w:szCs w:val="24"/>
        </w:rPr>
        <w:t xml:space="preserve">Scams are a big business. They can come to you in many different ways—mail, online, over the phone. It is estimated that in 2016, Canadians lost $90 million to scams. As technology infiltrates our lives, the ease of carrying out a scam also increases. The Competition Bureau of Canada is taking this seriously and is focused on ensuring Canadians are aware of these dangers. “The Little Black Book of Scams” was first published in 2012, and with the continual influx of new types of scams, the book is available online and is updated regularly. What type of cons should Canadians be aware of? Here are just a few: </w:t>
      </w:r>
    </w:p>
    <w:p w:rsidR="00AB6E5A" w:rsidRPr="00AB6E5A" w:rsidRDefault="00AB6E5A" w:rsidP="00AB6E5A">
      <w:pPr>
        <w:pStyle w:val="NoParagraphStyle"/>
      </w:pPr>
    </w:p>
    <w:p w:rsidR="006F72FC" w:rsidRDefault="006F72FC" w:rsidP="00AB6E5A">
      <w:pPr>
        <w:pStyle w:val="bchbett"/>
        <w:spacing w:before="0" w:after="0" w:line="240" w:lineRule="auto"/>
        <w:jc w:val="both"/>
        <w:rPr>
          <w:rFonts w:ascii="Times New Roman" w:hAnsi="Times New Roman" w:cs="Times New Roman"/>
          <w:b w:val="0"/>
          <w:bCs w:val="0"/>
          <w:i w:val="0"/>
          <w:iCs w:val="0"/>
          <w:color w:val="auto"/>
          <w:spacing w:val="0"/>
          <w:sz w:val="24"/>
          <w:szCs w:val="24"/>
        </w:rPr>
      </w:pPr>
      <w:r w:rsidRPr="00767708">
        <w:rPr>
          <w:rFonts w:ascii="Times New Roman" w:hAnsi="Times New Roman" w:cs="Times New Roman"/>
          <w:b w:val="0"/>
          <w:bCs w:val="0"/>
          <w:iCs w:val="0"/>
          <w:color w:val="auto"/>
          <w:spacing w:val="0"/>
          <w:sz w:val="24"/>
          <w:szCs w:val="24"/>
        </w:rPr>
        <w:t>Internet scams</w:t>
      </w:r>
      <w:r w:rsidRPr="00767708">
        <w:rPr>
          <w:rFonts w:ascii="Times New Roman" w:hAnsi="Times New Roman" w:cs="Times New Roman"/>
          <w:b w:val="0"/>
          <w:bCs w:val="0"/>
          <w:i w:val="0"/>
          <w:iCs w:val="0"/>
          <w:color w:val="auto"/>
          <w:spacing w:val="0"/>
          <w:sz w:val="24"/>
          <w:szCs w:val="24"/>
        </w:rPr>
        <w:t xml:space="preserve"> most commonly take the form of phishing e-mails. Have you ever received an e-mail from your bank asking you to click on a link to its website and re-enter your personal information? This is phishing! Phishers may send millions of copies of the same e-mail, and all they need is for a few to respond to make it worth their efforts. </w:t>
      </w:r>
    </w:p>
    <w:p w:rsidR="00AB6E5A" w:rsidRPr="00AB6E5A" w:rsidRDefault="00AB6E5A" w:rsidP="00AB6E5A">
      <w:pPr>
        <w:pStyle w:val="NoParagraphStyle"/>
      </w:pPr>
    </w:p>
    <w:p w:rsidR="006F72FC" w:rsidRDefault="006F72FC" w:rsidP="00AB6E5A">
      <w:pPr>
        <w:pStyle w:val="bchbett"/>
        <w:spacing w:before="0" w:after="0" w:line="240" w:lineRule="auto"/>
        <w:jc w:val="both"/>
        <w:rPr>
          <w:rFonts w:ascii="Times New Roman" w:hAnsi="Times New Roman" w:cs="Times New Roman"/>
          <w:b w:val="0"/>
          <w:bCs w:val="0"/>
          <w:i w:val="0"/>
          <w:iCs w:val="0"/>
          <w:color w:val="auto"/>
          <w:spacing w:val="0"/>
          <w:sz w:val="24"/>
          <w:szCs w:val="24"/>
        </w:rPr>
      </w:pPr>
      <w:r w:rsidRPr="00767708">
        <w:rPr>
          <w:rFonts w:ascii="Times New Roman" w:hAnsi="Times New Roman" w:cs="Times New Roman"/>
          <w:b w:val="0"/>
          <w:bCs w:val="0"/>
          <w:iCs w:val="0"/>
          <w:color w:val="auto"/>
          <w:spacing w:val="0"/>
          <w:sz w:val="24"/>
          <w:szCs w:val="24"/>
        </w:rPr>
        <w:t>Dating and romance scams</w:t>
      </w:r>
      <w:r w:rsidRPr="00767708">
        <w:rPr>
          <w:rFonts w:ascii="Times New Roman" w:hAnsi="Times New Roman" w:cs="Times New Roman"/>
          <w:b w:val="0"/>
          <w:bCs w:val="0"/>
          <w:i w:val="0"/>
          <w:iCs w:val="0"/>
          <w:color w:val="auto"/>
          <w:spacing w:val="0"/>
          <w:sz w:val="24"/>
          <w:szCs w:val="24"/>
        </w:rPr>
        <w:t xml:space="preserve"> netted almost $17 million from Canadians in one year. Online dating has become the norm for many singles. It is estimated that at least 20 percent of online dating profiles are fake. The scam begins when a person meets someone wonderful online and after ongoing communication, they ask for money and then disappear. </w:t>
      </w:r>
    </w:p>
    <w:p w:rsidR="00AB6E5A" w:rsidRPr="00AB6E5A" w:rsidRDefault="00AB6E5A" w:rsidP="00AB6E5A">
      <w:pPr>
        <w:pStyle w:val="NoParagraphStyle"/>
      </w:pPr>
    </w:p>
    <w:p w:rsidR="00AB6E5A" w:rsidRDefault="006F72FC" w:rsidP="00AB6E5A">
      <w:pPr>
        <w:pStyle w:val="bchbett"/>
        <w:spacing w:before="0" w:after="0" w:line="240" w:lineRule="auto"/>
        <w:jc w:val="both"/>
        <w:rPr>
          <w:rFonts w:ascii="Times New Roman" w:hAnsi="Times New Roman" w:cs="Times New Roman"/>
          <w:b w:val="0"/>
          <w:bCs w:val="0"/>
          <w:i w:val="0"/>
          <w:iCs w:val="0"/>
          <w:color w:val="auto"/>
          <w:spacing w:val="0"/>
          <w:sz w:val="24"/>
          <w:szCs w:val="24"/>
        </w:rPr>
      </w:pPr>
      <w:r w:rsidRPr="00767708">
        <w:rPr>
          <w:rFonts w:ascii="Times New Roman" w:hAnsi="Times New Roman" w:cs="Times New Roman"/>
          <w:b w:val="0"/>
          <w:bCs w:val="0"/>
          <w:iCs w:val="0"/>
          <w:color w:val="auto"/>
          <w:spacing w:val="0"/>
          <w:sz w:val="24"/>
          <w:szCs w:val="24"/>
        </w:rPr>
        <w:t>Lottery scams</w:t>
      </w:r>
      <w:r w:rsidRPr="00767708">
        <w:rPr>
          <w:rFonts w:ascii="Times New Roman" w:hAnsi="Times New Roman" w:cs="Times New Roman"/>
          <w:b w:val="0"/>
          <w:bCs w:val="0"/>
          <w:i w:val="0"/>
          <w:iCs w:val="0"/>
          <w:color w:val="auto"/>
          <w:spacing w:val="0"/>
          <w:sz w:val="24"/>
          <w:szCs w:val="24"/>
        </w:rPr>
        <w:t xml:space="preserve"> begin with an e-mail telling you that you have won an amazing prize. In order to claim the prize, you need to pay a fee or the taxes on the funds. </w:t>
      </w:r>
    </w:p>
    <w:p w:rsidR="00AB6E5A" w:rsidRPr="00AB6E5A" w:rsidRDefault="00AB6E5A" w:rsidP="00AB6E5A">
      <w:pPr>
        <w:pStyle w:val="NoParagraphStyle"/>
      </w:pPr>
    </w:p>
    <w:p w:rsidR="006F72FC" w:rsidRDefault="006F72FC" w:rsidP="00AB6E5A">
      <w:pPr>
        <w:pStyle w:val="bchbett"/>
        <w:spacing w:before="0" w:after="0" w:line="240" w:lineRule="auto"/>
        <w:jc w:val="both"/>
        <w:rPr>
          <w:rFonts w:ascii="Times New Roman" w:hAnsi="Times New Roman" w:cs="Times New Roman"/>
          <w:b w:val="0"/>
          <w:bCs w:val="0"/>
          <w:i w:val="0"/>
          <w:iCs w:val="0"/>
          <w:color w:val="auto"/>
          <w:spacing w:val="0"/>
          <w:sz w:val="24"/>
          <w:szCs w:val="24"/>
        </w:rPr>
      </w:pPr>
      <w:r w:rsidRPr="00767708">
        <w:rPr>
          <w:rFonts w:ascii="Times New Roman" w:hAnsi="Times New Roman" w:cs="Times New Roman"/>
          <w:b w:val="0"/>
          <w:bCs w:val="0"/>
          <w:iCs w:val="0"/>
          <w:color w:val="auto"/>
          <w:spacing w:val="0"/>
          <w:sz w:val="24"/>
          <w:szCs w:val="24"/>
        </w:rPr>
        <w:t>Investment scams</w:t>
      </w:r>
      <w:r w:rsidRPr="00767708">
        <w:rPr>
          <w:rFonts w:ascii="Times New Roman" w:hAnsi="Times New Roman" w:cs="Times New Roman"/>
          <w:b w:val="0"/>
          <w:bCs w:val="0"/>
          <w:i w:val="0"/>
          <w:iCs w:val="0"/>
          <w:color w:val="auto"/>
          <w:spacing w:val="0"/>
          <w:sz w:val="24"/>
          <w:szCs w:val="24"/>
        </w:rPr>
        <w:t xml:space="preserve">, sometimes referred to as pyramid or Ponzi schemes, steal millions from Canadians every year. Investors are promised really high rates of return but never pay the money back. </w:t>
      </w:r>
    </w:p>
    <w:p w:rsidR="00AB6E5A" w:rsidRPr="00AB6E5A" w:rsidRDefault="00AB6E5A" w:rsidP="00AB6E5A">
      <w:pPr>
        <w:pStyle w:val="NoParagraphStyle"/>
      </w:pPr>
    </w:p>
    <w:p w:rsidR="006F72FC" w:rsidRPr="00767708" w:rsidRDefault="006F72FC" w:rsidP="00AB6E5A">
      <w:pPr>
        <w:pStyle w:val="bchbett"/>
        <w:spacing w:before="0" w:after="0" w:line="240" w:lineRule="auto"/>
        <w:jc w:val="both"/>
        <w:rPr>
          <w:rFonts w:ascii="Times New Roman" w:hAnsi="Times New Roman" w:cs="Times New Roman"/>
          <w:b w:val="0"/>
          <w:bCs w:val="0"/>
          <w:i w:val="0"/>
          <w:iCs w:val="0"/>
          <w:color w:val="auto"/>
          <w:spacing w:val="0"/>
          <w:sz w:val="24"/>
          <w:szCs w:val="24"/>
        </w:rPr>
      </w:pPr>
      <w:r w:rsidRPr="00767708">
        <w:rPr>
          <w:rFonts w:ascii="Times New Roman" w:hAnsi="Times New Roman" w:cs="Times New Roman"/>
          <w:b w:val="0"/>
          <w:bCs w:val="0"/>
          <w:i w:val="0"/>
          <w:iCs w:val="0"/>
          <w:color w:val="auto"/>
          <w:spacing w:val="0"/>
          <w:sz w:val="24"/>
          <w:szCs w:val="24"/>
        </w:rPr>
        <w:t xml:space="preserve">Follow these tips to protect yourself: Protect your personal details and only give out personal information to people you know and trust. Don’t send money to anyone that you don’t know, and never pay fees to claim prizes or obtain a job. Never reply to spam e-mails or open attachments from any suspicious e-mails. Install security software on your computer. If you think you have been the victim of a scam, act immediately to limit your damages and report it to the appropriate authority. “The Little Black Book of Scams” can be downloaded from the Competition Bureau website at </w:t>
      </w:r>
      <w:hyperlink r:id="rId26" w:history="1">
        <w:r w:rsidR="00AB6E5A" w:rsidRPr="003834FF">
          <w:rPr>
            <w:rStyle w:val="Hyperlink"/>
            <w:rFonts w:ascii="Times New Roman" w:hAnsi="Times New Roman" w:cs="Times New Roman"/>
            <w:b w:val="0"/>
            <w:bCs w:val="0"/>
            <w:i w:val="0"/>
            <w:iCs w:val="0"/>
            <w:spacing w:val="0"/>
            <w:sz w:val="24"/>
            <w:szCs w:val="24"/>
          </w:rPr>
          <w:t>www.competitionbureau.gc.ca</w:t>
        </w:r>
      </w:hyperlink>
      <w:r w:rsidRPr="00767708">
        <w:rPr>
          <w:rFonts w:ascii="Times New Roman" w:hAnsi="Times New Roman" w:cs="Times New Roman"/>
          <w:b w:val="0"/>
          <w:bCs w:val="0"/>
          <w:i w:val="0"/>
          <w:iCs w:val="0"/>
          <w:color w:val="auto"/>
          <w:spacing w:val="0"/>
          <w:sz w:val="24"/>
          <w:szCs w:val="24"/>
        </w:rPr>
        <w:t>.</w:t>
      </w:r>
    </w:p>
    <w:p w:rsidR="00AB6E5A" w:rsidRDefault="00AB6E5A" w:rsidP="00AB6E5A">
      <w:pPr>
        <w:pStyle w:val="bchbett"/>
        <w:spacing w:before="0" w:after="0" w:line="240" w:lineRule="auto"/>
        <w:jc w:val="both"/>
        <w:rPr>
          <w:rFonts w:ascii="Times New Roman" w:hAnsi="Times New Roman" w:cs="Times New Roman"/>
          <w:i w:val="0"/>
          <w:color w:val="auto"/>
          <w:sz w:val="24"/>
          <w:szCs w:val="20"/>
        </w:rPr>
      </w:pPr>
    </w:p>
    <w:p w:rsidR="00AB6E5A" w:rsidRDefault="00AB6E5A">
      <w:pPr>
        <w:rPr>
          <w:b/>
          <w:bCs/>
          <w:iCs/>
          <w:spacing w:val="-8"/>
          <w:szCs w:val="20"/>
        </w:rPr>
      </w:pPr>
      <w:r>
        <w:rPr>
          <w:i/>
          <w:szCs w:val="20"/>
        </w:rPr>
        <w:br w:type="page"/>
      </w:r>
    </w:p>
    <w:p w:rsidR="00592A3D" w:rsidRDefault="00592A3D" w:rsidP="00AB6E5A">
      <w:pPr>
        <w:pStyle w:val="bchbett"/>
        <w:spacing w:before="0" w:after="0" w:line="240" w:lineRule="auto"/>
        <w:jc w:val="both"/>
        <w:rPr>
          <w:rFonts w:ascii="Times New Roman" w:hAnsi="Times New Roman" w:cs="Times New Roman"/>
          <w:i w:val="0"/>
          <w:color w:val="auto"/>
          <w:sz w:val="24"/>
          <w:szCs w:val="20"/>
        </w:rPr>
      </w:pPr>
      <w:r w:rsidRPr="00767708">
        <w:rPr>
          <w:rFonts w:ascii="Times New Roman" w:hAnsi="Times New Roman" w:cs="Times New Roman"/>
          <w:i w:val="0"/>
          <w:color w:val="auto"/>
          <w:sz w:val="24"/>
          <w:szCs w:val="20"/>
        </w:rPr>
        <w:lastRenderedPageBreak/>
        <w:t>Questions</w:t>
      </w:r>
    </w:p>
    <w:p w:rsidR="00AB6E5A" w:rsidRPr="00AB6E5A" w:rsidRDefault="00AB6E5A" w:rsidP="00AB6E5A">
      <w:pPr>
        <w:pStyle w:val="NoParagraphStyle"/>
      </w:pPr>
    </w:p>
    <w:p w:rsidR="0019403A" w:rsidRDefault="0019403A" w:rsidP="00AB6E5A">
      <w:pPr>
        <w:pStyle w:val="ListParagraph"/>
        <w:numPr>
          <w:ilvl w:val="0"/>
          <w:numId w:val="57"/>
        </w:numPr>
      </w:pPr>
      <w:r w:rsidRPr="006F72FC">
        <w:t>Do you think the number of scams and cons will continue to rise in Canada? Why or why not?</w:t>
      </w:r>
    </w:p>
    <w:p w:rsidR="0019403A" w:rsidRDefault="0019403A" w:rsidP="00767708">
      <w:pPr>
        <w:spacing w:after="100" w:afterAutospacing="1"/>
      </w:pPr>
    </w:p>
    <w:p w:rsidR="0019403A" w:rsidRDefault="0019403A" w:rsidP="00767708">
      <w:pPr>
        <w:spacing w:after="100" w:afterAutospacing="1"/>
      </w:pPr>
    </w:p>
    <w:p w:rsidR="0019403A" w:rsidRDefault="0019403A" w:rsidP="00767708">
      <w:pPr>
        <w:spacing w:after="100" w:afterAutospacing="1"/>
      </w:pPr>
    </w:p>
    <w:p w:rsidR="0019403A" w:rsidRDefault="0019403A" w:rsidP="00767708">
      <w:pPr>
        <w:spacing w:after="100" w:afterAutospacing="1"/>
      </w:pPr>
    </w:p>
    <w:p w:rsidR="0019403A" w:rsidRPr="006F72FC" w:rsidRDefault="0019403A" w:rsidP="00767708">
      <w:pPr>
        <w:spacing w:after="100" w:afterAutospacing="1"/>
      </w:pPr>
    </w:p>
    <w:p w:rsidR="0019403A" w:rsidRPr="006F72FC" w:rsidRDefault="0019403A" w:rsidP="00767708">
      <w:pPr>
        <w:pStyle w:val="ListParagraph"/>
        <w:numPr>
          <w:ilvl w:val="0"/>
          <w:numId w:val="57"/>
        </w:numPr>
        <w:spacing w:before="100" w:beforeAutospacing="1" w:after="100" w:afterAutospacing="1"/>
      </w:pPr>
      <w:r w:rsidRPr="006F72FC">
        <w:t>Many consumers are unaware of the frequency of scamming in Canada. How can social media help increase awareness of these practices?</w:t>
      </w: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6F72FC" w:rsidRPr="00767708" w:rsidRDefault="006F72FC">
      <w:pPr>
        <w:pStyle w:val="NoParagraphStyle"/>
        <w:rPr>
          <w:color w:val="auto"/>
        </w:rPr>
      </w:pPr>
    </w:p>
    <w:p w:rsidR="00592A3D" w:rsidRPr="0019403A" w:rsidRDefault="00592A3D" w:rsidP="00592A3D">
      <w:pPr>
        <w:jc w:val="center"/>
        <w:rPr>
          <w:b/>
          <w:sz w:val="28"/>
          <w:szCs w:val="28"/>
        </w:rPr>
      </w:pPr>
      <w:r w:rsidRPr="00767708">
        <w:rPr>
          <w:b/>
          <w:caps/>
          <w:sz w:val="36"/>
          <w:szCs w:val="36"/>
          <w:lang w:val="en-CA" w:eastAsia="en-CA"/>
        </w:rPr>
        <w:br w:type="page"/>
      </w:r>
      <w:r w:rsidRPr="0019403A">
        <w:rPr>
          <w:b/>
          <w:sz w:val="28"/>
          <w:szCs w:val="28"/>
        </w:rPr>
        <w:lastRenderedPageBreak/>
        <w:t xml:space="preserve">BRING IT TO LIFE: IN-CLASS ACTIVITY </w:t>
      </w:r>
    </w:p>
    <w:p w:rsidR="00592A3D" w:rsidRPr="0019403A" w:rsidRDefault="00592A3D" w:rsidP="00592A3D">
      <w:pPr>
        <w:tabs>
          <w:tab w:val="left" w:pos="360"/>
          <w:tab w:val="center" w:leader="dot" w:pos="9090"/>
        </w:tabs>
        <w:ind w:left="720" w:hanging="720"/>
        <w:jc w:val="center"/>
        <w:rPr>
          <w:b/>
          <w:sz w:val="28"/>
          <w:szCs w:val="28"/>
        </w:rPr>
      </w:pPr>
      <w:r w:rsidRPr="0019403A">
        <w:rPr>
          <w:b/>
          <w:sz w:val="28"/>
          <w:szCs w:val="28"/>
        </w:rPr>
        <w:t>INSTRUCTIONS –</w:t>
      </w:r>
      <w:r w:rsidR="009D2B5A">
        <w:rPr>
          <w:b/>
          <w:sz w:val="28"/>
          <w:szCs w:val="28"/>
        </w:rPr>
        <w:t xml:space="preserve"> COCA-COLA </w:t>
      </w:r>
      <w:r w:rsidRPr="0019403A">
        <w:rPr>
          <w:b/>
          <w:sz w:val="28"/>
          <w:szCs w:val="28"/>
        </w:rPr>
        <w:t>ENVIRONMENT</w:t>
      </w:r>
      <w:r w:rsidR="009049F2" w:rsidRPr="00767708">
        <w:rPr>
          <w:b/>
          <w:sz w:val="28"/>
          <w:szCs w:val="28"/>
        </w:rPr>
        <w:t>AL</w:t>
      </w:r>
      <w:r w:rsidRPr="0019403A">
        <w:rPr>
          <w:b/>
          <w:sz w:val="28"/>
          <w:szCs w:val="28"/>
        </w:rPr>
        <w:t xml:space="preserve"> SCAN </w:t>
      </w:r>
    </w:p>
    <w:p w:rsidR="00592A3D" w:rsidRPr="00767708" w:rsidRDefault="00592A3D" w:rsidP="00592A3D">
      <w:pPr>
        <w:rPr>
          <w:color w:val="00B050"/>
        </w:rPr>
      </w:pPr>
    </w:p>
    <w:p w:rsidR="00592A3D" w:rsidRPr="009D2B5A" w:rsidRDefault="00592A3D" w:rsidP="00592A3D">
      <w:pPr>
        <w:rPr>
          <w:b/>
        </w:rPr>
      </w:pPr>
      <w:r w:rsidRPr="009D2B5A">
        <w:rPr>
          <w:b/>
        </w:rPr>
        <w:t>Learning Objectives</w:t>
      </w:r>
    </w:p>
    <w:p w:rsidR="00592A3D" w:rsidRPr="009D2B5A" w:rsidRDefault="00592A3D" w:rsidP="00592A3D">
      <w:pPr>
        <w:rPr>
          <w:b/>
        </w:rPr>
      </w:pPr>
    </w:p>
    <w:p w:rsidR="00592A3D" w:rsidRPr="009D2B5A" w:rsidRDefault="00592A3D" w:rsidP="00767708">
      <w:pPr>
        <w:numPr>
          <w:ilvl w:val="0"/>
          <w:numId w:val="28"/>
        </w:numPr>
      </w:pPr>
      <w:r w:rsidRPr="009D2B5A">
        <w:t xml:space="preserve">To understand the purpose of </w:t>
      </w:r>
      <w:r w:rsidR="009D2B5A" w:rsidRPr="00767708">
        <w:t xml:space="preserve">an environmental scan. </w:t>
      </w:r>
    </w:p>
    <w:p w:rsidR="00592A3D" w:rsidRPr="009D2B5A" w:rsidRDefault="00592A3D" w:rsidP="00592A3D">
      <w:pPr>
        <w:numPr>
          <w:ilvl w:val="0"/>
          <w:numId w:val="28"/>
        </w:numPr>
      </w:pPr>
      <w:r w:rsidRPr="009D2B5A">
        <w:t>To conduct a brief environment</w:t>
      </w:r>
      <w:r w:rsidR="009D2B5A" w:rsidRPr="00767708">
        <w:t>al</w:t>
      </w:r>
      <w:r w:rsidRPr="009D2B5A">
        <w:t xml:space="preserve"> scan</w:t>
      </w:r>
    </w:p>
    <w:p w:rsidR="00592A3D" w:rsidRPr="009D2B5A" w:rsidRDefault="00592A3D" w:rsidP="00592A3D">
      <w:pPr>
        <w:rPr>
          <w:sz w:val="16"/>
        </w:rPr>
      </w:pPr>
    </w:p>
    <w:p w:rsidR="00592A3D" w:rsidRPr="009D2B5A" w:rsidRDefault="00592A3D" w:rsidP="00592A3D">
      <w:pPr>
        <w:rPr>
          <w:b/>
        </w:rPr>
      </w:pPr>
      <w:r w:rsidRPr="009D2B5A">
        <w:rPr>
          <w:b/>
        </w:rPr>
        <w:t>Description of In-Class Activity</w:t>
      </w:r>
    </w:p>
    <w:p w:rsidR="00592A3D" w:rsidRPr="009D2B5A" w:rsidRDefault="00592A3D" w:rsidP="00592A3D">
      <w:pPr>
        <w:rPr>
          <w:b/>
        </w:rPr>
      </w:pPr>
    </w:p>
    <w:p w:rsidR="00592A3D" w:rsidRPr="00767708" w:rsidRDefault="00592A3D" w:rsidP="00592A3D">
      <w:pPr>
        <w:numPr>
          <w:ilvl w:val="0"/>
          <w:numId w:val="8"/>
        </w:numPr>
      </w:pPr>
      <w:r w:rsidRPr="009D2B5A">
        <w:t xml:space="preserve">Provide students with a list of </w:t>
      </w:r>
      <w:r w:rsidR="00BD3F10" w:rsidRPr="00767708">
        <w:t>drinks</w:t>
      </w:r>
      <w:r w:rsidRPr="009D2B5A">
        <w:t xml:space="preserve"> available </w:t>
      </w:r>
      <w:r w:rsidR="00BD3F10" w:rsidRPr="00767708">
        <w:t>from The Coca-Cola Company and</w:t>
      </w:r>
      <w:r w:rsidRPr="009D2B5A">
        <w:t xml:space="preserve"> ask them to conduct a</w:t>
      </w:r>
      <w:r w:rsidR="00E85E48">
        <w:t>n</w:t>
      </w:r>
      <w:r w:rsidRPr="009D2B5A">
        <w:t xml:space="preserve"> environmental scan that identifies trends, opportunities and threats in the market</w:t>
      </w:r>
      <w:r w:rsidR="00BD3F10" w:rsidRPr="00767708">
        <w:t>.</w:t>
      </w:r>
      <w:r w:rsidRPr="009D2B5A">
        <w:t xml:space="preserve"> Students will then brainstorm on marketing ideas that address these trends.</w:t>
      </w:r>
    </w:p>
    <w:p w:rsidR="00592A3D" w:rsidRPr="00767708" w:rsidRDefault="00592A3D" w:rsidP="00592A3D"/>
    <w:p w:rsidR="00592A3D" w:rsidRPr="00767708" w:rsidRDefault="00592A3D" w:rsidP="00592A3D">
      <w:pPr>
        <w:numPr>
          <w:ilvl w:val="0"/>
          <w:numId w:val="8"/>
        </w:numPr>
      </w:pPr>
      <w:r w:rsidRPr="009D2B5A">
        <w:t>Once the groups have completed the activity, a spokesperson for each group should share their ideas with the class.</w:t>
      </w:r>
    </w:p>
    <w:p w:rsidR="00592A3D" w:rsidRPr="00767708" w:rsidRDefault="00592A3D" w:rsidP="00592A3D"/>
    <w:p w:rsidR="00592A3D" w:rsidRPr="00767708" w:rsidRDefault="00592A3D" w:rsidP="00592A3D">
      <w:pPr>
        <w:numPr>
          <w:ilvl w:val="0"/>
          <w:numId w:val="8"/>
        </w:numPr>
      </w:pPr>
      <w:r w:rsidRPr="00767708">
        <w:t>This activity should only be conducted in groups.</w:t>
      </w:r>
      <w:r w:rsidRPr="009D2B5A">
        <w:rPr>
          <w:sz w:val="16"/>
        </w:rPr>
        <w:t xml:space="preserve"> </w:t>
      </w:r>
      <w:r w:rsidRPr="009D2B5A">
        <w:t>Estimated class time: 45-60 minutes.</w:t>
      </w:r>
    </w:p>
    <w:p w:rsidR="00592A3D" w:rsidRPr="00767708" w:rsidRDefault="00592A3D" w:rsidP="00592A3D">
      <w:pPr>
        <w:rPr>
          <w:sz w:val="14"/>
        </w:rPr>
      </w:pPr>
    </w:p>
    <w:p w:rsidR="00592A3D" w:rsidRPr="009D2B5A" w:rsidRDefault="00592A3D" w:rsidP="00592A3D">
      <w:pPr>
        <w:rPr>
          <w:b/>
        </w:rPr>
      </w:pPr>
      <w:r w:rsidRPr="009D2B5A">
        <w:rPr>
          <w:b/>
        </w:rPr>
        <w:t>Preparation before Class</w:t>
      </w:r>
    </w:p>
    <w:p w:rsidR="00592A3D" w:rsidRPr="009D2B5A" w:rsidRDefault="00592A3D" w:rsidP="00592A3D">
      <w:pPr>
        <w:rPr>
          <w:b/>
        </w:rPr>
      </w:pPr>
    </w:p>
    <w:p w:rsidR="00592A3D" w:rsidRPr="009D2B5A" w:rsidRDefault="00592A3D" w:rsidP="00767708">
      <w:pPr>
        <w:numPr>
          <w:ilvl w:val="0"/>
          <w:numId w:val="5"/>
        </w:numPr>
        <w:rPr>
          <w:b/>
        </w:rPr>
      </w:pPr>
      <w:r w:rsidRPr="009D2B5A">
        <w:t xml:space="preserve">Review </w:t>
      </w:r>
      <w:r w:rsidR="00BD3F10" w:rsidRPr="00767708">
        <w:t>the products that Coca-Cola sells</w:t>
      </w:r>
      <w:r w:rsidR="00E85E48">
        <w:t xml:space="preserve"> in Canada</w:t>
      </w:r>
      <w:r w:rsidR="00BD3F10" w:rsidRPr="00767708">
        <w:t xml:space="preserve"> a</w:t>
      </w:r>
      <w:r w:rsidRPr="009D2B5A">
        <w:t xml:space="preserve">t </w:t>
      </w:r>
      <w:hyperlink r:id="rId27" w:history="1">
        <w:r w:rsidR="00E71B0F" w:rsidRPr="003834FF">
          <w:rPr>
            <w:rStyle w:val="Hyperlink"/>
          </w:rPr>
          <w:t>https://www.coca-cola.ca/</w:t>
        </w:r>
      </w:hyperlink>
      <w:r w:rsidR="00BD3F10" w:rsidRPr="00767708">
        <w:t xml:space="preserve">. </w:t>
      </w:r>
      <w:r w:rsidRPr="009D2B5A">
        <w:t xml:space="preserve"> If possible, visit one </w:t>
      </w:r>
      <w:r w:rsidR="00BD3F10" w:rsidRPr="00767708">
        <w:t xml:space="preserve">a retail store or the school’s cafeteria to understand the number of different products sold by Coca-Cola and its competitors in this industry. </w:t>
      </w:r>
      <w:r w:rsidRPr="009D2B5A">
        <w:t xml:space="preserve"> </w:t>
      </w:r>
    </w:p>
    <w:p w:rsidR="009D2B5A" w:rsidRPr="00767708" w:rsidRDefault="00592A3D" w:rsidP="00767708">
      <w:pPr>
        <w:numPr>
          <w:ilvl w:val="0"/>
          <w:numId w:val="5"/>
        </w:numPr>
      </w:pPr>
      <w:r w:rsidRPr="009D2B5A">
        <w:t xml:space="preserve">If you have an Internet capable classroom, consider linking to the </w:t>
      </w:r>
      <w:r w:rsidR="00BD3F10" w:rsidRPr="00767708">
        <w:t>Coca-Cola Canada website</w:t>
      </w:r>
      <w:r w:rsidRPr="009D2B5A">
        <w:t xml:space="preserve"> at the start of this activity at </w:t>
      </w:r>
      <w:hyperlink r:id="rId28" w:history="1">
        <w:r w:rsidR="00E71B0F" w:rsidRPr="003834FF">
          <w:rPr>
            <w:rStyle w:val="Hyperlink"/>
          </w:rPr>
          <w:t>https://www.coca-cola.ca/</w:t>
        </w:r>
      </w:hyperlink>
      <w:r w:rsidRPr="009D2B5A">
        <w:t>.</w:t>
      </w:r>
    </w:p>
    <w:p w:rsidR="009D2B5A" w:rsidRDefault="009D2B5A">
      <w:pPr>
        <w:rPr>
          <w:color w:val="00B050"/>
        </w:rPr>
      </w:pPr>
    </w:p>
    <w:p w:rsidR="00592A3D" w:rsidRPr="009D2B5A" w:rsidRDefault="00592A3D" w:rsidP="00592A3D">
      <w:pPr>
        <w:rPr>
          <w:b/>
        </w:rPr>
      </w:pPr>
      <w:r w:rsidRPr="00767708">
        <w:rPr>
          <w:color w:val="00B050"/>
        </w:rPr>
        <w:t xml:space="preserve"> </w:t>
      </w:r>
      <w:r w:rsidRPr="009D2B5A">
        <w:rPr>
          <w:b/>
        </w:rPr>
        <w:t>In-Class Implementation</w:t>
      </w:r>
    </w:p>
    <w:p w:rsidR="00592A3D" w:rsidRPr="00767708" w:rsidRDefault="00592A3D" w:rsidP="00592A3D">
      <w:pPr>
        <w:rPr>
          <w:b/>
          <w:color w:val="00B050"/>
        </w:rPr>
      </w:pPr>
    </w:p>
    <w:p w:rsidR="00592A3D" w:rsidRPr="009D2B5A" w:rsidRDefault="00592A3D" w:rsidP="00592A3D">
      <w:pPr>
        <w:numPr>
          <w:ilvl w:val="0"/>
          <w:numId w:val="6"/>
        </w:numPr>
        <w:rPr>
          <w:b/>
        </w:rPr>
      </w:pPr>
      <w:r w:rsidRPr="009D2B5A">
        <w:rPr>
          <w:b/>
        </w:rPr>
        <w:t xml:space="preserve">Relevant Chapter Content – </w:t>
      </w:r>
      <w:r w:rsidRPr="009D2B5A">
        <w:t>Prior to conducting this in-class activity, review the following chapter material with your students:</w:t>
      </w:r>
    </w:p>
    <w:p w:rsidR="00592A3D" w:rsidRPr="009D2B5A" w:rsidRDefault="00592A3D" w:rsidP="00592A3D">
      <w:pPr>
        <w:rPr>
          <w:b/>
        </w:rPr>
      </w:pPr>
    </w:p>
    <w:p w:rsidR="00592A3D" w:rsidRPr="009D2B5A" w:rsidRDefault="00592A3D" w:rsidP="00592A3D">
      <w:pPr>
        <w:numPr>
          <w:ilvl w:val="1"/>
          <w:numId w:val="6"/>
        </w:numPr>
      </w:pPr>
      <w:r w:rsidRPr="009D2B5A">
        <w:t>Explain the concept of a</w:t>
      </w:r>
      <w:r w:rsidR="009D2B5A" w:rsidRPr="00767708">
        <w:t xml:space="preserve">n environmental </w:t>
      </w:r>
      <w:r w:rsidRPr="009D2B5A">
        <w:t>scan – the pro</w:t>
      </w:r>
      <w:r w:rsidRPr="00767708">
        <w:softHyphen/>
        <w:t>cess of continually acquiring information on events occurring outside the organization to identify trends, opportunities, and threats to a business. Marketers use this knowledge to ensure that their prod</w:t>
      </w:r>
      <w:r w:rsidRPr="00767708">
        <w:softHyphen/>
        <w:t xml:space="preserve">ucts, services, and ideas are relevant and meaningful. </w:t>
      </w:r>
    </w:p>
    <w:p w:rsidR="00592A3D" w:rsidRPr="009D2B5A" w:rsidRDefault="00592A3D" w:rsidP="00592A3D">
      <w:pPr>
        <w:ind w:left="360"/>
      </w:pPr>
    </w:p>
    <w:p w:rsidR="00592A3D" w:rsidRPr="009D2B5A" w:rsidRDefault="00592A3D" w:rsidP="00592A3D">
      <w:pPr>
        <w:numPr>
          <w:ilvl w:val="1"/>
          <w:numId w:val="6"/>
        </w:numPr>
      </w:pPr>
      <w:r w:rsidRPr="009D2B5A">
        <w:t>Ensure students understand the following factors:</w:t>
      </w:r>
    </w:p>
    <w:p w:rsidR="00592A3D" w:rsidRPr="009D2B5A" w:rsidRDefault="00592A3D" w:rsidP="00592A3D"/>
    <w:p w:rsidR="00592A3D" w:rsidRPr="00767708" w:rsidRDefault="00592A3D" w:rsidP="00592A3D">
      <w:pPr>
        <w:ind w:left="720"/>
      </w:pPr>
      <w:r w:rsidRPr="009D2B5A">
        <w:rPr>
          <w:i/>
        </w:rPr>
        <w:t>Demographic forces</w:t>
      </w:r>
      <w:r w:rsidRPr="009D2B5A">
        <w:t xml:space="preserve"> – these are character</w:t>
      </w:r>
      <w:r w:rsidRPr="00767708">
        <w:softHyphen/>
        <w:t>istics of a population such as age, gender, eth</w:t>
      </w:r>
      <w:r w:rsidRPr="00767708">
        <w:softHyphen/>
        <w:t>nicity, income, and occupation.</w:t>
      </w:r>
    </w:p>
    <w:p w:rsidR="00592A3D" w:rsidRPr="009D2B5A" w:rsidRDefault="00592A3D" w:rsidP="00592A3D">
      <w:pPr>
        <w:ind w:left="720"/>
      </w:pPr>
    </w:p>
    <w:p w:rsidR="00592A3D" w:rsidRPr="00767708" w:rsidRDefault="00592A3D" w:rsidP="00592A3D">
      <w:pPr>
        <w:ind w:left="720"/>
      </w:pPr>
      <w:r w:rsidRPr="009D2B5A">
        <w:rPr>
          <w:i/>
        </w:rPr>
        <w:t>Socio-cultural forces</w:t>
      </w:r>
      <w:r w:rsidRPr="009D2B5A">
        <w:t xml:space="preserve"> – these refer to cultural values, ideas, and attitudes that are learned and shared among a group of people. It also includes society’s morals and beliefs.</w:t>
      </w:r>
    </w:p>
    <w:p w:rsidR="00592A3D" w:rsidRPr="009D2B5A" w:rsidRDefault="00592A3D" w:rsidP="00592A3D">
      <w:pPr>
        <w:ind w:left="720"/>
      </w:pPr>
    </w:p>
    <w:p w:rsidR="00592A3D" w:rsidRPr="009D2B5A" w:rsidRDefault="00592A3D" w:rsidP="00592A3D">
      <w:pPr>
        <w:ind w:left="720"/>
      </w:pPr>
      <w:r w:rsidRPr="009D2B5A">
        <w:rPr>
          <w:i/>
        </w:rPr>
        <w:lastRenderedPageBreak/>
        <w:t>Economic forces</w:t>
      </w:r>
      <w:r w:rsidRPr="009D2B5A">
        <w:t xml:space="preserve"> – these refer to consumers’ willingness and ability to purchase a product.  Inflation rates, unemployment rates, economic growth rates, and consumer confidence levels are all areas that need to be monitored by marketers.</w:t>
      </w:r>
    </w:p>
    <w:p w:rsidR="00592A3D" w:rsidRPr="009D2B5A" w:rsidRDefault="00592A3D" w:rsidP="00592A3D">
      <w:pPr>
        <w:ind w:left="720"/>
      </w:pPr>
    </w:p>
    <w:p w:rsidR="00592A3D" w:rsidRPr="00767708" w:rsidRDefault="00592A3D" w:rsidP="00592A3D">
      <w:pPr>
        <w:ind w:left="720"/>
      </w:pPr>
      <w:r w:rsidRPr="009D2B5A">
        <w:rPr>
          <w:i/>
        </w:rPr>
        <w:t>Technological forces</w:t>
      </w:r>
      <w:r w:rsidRPr="009D2B5A">
        <w:t xml:space="preserve"> – these refer to changes in how </w:t>
      </w:r>
      <w:r w:rsidR="00E85E48">
        <w:t>technology is evolving.</w:t>
      </w:r>
    </w:p>
    <w:p w:rsidR="00592A3D" w:rsidRPr="009D2B5A" w:rsidRDefault="00592A3D" w:rsidP="00592A3D">
      <w:pPr>
        <w:ind w:left="720"/>
      </w:pPr>
    </w:p>
    <w:p w:rsidR="00592A3D" w:rsidRPr="00767708" w:rsidRDefault="00592A3D" w:rsidP="00592A3D">
      <w:pPr>
        <w:ind w:left="720"/>
      </w:pPr>
      <w:r w:rsidRPr="009D2B5A">
        <w:rPr>
          <w:i/>
        </w:rPr>
        <w:t>Competitive forces</w:t>
      </w:r>
      <w:r w:rsidRPr="009D2B5A">
        <w:t xml:space="preserve"> – these refer to alterna</w:t>
      </w:r>
      <w:r w:rsidRPr="00767708">
        <w:softHyphen/>
        <w:t>tive products that can satisfy a specific market’s needs.</w:t>
      </w:r>
    </w:p>
    <w:p w:rsidR="00592A3D" w:rsidRPr="009D2B5A" w:rsidRDefault="00592A3D" w:rsidP="00592A3D">
      <w:pPr>
        <w:ind w:left="720"/>
      </w:pPr>
    </w:p>
    <w:p w:rsidR="00592A3D" w:rsidRPr="009D2B5A" w:rsidRDefault="00592A3D" w:rsidP="00592A3D">
      <w:pPr>
        <w:ind w:left="720"/>
      </w:pPr>
      <w:r w:rsidRPr="009D2B5A">
        <w:rPr>
          <w:i/>
        </w:rPr>
        <w:t>Regulatory forces</w:t>
      </w:r>
      <w:r w:rsidRPr="009D2B5A">
        <w:t xml:space="preserve"> – these refer to restrictions placed on marketing practices by different levels of government and industry associ</w:t>
      </w:r>
      <w:r w:rsidRPr="00767708">
        <w:softHyphen/>
        <w:t xml:space="preserve">ations. </w:t>
      </w:r>
    </w:p>
    <w:p w:rsidR="00592A3D" w:rsidRPr="00767708" w:rsidRDefault="00592A3D" w:rsidP="00592A3D">
      <w:pPr>
        <w:ind w:left="720"/>
        <w:rPr>
          <w:color w:val="00B050"/>
        </w:rPr>
      </w:pPr>
    </w:p>
    <w:p w:rsidR="00E85E48" w:rsidRDefault="00592A3D" w:rsidP="004A1CE7">
      <w:pPr>
        <w:pStyle w:val="ListParagraph"/>
        <w:numPr>
          <w:ilvl w:val="0"/>
          <w:numId w:val="4"/>
        </w:numPr>
      </w:pPr>
      <w:r w:rsidRPr="009D2B5A">
        <w:rPr>
          <w:b/>
        </w:rPr>
        <w:t xml:space="preserve">In-Class Instructions </w:t>
      </w:r>
      <w:r w:rsidRPr="009D2B5A">
        <w:t xml:space="preserve">– Show a visual of </w:t>
      </w:r>
      <w:r w:rsidR="009D2B5A" w:rsidRPr="00767708">
        <w:t xml:space="preserve">Coca-Cola’s products by linking to their </w:t>
      </w:r>
      <w:r w:rsidRPr="009D2B5A">
        <w:t>website (</w:t>
      </w:r>
      <w:hyperlink r:id="rId29" w:history="1">
        <w:r w:rsidR="009D2B5A" w:rsidRPr="00767708">
          <w:rPr>
            <w:rStyle w:val="Hyperlink"/>
          </w:rPr>
          <w:t>https://www.coca-cola.ca/</w:t>
        </w:r>
      </w:hyperlink>
      <w:r w:rsidRPr="009D2B5A">
        <w:t xml:space="preserve">). Ask students which </w:t>
      </w:r>
      <w:r w:rsidR="009D2B5A" w:rsidRPr="00767708">
        <w:t>soft drink</w:t>
      </w:r>
      <w:r w:rsidRPr="009D2B5A">
        <w:t xml:space="preserve"> companies compete with </w:t>
      </w:r>
      <w:r w:rsidR="009D2B5A" w:rsidRPr="00767708">
        <w:t>Coca-Cola</w:t>
      </w:r>
      <w:r w:rsidR="009D2B5A" w:rsidRPr="009D2B5A">
        <w:t xml:space="preserve"> </w:t>
      </w:r>
      <w:r w:rsidRPr="009D2B5A">
        <w:t xml:space="preserve">and if there have been any changes in the industry over the last few years in terms of </w:t>
      </w:r>
      <w:r w:rsidR="009D2B5A" w:rsidRPr="00767708">
        <w:t>the types and variety of products available</w:t>
      </w:r>
      <w:r w:rsidRPr="009D2B5A">
        <w:t xml:space="preserve">. </w:t>
      </w:r>
      <w:r w:rsidRPr="00767708">
        <w:t>Briefly and informally explain the activity and then ask students to get into groups of four. Distribute the handout to each group and then formally review the activity with them. Break the activity up in to three segments</w:t>
      </w:r>
      <w:r w:rsidR="00E85E48">
        <w:t>:</w:t>
      </w:r>
    </w:p>
    <w:p w:rsidR="00E85E48" w:rsidRDefault="00592A3D" w:rsidP="00767708">
      <w:pPr>
        <w:ind w:left="720"/>
      </w:pPr>
      <w:r w:rsidRPr="00767708">
        <w:t xml:space="preserve">(1) </w:t>
      </w:r>
      <w:proofErr w:type="gramStart"/>
      <w:r w:rsidRPr="00767708">
        <w:t>ask</w:t>
      </w:r>
      <w:proofErr w:type="gramEnd"/>
      <w:r w:rsidRPr="00767708">
        <w:t xml:space="preserve"> the student to determine the facts in the environment</w:t>
      </w:r>
      <w:r w:rsidR="000A0459">
        <w:t>al</w:t>
      </w:r>
      <w:r w:rsidRPr="00767708">
        <w:t xml:space="preserve"> scan</w:t>
      </w:r>
      <w:r w:rsidR="000A0459">
        <w:t xml:space="preserve"> </w:t>
      </w:r>
      <w:r w:rsidR="008166EE">
        <w:t xml:space="preserve">(students can use some of the sources outlined in Figure 2-7, or school databases, or Google searches) </w:t>
      </w:r>
      <w:r w:rsidRPr="00767708">
        <w:t xml:space="preserve">– 20 minutes, </w:t>
      </w:r>
    </w:p>
    <w:p w:rsidR="00E85E48" w:rsidRDefault="00592A3D" w:rsidP="00767708">
      <w:pPr>
        <w:ind w:left="720"/>
      </w:pPr>
      <w:r w:rsidRPr="00767708">
        <w:t xml:space="preserve">(2) </w:t>
      </w:r>
      <w:r w:rsidR="004A1CE7" w:rsidRPr="00767708">
        <w:t>determine the impact that these facts and trends will have on Coca-Cola’s business</w:t>
      </w:r>
      <w:r w:rsidR="000E010A">
        <w:t xml:space="preserve"> and come up with one recommendation to Coca-Cola based on this analysis</w:t>
      </w:r>
      <w:r w:rsidRPr="00767708">
        <w:t xml:space="preserve"> – 20 minutes, and </w:t>
      </w:r>
    </w:p>
    <w:p w:rsidR="00592A3D" w:rsidRPr="00767708" w:rsidRDefault="00592A3D" w:rsidP="00767708">
      <w:pPr>
        <w:ind w:left="720"/>
      </w:pPr>
      <w:r w:rsidRPr="00767708">
        <w:t xml:space="preserve">(3) </w:t>
      </w:r>
      <w:proofErr w:type="gramStart"/>
      <w:r w:rsidRPr="00767708">
        <w:t>allocate</w:t>
      </w:r>
      <w:proofErr w:type="gramEnd"/>
      <w:r w:rsidRPr="00767708">
        <w:t xml:space="preserve"> 20 minutes for a spokesperson from each group to briefly share </w:t>
      </w:r>
      <w:r w:rsidR="004A1CE7" w:rsidRPr="00767708">
        <w:t>one</w:t>
      </w:r>
      <w:r w:rsidRPr="00767708">
        <w:t xml:space="preserve"> marketing idea and rationale with the class.</w:t>
      </w:r>
    </w:p>
    <w:p w:rsidR="00592A3D" w:rsidRPr="00767708" w:rsidRDefault="00592A3D" w:rsidP="00592A3D">
      <w:pPr>
        <w:pStyle w:val="ListParagraph"/>
        <w:ind w:left="0"/>
        <w:rPr>
          <w:color w:val="00B050"/>
        </w:rPr>
      </w:pPr>
    </w:p>
    <w:p w:rsidR="00592A3D" w:rsidRPr="000A0459" w:rsidRDefault="00592A3D" w:rsidP="00592A3D">
      <w:pPr>
        <w:numPr>
          <w:ilvl w:val="0"/>
          <w:numId w:val="7"/>
        </w:numPr>
        <w:tabs>
          <w:tab w:val="left" w:pos="6521"/>
        </w:tabs>
      </w:pPr>
      <w:r w:rsidRPr="000A0459">
        <w:rPr>
          <w:b/>
        </w:rPr>
        <w:t xml:space="preserve">Handout – </w:t>
      </w:r>
      <w:r w:rsidRPr="000A0459">
        <w:t>Distribute the handout and worksheet for students to complete.</w:t>
      </w:r>
    </w:p>
    <w:p w:rsidR="00592A3D" w:rsidRPr="000A0459" w:rsidRDefault="00592A3D" w:rsidP="00592A3D">
      <w:pPr>
        <w:tabs>
          <w:tab w:val="left" w:pos="6521"/>
        </w:tabs>
      </w:pPr>
    </w:p>
    <w:p w:rsidR="00592A3D" w:rsidRPr="000A0459" w:rsidRDefault="00592A3D" w:rsidP="00592A3D">
      <w:pPr>
        <w:numPr>
          <w:ilvl w:val="0"/>
          <w:numId w:val="7"/>
        </w:numPr>
        <w:tabs>
          <w:tab w:val="left" w:pos="6521"/>
        </w:tabs>
      </w:pPr>
      <w:r w:rsidRPr="000A0459">
        <w:rPr>
          <w:b/>
        </w:rPr>
        <w:t xml:space="preserve">Evaluation </w:t>
      </w:r>
      <w:r w:rsidRPr="000A0459">
        <w:t>– Collect the worksheets for evaluation purposes. They can be evaluated for completion, or graded for quality of the work completed. Answers will vary for this activity and therefore an answer sheet is not provided.</w:t>
      </w:r>
    </w:p>
    <w:p w:rsidR="00592A3D" w:rsidRPr="004359B7" w:rsidRDefault="00592A3D" w:rsidP="00592A3D">
      <w:pPr>
        <w:tabs>
          <w:tab w:val="left" w:pos="360"/>
          <w:tab w:val="center" w:leader="dot" w:pos="9090"/>
        </w:tabs>
        <w:ind w:left="720" w:hanging="720"/>
        <w:jc w:val="center"/>
        <w:rPr>
          <w:b/>
          <w:sz w:val="28"/>
          <w:szCs w:val="28"/>
        </w:rPr>
      </w:pPr>
      <w:r w:rsidRPr="00767708">
        <w:rPr>
          <w:b/>
          <w:color w:val="00B050"/>
          <w:sz w:val="32"/>
          <w:szCs w:val="28"/>
        </w:rPr>
        <w:br w:type="page"/>
      </w:r>
      <w:r w:rsidRPr="004359B7">
        <w:rPr>
          <w:b/>
          <w:sz w:val="28"/>
          <w:szCs w:val="28"/>
        </w:rPr>
        <w:lastRenderedPageBreak/>
        <w:t xml:space="preserve">BRING IT TO LIFE: IN-CLASS ACTIVITY </w:t>
      </w:r>
    </w:p>
    <w:p w:rsidR="00592A3D" w:rsidRPr="004359B7" w:rsidRDefault="000A0459" w:rsidP="00592A3D">
      <w:pPr>
        <w:tabs>
          <w:tab w:val="left" w:pos="360"/>
          <w:tab w:val="center" w:leader="dot" w:pos="9090"/>
        </w:tabs>
        <w:ind w:left="720" w:hanging="720"/>
        <w:jc w:val="center"/>
        <w:rPr>
          <w:b/>
          <w:sz w:val="28"/>
          <w:szCs w:val="28"/>
        </w:rPr>
      </w:pPr>
      <w:r w:rsidRPr="00767708">
        <w:rPr>
          <w:b/>
          <w:sz w:val="28"/>
          <w:szCs w:val="28"/>
        </w:rPr>
        <w:t>COCA-COLA</w:t>
      </w:r>
      <w:r w:rsidRPr="004359B7">
        <w:rPr>
          <w:b/>
          <w:sz w:val="28"/>
          <w:szCs w:val="28"/>
        </w:rPr>
        <w:t xml:space="preserve"> </w:t>
      </w:r>
      <w:r w:rsidR="00BC5962">
        <w:rPr>
          <w:b/>
          <w:sz w:val="28"/>
          <w:szCs w:val="28"/>
        </w:rPr>
        <w:t>ENVIRONMENTAL SCAN</w:t>
      </w:r>
      <w:r w:rsidR="00592A3D" w:rsidRPr="004359B7">
        <w:rPr>
          <w:b/>
          <w:sz w:val="28"/>
          <w:szCs w:val="28"/>
        </w:rPr>
        <w:t>– HANDOUT</w:t>
      </w:r>
    </w:p>
    <w:p w:rsidR="00592A3D" w:rsidRPr="00767708" w:rsidRDefault="00592A3D" w:rsidP="00592A3D">
      <w:pPr>
        <w:tabs>
          <w:tab w:val="left" w:pos="360"/>
          <w:tab w:val="center" w:leader="dot" w:pos="9090"/>
        </w:tabs>
        <w:ind w:left="720" w:hanging="720"/>
        <w:rPr>
          <w:color w:val="00B050"/>
        </w:rPr>
      </w:pPr>
    </w:p>
    <w:p w:rsidR="00264E6B" w:rsidRPr="00767708" w:rsidRDefault="00592A3D" w:rsidP="00592A3D">
      <w:pPr>
        <w:tabs>
          <w:tab w:val="left" w:pos="360"/>
          <w:tab w:val="center" w:leader="dot" w:pos="9090"/>
        </w:tabs>
      </w:pPr>
      <w:r w:rsidRPr="008166EE">
        <w:t xml:space="preserve">Please review the </w:t>
      </w:r>
      <w:r w:rsidR="000A0459" w:rsidRPr="00767708">
        <w:t xml:space="preserve">products and brands sold by Coca-Cola.  </w:t>
      </w:r>
      <w:r w:rsidR="00264E6B" w:rsidRPr="00767708">
        <w:t>In Canada, Coca-Cola Canada offers f</w:t>
      </w:r>
      <w:r w:rsidR="008166EE" w:rsidRPr="00767708">
        <w:t>ive</w:t>
      </w:r>
      <w:r w:rsidR="00264E6B" w:rsidRPr="00767708">
        <w:t xml:space="preserve"> main product lines: sparkling soft drinks, water, juices, sports drinks, and iced teas. There are many changes occurring in this industry that can impact </w:t>
      </w:r>
      <w:r w:rsidR="008166EE" w:rsidRPr="00767708">
        <w:t xml:space="preserve">Coca-Cola’s business. </w:t>
      </w:r>
      <w:r w:rsidR="00264E6B" w:rsidRPr="00767708">
        <w:t xml:space="preserve"> </w:t>
      </w:r>
      <w:r w:rsidR="000A0459" w:rsidRPr="00767708">
        <w:t xml:space="preserve">Use external sources and your own knowledge as a consumer to complete an environmental scan documenting the facts and trends that will affect </w:t>
      </w:r>
      <w:r w:rsidR="008166EE" w:rsidRPr="00767708">
        <w:t xml:space="preserve">Coca-Cola’s </w:t>
      </w:r>
      <w:r w:rsidR="000A0459" w:rsidRPr="00767708">
        <w:t xml:space="preserve">business going forward.  </w:t>
      </w:r>
      <w:r w:rsidRPr="008166EE">
        <w:t xml:space="preserve"> </w:t>
      </w:r>
    </w:p>
    <w:p w:rsidR="004359B7" w:rsidRPr="00767708" w:rsidRDefault="004359B7" w:rsidP="00592A3D">
      <w:pPr>
        <w:tabs>
          <w:tab w:val="left" w:pos="360"/>
          <w:tab w:val="center" w:leader="dot" w:pos="9090"/>
        </w:tabs>
      </w:pPr>
    </w:p>
    <w:tbl>
      <w:tblPr>
        <w:tblStyle w:val="TableGrid"/>
        <w:tblW w:w="0" w:type="auto"/>
        <w:tblLook w:val="04A0" w:firstRow="1" w:lastRow="0" w:firstColumn="1" w:lastColumn="0" w:noHBand="0" w:noVBand="1"/>
      </w:tblPr>
      <w:tblGrid>
        <w:gridCol w:w="3192"/>
        <w:gridCol w:w="3192"/>
        <w:gridCol w:w="3192"/>
      </w:tblGrid>
      <w:tr w:rsidR="008166EE" w:rsidRPr="008166EE" w:rsidTr="008166EE">
        <w:tc>
          <w:tcPr>
            <w:tcW w:w="3192" w:type="dxa"/>
          </w:tcPr>
          <w:p w:rsidR="008166EE" w:rsidRPr="00767708" w:rsidRDefault="008166EE" w:rsidP="00592A3D">
            <w:pPr>
              <w:tabs>
                <w:tab w:val="left" w:pos="360"/>
                <w:tab w:val="center" w:leader="dot" w:pos="9090"/>
              </w:tabs>
              <w:rPr>
                <w:b/>
                <w:sz w:val="28"/>
              </w:rPr>
            </w:pPr>
            <w:r w:rsidRPr="00767708">
              <w:rPr>
                <w:b/>
                <w:sz w:val="28"/>
              </w:rPr>
              <w:t>Sparkling Soft Drinks</w:t>
            </w:r>
          </w:p>
          <w:p w:rsidR="008166EE" w:rsidRPr="00767708" w:rsidRDefault="008166EE" w:rsidP="008166EE">
            <w:pPr>
              <w:tabs>
                <w:tab w:val="left" w:pos="360"/>
                <w:tab w:val="center" w:leader="dot" w:pos="9090"/>
              </w:tabs>
            </w:pPr>
            <w:r w:rsidRPr="00767708">
              <w:t>Coca-Cola</w:t>
            </w:r>
          </w:p>
          <w:p w:rsidR="008166EE" w:rsidRPr="00767708" w:rsidRDefault="008166EE" w:rsidP="008166EE">
            <w:pPr>
              <w:tabs>
                <w:tab w:val="left" w:pos="360"/>
                <w:tab w:val="center" w:leader="dot" w:pos="9090"/>
              </w:tabs>
            </w:pPr>
            <w:r w:rsidRPr="00767708">
              <w:t>Coca-Cola Zero</w:t>
            </w:r>
            <w:r w:rsidR="00E85E48">
              <w:t xml:space="preserve"> Sugar</w:t>
            </w:r>
          </w:p>
          <w:p w:rsidR="008166EE" w:rsidRPr="00767708" w:rsidRDefault="008166EE" w:rsidP="008166EE">
            <w:pPr>
              <w:tabs>
                <w:tab w:val="left" w:pos="360"/>
                <w:tab w:val="center" w:leader="dot" w:pos="9090"/>
              </w:tabs>
            </w:pPr>
            <w:r w:rsidRPr="00767708">
              <w:t>Coca-Cola Life</w:t>
            </w:r>
          </w:p>
          <w:p w:rsidR="008166EE" w:rsidRPr="00767708" w:rsidRDefault="008166EE" w:rsidP="008166EE">
            <w:pPr>
              <w:tabs>
                <w:tab w:val="left" w:pos="360"/>
                <w:tab w:val="center" w:leader="dot" w:pos="9090"/>
              </w:tabs>
            </w:pPr>
            <w:r w:rsidRPr="00767708">
              <w:t>Diet Coke</w:t>
            </w:r>
          </w:p>
          <w:p w:rsidR="008166EE" w:rsidRPr="00767708" w:rsidRDefault="008166EE" w:rsidP="008166EE">
            <w:pPr>
              <w:tabs>
                <w:tab w:val="left" w:pos="360"/>
                <w:tab w:val="center" w:leader="dot" w:pos="9090"/>
              </w:tabs>
            </w:pPr>
            <w:r w:rsidRPr="00767708">
              <w:t>Fanta</w:t>
            </w:r>
          </w:p>
          <w:p w:rsidR="008166EE" w:rsidRPr="00767708" w:rsidRDefault="008166EE" w:rsidP="008166EE">
            <w:pPr>
              <w:tabs>
                <w:tab w:val="left" w:pos="360"/>
                <w:tab w:val="center" w:leader="dot" w:pos="9090"/>
              </w:tabs>
            </w:pPr>
            <w:r w:rsidRPr="00767708">
              <w:t>Sprite</w:t>
            </w:r>
          </w:p>
          <w:p w:rsidR="008166EE" w:rsidRPr="00767708" w:rsidRDefault="008166EE" w:rsidP="008166EE">
            <w:pPr>
              <w:tabs>
                <w:tab w:val="left" w:pos="360"/>
                <w:tab w:val="center" w:leader="dot" w:pos="9090"/>
              </w:tabs>
            </w:pPr>
            <w:proofErr w:type="spellStart"/>
            <w:r w:rsidRPr="00767708">
              <w:t>Barq’s</w:t>
            </w:r>
            <w:proofErr w:type="spellEnd"/>
          </w:p>
          <w:p w:rsidR="008166EE" w:rsidRDefault="008166EE" w:rsidP="008166EE">
            <w:pPr>
              <w:tabs>
                <w:tab w:val="left" w:pos="360"/>
                <w:tab w:val="center" w:leader="dot" w:pos="9090"/>
              </w:tabs>
            </w:pPr>
            <w:r w:rsidRPr="00767708">
              <w:t>Fresca</w:t>
            </w:r>
          </w:p>
          <w:p w:rsidR="00E71B0F" w:rsidRPr="00767708" w:rsidRDefault="00E71B0F" w:rsidP="008166EE">
            <w:pPr>
              <w:tabs>
                <w:tab w:val="left" w:pos="360"/>
                <w:tab w:val="center" w:leader="dot" w:pos="9090"/>
              </w:tabs>
            </w:pPr>
          </w:p>
        </w:tc>
        <w:tc>
          <w:tcPr>
            <w:tcW w:w="3192" w:type="dxa"/>
          </w:tcPr>
          <w:p w:rsidR="008166EE" w:rsidRPr="00767708" w:rsidRDefault="008166EE" w:rsidP="00592A3D">
            <w:pPr>
              <w:tabs>
                <w:tab w:val="left" w:pos="360"/>
                <w:tab w:val="center" w:leader="dot" w:pos="9090"/>
              </w:tabs>
              <w:rPr>
                <w:b/>
                <w:sz w:val="28"/>
              </w:rPr>
            </w:pPr>
            <w:r w:rsidRPr="00767708">
              <w:rPr>
                <w:b/>
                <w:sz w:val="28"/>
              </w:rPr>
              <w:t>Water</w:t>
            </w:r>
          </w:p>
          <w:p w:rsidR="008166EE" w:rsidRPr="00767708" w:rsidRDefault="008166EE" w:rsidP="008166EE">
            <w:pPr>
              <w:tabs>
                <w:tab w:val="left" w:pos="360"/>
                <w:tab w:val="center" w:leader="dot" w:pos="9090"/>
              </w:tabs>
            </w:pPr>
            <w:r w:rsidRPr="00767708">
              <w:t>Dasani</w:t>
            </w:r>
          </w:p>
          <w:p w:rsidR="008166EE" w:rsidRPr="00767708" w:rsidRDefault="008166EE" w:rsidP="008166EE">
            <w:pPr>
              <w:tabs>
                <w:tab w:val="left" w:pos="360"/>
                <w:tab w:val="center" w:leader="dot" w:pos="9090"/>
              </w:tabs>
            </w:pPr>
            <w:r w:rsidRPr="00767708">
              <w:t>SMART Water</w:t>
            </w:r>
          </w:p>
          <w:p w:rsidR="008166EE" w:rsidRPr="00767708" w:rsidRDefault="008166EE" w:rsidP="008166EE">
            <w:pPr>
              <w:tabs>
                <w:tab w:val="left" w:pos="360"/>
                <w:tab w:val="center" w:leader="dot" w:pos="9090"/>
              </w:tabs>
            </w:pPr>
            <w:r w:rsidRPr="00767708">
              <w:t>Vitamin Water</w:t>
            </w:r>
          </w:p>
        </w:tc>
        <w:tc>
          <w:tcPr>
            <w:tcW w:w="3192" w:type="dxa"/>
          </w:tcPr>
          <w:p w:rsidR="008166EE" w:rsidRPr="00767708" w:rsidRDefault="008166EE" w:rsidP="00592A3D">
            <w:pPr>
              <w:tabs>
                <w:tab w:val="left" w:pos="360"/>
                <w:tab w:val="center" w:leader="dot" w:pos="9090"/>
              </w:tabs>
              <w:rPr>
                <w:b/>
                <w:sz w:val="28"/>
              </w:rPr>
            </w:pPr>
            <w:r w:rsidRPr="00767708">
              <w:rPr>
                <w:b/>
                <w:sz w:val="28"/>
              </w:rPr>
              <w:t>Iced Teas</w:t>
            </w:r>
          </w:p>
          <w:p w:rsidR="008166EE" w:rsidRPr="00767708" w:rsidRDefault="008166EE" w:rsidP="008166EE">
            <w:pPr>
              <w:tabs>
                <w:tab w:val="left" w:pos="360"/>
                <w:tab w:val="center" w:leader="dot" w:pos="9090"/>
              </w:tabs>
            </w:pPr>
            <w:r w:rsidRPr="00767708">
              <w:t>Gold Peak</w:t>
            </w:r>
          </w:p>
          <w:p w:rsidR="008166EE" w:rsidRPr="00767708" w:rsidRDefault="008166EE" w:rsidP="008166EE">
            <w:pPr>
              <w:tabs>
                <w:tab w:val="left" w:pos="360"/>
                <w:tab w:val="center" w:leader="dot" w:pos="9090"/>
              </w:tabs>
            </w:pPr>
            <w:r w:rsidRPr="00767708">
              <w:t>Nestea</w:t>
            </w:r>
          </w:p>
        </w:tc>
      </w:tr>
      <w:tr w:rsidR="008166EE" w:rsidRPr="008166EE" w:rsidTr="008166EE">
        <w:tc>
          <w:tcPr>
            <w:tcW w:w="3192" w:type="dxa"/>
          </w:tcPr>
          <w:p w:rsidR="008166EE" w:rsidRPr="00767708" w:rsidRDefault="008166EE" w:rsidP="00592A3D">
            <w:pPr>
              <w:tabs>
                <w:tab w:val="left" w:pos="360"/>
                <w:tab w:val="center" w:leader="dot" w:pos="9090"/>
              </w:tabs>
              <w:rPr>
                <w:b/>
                <w:sz w:val="28"/>
              </w:rPr>
            </w:pPr>
            <w:r w:rsidRPr="00767708">
              <w:rPr>
                <w:b/>
                <w:sz w:val="28"/>
              </w:rPr>
              <w:t>Sports Drinks</w:t>
            </w:r>
          </w:p>
          <w:p w:rsidR="008166EE" w:rsidRPr="00767708" w:rsidRDefault="008166EE" w:rsidP="008166EE">
            <w:pPr>
              <w:tabs>
                <w:tab w:val="left" w:pos="360"/>
                <w:tab w:val="center" w:leader="dot" w:pos="9090"/>
              </w:tabs>
            </w:pPr>
            <w:proofErr w:type="spellStart"/>
            <w:r w:rsidRPr="00767708">
              <w:t>Powerade</w:t>
            </w:r>
            <w:proofErr w:type="spellEnd"/>
          </w:p>
          <w:p w:rsidR="008166EE" w:rsidRPr="00767708" w:rsidRDefault="008166EE" w:rsidP="008166EE">
            <w:pPr>
              <w:tabs>
                <w:tab w:val="left" w:pos="360"/>
                <w:tab w:val="center" w:leader="dot" w:pos="9090"/>
              </w:tabs>
            </w:pPr>
            <w:r w:rsidRPr="00767708">
              <w:t>Core Power</w:t>
            </w:r>
          </w:p>
        </w:tc>
        <w:tc>
          <w:tcPr>
            <w:tcW w:w="3192" w:type="dxa"/>
          </w:tcPr>
          <w:p w:rsidR="008166EE" w:rsidRPr="00767708" w:rsidRDefault="008166EE" w:rsidP="00592A3D">
            <w:pPr>
              <w:tabs>
                <w:tab w:val="left" w:pos="360"/>
                <w:tab w:val="center" w:leader="dot" w:pos="9090"/>
              </w:tabs>
              <w:rPr>
                <w:b/>
                <w:sz w:val="28"/>
              </w:rPr>
            </w:pPr>
            <w:r w:rsidRPr="00767708">
              <w:rPr>
                <w:b/>
                <w:sz w:val="28"/>
              </w:rPr>
              <w:t>Juices</w:t>
            </w:r>
          </w:p>
          <w:p w:rsidR="008166EE" w:rsidRPr="00767708" w:rsidRDefault="008166EE" w:rsidP="008166EE">
            <w:pPr>
              <w:tabs>
                <w:tab w:val="left" w:pos="360"/>
                <w:tab w:val="center" w:leader="dot" w:pos="9090"/>
              </w:tabs>
            </w:pPr>
            <w:r w:rsidRPr="00767708">
              <w:t>Simply Beverages</w:t>
            </w:r>
          </w:p>
          <w:p w:rsidR="008166EE" w:rsidRPr="00767708" w:rsidRDefault="008166EE" w:rsidP="008166EE">
            <w:pPr>
              <w:tabs>
                <w:tab w:val="left" w:pos="360"/>
                <w:tab w:val="center" w:leader="dot" w:pos="9090"/>
              </w:tabs>
            </w:pPr>
            <w:r w:rsidRPr="00767708">
              <w:t>Fruitopia</w:t>
            </w:r>
          </w:p>
          <w:p w:rsidR="008166EE" w:rsidRPr="00767708" w:rsidRDefault="008166EE" w:rsidP="008166EE">
            <w:pPr>
              <w:tabs>
                <w:tab w:val="left" w:pos="360"/>
                <w:tab w:val="center" w:leader="dot" w:pos="9090"/>
              </w:tabs>
            </w:pPr>
            <w:r w:rsidRPr="00767708">
              <w:t>Minute Maid</w:t>
            </w:r>
          </w:p>
          <w:p w:rsidR="008166EE" w:rsidRPr="00767708" w:rsidRDefault="008166EE" w:rsidP="008166EE">
            <w:pPr>
              <w:tabs>
                <w:tab w:val="left" w:pos="360"/>
                <w:tab w:val="center" w:leader="dot" w:pos="9090"/>
              </w:tabs>
            </w:pPr>
            <w:r w:rsidRPr="00767708">
              <w:t>Five Alive</w:t>
            </w:r>
          </w:p>
          <w:p w:rsidR="008166EE" w:rsidRDefault="008166EE" w:rsidP="008166EE">
            <w:pPr>
              <w:tabs>
                <w:tab w:val="left" w:pos="360"/>
                <w:tab w:val="center" w:leader="dot" w:pos="9090"/>
              </w:tabs>
            </w:pPr>
            <w:proofErr w:type="spellStart"/>
            <w:r w:rsidRPr="00767708">
              <w:t>Odwalla</w:t>
            </w:r>
            <w:proofErr w:type="spellEnd"/>
          </w:p>
          <w:p w:rsidR="00E71B0F" w:rsidRPr="00767708" w:rsidRDefault="00E71B0F" w:rsidP="008166EE">
            <w:pPr>
              <w:tabs>
                <w:tab w:val="left" w:pos="360"/>
                <w:tab w:val="center" w:leader="dot" w:pos="9090"/>
              </w:tabs>
            </w:pPr>
          </w:p>
        </w:tc>
        <w:tc>
          <w:tcPr>
            <w:tcW w:w="3192" w:type="dxa"/>
          </w:tcPr>
          <w:p w:rsidR="008166EE" w:rsidRPr="00767708" w:rsidRDefault="008166EE" w:rsidP="00592A3D">
            <w:pPr>
              <w:tabs>
                <w:tab w:val="left" w:pos="360"/>
                <w:tab w:val="center" w:leader="dot" w:pos="9090"/>
              </w:tabs>
            </w:pPr>
          </w:p>
        </w:tc>
      </w:tr>
    </w:tbl>
    <w:p w:rsidR="004359B7" w:rsidRDefault="004359B7" w:rsidP="00592A3D">
      <w:pPr>
        <w:tabs>
          <w:tab w:val="left" w:pos="360"/>
          <w:tab w:val="center" w:leader="dot" w:pos="9090"/>
        </w:tabs>
        <w:rPr>
          <w:color w:val="00B050"/>
        </w:rPr>
      </w:pPr>
    </w:p>
    <w:p w:rsidR="00E71B0F" w:rsidRDefault="00E71B0F">
      <w:pPr>
        <w:rPr>
          <w:b/>
          <w:sz w:val="28"/>
          <w:szCs w:val="28"/>
        </w:rPr>
      </w:pPr>
      <w:r>
        <w:rPr>
          <w:b/>
          <w:sz w:val="28"/>
          <w:szCs w:val="28"/>
        </w:rPr>
        <w:br w:type="page"/>
      </w:r>
    </w:p>
    <w:p w:rsidR="00592A3D" w:rsidRPr="000A0459" w:rsidRDefault="00592A3D" w:rsidP="00592A3D">
      <w:pPr>
        <w:tabs>
          <w:tab w:val="left" w:pos="360"/>
          <w:tab w:val="center" w:leader="dot" w:pos="9090"/>
        </w:tabs>
        <w:jc w:val="center"/>
        <w:rPr>
          <w:b/>
          <w:sz w:val="28"/>
          <w:szCs w:val="28"/>
        </w:rPr>
      </w:pPr>
      <w:r w:rsidRPr="000A0459">
        <w:rPr>
          <w:b/>
          <w:sz w:val="28"/>
          <w:szCs w:val="28"/>
        </w:rPr>
        <w:lastRenderedPageBreak/>
        <w:t>BRING IT TO LIFE: IN-CLASS ACTIVITY</w:t>
      </w:r>
    </w:p>
    <w:p w:rsidR="00592A3D" w:rsidRPr="000A0459" w:rsidRDefault="000A0459" w:rsidP="00592A3D">
      <w:pPr>
        <w:tabs>
          <w:tab w:val="left" w:pos="360"/>
          <w:tab w:val="center" w:leader="dot" w:pos="9090"/>
        </w:tabs>
        <w:jc w:val="center"/>
        <w:rPr>
          <w:b/>
          <w:sz w:val="28"/>
          <w:szCs w:val="28"/>
        </w:rPr>
      </w:pPr>
      <w:r w:rsidRPr="00767708">
        <w:rPr>
          <w:b/>
          <w:sz w:val="28"/>
          <w:szCs w:val="28"/>
        </w:rPr>
        <w:t>COCA-COLA</w:t>
      </w:r>
      <w:r w:rsidR="00BC5962">
        <w:rPr>
          <w:b/>
          <w:sz w:val="28"/>
          <w:szCs w:val="28"/>
        </w:rPr>
        <w:t xml:space="preserve"> ENVIRONMENTAL SCAN</w:t>
      </w:r>
      <w:r w:rsidR="00592A3D" w:rsidRPr="000A0459">
        <w:rPr>
          <w:b/>
          <w:sz w:val="28"/>
          <w:szCs w:val="28"/>
        </w:rPr>
        <w:t xml:space="preserve"> WORKSHEET</w:t>
      </w:r>
    </w:p>
    <w:p w:rsidR="00592A3D" w:rsidRPr="000A0459" w:rsidRDefault="00592A3D" w:rsidP="00592A3D">
      <w:pPr>
        <w:tabs>
          <w:tab w:val="left" w:pos="360"/>
          <w:tab w:val="center" w:leader="dot" w:pos="9090"/>
        </w:tabs>
        <w:ind w:left="720" w:hanging="720"/>
        <w:rPr>
          <w:b/>
        </w:rPr>
      </w:pPr>
      <w:r w:rsidRPr="000A0459">
        <w:rPr>
          <w:b/>
        </w:rPr>
        <w:t>Name:</w:t>
      </w:r>
    </w:p>
    <w:p w:rsidR="00592A3D" w:rsidRPr="000A0459" w:rsidRDefault="00592A3D" w:rsidP="00592A3D">
      <w:pPr>
        <w:pBdr>
          <w:bottom w:val="single" w:sz="4" w:space="1" w:color="auto"/>
        </w:pBdr>
        <w:tabs>
          <w:tab w:val="left" w:pos="360"/>
          <w:tab w:val="center" w:leader="dot" w:pos="9090"/>
        </w:tabs>
        <w:ind w:left="720" w:hanging="720"/>
        <w:rPr>
          <w:b/>
        </w:rPr>
      </w:pPr>
      <w:r w:rsidRPr="000A0459">
        <w:rPr>
          <w:b/>
        </w:rPr>
        <w:t>Section:</w:t>
      </w:r>
    </w:p>
    <w:p w:rsidR="00592A3D" w:rsidRPr="000A0459" w:rsidRDefault="00592A3D" w:rsidP="00592A3D">
      <w:pPr>
        <w:tabs>
          <w:tab w:val="left" w:pos="360"/>
          <w:tab w:val="center" w:leader="dot" w:pos="9090"/>
        </w:tabs>
        <w:rPr>
          <w:b/>
        </w:rPr>
      </w:pPr>
    </w:p>
    <w:p w:rsidR="00592A3D" w:rsidRPr="00767708" w:rsidRDefault="00592A3D" w:rsidP="00592A3D">
      <w:r w:rsidRPr="000A0459">
        <w:t>Conduct a</w:t>
      </w:r>
      <w:r w:rsidR="000A0459" w:rsidRPr="00767708">
        <w:t xml:space="preserve">n environmental scan </w:t>
      </w:r>
      <w:r w:rsidRPr="000A0459">
        <w:t xml:space="preserve">of </w:t>
      </w:r>
      <w:r w:rsidR="000A0459" w:rsidRPr="00767708">
        <w:t xml:space="preserve">the soft drink industry </w:t>
      </w:r>
      <w:r w:rsidR="00F374F2">
        <w:t xml:space="preserve">in which </w:t>
      </w:r>
      <w:r w:rsidR="000A0459" w:rsidRPr="00767708">
        <w:t xml:space="preserve">Coca-Cola competes. </w:t>
      </w:r>
      <w:r w:rsidRPr="000A0459">
        <w:t xml:space="preserve">First, identify the trends and changes that are occurring in the market that impact </w:t>
      </w:r>
      <w:r w:rsidR="000A0459" w:rsidRPr="00767708">
        <w:t>Coca-Cola’s</w:t>
      </w:r>
      <w:r w:rsidR="000A0459" w:rsidRPr="000A0459">
        <w:t xml:space="preserve"> </w:t>
      </w:r>
      <w:r w:rsidRPr="000A0459">
        <w:t>consumers – (</w:t>
      </w:r>
      <w:r w:rsidR="000A0459" w:rsidRPr="00767708">
        <w:t>Step 1 Facts and Trends</w:t>
      </w:r>
      <w:r w:rsidRPr="000A0459">
        <w:t xml:space="preserve">). Second, </w:t>
      </w:r>
      <w:r w:rsidR="000A0459" w:rsidRPr="00767708">
        <w:t>determine the impact that these facts and trends will have on Coca-Cola’s business (Step 2 Determine Impact)</w:t>
      </w:r>
      <w:r w:rsidRPr="000A0459">
        <w:t xml:space="preserve">. Third, </w:t>
      </w:r>
      <w:r w:rsidR="00F374F2">
        <w:t>come up with recommendation for Coca-Cola of a marketing idea you believe will be successful based upon your analysis. S</w:t>
      </w:r>
      <w:r w:rsidR="00F374F2" w:rsidRPr="00767708">
        <w:t xml:space="preserve">elect </w:t>
      </w:r>
      <w:r w:rsidRPr="00767708">
        <w:t>a spokesperson for your group who will briefly and informally</w:t>
      </w:r>
      <w:r w:rsidR="00F374F2">
        <w:t xml:space="preserve"> </w:t>
      </w:r>
      <w:r w:rsidRPr="00767708">
        <w:t xml:space="preserve">explain </w:t>
      </w:r>
      <w:r w:rsidR="00F374F2">
        <w:t>your idea to the class.</w:t>
      </w:r>
    </w:p>
    <w:p w:rsidR="00592A3D" w:rsidRPr="000A0459" w:rsidRDefault="00592A3D" w:rsidP="00592A3D">
      <w:pPr>
        <w:jc w:val="center"/>
        <w:rPr>
          <w:b/>
          <w:sz w:val="28"/>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263"/>
        <w:gridCol w:w="2901"/>
        <w:gridCol w:w="2453"/>
      </w:tblGrid>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Cs w:val="22"/>
              </w:rPr>
            </w:pPr>
            <w:r w:rsidRPr="000A0459">
              <w:rPr>
                <w:rFonts w:eastAsia="Calibri"/>
                <w:b/>
                <w:szCs w:val="22"/>
              </w:rPr>
              <w:t>Factors</w:t>
            </w:r>
          </w:p>
          <w:p w:rsidR="004A1CE7" w:rsidRPr="000A0459" w:rsidRDefault="004A1CE7">
            <w:pPr>
              <w:jc w:val="center"/>
              <w:rPr>
                <w:rFonts w:eastAsia="Calibri"/>
                <w:sz w:val="22"/>
                <w:szCs w:val="22"/>
              </w:rPr>
            </w:pPr>
            <w:r w:rsidRPr="000A0459">
              <w:rPr>
                <w:rFonts w:eastAsia="Calibri"/>
                <w:b/>
                <w:szCs w:val="22"/>
              </w:rPr>
              <w:t xml:space="preserve"> Environmental Scan</w:t>
            </w:r>
          </w:p>
        </w:tc>
        <w:tc>
          <w:tcPr>
            <w:tcW w:w="2263" w:type="dxa"/>
            <w:shd w:val="clear" w:color="auto" w:fill="auto"/>
          </w:tcPr>
          <w:p w:rsidR="004A1CE7" w:rsidRPr="000A0459" w:rsidRDefault="004A1CE7" w:rsidP="00B117BB">
            <w:pPr>
              <w:jc w:val="center"/>
              <w:rPr>
                <w:rFonts w:eastAsia="Calibri"/>
                <w:b/>
                <w:szCs w:val="22"/>
              </w:rPr>
            </w:pPr>
            <w:r w:rsidRPr="000A0459">
              <w:rPr>
                <w:rFonts w:eastAsia="Calibri"/>
                <w:b/>
                <w:szCs w:val="22"/>
              </w:rPr>
              <w:t>Step 1</w:t>
            </w:r>
          </w:p>
          <w:p w:rsidR="004A1CE7" w:rsidRPr="000A0459" w:rsidRDefault="004A1CE7" w:rsidP="00B117BB">
            <w:pPr>
              <w:jc w:val="center"/>
              <w:rPr>
                <w:rFonts w:eastAsia="Calibri"/>
                <w:b/>
                <w:sz w:val="22"/>
                <w:szCs w:val="22"/>
              </w:rPr>
            </w:pPr>
            <w:r w:rsidRPr="000A0459">
              <w:rPr>
                <w:rFonts w:eastAsia="Calibri"/>
                <w:b/>
                <w:szCs w:val="22"/>
              </w:rPr>
              <w:t xml:space="preserve">Facts and Trends </w:t>
            </w:r>
          </w:p>
        </w:tc>
        <w:tc>
          <w:tcPr>
            <w:tcW w:w="2901" w:type="dxa"/>
            <w:shd w:val="clear" w:color="auto" w:fill="auto"/>
          </w:tcPr>
          <w:p w:rsidR="004A1CE7" w:rsidRPr="000A0459" w:rsidRDefault="004A1CE7" w:rsidP="00B117BB">
            <w:pPr>
              <w:jc w:val="center"/>
              <w:rPr>
                <w:rFonts w:eastAsia="Calibri"/>
                <w:b/>
                <w:szCs w:val="22"/>
              </w:rPr>
            </w:pPr>
            <w:r w:rsidRPr="000A0459">
              <w:rPr>
                <w:rFonts w:eastAsia="Calibri"/>
                <w:b/>
                <w:szCs w:val="22"/>
              </w:rPr>
              <w:t>Step 2</w:t>
            </w:r>
          </w:p>
          <w:p w:rsidR="004A1CE7" w:rsidRPr="000A0459" w:rsidRDefault="004A1CE7" w:rsidP="00B117BB">
            <w:pPr>
              <w:jc w:val="center"/>
              <w:rPr>
                <w:rFonts w:eastAsia="Calibri"/>
                <w:b/>
                <w:sz w:val="22"/>
                <w:szCs w:val="22"/>
              </w:rPr>
            </w:pPr>
            <w:r w:rsidRPr="00767708">
              <w:rPr>
                <w:b/>
                <w:noProof/>
              </w:rPr>
              <w:t>Determine Impact</w:t>
            </w:r>
            <w:r w:rsidRPr="000A0459">
              <w:rPr>
                <w:rFonts w:eastAsia="Calibri"/>
                <w:b/>
                <w:szCs w:val="22"/>
              </w:rPr>
              <w:t xml:space="preserve"> </w:t>
            </w:r>
          </w:p>
        </w:tc>
        <w:tc>
          <w:tcPr>
            <w:tcW w:w="2453" w:type="dxa"/>
          </w:tcPr>
          <w:p w:rsidR="004A1CE7" w:rsidRDefault="004A1CE7" w:rsidP="00B117BB">
            <w:pPr>
              <w:jc w:val="center"/>
              <w:rPr>
                <w:rFonts w:eastAsia="Calibri"/>
                <w:b/>
                <w:szCs w:val="22"/>
              </w:rPr>
            </w:pPr>
            <w:r>
              <w:rPr>
                <w:rFonts w:eastAsia="Calibri"/>
                <w:b/>
                <w:szCs w:val="22"/>
              </w:rPr>
              <w:t>Step 3</w:t>
            </w:r>
          </w:p>
          <w:p w:rsidR="004A1CE7" w:rsidRPr="000A0459" w:rsidRDefault="004A1CE7" w:rsidP="00B117BB">
            <w:pPr>
              <w:jc w:val="center"/>
              <w:rPr>
                <w:rFonts w:eastAsia="Calibri"/>
                <w:b/>
                <w:szCs w:val="22"/>
              </w:rPr>
            </w:pPr>
            <w:r>
              <w:rPr>
                <w:rFonts w:eastAsia="Calibri"/>
                <w:b/>
                <w:szCs w:val="22"/>
              </w:rPr>
              <w:t>Ideas for Implementation</w:t>
            </w:r>
          </w:p>
        </w:tc>
      </w:tr>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 w:val="22"/>
                <w:szCs w:val="22"/>
              </w:rPr>
            </w:pPr>
            <w:r w:rsidRPr="000A0459">
              <w:rPr>
                <w:rFonts w:eastAsia="Calibri"/>
                <w:b/>
                <w:sz w:val="22"/>
                <w:szCs w:val="22"/>
              </w:rPr>
              <w:t>Demographic factors</w:t>
            </w: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rPr>
                <w:rFonts w:eastAsia="Calibri"/>
                <w:b/>
                <w:sz w:val="22"/>
                <w:szCs w:val="22"/>
              </w:rPr>
            </w:pPr>
          </w:p>
          <w:p w:rsidR="004A1CE7" w:rsidRPr="000A0459" w:rsidRDefault="004A1CE7" w:rsidP="00B117BB">
            <w:pPr>
              <w:jc w:val="center"/>
              <w:rPr>
                <w:rFonts w:eastAsia="Calibri"/>
                <w:b/>
                <w:sz w:val="22"/>
                <w:szCs w:val="22"/>
              </w:rPr>
            </w:pPr>
          </w:p>
        </w:tc>
        <w:tc>
          <w:tcPr>
            <w:tcW w:w="2263"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901"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453" w:type="dxa"/>
          </w:tcPr>
          <w:p w:rsidR="004A1CE7" w:rsidRPr="000A0459" w:rsidRDefault="004A1CE7" w:rsidP="00B117BB">
            <w:pPr>
              <w:pStyle w:val="bchtblb"/>
              <w:spacing w:after="120" w:line="240" w:lineRule="auto"/>
              <w:rPr>
                <w:rFonts w:ascii="Times New Roman" w:eastAsia="Calibri" w:hAnsi="Times New Roman" w:cs="Times New Roman"/>
                <w:color w:val="auto"/>
                <w:sz w:val="20"/>
              </w:rPr>
            </w:pPr>
          </w:p>
        </w:tc>
      </w:tr>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 w:val="22"/>
                <w:szCs w:val="22"/>
              </w:rPr>
            </w:pPr>
            <w:r w:rsidRPr="000A0459">
              <w:rPr>
                <w:rFonts w:eastAsia="Calibri"/>
                <w:b/>
                <w:sz w:val="22"/>
                <w:szCs w:val="22"/>
              </w:rPr>
              <w:t>Socio-cultural factors</w:t>
            </w: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tc>
        <w:tc>
          <w:tcPr>
            <w:tcW w:w="2263"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901"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rPr>
            </w:pPr>
          </w:p>
        </w:tc>
        <w:tc>
          <w:tcPr>
            <w:tcW w:w="2453" w:type="dxa"/>
          </w:tcPr>
          <w:p w:rsidR="004A1CE7" w:rsidRPr="000A0459" w:rsidRDefault="004A1CE7" w:rsidP="00B117BB">
            <w:pPr>
              <w:pStyle w:val="bchtblb"/>
              <w:spacing w:after="120" w:line="240" w:lineRule="auto"/>
              <w:rPr>
                <w:rFonts w:ascii="Times New Roman" w:eastAsia="Calibri" w:hAnsi="Times New Roman" w:cs="Times New Roman"/>
                <w:color w:val="auto"/>
              </w:rPr>
            </w:pPr>
          </w:p>
        </w:tc>
      </w:tr>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 w:val="22"/>
                <w:szCs w:val="22"/>
              </w:rPr>
            </w:pPr>
            <w:r w:rsidRPr="000A0459">
              <w:rPr>
                <w:rFonts w:eastAsia="Calibri"/>
                <w:b/>
                <w:sz w:val="22"/>
                <w:szCs w:val="22"/>
              </w:rPr>
              <w:t>Economic factors</w:t>
            </w: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tc>
        <w:tc>
          <w:tcPr>
            <w:tcW w:w="2263"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rPr>
            </w:pPr>
          </w:p>
        </w:tc>
        <w:tc>
          <w:tcPr>
            <w:tcW w:w="2901"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453" w:type="dxa"/>
          </w:tcPr>
          <w:p w:rsidR="004A1CE7" w:rsidRPr="000A0459" w:rsidRDefault="004A1CE7" w:rsidP="00B117BB">
            <w:pPr>
              <w:pStyle w:val="bchtblb"/>
              <w:spacing w:after="120" w:line="240" w:lineRule="auto"/>
              <w:rPr>
                <w:rFonts w:ascii="Times New Roman" w:eastAsia="Calibri" w:hAnsi="Times New Roman" w:cs="Times New Roman"/>
                <w:color w:val="auto"/>
                <w:sz w:val="20"/>
              </w:rPr>
            </w:pPr>
          </w:p>
        </w:tc>
      </w:tr>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 w:val="22"/>
                <w:szCs w:val="22"/>
              </w:rPr>
            </w:pPr>
            <w:r w:rsidRPr="000A0459">
              <w:rPr>
                <w:rFonts w:eastAsia="Calibri"/>
                <w:b/>
                <w:sz w:val="22"/>
                <w:szCs w:val="22"/>
              </w:rPr>
              <w:t>Technological factors</w:t>
            </w: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tc>
        <w:tc>
          <w:tcPr>
            <w:tcW w:w="2263"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rPr>
            </w:pPr>
          </w:p>
        </w:tc>
        <w:tc>
          <w:tcPr>
            <w:tcW w:w="2901"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453" w:type="dxa"/>
          </w:tcPr>
          <w:p w:rsidR="004A1CE7" w:rsidRPr="000A0459" w:rsidRDefault="004A1CE7" w:rsidP="00B117BB">
            <w:pPr>
              <w:pStyle w:val="bchtblb"/>
              <w:spacing w:after="120" w:line="240" w:lineRule="auto"/>
              <w:rPr>
                <w:rFonts w:ascii="Times New Roman" w:eastAsia="Calibri" w:hAnsi="Times New Roman" w:cs="Times New Roman"/>
                <w:color w:val="auto"/>
                <w:sz w:val="20"/>
              </w:rPr>
            </w:pPr>
          </w:p>
        </w:tc>
      </w:tr>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 w:val="22"/>
                <w:szCs w:val="22"/>
              </w:rPr>
            </w:pPr>
            <w:r w:rsidRPr="000A0459">
              <w:rPr>
                <w:rFonts w:eastAsia="Calibri"/>
                <w:b/>
                <w:sz w:val="22"/>
                <w:szCs w:val="22"/>
              </w:rPr>
              <w:t>Competitive factors</w:t>
            </w: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tc>
        <w:tc>
          <w:tcPr>
            <w:tcW w:w="2263"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rPr>
            </w:pPr>
          </w:p>
        </w:tc>
        <w:tc>
          <w:tcPr>
            <w:tcW w:w="2901" w:type="dxa"/>
            <w:shd w:val="clear" w:color="auto" w:fill="auto"/>
          </w:tcPr>
          <w:p w:rsidR="004A1CE7" w:rsidRPr="00767708" w:rsidRDefault="004A1CE7" w:rsidP="00B117BB">
            <w:pPr>
              <w:pStyle w:val="bchtblb"/>
              <w:spacing w:after="120" w:line="240" w:lineRule="auto"/>
              <w:jc w:val="center"/>
              <w:rPr>
                <w:rFonts w:ascii="Times New Roman" w:eastAsia="Calibri" w:hAnsi="Times New Roman" w:cs="Times New Roman"/>
                <w:color w:val="auto"/>
                <w:sz w:val="20"/>
              </w:rPr>
            </w:pPr>
          </w:p>
        </w:tc>
        <w:tc>
          <w:tcPr>
            <w:tcW w:w="2453" w:type="dxa"/>
          </w:tcPr>
          <w:p w:rsidR="004A1CE7" w:rsidRPr="000A0459" w:rsidRDefault="004A1CE7" w:rsidP="00B117BB">
            <w:pPr>
              <w:pStyle w:val="bchtblb"/>
              <w:spacing w:after="120" w:line="240" w:lineRule="auto"/>
              <w:jc w:val="center"/>
              <w:rPr>
                <w:rFonts w:ascii="Times New Roman" w:eastAsia="Calibri" w:hAnsi="Times New Roman" w:cs="Times New Roman"/>
                <w:color w:val="auto"/>
                <w:sz w:val="20"/>
              </w:rPr>
            </w:pPr>
          </w:p>
        </w:tc>
      </w:tr>
      <w:tr w:rsidR="004A1CE7" w:rsidRPr="000A0459" w:rsidTr="00767708">
        <w:trPr>
          <w:jc w:val="center"/>
        </w:trPr>
        <w:tc>
          <w:tcPr>
            <w:tcW w:w="2571" w:type="dxa"/>
            <w:shd w:val="clear" w:color="auto" w:fill="auto"/>
          </w:tcPr>
          <w:p w:rsidR="004A1CE7" w:rsidRPr="000A0459" w:rsidRDefault="004A1CE7" w:rsidP="00B117BB">
            <w:pPr>
              <w:jc w:val="center"/>
              <w:rPr>
                <w:rFonts w:eastAsia="Calibri"/>
                <w:b/>
                <w:sz w:val="22"/>
                <w:szCs w:val="22"/>
              </w:rPr>
            </w:pPr>
            <w:r w:rsidRPr="000A0459">
              <w:rPr>
                <w:rFonts w:eastAsia="Calibri"/>
                <w:b/>
                <w:sz w:val="22"/>
                <w:szCs w:val="22"/>
              </w:rPr>
              <w:t>Regulatory factors</w:t>
            </w: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p w:rsidR="004A1CE7" w:rsidRPr="000A0459" w:rsidRDefault="004A1CE7" w:rsidP="00B117BB">
            <w:pPr>
              <w:jc w:val="center"/>
              <w:rPr>
                <w:rFonts w:eastAsia="Calibri"/>
                <w:b/>
                <w:sz w:val="22"/>
                <w:szCs w:val="22"/>
              </w:rPr>
            </w:pPr>
          </w:p>
        </w:tc>
        <w:tc>
          <w:tcPr>
            <w:tcW w:w="2263"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901" w:type="dxa"/>
            <w:shd w:val="clear" w:color="auto" w:fill="auto"/>
          </w:tcPr>
          <w:p w:rsidR="004A1CE7" w:rsidRPr="00767708" w:rsidRDefault="004A1CE7" w:rsidP="00B117BB">
            <w:pPr>
              <w:pStyle w:val="bchtblb"/>
              <w:spacing w:after="120" w:line="240" w:lineRule="auto"/>
              <w:rPr>
                <w:rFonts w:ascii="Times New Roman" w:eastAsia="Calibri" w:hAnsi="Times New Roman" w:cs="Times New Roman"/>
                <w:color w:val="auto"/>
                <w:sz w:val="20"/>
              </w:rPr>
            </w:pPr>
          </w:p>
        </w:tc>
        <w:tc>
          <w:tcPr>
            <w:tcW w:w="2453" w:type="dxa"/>
          </w:tcPr>
          <w:p w:rsidR="004A1CE7" w:rsidRPr="000A0459" w:rsidRDefault="004A1CE7" w:rsidP="00B117BB">
            <w:pPr>
              <w:pStyle w:val="bchtblb"/>
              <w:spacing w:after="120" w:line="240" w:lineRule="auto"/>
              <w:rPr>
                <w:rFonts w:ascii="Times New Roman" w:eastAsia="Calibri" w:hAnsi="Times New Roman" w:cs="Times New Roman"/>
                <w:color w:val="auto"/>
                <w:sz w:val="20"/>
              </w:rPr>
            </w:pPr>
          </w:p>
        </w:tc>
      </w:tr>
    </w:tbl>
    <w:p w:rsidR="00592A3D" w:rsidRPr="001407B8" w:rsidRDefault="00592A3D" w:rsidP="00767708">
      <w:pPr>
        <w:tabs>
          <w:tab w:val="left" w:pos="360"/>
          <w:tab w:val="center" w:leader="dot" w:pos="9090"/>
        </w:tabs>
        <w:jc w:val="center"/>
        <w:rPr>
          <w:b/>
          <w:sz w:val="28"/>
          <w:szCs w:val="28"/>
        </w:rPr>
      </w:pPr>
      <w:r w:rsidRPr="000A0459">
        <w:rPr>
          <w:b/>
          <w:sz w:val="28"/>
          <w:szCs w:val="28"/>
        </w:rPr>
        <w:br w:type="page"/>
      </w:r>
      <w:r w:rsidR="000A0459" w:rsidRPr="009049F2" w:rsidDel="000A0459">
        <w:rPr>
          <w:b/>
          <w:color w:val="00B050"/>
          <w:sz w:val="28"/>
          <w:szCs w:val="28"/>
        </w:rPr>
        <w:lastRenderedPageBreak/>
        <w:t xml:space="preserve"> </w:t>
      </w:r>
      <w:r w:rsidRPr="001407B8">
        <w:rPr>
          <w:b/>
          <w:sz w:val="28"/>
          <w:szCs w:val="28"/>
        </w:rPr>
        <w:t>BRING IT TO LIFE: METRICS ASSIGNMENT AND WORKSHEET</w:t>
      </w:r>
    </w:p>
    <w:p w:rsidR="00592A3D" w:rsidRDefault="00592A3D" w:rsidP="00592A3D">
      <w:pPr>
        <w:tabs>
          <w:tab w:val="left" w:pos="360"/>
          <w:tab w:val="center" w:leader="dot" w:pos="9090"/>
        </w:tabs>
        <w:ind w:left="720" w:hanging="720"/>
        <w:jc w:val="center"/>
        <w:rPr>
          <w:b/>
          <w:sz w:val="28"/>
          <w:szCs w:val="28"/>
        </w:rPr>
      </w:pPr>
      <w:r w:rsidRPr="001407B8">
        <w:rPr>
          <w:b/>
          <w:sz w:val="28"/>
          <w:szCs w:val="28"/>
        </w:rPr>
        <w:t xml:space="preserve">GOOGLE TRENDS </w:t>
      </w:r>
      <w:r w:rsidR="007E38CF">
        <w:rPr>
          <w:b/>
          <w:sz w:val="28"/>
          <w:szCs w:val="28"/>
        </w:rPr>
        <w:t>ANALYSIS</w:t>
      </w:r>
    </w:p>
    <w:p w:rsidR="007E38CF" w:rsidRPr="001407B8" w:rsidRDefault="007E38CF" w:rsidP="00592A3D">
      <w:pPr>
        <w:tabs>
          <w:tab w:val="left" w:pos="360"/>
          <w:tab w:val="center" w:leader="dot" w:pos="9090"/>
        </w:tabs>
        <w:ind w:left="720" w:hanging="720"/>
        <w:jc w:val="center"/>
        <w:rPr>
          <w:b/>
          <w:sz w:val="28"/>
          <w:szCs w:val="28"/>
        </w:rPr>
      </w:pPr>
      <w:r>
        <w:rPr>
          <w:b/>
          <w:sz w:val="28"/>
          <w:szCs w:val="28"/>
        </w:rPr>
        <w:t>CAR INDUSTRY</w:t>
      </w:r>
    </w:p>
    <w:p w:rsidR="00592A3D" w:rsidRPr="007E38CF" w:rsidRDefault="00592A3D" w:rsidP="00592A3D">
      <w:pPr>
        <w:tabs>
          <w:tab w:val="left" w:pos="360"/>
          <w:tab w:val="center" w:leader="dot" w:pos="9090"/>
        </w:tabs>
        <w:ind w:left="720" w:hanging="720"/>
        <w:rPr>
          <w:b/>
          <w:szCs w:val="28"/>
        </w:rPr>
      </w:pPr>
      <w:r w:rsidRPr="007E38CF">
        <w:rPr>
          <w:b/>
          <w:szCs w:val="28"/>
        </w:rPr>
        <w:t>Name:</w:t>
      </w:r>
    </w:p>
    <w:p w:rsidR="00592A3D" w:rsidRPr="007E38CF" w:rsidRDefault="00592A3D" w:rsidP="00592A3D">
      <w:pPr>
        <w:pBdr>
          <w:bottom w:val="single" w:sz="4" w:space="1" w:color="auto"/>
        </w:pBdr>
        <w:tabs>
          <w:tab w:val="left" w:pos="360"/>
          <w:tab w:val="center" w:leader="dot" w:pos="9090"/>
        </w:tabs>
        <w:ind w:left="720" w:hanging="720"/>
        <w:rPr>
          <w:b/>
          <w:szCs w:val="28"/>
        </w:rPr>
      </w:pPr>
      <w:r w:rsidRPr="007E38CF">
        <w:rPr>
          <w:b/>
          <w:szCs w:val="28"/>
        </w:rPr>
        <w:t>Section:</w:t>
      </w:r>
    </w:p>
    <w:p w:rsidR="00592A3D" w:rsidRPr="00767708" w:rsidRDefault="00592A3D" w:rsidP="00592A3D">
      <w:pPr>
        <w:tabs>
          <w:tab w:val="left" w:pos="360"/>
          <w:tab w:val="center" w:leader="dot" w:pos="9090"/>
        </w:tabs>
        <w:ind w:left="720" w:hanging="720"/>
        <w:jc w:val="center"/>
        <w:rPr>
          <w:b/>
          <w:color w:val="00B050"/>
        </w:rPr>
      </w:pPr>
    </w:p>
    <w:p w:rsidR="00592A3D" w:rsidRPr="007E38CF" w:rsidRDefault="00592A3D" w:rsidP="00592A3D">
      <w:pPr>
        <w:tabs>
          <w:tab w:val="left" w:pos="142"/>
          <w:tab w:val="center" w:leader="dot" w:pos="9090"/>
        </w:tabs>
      </w:pPr>
      <w:r w:rsidRPr="007E38CF">
        <w:t xml:space="preserve">As a marketing intern for Honda in Canada, you have been asked to review </w:t>
      </w:r>
      <w:r w:rsidR="007E38CF" w:rsidRPr="00767708">
        <w:t>search</w:t>
      </w:r>
      <w:r w:rsidR="007E38CF" w:rsidRPr="007E38CF">
        <w:t xml:space="preserve"> </w:t>
      </w:r>
      <w:r w:rsidRPr="007E38CF">
        <w:t xml:space="preserve">trends for the Honda brand versus </w:t>
      </w:r>
      <w:r w:rsidR="007E38CF" w:rsidRPr="00767708">
        <w:t>Nissan</w:t>
      </w:r>
      <w:r w:rsidRPr="007E38CF">
        <w:t xml:space="preserve">, and Toyota. You decide to gather data using Google Trends and present it using </w:t>
      </w:r>
      <w:r w:rsidR="00F3084C">
        <w:t xml:space="preserve">PowerPoint </w:t>
      </w:r>
      <w:r w:rsidRPr="007E38CF">
        <w:t>as a springboard for discussion.</w:t>
      </w:r>
    </w:p>
    <w:p w:rsidR="00592A3D" w:rsidRPr="007E38CF" w:rsidRDefault="00592A3D" w:rsidP="00592A3D">
      <w:pPr>
        <w:tabs>
          <w:tab w:val="left" w:pos="142"/>
          <w:tab w:val="center" w:leader="dot" w:pos="9090"/>
        </w:tabs>
      </w:pPr>
    </w:p>
    <w:p w:rsidR="00592A3D" w:rsidRPr="007E38CF" w:rsidRDefault="00592A3D" w:rsidP="00592A3D">
      <w:pPr>
        <w:tabs>
          <w:tab w:val="left" w:pos="142"/>
          <w:tab w:val="center" w:leader="dot" w:pos="9090"/>
        </w:tabs>
      </w:pPr>
      <w:r w:rsidRPr="007E38CF">
        <w:t xml:space="preserve">Create a marketing dashboard and draw some general conclusions about the data that you find. </w:t>
      </w:r>
    </w:p>
    <w:p w:rsidR="00592A3D" w:rsidRPr="007E38CF" w:rsidRDefault="00592A3D" w:rsidP="00592A3D">
      <w:pPr>
        <w:tabs>
          <w:tab w:val="left" w:pos="142"/>
          <w:tab w:val="center" w:leader="dot" w:pos="9090"/>
        </w:tabs>
      </w:pPr>
    </w:p>
    <w:p w:rsidR="00592A3D" w:rsidRPr="007E38CF" w:rsidRDefault="00592A3D" w:rsidP="00592A3D">
      <w:pPr>
        <w:tabs>
          <w:tab w:val="left" w:pos="142"/>
          <w:tab w:val="center" w:leader="dot" w:pos="9090"/>
        </w:tabs>
      </w:pPr>
      <w:r w:rsidRPr="007E38CF">
        <w:t>Tasks:</w:t>
      </w:r>
    </w:p>
    <w:p w:rsidR="00592A3D" w:rsidRPr="00767708" w:rsidRDefault="00592A3D" w:rsidP="00592A3D">
      <w:pPr>
        <w:tabs>
          <w:tab w:val="left" w:pos="142"/>
          <w:tab w:val="center" w:leader="dot" w:pos="9090"/>
        </w:tabs>
        <w:rPr>
          <w:b/>
          <w:color w:val="00B050"/>
        </w:rPr>
      </w:pPr>
    </w:p>
    <w:p w:rsidR="00592A3D" w:rsidRPr="00F3084C" w:rsidRDefault="00592A3D" w:rsidP="00592A3D">
      <w:pPr>
        <w:tabs>
          <w:tab w:val="left" w:pos="142"/>
          <w:tab w:val="center" w:leader="dot" w:pos="9090"/>
        </w:tabs>
        <w:rPr>
          <w:sz w:val="20"/>
        </w:rPr>
      </w:pPr>
      <w:r w:rsidRPr="00F3084C">
        <w:rPr>
          <w:b/>
        </w:rPr>
        <w:t xml:space="preserve">1. </w:t>
      </w:r>
      <w:r w:rsidR="007E38CF" w:rsidRPr="00767708">
        <w:rPr>
          <w:b/>
        </w:rPr>
        <w:t xml:space="preserve">Honda </w:t>
      </w:r>
      <w:r w:rsidRPr="00F3084C">
        <w:rPr>
          <w:b/>
        </w:rPr>
        <w:t>Search volume – 12 month trend</w:t>
      </w:r>
    </w:p>
    <w:p w:rsidR="00592A3D" w:rsidRPr="00767708" w:rsidRDefault="00592A3D" w:rsidP="00592A3D">
      <w:pPr>
        <w:tabs>
          <w:tab w:val="left" w:pos="142"/>
          <w:tab w:val="center" w:leader="dot" w:pos="9090"/>
        </w:tabs>
        <w:rPr>
          <w:sz w:val="14"/>
        </w:rPr>
      </w:pPr>
      <w:r w:rsidRPr="00F3084C">
        <w:t xml:space="preserve">Go to Google Trends at </w:t>
      </w:r>
      <w:hyperlink r:id="rId30" w:history="1">
        <w:r w:rsidR="00E71B0F" w:rsidRPr="003834FF">
          <w:rPr>
            <w:rStyle w:val="Hyperlink"/>
          </w:rPr>
          <w:t>http://www.google.ca/trends/</w:t>
        </w:r>
      </w:hyperlink>
      <w:r w:rsidR="00F3084C" w:rsidRPr="00767708">
        <w:t>.</w:t>
      </w:r>
    </w:p>
    <w:p w:rsidR="00F3084C" w:rsidRPr="00F3084C" w:rsidRDefault="00F3084C" w:rsidP="00592A3D">
      <w:pPr>
        <w:tabs>
          <w:tab w:val="left" w:pos="142"/>
          <w:tab w:val="center" w:leader="dot" w:pos="9090"/>
        </w:tabs>
        <w:rPr>
          <w:sz w:val="14"/>
        </w:rPr>
      </w:pPr>
    </w:p>
    <w:p w:rsidR="007E38CF" w:rsidRPr="00767708" w:rsidRDefault="007E38CF" w:rsidP="00767708">
      <w:pPr>
        <w:pStyle w:val="ListParagraph"/>
        <w:numPr>
          <w:ilvl w:val="0"/>
          <w:numId w:val="60"/>
        </w:numPr>
        <w:tabs>
          <w:tab w:val="left" w:pos="142"/>
          <w:tab w:val="center" w:leader="dot" w:pos="9090"/>
        </w:tabs>
      </w:pPr>
      <w:r w:rsidRPr="00767708">
        <w:t>On the Google Trends home page, add Honda to the search box and hit enter</w:t>
      </w:r>
    </w:p>
    <w:p w:rsidR="007E38CF" w:rsidRPr="00767708" w:rsidRDefault="007E38CF" w:rsidP="00767708">
      <w:pPr>
        <w:pStyle w:val="ListParagraph"/>
        <w:numPr>
          <w:ilvl w:val="0"/>
          <w:numId w:val="60"/>
        </w:numPr>
        <w:tabs>
          <w:tab w:val="left" w:pos="142"/>
          <w:tab w:val="center" w:leader="dot" w:pos="9090"/>
        </w:tabs>
      </w:pPr>
      <w:r w:rsidRPr="00767708">
        <w:t xml:space="preserve">On the next screen, drop </w:t>
      </w:r>
      <w:r w:rsidR="00592A3D" w:rsidRPr="000B0A8E">
        <w:t>down the</w:t>
      </w:r>
      <w:r w:rsidR="00592A3D" w:rsidRPr="000B0A8E">
        <w:rPr>
          <w:i/>
        </w:rPr>
        <w:t xml:space="preserve"> </w:t>
      </w:r>
      <w:proofErr w:type="gramStart"/>
      <w:r w:rsidR="00592A3D" w:rsidRPr="000B0A8E">
        <w:rPr>
          <w:i/>
        </w:rPr>
        <w:t>Worldwide</w:t>
      </w:r>
      <w:proofErr w:type="gramEnd"/>
      <w:r w:rsidR="00592A3D" w:rsidRPr="00022534">
        <w:t xml:space="preserve"> tab and select </w:t>
      </w:r>
      <w:r w:rsidR="00592A3D" w:rsidRPr="00022534">
        <w:rPr>
          <w:i/>
        </w:rPr>
        <w:t>Canada</w:t>
      </w:r>
      <w:r w:rsidR="00592A3D" w:rsidRPr="00634875">
        <w:t xml:space="preserve">. </w:t>
      </w:r>
    </w:p>
    <w:p w:rsidR="007E38CF" w:rsidRPr="00767708" w:rsidRDefault="007E38CF" w:rsidP="00767708">
      <w:pPr>
        <w:pStyle w:val="ListParagraph"/>
        <w:numPr>
          <w:ilvl w:val="0"/>
          <w:numId w:val="60"/>
        </w:numPr>
        <w:tabs>
          <w:tab w:val="left" w:pos="142"/>
          <w:tab w:val="center" w:leader="dot" w:pos="9090"/>
        </w:tabs>
      </w:pPr>
      <w:r w:rsidRPr="00767708">
        <w:t xml:space="preserve">Select </w:t>
      </w:r>
      <w:r w:rsidR="00592A3D" w:rsidRPr="00022534">
        <w:rPr>
          <w:i/>
        </w:rPr>
        <w:t>Past 12 months.</w:t>
      </w:r>
      <w:r w:rsidR="00592A3D" w:rsidRPr="00022534">
        <w:t xml:space="preserve"> Collect and review the data</w:t>
      </w:r>
      <w:r w:rsidRPr="00767708">
        <w:t xml:space="preserve"> for Honda</w:t>
      </w:r>
      <w:r w:rsidR="00F3084C">
        <w:t>.</w:t>
      </w:r>
    </w:p>
    <w:p w:rsidR="00592A3D" w:rsidRPr="00F3084C" w:rsidRDefault="00592A3D" w:rsidP="00592A3D">
      <w:pPr>
        <w:tabs>
          <w:tab w:val="left" w:pos="142"/>
          <w:tab w:val="center" w:leader="dot" w:pos="9090"/>
        </w:tabs>
      </w:pPr>
    </w:p>
    <w:p w:rsidR="00592A3D" w:rsidRPr="00F3084C" w:rsidRDefault="00592A3D" w:rsidP="00592A3D">
      <w:pPr>
        <w:tabs>
          <w:tab w:val="left" w:pos="142"/>
          <w:tab w:val="center" w:leader="dot" w:pos="9090"/>
        </w:tabs>
        <w:rPr>
          <w:sz w:val="20"/>
        </w:rPr>
      </w:pPr>
      <w:r w:rsidRPr="00F3084C">
        <w:rPr>
          <w:b/>
        </w:rPr>
        <w:t xml:space="preserve">2. </w:t>
      </w:r>
      <w:r w:rsidR="007E38CF" w:rsidRPr="00767708">
        <w:rPr>
          <w:b/>
        </w:rPr>
        <w:t>Competitor Search volume – 12 month trend</w:t>
      </w:r>
    </w:p>
    <w:p w:rsidR="00592A3D" w:rsidRPr="00F3084C" w:rsidRDefault="007E38CF" w:rsidP="00592A3D">
      <w:pPr>
        <w:tabs>
          <w:tab w:val="left" w:pos="142"/>
          <w:tab w:val="center" w:leader="dot" w:pos="9090"/>
        </w:tabs>
      </w:pPr>
      <w:r w:rsidRPr="00767708">
        <w:t xml:space="preserve">After completing your data gathering for Honda, gather search volume data for the competition by adding Nissan and Toyota to the </w:t>
      </w:r>
      <w:r w:rsidRPr="00767708">
        <w:rPr>
          <w:i/>
        </w:rPr>
        <w:t>Compare</w:t>
      </w:r>
      <w:r w:rsidRPr="00767708">
        <w:t xml:space="preserve"> box, separately.  </w:t>
      </w:r>
    </w:p>
    <w:p w:rsidR="00592A3D" w:rsidRPr="00F3084C" w:rsidRDefault="00592A3D" w:rsidP="00592A3D">
      <w:pPr>
        <w:tabs>
          <w:tab w:val="left" w:pos="142"/>
          <w:tab w:val="center" w:leader="dot" w:pos="9090"/>
        </w:tabs>
        <w:rPr>
          <w:sz w:val="14"/>
        </w:rPr>
      </w:pPr>
    </w:p>
    <w:p w:rsidR="00592A3D" w:rsidRPr="00F3084C" w:rsidRDefault="007E38CF" w:rsidP="00592A3D">
      <w:pPr>
        <w:tabs>
          <w:tab w:val="left" w:pos="142"/>
          <w:tab w:val="center" w:leader="dot" w:pos="9090"/>
        </w:tabs>
      </w:pPr>
      <w:r w:rsidRPr="00767708">
        <w:t>S</w:t>
      </w:r>
      <w:r w:rsidR="00592A3D" w:rsidRPr="00F3084C">
        <w:t xml:space="preserve">croll down </w:t>
      </w:r>
      <w:r w:rsidRPr="00767708">
        <w:t xml:space="preserve">the screen and take a look at the differences in search volume between Honda, Toyota, and Nissan. Make note of regional differences and any other related search terms that are popular. </w:t>
      </w:r>
    </w:p>
    <w:p w:rsidR="00592A3D" w:rsidRPr="00F3084C" w:rsidRDefault="00592A3D" w:rsidP="00592A3D">
      <w:pPr>
        <w:tabs>
          <w:tab w:val="left" w:pos="142"/>
          <w:tab w:val="center" w:leader="dot" w:pos="9090"/>
        </w:tabs>
        <w:rPr>
          <w:sz w:val="20"/>
        </w:rPr>
      </w:pPr>
    </w:p>
    <w:p w:rsidR="00592A3D" w:rsidRPr="00F3084C" w:rsidRDefault="00592A3D" w:rsidP="00592A3D">
      <w:pPr>
        <w:tabs>
          <w:tab w:val="left" w:pos="142"/>
          <w:tab w:val="center" w:leader="dot" w:pos="9090"/>
        </w:tabs>
        <w:rPr>
          <w:sz w:val="20"/>
        </w:rPr>
      </w:pPr>
      <w:r w:rsidRPr="00F3084C">
        <w:rPr>
          <w:b/>
        </w:rPr>
        <w:t xml:space="preserve">3. </w:t>
      </w:r>
      <w:r w:rsidR="00067122">
        <w:rPr>
          <w:b/>
        </w:rPr>
        <w:t>PowerPoint Presentation</w:t>
      </w:r>
    </w:p>
    <w:p w:rsidR="00592A3D" w:rsidRPr="00767708" w:rsidRDefault="007E38CF" w:rsidP="00592A3D">
      <w:pPr>
        <w:tabs>
          <w:tab w:val="left" w:pos="142"/>
          <w:tab w:val="center" w:leader="dot" w:pos="9090"/>
        </w:tabs>
      </w:pPr>
      <w:r w:rsidRPr="00767708">
        <w:t xml:space="preserve">Visually represent this data on </w:t>
      </w:r>
      <w:r w:rsidR="00F3084C" w:rsidRPr="00767708">
        <w:t>P</w:t>
      </w:r>
      <w:r w:rsidRPr="00767708">
        <w:t>ower</w:t>
      </w:r>
      <w:r w:rsidR="00F3084C" w:rsidRPr="00767708">
        <w:t>P</w:t>
      </w:r>
      <w:r w:rsidRPr="00767708">
        <w:t xml:space="preserve">oint slides using graphs and charts. On a separate slide, list the conclusions you have drawn from your analysis. </w:t>
      </w:r>
    </w:p>
    <w:p w:rsidR="007E38CF" w:rsidRPr="00767708" w:rsidRDefault="007E38CF" w:rsidP="00592A3D">
      <w:pPr>
        <w:tabs>
          <w:tab w:val="left" w:pos="142"/>
          <w:tab w:val="center" w:leader="dot" w:pos="9090"/>
        </w:tabs>
        <w:rPr>
          <w:b/>
        </w:rPr>
      </w:pPr>
    </w:p>
    <w:p w:rsidR="00592A3D" w:rsidRPr="00F3084C" w:rsidRDefault="00592A3D" w:rsidP="00592A3D">
      <w:pPr>
        <w:tabs>
          <w:tab w:val="left" w:pos="142"/>
          <w:tab w:val="center" w:leader="dot" w:pos="9090"/>
        </w:tabs>
        <w:rPr>
          <w:sz w:val="20"/>
        </w:rPr>
      </w:pPr>
      <w:r w:rsidRPr="00F3084C">
        <w:rPr>
          <w:b/>
        </w:rPr>
        <w:t>4. Discussion</w:t>
      </w:r>
    </w:p>
    <w:p w:rsidR="00592A3D" w:rsidRPr="00F3084C" w:rsidRDefault="007E38CF" w:rsidP="00592A3D">
      <w:pPr>
        <w:tabs>
          <w:tab w:val="left" w:pos="142"/>
          <w:tab w:val="center" w:leader="dot" w:pos="9090"/>
        </w:tabs>
      </w:pPr>
      <w:r w:rsidRPr="00767708">
        <w:t>B</w:t>
      </w:r>
      <w:r w:rsidR="00592A3D" w:rsidRPr="00F3084C">
        <w:t>e prepared to discuss the trends.</w:t>
      </w:r>
    </w:p>
    <w:p w:rsidR="00592A3D" w:rsidRPr="00F3084C" w:rsidRDefault="00592A3D" w:rsidP="00592A3D">
      <w:pPr>
        <w:tabs>
          <w:tab w:val="left" w:pos="142"/>
          <w:tab w:val="center" w:leader="dot" w:pos="9090"/>
        </w:tabs>
      </w:pPr>
    </w:p>
    <w:p w:rsidR="00592A3D" w:rsidRPr="00F3084C" w:rsidRDefault="00592A3D" w:rsidP="00592A3D">
      <w:pPr>
        <w:tabs>
          <w:tab w:val="left" w:pos="360"/>
          <w:tab w:val="center" w:leader="dot" w:pos="9090"/>
        </w:tabs>
        <w:ind w:left="720" w:hanging="720"/>
        <w:jc w:val="center"/>
        <w:rPr>
          <w:b/>
          <w:sz w:val="28"/>
          <w:szCs w:val="28"/>
        </w:rPr>
      </w:pPr>
      <w:r w:rsidRPr="00767708">
        <w:rPr>
          <w:color w:val="00B050"/>
        </w:rPr>
        <w:br w:type="page"/>
      </w:r>
      <w:r w:rsidRPr="00F3084C">
        <w:rPr>
          <w:b/>
          <w:sz w:val="28"/>
          <w:szCs w:val="28"/>
        </w:rPr>
        <w:lastRenderedPageBreak/>
        <w:t xml:space="preserve">BRING IT TO LIFE: METRICS ASSIGNMENT </w:t>
      </w:r>
    </w:p>
    <w:p w:rsidR="00F3084C" w:rsidRPr="00F3084C" w:rsidRDefault="00F3084C" w:rsidP="00F3084C">
      <w:pPr>
        <w:tabs>
          <w:tab w:val="left" w:pos="360"/>
          <w:tab w:val="center" w:leader="dot" w:pos="9090"/>
        </w:tabs>
        <w:ind w:left="720" w:hanging="720"/>
        <w:jc w:val="center"/>
        <w:rPr>
          <w:b/>
          <w:sz w:val="28"/>
          <w:szCs w:val="28"/>
        </w:rPr>
      </w:pPr>
      <w:r w:rsidRPr="00F3084C">
        <w:rPr>
          <w:b/>
          <w:sz w:val="28"/>
          <w:szCs w:val="28"/>
        </w:rPr>
        <w:t>GOOGLE TRENDS ANALYSIS</w:t>
      </w:r>
    </w:p>
    <w:p w:rsidR="00F3084C" w:rsidRPr="00F3084C" w:rsidRDefault="00F3084C" w:rsidP="00F3084C">
      <w:pPr>
        <w:tabs>
          <w:tab w:val="left" w:pos="360"/>
          <w:tab w:val="center" w:leader="dot" w:pos="9090"/>
        </w:tabs>
        <w:ind w:left="720" w:hanging="720"/>
        <w:jc w:val="center"/>
        <w:rPr>
          <w:b/>
          <w:sz w:val="28"/>
          <w:szCs w:val="28"/>
        </w:rPr>
      </w:pPr>
      <w:r w:rsidRPr="00F3084C">
        <w:rPr>
          <w:b/>
          <w:sz w:val="28"/>
          <w:szCs w:val="28"/>
        </w:rPr>
        <w:t>CAR INDUSTRY</w:t>
      </w:r>
    </w:p>
    <w:p w:rsidR="00592A3D" w:rsidRPr="00F3084C" w:rsidRDefault="00592A3D" w:rsidP="00592A3D">
      <w:pPr>
        <w:tabs>
          <w:tab w:val="left" w:pos="360"/>
          <w:tab w:val="center" w:leader="dot" w:pos="9090"/>
        </w:tabs>
        <w:ind w:left="720" w:right="-600" w:hanging="1200"/>
        <w:jc w:val="center"/>
        <w:rPr>
          <w:b/>
          <w:sz w:val="28"/>
          <w:szCs w:val="28"/>
        </w:rPr>
      </w:pPr>
      <w:r w:rsidRPr="00F3084C">
        <w:rPr>
          <w:b/>
          <w:sz w:val="28"/>
          <w:szCs w:val="28"/>
        </w:rPr>
        <w:t>ANSWERS AND TEACHING NOTE</w:t>
      </w:r>
    </w:p>
    <w:p w:rsidR="00592A3D" w:rsidRPr="00767708" w:rsidRDefault="00592A3D" w:rsidP="00592A3D">
      <w:pPr>
        <w:tabs>
          <w:tab w:val="left" w:pos="142"/>
          <w:tab w:val="center" w:leader="dot" w:pos="9090"/>
        </w:tabs>
        <w:rPr>
          <w:color w:val="00B050"/>
        </w:rPr>
      </w:pPr>
    </w:p>
    <w:p w:rsidR="00592A3D" w:rsidRPr="00767708" w:rsidRDefault="00592A3D" w:rsidP="00592A3D">
      <w:pPr>
        <w:tabs>
          <w:tab w:val="left" w:pos="142"/>
          <w:tab w:val="center" w:leader="dot" w:pos="9090"/>
        </w:tabs>
      </w:pPr>
      <w:r w:rsidRPr="00F3084C">
        <w:t xml:space="preserve">This assignment familiarizes students with how to use Google Trends to gather online </w:t>
      </w:r>
      <w:r w:rsidR="00F3084C" w:rsidRPr="00767708">
        <w:t xml:space="preserve">trend </w:t>
      </w:r>
      <w:r w:rsidRPr="00F3084C">
        <w:t xml:space="preserve">data. It also </w:t>
      </w:r>
      <w:r w:rsidR="00F3084C" w:rsidRPr="00767708">
        <w:t xml:space="preserve">requires </w:t>
      </w:r>
      <w:r w:rsidRPr="00F3084C">
        <w:t xml:space="preserve">students </w:t>
      </w:r>
      <w:r w:rsidR="00F3084C" w:rsidRPr="00767708">
        <w:t xml:space="preserve">to represent data visually and draw conclusions. </w:t>
      </w:r>
    </w:p>
    <w:p w:rsidR="00F3084C" w:rsidRPr="00F3084C" w:rsidRDefault="00F3084C" w:rsidP="00592A3D">
      <w:pPr>
        <w:tabs>
          <w:tab w:val="left" w:pos="142"/>
          <w:tab w:val="center" w:leader="dot" w:pos="9090"/>
        </w:tabs>
      </w:pPr>
    </w:p>
    <w:p w:rsidR="00592A3D" w:rsidRPr="00F3084C" w:rsidRDefault="00592A3D" w:rsidP="00592A3D">
      <w:pPr>
        <w:tabs>
          <w:tab w:val="left" w:pos="142"/>
          <w:tab w:val="center" w:leader="dot" w:pos="9090"/>
        </w:tabs>
      </w:pPr>
      <w:r w:rsidRPr="00F3084C">
        <w:t>To be successful,</w:t>
      </w:r>
      <w:r w:rsidR="00F3084C" w:rsidRPr="00767708">
        <w:t xml:space="preserve"> it is beneficial if the instructor can demonstrate the use of Google Trends.  Perhaps a different topic can be used to illustrate the search process and to analyze the results. The instructor should </w:t>
      </w:r>
      <w:r w:rsidRPr="00F3084C">
        <w:t xml:space="preserve">demonstrate </w:t>
      </w:r>
      <w:r w:rsidR="00F3084C" w:rsidRPr="00767708">
        <w:t>the following:</w:t>
      </w:r>
    </w:p>
    <w:p w:rsidR="00592A3D" w:rsidRPr="00F3084C" w:rsidRDefault="00592A3D" w:rsidP="00592A3D">
      <w:pPr>
        <w:tabs>
          <w:tab w:val="left" w:pos="142"/>
          <w:tab w:val="center" w:leader="dot" w:pos="9090"/>
        </w:tabs>
      </w:pPr>
    </w:p>
    <w:p w:rsidR="00592A3D" w:rsidRPr="00634875" w:rsidRDefault="00592A3D" w:rsidP="00767708">
      <w:pPr>
        <w:pStyle w:val="ListParagraph"/>
        <w:numPr>
          <w:ilvl w:val="0"/>
          <w:numId w:val="61"/>
        </w:numPr>
        <w:tabs>
          <w:tab w:val="left" w:pos="142"/>
          <w:tab w:val="center" w:leader="dot" w:pos="9090"/>
        </w:tabs>
      </w:pPr>
      <w:r w:rsidRPr="000B0A8E">
        <w:t xml:space="preserve">Navigate to Google Trends at </w:t>
      </w:r>
      <w:hyperlink r:id="rId31" w:history="1">
        <w:r w:rsidR="00E71B0F" w:rsidRPr="003834FF">
          <w:rPr>
            <w:rStyle w:val="Hyperlink"/>
          </w:rPr>
          <w:t>http://www.google.com/trends/</w:t>
        </w:r>
      </w:hyperlink>
      <w:r w:rsidR="00E71B0F">
        <w:t xml:space="preserve"> </w:t>
      </w:r>
    </w:p>
    <w:p w:rsidR="00592A3D" w:rsidRPr="000B0A8E" w:rsidRDefault="00592A3D" w:rsidP="00767708">
      <w:pPr>
        <w:pStyle w:val="ListParagraph"/>
        <w:numPr>
          <w:ilvl w:val="0"/>
          <w:numId w:val="61"/>
        </w:numPr>
        <w:tabs>
          <w:tab w:val="left" w:pos="142"/>
          <w:tab w:val="center" w:leader="dot" w:pos="9090"/>
        </w:tabs>
      </w:pPr>
      <w:r w:rsidRPr="00634875">
        <w:t>Add search terms into the search box on this webpage</w:t>
      </w:r>
      <w:r w:rsidR="00F3084C" w:rsidRPr="00767708">
        <w:t xml:space="preserve"> and enter</w:t>
      </w:r>
    </w:p>
    <w:p w:rsidR="00592A3D" w:rsidRPr="00022534" w:rsidRDefault="00592A3D" w:rsidP="00767708">
      <w:pPr>
        <w:pStyle w:val="ListParagraph"/>
        <w:numPr>
          <w:ilvl w:val="0"/>
          <w:numId w:val="61"/>
        </w:numPr>
        <w:tabs>
          <w:tab w:val="left" w:pos="142"/>
          <w:tab w:val="center" w:leader="dot" w:pos="9090"/>
        </w:tabs>
      </w:pPr>
      <w:r w:rsidRPr="000B0A8E">
        <w:t>Drop down the</w:t>
      </w:r>
      <w:r w:rsidRPr="000B0A8E">
        <w:rPr>
          <w:i/>
        </w:rPr>
        <w:t xml:space="preserve"> Worldwide</w:t>
      </w:r>
      <w:r w:rsidRPr="00022534">
        <w:t xml:space="preserve"> tab to select the region</w:t>
      </w:r>
    </w:p>
    <w:p w:rsidR="00592A3D" w:rsidRPr="00767708" w:rsidRDefault="00F3084C" w:rsidP="00767708">
      <w:pPr>
        <w:pStyle w:val="ListParagraph"/>
        <w:numPr>
          <w:ilvl w:val="0"/>
          <w:numId w:val="61"/>
        </w:numPr>
        <w:tabs>
          <w:tab w:val="left" w:pos="142"/>
          <w:tab w:val="center" w:leader="dot" w:pos="9090"/>
        </w:tabs>
      </w:pPr>
      <w:r w:rsidRPr="00767708">
        <w:t>S</w:t>
      </w:r>
      <w:r w:rsidR="00592A3D" w:rsidRPr="00022534">
        <w:t>elect the time frame</w:t>
      </w:r>
    </w:p>
    <w:p w:rsidR="00F3084C" w:rsidRDefault="00F3084C" w:rsidP="00767708">
      <w:pPr>
        <w:pStyle w:val="ListParagraph"/>
        <w:numPr>
          <w:ilvl w:val="0"/>
          <w:numId w:val="61"/>
        </w:numPr>
        <w:tabs>
          <w:tab w:val="left" w:pos="142"/>
          <w:tab w:val="center" w:leader="dot" w:pos="9090"/>
        </w:tabs>
      </w:pPr>
      <w:r w:rsidRPr="00767708">
        <w:t>Enter in additional search terms in the compare box</w:t>
      </w:r>
    </w:p>
    <w:p w:rsidR="00F3084C" w:rsidRPr="000B0A8E" w:rsidRDefault="00F3084C" w:rsidP="00767708">
      <w:pPr>
        <w:pStyle w:val="ListParagraph"/>
        <w:numPr>
          <w:ilvl w:val="0"/>
          <w:numId w:val="61"/>
        </w:numPr>
        <w:tabs>
          <w:tab w:val="left" w:pos="142"/>
          <w:tab w:val="center" w:leader="dot" w:pos="9090"/>
        </w:tabs>
      </w:pPr>
      <w:r>
        <w:t>Review the results</w:t>
      </w:r>
    </w:p>
    <w:p w:rsidR="00690650" w:rsidRPr="00767708" w:rsidRDefault="00690650">
      <w:pPr>
        <w:rPr>
          <w:color w:val="00B050"/>
        </w:rPr>
      </w:pPr>
      <w:bookmarkStart w:id="0" w:name="_GoBack"/>
      <w:bookmarkEnd w:id="0"/>
    </w:p>
    <w:sectPr w:rsidR="00690650" w:rsidRPr="00767708">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67" w:rsidRDefault="00944167" w:rsidP="0022589D">
      <w:r>
        <w:separator/>
      </w:r>
    </w:p>
  </w:endnote>
  <w:endnote w:type="continuationSeparator" w:id="0">
    <w:p w:rsidR="00944167" w:rsidRDefault="00944167" w:rsidP="0022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er Book">
    <w:altName w:val="Archer Book"/>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cher Bold">
    <w:altName w:val="Cambria"/>
    <w:panose1 w:val="00000000000000000000"/>
    <w:charset w:val="00"/>
    <w:family w:val="roman"/>
    <w:notTrueType/>
    <w:pitch w:val="default"/>
    <w:sig w:usb0="00000003" w:usb1="00000000" w:usb2="00000000" w:usb3="00000000" w:csb0="00000001" w:csb1="00000000"/>
  </w:font>
  <w:font w:name="AvenirLTStd-Black">
    <w:altName w:val="Cambria"/>
    <w:panose1 w:val="00000000000000000000"/>
    <w:charset w:val="4D"/>
    <w:family w:val="auto"/>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CantoriaMTStd-SemiBold">
    <w:altName w:val="Cantoria MT Std SemiBold"/>
    <w:panose1 w:val="00000000000000000000"/>
    <w:charset w:val="4D"/>
    <w:family w:val="auto"/>
    <w:notTrueType/>
    <w:pitch w:val="default"/>
    <w:sig w:usb0="00000003" w:usb1="00000000" w:usb2="00000000" w:usb3="00000000" w:csb0="00000001" w:csb1="00000000"/>
  </w:font>
  <w:font w:name="AvenirLTStd-Heavy">
    <w:altName w:val="Avenir LT Std 85 Heavy"/>
    <w:panose1 w:val="00000000000000000000"/>
    <w:charset w:val="4D"/>
    <w:family w:val="auto"/>
    <w:notTrueType/>
    <w:pitch w:val="default"/>
    <w:sig w:usb0="00000003" w:usb1="00000000" w:usb2="00000000" w:usb3="00000000" w:csb0="00000001" w:csb1="00000000"/>
  </w:font>
  <w:font w:name="HelveticaNeue-HeavyItalic">
    <w:panose1 w:val="00000000000000000000"/>
    <w:charset w:val="4D"/>
    <w:family w:val="auto"/>
    <w:notTrueType/>
    <w:pitch w:val="default"/>
    <w:sig w:usb0="00000003" w:usb1="00000000" w:usb2="00000000" w:usb3="00000000" w:csb0="00000001" w:csb1="00000000"/>
  </w:font>
  <w:font w:name="Archer-Bold">
    <w:altName w:val="MS Gothic"/>
    <w:panose1 w:val="00000000000000000000"/>
    <w:charset w:val="4D"/>
    <w:family w:val="auto"/>
    <w:notTrueType/>
    <w:pitch w:val="default"/>
    <w:sig w:usb0="00000000" w:usb1="08070000" w:usb2="00000010" w:usb3="00000000" w:csb0="00020001" w:csb1="00000000"/>
  </w:font>
  <w:font w:name="Archer-Book">
    <w:altName w:val="Cambria"/>
    <w:panose1 w:val="00000000000000000000"/>
    <w:charset w:val="4D"/>
    <w:family w:val="auto"/>
    <w:notTrueType/>
    <w:pitch w:val="default"/>
    <w:sig w:usb0="00000003" w:usb1="00000000" w:usb2="00000000" w:usb3="00000000" w:csb0="00000001" w:csb1="00000000"/>
  </w:font>
  <w:font w:name="ZapfDingbatsITC">
    <w:panose1 w:val="00000000000000000000"/>
    <w:charset w:val="02"/>
    <w:family w:val="auto"/>
    <w:notTrueType/>
    <w:pitch w:val="default"/>
  </w:font>
  <w:font w:name="Helvetica-Light">
    <w:panose1 w:val="00000000000000000000"/>
    <w:charset w:val="4D"/>
    <w:family w:val="auto"/>
    <w:notTrueType/>
    <w:pitch w:val="default"/>
    <w:sig w:usb0="00000003" w:usb1="00000000" w:usb2="00000000" w:usb3="00000000" w:csb0="00000001" w:csb1="00000000"/>
  </w:font>
  <w:font w:name="HelveticaNeue-BlackCond">
    <w:panose1 w:val="00000000000000000000"/>
    <w:charset w:val="4D"/>
    <w:family w:val="auto"/>
    <w:notTrueType/>
    <w:pitch w:val="default"/>
    <w:sig w:usb0="00000003" w:usb1="00000000" w:usb2="00000000" w:usb3="00000000" w:csb0="00000001" w:csb1="00000000"/>
  </w:font>
  <w:font w:name="HelveticaNeue-Light">
    <w:altName w:val="Times New Roman"/>
    <w:panose1 w:val="00000000000000000000"/>
    <w:charset w:val="CD"/>
    <w:family w:val="auto"/>
    <w:notTrueType/>
    <w:pitch w:val="default"/>
    <w:sig w:usb0="00000001" w:usb1="00000000" w:usb2="00000000" w:usb3="00000000" w:csb0="00000000" w:csb1="00000000"/>
  </w:font>
  <w:font w:name="CaflischScript-Regular">
    <w:panose1 w:val="00000000000000000000"/>
    <w:charset w:val="4D"/>
    <w:family w:val="auto"/>
    <w:notTrueType/>
    <w:pitch w:val="default"/>
    <w:sig w:usb0="00000003" w:usb1="00000000" w:usb2="00000000" w:usb3="00000000" w:csb0="00000001" w:csb1="00000000"/>
  </w:font>
  <w:font w:name="Archer-BoldItalic">
    <w:panose1 w:val="00000000000000000000"/>
    <w:charset w:val="4D"/>
    <w:family w:val="auto"/>
    <w:notTrueType/>
    <w:pitch w:val="default"/>
    <w:sig w:usb0="00000003" w:usb1="00000000" w:usb2="00000000" w:usb3="00000000" w:csb0="00000001" w:csb1="00000000"/>
  </w:font>
  <w:font w:name="HelveticaNeue-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7E" w:rsidRPr="000123FD" w:rsidRDefault="00857F7E">
    <w:pPr>
      <w:pStyle w:val="Footer"/>
      <w:rPr>
        <w:lang w:val="en-CA"/>
      </w:rPr>
    </w:pPr>
    <w:r>
      <w:rPr>
        <w:lang w:val="en-CA"/>
      </w:rPr>
      <w:t>Chapter 2</w:t>
    </w:r>
    <w:r>
      <w:rPr>
        <w:lang w:val="en-C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7E" w:rsidRPr="00523406" w:rsidRDefault="00857F7E" w:rsidP="00BB5ADD">
    <w:pPr>
      <w:pBdr>
        <w:top w:val="single" w:sz="4" w:space="1" w:color="auto"/>
      </w:pBdr>
      <w:tabs>
        <w:tab w:val="center" w:pos="4320"/>
        <w:tab w:val="right" w:pos="8640"/>
      </w:tabs>
      <w:jc w:val="center"/>
      <w:rPr>
        <w:sz w:val="20"/>
      </w:rPr>
    </w:pPr>
    <w:r w:rsidRPr="00BB5ADD">
      <w:rPr>
        <w:sz w:val="20"/>
      </w:rPr>
      <w:t xml:space="preserve">Instructor's Manual to accompany </w:t>
    </w:r>
    <w:r w:rsidRPr="00767708">
      <w:rPr>
        <w:i/>
        <w:sz w:val="20"/>
      </w:rPr>
      <w:t>Marketing: The Core</w:t>
    </w:r>
    <w:r w:rsidRPr="00BB5ADD">
      <w:rPr>
        <w:sz w:val="20"/>
      </w:rPr>
      <w:t>, 5</w:t>
    </w:r>
    <w:r w:rsidRPr="00767708">
      <w:rPr>
        <w:sz w:val="20"/>
        <w:vertAlign w:val="superscript"/>
      </w:rPr>
      <w:t>th</w:t>
    </w:r>
    <w:r w:rsidR="00767708">
      <w:rPr>
        <w:sz w:val="20"/>
      </w:rPr>
      <w:t xml:space="preserve"> </w:t>
    </w:r>
    <w:r w:rsidRPr="00BB5ADD">
      <w:rPr>
        <w:sz w:val="20"/>
      </w:rPr>
      <w:t>Canadian Edition</w:t>
    </w:r>
  </w:p>
  <w:p w:rsidR="00857F7E" w:rsidRDefault="00857F7E" w:rsidP="00650B45">
    <w:pPr>
      <w:pBdr>
        <w:top w:val="single" w:sz="4" w:space="1" w:color="auto"/>
      </w:pBdr>
      <w:tabs>
        <w:tab w:val="center" w:pos="4320"/>
        <w:tab w:val="right" w:pos="8640"/>
      </w:tabs>
      <w:jc w:val="center"/>
    </w:pPr>
    <w:r>
      <w:rPr>
        <w:sz w:val="20"/>
      </w:rPr>
      <w:t>2</w:t>
    </w:r>
    <w:r w:rsidRPr="00523406">
      <w:rPr>
        <w:sz w:val="20"/>
      </w:rPr>
      <w:t>-</w:t>
    </w:r>
    <w:r w:rsidRPr="00523406">
      <w:rPr>
        <w:sz w:val="20"/>
      </w:rPr>
      <w:fldChar w:fldCharType="begin"/>
    </w:r>
    <w:r w:rsidRPr="00523406">
      <w:rPr>
        <w:sz w:val="20"/>
      </w:rPr>
      <w:instrText xml:space="preserve"> PAGE   \* MERGEFORMAT </w:instrText>
    </w:r>
    <w:r w:rsidRPr="00523406">
      <w:rPr>
        <w:sz w:val="20"/>
      </w:rPr>
      <w:fldChar w:fldCharType="separate"/>
    </w:r>
    <w:r w:rsidR="00E71B0F">
      <w:rPr>
        <w:noProof/>
        <w:sz w:val="20"/>
      </w:rPr>
      <w:t>2</w:t>
    </w:r>
    <w:r w:rsidRPr="00523406">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7E" w:rsidRPr="00523406" w:rsidRDefault="00857F7E" w:rsidP="00BB5ADD">
    <w:pPr>
      <w:pBdr>
        <w:top w:val="single" w:sz="4" w:space="1" w:color="auto"/>
      </w:pBdr>
      <w:tabs>
        <w:tab w:val="center" w:pos="4320"/>
        <w:tab w:val="right" w:pos="8640"/>
      </w:tabs>
      <w:jc w:val="center"/>
      <w:rPr>
        <w:sz w:val="20"/>
      </w:rPr>
    </w:pPr>
    <w:r w:rsidRPr="00BB5ADD">
      <w:rPr>
        <w:sz w:val="20"/>
      </w:rPr>
      <w:t xml:space="preserve">Instructor's Manual to accompany </w:t>
    </w:r>
    <w:r w:rsidRPr="00767708">
      <w:rPr>
        <w:i/>
        <w:sz w:val="20"/>
      </w:rPr>
      <w:t>Marketing: The Core</w:t>
    </w:r>
    <w:r w:rsidRPr="00BB5ADD">
      <w:rPr>
        <w:sz w:val="20"/>
      </w:rPr>
      <w:t>, 5</w:t>
    </w:r>
    <w:r w:rsidRPr="00767708">
      <w:rPr>
        <w:sz w:val="20"/>
        <w:vertAlign w:val="superscript"/>
      </w:rPr>
      <w:t>th</w:t>
    </w:r>
    <w:r w:rsidR="00767708">
      <w:rPr>
        <w:sz w:val="20"/>
      </w:rPr>
      <w:t xml:space="preserve"> </w:t>
    </w:r>
    <w:r w:rsidRPr="00BB5ADD">
      <w:rPr>
        <w:sz w:val="20"/>
      </w:rPr>
      <w:t>Canadian Edition</w:t>
    </w:r>
  </w:p>
  <w:p w:rsidR="00857F7E" w:rsidRDefault="00857F7E" w:rsidP="00650B45">
    <w:pPr>
      <w:pBdr>
        <w:top w:val="single" w:sz="4" w:space="1" w:color="auto"/>
      </w:pBdr>
      <w:tabs>
        <w:tab w:val="center" w:pos="4320"/>
        <w:tab w:val="right" w:pos="8640"/>
      </w:tabs>
      <w:jc w:val="center"/>
    </w:pPr>
    <w:r>
      <w:rPr>
        <w:sz w:val="20"/>
      </w:rPr>
      <w:t>2</w:t>
    </w:r>
    <w:r w:rsidRPr="00523406">
      <w:rPr>
        <w:sz w:val="20"/>
      </w:rPr>
      <w:t>-</w:t>
    </w:r>
    <w:r w:rsidRPr="00523406">
      <w:rPr>
        <w:sz w:val="20"/>
      </w:rPr>
      <w:fldChar w:fldCharType="begin"/>
    </w:r>
    <w:r w:rsidRPr="00523406">
      <w:rPr>
        <w:sz w:val="20"/>
      </w:rPr>
      <w:instrText xml:space="preserve"> PAGE   \* MERGEFORMAT </w:instrText>
    </w:r>
    <w:r w:rsidRPr="00523406">
      <w:rPr>
        <w:sz w:val="20"/>
      </w:rPr>
      <w:fldChar w:fldCharType="separate"/>
    </w:r>
    <w:r w:rsidR="00E71B0F">
      <w:rPr>
        <w:noProof/>
        <w:sz w:val="20"/>
      </w:rPr>
      <w:t>27</w:t>
    </w:r>
    <w:r w:rsidRPr="0052340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67" w:rsidRDefault="00944167" w:rsidP="0022589D">
      <w:r>
        <w:separator/>
      </w:r>
    </w:p>
  </w:footnote>
  <w:footnote w:type="continuationSeparator" w:id="0">
    <w:p w:rsidR="00944167" w:rsidRDefault="00944167" w:rsidP="00225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3in;height:3in" o:bullet="t"/>
    </w:pict>
  </w:numPicBullet>
  <w:numPicBullet w:numPicBulletId="1">
    <w:pict>
      <v:shape id="_x0000_i1387" type="#_x0000_t75" style="width:3in;height:3in" o:bullet="t"/>
    </w:pict>
  </w:numPicBullet>
  <w:numPicBullet w:numPicBulletId="2">
    <w:pict>
      <v:shape id="_x0000_i1388" type="#_x0000_t75" style="width:3in;height:3in" o:bullet="t"/>
    </w:pict>
  </w:numPicBullet>
  <w:numPicBullet w:numPicBulletId="3">
    <w:pict>
      <v:shape id="_x0000_i1389" type="#_x0000_t75" style="width:3in;height:3in" o:bullet="t"/>
    </w:pict>
  </w:numPicBullet>
  <w:numPicBullet w:numPicBulletId="4">
    <w:pict>
      <v:shape id="_x0000_i1390" type="#_x0000_t75" style="width:3in;height:3in" o:bullet="t"/>
    </w:pict>
  </w:numPicBullet>
  <w:numPicBullet w:numPicBulletId="5">
    <w:pict>
      <v:shape id="_x0000_i1391" type="#_x0000_t75" style="width:3in;height:3in" o:bullet="t"/>
    </w:pict>
  </w:numPicBullet>
  <w:numPicBullet w:numPicBulletId="6">
    <w:pict>
      <v:shape id="_x0000_i1392" type="#_x0000_t75" style="width:3in;height:3in" o:bullet="t"/>
    </w:pict>
  </w:numPicBullet>
  <w:numPicBullet w:numPicBulletId="7">
    <w:pict>
      <v:shape id="_x0000_i1393" type="#_x0000_t75" style="width:3in;height:3in" o:bullet="t"/>
    </w:pict>
  </w:numPicBullet>
  <w:numPicBullet w:numPicBulletId="8">
    <w:pict>
      <v:shape id="_x0000_i1394" type="#_x0000_t75" style="width:3in;height:3in" o:bullet="t"/>
    </w:pict>
  </w:numPicBullet>
  <w:numPicBullet w:numPicBulletId="9">
    <w:pict>
      <v:shape id="_x0000_i1395" type="#_x0000_t75" style="width:3in;height:3in" o:bullet="t"/>
    </w:pict>
  </w:numPicBullet>
  <w:numPicBullet w:numPicBulletId="10">
    <w:pict>
      <v:shape id="_x0000_i1396" type="#_x0000_t75" style="width:3in;height:3in" o:bullet="t"/>
    </w:pict>
  </w:numPicBullet>
  <w:numPicBullet w:numPicBulletId="11">
    <w:pict>
      <v:shape id="_x0000_i1397" type="#_x0000_t75" style="width:3in;height:3in" o:bullet="t"/>
    </w:pict>
  </w:numPicBullet>
  <w:abstractNum w:abstractNumId="0">
    <w:nsid w:val="00A329BF"/>
    <w:multiLevelType w:val="hybridMultilevel"/>
    <w:tmpl w:val="7E88C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A92DF0"/>
    <w:multiLevelType w:val="hybridMultilevel"/>
    <w:tmpl w:val="0F1869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31785E"/>
    <w:multiLevelType w:val="hybridMultilevel"/>
    <w:tmpl w:val="F8D48B9A"/>
    <w:lvl w:ilvl="0" w:tplc="4E38092C">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947494"/>
    <w:multiLevelType w:val="hybridMultilevel"/>
    <w:tmpl w:val="10783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CF2509"/>
    <w:multiLevelType w:val="multilevel"/>
    <w:tmpl w:val="7650704A"/>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9"/>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5">
    <w:nsid w:val="09250FBB"/>
    <w:multiLevelType w:val="hybridMultilevel"/>
    <w:tmpl w:val="29C256E4"/>
    <w:lvl w:ilvl="0" w:tplc="295E87D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10262"/>
    <w:multiLevelType w:val="hybridMultilevel"/>
    <w:tmpl w:val="56FEBC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A5916CE"/>
    <w:multiLevelType w:val="hybridMultilevel"/>
    <w:tmpl w:val="5B123ADE"/>
    <w:lvl w:ilvl="0" w:tplc="680854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D03B6B"/>
    <w:multiLevelType w:val="hybridMultilevel"/>
    <w:tmpl w:val="48183742"/>
    <w:lvl w:ilvl="0" w:tplc="7938C2C0">
      <w:numFmt w:val="bullet"/>
      <w:lvlText w:val="•"/>
      <w:lvlJc w:val="left"/>
      <w:pPr>
        <w:ind w:left="2880" w:hanging="72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0F491A0B"/>
    <w:multiLevelType w:val="hybridMultilevel"/>
    <w:tmpl w:val="8CF8842C"/>
    <w:lvl w:ilvl="0" w:tplc="00010409">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0">
    <w:nsid w:val="125D38E9"/>
    <w:multiLevelType w:val="hybridMultilevel"/>
    <w:tmpl w:val="177E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60167C4"/>
    <w:multiLevelType w:val="hybridMultilevel"/>
    <w:tmpl w:val="802A6246"/>
    <w:lvl w:ilvl="0" w:tplc="A13AC4B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7CD4F60"/>
    <w:multiLevelType w:val="multilevel"/>
    <w:tmpl w:val="A4DE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6228BD"/>
    <w:multiLevelType w:val="hybridMultilevel"/>
    <w:tmpl w:val="5DBA0DB6"/>
    <w:lvl w:ilvl="0" w:tplc="5388E20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633FA5"/>
    <w:multiLevelType w:val="hybridMultilevel"/>
    <w:tmpl w:val="0B7E4978"/>
    <w:lvl w:ilvl="0" w:tplc="FF421C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2D69AE"/>
    <w:multiLevelType w:val="hybridMultilevel"/>
    <w:tmpl w:val="F942E1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0F5021C"/>
    <w:multiLevelType w:val="hybridMultilevel"/>
    <w:tmpl w:val="32E27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5BE32F9"/>
    <w:multiLevelType w:val="hybridMultilevel"/>
    <w:tmpl w:val="74B605A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9F71DEB"/>
    <w:multiLevelType w:val="hybridMultilevel"/>
    <w:tmpl w:val="EE0CF410"/>
    <w:lvl w:ilvl="0" w:tplc="10090001">
      <w:start w:val="1"/>
      <w:numFmt w:val="bullet"/>
      <w:lvlText w:val=""/>
      <w:lvlJc w:val="left"/>
      <w:pPr>
        <w:ind w:left="360" w:hanging="360"/>
      </w:pPr>
      <w:rPr>
        <w:rFonts w:ascii="Symbol" w:hAnsi="Symbol" w:hint="default"/>
      </w:rPr>
    </w:lvl>
    <w:lvl w:ilvl="1" w:tplc="70F613D8">
      <w:start w:val="1"/>
      <w:numFmt w:val="bullet"/>
      <w:lvlText w:val=""/>
      <w:lvlJc w:val="left"/>
      <w:pPr>
        <w:tabs>
          <w:tab w:val="num" w:pos="1080"/>
        </w:tabs>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AE53DB6"/>
    <w:multiLevelType w:val="multilevel"/>
    <w:tmpl w:val="F90CF12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5"/>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20">
    <w:nsid w:val="2F9C3748"/>
    <w:multiLevelType w:val="hybridMultilevel"/>
    <w:tmpl w:val="CBCAB0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0B8485B"/>
    <w:multiLevelType w:val="hybridMultilevel"/>
    <w:tmpl w:val="80942568"/>
    <w:lvl w:ilvl="0" w:tplc="FBEEA4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45D22E3"/>
    <w:multiLevelType w:val="hybridMultilevel"/>
    <w:tmpl w:val="EF206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706B5B"/>
    <w:multiLevelType w:val="hybridMultilevel"/>
    <w:tmpl w:val="D8CC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A26E53"/>
    <w:multiLevelType w:val="multilevel"/>
    <w:tmpl w:val="588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D63AFD"/>
    <w:multiLevelType w:val="multilevel"/>
    <w:tmpl w:val="CBCAB0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365A58AC"/>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3A702687"/>
    <w:multiLevelType w:val="hybridMultilevel"/>
    <w:tmpl w:val="676C092A"/>
    <w:lvl w:ilvl="0" w:tplc="133E8D7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ADF4A52"/>
    <w:multiLevelType w:val="hybridMultilevel"/>
    <w:tmpl w:val="451E1CD6"/>
    <w:lvl w:ilvl="0" w:tplc="CDF6E8A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E64417"/>
    <w:multiLevelType w:val="hybridMultilevel"/>
    <w:tmpl w:val="C072843A"/>
    <w:lvl w:ilvl="0" w:tplc="7938C2C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F020FC"/>
    <w:multiLevelType w:val="hybridMultilevel"/>
    <w:tmpl w:val="D3867A96"/>
    <w:lvl w:ilvl="0" w:tplc="4FB42D3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13F47CA"/>
    <w:multiLevelType w:val="multilevel"/>
    <w:tmpl w:val="F90CF12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8"/>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32">
    <w:nsid w:val="41E06029"/>
    <w:multiLevelType w:val="hybridMultilevel"/>
    <w:tmpl w:val="7BF28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27D719B"/>
    <w:multiLevelType w:val="hybridMultilevel"/>
    <w:tmpl w:val="2C8E9A80"/>
    <w:lvl w:ilvl="0" w:tplc="FF421CE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36F3B85"/>
    <w:multiLevelType w:val="hybridMultilevel"/>
    <w:tmpl w:val="FBD2589C"/>
    <w:lvl w:ilvl="0" w:tplc="E9A02F14">
      <w:start w:val="1"/>
      <w:numFmt w:val="decimal"/>
      <w:lvlText w:val="%1."/>
      <w:lvlJc w:val="left"/>
      <w:pPr>
        <w:ind w:left="720" w:hanging="360"/>
      </w:pPr>
      <w:rPr>
        <w:rFonts w:ascii="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6DF1E7F"/>
    <w:multiLevelType w:val="hybridMultilevel"/>
    <w:tmpl w:val="FDDC66E2"/>
    <w:lvl w:ilvl="0" w:tplc="FEB0384C">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722352D"/>
    <w:multiLevelType w:val="multilevel"/>
    <w:tmpl w:val="0BD0A81C"/>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11"/>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37">
    <w:nsid w:val="47390F50"/>
    <w:multiLevelType w:val="multilevel"/>
    <w:tmpl w:val="77A6991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2"/>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38">
    <w:nsid w:val="48E715CC"/>
    <w:multiLevelType w:val="hybridMultilevel"/>
    <w:tmpl w:val="B9324272"/>
    <w:lvl w:ilvl="0" w:tplc="0409000F">
      <w:start w:val="1"/>
      <w:numFmt w:val="decimal"/>
      <w:lvlText w:val="%1."/>
      <w:lvlJc w:val="left"/>
      <w:pPr>
        <w:tabs>
          <w:tab w:val="num" w:pos="720"/>
        </w:tabs>
        <w:ind w:left="720" w:hanging="360"/>
      </w:pPr>
      <w:rPr>
        <w:rFonts w:hint="default"/>
      </w:rPr>
    </w:lvl>
    <w:lvl w:ilvl="1" w:tplc="97C86B9E">
      <w:start w:val="1"/>
      <w:numFmt w:val="decimal"/>
      <w:lvlText w:val="%2."/>
      <w:lvlJc w:val="left"/>
      <w:pPr>
        <w:tabs>
          <w:tab w:val="num" w:pos="1440"/>
        </w:tabs>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9173F20"/>
    <w:multiLevelType w:val="hybridMultilevel"/>
    <w:tmpl w:val="C2BEADA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B54520"/>
    <w:multiLevelType w:val="hybridMultilevel"/>
    <w:tmpl w:val="2424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513C3C2F"/>
    <w:multiLevelType w:val="hybridMultilevel"/>
    <w:tmpl w:val="2B8AD2F6"/>
    <w:lvl w:ilvl="0" w:tplc="E092C6D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55266554"/>
    <w:multiLevelType w:val="multilevel"/>
    <w:tmpl w:val="F90CF12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ind w:left="1156" w:hanging="360"/>
      </w:pPr>
      <w:rPr>
        <w:rFonts w:hint="default"/>
        <w:b/>
      </w:rPr>
    </w:lvl>
    <w:lvl w:ilvl="2">
      <w:start w:val="1"/>
      <w:numFmt w:val="bullet"/>
      <w:lvlText w:val=""/>
      <w:lvlPicBulletId w:val="4"/>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43">
    <w:nsid w:val="558B0EE1"/>
    <w:multiLevelType w:val="hybridMultilevel"/>
    <w:tmpl w:val="B97C63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5917230C"/>
    <w:multiLevelType w:val="hybridMultilevel"/>
    <w:tmpl w:val="E8CA47A0"/>
    <w:lvl w:ilvl="0" w:tplc="2180761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5BBB5A26"/>
    <w:multiLevelType w:val="hybridMultilevel"/>
    <w:tmpl w:val="7D221F3E"/>
    <w:lvl w:ilvl="0" w:tplc="CEECE15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B1259C"/>
    <w:multiLevelType w:val="multilevel"/>
    <w:tmpl w:val="D5768B32"/>
    <w:lvl w:ilvl="0">
      <w:start w:val="1"/>
      <w:numFmt w:val="bullet"/>
      <w:lvlText w:val=""/>
      <w:lvlPicBulletId w:val="0"/>
      <w:lvlJc w:val="left"/>
      <w:pPr>
        <w:tabs>
          <w:tab w:val="num" w:pos="644"/>
        </w:tabs>
        <w:ind w:left="644" w:hanging="360"/>
      </w:pPr>
      <w:rPr>
        <w:rFonts w:ascii="Symbol" w:hAnsi="Symbol" w:hint="default"/>
        <w:sz w:val="20"/>
      </w:rPr>
    </w:lvl>
    <w:lvl w:ilvl="1">
      <w:start w:val="1"/>
      <w:numFmt w:val="lowerLetter"/>
      <w:lvlText w:val="%2."/>
      <w:lvlJc w:val="left"/>
      <w:pPr>
        <w:ind w:left="1440" w:hanging="360"/>
      </w:pPr>
      <w:rPr>
        <w:rFonts w:hint="default"/>
        <w:b w:val="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F41873"/>
    <w:multiLevelType w:val="hybridMultilevel"/>
    <w:tmpl w:val="5B1EF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E1F0F92"/>
    <w:multiLevelType w:val="hybridMultilevel"/>
    <w:tmpl w:val="32AECE48"/>
    <w:lvl w:ilvl="0" w:tplc="295E87D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F12766D"/>
    <w:multiLevelType w:val="hybridMultilevel"/>
    <w:tmpl w:val="1F3E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AF6749"/>
    <w:multiLevelType w:val="hybridMultilevel"/>
    <w:tmpl w:val="23D4FC5E"/>
    <w:lvl w:ilvl="0" w:tplc="1CF43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EA498F"/>
    <w:multiLevelType w:val="hybridMultilevel"/>
    <w:tmpl w:val="8BCC98C2"/>
    <w:lvl w:ilvl="0" w:tplc="70F613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4E033B8"/>
    <w:multiLevelType w:val="hybridMultilevel"/>
    <w:tmpl w:val="2D42C316"/>
    <w:lvl w:ilvl="0" w:tplc="54A26452">
      <w:start w:val="15"/>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8154725"/>
    <w:multiLevelType w:val="multilevel"/>
    <w:tmpl w:val="1DBE43A0"/>
    <w:lvl w:ilvl="0">
      <w:start w:val="1"/>
      <w:numFmt w:val="decimal"/>
      <w:lvlText w:val="%1."/>
      <w:lvlJc w:val="left"/>
      <w:pPr>
        <w:tabs>
          <w:tab w:val="num" w:pos="360"/>
        </w:tabs>
        <w:ind w:left="360" w:hanging="360"/>
      </w:pPr>
      <w:rPr>
        <w:rFonts w:hint="default"/>
        <w:b/>
        <w:sz w:val="24"/>
        <w:szCs w:val="24"/>
      </w:rPr>
    </w:lvl>
    <w:lvl w:ilvl="1">
      <w:start w:val="1"/>
      <w:numFmt w:val="lowerLetter"/>
      <w:lvlText w:val="%2."/>
      <w:lvlJc w:val="left"/>
      <w:pPr>
        <w:ind w:left="1156" w:hanging="360"/>
      </w:pPr>
      <w:rPr>
        <w:rFonts w:hint="default"/>
        <w:b/>
      </w:rPr>
    </w:lvl>
    <w:lvl w:ilvl="2">
      <w:start w:val="1"/>
      <w:numFmt w:val="bullet"/>
      <w:lvlText w:val=""/>
      <w:lvlPicBulletId w:val="3"/>
      <w:lvlJc w:val="left"/>
      <w:pPr>
        <w:tabs>
          <w:tab w:val="num" w:pos="1876"/>
        </w:tabs>
        <w:ind w:left="1876" w:hanging="360"/>
      </w:pPr>
      <w:rPr>
        <w:rFonts w:ascii="Wingdings" w:hAnsi="Wingdings" w:hint="default"/>
        <w:sz w:val="20"/>
      </w:rPr>
    </w:lvl>
    <w:lvl w:ilvl="3">
      <w:start w:val="1"/>
      <w:numFmt w:val="decimal"/>
      <w:lvlText w:val="%4."/>
      <w:lvlJc w:val="left"/>
      <w:pPr>
        <w:tabs>
          <w:tab w:val="num" w:pos="2596"/>
        </w:tabs>
        <w:ind w:left="2596" w:hanging="360"/>
      </w:pPr>
      <w:rPr>
        <w:rFonts w:hint="default"/>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54">
    <w:nsid w:val="6A0D32C3"/>
    <w:multiLevelType w:val="hybridMultilevel"/>
    <w:tmpl w:val="4D9CACD4"/>
    <w:lvl w:ilvl="0" w:tplc="F48C60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D0B1762"/>
    <w:multiLevelType w:val="hybridMultilevel"/>
    <w:tmpl w:val="9DEAB3F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6">
    <w:nsid w:val="6DAE06AB"/>
    <w:multiLevelType w:val="hybridMultilevel"/>
    <w:tmpl w:val="D3982B84"/>
    <w:lvl w:ilvl="0" w:tplc="2200DBD4">
      <w:start w:val="3"/>
      <w:numFmt w:val="bullet"/>
      <w:lvlText w:val="-"/>
      <w:lvlJc w:val="left"/>
      <w:pPr>
        <w:ind w:left="1260" w:hanging="360"/>
      </w:pPr>
      <w:rPr>
        <w:rFonts w:ascii="Times New Roman" w:eastAsia="Times New Roman" w:hAnsi="Times New Roman" w:cs="Times New Roman"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57">
    <w:nsid w:val="6EAC1DB1"/>
    <w:multiLevelType w:val="hybridMultilevel"/>
    <w:tmpl w:val="4120B6C8"/>
    <w:lvl w:ilvl="0" w:tplc="00010409">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58">
    <w:nsid w:val="725D1B12"/>
    <w:multiLevelType w:val="hybridMultilevel"/>
    <w:tmpl w:val="8B92D32A"/>
    <w:lvl w:ilvl="0" w:tplc="77B496D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76C7098A"/>
    <w:multiLevelType w:val="hybridMultilevel"/>
    <w:tmpl w:val="51CED75C"/>
    <w:lvl w:ilvl="0" w:tplc="4AF6433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9730BB5"/>
    <w:multiLevelType w:val="hybridMultilevel"/>
    <w:tmpl w:val="8558F1FC"/>
    <w:lvl w:ilvl="0" w:tplc="00010409">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61">
    <w:nsid w:val="7A474D42"/>
    <w:multiLevelType w:val="hybridMultilevel"/>
    <w:tmpl w:val="5A107CB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2">
    <w:nsid w:val="7A490649"/>
    <w:multiLevelType w:val="hybridMultilevel"/>
    <w:tmpl w:val="CE7E57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nsid w:val="7AA55E02"/>
    <w:multiLevelType w:val="hybridMultilevel"/>
    <w:tmpl w:val="34C4BA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7B845821"/>
    <w:multiLevelType w:val="hybridMultilevel"/>
    <w:tmpl w:val="FE62C33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315587"/>
    <w:multiLevelType w:val="hybridMultilevel"/>
    <w:tmpl w:val="B7F0F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6"/>
  </w:num>
  <w:num w:numId="2">
    <w:abstractNumId w:val="65"/>
  </w:num>
  <w:num w:numId="3">
    <w:abstractNumId w:val="20"/>
  </w:num>
  <w:num w:numId="4">
    <w:abstractNumId w:val="43"/>
  </w:num>
  <w:num w:numId="5">
    <w:abstractNumId w:val="57"/>
  </w:num>
  <w:num w:numId="6">
    <w:abstractNumId w:val="60"/>
  </w:num>
  <w:num w:numId="7">
    <w:abstractNumId w:val="9"/>
  </w:num>
  <w:num w:numId="8">
    <w:abstractNumId w:val="62"/>
  </w:num>
  <w:num w:numId="9">
    <w:abstractNumId w:val="17"/>
  </w:num>
  <w:num w:numId="10">
    <w:abstractNumId w:val="26"/>
  </w:num>
  <w:num w:numId="11">
    <w:abstractNumId w:val="61"/>
  </w:num>
  <w:num w:numId="12">
    <w:abstractNumId w:val="32"/>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7"/>
  </w:num>
  <w:num w:numId="16">
    <w:abstractNumId w:val="10"/>
  </w:num>
  <w:num w:numId="17">
    <w:abstractNumId w:val="0"/>
  </w:num>
  <w:num w:numId="18">
    <w:abstractNumId w:val="51"/>
  </w:num>
  <w:num w:numId="19">
    <w:abstractNumId w:val="35"/>
  </w:num>
  <w:num w:numId="20">
    <w:abstractNumId w:val="37"/>
  </w:num>
  <w:num w:numId="21">
    <w:abstractNumId w:val="13"/>
  </w:num>
  <w:num w:numId="22">
    <w:abstractNumId w:val="53"/>
  </w:num>
  <w:num w:numId="23">
    <w:abstractNumId w:val="21"/>
  </w:num>
  <w:num w:numId="24">
    <w:abstractNumId w:val="44"/>
  </w:num>
  <w:num w:numId="25">
    <w:abstractNumId w:val="11"/>
  </w:num>
  <w:num w:numId="26">
    <w:abstractNumId w:val="54"/>
  </w:num>
  <w:num w:numId="27">
    <w:abstractNumId w:val="3"/>
  </w:num>
  <w:num w:numId="28">
    <w:abstractNumId w:val="15"/>
  </w:num>
  <w:num w:numId="29">
    <w:abstractNumId w:val="22"/>
  </w:num>
  <w:num w:numId="30">
    <w:abstractNumId w:val="25"/>
  </w:num>
  <w:num w:numId="31">
    <w:abstractNumId w:val="18"/>
  </w:num>
  <w:num w:numId="32">
    <w:abstractNumId w:val="27"/>
  </w:num>
  <w:num w:numId="33">
    <w:abstractNumId w:val="30"/>
  </w:num>
  <w:num w:numId="34">
    <w:abstractNumId w:val="58"/>
  </w:num>
  <w:num w:numId="35">
    <w:abstractNumId w:val="40"/>
  </w:num>
  <w:num w:numId="36">
    <w:abstractNumId w:val="12"/>
  </w:num>
  <w:num w:numId="37">
    <w:abstractNumId w:val="41"/>
  </w:num>
  <w:num w:numId="38">
    <w:abstractNumId w:val="56"/>
  </w:num>
  <w:num w:numId="39">
    <w:abstractNumId w:val="38"/>
  </w:num>
  <w:num w:numId="40">
    <w:abstractNumId w:val="34"/>
  </w:num>
  <w:num w:numId="41">
    <w:abstractNumId w:val="6"/>
  </w:num>
  <w:num w:numId="42">
    <w:abstractNumId w:val="52"/>
  </w:num>
  <w:num w:numId="43">
    <w:abstractNumId w:val="1"/>
  </w:num>
  <w:num w:numId="44">
    <w:abstractNumId w:val="63"/>
  </w:num>
  <w:num w:numId="45">
    <w:abstractNumId w:val="49"/>
  </w:num>
  <w:num w:numId="46">
    <w:abstractNumId w:val="39"/>
  </w:num>
  <w:num w:numId="47">
    <w:abstractNumId w:val="64"/>
  </w:num>
  <w:num w:numId="48">
    <w:abstractNumId w:val="59"/>
  </w:num>
  <w:num w:numId="49">
    <w:abstractNumId w:val="48"/>
  </w:num>
  <w:num w:numId="50">
    <w:abstractNumId w:val="29"/>
  </w:num>
  <w:num w:numId="51">
    <w:abstractNumId w:val="2"/>
  </w:num>
  <w:num w:numId="52">
    <w:abstractNumId w:val="5"/>
  </w:num>
  <w:num w:numId="53">
    <w:abstractNumId w:val="8"/>
  </w:num>
  <w:num w:numId="54">
    <w:abstractNumId w:val="42"/>
  </w:num>
  <w:num w:numId="55">
    <w:abstractNumId w:val="19"/>
  </w:num>
  <w:num w:numId="56">
    <w:abstractNumId w:val="31"/>
  </w:num>
  <w:num w:numId="57">
    <w:abstractNumId w:val="4"/>
  </w:num>
  <w:num w:numId="58">
    <w:abstractNumId w:val="36"/>
  </w:num>
  <w:num w:numId="59">
    <w:abstractNumId w:val="24"/>
  </w:num>
  <w:num w:numId="60">
    <w:abstractNumId w:val="14"/>
  </w:num>
  <w:num w:numId="61">
    <w:abstractNumId w:val="33"/>
  </w:num>
  <w:num w:numId="62">
    <w:abstractNumId w:val="28"/>
  </w:num>
  <w:num w:numId="63">
    <w:abstractNumId w:val="45"/>
  </w:num>
  <w:num w:numId="64">
    <w:abstractNumId w:val="23"/>
  </w:num>
  <w:num w:numId="65">
    <w:abstractNumId w:val="7"/>
  </w:num>
  <w:num w:numId="66">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3D"/>
    <w:rsid w:val="00022534"/>
    <w:rsid w:val="000343A0"/>
    <w:rsid w:val="00067122"/>
    <w:rsid w:val="000A002A"/>
    <w:rsid w:val="000A0459"/>
    <w:rsid w:val="000A76B7"/>
    <w:rsid w:val="000B0A8E"/>
    <w:rsid w:val="000C0862"/>
    <w:rsid w:val="000D13E1"/>
    <w:rsid w:val="000E010A"/>
    <w:rsid w:val="000E0CC3"/>
    <w:rsid w:val="000F73D0"/>
    <w:rsid w:val="00120D45"/>
    <w:rsid w:val="001407B8"/>
    <w:rsid w:val="001626F9"/>
    <w:rsid w:val="0019403A"/>
    <w:rsid w:val="001D2350"/>
    <w:rsid w:val="00216A7D"/>
    <w:rsid w:val="0022589D"/>
    <w:rsid w:val="00264E6B"/>
    <w:rsid w:val="002B5CEA"/>
    <w:rsid w:val="002C51F5"/>
    <w:rsid w:val="002C66D6"/>
    <w:rsid w:val="00317013"/>
    <w:rsid w:val="003302F0"/>
    <w:rsid w:val="003554CC"/>
    <w:rsid w:val="003613AF"/>
    <w:rsid w:val="0038411D"/>
    <w:rsid w:val="003972C0"/>
    <w:rsid w:val="003B7366"/>
    <w:rsid w:val="003C4F65"/>
    <w:rsid w:val="003D5660"/>
    <w:rsid w:val="00412292"/>
    <w:rsid w:val="004255F8"/>
    <w:rsid w:val="004359B7"/>
    <w:rsid w:val="00455C36"/>
    <w:rsid w:val="0048358E"/>
    <w:rsid w:val="004A1CE7"/>
    <w:rsid w:val="004A2B25"/>
    <w:rsid w:val="004A591C"/>
    <w:rsid w:val="004C029A"/>
    <w:rsid w:val="004F186B"/>
    <w:rsid w:val="0056288E"/>
    <w:rsid w:val="00562964"/>
    <w:rsid w:val="00582018"/>
    <w:rsid w:val="00590CF6"/>
    <w:rsid w:val="00592A3D"/>
    <w:rsid w:val="005F110E"/>
    <w:rsid w:val="00616E1A"/>
    <w:rsid w:val="00627C64"/>
    <w:rsid w:val="00634875"/>
    <w:rsid w:val="00650B45"/>
    <w:rsid w:val="00690650"/>
    <w:rsid w:val="006910BE"/>
    <w:rsid w:val="006D56A3"/>
    <w:rsid w:val="006E367E"/>
    <w:rsid w:val="006F061D"/>
    <w:rsid w:val="006F72FC"/>
    <w:rsid w:val="00700944"/>
    <w:rsid w:val="00713F10"/>
    <w:rsid w:val="00761A6A"/>
    <w:rsid w:val="00767708"/>
    <w:rsid w:val="007D1B83"/>
    <w:rsid w:val="007E38CF"/>
    <w:rsid w:val="00801B97"/>
    <w:rsid w:val="00801D54"/>
    <w:rsid w:val="008166EE"/>
    <w:rsid w:val="00833A05"/>
    <w:rsid w:val="00857F7E"/>
    <w:rsid w:val="00864862"/>
    <w:rsid w:val="008B02A8"/>
    <w:rsid w:val="008C4716"/>
    <w:rsid w:val="008C6E51"/>
    <w:rsid w:val="009049F2"/>
    <w:rsid w:val="00943B82"/>
    <w:rsid w:val="00944167"/>
    <w:rsid w:val="009D2B5A"/>
    <w:rsid w:val="009E5CEA"/>
    <w:rsid w:val="00A274AC"/>
    <w:rsid w:val="00A27BD3"/>
    <w:rsid w:val="00A809D8"/>
    <w:rsid w:val="00A942E1"/>
    <w:rsid w:val="00A94FC9"/>
    <w:rsid w:val="00AB6E5A"/>
    <w:rsid w:val="00AC3511"/>
    <w:rsid w:val="00AD5A71"/>
    <w:rsid w:val="00B117BB"/>
    <w:rsid w:val="00B34971"/>
    <w:rsid w:val="00B42C5A"/>
    <w:rsid w:val="00B74522"/>
    <w:rsid w:val="00B90D8E"/>
    <w:rsid w:val="00BB5ADD"/>
    <w:rsid w:val="00BC2250"/>
    <w:rsid w:val="00BC5962"/>
    <w:rsid w:val="00BD3F10"/>
    <w:rsid w:val="00BD44B7"/>
    <w:rsid w:val="00BE55FE"/>
    <w:rsid w:val="00BE7C2E"/>
    <w:rsid w:val="00C015AD"/>
    <w:rsid w:val="00C114B2"/>
    <w:rsid w:val="00C14A0F"/>
    <w:rsid w:val="00C17F59"/>
    <w:rsid w:val="00C32FF6"/>
    <w:rsid w:val="00C72AC5"/>
    <w:rsid w:val="00D30DCD"/>
    <w:rsid w:val="00DA081E"/>
    <w:rsid w:val="00DB7DEF"/>
    <w:rsid w:val="00DF72FF"/>
    <w:rsid w:val="00E66A49"/>
    <w:rsid w:val="00E6777F"/>
    <w:rsid w:val="00E71B0F"/>
    <w:rsid w:val="00E85E48"/>
    <w:rsid w:val="00EE7F41"/>
    <w:rsid w:val="00F3084C"/>
    <w:rsid w:val="00F374F2"/>
    <w:rsid w:val="00F840A7"/>
    <w:rsid w:val="00FB3126"/>
    <w:rsid w:val="00FC0C62"/>
    <w:rsid w:val="00FD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EE"/>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2A3D"/>
    <w:pPr>
      <w:keepNext/>
      <w:numPr>
        <w:numId w:val="10"/>
      </w:numPr>
      <w:spacing w:line="360" w:lineRule="auto"/>
      <w:jc w:val="center"/>
      <w:outlineLvl w:val="0"/>
    </w:pPr>
    <w:rPr>
      <w:rFonts w:eastAsia="Times"/>
      <w:b/>
      <w:szCs w:val="20"/>
    </w:rPr>
  </w:style>
  <w:style w:type="paragraph" w:styleId="Heading2">
    <w:name w:val="heading 2"/>
    <w:basedOn w:val="Normal"/>
    <w:next w:val="Normal"/>
    <w:link w:val="Heading2Char"/>
    <w:uiPriority w:val="9"/>
    <w:qFormat/>
    <w:rsid w:val="00592A3D"/>
    <w:pPr>
      <w:keepNext/>
      <w:numPr>
        <w:ilvl w:val="1"/>
        <w:numId w:val="10"/>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92A3D"/>
    <w:pPr>
      <w:keepNext/>
      <w:numPr>
        <w:ilvl w:val="2"/>
        <w:numId w:val="10"/>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92A3D"/>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92A3D"/>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92A3D"/>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592A3D"/>
    <w:pPr>
      <w:numPr>
        <w:ilvl w:val="6"/>
        <w:numId w:val="10"/>
      </w:numPr>
      <w:spacing w:before="240" w:after="60"/>
      <w:outlineLvl w:val="6"/>
    </w:pPr>
    <w:rPr>
      <w:rFonts w:ascii="Calibri" w:hAnsi="Calibri"/>
    </w:rPr>
  </w:style>
  <w:style w:type="paragraph" w:styleId="Heading8">
    <w:name w:val="heading 8"/>
    <w:basedOn w:val="Normal"/>
    <w:next w:val="Normal"/>
    <w:link w:val="Heading8Char"/>
    <w:uiPriority w:val="9"/>
    <w:qFormat/>
    <w:rsid w:val="00592A3D"/>
    <w:pPr>
      <w:numPr>
        <w:ilvl w:val="7"/>
        <w:numId w:val="10"/>
      </w:numPr>
      <w:spacing w:before="240" w:after="60"/>
      <w:outlineLvl w:val="7"/>
    </w:pPr>
    <w:rPr>
      <w:rFonts w:ascii="Calibri" w:hAnsi="Calibri"/>
      <w:i/>
      <w:iCs/>
    </w:rPr>
  </w:style>
  <w:style w:type="paragraph" w:styleId="Heading9">
    <w:name w:val="heading 9"/>
    <w:basedOn w:val="Normal"/>
    <w:next w:val="Normal"/>
    <w:link w:val="Heading9Char"/>
    <w:uiPriority w:val="9"/>
    <w:qFormat/>
    <w:rsid w:val="00592A3D"/>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A3D"/>
    <w:rPr>
      <w:rFonts w:ascii="Times New Roman" w:eastAsia="Times" w:hAnsi="Times New Roman" w:cs="Times New Roman"/>
      <w:b/>
      <w:sz w:val="24"/>
      <w:szCs w:val="20"/>
    </w:rPr>
  </w:style>
  <w:style w:type="character" w:customStyle="1" w:styleId="Heading2Char">
    <w:name w:val="Heading 2 Char"/>
    <w:basedOn w:val="DefaultParagraphFont"/>
    <w:link w:val="Heading2"/>
    <w:uiPriority w:val="9"/>
    <w:rsid w:val="00592A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2A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2A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92A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92A3D"/>
    <w:rPr>
      <w:rFonts w:ascii="Calibri" w:eastAsia="Times New Roman" w:hAnsi="Calibri" w:cs="Times New Roman"/>
      <w:b/>
      <w:bCs/>
    </w:rPr>
  </w:style>
  <w:style w:type="character" w:customStyle="1" w:styleId="Heading7Char">
    <w:name w:val="Heading 7 Char"/>
    <w:basedOn w:val="DefaultParagraphFont"/>
    <w:link w:val="Heading7"/>
    <w:uiPriority w:val="9"/>
    <w:rsid w:val="00592A3D"/>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92A3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592A3D"/>
    <w:rPr>
      <w:rFonts w:ascii="Cambria" w:eastAsia="Times New Roman" w:hAnsi="Cambria" w:cs="Times New Roman"/>
    </w:rPr>
  </w:style>
  <w:style w:type="paragraph" w:styleId="FootnoteText">
    <w:name w:val="footnote text"/>
    <w:basedOn w:val="Normal"/>
    <w:link w:val="FootnoteTextChar"/>
    <w:semiHidden/>
    <w:rsid w:val="00592A3D"/>
    <w:rPr>
      <w:sz w:val="20"/>
      <w:szCs w:val="20"/>
    </w:rPr>
  </w:style>
  <w:style w:type="character" w:customStyle="1" w:styleId="FootnoteTextChar">
    <w:name w:val="Footnote Text Char"/>
    <w:basedOn w:val="DefaultParagraphFont"/>
    <w:link w:val="FootnoteText"/>
    <w:semiHidden/>
    <w:rsid w:val="00592A3D"/>
    <w:rPr>
      <w:rFonts w:ascii="Times New Roman" w:eastAsia="Times New Roman" w:hAnsi="Times New Roman" w:cs="Times New Roman"/>
      <w:sz w:val="20"/>
      <w:szCs w:val="20"/>
    </w:rPr>
  </w:style>
  <w:style w:type="character" w:styleId="FootnoteReference">
    <w:name w:val="footnote reference"/>
    <w:semiHidden/>
    <w:rsid w:val="00592A3D"/>
    <w:rPr>
      <w:vertAlign w:val="superscript"/>
    </w:rPr>
  </w:style>
  <w:style w:type="paragraph" w:styleId="Footer">
    <w:name w:val="footer"/>
    <w:basedOn w:val="Normal"/>
    <w:link w:val="FooterChar"/>
    <w:uiPriority w:val="99"/>
    <w:rsid w:val="00592A3D"/>
    <w:pPr>
      <w:tabs>
        <w:tab w:val="center" w:pos="4320"/>
        <w:tab w:val="right" w:pos="8640"/>
      </w:tabs>
    </w:pPr>
  </w:style>
  <w:style w:type="character" w:customStyle="1" w:styleId="FooterChar">
    <w:name w:val="Footer Char"/>
    <w:basedOn w:val="DefaultParagraphFont"/>
    <w:link w:val="Footer"/>
    <w:uiPriority w:val="99"/>
    <w:rsid w:val="00592A3D"/>
    <w:rPr>
      <w:rFonts w:ascii="Times New Roman" w:eastAsia="Times New Roman" w:hAnsi="Times New Roman" w:cs="Times New Roman"/>
      <w:sz w:val="24"/>
      <w:szCs w:val="24"/>
    </w:rPr>
  </w:style>
  <w:style w:type="character" w:styleId="PageNumber">
    <w:name w:val="page number"/>
    <w:basedOn w:val="DefaultParagraphFont"/>
    <w:rsid w:val="00592A3D"/>
  </w:style>
  <w:style w:type="paragraph" w:styleId="Header">
    <w:name w:val="header"/>
    <w:basedOn w:val="Normal"/>
    <w:link w:val="HeaderChar"/>
    <w:rsid w:val="00592A3D"/>
    <w:pPr>
      <w:tabs>
        <w:tab w:val="center" w:pos="4320"/>
        <w:tab w:val="right" w:pos="8640"/>
      </w:tabs>
    </w:pPr>
  </w:style>
  <w:style w:type="character" w:customStyle="1" w:styleId="HeaderChar">
    <w:name w:val="Header Char"/>
    <w:basedOn w:val="DefaultParagraphFont"/>
    <w:link w:val="Header"/>
    <w:rsid w:val="00592A3D"/>
    <w:rPr>
      <w:rFonts w:ascii="Times New Roman" w:eastAsia="Times New Roman" w:hAnsi="Times New Roman" w:cs="Times New Roman"/>
      <w:sz w:val="24"/>
      <w:szCs w:val="24"/>
    </w:rPr>
  </w:style>
  <w:style w:type="character" w:styleId="Hyperlink">
    <w:name w:val="Hyperlink"/>
    <w:rsid w:val="00592A3D"/>
    <w:rPr>
      <w:color w:val="0000FF"/>
      <w:u w:val="single"/>
    </w:rPr>
  </w:style>
  <w:style w:type="character" w:styleId="FollowedHyperlink">
    <w:name w:val="FollowedHyperlink"/>
    <w:rsid w:val="00592A3D"/>
    <w:rPr>
      <w:color w:val="800080"/>
      <w:u w:val="single"/>
    </w:rPr>
  </w:style>
  <w:style w:type="paragraph" w:styleId="BodyTextIndent">
    <w:name w:val="Body Text Indent"/>
    <w:basedOn w:val="Normal"/>
    <w:link w:val="BodyTextIndentChar"/>
    <w:rsid w:val="00592A3D"/>
    <w:pPr>
      <w:widowControl w:val="0"/>
      <w:ind w:left="1080" w:hanging="360"/>
    </w:pPr>
    <w:rPr>
      <w:szCs w:val="20"/>
    </w:rPr>
  </w:style>
  <w:style w:type="character" w:customStyle="1" w:styleId="BodyTextIndentChar">
    <w:name w:val="Body Text Indent Char"/>
    <w:basedOn w:val="DefaultParagraphFont"/>
    <w:link w:val="BodyTextIndent"/>
    <w:rsid w:val="00592A3D"/>
    <w:rPr>
      <w:rFonts w:ascii="Times New Roman" w:eastAsia="Times New Roman" w:hAnsi="Times New Roman" w:cs="Times New Roman"/>
      <w:sz w:val="24"/>
      <w:szCs w:val="20"/>
    </w:rPr>
  </w:style>
  <w:style w:type="paragraph" w:styleId="BodyTextIndent3">
    <w:name w:val="Body Text Indent 3"/>
    <w:basedOn w:val="Normal"/>
    <w:link w:val="BodyTextIndent3Char"/>
    <w:rsid w:val="00592A3D"/>
    <w:pPr>
      <w:tabs>
        <w:tab w:val="right" w:pos="540"/>
        <w:tab w:val="left" w:pos="6120"/>
        <w:tab w:val="right" w:leader="underscore" w:pos="7200"/>
        <w:tab w:val="left" w:pos="7920"/>
        <w:tab w:val="right" w:leader="underscore" w:pos="9360"/>
      </w:tabs>
      <w:spacing w:line="360" w:lineRule="auto"/>
      <w:ind w:left="720" w:hanging="720"/>
    </w:pPr>
    <w:rPr>
      <w:rFonts w:ascii="Helvetica" w:hAnsi="Helvetica"/>
      <w:szCs w:val="20"/>
    </w:rPr>
  </w:style>
  <w:style w:type="character" w:customStyle="1" w:styleId="BodyTextIndent3Char">
    <w:name w:val="Body Text Indent 3 Char"/>
    <w:basedOn w:val="DefaultParagraphFont"/>
    <w:link w:val="BodyTextIndent3"/>
    <w:rsid w:val="00592A3D"/>
    <w:rPr>
      <w:rFonts w:ascii="Helvetica" w:eastAsia="Times New Roman" w:hAnsi="Helvetica" w:cs="Times New Roman"/>
      <w:sz w:val="24"/>
      <w:szCs w:val="20"/>
    </w:rPr>
  </w:style>
  <w:style w:type="paragraph" w:styleId="Subtitle">
    <w:name w:val="Subtitle"/>
    <w:basedOn w:val="Normal"/>
    <w:link w:val="SubtitleChar"/>
    <w:qFormat/>
    <w:rsid w:val="00592A3D"/>
    <w:pPr>
      <w:jc w:val="center"/>
    </w:pPr>
    <w:rPr>
      <w:b/>
      <w:szCs w:val="20"/>
    </w:rPr>
  </w:style>
  <w:style w:type="character" w:customStyle="1" w:styleId="SubtitleChar">
    <w:name w:val="Subtitle Char"/>
    <w:basedOn w:val="DefaultParagraphFont"/>
    <w:link w:val="Subtitle"/>
    <w:rsid w:val="00592A3D"/>
    <w:rPr>
      <w:rFonts w:ascii="Times New Roman" w:eastAsia="Times New Roman" w:hAnsi="Times New Roman" w:cs="Times New Roman"/>
      <w:b/>
      <w:sz w:val="24"/>
      <w:szCs w:val="20"/>
    </w:rPr>
  </w:style>
  <w:style w:type="paragraph" w:styleId="BodyText">
    <w:name w:val="Body Text"/>
    <w:basedOn w:val="Normal"/>
    <w:link w:val="BodyTextChar"/>
    <w:rsid w:val="00592A3D"/>
    <w:pPr>
      <w:spacing w:after="120"/>
    </w:pPr>
  </w:style>
  <w:style w:type="character" w:customStyle="1" w:styleId="BodyTextChar">
    <w:name w:val="Body Text Char"/>
    <w:basedOn w:val="DefaultParagraphFont"/>
    <w:link w:val="BodyText"/>
    <w:rsid w:val="00592A3D"/>
    <w:rPr>
      <w:rFonts w:ascii="Times New Roman" w:eastAsia="Times New Roman" w:hAnsi="Times New Roman" w:cs="Times New Roman"/>
      <w:sz w:val="24"/>
      <w:szCs w:val="24"/>
    </w:rPr>
  </w:style>
  <w:style w:type="paragraph" w:customStyle="1" w:styleId="bchmh">
    <w:name w:val="bch_mh"/>
    <w:basedOn w:val="Normal"/>
    <w:rsid w:val="00592A3D"/>
    <w:pPr>
      <w:widowControl w:val="0"/>
      <w:autoSpaceDE w:val="0"/>
      <w:autoSpaceDN w:val="0"/>
      <w:adjustRightInd w:val="0"/>
      <w:jc w:val="both"/>
    </w:pPr>
    <w:rPr>
      <w:rFonts w:ascii="Times-Roman" w:hAnsi="Times-Roman"/>
      <w:b/>
      <w:bCs/>
    </w:rPr>
  </w:style>
  <w:style w:type="paragraph" w:customStyle="1" w:styleId="bchln">
    <w:name w:val="bch_ln"/>
    <w:basedOn w:val="Normal"/>
    <w:autoRedefine/>
    <w:rsid w:val="00C015A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ight="173" w:hanging="360"/>
    </w:pPr>
    <w:rPr>
      <w:bCs/>
    </w:rPr>
  </w:style>
  <w:style w:type="paragraph" w:customStyle="1" w:styleId="bkttt">
    <w:name w:val="bkt_tt"/>
    <w:basedOn w:val="Normal"/>
    <w:rsid w:val="00592A3D"/>
    <w:pPr>
      <w:widowControl w:val="0"/>
      <w:autoSpaceDE w:val="0"/>
      <w:autoSpaceDN w:val="0"/>
      <w:adjustRightInd w:val="0"/>
      <w:jc w:val="both"/>
    </w:pPr>
    <w:rPr>
      <w:rFonts w:ascii="Times-Roman" w:hAnsi="Times-Roman"/>
      <w:b/>
      <w:bCs/>
      <w:sz w:val="28"/>
      <w:szCs w:val="28"/>
    </w:rPr>
  </w:style>
  <w:style w:type="paragraph" w:customStyle="1" w:styleId="bktdf">
    <w:name w:val="bkt_df"/>
    <w:basedOn w:val="Normal"/>
    <w:rsid w:val="00592A3D"/>
    <w:pPr>
      <w:widowControl w:val="0"/>
      <w:autoSpaceDE w:val="0"/>
      <w:autoSpaceDN w:val="0"/>
      <w:adjustRightInd w:val="0"/>
      <w:jc w:val="both"/>
    </w:pPr>
    <w:rPr>
      <w:rFonts w:ascii="Times-Roman" w:hAnsi="Times-Roman"/>
      <w:sz w:val="17"/>
      <w:szCs w:val="17"/>
      <w:lang w:val="en-CA"/>
    </w:rPr>
  </w:style>
  <w:style w:type="paragraph" w:styleId="ListParagraph">
    <w:name w:val="List Paragraph"/>
    <w:basedOn w:val="Normal"/>
    <w:uiPriority w:val="34"/>
    <w:qFormat/>
    <w:rsid w:val="00592A3D"/>
    <w:pPr>
      <w:ind w:left="720"/>
      <w:contextualSpacing/>
    </w:pPr>
    <w:rPr>
      <w:lang w:val="en-CA"/>
    </w:rPr>
  </w:style>
  <w:style w:type="paragraph" w:customStyle="1" w:styleId="bchtx1">
    <w:name w:val="bch_tx1"/>
    <w:basedOn w:val="Normal"/>
    <w:uiPriority w:val="99"/>
    <w:rsid w:val="00592A3D"/>
    <w:pPr>
      <w:widowControl w:val="0"/>
      <w:autoSpaceDE w:val="0"/>
      <w:autoSpaceDN w:val="0"/>
      <w:adjustRightInd w:val="0"/>
      <w:jc w:val="both"/>
    </w:pPr>
    <w:rPr>
      <w:rFonts w:ascii="Times-Roman" w:hAnsi="Times-Roman"/>
      <w:sz w:val="21"/>
      <w:szCs w:val="21"/>
      <w:lang w:val="en-CA"/>
    </w:rPr>
  </w:style>
  <w:style w:type="paragraph" w:customStyle="1" w:styleId="df">
    <w:name w:val="df"/>
    <w:basedOn w:val="Normal"/>
    <w:rsid w:val="00592A3D"/>
    <w:pPr>
      <w:widowControl w:val="0"/>
      <w:autoSpaceDE w:val="0"/>
      <w:autoSpaceDN w:val="0"/>
      <w:adjustRightInd w:val="0"/>
      <w:jc w:val="both"/>
    </w:pPr>
    <w:rPr>
      <w:rFonts w:ascii="Times-Roman" w:hAnsi="Times-Roman"/>
      <w:b/>
      <w:bCs/>
      <w:sz w:val="28"/>
      <w:szCs w:val="32"/>
      <w:lang w:val="en-CA"/>
    </w:rPr>
  </w:style>
  <w:style w:type="paragraph" w:customStyle="1" w:styleId="bchtx">
    <w:name w:val="bch_tx"/>
    <w:basedOn w:val="bchtx1"/>
    <w:rsid w:val="00592A3D"/>
    <w:pPr>
      <w:ind w:firstLine="288"/>
    </w:pPr>
  </w:style>
  <w:style w:type="paragraph" w:customStyle="1" w:styleId="bchhca">
    <w:name w:val="bch_hca"/>
    <w:basedOn w:val="Normal"/>
    <w:link w:val="bchhcaChar"/>
    <w:rsid w:val="00592A3D"/>
    <w:pPr>
      <w:spacing w:before="300"/>
      <w:jc w:val="both"/>
    </w:pPr>
    <w:rPr>
      <w:rFonts w:ascii="Times-Roman" w:hAnsi="Times-Roman"/>
      <w:b/>
      <w:lang w:val="en-CA"/>
    </w:rPr>
  </w:style>
  <w:style w:type="character" w:customStyle="1" w:styleId="bchhcaChar">
    <w:name w:val="bch_hca Char"/>
    <w:link w:val="bchhca"/>
    <w:rsid w:val="00592A3D"/>
    <w:rPr>
      <w:rFonts w:ascii="Times-Roman" w:eastAsia="Times New Roman" w:hAnsi="Times-Roman" w:cs="Times New Roman"/>
      <w:b/>
      <w:sz w:val="24"/>
      <w:szCs w:val="24"/>
      <w:lang w:val="en-CA"/>
    </w:rPr>
  </w:style>
  <w:style w:type="paragraph" w:customStyle="1" w:styleId="bsulu">
    <w:name w:val="bsu_lu"/>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puln">
    <w:name w:val="bpu_ln"/>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tx">
    <w:name w:val="bqd_tx"/>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ln">
    <w:name w:val="bqd_ln"/>
    <w:basedOn w:val="Normal"/>
    <w:rsid w:val="00592A3D"/>
    <w:pPr>
      <w:widowControl w:val="0"/>
      <w:autoSpaceDE w:val="0"/>
      <w:autoSpaceDN w:val="0"/>
      <w:adjustRightInd w:val="0"/>
      <w:ind w:left="288" w:hanging="288"/>
      <w:jc w:val="both"/>
    </w:pPr>
    <w:rPr>
      <w:rFonts w:ascii="Times-Roman" w:hAnsi="Times-Roman"/>
      <w:sz w:val="16"/>
      <w:szCs w:val="16"/>
      <w:lang w:val="en-CA"/>
    </w:rPr>
  </w:style>
  <w:style w:type="paragraph" w:styleId="BalloonText">
    <w:name w:val="Balloon Text"/>
    <w:basedOn w:val="Normal"/>
    <w:link w:val="BalloonTextChar"/>
    <w:uiPriority w:val="99"/>
    <w:semiHidden/>
    <w:unhideWhenUsed/>
    <w:rsid w:val="00592A3D"/>
    <w:rPr>
      <w:rFonts w:ascii="Tahoma" w:hAnsi="Tahoma" w:cs="Tahoma"/>
      <w:sz w:val="16"/>
      <w:szCs w:val="16"/>
    </w:rPr>
  </w:style>
  <w:style w:type="character" w:customStyle="1" w:styleId="BalloonTextChar">
    <w:name w:val="Balloon Text Char"/>
    <w:basedOn w:val="DefaultParagraphFont"/>
    <w:link w:val="BalloonText"/>
    <w:uiPriority w:val="99"/>
    <w:semiHidden/>
    <w:rsid w:val="00592A3D"/>
    <w:rPr>
      <w:rFonts w:ascii="Tahoma" w:eastAsia="Times New Roman" w:hAnsi="Tahoma" w:cs="Tahoma"/>
      <w:sz w:val="16"/>
      <w:szCs w:val="16"/>
    </w:rPr>
  </w:style>
  <w:style w:type="character" w:styleId="Strong">
    <w:name w:val="Strong"/>
    <w:uiPriority w:val="22"/>
    <w:qFormat/>
    <w:rsid w:val="00592A3D"/>
    <w:rPr>
      <w:b/>
      <w:bCs/>
    </w:rPr>
  </w:style>
  <w:style w:type="paragraph" w:customStyle="1" w:styleId="Pa1">
    <w:name w:val="Pa1"/>
    <w:basedOn w:val="Normal"/>
    <w:next w:val="Normal"/>
    <w:uiPriority w:val="99"/>
    <w:rsid w:val="00592A3D"/>
    <w:pPr>
      <w:autoSpaceDE w:val="0"/>
      <w:autoSpaceDN w:val="0"/>
      <w:adjustRightInd w:val="0"/>
      <w:spacing w:line="211" w:lineRule="atLeast"/>
    </w:pPr>
    <w:rPr>
      <w:rFonts w:ascii="Archer Book" w:hAnsi="Archer Book"/>
      <w:lang w:val="en-CA" w:eastAsia="en-CA"/>
    </w:rPr>
  </w:style>
  <w:style w:type="paragraph" w:customStyle="1" w:styleId="Pa35">
    <w:name w:val="Pa35"/>
    <w:basedOn w:val="Normal"/>
    <w:next w:val="Normal"/>
    <w:uiPriority w:val="99"/>
    <w:rsid w:val="00592A3D"/>
    <w:pPr>
      <w:autoSpaceDE w:val="0"/>
      <w:autoSpaceDN w:val="0"/>
      <w:adjustRightInd w:val="0"/>
      <w:spacing w:line="361" w:lineRule="atLeast"/>
    </w:pPr>
    <w:rPr>
      <w:rFonts w:ascii="Helvetica 45 Light" w:hAnsi="Helvetica 45 Light"/>
      <w:lang w:val="en-CA" w:eastAsia="en-CA"/>
    </w:rPr>
  </w:style>
  <w:style w:type="paragraph" w:customStyle="1" w:styleId="Pa33">
    <w:name w:val="Pa33"/>
    <w:basedOn w:val="Normal"/>
    <w:next w:val="Normal"/>
    <w:uiPriority w:val="99"/>
    <w:rsid w:val="00592A3D"/>
    <w:pPr>
      <w:autoSpaceDE w:val="0"/>
      <w:autoSpaceDN w:val="0"/>
      <w:adjustRightInd w:val="0"/>
      <w:spacing w:line="401" w:lineRule="atLeast"/>
    </w:pPr>
    <w:rPr>
      <w:rFonts w:ascii="Helvetica 45 Light" w:hAnsi="Helvetica 45 Light"/>
      <w:lang w:val="en-CA" w:eastAsia="en-CA"/>
    </w:rPr>
  </w:style>
  <w:style w:type="paragraph" w:customStyle="1" w:styleId="Pa19">
    <w:name w:val="Pa19"/>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25">
    <w:name w:val="A25"/>
    <w:uiPriority w:val="99"/>
    <w:rsid w:val="00592A3D"/>
    <w:rPr>
      <w:rFonts w:cs="Helvetica 45 Light"/>
      <w:color w:val="000000"/>
    </w:rPr>
  </w:style>
  <w:style w:type="paragraph" w:customStyle="1" w:styleId="Pa34">
    <w:name w:val="Pa34"/>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9">
    <w:name w:val="A9"/>
    <w:uiPriority w:val="99"/>
    <w:rsid w:val="00592A3D"/>
    <w:rPr>
      <w:rFonts w:ascii="Zapf Dingbats ITC" w:hAnsi="Zapf Dingbats ITC" w:cs="Zapf Dingbats ITC"/>
      <w:color w:val="000000"/>
      <w:sz w:val="16"/>
      <w:szCs w:val="16"/>
    </w:rPr>
  </w:style>
  <w:style w:type="paragraph" w:customStyle="1" w:styleId="Default">
    <w:name w:val="Default"/>
    <w:rsid w:val="00592A3D"/>
    <w:pPr>
      <w:autoSpaceDE w:val="0"/>
      <w:autoSpaceDN w:val="0"/>
      <w:adjustRightInd w:val="0"/>
    </w:pPr>
    <w:rPr>
      <w:rFonts w:ascii="Helvetica" w:eastAsia="Calibri" w:hAnsi="Helvetica" w:cs="Helvetica"/>
      <w:color w:val="000000"/>
      <w:sz w:val="24"/>
      <w:szCs w:val="24"/>
      <w:lang w:val="en-CA" w:eastAsia="en-CA"/>
    </w:rPr>
  </w:style>
  <w:style w:type="paragraph" w:customStyle="1" w:styleId="Pa8">
    <w:name w:val="Pa8"/>
    <w:basedOn w:val="Default"/>
    <w:next w:val="Default"/>
    <w:uiPriority w:val="99"/>
    <w:rsid w:val="00592A3D"/>
    <w:pPr>
      <w:spacing w:line="241" w:lineRule="atLeast"/>
    </w:pPr>
    <w:rPr>
      <w:color w:val="auto"/>
    </w:rPr>
  </w:style>
  <w:style w:type="paragraph" w:customStyle="1" w:styleId="Pa47">
    <w:name w:val="Pa47"/>
    <w:basedOn w:val="Default"/>
    <w:next w:val="Default"/>
    <w:uiPriority w:val="99"/>
    <w:rsid w:val="00592A3D"/>
    <w:pPr>
      <w:spacing w:line="171" w:lineRule="atLeast"/>
    </w:pPr>
    <w:rPr>
      <w:color w:val="auto"/>
    </w:rPr>
  </w:style>
  <w:style w:type="paragraph" w:customStyle="1" w:styleId="Pa13">
    <w:name w:val="Pa13"/>
    <w:basedOn w:val="Default"/>
    <w:next w:val="Default"/>
    <w:uiPriority w:val="99"/>
    <w:rsid w:val="00592A3D"/>
    <w:pPr>
      <w:spacing w:line="171" w:lineRule="atLeast"/>
    </w:pPr>
    <w:rPr>
      <w:color w:val="auto"/>
    </w:rPr>
  </w:style>
  <w:style w:type="character" w:customStyle="1" w:styleId="A13">
    <w:name w:val="A13"/>
    <w:uiPriority w:val="99"/>
    <w:rsid w:val="00592A3D"/>
    <w:rPr>
      <w:rFonts w:ascii="Helvetica 55 Roman" w:hAnsi="Helvetica 55 Roman" w:cs="Helvetica 55 Roman"/>
      <w:color w:val="000000"/>
      <w:sz w:val="17"/>
      <w:szCs w:val="17"/>
    </w:rPr>
  </w:style>
  <w:style w:type="paragraph" w:customStyle="1" w:styleId="DecimalAligned">
    <w:name w:val="Decimal Aligned"/>
    <w:basedOn w:val="Normal"/>
    <w:uiPriority w:val="40"/>
    <w:qFormat/>
    <w:rsid w:val="00592A3D"/>
    <w:pPr>
      <w:tabs>
        <w:tab w:val="decimal" w:pos="360"/>
      </w:tabs>
      <w:spacing w:after="200" w:line="276" w:lineRule="auto"/>
    </w:pPr>
    <w:rPr>
      <w:rFonts w:ascii="Calibri" w:hAnsi="Calibri"/>
      <w:sz w:val="22"/>
      <w:szCs w:val="22"/>
    </w:rPr>
  </w:style>
  <w:style w:type="paragraph" w:styleId="NormalWeb">
    <w:name w:val="Normal (Web)"/>
    <w:basedOn w:val="Normal"/>
    <w:uiPriority w:val="99"/>
    <w:rsid w:val="00592A3D"/>
  </w:style>
  <w:style w:type="paragraph" w:customStyle="1" w:styleId="bchobln">
    <w:name w:val="bchob_ln"/>
    <w:basedOn w:val="Normal"/>
    <w:rsid w:val="00592A3D"/>
    <w:pPr>
      <w:widowControl w:val="0"/>
      <w:autoSpaceDE w:val="0"/>
      <w:autoSpaceDN w:val="0"/>
      <w:adjustRightInd w:val="0"/>
      <w:spacing w:after="100"/>
      <w:ind w:left="288" w:hanging="288"/>
      <w:jc w:val="both"/>
    </w:pPr>
    <w:rPr>
      <w:b/>
      <w:bCs/>
      <w:sz w:val="22"/>
      <w:szCs w:val="22"/>
    </w:rPr>
  </w:style>
  <w:style w:type="paragraph" w:customStyle="1" w:styleId="Pa2">
    <w:name w:val="Pa2"/>
    <w:basedOn w:val="Default"/>
    <w:next w:val="Default"/>
    <w:rsid w:val="00592A3D"/>
    <w:pPr>
      <w:spacing w:line="211" w:lineRule="atLeast"/>
    </w:pPr>
    <w:rPr>
      <w:rFonts w:ascii="Archer Bold" w:eastAsia="Times New Roman" w:hAnsi="Archer Bold" w:cs="Times New Roman"/>
      <w:color w:val="auto"/>
      <w:lang w:val="en-US" w:eastAsia="en-US"/>
    </w:rPr>
  </w:style>
  <w:style w:type="paragraph" w:customStyle="1" w:styleId="bchfatx">
    <w:name w:val="bchfa_tx"/>
    <w:basedOn w:val="Normal"/>
    <w:rsid w:val="00592A3D"/>
    <w:pPr>
      <w:widowControl w:val="0"/>
      <w:autoSpaceDE w:val="0"/>
      <w:autoSpaceDN w:val="0"/>
      <w:adjustRightInd w:val="0"/>
      <w:ind w:firstLine="288"/>
      <w:jc w:val="both"/>
    </w:pPr>
    <w:rPr>
      <w:sz w:val="19"/>
      <w:szCs w:val="19"/>
    </w:rPr>
  </w:style>
  <w:style w:type="paragraph" w:customStyle="1" w:styleId="bchfaha">
    <w:name w:val="bchfa_ha"/>
    <w:basedOn w:val="Normal"/>
    <w:rsid w:val="00592A3D"/>
    <w:pPr>
      <w:widowControl w:val="0"/>
      <w:autoSpaceDE w:val="0"/>
      <w:autoSpaceDN w:val="0"/>
      <w:adjustRightInd w:val="0"/>
      <w:spacing w:before="200" w:after="200"/>
      <w:jc w:val="both"/>
    </w:pPr>
    <w:rPr>
      <w:sz w:val="28"/>
      <w:szCs w:val="28"/>
    </w:rPr>
  </w:style>
  <w:style w:type="character" w:customStyle="1" w:styleId="bchhc">
    <w:name w:val="bch_hc"/>
    <w:rsid w:val="00592A3D"/>
    <w:rPr>
      <w:rFonts w:ascii="Times New Roman" w:hAnsi="Times New Roman" w:cs="Times New Roman" w:hint="default"/>
      <w:b/>
      <w:bCs/>
      <w:sz w:val="26"/>
      <w:szCs w:val="26"/>
    </w:rPr>
  </w:style>
  <w:style w:type="character" w:customStyle="1" w:styleId="apple-style-span">
    <w:name w:val="apple-style-span"/>
    <w:basedOn w:val="DefaultParagraphFont"/>
    <w:rsid w:val="00592A3D"/>
  </w:style>
  <w:style w:type="paragraph" w:customStyle="1" w:styleId="bcektlu">
    <w:name w:val="bcekt_lu"/>
    <w:basedOn w:val="Normal"/>
    <w:rsid w:val="00592A3D"/>
    <w:pPr>
      <w:widowControl w:val="0"/>
      <w:autoSpaceDE w:val="0"/>
      <w:autoSpaceDN w:val="0"/>
      <w:adjustRightInd w:val="0"/>
      <w:spacing w:after="40"/>
      <w:jc w:val="both"/>
    </w:pPr>
    <w:rPr>
      <w:sz w:val="20"/>
      <w:szCs w:val="20"/>
    </w:rPr>
  </w:style>
  <w:style w:type="paragraph" w:customStyle="1" w:styleId="drfolio">
    <w:name w:val="dr_folio"/>
    <w:basedOn w:val="Normal"/>
    <w:rsid w:val="00592A3D"/>
    <w:pPr>
      <w:widowControl w:val="0"/>
      <w:autoSpaceDE w:val="0"/>
      <w:autoSpaceDN w:val="0"/>
      <w:adjustRightInd w:val="0"/>
      <w:spacing w:line="240" w:lineRule="atLeast"/>
      <w:jc w:val="right"/>
      <w:textAlignment w:val="center"/>
    </w:pPr>
    <w:rPr>
      <w:rFonts w:ascii="AvenirLTStd-Black" w:hAnsi="AvenirLTStd-Black" w:cs="AvenirLTStd-Black"/>
      <w:color w:val="FFFFFF"/>
      <w:sz w:val="20"/>
      <w:szCs w:val="20"/>
      <w:lang w:bidi="en-US"/>
    </w:rPr>
  </w:style>
  <w:style w:type="paragraph" w:customStyle="1" w:styleId="bchcstx">
    <w:name w:val="bchcs_tx"/>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customStyle="1" w:styleId="bchcstt">
    <w:name w:val="bchcs_tt"/>
    <w:basedOn w:val="Normal"/>
    <w:rsid w:val="00592A3D"/>
    <w:pPr>
      <w:widowControl w:val="0"/>
      <w:suppressAutoHyphens/>
      <w:autoSpaceDE w:val="0"/>
      <w:autoSpaceDN w:val="0"/>
      <w:adjustRightInd w:val="0"/>
      <w:spacing w:line="280" w:lineRule="atLeast"/>
      <w:ind w:left="240" w:right="240"/>
      <w:textAlignment w:val="center"/>
    </w:pPr>
    <w:rPr>
      <w:rFonts w:ascii="AvenirLTStd-Black" w:hAnsi="AvenirLTStd-Black" w:cs="AvenirLTStd-Black"/>
      <w:color w:val="FFFFFF"/>
      <w:sz w:val="28"/>
      <w:szCs w:val="28"/>
      <w:lang w:bidi="en-US"/>
    </w:rPr>
  </w:style>
  <w:style w:type="paragraph" w:customStyle="1" w:styleId="bchcsha">
    <w:name w:val="bchcs_ha"/>
    <w:basedOn w:val="Normal"/>
    <w:rsid w:val="00592A3D"/>
    <w:pPr>
      <w:keepNext/>
      <w:keepLines/>
      <w:widowControl w:val="0"/>
      <w:suppressAutoHyphens/>
      <w:autoSpaceDE w:val="0"/>
      <w:autoSpaceDN w:val="0"/>
      <w:adjustRightInd w:val="0"/>
      <w:spacing w:before="340" w:after="120" w:line="260" w:lineRule="atLeast"/>
      <w:jc w:val="both"/>
      <w:textAlignment w:val="center"/>
    </w:pPr>
    <w:rPr>
      <w:rFonts w:ascii="CantoriaMTStd-SemiBold" w:hAnsi="CantoriaMTStd-SemiBold" w:cs="CantoriaMTStd-SemiBold"/>
      <w:caps/>
      <w:color w:val="102268"/>
      <w:sz w:val="26"/>
      <w:szCs w:val="26"/>
      <w:lang w:bidi="en-US"/>
    </w:rPr>
  </w:style>
  <w:style w:type="paragraph" w:customStyle="1" w:styleId="bchcshc">
    <w:name w:val="bchcs_hc"/>
    <w:basedOn w:val="Normal"/>
    <w:rsid w:val="00592A3D"/>
    <w:pPr>
      <w:widowControl w:val="0"/>
      <w:tabs>
        <w:tab w:val="left" w:pos="240"/>
      </w:tabs>
      <w:autoSpaceDE w:val="0"/>
      <w:autoSpaceDN w:val="0"/>
      <w:adjustRightInd w:val="0"/>
      <w:spacing w:before="240" w:after="120" w:line="240" w:lineRule="atLeast"/>
      <w:jc w:val="both"/>
      <w:textAlignment w:val="center"/>
    </w:pPr>
    <w:rPr>
      <w:rFonts w:ascii="AvenirLTStd-Heavy" w:hAnsi="AvenirLTStd-Heavy" w:cs="AvenirLTStd-Heavy"/>
      <w:color w:val="A70431"/>
      <w:sz w:val="21"/>
      <w:szCs w:val="21"/>
      <w:lang w:bidi="en-US"/>
    </w:rPr>
  </w:style>
  <w:style w:type="paragraph" w:customStyle="1" w:styleId="bchcsln">
    <w:name w:val="bchcs_ln"/>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styleId="Caption">
    <w:name w:val="caption"/>
    <w:basedOn w:val="Normal"/>
    <w:next w:val="Normal"/>
    <w:uiPriority w:val="35"/>
    <w:qFormat/>
    <w:rsid w:val="00592A3D"/>
    <w:pPr>
      <w:spacing w:after="200"/>
    </w:pPr>
    <w:rPr>
      <w:rFonts w:eastAsia="Times"/>
      <w:b/>
      <w:bCs/>
      <w:color w:val="4F81BD"/>
      <w:sz w:val="18"/>
      <w:szCs w:val="18"/>
    </w:rPr>
  </w:style>
  <w:style w:type="paragraph" w:customStyle="1" w:styleId="bchbctx">
    <w:name w:val="bchbc_tx"/>
    <w:basedOn w:val="Normal"/>
    <w:next w:val="Normal"/>
    <w:rsid w:val="00592A3D"/>
    <w:pPr>
      <w:widowControl w:val="0"/>
      <w:autoSpaceDE w:val="0"/>
      <w:autoSpaceDN w:val="0"/>
      <w:adjustRightInd w:val="0"/>
      <w:spacing w:line="280" w:lineRule="atLeast"/>
      <w:textAlignment w:val="center"/>
    </w:pPr>
    <w:rPr>
      <w:rFonts w:ascii="HelveticaNeue-HeavyItalic" w:hAnsi="HelveticaNeue-HeavyItalic" w:cs="HelveticaNeue-HeavyItalic"/>
      <w:i/>
      <w:iCs/>
      <w:color w:val="FFFFFF"/>
    </w:rPr>
  </w:style>
  <w:style w:type="paragraph" w:customStyle="1" w:styleId="bchoptxf">
    <w:name w:val="bchop_tx_f"/>
    <w:basedOn w:val="Normal"/>
    <w:next w:val="Normal"/>
    <w:rsid w:val="00592A3D"/>
    <w:pPr>
      <w:widowControl w:val="0"/>
      <w:autoSpaceDE w:val="0"/>
      <w:autoSpaceDN w:val="0"/>
      <w:adjustRightInd w:val="0"/>
      <w:spacing w:line="360" w:lineRule="atLeast"/>
      <w:textAlignment w:val="center"/>
    </w:pPr>
    <w:rPr>
      <w:rFonts w:ascii="Archer-Bold" w:hAnsi="Archer-Bold" w:cs="Archer-Bold"/>
      <w:b/>
      <w:bCs/>
      <w:color w:val="D12329"/>
    </w:rPr>
  </w:style>
  <w:style w:type="paragraph" w:customStyle="1" w:styleId="bchoplb">
    <w:name w:val="bchop_lb"/>
    <w:basedOn w:val="Normal"/>
    <w:next w:val="Normal"/>
    <w:rsid w:val="00592A3D"/>
    <w:pPr>
      <w:widowControl w:val="0"/>
      <w:autoSpaceDE w:val="0"/>
      <w:autoSpaceDN w:val="0"/>
      <w:adjustRightInd w:val="0"/>
      <w:spacing w:line="290" w:lineRule="atLeast"/>
      <w:ind w:left="240" w:hanging="240"/>
      <w:textAlignment w:val="center"/>
    </w:pPr>
    <w:rPr>
      <w:rFonts w:ascii="Archer-Book" w:hAnsi="Archer-Book" w:cs="Archer-Book"/>
      <w:color w:val="000000"/>
      <w:sz w:val="21"/>
      <w:szCs w:val="21"/>
    </w:rPr>
  </w:style>
  <w:style w:type="character" w:customStyle="1" w:styleId="bchlb1">
    <w:name w:val="bch_lb1"/>
    <w:rsid w:val="00592A3D"/>
    <w:rPr>
      <w:rFonts w:ascii="ZapfDingbatsITC" w:hAnsi="ZapfDingbatsITC" w:cs="ZapfDingbatsITC"/>
      <w:color w:val="D12133"/>
      <w:position w:val="2"/>
      <w:sz w:val="16"/>
      <w:szCs w:val="16"/>
    </w:rPr>
  </w:style>
  <w:style w:type="character" w:customStyle="1" w:styleId="iebf">
    <w:name w:val="ie+bf"/>
    <w:rsid w:val="00592A3D"/>
    <w:rPr>
      <w:b/>
      <w:bCs/>
    </w:rPr>
  </w:style>
  <w:style w:type="paragraph" w:customStyle="1" w:styleId="bopbalb">
    <w:name w:val="bopba_lb"/>
    <w:basedOn w:val="Normal"/>
    <w:next w:val="Normal"/>
    <w:rsid w:val="00592A3D"/>
    <w:pPr>
      <w:widowControl w:val="0"/>
      <w:autoSpaceDE w:val="0"/>
      <w:autoSpaceDN w:val="0"/>
      <w:adjustRightInd w:val="0"/>
      <w:spacing w:before="120" w:line="240" w:lineRule="atLeast"/>
      <w:ind w:left="180" w:hanging="180"/>
      <w:textAlignment w:val="center"/>
    </w:pPr>
    <w:rPr>
      <w:rFonts w:ascii="Helvetica-Light" w:hAnsi="Helvetica-Light" w:cs="Helvetica-Light"/>
      <w:color w:val="000000"/>
      <w:sz w:val="18"/>
      <w:szCs w:val="18"/>
    </w:rPr>
  </w:style>
  <w:style w:type="paragraph" w:customStyle="1" w:styleId="bchnttm">
    <w:name w:val="bchnt_tm"/>
    <w:basedOn w:val="Normal"/>
    <w:next w:val="Normal"/>
    <w:rsid w:val="00592A3D"/>
    <w:pPr>
      <w:widowControl w:val="0"/>
      <w:suppressAutoHyphens/>
      <w:autoSpaceDE w:val="0"/>
      <w:autoSpaceDN w:val="0"/>
      <w:adjustRightInd w:val="0"/>
      <w:spacing w:before="120" w:line="200" w:lineRule="atLeast"/>
      <w:textAlignment w:val="center"/>
    </w:pPr>
    <w:rPr>
      <w:rFonts w:ascii="HelveticaNeue-BlackCond" w:hAnsi="HelveticaNeue-BlackCond" w:cs="HelveticaNeue-BlackCond"/>
      <w:color w:val="D12133"/>
      <w:sz w:val="18"/>
      <w:szCs w:val="18"/>
    </w:rPr>
  </w:style>
  <w:style w:type="paragraph" w:customStyle="1" w:styleId="bchbbln">
    <w:name w:val="bchbb_ln"/>
    <w:basedOn w:val="Normal"/>
    <w:next w:val="Normal"/>
    <w:rsid w:val="00592A3D"/>
    <w:pPr>
      <w:widowControl w:val="0"/>
      <w:suppressAutoHyphens/>
      <w:autoSpaceDE w:val="0"/>
      <w:autoSpaceDN w:val="0"/>
      <w:adjustRightInd w:val="0"/>
      <w:spacing w:before="130" w:line="260" w:lineRule="atLeast"/>
      <w:ind w:left="360" w:hanging="360"/>
      <w:textAlignment w:val="center"/>
    </w:pPr>
    <w:rPr>
      <w:rFonts w:ascii="HelveticaNeue-Light" w:hAnsi="HelveticaNeue-Light" w:cs="HelveticaNeue-Light"/>
      <w:color w:val="000000"/>
      <w:sz w:val="22"/>
      <w:szCs w:val="22"/>
    </w:rPr>
  </w:style>
  <w:style w:type="paragraph" w:customStyle="1" w:styleId="bceachatx">
    <w:name w:val="bceac_ha_tx"/>
    <w:basedOn w:val="Normal"/>
    <w:next w:val="Normal"/>
    <w:rsid w:val="00592A3D"/>
    <w:pPr>
      <w:widowControl w:val="0"/>
      <w:autoSpaceDE w:val="0"/>
      <w:autoSpaceDN w:val="0"/>
      <w:adjustRightInd w:val="0"/>
      <w:spacing w:line="230" w:lineRule="atLeast"/>
      <w:jc w:val="both"/>
      <w:textAlignment w:val="center"/>
    </w:pPr>
    <w:rPr>
      <w:rFonts w:ascii="Archer-Book" w:hAnsi="Archer-Book" w:cs="Archer-Book"/>
      <w:color w:val="000000"/>
      <w:sz w:val="19"/>
      <w:szCs w:val="19"/>
    </w:rPr>
  </w:style>
  <w:style w:type="paragraph" w:customStyle="1" w:styleId="NoParagraphStyle">
    <w:name w:val="[No Paragraph Style]"/>
    <w:rsid w:val="00592A3D"/>
    <w:pPr>
      <w:widowControl w:val="0"/>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customStyle="1" w:styleId="bcepqtt">
    <w:name w:val="bcepq_tt"/>
    <w:basedOn w:val="Normal"/>
    <w:next w:val="NoParagraphStyle"/>
    <w:rsid w:val="00592A3D"/>
    <w:pPr>
      <w:widowControl w:val="0"/>
      <w:suppressAutoHyphens/>
      <w:autoSpaceDE w:val="0"/>
      <w:autoSpaceDN w:val="0"/>
      <w:adjustRightInd w:val="0"/>
      <w:spacing w:line="420" w:lineRule="atLeast"/>
      <w:textAlignment w:val="center"/>
    </w:pPr>
    <w:rPr>
      <w:rFonts w:ascii="CaflischScript-Regular" w:hAnsi="CaflischScript-Regular" w:cs="CaflischScript-Regular"/>
      <w:color w:val="FFFFFF"/>
      <w:spacing w:val="25"/>
      <w:sz w:val="36"/>
      <w:szCs w:val="36"/>
    </w:rPr>
  </w:style>
  <w:style w:type="paragraph" w:customStyle="1" w:styleId="bcecntx">
    <w:name w:val="bcecn_tx"/>
    <w:basedOn w:val="NoParagraphStyle"/>
    <w:rsid w:val="00592A3D"/>
    <w:pPr>
      <w:spacing w:line="230" w:lineRule="atLeast"/>
    </w:pPr>
    <w:rPr>
      <w:rFonts w:ascii="Archer-Book" w:hAnsi="Archer-Book" w:cs="Archer-Book"/>
      <w:color w:val="FFFFFF"/>
      <w:spacing w:val="-2"/>
      <w:sz w:val="19"/>
      <w:szCs w:val="19"/>
    </w:rPr>
  </w:style>
  <w:style w:type="paragraph" w:customStyle="1" w:styleId="bchbatt">
    <w:name w:val="bchba_tt"/>
    <w:basedOn w:val="NoParagraphStyle"/>
    <w:next w:val="NoParagraphStyle"/>
    <w:rsid w:val="00592A3D"/>
    <w:pPr>
      <w:suppressAutoHyphens/>
      <w:spacing w:before="240" w:after="240" w:line="440" w:lineRule="atLeast"/>
    </w:pPr>
    <w:rPr>
      <w:rFonts w:ascii="Archer-BoldItalic" w:hAnsi="Archer-BoldItalic" w:cs="Archer-BoldItalic"/>
      <w:b/>
      <w:bCs/>
      <w:i/>
      <w:iCs/>
      <w:color w:val="C7AF69"/>
      <w:spacing w:val="-8"/>
      <w:sz w:val="40"/>
      <w:szCs w:val="40"/>
    </w:rPr>
  </w:style>
  <w:style w:type="paragraph" w:customStyle="1" w:styleId="bchbaha">
    <w:name w:val="bchba_ha"/>
    <w:basedOn w:val="NoParagraphStyle"/>
    <w:next w:val="NoParagraphStyle"/>
    <w:rsid w:val="00592A3D"/>
    <w:pPr>
      <w:spacing w:before="260" w:line="260" w:lineRule="atLeast"/>
    </w:pPr>
    <w:rPr>
      <w:rFonts w:ascii="Archer-Bold" w:hAnsi="Archer-Bold" w:cs="Archer-Bold"/>
      <w:b/>
      <w:bCs/>
      <w:color w:val="D12133"/>
      <w:sz w:val="26"/>
      <w:szCs w:val="26"/>
    </w:rPr>
  </w:style>
  <w:style w:type="paragraph" w:customStyle="1" w:styleId="bchbaln">
    <w:name w:val="bchba_ln"/>
    <w:basedOn w:val="NoParagraphStyle"/>
    <w:next w:val="NoParagraphStyle"/>
    <w:rsid w:val="00592A3D"/>
    <w:pPr>
      <w:spacing w:before="120" w:line="240" w:lineRule="atLeast"/>
      <w:ind w:left="360" w:hanging="360"/>
    </w:pPr>
    <w:rPr>
      <w:rFonts w:ascii="Archer-Book" w:hAnsi="Archer-Book" w:cs="Archer-Book"/>
      <w:sz w:val="18"/>
      <w:szCs w:val="18"/>
    </w:rPr>
  </w:style>
  <w:style w:type="paragraph" w:customStyle="1" w:styleId="bchbett">
    <w:name w:val="bchbe_tt"/>
    <w:basedOn w:val="bchbatt"/>
    <w:next w:val="NoParagraphStyle"/>
    <w:rsid w:val="00592A3D"/>
  </w:style>
  <w:style w:type="paragraph" w:customStyle="1" w:styleId="bchbeln">
    <w:name w:val="bchbe_ln"/>
    <w:basedOn w:val="bchbaln"/>
    <w:next w:val="NoParagraphStyle"/>
    <w:rsid w:val="00592A3D"/>
  </w:style>
  <w:style w:type="paragraph" w:customStyle="1" w:styleId="bchtblb">
    <w:name w:val="bch_tblb"/>
    <w:basedOn w:val="Normal"/>
    <w:rsid w:val="00592A3D"/>
    <w:pPr>
      <w:widowControl w:val="0"/>
      <w:autoSpaceDE w:val="0"/>
      <w:autoSpaceDN w:val="0"/>
      <w:adjustRightInd w:val="0"/>
      <w:spacing w:line="210" w:lineRule="atLeast"/>
      <w:ind w:left="180" w:hanging="180"/>
      <w:textAlignment w:val="center"/>
    </w:pPr>
    <w:rPr>
      <w:rFonts w:ascii="HelveticaNeue-Roman" w:hAnsi="HelveticaNeue-Roman" w:cs="HelveticaNeue-Roman"/>
      <w:color w:val="000000"/>
      <w:sz w:val="17"/>
      <w:szCs w:val="17"/>
    </w:rPr>
  </w:style>
  <w:style w:type="character" w:customStyle="1" w:styleId="apple-converted-space">
    <w:name w:val="apple-converted-space"/>
    <w:rsid w:val="00592A3D"/>
  </w:style>
  <w:style w:type="character" w:customStyle="1" w:styleId="watch-title">
    <w:name w:val="watch-title"/>
    <w:rsid w:val="00592A3D"/>
  </w:style>
  <w:style w:type="character" w:customStyle="1" w:styleId="kt">
    <w:name w:val="kt"/>
    <w:rsid w:val="00592A3D"/>
    <w:rPr>
      <w:b/>
      <w:bCs/>
    </w:rPr>
  </w:style>
  <w:style w:type="character" w:customStyle="1" w:styleId="Dropcap">
    <w:name w:val="Drop cap"/>
    <w:rsid w:val="00592A3D"/>
    <w:rPr>
      <w:sz w:val="100"/>
      <w:szCs w:val="100"/>
    </w:rPr>
  </w:style>
  <w:style w:type="table" w:styleId="TableGrid">
    <w:name w:val="Table Grid"/>
    <w:basedOn w:val="TableNormal"/>
    <w:uiPriority w:val="59"/>
    <w:rsid w:val="0043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EE"/>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2A3D"/>
    <w:pPr>
      <w:keepNext/>
      <w:numPr>
        <w:numId w:val="10"/>
      </w:numPr>
      <w:spacing w:line="360" w:lineRule="auto"/>
      <w:jc w:val="center"/>
      <w:outlineLvl w:val="0"/>
    </w:pPr>
    <w:rPr>
      <w:rFonts w:eastAsia="Times"/>
      <w:b/>
      <w:szCs w:val="20"/>
    </w:rPr>
  </w:style>
  <w:style w:type="paragraph" w:styleId="Heading2">
    <w:name w:val="heading 2"/>
    <w:basedOn w:val="Normal"/>
    <w:next w:val="Normal"/>
    <w:link w:val="Heading2Char"/>
    <w:uiPriority w:val="9"/>
    <w:qFormat/>
    <w:rsid w:val="00592A3D"/>
    <w:pPr>
      <w:keepNext/>
      <w:numPr>
        <w:ilvl w:val="1"/>
        <w:numId w:val="10"/>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92A3D"/>
    <w:pPr>
      <w:keepNext/>
      <w:numPr>
        <w:ilvl w:val="2"/>
        <w:numId w:val="10"/>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92A3D"/>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92A3D"/>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92A3D"/>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592A3D"/>
    <w:pPr>
      <w:numPr>
        <w:ilvl w:val="6"/>
        <w:numId w:val="10"/>
      </w:numPr>
      <w:spacing w:before="240" w:after="60"/>
      <w:outlineLvl w:val="6"/>
    </w:pPr>
    <w:rPr>
      <w:rFonts w:ascii="Calibri" w:hAnsi="Calibri"/>
    </w:rPr>
  </w:style>
  <w:style w:type="paragraph" w:styleId="Heading8">
    <w:name w:val="heading 8"/>
    <w:basedOn w:val="Normal"/>
    <w:next w:val="Normal"/>
    <w:link w:val="Heading8Char"/>
    <w:uiPriority w:val="9"/>
    <w:qFormat/>
    <w:rsid w:val="00592A3D"/>
    <w:pPr>
      <w:numPr>
        <w:ilvl w:val="7"/>
        <w:numId w:val="10"/>
      </w:numPr>
      <w:spacing w:before="240" w:after="60"/>
      <w:outlineLvl w:val="7"/>
    </w:pPr>
    <w:rPr>
      <w:rFonts w:ascii="Calibri" w:hAnsi="Calibri"/>
      <w:i/>
      <w:iCs/>
    </w:rPr>
  </w:style>
  <w:style w:type="paragraph" w:styleId="Heading9">
    <w:name w:val="heading 9"/>
    <w:basedOn w:val="Normal"/>
    <w:next w:val="Normal"/>
    <w:link w:val="Heading9Char"/>
    <w:uiPriority w:val="9"/>
    <w:qFormat/>
    <w:rsid w:val="00592A3D"/>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A3D"/>
    <w:rPr>
      <w:rFonts w:ascii="Times New Roman" w:eastAsia="Times" w:hAnsi="Times New Roman" w:cs="Times New Roman"/>
      <w:b/>
      <w:sz w:val="24"/>
      <w:szCs w:val="20"/>
    </w:rPr>
  </w:style>
  <w:style w:type="character" w:customStyle="1" w:styleId="Heading2Char">
    <w:name w:val="Heading 2 Char"/>
    <w:basedOn w:val="DefaultParagraphFont"/>
    <w:link w:val="Heading2"/>
    <w:uiPriority w:val="9"/>
    <w:rsid w:val="00592A3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92A3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592A3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592A3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592A3D"/>
    <w:rPr>
      <w:rFonts w:ascii="Calibri" w:eastAsia="Times New Roman" w:hAnsi="Calibri" w:cs="Times New Roman"/>
      <w:b/>
      <w:bCs/>
    </w:rPr>
  </w:style>
  <w:style w:type="character" w:customStyle="1" w:styleId="Heading7Char">
    <w:name w:val="Heading 7 Char"/>
    <w:basedOn w:val="DefaultParagraphFont"/>
    <w:link w:val="Heading7"/>
    <w:uiPriority w:val="9"/>
    <w:rsid w:val="00592A3D"/>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592A3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592A3D"/>
    <w:rPr>
      <w:rFonts w:ascii="Cambria" w:eastAsia="Times New Roman" w:hAnsi="Cambria" w:cs="Times New Roman"/>
    </w:rPr>
  </w:style>
  <w:style w:type="paragraph" w:styleId="FootnoteText">
    <w:name w:val="footnote text"/>
    <w:basedOn w:val="Normal"/>
    <w:link w:val="FootnoteTextChar"/>
    <w:semiHidden/>
    <w:rsid w:val="00592A3D"/>
    <w:rPr>
      <w:sz w:val="20"/>
      <w:szCs w:val="20"/>
    </w:rPr>
  </w:style>
  <w:style w:type="character" w:customStyle="1" w:styleId="FootnoteTextChar">
    <w:name w:val="Footnote Text Char"/>
    <w:basedOn w:val="DefaultParagraphFont"/>
    <w:link w:val="FootnoteText"/>
    <w:semiHidden/>
    <w:rsid w:val="00592A3D"/>
    <w:rPr>
      <w:rFonts w:ascii="Times New Roman" w:eastAsia="Times New Roman" w:hAnsi="Times New Roman" w:cs="Times New Roman"/>
      <w:sz w:val="20"/>
      <w:szCs w:val="20"/>
    </w:rPr>
  </w:style>
  <w:style w:type="character" w:styleId="FootnoteReference">
    <w:name w:val="footnote reference"/>
    <w:semiHidden/>
    <w:rsid w:val="00592A3D"/>
    <w:rPr>
      <w:vertAlign w:val="superscript"/>
    </w:rPr>
  </w:style>
  <w:style w:type="paragraph" w:styleId="Footer">
    <w:name w:val="footer"/>
    <w:basedOn w:val="Normal"/>
    <w:link w:val="FooterChar"/>
    <w:uiPriority w:val="99"/>
    <w:rsid w:val="00592A3D"/>
    <w:pPr>
      <w:tabs>
        <w:tab w:val="center" w:pos="4320"/>
        <w:tab w:val="right" w:pos="8640"/>
      </w:tabs>
    </w:pPr>
  </w:style>
  <w:style w:type="character" w:customStyle="1" w:styleId="FooterChar">
    <w:name w:val="Footer Char"/>
    <w:basedOn w:val="DefaultParagraphFont"/>
    <w:link w:val="Footer"/>
    <w:uiPriority w:val="99"/>
    <w:rsid w:val="00592A3D"/>
    <w:rPr>
      <w:rFonts w:ascii="Times New Roman" w:eastAsia="Times New Roman" w:hAnsi="Times New Roman" w:cs="Times New Roman"/>
      <w:sz w:val="24"/>
      <w:szCs w:val="24"/>
    </w:rPr>
  </w:style>
  <w:style w:type="character" w:styleId="PageNumber">
    <w:name w:val="page number"/>
    <w:basedOn w:val="DefaultParagraphFont"/>
    <w:rsid w:val="00592A3D"/>
  </w:style>
  <w:style w:type="paragraph" w:styleId="Header">
    <w:name w:val="header"/>
    <w:basedOn w:val="Normal"/>
    <w:link w:val="HeaderChar"/>
    <w:rsid w:val="00592A3D"/>
    <w:pPr>
      <w:tabs>
        <w:tab w:val="center" w:pos="4320"/>
        <w:tab w:val="right" w:pos="8640"/>
      </w:tabs>
    </w:pPr>
  </w:style>
  <w:style w:type="character" w:customStyle="1" w:styleId="HeaderChar">
    <w:name w:val="Header Char"/>
    <w:basedOn w:val="DefaultParagraphFont"/>
    <w:link w:val="Header"/>
    <w:rsid w:val="00592A3D"/>
    <w:rPr>
      <w:rFonts w:ascii="Times New Roman" w:eastAsia="Times New Roman" w:hAnsi="Times New Roman" w:cs="Times New Roman"/>
      <w:sz w:val="24"/>
      <w:szCs w:val="24"/>
    </w:rPr>
  </w:style>
  <w:style w:type="character" w:styleId="Hyperlink">
    <w:name w:val="Hyperlink"/>
    <w:rsid w:val="00592A3D"/>
    <w:rPr>
      <w:color w:val="0000FF"/>
      <w:u w:val="single"/>
    </w:rPr>
  </w:style>
  <w:style w:type="character" w:styleId="FollowedHyperlink">
    <w:name w:val="FollowedHyperlink"/>
    <w:rsid w:val="00592A3D"/>
    <w:rPr>
      <w:color w:val="800080"/>
      <w:u w:val="single"/>
    </w:rPr>
  </w:style>
  <w:style w:type="paragraph" w:styleId="BodyTextIndent">
    <w:name w:val="Body Text Indent"/>
    <w:basedOn w:val="Normal"/>
    <w:link w:val="BodyTextIndentChar"/>
    <w:rsid w:val="00592A3D"/>
    <w:pPr>
      <w:widowControl w:val="0"/>
      <w:ind w:left="1080" w:hanging="360"/>
    </w:pPr>
    <w:rPr>
      <w:szCs w:val="20"/>
    </w:rPr>
  </w:style>
  <w:style w:type="character" w:customStyle="1" w:styleId="BodyTextIndentChar">
    <w:name w:val="Body Text Indent Char"/>
    <w:basedOn w:val="DefaultParagraphFont"/>
    <w:link w:val="BodyTextIndent"/>
    <w:rsid w:val="00592A3D"/>
    <w:rPr>
      <w:rFonts w:ascii="Times New Roman" w:eastAsia="Times New Roman" w:hAnsi="Times New Roman" w:cs="Times New Roman"/>
      <w:sz w:val="24"/>
      <w:szCs w:val="20"/>
    </w:rPr>
  </w:style>
  <w:style w:type="paragraph" w:styleId="BodyTextIndent3">
    <w:name w:val="Body Text Indent 3"/>
    <w:basedOn w:val="Normal"/>
    <w:link w:val="BodyTextIndent3Char"/>
    <w:rsid w:val="00592A3D"/>
    <w:pPr>
      <w:tabs>
        <w:tab w:val="right" w:pos="540"/>
        <w:tab w:val="left" w:pos="6120"/>
        <w:tab w:val="right" w:leader="underscore" w:pos="7200"/>
        <w:tab w:val="left" w:pos="7920"/>
        <w:tab w:val="right" w:leader="underscore" w:pos="9360"/>
      </w:tabs>
      <w:spacing w:line="360" w:lineRule="auto"/>
      <w:ind w:left="720" w:hanging="720"/>
    </w:pPr>
    <w:rPr>
      <w:rFonts w:ascii="Helvetica" w:hAnsi="Helvetica"/>
      <w:szCs w:val="20"/>
    </w:rPr>
  </w:style>
  <w:style w:type="character" w:customStyle="1" w:styleId="BodyTextIndent3Char">
    <w:name w:val="Body Text Indent 3 Char"/>
    <w:basedOn w:val="DefaultParagraphFont"/>
    <w:link w:val="BodyTextIndent3"/>
    <w:rsid w:val="00592A3D"/>
    <w:rPr>
      <w:rFonts w:ascii="Helvetica" w:eastAsia="Times New Roman" w:hAnsi="Helvetica" w:cs="Times New Roman"/>
      <w:sz w:val="24"/>
      <w:szCs w:val="20"/>
    </w:rPr>
  </w:style>
  <w:style w:type="paragraph" w:styleId="Subtitle">
    <w:name w:val="Subtitle"/>
    <w:basedOn w:val="Normal"/>
    <w:link w:val="SubtitleChar"/>
    <w:qFormat/>
    <w:rsid w:val="00592A3D"/>
    <w:pPr>
      <w:jc w:val="center"/>
    </w:pPr>
    <w:rPr>
      <w:b/>
      <w:szCs w:val="20"/>
    </w:rPr>
  </w:style>
  <w:style w:type="character" w:customStyle="1" w:styleId="SubtitleChar">
    <w:name w:val="Subtitle Char"/>
    <w:basedOn w:val="DefaultParagraphFont"/>
    <w:link w:val="Subtitle"/>
    <w:rsid w:val="00592A3D"/>
    <w:rPr>
      <w:rFonts w:ascii="Times New Roman" w:eastAsia="Times New Roman" w:hAnsi="Times New Roman" w:cs="Times New Roman"/>
      <w:b/>
      <w:sz w:val="24"/>
      <w:szCs w:val="20"/>
    </w:rPr>
  </w:style>
  <w:style w:type="paragraph" w:styleId="BodyText">
    <w:name w:val="Body Text"/>
    <w:basedOn w:val="Normal"/>
    <w:link w:val="BodyTextChar"/>
    <w:rsid w:val="00592A3D"/>
    <w:pPr>
      <w:spacing w:after="120"/>
    </w:pPr>
  </w:style>
  <w:style w:type="character" w:customStyle="1" w:styleId="BodyTextChar">
    <w:name w:val="Body Text Char"/>
    <w:basedOn w:val="DefaultParagraphFont"/>
    <w:link w:val="BodyText"/>
    <w:rsid w:val="00592A3D"/>
    <w:rPr>
      <w:rFonts w:ascii="Times New Roman" w:eastAsia="Times New Roman" w:hAnsi="Times New Roman" w:cs="Times New Roman"/>
      <w:sz w:val="24"/>
      <w:szCs w:val="24"/>
    </w:rPr>
  </w:style>
  <w:style w:type="paragraph" w:customStyle="1" w:styleId="bchmh">
    <w:name w:val="bch_mh"/>
    <w:basedOn w:val="Normal"/>
    <w:rsid w:val="00592A3D"/>
    <w:pPr>
      <w:widowControl w:val="0"/>
      <w:autoSpaceDE w:val="0"/>
      <w:autoSpaceDN w:val="0"/>
      <w:adjustRightInd w:val="0"/>
      <w:jc w:val="both"/>
    </w:pPr>
    <w:rPr>
      <w:rFonts w:ascii="Times-Roman" w:hAnsi="Times-Roman"/>
      <w:b/>
      <w:bCs/>
    </w:rPr>
  </w:style>
  <w:style w:type="paragraph" w:customStyle="1" w:styleId="bchln">
    <w:name w:val="bch_ln"/>
    <w:basedOn w:val="Normal"/>
    <w:autoRedefine/>
    <w:rsid w:val="00C015AD"/>
    <w:pPr>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right="173" w:hanging="360"/>
    </w:pPr>
    <w:rPr>
      <w:bCs/>
    </w:rPr>
  </w:style>
  <w:style w:type="paragraph" w:customStyle="1" w:styleId="bkttt">
    <w:name w:val="bkt_tt"/>
    <w:basedOn w:val="Normal"/>
    <w:rsid w:val="00592A3D"/>
    <w:pPr>
      <w:widowControl w:val="0"/>
      <w:autoSpaceDE w:val="0"/>
      <w:autoSpaceDN w:val="0"/>
      <w:adjustRightInd w:val="0"/>
      <w:jc w:val="both"/>
    </w:pPr>
    <w:rPr>
      <w:rFonts w:ascii="Times-Roman" w:hAnsi="Times-Roman"/>
      <w:b/>
      <w:bCs/>
      <w:sz w:val="28"/>
      <w:szCs w:val="28"/>
    </w:rPr>
  </w:style>
  <w:style w:type="paragraph" w:customStyle="1" w:styleId="bktdf">
    <w:name w:val="bkt_df"/>
    <w:basedOn w:val="Normal"/>
    <w:rsid w:val="00592A3D"/>
    <w:pPr>
      <w:widowControl w:val="0"/>
      <w:autoSpaceDE w:val="0"/>
      <w:autoSpaceDN w:val="0"/>
      <w:adjustRightInd w:val="0"/>
      <w:jc w:val="both"/>
    </w:pPr>
    <w:rPr>
      <w:rFonts w:ascii="Times-Roman" w:hAnsi="Times-Roman"/>
      <w:sz w:val="17"/>
      <w:szCs w:val="17"/>
      <w:lang w:val="en-CA"/>
    </w:rPr>
  </w:style>
  <w:style w:type="paragraph" w:styleId="ListParagraph">
    <w:name w:val="List Paragraph"/>
    <w:basedOn w:val="Normal"/>
    <w:uiPriority w:val="34"/>
    <w:qFormat/>
    <w:rsid w:val="00592A3D"/>
    <w:pPr>
      <w:ind w:left="720"/>
      <w:contextualSpacing/>
    </w:pPr>
    <w:rPr>
      <w:lang w:val="en-CA"/>
    </w:rPr>
  </w:style>
  <w:style w:type="paragraph" w:customStyle="1" w:styleId="bchtx1">
    <w:name w:val="bch_tx1"/>
    <w:basedOn w:val="Normal"/>
    <w:uiPriority w:val="99"/>
    <w:rsid w:val="00592A3D"/>
    <w:pPr>
      <w:widowControl w:val="0"/>
      <w:autoSpaceDE w:val="0"/>
      <w:autoSpaceDN w:val="0"/>
      <w:adjustRightInd w:val="0"/>
      <w:jc w:val="both"/>
    </w:pPr>
    <w:rPr>
      <w:rFonts w:ascii="Times-Roman" w:hAnsi="Times-Roman"/>
      <w:sz w:val="21"/>
      <w:szCs w:val="21"/>
      <w:lang w:val="en-CA"/>
    </w:rPr>
  </w:style>
  <w:style w:type="paragraph" w:customStyle="1" w:styleId="df">
    <w:name w:val="df"/>
    <w:basedOn w:val="Normal"/>
    <w:rsid w:val="00592A3D"/>
    <w:pPr>
      <w:widowControl w:val="0"/>
      <w:autoSpaceDE w:val="0"/>
      <w:autoSpaceDN w:val="0"/>
      <w:adjustRightInd w:val="0"/>
      <w:jc w:val="both"/>
    </w:pPr>
    <w:rPr>
      <w:rFonts w:ascii="Times-Roman" w:hAnsi="Times-Roman"/>
      <w:b/>
      <w:bCs/>
      <w:sz w:val="28"/>
      <w:szCs w:val="32"/>
      <w:lang w:val="en-CA"/>
    </w:rPr>
  </w:style>
  <w:style w:type="paragraph" w:customStyle="1" w:styleId="bchtx">
    <w:name w:val="bch_tx"/>
    <w:basedOn w:val="bchtx1"/>
    <w:rsid w:val="00592A3D"/>
    <w:pPr>
      <w:ind w:firstLine="288"/>
    </w:pPr>
  </w:style>
  <w:style w:type="paragraph" w:customStyle="1" w:styleId="bchhca">
    <w:name w:val="bch_hca"/>
    <w:basedOn w:val="Normal"/>
    <w:link w:val="bchhcaChar"/>
    <w:rsid w:val="00592A3D"/>
    <w:pPr>
      <w:spacing w:before="300"/>
      <w:jc w:val="both"/>
    </w:pPr>
    <w:rPr>
      <w:rFonts w:ascii="Times-Roman" w:hAnsi="Times-Roman"/>
      <w:b/>
      <w:lang w:val="en-CA"/>
    </w:rPr>
  </w:style>
  <w:style w:type="character" w:customStyle="1" w:styleId="bchhcaChar">
    <w:name w:val="bch_hca Char"/>
    <w:link w:val="bchhca"/>
    <w:rsid w:val="00592A3D"/>
    <w:rPr>
      <w:rFonts w:ascii="Times-Roman" w:eastAsia="Times New Roman" w:hAnsi="Times-Roman" w:cs="Times New Roman"/>
      <w:b/>
      <w:sz w:val="24"/>
      <w:szCs w:val="24"/>
      <w:lang w:val="en-CA"/>
    </w:rPr>
  </w:style>
  <w:style w:type="paragraph" w:customStyle="1" w:styleId="bsulu">
    <w:name w:val="bsu_lu"/>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puln">
    <w:name w:val="bpu_ln"/>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tx">
    <w:name w:val="bqd_tx"/>
    <w:basedOn w:val="Normal"/>
    <w:rsid w:val="00592A3D"/>
    <w:pPr>
      <w:widowControl w:val="0"/>
      <w:autoSpaceDE w:val="0"/>
      <w:autoSpaceDN w:val="0"/>
      <w:adjustRightInd w:val="0"/>
      <w:jc w:val="both"/>
    </w:pPr>
    <w:rPr>
      <w:rFonts w:ascii="Times-Roman" w:hAnsi="Times-Roman"/>
      <w:sz w:val="19"/>
      <w:szCs w:val="19"/>
      <w:lang w:val="en-CA"/>
    </w:rPr>
  </w:style>
  <w:style w:type="paragraph" w:customStyle="1" w:styleId="bqdln">
    <w:name w:val="bqd_ln"/>
    <w:basedOn w:val="Normal"/>
    <w:rsid w:val="00592A3D"/>
    <w:pPr>
      <w:widowControl w:val="0"/>
      <w:autoSpaceDE w:val="0"/>
      <w:autoSpaceDN w:val="0"/>
      <w:adjustRightInd w:val="0"/>
      <w:ind w:left="288" w:hanging="288"/>
      <w:jc w:val="both"/>
    </w:pPr>
    <w:rPr>
      <w:rFonts w:ascii="Times-Roman" w:hAnsi="Times-Roman"/>
      <w:sz w:val="16"/>
      <w:szCs w:val="16"/>
      <w:lang w:val="en-CA"/>
    </w:rPr>
  </w:style>
  <w:style w:type="paragraph" w:styleId="BalloonText">
    <w:name w:val="Balloon Text"/>
    <w:basedOn w:val="Normal"/>
    <w:link w:val="BalloonTextChar"/>
    <w:uiPriority w:val="99"/>
    <w:semiHidden/>
    <w:unhideWhenUsed/>
    <w:rsid w:val="00592A3D"/>
    <w:rPr>
      <w:rFonts w:ascii="Tahoma" w:hAnsi="Tahoma" w:cs="Tahoma"/>
      <w:sz w:val="16"/>
      <w:szCs w:val="16"/>
    </w:rPr>
  </w:style>
  <w:style w:type="character" w:customStyle="1" w:styleId="BalloonTextChar">
    <w:name w:val="Balloon Text Char"/>
    <w:basedOn w:val="DefaultParagraphFont"/>
    <w:link w:val="BalloonText"/>
    <w:uiPriority w:val="99"/>
    <w:semiHidden/>
    <w:rsid w:val="00592A3D"/>
    <w:rPr>
      <w:rFonts w:ascii="Tahoma" w:eastAsia="Times New Roman" w:hAnsi="Tahoma" w:cs="Tahoma"/>
      <w:sz w:val="16"/>
      <w:szCs w:val="16"/>
    </w:rPr>
  </w:style>
  <w:style w:type="character" w:styleId="Strong">
    <w:name w:val="Strong"/>
    <w:uiPriority w:val="22"/>
    <w:qFormat/>
    <w:rsid w:val="00592A3D"/>
    <w:rPr>
      <w:b/>
      <w:bCs/>
    </w:rPr>
  </w:style>
  <w:style w:type="paragraph" w:customStyle="1" w:styleId="Pa1">
    <w:name w:val="Pa1"/>
    <w:basedOn w:val="Normal"/>
    <w:next w:val="Normal"/>
    <w:uiPriority w:val="99"/>
    <w:rsid w:val="00592A3D"/>
    <w:pPr>
      <w:autoSpaceDE w:val="0"/>
      <w:autoSpaceDN w:val="0"/>
      <w:adjustRightInd w:val="0"/>
      <w:spacing w:line="211" w:lineRule="atLeast"/>
    </w:pPr>
    <w:rPr>
      <w:rFonts w:ascii="Archer Book" w:hAnsi="Archer Book"/>
      <w:lang w:val="en-CA" w:eastAsia="en-CA"/>
    </w:rPr>
  </w:style>
  <w:style w:type="paragraph" w:customStyle="1" w:styleId="Pa35">
    <w:name w:val="Pa35"/>
    <w:basedOn w:val="Normal"/>
    <w:next w:val="Normal"/>
    <w:uiPriority w:val="99"/>
    <w:rsid w:val="00592A3D"/>
    <w:pPr>
      <w:autoSpaceDE w:val="0"/>
      <w:autoSpaceDN w:val="0"/>
      <w:adjustRightInd w:val="0"/>
      <w:spacing w:line="361" w:lineRule="atLeast"/>
    </w:pPr>
    <w:rPr>
      <w:rFonts w:ascii="Helvetica 45 Light" w:hAnsi="Helvetica 45 Light"/>
      <w:lang w:val="en-CA" w:eastAsia="en-CA"/>
    </w:rPr>
  </w:style>
  <w:style w:type="paragraph" w:customStyle="1" w:styleId="Pa33">
    <w:name w:val="Pa33"/>
    <w:basedOn w:val="Normal"/>
    <w:next w:val="Normal"/>
    <w:uiPriority w:val="99"/>
    <w:rsid w:val="00592A3D"/>
    <w:pPr>
      <w:autoSpaceDE w:val="0"/>
      <w:autoSpaceDN w:val="0"/>
      <w:adjustRightInd w:val="0"/>
      <w:spacing w:line="401" w:lineRule="atLeast"/>
    </w:pPr>
    <w:rPr>
      <w:rFonts w:ascii="Helvetica 45 Light" w:hAnsi="Helvetica 45 Light"/>
      <w:lang w:val="en-CA" w:eastAsia="en-CA"/>
    </w:rPr>
  </w:style>
  <w:style w:type="paragraph" w:customStyle="1" w:styleId="Pa19">
    <w:name w:val="Pa19"/>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25">
    <w:name w:val="A25"/>
    <w:uiPriority w:val="99"/>
    <w:rsid w:val="00592A3D"/>
    <w:rPr>
      <w:rFonts w:cs="Helvetica 45 Light"/>
      <w:color w:val="000000"/>
    </w:rPr>
  </w:style>
  <w:style w:type="paragraph" w:customStyle="1" w:styleId="Pa34">
    <w:name w:val="Pa34"/>
    <w:basedOn w:val="Normal"/>
    <w:next w:val="Normal"/>
    <w:uiPriority w:val="99"/>
    <w:rsid w:val="00592A3D"/>
    <w:pPr>
      <w:autoSpaceDE w:val="0"/>
      <w:autoSpaceDN w:val="0"/>
      <w:adjustRightInd w:val="0"/>
      <w:spacing w:line="181" w:lineRule="atLeast"/>
    </w:pPr>
    <w:rPr>
      <w:rFonts w:ascii="Helvetica 45 Light" w:hAnsi="Helvetica 45 Light"/>
      <w:lang w:val="en-CA" w:eastAsia="en-CA"/>
    </w:rPr>
  </w:style>
  <w:style w:type="character" w:customStyle="1" w:styleId="A9">
    <w:name w:val="A9"/>
    <w:uiPriority w:val="99"/>
    <w:rsid w:val="00592A3D"/>
    <w:rPr>
      <w:rFonts w:ascii="Zapf Dingbats ITC" w:hAnsi="Zapf Dingbats ITC" w:cs="Zapf Dingbats ITC"/>
      <w:color w:val="000000"/>
      <w:sz w:val="16"/>
      <w:szCs w:val="16"/>
    </w:rPr>
  </w:style>
  <w:style w:type="paragraph" w:customStyle="1" w:styleId="Default">
    <w:name w:val="Default"/>
    <w:rsid w:val="00592A3D"/>
    <w:pPr>
      <w:autoSpaceDE w:val="0"/>
      <w:autoSpaceDN w:val="0"/>
      <w:adjustRightInd w:val="0"/>
    </w:pPr>
    <w:rPr>
      <w:rFonts w:ascii="Helvetica" w:eastAsia="Calibri" w:hAnsi="Helvetica" w:cs="Helvetica"/>
      <w:color w:val="000000"/>
      <w:sz w:val="24"/>
      <w:szCs w:val="24"/>
      <w:lang w:val="en-CA" w:eastAsia="en-CA"/>
    </w:rPr>
  </w:style>
  <w:style w:type="paragraph" w:customStyle="1" w:styleId="Pa8">
    <w:name w:val="Pa8"/>
    <w:basedOn w:val="Default"/>
    <w:next w:val="Default"/>
    <w:uiPriority w:val="99"/>
    <w:rsid w:val="00592A3D"/>
    <w:pPr>
      <w:spacing w:line="241" w:lineRule="atLeast"/>
    </w:pPr>
    <w:rPr>
      <w:color w:val="auto"/>
    </w:rPr>
  </w:style>
  <w:style w:type="paragraph" w:customStyle="1" w:styleId="Pa47">
    <w:name w:val="Pa47"/>
    <w:basedOn w:val="Default"/>
    <w:next w:val="Default"/>
    <w:uiPriority w:val="99"/>
    <w:rsid w:val="00592A3D"/>
    <w:pPr>
      <w:spacing w:line="171" w:lineRule="atLeast"/>
    </w:pPr>
    <w:rPr>
      <w:color w:val="auto"/>
    </w:rPr>
  </w:style>
  <w:style w:type="paragraph" w:customStyle="1" w:styleId="Pa13">
    <w:name w:val="Pa13"/>
    <w:basedOn w:val="Default"/>
    <w:next w:val="Default"/>
    <w:uiPriority w:val="99"/>
    <w:rsid w:val="00592A3D"/>
    <w:pPr>
      <w:spacing w:line="171" w:lineRule="atLeast"/>
    </w:pPr>
    <w:rPr>
      <w:color w:val="auto"/>
    </w:rPr>
  </w:style>
  <w:style w:type="character" w:customStyle="1" w:styleId="A13">
    <w:name w:val="A13"/>
    <w:uiPriority w:val="99"/>
    <w:rsid w:val="00592A3D"/>
    <w:rPr>
      <w:rFonts w:ascii="Helvetica 55 Roman" w:hAnsi="Helvetica 55 Roman" w:cs="Helvetica 55 Roman"/>
      <w:color w:val="000000"/>
      <w:sz w:val="17"/>
      <w:szCs w:val="17"/>
    </w:rPr>
  </w:style>
  <w:style w:type="paragraph" w:customStyle="1" w:styleId="DecimalAligned">
    <w:name w:val="Decimal Aligned"/>
    <w:basedOn w:val="Normal"/>
    <w:uiPriority w:val="40"/>
    <w:qFormat/>
    <w:rsid w:val="00592A3D"/>
    <w:pPr>
      <w:tabs>
        <w:tab w:val="decimal" w:pos="360"/>
      </w:tabs>
      <w:spacing w:after="200" w:line="276" w:lineRule="auto"/>
    </w:pPr>
    <w:rPr>
      <w:rFonts w:ascii="Calibri" w:hAnsi="Calibri"/>
      <w:sz w:val="22"/>
      <w:szCs w:val="22"/>
    </w:rPr>
  </w:style>
  <w:style w:type="paragraph" w:styleId="NormalWeb">
    <w:name w:val="Normal (Web)"/>
    <w:basedOn w:val="Normal"/>
    <w:uiPriority w:val="99"/>
    <w:rsid w:val="00592A3D"/>
  </w:style>
  <w:style w:type="paragraph" w:customStyle="1" w:styleId="bchobln">
    <w:name w:val="bchob_ln"/>
    <w:basedOn w:val="Normal"/>
    <w:rsid w:val="00592A3D"/>
    <w:pPr>
      <w:widowControl w:val="0"/>
      <w:autoSpaceDE w:val="0"/>
      <w:autoSpaceDN w:val="0"/>
      <w:adjustRightInd w:val="0"/>
      <w:spacing w:after="100"/>
      <w:ind w:left="288" w:hanging="288"/>
      <w:jc w:val="both"/>
    </w:pPr>
    <w:rPr>
      <w:b/>
      <w:bCs/>
      <w:sz w:val="22"/>
      <w:szCs w:val="22"/>
    </w:rPr>
  </w:style>
  <w:style w:type="paragraph" w:customStyle="1" w:styleId="Pa2">
    <w:name w:val="Pa2"/>
    <w:basedOn w:val="Default"/>
    <w:next w:val="Default"/>
    <w:rsid w:val="00592A3D"/>
    <w:pPr>
      <w:spacing w:line="211" w:lineRule="atLeast"/>
    </w:pPr>
    <w:rPr>
      <w:rFonts w:ascii="Archer Bold" w:eastAsia="Times New Roman" w:hAnsi="Archer Bold" w:cs="Times New Roman"/>
      <w:color w:val="auto"/>
      <w:lang w:val="en-US" w:eastAsia="en-US"/>
    </w:rPr>
  </w:style>
  <w:style w:type="paragraph" w:customStyle="1" w:styleId="bchfatx">
    <w:name w:val="bchfa_tx"/>
    <w:basedOn w:val="Normal"/>
    <w:rsid w:val="00592A3D"/>
    <w:pPr>
      <w:widowControl w:val="0"/>
      <w:autoSpaceDE w:val="0"/>
      <w:autoSpaceDN w:val="0"/>
      <w:adjustRightInd w:val="0"/>
      <w:ind w:firstLine="288"/>
      <w:jc w:val="both"/>
    </w:pPr>
    <w:rPr>
      <w:sz w:val="19"/>
      <w:szCs w:val="19"/>
    </w:rPr>
  </w:style>
  <w:style w:type="paragraph" w:customStyle="1" w:styleId="bchfaha">
    <w:name w:val="bchfa_ha"/>
    <w:basedOn w:val="Normal"/>
    <w:rsid w:val="00592A3D"/>
    <w:pPr>
      <w:widowControl w:val="0"/>
      <w:autoSpaceDE w:val="0"/>
      <w:autoSpaceDN w:val="0"/>
      <w:adjustRightInd w:val="0"/>
      <w:spacing w:before="200" w:after="200"/>
      <w:jc w:val="both"/>
    </w:pPr>
    <w:rPr>
      <w:sz w:val="28"/>
      <w:szCs w:val="28"/>
    </w:rPr>
  </w:style>
  <w:style w:type="character" w:customStyle="1" w:styleId="bchhc">
    <w:name w:val="bch_hc"/>
    <w:rsid w:val="00592A3D"/>
    <w:rPr>
      <w:rFonts w:ascii="Times New Roman" w:hAnsi="Times New Roman" w:cs="Times New Roman" w:hint="default"/>
      <w:b/>
      <w:bCs/>
      <w:sz w:val="26"/>
      <w:szCs w:val="26"/>
    </w:rPr>
  </w:style>
  <w:style w:type="character" w:customStyle="1" w:styleId="apple-style-span">
    <w:name w:val="apple-style-span"/>
    <w:basedOn w:val="DefaultParagraphFont"/>
    <w:rsid w:val="00592A3D"/>
  </w:style>
  <w:style w:type="paragraph" w:customStyle="1" w:styleId="bcektlu">
    <w:name w:val="bcekt_lu"/>
    <w:basedOn w:val="Normal"/>
    <w:rsid w:val="00592A3D"/>
    <w:pPr>
      <w:widowControl w:val="0"/>
      <w:autoSpaceDE w:val="0"/>
      <w:autoSpaceDN w:val="0"/>
      <w:adjustRightInd w:val="0"/>
      <w:spacing w:after="40"/>
      <w:jc w:val="both"/>
    </w:pPr>
    <w:rPr>
      <w:sz w:val="20"/>
      <w:szCs w:val="20"/>
    </w:rPr>
  </w:style>
  <w:style w:type="paragraph" w:customStyle="1" w:styleId="drfolio">
    <w:name w:val="dr_folio"/>
    <w:basedOn w:val="Normal"/>
    <w:rsid w:val="00592A3D"/>
    <w:pPr>
      <w:widowControl w:val="0"/>
      <w:autoSpaceDE w:val="0"/>
      <w:autoSpaceDN w:val="0"/>
      <w:adjustRightInd w:val="0"/>
      <w:spacing w:line="240" w:lineRule="atLeast"/>
      <w:jc w:val="right"/>
      <w:textAlignment w:val="center"/>
    </w:pPr>
    <w:rPr>
      <w:rFonts w:ascii="AvenirLTStd-Black" w:hAnsi="AvenirLTStd-Black" w:cs="AvenirLTStd-Black"/>
      <w:color w:val="FFFFFF"/>
      <w:sz w:val="20"/>
      <w:szCs w:val="20"/>
      <w:lang w:bidi="en-US"/>
    </w:rPr>
  </w:style>
  <w:style w:type="paragraph" w:customStyle="1" w:styleId="bchcstx">
    <w:name w:val="bchcs_tx"/>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customStyle="1" w:styleId="bchcstt">
    <w:name w:val="bchcs_tt"/>
    <w:basedOn w:val="Normal"/>
    <w:rsid w:val="00592A3D"/>
    <w:pPr>
      <w:widowControl w:val="0"/>
      <w:suppressAutoHyphens/>
      <w:autoSpaceDE w:val="0"/>
      <w:autoSpaceDN w:val="0"/>
      <w:adjustRightInd w:val="0"/>
      <w:spacing w:line="280" w:lineRule="atLeast"/>
      <w:ind w:left="240" w:right="240"/>
      <w:textAlignment w:val="center"/>
    </w:pPr>
    <w:rPr>
      <w:rFonts w:ascii="AvenirLTStd-Black" w:hAnsi="AvenirLTStd-Black" w:cs="AvenirLTStd-Black"/>
      <w:color w:val="FFFFFF"/>
      <w:sz w:val="28"/>
      <w:szCs w:val="28"/>
      <w:lang w:bidi="en-US"/>
    </w:rPr>
  </w:style>
  <w:style w:type="paragraph" w:customStyle="1" w:styleId="bchcsha">
    <w:name w:val="bchcs_ha"/>
    <w:basedOn w:val="Normal"/>
    <w:rsid w:val="00592A3D"/>
    <w:pPr>
      <w:keepNext/>
      <w:keepLines/>
      <w:widowControl w:val="0"/>
      <w:suppressAutoHyphens/>
      <w:autoSpaceDE w:val="0"/>
      <w:autoSpaceDN w:val="0"/>
      <w:adjustRightInd w:val="0"/>
      <w:spacing w:before="340" w:after="120" w:line="260" w:lineRule="atLeast"/>
      <w:jc w:val="both"/>
      <w:textAlignment w:val="center"/>
    </w:pPr>
    <w:rPr>
      <w:rFonts w:ascii="CantoriaMTStd-SemiBold" w:hAnsi="CantoriaMTStd-SemiBold" w:cs="CantoriaMTStd-SemiBold"/>
      <w:caps/>
      <w:color w:val="102268"/>
      <w:sz w:val="26"/>
      <w:szCs w:val="26"/>
      <w:lang w:bidi="en-US"/>
    </w:rPr>
  </w:style>
  <w:style w:type="paragraph" w:customStyle="1" w:styleId="bchcshc">
    <w:name w:val="bchcs_hc"/>
    <w:basedOn w:val="Normal"/>
    <w:rsid w:val="00592A3D"/>
    <w:pPr>
      <w:widowControl w:val="0"/>
      <w:tabs>
        <w:tab w:val="left" w:pos="240"/>
      </w:tabs>
      <w:autoSpaceDE w:val="0"/>
      <w:autoSpaceDN w:val="0"/>
      <w:adjustRightInd w:val="0"/>
      <w:spacing w:before="240" w:after="120" w:line="240" w:lineRule="atLeast"/>
      <w:jc w:val="both"/>
      <w:textAlignment w:val="center"/>
    </w:pPr>
    <w:rPr>
      <w:rFonts w:ascii="AvenirLTStd-Heavy" w:hAnsi="AvenirLTStd-Heavy" w:cs="AvenirLTStd-Heavy"/>
      <w:color w:val="A70431"/>
      <w:sz w:val="21"/>
      <w:szCs w:val="21"/>
      <w:lang w:bidi="en-US"/>
    </w:rPr>
  </w:style>
  <w:style w:type="paragraph" w:customStyle="1" w:styleId="bchcsln">
    <w:name w:val="bchcs_ln"/>
    <w:basedOn w:val="Normal"/>
    <w:rsid w:val="00592A3D"/>
    <w:pPr>
      <w:widowControl w:val="0"/>
      <w:tabs>
        <w:tab w:val="left" w:pos="240"/>
      </w:tabs>
      <w:autoSpaceDE w:val="0"/>
      <w:autoSpaceDN w:val="0"/>
      <w:adjustRightInd w:val="0"/>
      <w:spacing w:line="240" w:lineRule="atLeast"/>
      <w:jc w:val="both"/>
      <w:textAlignment w:val="center"/>
    </w:pPr>
    <w:rPr>
      <w:rFonts w:ascii="TimesLTStd-Roman" w:hAnsi="TimesLTStd-Roman" w:cs="TimesLTStd-Roman"/>
      <w:color w:val="000000"/>
      <w:sz w:val="21"/>
      <w:szCs w:val="21"/>
      <w:lang w:bidi="en-US"/>
    </w:rPr>
  </w:style>
  <w:style w:type="paragraph" w:styleId="Caption">
    <w:name w:val="caption"/>
    <w:basedOn w:val="Normal"/>
    <w:next w:val="Normal"/>
    <w:uiPriority w:val="35"/>
    <w:qFormat/>
    <w:rsid w:val="00592A3D"/>
    <w:pPr>
      <w:spacing w:after="200"/>
    </w:pPr>
    <w:rPr>
      <w:rFonts w:eastAsia="Times"/>
      <w:b/>
      <w:bCs/>
      <w:color w:val="4F81BD"/>
      <w:sz w:val="18"/>
      <w:szCs w:val="18"/>
    </w:rPr>
  </w:style>
  <w:style w:type="paragraph" w:customStyle="1" w:styleId="bchbctx">
    <w:name w:val="bchbc_tx"/>
    <w:basedOn w:val="Normal"/>
    <w:next w:val="Normal"/>
    <w:rsid w:val="00592A3D"/>
    <w:pPr>
      <w:widowControl w:val="0"/>
      <w:autoSpaceDE w:val="0"/>
      <w:autoSpaceDN w:val="0"/>
      <w:adjustRightInd w:val="0"/>
      <w:spacing w:line="280" w:lineRule="atLeast"/>
      <w:textAlignment w:val="center"/>
    </w:pPr>
    <w:rPr>
      <w:rFonts w:ascii="HelveticaNeue-HeavyItalic" w:hAnsi="HelveticaNeue-HeavyItalic" w:cs="HelveticaNeue-HeavyItalic"/>
      <w:i/>
      <w:iCs/>
      <w:color w:val="FFFFFF"/>
    </w:rPr>
  </w:style>
  <w:style w:type="paragraph" w:customStyle="1" w:styleId="bchoptxf">
    <w:name w:val="bchop_tx_f"/>
    <w:basedOn w:val="Normal"/>
    <w:next w:val="Normal"/>
    <w:rsid w:val="00592A3D"/>
    <w:pPr>
      <w:widowControl w:val="0"/>
      <w:autoSpaceDE w:val="0"/>
      <w:autoSpaceDN w:val="0"/>
      <w:adjustRightInd w:val="0"/>
      <w:spacing w:line="360" w:lineRule="atLeast"/>
      <w:textAlignment w:val="center"/>
    </w:pPr>
    <w:rPr>
      <w:rFonts w:ascii="Archer-Bold" w:hAnsi="Archer-Bold" w:cs="Archer-Bold"/>
      <w:b/>
      <w:bCs/>
      <w:color w:val="D12329"/>
    </w:rPr>
  </w:style>
  <w:style w:type="paragraph" w:customStyle="1" w:styleId="bchoplb">
    <w:name w:val="bchop_lb"/>
    <w:basedOn w:val="Normal"/>
    <w:next w:val="Normal"/>
    <w:rsid w:val="00592A3D"/>
    <w:pPr>
      <w:widowControl w:val="0"/>
      <w:autoSpaceDE w:val="0"/>
      <w:autoSpaceDN w:val="0"/>
      <w:adjustRightInd w:val="0"/>
      <w:spacing w:line="290" w:lineRule="atLeast"/>
      <w:ind w:left="240" w:hanging="240"/>
      <w:textAlignment w:val="center"/>
    </w:pPr>
    <w:rPr>
      <w:rFonts w:ascii="Archer-Book" w:hAnsi="Archer-Book" w:cs="Archer-Book"/>
      <w:color w:val="000000"/>
      <w:sz w:val="21"/>
      <w:szCs w:val="21"/>
    </w:rPr>
  </w:style>
  <w:style w:type="character" w:customStyle="1" w:styleId="bchlb1">
    <w:name w:val="bch_lb1"/>
    <w:rsid w:val="00592A3D"/>
    <w:rPr>
      <w:rFonts w:ascii="ZapfDingbatsITC" w:hAnsi="ZapfDingbatsITC" w:cs="ZapfDingbatsITC"/>
      <w:color w:val="D12133"/>
      <w:position w:val="2"/>
      <w:sz w:val="16"/>
      <w:szCs w:val="16"/>
    </w:rPr>
  </w:style>
  <w:style w:type="character" w:customStyle="1" w:styleId="iebf">
    <w:name w:val="ie+bf"/>
    <w:rsid w:val="00592A3D"/>
    <w:rPr>
      <w:b/>
      <w:bCs/>
    </w:rPr>
  </w:style>
  <w:style w:type="paragraph" w:customStyle="1" w:styleId="bopbalb">
    <w:name w:val="bopba_lb"/>
    <w:basedOn w:val="Normal"/>
    <w:next w:val="Normal"/>
    <w:rsid w:val="00592A3D"/>
    <w:pPr>
      <w:widowControl w:val="0"/>
      <w:autoSpaceDE w:val="0"/>
      <w:autoSpaceDN w:val="0"/>
      <w:adjustRightInd w:val="0"/>
      <w:spacing w:before="120" w:line="240" w:lineRule="atLeast"/>
      <w:ind w:left="180" w:hanging="180"/>
      <w:textAlignment w:val="center"/>
    </w:pPr>
    <w:rPr>
      <w:rFonts w:ascii="Helvetica-Light" w:hAnsi="Helvetica-Light" w:cs="Helvetica-Light"/>
      <w:color w:val="000000"/>
      <w:sz w:val="18"/>
      <w:szCs w:val="18"/>
    </w:rPr>
  </w:style>
  <w:style w:type="paragraph" w:customStyle="1" w:styleId="bchnttm">
    <w:name w:val="bchnt_tm"/>
    <w:basedOn w:val="Normal"/>
    <w:next w:val="Normal"/>
    <w:rsid w:val="00592A3D"/>
    <w:pPr>
      <w:widowControl w:val="0"/>
      <w:suppressAutoHyphens/>
      <w:autoSpaceDE w:val="0"/>
      <w:autoSpaceDN w:val="0"/>
      <w:adjustRightInd w:val="0"/>
      <w:spacing w:before="120" w:line="200" w:lineRule="atLeast"/>
      <w:textAlignment w:val="center"/>
    </w:pPr>
    <w:rPr>
      <w:rFonts w:ascii="HelveticaNeue-BlackCond" w:hAnsi="HelveticaNeue-BlackCond" w:cs="HelveticaNeue-BlackCond"/>
      <w:color w:val="D12133"/>
      <w:sz w:val="18"/>
      <w:szCs w:val="18"/>
    </w:rPr>
  </w:style>
  <w:style w:type="paragraph" w:customStyle="1" w:styleId="bchbbln">
    <w:name w:val="bchbb_ln"/>
    <w:basedOn w:val="Normal"/>
    <w:next w:val="Normal"/>
    <w:rsid w:val="00592A3D"/>
    <w:pPr>
      <w:widowControl w:val="0"/>
      <w:suppressAutoHyphens/>
      <w:autoSpaceDE w:val="0"/>
      <w:autoSpaceDN w:val="0"/>
      <w:adjustRightInd w:val="0"/>
      <w:spacing w:before="130" w:line="260" w:lineRule="atLeast"/>
      <w:ind w:left="360" w:hanging="360"/>
      <w:textAlignment w:val="center"/>
    </w:pPr>
    <w:rPr>
      <w:rFonts w:ascii="HelveticaNeue-Light" w:hAnsi="HelveticaNeue-Light" w:cs="HelveticaNeue-Light"/>
      <w:color w:val="000000"/>
      <w:sz w:val="22"/>
      <w:szCs w:val="22"/>
    </w:rPr>
  </w:style>
  <w:style w:type="paragraph" w:customStyle="1" w:styleId="bceachatx">
    <w:name w:val="bceac_ha_tx"/>
    <w:basedOn w:val="Normal"/>
    <w:next w:val="Normal"/>
    <w:rsid w:val="00592A3D"/>
    <w:pPr>
      <w:widowControl w:val="0"/>
      <w:autoSpaceDE w:val="0"/>
      <w:autoSpaceDN w:val="0"/>
      <w:adjustRightInd w:val="0"/>
      <w:spacing w:line="230" w:lineRule="atLeast"/>
      <w:jc w:val="both"/>
      <w:textAlignment w:val="center"/>
    </w:pPr>
    <w:rPr>
      <w:rFonts w:ascii="Archer-Book" w:hAnsi="Archer-Book" w:cs="Archer-Book"/>
      <w:color w:val="000000"/>
      <w:sz w:val="19"/>
      <w:szCs w:val="19"/>
    </w:rPr>
  </w:style>
  <w:style w:type="paragraph" w:customStyle="1" w:styleId="NoParagraphStyle">
    <w:name w:val="[No Paragraph Style]"/>
    <w:rsid w:val="00592A3D"/>
    <w:pPr>
      <w:widowControl w:val="0"/>
      <w:autoSpaceDE w:val="0"/>
      <w:autoSpaceDN w:val="0"/>
      <w:adjustRightInd w:val="0"/>
      <w:spacing w:line="288" w:lineRule="auto"/>
      <w:textAlignment w:val="center"/>
    </w:pPr>
    <w:rPr>
      <w:rFonts w:ascii="Times-Roman" w:eastAsia="Times New Roman" w:hAnsi="Times-Roman" w:cs="Times-Roman"/>
      <w:color w:val="000000"/>
      <w:sz w:val="24"/>
      <w:szCs w:val="24"/>
    </w:rPr>
  </w:style>
  <w:style w:type="paragraph" w:customStyle="1" w:styleId="bcepqtt">
    <w:name w:val="bcepq_tt"/>
    <w:basedOn w:val="Normal"/>
    <w:next w:val="NoParagraphStyle"/>
    <w:rsid w:val="00592A3D"/>
    <w:pPr>
      <w:widowControl w:val="0"/>
      <w:suppressAutoHyphens/>
      <w:autoSpaceDE w:val="0"/>
      <w:autoSpaceDN w:val="0"/>
      <w:adjustRightInd w:val="0"/>
      <w:spacing w:line="420" w:lineRule="atLeast"/>
      <w:textAlignment w:val="center"/>
    </w:pPr>
    <w:rPr>
      <w:rFonts w:ascii="CaflischScript-Regular" w:hAnsi="CaflischScript-Regular" w:cs="CaflischScript-Regular"/>
      <w:color w:val="FFFFFF"/>
      <w:spacing w:val="25"/>
      <w:sz w:val="36"/>
      <w:szCs w:val="36"/>
    </w:rPr>
  </w:style>
  <w:style w:type="paragraph" w:customStyle="1" w:styleId="bcecntx">
    <w:name w:val="bcecn_tx"/>
    <w:basedOn w:val="NoParagraphStyle"/>
    <w:rsid w:val="00592A3D"/>
    <w:pPr>
      <w:spacing w:line="230" w:lineRule="atLeast"/>
    </w:pPr>
    <w:rPr>
      <w:rFonts w:ascii="Archer-Book" w:hAnsi="Archer-Book" w:cs="Archer-Book"/>
      <w:color w:val="FFFFFF"/>
      <w:spacing w:val="-2"/>
      <w:sz w:val="19"/>
      <w:szCs w:val="19"/>
    </w:rPr>
  </w:style>
  <w:style w:type="paragraph" w:customStyle="1" w:styleId="bchbatt">
    <w:name w:val="bchba_tt"/>
    <w:basedOn w:val="NoParagraphStyle"/>
    <w:next w:val="NoParagraphStyle"/>
    <w:rsid w:val="00592A3D"/>
    <w:pPr>
      <w:suppressAutoHyphens/>
      <w:spacing w:before="240" w:after="240" w:line="440" w:lineRule="atLeast"/>
    </w:pPr>
    <w:rPr>
      <w:rFonts w:ascii="Archer-BoldItalic" w:hAnsi="Archer-BoldItalic" w:cs="Archer-BoldItalic"/>
      <w:b/>
      <w:bCs/>
      <w:i/>
      <w:iCs/>
      <w:color w:val="C7AF69"/>
      <w:spacing w:val="-8"/>
      <w:sz w:val="40"/>
      <w:szCs w:val="40"/>
    </w:rPr>
  </w:style>
  <w:style w:type="paragraph" w:customStyle="1" w:styleId="bchbaha">
    <w:name w:val="bchba_ha"/>
    <w:basedOn w:val="NoParagraphStyle"/>
    <w:next w:val="NoParagraphStyle"/>
    <w:rsid w:val="00592A3D"/>
    <w:pPr>
      <w:spacing w:before="260" w:line="260" w:lineRule="atLeast"/>
    </w:pPr>
    <w:rPr>
      <w:rFonts w:ascii="Archer-Bold" w:hAnsi="Archer-Bold" w:cs="Archer-Bold"/>
      <w:b/>
      <w:bCs/>
      <w:color w:val="D12133"/>
      <w:sz w:val="26"/>
      <w:szCs w:val="26"/>
    </w:rPr>
  </w:style>
  <w:style w:type="paragraph" w:customStyle="1" w:styleId="bchbaln">
    <w:name w:val="bchba_ln"/>
    <w:basedOn w:val="NoParagraphStyle"/>
    <w:next w:val="NoParagraphStyle"/>
    <w:rsid w:val="00592A3D"/>
    <w:pPr>
      <w:spacing w:before="120" w:line="240" w:lineRule="atLeast"/>
      <w:ind w:left="360" w:hanging="360"/>
    </w:pPr>
    <w:rPr>
      <w:rFonts w:ascii="Archer-Book" w:hAnsi="Archer-Book" w:cs="Archer-Book"/>
      <w:sz w:val="18"/>
      <w:szCs w:val="18"/>
    </w:rPr>
  </w:style>
  <w:style w:type="paragraph" w:customStyle="1" w:styleId="bchbett">
    <w:name w:val="bchbe_tt"/>
    <w:basedOn w:val="bchbatt"/>
    <w:next w:val="NoParagraphStyle"/>
    <w:rsid w:val="00592A3D"/>
  </w:style>
  <w:style w:type="paragraph" w:customStyle="1" w:styleId="bchbeln">
    <w:name w:val="bchbe_ln"/>
    <w:basedOn w:val="bchbaln"/>
    <w:next w:val="NoParagraphStyle"/>
    <w:rsid w:val="00592A3D"/>
  </w:style>
  <w:style w:type="paragraph" w:customStyle="1" w:styleId="bchtblb">
    <w:name w:val="bch_tblb"/>
    <w:basedOn w:val="Normal"/>
    <w:rsid w:val="00592A3D"/>
    <w:pPr>
      <w:widowControl w:val="0"/>
      <w:autoSpaceDE w:val="0"/>
      <w:autoSpaceDN w:val="0"/>
      <w:adjustRightInd w:val="0"/>
      <w:spacing w:line="210" w:lineRule="atLeast"/>
      <w:ind w:left="180" w:hanging="180"/>
      <w:textAlignment w:val="center"/>
    </w:pPr>
    <w:rPr>
      <w:rFonts w:ascii="HelveticaNeue-Roman" w:hAnsi="HelveticaNeue-Roman" w:cs="HelveticaNeue-Roman"/>
      <w:color w:val="000000"/>
      <w:sz w:val="17"/>
      <w:szCs w:val="17"/>
    </w:rPr>
  </w:style>
  <w:style w:type="character" w:customStyle="1" w:styleId="apple-converted-space">
    <w:name w:val="apple-converted-space"/>
    <w:rsid w:val="00592A3D"/>
  </w:style>
  <w:style w:type="character" w:customStyle="1" w:styleId="watch-title">
    <w:name w:val="watch-title"/>
    <w:rsid w:val="00592A3D"/>
  </w:style>
  <w:style w:type="character" w:customStyle="1" w:styleId="kt">
    <w:name w:val="kt"/>
    <w:rsid w:val="00592A3D"/>
    <w:rPr>
      <w:b/>
      <w:bCs/>
    </w:rPr>
  </w:style>
  <w:style w:type="character" w:customStyle="1" w:styleId="Dropcap">
    <w:name w:val="Drop cap"/>
    <w:rsid w:val="00592A3D"/>
    <w:rPr>
      <w:sz w:val="100"/>
      <w:szCs w:val="100"/>
    </w:rPr>
  </w:style>
  <w:style w:type="table" w:styleId="TableGrid">
    <w:name w:val="Table Grid"/>
    <w:basedOn w:val="TableNormal"/>
    <w:uiPriority w:val="59"/>
    <w:rsid w:val="0043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87795">
      <w:bodyDiv w:val="1"/>
      <w:marLeft w:val="0"/>
      <w:marRight w:val="0"/>
      <w:marTop w:val="0"/>
      <w:marBottom w:val="0"/>
      <w:divBdr>
        <w:top w:val="none" w:sz="0" w:space="0" w:color="auto"/>
        <w:left w:val="none" w:sz="0" w:space="0" w:color="auto"/>
        <w:bottom w:val="none" w:sz="0" w:space="0" w:color="auto"/>
        <w:right w:val="none" w:sz="0" w:space="0" w:color="auto"/>
      </w:divBdr>
    </w:div>
    <w:div w:id="1250852158">
      <w:bodyDiv w:val="1"/>
      <w:marLeft w:val="0"/>
      <w:marRight w:val="0"/>
      <w:marTop w:val="0"/>
      <w:marBottom w:val="0"/>
      <w:divBdr>
        <w:top w:val="none" w:sz="0" w:space="0" w:color="auto"/>
        <w:left w:val="none" w:sz="0" w:space="0" w:color="auto"/>
        <w:bottom w:val="none" w:sz="0" w:space="0" w:color="auto"/>
        <w:right w:val="none" w:sz="0" w:space="0" w:color="auto"/>
      </w:divBdr>
    </w:div>
    <w:div w:id="15775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standards.com" TargetMode="External"/><Relationship Id="rId18" Type="http://schemas.openxmlformats.org/officeDocument/2006/relationships/hyperlink" Target="file:///C:\McGraw-Hill\Instructor's%20Manual\www.mmaglobal.com" TargetMode="External"/><Relationship Id="rId26" Type="http://schemas.openxmlformats.org/officeDocument/2006/relationships/hyperlink" Target="http://www.competitionbureau.gc.ca" TargetMode="External"/><Relationship Id="rId3" Type="http://schemas.openxmlformats.org/officeDocument/2006/relationships/styles" Target="styles.xml"/><Relationship Id="rId21" Type="http://schemas.openxmlformats.org/officeDocument/2006/relationships/hyperlink" Target="http://www.canon.c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petitionbureau.gc.ca" TargetMode="External"/><Relationship Id="rId17" Type="http://schemas.openxmlformats.org/officeDocument/2006/relationships/hyperlink" Target="http://www.txt.ca" TargetMode="External"/><Relationship Id="rId25" Type="http://schemas.openxmlformats.org/officeDocument/2006/relationships/hyperlink" Target="http://www.antifraudcentre.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wta.ca" TargetMode="External"/><Relationship Id="rId20" Type="http://schemas.openxmlformats.org/officeDocument/2006/relationships/hyperlink" Target="http://www.desrosiers.ca" TargetMode="External"/><Relationship Id="rId29" Type="http://schemas.openxmlformats.org/officeDocument/2006/relationships/hyperlink" Target="https://www.coca-cola.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statcan.gc.ca/"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he-cma.org" TargetMode="External"/><Relationship Id="rId23" Type="http://schemas.openxmlformats.org/officeDocument/2006/relationships/hyperlink" Target="http://www.canadabusiness.ca/" TargetMode="External"/><Relationship Id="rId28" Type="http://schemas.openxmlformats.org/officeDocument/2006/relationships/hyperlink" Target="https://www.coca-cola.ca/" TargetMode="External"/><Relationship Id="rId10" Type="http://schemas.openxmlformats.org/officeDocument/2006/relationships/footer" Target="footer1.xml"/><Relationship Id="rId19" Type="http://schemas.openxmlformats.org/officeDocument/2006/relationships/hyperlink" Target="http://www.priv.gc.ca" TargetMode="External"/><Relationship Id="rId31" Type="http://schemas.openxmlformats.org/officeDocument/2006/relationships/hyperlink" Target="http://www.google.com/trend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tc.gc.ca" TargetMode="External"/><Relationship Id="rId22" Type="http://schemas.openxmlformats.org/officeDocument/2006/relationships/hyperlink" Target="http://www.ic.gc.ca/" TargetMode="External"/><Relationship Id="rId27" Type="http://schemas.openxmlformats.org/officeDocument/2006/relationships/hyperlink" Target="https://www.coca-cola.ca/" TargetMode="External"/><Relationship Id="rId30" Type="http://schemas.openxmlformats.org/officeDocument/2006/relationships/hyperlink" Target="http://www.google.ca/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10B3857-CEE6-4A59-B946-128DE468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7177</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Rydzanicz, Amy</dc:creator>
  <cp:lastModifiedBy>Rydzanicz, Amy</cp:lastModifiedBy>
  <cp:revision>12</cp:revision>
  <cp:lastPrinted>2017-08-14T12:39:00Z</cp:lastPrinted>
  <dcterms:created xsi:type="dcterms:W3CDTF">2017-11-01T14:47:00Z</dcterms:created>
  <dcterms:modified xsi:type="dcterms:W3CDTF">2017-11-06T16:38:00Z</dcterms:modified>
</cp:coreProperties>
</file>