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970" w:rsidRPr="00446D6D" w:rsidRDefault="002D4970" w:rsidP="002D4970">
      <w:pPr>
        <w:tabs>
          <w:tab w:val="left" w:pos="-720"/>
          <w:tab w:val="left" w:pos="360"/>
          <w:tab w:val="left" w:pos="3600"/>
          <w:tab w:val="left" w:pos="5040"/>
          <w:tab w:val="left" w:pos="6480"/>
          <w:tab w:val="left" w:pos="7920"/>
          <w:tab w:val="left" w:pos="9360"/>
        </w:tabs>
        <w:spacing w:line="360" w:lineRule="atLeast"/>
        <w:ind w:left="720" w:hanging="720"/>
        <w:jc w:val="center"/>
        <w:rPr>
          <w:b/>
          <w:color w:val="008000"/>
          <w:sz w:val="28"/>
          <w:szCs w:val="28"/>
        </w:rPr>
      </w:pPr>
      <w:r w:rsidRPr="00446D6D">
        <w:rPr>
          <w:b/>
          <w:color w:val="008000"/>
          <w:sz w:val="28"/>
          <w:szCs w:val="28"/>
        </w:rPr>
        <w:t>Answers to Spreadsheet Problems</w:t>
      </w:r>
    </w:p>
    <w:p w:rsidR="002D4970" w:rsidRDefault="002D4970" w:rsidP="002D4970">
      <w:pPr>
        <w:tabs>
          <w:tab w:val="left" w:pos="-720"/>
          <w:tab w:val="left" w:pos="360"/>
          <w:tab w:val="left" w:pos="3600"/>
          <w:tab w:val="left" w:pos="5040"/>
          <w:tab w:val="left" w:pos="6480"/>
          <w:tab w:val="left" w:pos="7920"/>
          <w:tab w:val="left" w:pos="9360"/>
        </w:tabs>
        <w:spacing w:line="360" w:lineRule="atLeast"/>
        <w:ind w:left="720" w:hanging="720"/>
      </w:pPr>
    </w:p>
    <w:p w:rsidR="002D4970" w:rsidRDefault="002D4970" w:rsidP="002D4970">
      <w:pPr>
        <w:tabs>
          <w:tab w:val="left" w:pos="-720"/>
          <w:tab w:val="left" w:pos="360"/>
          <w:tab w:val="left" w:pos="3600"/>
          <w:tab w:val="left" w:pos="5040"/>
          <w:tab w:val="left" w:pos="6480"/>
          <w:tab w:val="left" w:pos="7920"/>
          <w:tab w:val="left" w:pos="9360"/>
        </w:tabs>
        <w:spacing w:line="360" w:lineRule="atLeast"/>
        <w:ind w:left="720" w:hanging="720"/>
      </w:pPr>
    </w:p>
    <w:p w:rsidR="002D4970" w:rsidRPr="00446D6D" w:rsidRDefault="002D4970" w:rsidP="002D4970">
      <w:pPr>
        <w:tabs>
          <w:tab w:val="left" w:pos="-720"/>
          <w:tab w:val="left" w:pos="360"/>
          <w:tab w:val="left" w:pos="3600"/>
          <w:tab w:val="left" w:pos="5040"/>
          <w:tab w:val="left" w:pos="6480"/>
          <w:tab w:val="left" w:pos="7920"/>
          <w:tab w:val="left" w:pos="9360"/>
        </w:tabs>
        <w:spacing w:line="360" w:lineRule="atLeast"/>
        <w:ind w:left="720" w:hanging="720"/>
        <w:rPr>
          <w:b/>
          <w:color w:val="008000"/>
        </w:rPr>
      </w:pPr>
      <w:r w:rsidRPr="00446D6D">
        <w:rPr>
          <w:b/>
          <w:color w:val="008000"/>
        </w:rPr>
        <w:t>Chapter 2</w:t>
      </w:r>
    </w:p>
    <w:p w:rsidR="002D4970" w:rsidRPr="00CA6159" w:rsidRDefault="002D4970" w:rsidP="002D4970">
      <w:pPr>
        <w:tabs>
          <w:tab w:val="left" w:pos="-720"/>
          <w:tab w:val="left" w:pos="360"/>
          <w:tab w:val="left" w:pos="3600"/>
          <w:tab w:val="left" w:pos="5040"/>
          <w:tab w:val="left" w:pos="6480"/>
          <w:tab w:val="left" w:pos="7920"/>
          <w:tab w:val="left" w:pos="9360"/>
        </w:tabs>
        <w:spacing w:line="360" w:lineRule="atLeast"/>
        <w:ind w:left="720" w:hanging="720"/>
        <w:jc w:val="both"/>
        <w:rPr>
          <w:b/>
        </w:rPr>
      </w:pPr>
    </w:p>
    <w:p w:rsidR="002D4970" w:rsidRPr="00CA6159" w:rsidRDefault="002D4970" w:rsidP="002D4970">
      <w:pPr>
        <w:tabs>
          <w:tab w:val="left" w:pos="540"/>
        </w:tabs>
        <w:spacing w:line="360" w:lineRule="atLeast"/>
        <w:ind w:left="900" w:hanging="900"/>
        <w:jc w:val="both"/>
      </w:pPr>
      <w:r w:rsidRPr="00CA6159">
        <w:t>S1.</w:t>
      </w:r>
      <w:r w:rsidRPr="00CA6159">
        <w:tab/>
        <w:t xml:space="preserve">a </w:t>
      </w:r>
      <w:r>
        <w:t xml:space="preserve">  </w:t>
      </w:r>
      <w:r w:rsidRPr="00CA6159">
        <w:t xml:space="preserve">and b.  Setting MR = MC implies: 800 – 4Q = 200 + Q.  Therefore, Q* = 120 </w:t>
      </w:r>
      <w:r>
        <w:t xml:space="preserve">parts </w:t>
      </w:r>
      <w:r w:rsidRPr="00CA6159">
        <w:t xml:space="preserve">and </w:t>
      </w:r>
      <w:r>
        <w:t xml:space="preserve">         </w:t>
      </w:r>
      <w:r w:rsidRPr="00CA6159">
        <w:t xml:space="preserve">P* = </w:t>
      </w:r>
      <w:r>
        <w:t>$</w:t>
      </w:r>
      <w:r w:rsidRPr="00CA6159">
        <w:t xml:space="preserve">560. </w:t>
      </w:r>
    </w:p>
    <w:p w:rsidR="002D4970" w:rsidRPr="00CA6159" w:rsidRDefault="002D4970" w:rsidP="002D4970">
      <w:pPr>
        <w:spacing w:line="360" w:lineRule="atLeast"/>
        <w:ind w:left="1620" w:hanging="1620"/>
        <w:jc w:val="both"/>
      </w:pPr>
    </w:p>
    <w:p w:rsidR="002D4970" w:rsidRPr="00CA6159" w:rsidRDefault="002D4970" w:rsidP="002D4970">
      <w:pPr>
        <w:tabs>
          <w:tab w:val="left" w:pos="540"/>
        </w:tabs>
        <w:spacing w:line="360" w:lineRule="atLeast"/>
        <w:ind w:left="900" w:hanging="900"/>
        <w:jc w:val="both"/>
      </w:pPr>
      <w:r w:rsidRPr="00CA6159">
        <w:tab/>
        <w:t>c.</w:t>
      </w:r>
      <w:r w:rsidRPr="00CA6159">
        <w:tab/>
      </w:r>
      <w:r>
        <w:t>To c</w:t>
      </w:r>
      <w:r w:rsidRPr="00CA6159">
        <w:t xml:space="preserve">onfirm these values on </w:t>
      </w:r>
      <w:r>
        <w:t>a</w:t>
      </w:r>
      <w:r w:rsidRPr="00CA6159">
        <w:t xml:space="preserve"> spreadsheet</w:t>
      </w:r>
      <w:r>
        <w:t xml:space="preserve">, we </w:t>
      </w:r>
      <w:r w:rsidRPr="00CA6159">
        <w:t>maximiz</w:t>
      </w:r>
      <w:r>
        <w:t>e</w:t>
      </w:r>
      <w:r w:rsidRPr="00CA6159">
        <w:t xml:space="preserve"> cell F7 by changing cell B7.  Maximum profit in cell F7 is </w:t>
      </w:r>
      <w:r>
        <w:t>$</w:t>
      </w:r>
      <w:r w:rsidRPr="00CA6159">
        <w:t xml:space="preserve">16,000. </w:t>
      </w:r>
    </w:p>
    <w:p w:rsidR="002D4970" w:rsidRPr="00CA6159" w:rsidRDefault="002D4970" w:rsidP="002D4970">
      <w:pPr>
        <w:spacing w:line="360" w:lineRule="atLeast"/>
        <w:jc w:val="both"/>
      </w:pPr>
    </w:p>
    <w:p w:rsidR="002D4970" w:rsidRPr="00CA6159" w:rsidRDefault="002D4970" w:rsidP="002D4970">
      <w:pPr>
        <w:spacing w:line="360" w:lineRule="atLeast"/>
        <w:jc w:val="both"/>
      </w:pPr>
    </w:p>
    <w:p w:rsidR="002D4970" w:rsidRPr="00CA6159" w:rsidRDefault="002D4970" w:rsidP="002D4970">
      <w:pPr>
        <w:tabs>
          <w:tab w:val="left" w:pos="540"/>
        </w:tabs>
        <w:spacing w:line="360" w:lineRule="atLeast"/>
        <w:ind w:left="900" w:hanging="900"/>
        <w:jc w:val="both"/>
      </w:pPr>
      <w:r w:rsidRPr="00CA6159">
        <w:t>S2.</w:t>
      </w:r>
      <w:r w:rsidRPr="00CA6159">
        <w:tab/>
        <w:t>a.</w:t>
      </w:r>
      <w:r w:rsidRPr="00CA6159">
        <w:tab/>
        <w:t xml:space="preserve">Given </w:t>
      </w:r>
      <w:r w:rsidRPr="00CA6159">
        <w:sym w:font="Symbol" w:char="F070"/>
      </w:r>
      <w:r w:rsidRPr="00CA6159">
        <w:t xml:space="preserve"> = 20[A/(A+8)] –A, it follows that M</w:t>
      </w:r>
      <w:r w:rsidRPr="00CA6159">
        <w:sym w:font="Symbol" w:char="F070"/>
      </w:r>
      <w:r w:rsidRPr="00CA6159">
        <w:t xml:space="preserve"> = 20[8/(A+8)</w:t>
      </w:r>
      <w:r w:rsidRPr="00CA6159">
        <w:rPr>
          <w:position w:val="14"/>
        </w:rPr>
        <w:t>2</w:t>
      </w:r>
      <w:r w:rsidRPr="00CA6159">
        <w:t>] – 1.  Setting M</w:t>
      </w:r>
      <w:r w:rsidRPr="00CA6159">
        <w:sym w:font="Symbol" w:char="F070"/>
      </w:r>
      <w:r w:rsidRPr="00CA6159">
        <w:t xml:space="preserve"> = 0 implies (A+8)</w:t>
      </w:r>
      <w:r w:rsidRPr="00CA6159">
        <w:rPr>
          <w:position w:val="14"/>
        </w:rPr>
        <w:t xml:space="preserve">2 </w:t>
      </w:r>
      <w:r w:rsidRPr="00CA6159">
        <w:t xml:space="preserve">= 160, or A*  = $4.649 million. </w:t>
      </w:r>
    </w:p>
    <w:p w:rsidR="002D4970" w:rsidRPr="00CA6159" w:rsidRDefault="002D4970" w:rsidP="002D4970">
      <w:pPr>
        <w:tabs>
          <w:tab w:val="left" w:pos="540"/>
        </w:tabs>
        <w:spacing w:line="360" w:lineRule="atLeast"/>
        <w:ind w:left="900" w:hanging="900"/>
        <w:jc w:val="both"/>
      </w:pPr>
    </w:p>
    <w:p w:rsidR="002D4970" w:rsidRPr="00CA6159" w:rsidRDefault="002D4970" w:rsidP="002D4970">
      <w:pPr>
        <w:pStyle w:val="BodyTextIndent"/>
        <w:tabs>
          <w:tab w:val="clear" w:pos="440"/>
          <w:tab w:val="left" w:pos="540"/>
        </w:tabs>
        <w:rPr>
          <w:rFonts w:ascii="Times New Roman" w:hAnsi="Times New Roman"/>
          <w:sz w:val="24"/>
          <w:szCs w:val="24"/>
        </w:rPr>
      </w:pPr>
      <w:r w:rsidRPr="00CA6159">
        <w:rPr>
          <w:rFonts w:ascii="Times New Roman" w:hAnsi="Times New Roman"/>
          <w:sz w:val="24"/>
          <w:szCs w:val="24"/>
        </w:rPr>
        <w:tab/>
        <w:t>b.</w:t>
      </w:r>
      <w:r w:rsidRPr="00CA6159">
        <w:rPr>
          <w:rFonts w:ascii="Times New Roman" w:hAnsi="Times New Roman"/>
          <w:sz w:val="24"/>
          <w:szCs w:val="24"/>
        </w:rPr>
        <w:tab/>
        <w:t xml:space="preserve">Confirm this value on your spreadsheet by maximizing cell F7 by changing cell C7.  Maximum profit in F7 is $2.702 million. </w:t>
      </w:r>
    </w:p>
    <w:p w:rsidR="002D4970" w:rsidRDefault="002D4970" w:rsidP="002D4970">
      <w:pPr>
        <w:tabs>
          <w:tab w:val="left" w:pos="-720"/>
          <w:tab w:val="left" w:pos="540"/>
          <w:tab w:val="left" w:pos="1700"/>
          <w:tab w:val="left" w:pos="2780"/>
          <w:tab w:val="left" w:pos="5040"/>
          <w:tab w:val="left" w:pos="6480"/>
          <w:tab w:val="left" w:pos="7920"/>
          <w:tab w:val="left" w:pos="9360"/>
        </w:tabs>
        <w:spacing w:line="360" w:lineRule="atLeast"/>
        <w:ind w:left="980" w:hanging="980"/>
        <w:jc w:val="both"/>
      </w:pPr>
    </w:p>
    <w:p w:rsidR="002D4970" w:rsidRDefault="002D4970" w:rsidP="002D4970">
      <w:pPr>
        <w:tabs>
          <w:tab w:val="left" w:pos="-720"/>
          <w:tab w:val="left" w:pos="540"/>
          <w:tab w:val="left" w:pos="1700"/>
          <w:tab w:val="left" w:pos="2780"/>
          <w:tab w:val="left" w:pos="5040"/>
          <w:tab w:val="left" w:pos="6480"/>
          <w:tab w:val="left" w:pos="7920"/>
          <w:tab w:val="left" w:pos="9360"/>
        </w:tabs>
        <w:spacing w:line="360" w:lineRule="atLeast"/>
        <w:ind w:left="980" w:hanging="980"/>
        <w:jc w:val="both"/>
      </w:pPr>
    </w:p>
    <w:p w:rsidR="002D4970" w:rsidRDefault="002D4970" w:rsidP="002D4970">
      <w:pPr>
        <w:tabs>
          <w:tab w:val="left" w:pos="540"/>
        </w:tabs>
        <w:spacing w:line="360" w:lineRule="atLeast"/>
        <w:ind w:left="900" w:hanging="990"/>
        <w:jc w:val="both"/>
      </w:pPr>
      <w:r>
        <w:t>S3.</w:t>
      </w:r>
      <w:r w:rsidRPr="00CA6159">
        <w:tab/>
      </w:r>
      <w:r>
        <w:t>a</w:t>
      </w:r>
      <w:r w:rsidRPr="00CA6159">
        <w:t>.</w:t>
      </w:r>
      <w:r w:rsidRPr="00CA6159">
        <w:tab/>
      </w:r>
      <w:r>
        <w:t>To c</w:t>
      </w:r>
      <w:r w:rsidRPr="00CA6159">
        <w:t xml:space="preserve">onfirm these values on </w:t>
      </w:r>
      <w:r>
        <w:t>our</w:t>
      </w:r>
      <w:r w:rsidRPr="00CA6159">
        <w:t xml:space="preserve"> spreadsheet</w:t>
      </w:r>
      <w:r>
        <w:t xml:space="preserve">, we </w:t>
      </w:r>
      <w:r w:rsidRPr="00CA6159">
        <w:t>maximiz</w:t>
      </w:r>
      <w:r>
        <w:t>e</w:t>
      </w:r>
      <w:r w:rsidRPr="00CA6159">
        <w:t xml:space="preserve"> cell F7 by changing cell B7.  </w:t>
      </w:r>
      <w:r>
        <w:t>The optimal sales volume is: Q* = 2.4 million units and the optimal price is P* = $210. Amazon’s margin on each reader is: 210 – 126 = $84, and its m</w:t>
      </w:r>
      <w:r w:rsidRPr="00CA6159">
        <w:t>aximum profit</w:t>
      </w:r>
      <w:r>
        <w:t xml:space="preserve"> (or, more precisely contribution) is $201.6 million.</w:t>
      </w:r>
      <w:r w:rsidRPr="00CA6159">
        <w:t xml:space="preserve"> </w:t>
      </w:r>
    </w:p>
    <w:p w:rsidR="002D4970" w:rsidRPr="00CA6159" w:rsidRDefault="002D4970" w:rsidP="002D4970">
      <w:pPr>
        <w:tabs>
          <w:tab w:val="left" w:pos="540"/>
        </w:tabs>
        <w:spacing w:line="360" w:lineRule="atLeast"/>
        <w:ind w:left="900" w:hanging="990"/>
        <w:jc w:val="both"/>
      </w:pPr>
    </w:p>
    <w:p w:rsidR="002D4970" w:rsidRDefault="002D4970" w:rsidP="002D4970">
      <w:pPr>
        <w:spacing w:line="360" w:lineRule="atLeast"/>
        <w:ind w:left="900" w:hanging="360"/>
        <w:jc w:val="both"/>
      </w:pPr>
      <w:r>
        <w:t>b.  We extend the spreadsheet by including contribution from sales of e-books ($100 per kindle sold) in cell G7 and add this to Kindle profit to compute total profit in cell H7. Maximizing total profit, we find the new optimal solution to be: Q* = 3.829 million units and P* = $160. (This price is close to current price levels for the Kindle.) By lowering price, Amazon increases its Kindle sales. The increased profit from e-books more than makes up for reduced Kindle profit. Note that e-book profit is almost three times Kindle profit. Amazon’s total profit comes to some $513.0 million.</w:t>
      </w:r>
    </w:p>
    <w:p w:rsidR="002D4970" w:rsidRDefault="002D4970" w:rsidP="002D4970">
      <w:pPr>
        <w:tabs>
          <w:tab w:val="left" w:pos="-720"/>
          <w:tab w:val="left" w:pos="360"/>
          <w:tab w:val="left" w:pos="3600"/>
          <w:tab w:val="left" w:pos="5040"/>
          <w:tab w:val="left" w:pos="6480"/>
          <w:tab w:val="left" w:pos="7920"/>
          <w:tab w:val="left" w:pos="9360"/>
        </w:tabs>
        <w:spacing w:line="360" w:lineRule="atLeast"/>
        <w:ind w:left="720" w:hanging="720"/>
        <w:rPr>
          <w:b/>
        </w:rPr>
      </w:pPr>
    </w:p>
    <w:p w:rsidR="002D4970" w:rsidRDefault="002D4970" w:rsidP="002D4970">
      <w:pPr>
        <w:tabs>
          <w:tab w:val="left" w:pos="-720"/>
          <w:tab w:val="left" w:pos="360"/>
          <w:tab w:val="left" w:pos="3600"/>
          <w:tab w:val="left" w:pos="5040"/>
          <w:tab w:val="left" w:pos="6480"/>
          <w:tab w:val="left" w:pos="7920"/>
          <w:tab w:val="left" w:pos="9360"/>
        </w:tabs>
        <w:spacing w:line="360" w:lineRule="atLeast"/>
        <w:ind w:left="720" w:hanging="720"/>
        <w:rPr>
          <w:b/>
        </w:rPr>
      </w:pPr>
    </w:p>
    <w:p w:rsidR="002D4970" w:rsidRDefault="002D4970" w:rsidP="002D4970">
      <w:pPr>
        <w:tabs>
          <w:tab w:val="left" w:pos="-720"/>
          <w:tab w:val="left" w:pos="360"/>
          <w:tab w:val="left" w:pos="3600"/>
          <w:tab w:val="left" w:pos="5040"/>
          <w:tab w:val="left" w:pos="6480"/>
          <w:tab w:val="left" w:pos="7920"/>
          <w:tab w:val="left" w:pos="9360"/>
        </w:tabs>
        <w:spacing w:line="360" w:lineRule="atLeast"/>
        <w:ind w:left="720" w:hanging="720"/>
        <w:rPr>
          <w:b/>
        </w:rPr>
      </w:pPr>
      <w:r>
        <w:rPr>
          <w:b/>
        </w:rPr>
        <w:br w:type="page"/>
      </w:r>
    </w:p>
    <w:p w:rsidR="002D4970" w:rsidRPr="00446D6D" w:rsidRDefault="002D4970" w:rsidP="002D4970">
      <w:pPr>
        <w:tabs>
          <w:tab w:val="left" w:pos="-720"/>
          <w:tab w:val="left" w:pos="360"/>
          <w:tab w:val="left" w:pos="3600"/>
          <w:tab w:val="left" w:pos="5040"/>
          <w:tab w:val="left" w:pos="6480"/>
          <w:tab w:val="left" w:pos="7920"/>
          <w:tab w:val="left" w:pos="9360"/>
        </w:tabs>
        <w:spacing w:line="360" w:lineRule="atLeast"/>
        <w:ind w:left="720" w:hanging="720"/>
        <w:rPr>
          <w:b/>
          <w:color w:val="008000"/>
        </w:rPr>
      </w:pPr>
      <w:r w:rsidRPr="00446D6D">
        <w:rPr>
          <w:b/>
          <w:color w:val="008000"/>
        </w:rPr>
        <w:lastRenderedPageBreak/>
        <w:t>Chapter 3</w:t>
      </w:r>
    </w:p>
    <w:p w:rsidR="002D4970" w:rsidRPr="00CA6159" w:rsidRDefault="002D4970" w:rsidP="002D4970">
      <w:pPr>
        <w:tabs>
          <w:tab w:val="left" w:pos="-720"/>
          <w:tab w:val="left" w:pos="540"/>
          <w:tab w:val="left" w:pos="1700"/>
          <w:tab w:val="left" w:pos="2780"/>
          <w:tab w:val="left" w:pos="5040"/>
          <w:tab w:val="left" w:pos="6480"/>
          <w:tab w:val="left" w:pos="7920"/>
          <w:tab w:val="left" w:pos="9360"/>
        </w:tabs>
        <w:spacing w:line="360" w:lineRule="atLeast"/>
        <w:ind w:left="980" w:hanging="980"/>
      </w:pPr>
    </w:p>
    <w:p w:rsidR="002D4970" w:rsidRPr="00CA6159" w:rsidRDefault="002D4970" w:rsidP="002D4970">
      <w:pPr>
        <w:tabs>
          <w:tab w:val="left" w:pos="540"/>
        </w:tabs>
        <w:spacing w:line="360" w:lineRule="atLeast"/>
        <w:ind w:left="900" w:hanging="900"/>
        <w:jc w:val="both"/>
      </w:pPr>
      <w:r w:rsidRPr="00CA6159">
        <w:t>S1.</w:t>
      </w:r>
      <w:r w:rsidRPr="00CA6159">
        <w:tab/>
        <w:t>a.   and b.  Using the constructed spreadsheet, vary price in cell B7 until the markup rule is satisfied – that is, cells E12 and F12 are equal.  The combination of price and output satisfying the markup rule is</w:t>
      </w:r>
      <w:r>
        <w:t>:</w:t>
      </w:r>
      <w:r w:rsidRPr="00CA6159">
        <w:t xml:space="preserve"> P* = </w:t>
      </w:r>
      <w:r>
        <w:t>$</w:t>
      </w:r>
      <w:r w:rsidRPr="00CA6159">
        <w:t xml:space="preserve">560 and Q* = 120 (the same answer as we found in Problem S1 of Chapter 2 using MR = MC). </w:t>
      </w:r>
    </w:p>
    <w:p w:rsidR="002D4970" w:rsidRDefault="002D4970" w:rsidP="002D4970">
      <w:pPr>
        <w:tabs>
          <w:tab w:val="left" w:pos="540"/>
        </w:tabs>
        <w:spacing w:line="360" w:lineRule="atLeast"/>
        <w:ind w:left="1800" w:hanging="1800"/>
        <w:jc w:val="both"/>
      </w:pPr>
    </w:p>
    <w:p w:rsidR="002D4970" w:rsidRDefault="002D4970" w:rsidP="002D4970">
      <w:pPr>
        <w:tabs>
          <w:tab w:val="left" w:pos="540"/>
        </w:tabs>
        <w:spacing w:line="360" w:lineRule="atLeast"/>
        <w:ind w:left="900" w:hanging="900"/>
        <w:jc w:val="both"/>
      </w:pPr>
      <w:r>
        <w:tab/>
        <w:t>c.</w:t>
      </w:r>
      <w:r>
        <w:tab/>
        <w:t xml:space="preserve">Confirm this solution by using the spreadsheet’s optimizer.  Maximize cell F7 by varying cell B7. </w:t>
      </w:r>
    </w:p>
    <w:p w:rsidR="002D4970" w:rsidRDefault="002D4970" w:rsidP="002D4970">
      <w:pPr>
        <w:spacing w:line="360" w:lineRule="atLeast"/>
        <w:jc w:val="both"/>
      </w:pPr>
    </w:p>
    <w:p w:rsidR="002D4970" w:rsidRDefault="002D4970" w:rsidP="002D4970">
      <w:pPr>
        <w:spacing w:line="360" w:lineRule="atLeast"/>
        <w:jc w:val="both"/>
      </w:pPr>
    </w:p>
    <w:p w:rsidR="002D4970" w:rsidRDefault="002D4970" w:rsidP="002D4970">
      <w:pPr>
        <w:tabs>
          <w:tab w:val="left" w:pos="540"/>
        </w:tabs>
        <w:spacing w:line="360" w:lineRule="atLeast"/>
        <w:ind w:left="900" w:hanging="900"/>
        <w:jc w:val="both"/>
      </w:pPr>
      <w:r>
        <w:t>S2.</w:t>
      </w:r>
      <w:r>
        <w:tab/>
        <w:t xml:space="preserve">a. and b. Using the spreadsheet, we optimize total revenue by maximizing cell E13 (equivalently E18) by changing cells C9 and D9 subject to E9 </w:t>
      </w:r>
      <w:r>
        <w:sym w:font="Symbol" w:char="F0A3"/>
      </w:r>
      <w:r>
        <w:t xml:space="preserve"> E5 (i.e. the number of seats sold must be no greater than the total number available).  The optimal solution is Q</w:t>
      </w:r>
      <w:r>
        <w:rPr>
          <w:position w:val="-5"/>
          <w:sz w:val="18"/>
        </w:rPr>
        <w:t>B</w:t>
      </w:r>
      <w:r>
        <w:t xml:space="preserve"> = 240 seats, Q</w:t>
      </w:r>
      <w:r>
        <w:rPr>
          <w:position w:val="-5"/>
          <w:sz w:val="18"/>
        </w:rPr>
        <w:t>T</w:t>
      </w:r>
      <w:r>
        <w:t xml:space="preserve"> = 160 seats.  The corresponding prices are P</w:t>
      </w:r>
      <w:r>
        <w:rPr>
          <w:position w:val="-5"/>
          <w:sz w:val="18"/>
        </w:rPr>
        <w:t>B</w:t>
      </w:r>
      <w:r>
        <w:t xml:space="preserve"> = $420 and P</w:t>
      </w:r>
      <w:r>
        <w:rPr>
          <w:position w:val="-5"/>
          <w:sz w:val="18"/>
        </w:rPr>
        <w:t>T</w:t>
      </w:r>
      <w:r>
        <w:t xml:space="preserve"> = $340, and total revenue is $155,200.  At the optimal solution, we see that MR</w:t>
      </w:r>
      <w:r>
        <w:rPr>
          <w:position w:val="-5"/>
          <w:sz w:val="18"/>
        </w:rPr>
        <w:t>B</w:t>
      </w:r>
      <w:r>
        <w:t xml:space="preserve"> = MR</w:t>
      </w:r>
      <w:r>
        <w:rPr>
          <w:position w:val="-5"/>
          <w:sz w:val="18"/>
        </w:rPr>
        <w:t>T</w:t>
      </w:r>
      <w:r>
        <w:t xml:space="preserve"> (compare cells C14 and D14). </w:t>
      </w:r>
    </w:p>
    <w:p w:rsidR="002D4970" w:rsidRDefault="002D4970" w:rsidP="002D4970">
      <w:pPr>
        <w:tabs>
          <w:tab w:val="left" w:pos="540"/>
        </w:tabs>
        <w:spacing w:line="360" w:lineRule="atLeast"/>
        <w:ind w:left="1800" w:hanging="1800"/>
        <w:jc w:val="both"/>
      </w:pPr>
    </w:p>
    <w:p w:rsidR="002D4970" w:rsidRDefault="002D4970" w:rsidP="002D4970">
      <w:pPr>
        <w:tabs>
          <w:tab w:val="left" w:pos="540"/>
        </w:tabs>
        <w:spacing w:line="360" w:lineRule="atLeast"/>
        <w:ind w:left="900" w:hanging="900"/>
        <w:jc w:val="both"/>
      </w:pPr>
      <w:r>
        <w:tab/>
        <w:t>c.</w:t>
      </w:r>
      <w:r>
        <w:tab/>
        <w:t>If the airline sets a single “value fare”, solve the spreadsheet by including the constraint that price cells C11 and D11 must be equal.  The solution is Q</w:t>
      </w:r>
      <w:r>
        <w:rPr>
          <w:position w:val="-5"/>
          <w:sz w:val="18"/>
        </w:rPr>
        <w:t>B</w:t>
      </w:r>
      <w:r>
        <w:t xml:space="preserve"> = 347 seats, Q</w:t>
      </w:r>
      <w:r>
        <w:rPr>
          <w:position w:val="-5"/>
          <w:sz w:val="18"/>
        </w:rPr>
        <w:t>T</w:t>
      </w:r>
      <w:r>
        <w:t xml:space="preserve"> = 53 seats.  The common price is $367, and total revenue falls to $146,667. </w:t>
      </w:r>
    </w:p>
    <w:p w:rsidR="002D4970" w:rsidRDefault="002D4970" w:rsidP="002D4970">
      <w:pPr>
        <w:spacing w:line="360" w:lineRule="atLeast"/>
        <w:jc w:val="both"/>
      </w:pPr>
    </w:p>
    <w:p w:rsidR="002D4970" w:rsidRDefault="002D4970" w:rsidP="002D4970">
      <w:pPr>
        <w:spacing w:line="360" w:lineRule="atLeast"/>
        <w:jc w:val="both"/>
      </w:pPr>
    </w:p>
    <w:p w:rsidR="002D4970" w:rsidRDefault="002D4970" w:rsidP="002D4970">
      <w:pPr>
        <w:tabs>
          <w:tab w:val="left" w:pos="540"/>
        </w:tabs>
        <w:spacing w:line="360" w:lineRule="atLeast"/>
        <w:ind w:left="900" w:hanging="900"/>
        <w:jc w:val="both"/>
      </w:pPr>
      <w:r>
        <w:t>S3.</w:t>
      </w:r>
      <w:r>
        <w:tab/>
        <w:t xml:space="preserve">a. The </w:t>
      </w:r>
      <w:r>
        <w:rPr>
          <w:i/>
        </w:rPr>
        <w:t>MC per seat</w:t>
      </w:r>
      <w:r>
        <w:t xml:space="preserve"> is $20,000 per plane divided by 200 seats per plane, or $100.  Setting  MR</w:t>
      </w:r>
      <w:r>
        <w:rPr>
          <w:position w:val="-5"/>
          <w:sz w:val="18"/>
        </w:rPr>
        <w:t>B</w:t>
      </w:r>
      <w:r>
        <w:t xml:space="preserve"> = MR</w:t>
      </w:r>
      <w:r>
        <w:rPr>
          <w:position w:val="-5"/>
          <w:sz w:val="18"/>
        </w:rPr>
        <w:t xml:space="preserve">T  </w:t>
      </w:r>
      <w:r>
        <w:t xml:space="preserve"> = 100, we have 540 – Q</w:t>
      </w:r>
      <w:r>
        <w:rPr>
          <w:position w:val="-5"/>
          <w:sz w:val="18"/>
        </w:rPr>
        <w:t>B</w:t>
      </w:r>
      <w:r>
        <w:t xml:space="preserve"> = 100 and 380 - .5Q</w:t>
      </w:r>
      <w:r>
        <w:rPr>
          <w:position w:val="-5"/>
          <w:sz w:val="18"/>
        </w:rPr>
        <w:t>T</w:t>
      </w:r>
      <w:r>
        <w:t xml:space="preserve"> = 100 implying Q</w:t>
      </w:r>
      <w:r>
        <w:rPr>
          <w:position w:val="-5"/>
          <w:sz w:val="18"/>
        </w:rPr>
        <w:t>B</w:t>
      </w:r>
      <w:r>
        <w:t xml:space="preserve"> = 440 seats, and Q</w:t>
      </w:r>
      <w:r>
        <w:rPr>
          <w:position w:val="-5"/>
          <w:sz w:val="18"/>
        </w:rPr>
        <w:t>T</w:t>
      </w:r>
      <w:r>
        <w:t xml:space="preserve"> = 560 seats.  The corresponding prices are P</w:t>
      </w:r>
      <w:r>
        <w:rPr>
          <w:position w:val="-5"/>
          <w:sz w:val="18"/>
        </w:rPr>
        <w:t>B</w:t>
      </w:r>
      <w:r>
        <w:t xml:space="preserve"> = $320 and P</w:t>
      </w:r>
      <w:r>
        <w:rPr>
          <w:position w:val="-5"/>
          <w:sz w:val="18"/>
        </w:rPr>
        <w:t>T</w:t>
      </w:r>
      <w:r>
        <w:t xml:space="preserve"> = $240.  To supply total demand of 1000 seats requires 1000/200 = 5 flights. </w:t>
      </w:r>
    </w:p>
    <w:p w:rsidR="002D4970" w:rsidRDefault="002D4970" w:rsidP="002D4970">
      <w:pPr>
        <w:tabs>
          <w:tab w:val="left" w:pos="540"/>
        </w:tabs>
        <w:spacing w:line="360" w:lineRule="atLeast"/>
        <w:ind w:left="900" w:hanging="900"/>
        <w:jc w:val="both"/>
      </w:pPr>
    </w:p>
    <w:p w:rsidR="002D4970" w:rsidRDefault="002D4970" w:rsidP="002D4970">
      <w:pPr>
        <w:tabs>
          <w:tab w:val="left" w:pos="540"/>
        </w:tabs>
        <w:spacing w:line="360" w:lineRule="atLeast"/>
        <w:ind w:left="900" w:hanging="900"/>
        <w:jc w:val="both"/>
      </w:pPr>
      <w:r>
        <w:tab/>
        <w:t xml:space="preserve">b.  and c.  It is straightforward to confirm the algebraic solution using the spreadsheet.  Invoking the optimizer, maximize total profit in cell E18 by changing cells C9, D9, and E2, subject to E9 </w:t>
      </w:r>
      <w:r>
        <w:sym w:font="Symbol" w:char="F0A3"/>
      </w:r>
      <w:r>
        <w:t xml:space="preserve"> E5. </w:t>
      </w:r>
    </w:p>
    <w:p w:rsidR="002D4970" w:rsidRDefault="002D4970" w:rsidP="002D4970">
      <w:pPr>
        <w:tabs>
          <w:tab w:val="left" w:pos="-720"/>
          <w:tab w:val="left" w:pos="720"/>
          <w:tab w:val="left" w:pos="2160"/>
          <w:tab w:val="left" w:pos="3600"/>
          <w:tab w:val="left" w:pos="5040"/>
          <w:tab w:val="left" w:pos="6480"/>
          <w:tab w:val="left" w:pos="7920"/>
          <w:tab w:val="left" w:pos="9360"/>
        </w:tabs>
        <w:spacing w:line="360" w:lineRule="atLeast"/>
        <w:jc w:val="both"/>
        <w:rPr>
          <w:b/>
        </w:rPr>
      </w:pPr>
    </w:p>
    <w:p w:rsidR="004C44B3" w:rsidRDefault="002D4970" w:rsidP="002D4970">
      <w:r>
        <w:rPr>
          <w:b/>
        </w:rPr>
        <w:br w:type="page"/>
      </w:r>
    </w:p>
    <w:sectPr w:rsidR="004C44B3" w:rsidSect="004C44B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defaultTabStop w:val="720"/>
  <w:characterSpacingControl w:val="doNotCompress"/>
  <w:compat/>
  <w:rsids>
    <w:rsidRoot w:val="002D4970"/>
    <w:rsid w:val="002D4970"/>
    <w:rsid w:val="004C44B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497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2D4970"/>
    <w:pPr>
      <w:tabs>
        <w:tab w:val="left" w:pos="-720"/>
        <w:tab w:val="left" w:pos="440"/>
        <w:tab w:val="left" w:pos="1440"/>
        <w:tab w:val="left" w:pos="3600"/>
        <w:tab w:val="left" w:pos="5040"/>
        <w:tab w:val="left" w:pos="6480"/>
        <w:tab w:val="left" w:pos="7920"/>
        <w:tab w:val="left" w:pos="9360"/>
      </w:tabs>
      <w:spacing w:line="360" w:lineRule="atLeast"/>
      <w:ind w:left="900" w:hanging="900"/>
      <w:jc w:val="both"/>
    </w:pPr>
    <w:rPr>
      <w:rFonts w:ascii="Times" w:hAnsi="Times"/>
      <w:sz w:val="28"/>
      <w:szCs w:val="20"/>
    </w:rPr>
  </w:style>
  <w:style w:type="character" w:customStyle="1" w:styleId="BodyTextIndentChar">
    <w:name w:val="Body Text Indent Char"/>
    <w:basedOn w:val="DefaultParagraphFont"/>
    <w:link w:val="BodyTextIndent"/>
    <w:rsid w:val="002D4970"/>
    <w:rPr>
      <w:rFonts w:ascii="Times" w:eastAsia="Times New Roman" w:hAnsi="Times" w:cs="Times New Roman"/>
      <w:sz w:val="28"/>
      <w:szCs w:val="20"/>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469</Words>
  <Characters>2675</Characters>
  <Application>Microsoft Office Word</Application>
  <DocSecurity>0</DocSecurity>
  <Lines>22</Lines>
  <Paragraphs>6</Paragraphs>
  <ScaleCrop>false</ScaleCrop>
  <Company/>
  <LinksUpToDate>false</LinksUpToDate>
  <CharactersWithSpaces>3138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2017-11-13T12:15:00Z</dcterms:created>
  <dcterms:modified xsi:type="dcterms:W3CDTF">2017-11-13T12:15:00Z</dcterms:modified>
</cp:coreProperties>
</file>