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76" w:rsidRPr="001D4854" w:rsidRDefault="00457576" w:rsidP="000C0704">
      <w:pPr>
        <w:pStyle w:val="ChapterTitle"/>
        <w:rPr>
          <w:rFonts w:ascii="Arial" w:hAnsi="Arial" w:cs="Arial"/>
        </w:rPr>
      </w:pPr>
      <w:bookmarkStart w:id="0" w:name="_GoBack"/>
      <w:bookmarkEnd w:id="0"/>
      <w:r w:rsidRPr="001D4854">
        <w:rPr>
          <w:rFonts w:ascii="Arial" w:hAnsi="Arial" w:cs="Arial"/>
        </w:rPr>
        <w:t>Chapter 2</w:t>
      </w:r>
    </w:p>
    <w:p w:rsidR="00457576" w:rsidRPr="001D4854" w:rsidRDefault="00457576" w:rsidP="000C0704">
      <w:pPr>
        <w:pStyle w:val="ChapterLabel"/>
        <w:rPr>
          <w:rFonts w:ascii="Arial" w:hAnsi="Arial" w:cs="Arial"/>
          <w:i/>
        </w:rPr>
      </w:pPr>
      <w:r w:rsidRPr="001D4854">
        <w:rPr>
          <w:rFonts w:ascii="Arial" w:hAnsi="Arial" w:cs="Arial"/>
        </w:rPr>
        <w:t xml:space="preserve">Performance and Productivity: </w:t>
      </w:r>
      <w:r w:rsidRPr="001D4854">
        <w:rPr>
          <w:rFonts w:ascii="Arial" w:hAnsi="Arial" w:cs="Arial"/>
          <w:i/>
        </w:rPr>
        <w:t>Team Performance Criteria and Threats to Productivity</w:t>
      </w:r>
    </w:p>
    <w:p w:rsidR="00457576" w:rsidRPr="001D4854" w:rsidRDefault="00457576" w:rsidP="000C0704">
      <w:pPr>
        <w:pStyle w:val="ChapterSubtitle"/>
        <w:rPr>
          <w:rFonts w:ascii="Arial" w:hAnsi="Arial" w:cs="Arial"/>
        </w:rPr>
      </w:pPr>
      <w:r w:rsidRPr="001D4854">
        <w:rPr>
          <w:rFonts w:ascii="Arial" w:hAnsi="Arial" w:cs="Arial"/>
        </w:rPr>
        <w:t>OVERVIEW</w:t>
      </w:r>
    </w:p>
    <w:p w:rsidR="00457576" w:rsidRPr="001D4854" w:rsidRDefault="00457576" w:rsidP="000C0704">
      <w:pPr>
        <w:jc w:val="both"/>
        <w:rPr>
          <w:rFonts w:ascii="Arial" w:hAnsi="Arial" w:cs="Arial"/>
          <w:i/>
          <w:sz w:val="22"/>
        </w:rPr>
      </w:pPr>
    </w:p>
    <w:p w:rsidR="00457576" w:rsidRPr="00657748" w:rsidRDefault="00457576" w:rsidP="000C0704">
      <w:pPr>
        <w:jc w:val="both"/>
        <w:rPr>
          <w:rFonts w:ascii="Arial" w:hAnsi="Arial" w:cs="Arial"/>
          <w:i/>
          <w:sz w:val="22"/>
        </w:rPr>
      </w:pPr>
      <w:r w:rsidRPr="00657748">
        <w:rPr>
          <w:rFonts w:ascii="Arial" w:hAnsi="Arial" w:cs="Arial"/>
          <w:i/>
          <w:sz w:val="22"/>
        </w:rPr>
        <w:t>This chapter is best discussed following a team exercise or case, so that students have an opportunity to reflect on the success of the team. One suggestion is to ask each student to write down a method by which to assess team productivity. The students’ different responses can lead to a discussion of performance measures. Then, the instructor can ask what conditions need to be in place for teams to excel on the performance measures identified by the class. Finally, the instructor can move toward a discussion of how to design teamwork so that threats to performance are minimized. To the extent that students and the instructor can link these concepts to real experiences—a class exercise, a case discussion, or individual student analysis— the concepts will become clearer.</w:t>
      </w:r>
    </w:p>
    <w:p w:rsidR="00457576" w:rsidRPr="001D4854" w:rsidRDefault="00457576" w:rsidP="000C0704">
      <w:pPr>
        <w:pStyle w:val="ChapterSubtitle"/>
        <w:rPr>
          <w:rFonts w:ascii="Arial" w:hAnsi="Arial" w:cs="Arial"/>
        </w:rPr>
      </w:pPr>
      <w:r w:rsidRPr="001D4854">
        <w:rPr>
          <w:rFonts w:ascii="Arial" w:hAnsi="Arial" w:cs="Arial"/>
        </w:rPr>
        <w:t xml:space="preserve">lecture outline </w:t>
      </w:r>
    </w:p>
    <w:p w:rsidR="00457576" w:rsidRPr="008167F0" w:rsidRDefault="00457576" w:rsidP="000C0704">
      <w:pPr>
        <w:pStyle w:val="Heading1"/>
        <w:numPr>
          <w:ilvl w:val="0"/>
          <w:numId w:val="1"/>
        </w:numPr>
        <w:tabs>
          <w:tab w:val="num" w:pos="0"/>
        </w:tabs>
        <w:rPr>
          <w:rFonts w:cs="Arial"/>
          <w:szCs w:val="22"/>
        </w:rPr>
      </w:pPr>
      <w:r w:rsidRPr="008167F0">
        <w:rPr>
          <w:rFonts w:cs="Arial"/>
          <w:szCs w:val="22"/>
        </w:rPr>
        <w:t>Team Performance criteria and threats to productivity</w:t>
      </w:r>
    </w:p>
    <w:p w:rsidR="00457576" w:rsidRPr="008167F0" w:rsidRDefault="00457576" w:rsidP="00B669A3">
      <w:pPr>
        <w:pStyle w:val="Heading2"/>
        <w:rPr>
          <w:szCs w:val="22"/>
        </w:rPr>
      </w:pPr>
      <w:r w:rsidRPr="008167F0">
        <w:rPr>
          <w:szCs w:val="22"/>
        </w:rPr>
        <w:t xml:space="preserve">Need for a model that serves two purposes: </w:t>
      </w:r>
      <w:r w:rsidRPr="008167F0">
        <w:rPr>
          <w:b/>
          <w:szCs w:val="22"/>
        </w:rPr>
        <w:t>(Exhibit 2-1)</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Description—</w:t>
      </w:r>
      <w:r w:rsidRPr="008167F0">
        <w:rPr>
          <w:rFonts w:cs="Arial"/>
          <w:szCs w:val="22"/>
          <w:lang w:eastAsia="ja-JP"/>
        </w:rPr>
        <w:t>what to expect in terms of team performance</w:t>
      </w:r>
    </w:p>
    <w:p w:rsidR="00457576" w:rsidRPr="008167F0" w:rsidRDefault="00457576" w:rsidP="00621AA7">
      <w:pPr>
        <w:pStyle w:val="Heading3"/>
        <w:numPr>
          <w:ilvl w:val="2"/>
          <w:numId w:val="1"/>
        </w:numPr>
        <w:tabs>
          <w:tab w:val="num" w:pos="0"/>
        </w:tabs>
        <w:rPr>
          <w:rFonts w:cs="Arial"/>
          <w:szCs w:val="22"/>
        </w:rPr>
      </w:pPr>
      <w:r w:rsidRPr="008167F0">
        <w:rPr>
          <w:rFonts w:cs="Arial"/>
          <w:szCs w:val="22"/>
        </w:rPr>
        <w:t>Prescription—</w:t>
      </w:r>
      <w:r w:rsidRPr="008167F0">
        <w:rPr>
          <w:rFonts w:cs="Arial"/>
          <w:szCs w:val="22"/>
          <w:lang w:eastAsia="ja-JP"/>
        </w:rPr>
        <w:t>ways to improve the functioning of teams</w:t>
      </w:r>
    </w:p>
    <w:p w:rsidR="00457576" w:rsidRPr="008167F0" w:rsidRDefault="00457576" w:rsidP="00A86494">
      <w:pPr>
        <w:pStyle w:val="Heading2"/>
        <w:rPr>
          <w:szCs w:val="22"/>
        </w:rPr>
      </w:pPr>
      <w:r w:rsidRPr="008167F0">
        <w:rPr>
          <w:szCs w:val="22"/>
        </w:rPr>
        <w:t>Integrated Model of Successful Team Performance</w:t>
      </w:r>
    </w:p>
    <w:p w:rsidR="00457576" w:rsidRPr="008167F0" w:rsidRDefault="00457576" w:rsidP="00621AA7">
      <w:pPr>
        <w:pStyle w:val="Heading3"/>
        <w:rPr>
          <w:rFonts w:cs="Arial"/>
          <w:szCs w:val="22"/>
        </w:rPr>
      </w:pPr>
      <w:r w:rsidRPr="008167F0">
        <w:rPr>
          <w:rFonts w:cs="Arial"/>
          <w:szCs w:val="22"/>
        </w:rPr>
        <w:t xml:space="preserve">The context of the team influences three essential conditions for team success: </w:t>
      </w:r>
    </w:p>
    <w:p w:rsidR="00457576" w:rsidRPr="008167F0" w:rsidRDefault="00457576" w:rsidP="00687098">
      <w:pPr>
        <w:pStyle w:val="Heading4"/>
        <w:rPr>
          <w:szCs w:val="22"/>
        </w:rPr>
      </w:pPr>
      <w:r w:rsidRPr="008167F0">
        <w:rPr>
          <w:szCs w:val="22"/>
        </w:rPr>
        <w:t xml:space="preserve"> Expertise </w:t>
      </w:r>
    </w:p>
    <w:p w:rsidR="00457576" w:rsidRPr="008167F0" w:rsidRDefault="00457576" w:rsidP="00872729">
      <w:pPr>
        <w:pStyle w:val="Heading4"/>
        <w:rPr>
          <w:szCs w:val="22"/>
        </w:rPr>
      </w:pPr>
      <w:r w:rsidRPr="008167F0">
        <w:rPr>
          <w:szCs w:val="22"/>
        </w:rPr>
        <w:t xml:space="preserve"> Engagement </w:t>
      </w:r>
    </w:p>
    <w:p w:rsidR="00457576" w:rsidRPr="008167F0" w:rsidRDefault="00457576" w:rsidP="0033486C">
      <w:pPr>
        <w:pStyle w:val="Heading4"/>
        <w:rPr>
          <w:szCs w:val="22"/>
        </w:rPr>
      </w:pPr>
      <w:r w:rsidRPr="008167F0">
        <w:rPr>
          <w:szCs w:val="22"/>
        </w:rPr>
        <w:t xml:space="preserve"> Execution </w:t>
      </w:r>
    </w:p>
    <w:p w:rsidR="00457576" w:rsidRPr="008167F0" w:rsidRDefault="00457576" w:rsidP="000C0704">
      <w:pPr>
        <w:spacing w:before="120"/>
        <w:rPr>
          <w:rFonts w:ascii="Arial" w:hAnsi="Arial" w:cs="Arial"/>
          <w:sz w:val="22"/>
          <w:szCs w:val="22"/>
        </w:rPr>
      </w:pPr>
    </w:p>
    <w:p w:rsidR="00457576" w:rsidRPr="008167F0" w:rsidRDefault="00457576" w:rsidP="000C0704">
      <w:pPr>
        <w:pStyle w:val="Heading1"/>
        <w:numPr>
          <w:ilvl w:val="0"/>
          <w:numId w:val="1"/>
        </w:numPr>
        <w:tabs>
          <w:tab w:val="num" w:pos="0"/>
        </w:tabs>
        <w:rPr>
          <w:rFonts w:cs="Arial"/>
          <w:szCs w:val="22"/>
        </w:rPr>
      </w:pPr>
      <w:r w:rsidRPr="008167F0">
        <w:rPr>
          <w:rFonts w:cs="Arial"/>
          <w:szCs w:val="22"/>
        </w:rPr>
        <w:t>team context</w:t>
      </w:r>
    </w:p>
    <w:p w:rsidR="00457576" w:rsidRPr="008167F0" w:rsidRDefault="00457576" w:rsidP="00B669A3">
      <w:pPr>
        <w:pStyle w:val="Heading2"/>
        <w:rPr>
          <w:szCs w:val="22"/>
        </w:rPr>
      </w:pPr>
      <w:r w:rsidRPr="008167F0">
        <w:rPr>
          <w:szCs w:val="22"/>
        </w:rPr>
        <w:t>It includes the larger organizational setting within which a team does its work, the design of a team in terms of internal functioning, and the culture of a team</w:t>
      </w:r>
    </w:p>
    <w:p w:rsidR="00457576" w:rsidRPr="008167F0" w:rsidRDefault="00457576" w:rsidP="00B669A3">
      <w:pPr>
        <w:pStyle w:val="Heading2"/>
        <w:rPr>
          <w:szCs w:val="22"/>
        </w:rPr>
      </w:pPr>
      <w:r w:rsidRPr="008167F0">
        <w:rPr>
          <w:szCs w:val="22"/>
        </w:rPr>
        <w:t>T</w:t>
      </w:r>
      <w:r>
        <w:rPr>
          <w:szCs w:val="22"/>
        </w:rPr>
        <w:t>he t</w:t>
      </w:r>
      <w:r w:rsidRPr="008167F0">
        <w:rPr>
          <w:szCs w:val="22"/>
        </w:rPr>
        <w:t>eam leader must think not only about the internal functioning of the team</w:t>
      </w:r>
      <w:r>
        <w:rPr>
          <w:szCs w:val="22"/>
        </w:rPr>
        <w:t>,</w:t>
      </w:r>
      <w:r w:rsidRPr="008167F0">
        <w:rPr>
          <w:szCs w:val="22"/>
        </w:rPr>
        <w:t xml:space="preserve"> but also about the external functioning of the team in the following ways:</w:t>
      </w:r>
    </w:p>
    <w:p w:rsidR="00457576" w:rsidRPr="008167F0" w:rsidRDefault="00457576" w:rsidP="000C0704">
      <w:pPr>
        <w:pStyle w:val="Heading3"/>
        <w:numPr>
          <w:ilvl w:val="2"/>
          <w:numId w:val="1"/>
        </w:numPr>
        <w:tabs>
          <w:tab w:val="num" w:pos="0"/>
        </w:tabs>
        <w:rPr>
          <w:rFonts w:cs="Arial"/>
          <w:szCs w:val="22"/>
        </w:rPr>
      </w:pPr>
      <w:r w:rsidRPr="000B01A3">
        <w:rPr>
          <w:rFonts w:cs="Arial"/>
          <w:b/>
          <w:szCs w:val="22"/>
        </w:rPr>
        <w:t>Organizational context</w:t>
      </w:r>
      <w:r>
        <w:rPr>
          <w:rFonts w:cs="Arial"/>
          <w:b/>
          <w:szCs w:val="22"/>
        </w:rPr>
        <w:t>—</w:t>
      </w:r>
      <w:r w:rsidRPr="00657748">
        <w:rPr>
          <w:rFonts w:cs="Arial"/>
          <w:szCs w:val="22"/>
        </w:rPr>
        <w:t>the</w:t>
      </w:r>
      <w:r>
        <w:rPr>
          <w:rFonts w:cs="Arial"/>
          <w:b/>
          <w:szCs w:val="22"/>
        </w:rPr>
        <w:t xml:space="preserve"> </w:t>
      </w:r>
      <w:r w:rsidRPr="008167F0">
        <w:rPr>
          <w:rFonts w:cs="Arial"/>
          <w:szCs w:val="22"/>
        </w:rPr>
        <w:t>basic structure of the organization, the information system, the education system, and the reward system</w:t>
      </w:r>
    </w:p>
    <w:p w:rsidR="00457576" w:rsidRPr="008167F0" w:rsidRDefault="00457576" w:rsidP="000C0704">
      <w:pPr>
        <w:pStyle w:val="Heading3"/>
        <w:numPr>
          <w:ilvl w:val="2"/>
          <w:numId w:val="1"/>
        </w:numPr>
        <w:tabs>
          <w:tab w:val="num" w:pos="0"/>
        </w:tabs>
        <w:rPr>
          <w:rFonts w:cs="Arial"/>
          <w:szCs w:val="22"/>
        </w:rPr>
      </w:pPr>
      <w:r w:rsidRPr="000B01A3">
        <w:rPr>
          <w:rFonts w:cs="Arial"/>
          <w:b/>
          <w:szCs w:val="22"/>
        </w:rPr>
        <w:t>Team design</w:t>
      </w:r>
      <w:r>
        <w:rPr>
          <w:rFonts w:cs="Arial"/>
          <w:szCs w:val="22"/>
        </w:rPr>
        <w:t>—the</w:t>
      </w:r>
      <w:r w:rsidRPr="008167F0">
        <w:rPr>
          <w:rFonts w:cs="Arial"/>
          <w:szCs w:val="22"/>
          <w:lang w:eastAsia="ja-JP"/>
        </w:rPr>
        <w:t xml:space="preserve"> leadership style within the team, functional roles, communication patterns, composition of the team, and training of members</w:t>
      </w:r>
    </w:p>
    <w:p w:rsidR="00457576" w:rsidRPr="000B01A3" w:rsidRDefault="00457576" w:rsidP="000C0704">
      <w:pPr>
        <w:pStyle w:val="Heading3"/>
        <w:numPr>
          <w:ilvl w:val="2"/>
          <w:numId w:val="1"/>
        </w:numPr>
        <w:tabs>
          <w:tab w:val="num" w:pos="0"/>
        </w:tabs>
        <w:rPr>
          <w:rFonts w:cs="Arial"/>
          <w:b/>
          <w:szCs w:val="22"/>
        </w:rPr>
      </w:pPr>
      <w:r w:rsidRPr="000B01A3">
        <w:rPr>
          <w:rFonts w:cs="Arial"/>
          <w:b/>
          <w:szCs w:val="22"/>
        </w:rPr>
        <w:t>Team culture</w:t>
      </w:r>
    </w:p>
    <w:p w:rsidR="00457576" w:rsidRPr="008167F0" w:rsidRDefault="00457576" w:rsidP="0033486C">
      <w:pPr>
        <w:pStyle w:val="Heading4"/>
        <w:rPr>
          <w:szCs w:val="22"/>
        </w:rPr>
      </w:pPr>
      <w:r w:rsidRPr="008167F0">
        <w:rPr>
          <w:szCs w:val="22"/>
        </w:rPr>
        <w:t>Prescriptive norms—</w:t>
      </w:r>
      <w:r w:rsidRPr="008167F0">
        <w:rPr>
          <w:szCs w:val="22"/>
          <w:lang w:eastAsia="ja-JP"/>
        </w:rPr>
        <w:t>what should be done</w:t>
      </w:r>
    </w:p>
    <w:p w:rsidR="00457576" w:rsidRPr="008167F0" w:rsidRDefault="00457576" w:rsidP="0033486C">
      <w:pPr>
        <w:pStyle w:val="Heading4"/>
        <w:rPr>
          <w:szCs w:val="22"/>
        </w:rPr>
      </w:pPr>
      <w:r w:rsidRPr="008167F0">
        <w:rPr>
          <w:szCs w:val="22"/>
        </w:rPr>
        <w:t>Proscriptive norms—</w:t>
      </w:r>
      <w:r>
        <w:rPr>
          <w:szCs w:val="22"/>
        </w:rPr>
        <w:t xml:space="preserve">what </w:t>
      </w:r>
      <w:r w:rsidRPr="008167F0">
        <w:rPr>
          <w:szCs w:val="22"/>
          <w:lang w:eastAsia="ja-JP"/>
        </w:rPr>
        <w:t>should be avoided</w:t>
      </w:r>
    </w:p>
    <w:p w:rsidR="00457576" w:rsidRPr="008167F0" w:rsidRDefault="00457576" w:rsidP="00EB58F3">
      <w:pPr>
        <w:pStyle w:val="Heading4"/>
        <w:rPr>
          <w:szCs w:val="22"/>
        </w:rPr>
      </w:pPr>
      <w:r w:rsidRPr="008167F0">
        <w:rPr>
          <w:szCs w:val="22"/>
        </w:rPr>
        <w:t>Goal contagion—form of norm setting in which people adopt a goal held by others</w:t>
      </w:r>
    </w:p>
    <w:p w:rsidR="00457576" w:rsidRPr="008167F0" w:rsidRDefault="00457576" w:rsidP="000C0704">
      <w:pPr>
        <w:rPr>
          <w:rFonts w:ascii="Arial" w:hAnsi="Arial" w:cs="Arial"/>
          <w:sz w:val="22"/>
          <w:szCs w:val="22"/>
        </w:rPr>
      </w:pPr>
    </w:p>
    <w:p w:rsidR="00457576" w:rsidRPr="008167F0" w:rsidRDefault="00457576" w:rsidP="000C0704">
      <w:pPr>
        <w:pStyle w:val="Heading1"/>
        <w:numPr>
          <w:ilvl w:val="0"/>
          <w:numId w:val="1"/>
        </w:numPr>
        <w:tabs>
          <w:tab w:val="num" w:pos="0"/>
        </w:tabs>
        <w:rPr>
          <w:rFonts w:cs="Arial"/>
          <w:szCs w:val="22"/>
        </w:rPr>
      </w:pPr>
      <w:r w:rsidRPr="008167F0">
        <w:rPr>
          <w:rFonts w:cs="Arial"/>
          <w:szCs w:val="22"/>
        </w:rPr>
        <w:t>essential conditions for successful team performance</w:t>
      </w:r>
    </w:p>
    <w:p w:rsidR="00457576" w:rsidRPr="008167F0" w:rsidRDefault="00457576" w:rsidP="00A86494">
      <w:pPr>
        <w:pStyle w:val="Heading2"/>
        <w:rPr>
          <w:szCs w:val="22"/>
        </w:rPr>
      </w:pPr>
      <w:r w:rsidRPr="008167F0">
        <w:rPr>
          <w:szCs w:val="22"/>
        </w:rPr>
        <w:t>Expertise</w:t>
      </w:r>
    </w:p>
    <w:p w:rsidR="00457576" w:rsidRPr="008167F0" w:rsidRDefault="00457576" w:rsidP="00687098">
      <w:pPr>
        <w:pStyle w:val="Heading3"/>
        <w:rPr>
          <w:rFonts w:cs="Arial"/>
          <w:szCs w:val="22"/>
        </w:rPr>
      </w:pPr>
      <w:r w:rsidRPr="008167F0">
        <w:rPr>
          <w:rFonts w:cs="Arial"/>
          <w:szCs w:val="22"/>
        </w:rPr>
        <w:t>For teams to perform effectively, teams need these crucial skills:</w:t>
      </w:r>
    </w:p>
    <w:p w:rsidR="00457576" w:rsidRPr="008167F0" w:rsidRDefault="00457576" w:rsidP="00687098">
      <w:pPr>
        <w:pStyle w:val="Heading4"/>
        <w:rPr>
          <w:szCs w:val="22"/>
        </w:rPr>
      </w:pPr>
      <w:r w:rsidRPr="008167F0">
        <w:rPr>
          <w:szCs w:val="22"/>
        </w:rPr>
        <w:t>Conflict resolution</w:t>
      </w:r>
    </w:p>
    <w:p w:rsidR="00457576" w:rsidRPr="008167F0" w:rsidRDefault="00457576" w:rsidP="00687098">
      <w:pPr>
        <w:pStyle w:val="Heading4"/>
        <w:rPr>
          <w:szCs w:val="22"/>
        </w:rPr>
      </w:pPr>
      <w:r w:rsidRPr="008167F0">
        <w:rPr>
          <w:szCs w:val="22"/>
        </w:rPr>
        <w:t>Collaborative problem solving</w:t>
      </w:r>
    </w:p>
    <w:p w:rsidR="00457576" w:rsidRPr="008167F0" w:rsidRDefault="00457576" w:rsidP="00687098">
      <w:pPr>
        <w:pStyle w:val="Heading4"/>
        <w:rPr>
          <w:szCs w:val="22"/>
        </w:rPr>
      </w:pPr>
      <w:r w:rsidRPr="008167F0">
        <w:rPr>
          <w:szCs w:val="22"/>
        </w:rPr>
        <w:t>Communication</w:t>
      </w:r>
    </w:p>
    <w:p w:rsidR="00457576" w:rsidRPr="008167F0" w:rsidRDefault="00457576" w:rsidP="00687098">
      <w:pPr>
        <w:pStyle w:val="Heading4"/>
        <w:rPr>
          <w:szCs w:val="22"/>
        </w:rPr>
      </w:pPr>
      <w:r w:rsidRPr="008167F0">
        <w:rPr>
          <w:szCs w:val="22"/>
        </w:rPr>
        <w:t>Goal setting and performance management</w:t>
      </w:r>
    </w:p>
    <w:p w:rsidR="00457576" w:rsidRPr="008167F0" w:rsidRDefault="00457576" w:rsidP="00687098">
      <w:pPr>
        <w:pStyle w:val="Heading4"/>
        <w:rPr>
          <w:szCs w:val="22"/>
        </w:rPr>
      </w:pPr>
      <w:r w:rsidRPr="008167F0">
        <w:rPr>
          <w:szCs w:val="22"/>
        </w:rPr>
        <w:t>Planning and task coordination</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Team member skills</w:t>
      </w:r>
      <w:r>
        <w:rPr>
          <w:rFonts w:cs="Arial"/>
          <w:szCs w:val="22"/>
        </w:rPr>
        <w:t>:</w:t>
      </w:r>
      <w:r w:rsidRPr="008167F0">
        <w:rPr>
          <w:rFonts w:cs="Arial"/>
          <w:szCs w:val="22"/>
        </w:rPr>
        <w:t xml:space="preserve"> </w:t>
      </w:r>
    </w:p>
    <w:p w:rsidR="00457576" w:rsidRPr="008167F0" w:rsidRDefault="00457576" w:rsidP="00687098">
      <w:pPr>
        <w:pStyle w:val="Heading4"/>
        <w:rPr>
          <w:szCs w:val="22"/>
        </w:rPr>
      </w:pPr>
      <w:r w:rsidRPr="008167F0">
        <w:rPr>
          <w:szCs w:val="22"/>
        </w:rPr>
        <w:t xml:space="preserve">Technical </w:t>
      </w:r>
    </w:p>
    <w:p w:rsidR="00457576" w:rsidRPr="008167F0" w:rsidRDefault="00457576" w:rsidP="00687098">
      <w:pPr>
        <w:pStyle w:val="Heading4"/>
        <w:rPr>
          <w:szCs w:val="22"/>
        </w:rPr>
      </w:pPr>
      <w:r w:rsidRPr="008167F0">
        <w:rPr>
          <w:szCs w:val="22"/>
        </w:rPr>
        <w:t xml:space="preserve">Interpersonal (emotional intelligence) </w:t>
      </w:r>
    </w:p>
    <w:p w:rsidR="00457576" w:rsidRPr="008167F0" w:rsidRDefault="00457576" w:rsidP="00687098">
      <w:pPr>
        <w:pStyle w:val="Heading4"/>
        <w:rPr>
          <w:szCs w:val="22"/>
        </w:rPr>
      </w:pPr>
      <w:r w:rsidRPr="008167F0">
        <w:rPr>
          <w:szCs w:val="22"/>
        </w:rPr>
        <w:t xml:space="preserve">Decision-making </w:t>
      </w:r>
    </w:p>
    <w:p w:rsidR="00457576" w:rsidRPr="008167F0" w:rsidRDefault="00457576" w:rsidP="00687098">
      <w:pPr>
        <w:pStyle w:val="Heading4"/>
        <w:rPr>
          <w:szCs w:val="22"/>
        </w:rPr>
      </w:pPr>
      <w:r w:rsidRPr="008167F0">
        <w:rPr>
          <w:szCs w:val="22"/>
        </w:rPr>
        <w:t xml:space="preserve">Problem-solving </w:t>
      </w:r>
    </w:p>
    <w:p w:rsidR="00457576" w:rsidRPr="008167F0" w:rsidRDefault="00457576" w:rsidP="00687098">
      <w:pPr>
        <w:pStyle w:val="Heading4"/>
        <w:rPr>
          <w:szCs w:val="22"/>
        </w:rPr>
      </w:pPr>
      <w:r w:rsidRPr="008167F0">
        <w:rPr>
          <w:szCs w:val="22"/>
        </w:rPr>
        <w:t>Choking under pressure</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Learning curves and expertise</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Social facilitation versus social inhibition</w:t>
      </w:r>
    </w:p>
    <w:p w:rsidR="00457576" w:rsidRPr="008167F0" w:rsidRDefault="00457576" w:rsidP="00687098">
      <w:pPr>
        <w:pStyle w:val="Heading4"/>
        <w:rPr>
          <w:szCs w:val="22"/>
        </w:rPr>
      </w:pPr>
      <w:r w:rsidRPr="008167F0">
        <w:rPr>
          <w:szCs w:val="22"/>
        </w:rPr>
        <w:t>Expertise</w:t>
      </w:r>
    </w:p>
    <w:p w:rsidR="00457576" w:rsidRPr="008167F0" w:rsidRDefault="00457576" w:rsidP="00687098">
      <w:pPr>
        <w:pStyle w:val="Heading4"/>
        <w:rPr>
          <w:szCs w:val="22"/>
        </w:rPr>
      </w:pPr>
      <w:r w:rsidRPr="008167F0">
        <w:rPr>
          <w:szCs w:val="22"/>
        </w:rPr>
        <w:t>Practice and rehearsal</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 xml:space="preserve">Flow: Optimal Performance </w:t>
      </w:r>
      <w:r w:rsidRPr="008167F0">
        <w:rPr>
          <w:rFonts w:cs="Arial"/>
          <w:b/>
          <w:szCs w:val="22"/>
        </w:rPr>
        <w:t>(Exhibit 2-2)</w:t>
      </w:r>
      <w:r w:rsidRPr="008167F0">
        <w:rPr>
          <w:rFonts w:cs="Arial"/>
          <w:szCs w:val="22"/>
        </w:rPr>
        <w:t xml:space="preserve"> </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Stress versus challenge</w:t>
      </w:r>
    </w:p>
    <w:p w:rsidR="00457576" w:rsidRPr="008167F0" w:rsidRDefault="00457576" w:rsidP="00A86494">
      <w:pPr>
        <w:pStyle w:val="Heading2"/>
        <w:rPr>
          <w:szCs w:val="22"/>
        </w:rPr>
      </w:pPr>
      <w:r w:rsidRPr="008167F0">
        <w:rPr>
          <w:szCs w:val="22"/>
        </w:rPr>
        <w:t xml:space="preserve">Engagement </w:t>
      </w:r>
    </w:p>
    <w:p w:rsidR="00457576" w:rsidRPr="008167F0" w:rsidRDefault="00457576" w:rsidP="00056AE9">
      <w:pPr>
        <w:pStyle w:val="Heading3"/>
        <w:rPr>
          <w:rFonts w:cs="Arial"/>
          <w:szCs w:val="22"/>
        </w:rPr>
      </w:pPr>
      <w:r w:rsidRPr="008167F0">
        <w:rPr>
          <w:rFonts w:cs="Arial"/>
          <w:szCs w:val="22"/>
        </w:rPr>
        <w:t>Group potency</w:t>
      </w:r>
    </w:p>
    <w:p w:rsidR="00457576" w:rsidRPr="008167F0" w:rsidRDefault="00457576" w:rsidP="000C0704">
      <w:pPr>
        <w:pStyle w:val="Heading3"/>
        <w:numPr>
          <w:ilvl w:val="2"/>
          <w:numId w:val="1"/>
        </w:numPr>
        <w:tabs>
          <w:tab w:val="num" w:pos="0"/>
        </w:tabs>
        <w:rPr>
          <w:rFonts w:cs="Arial"/>
          <w:b/>
          <w:szCs w:val="22"/>
        </w:rPr>
      </w:pPr>
      <w:r w:rsidRPr="008167F0">
        <w:rPr>
          <w:rFonts w:cs="Arial"/>
          <w:szCs w:val="22"/>
        </w:rPr>
        <w:t>Motivation gains</w:t>
      </w:r>
    </w:p>
    <w:p w:rsidR="00457576" w:rsidRPr="008167F0" w:rsidRDefault="00457576" w:rsidP="00EB58F3">
      <w:pPr>
        <w:pStyle w:val="Heading4"/>
        <w:rPr>
          <w:szCs w:val="22"/>
        </w:rPr>
      </w:pPr>
      <w:r w:rsidRPr="008167F0">
        <w:rPr>
          <w:szCs w:val="22"/>
          <w:lang w:eastAsia="ja-JP"/>
        </w:rPr>
        <w:t>The Kohler effect</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 xml:space="preserve">Social loafing </w:t>
      </w:r>
      <w:r w:rsidRPr="008167F0">
        <w:rPr>
          <w:rFonts w:cs="Arial"/>
          <w:b/>
          <w:szCs w:val="22"/>
        </w:rPr>
        <w:t>(Exhibit 2-3)</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Free riding—</w:t>
      </w:r>
      <w:r>
        <w:rPr>
          <w:rFonts w:cs="Arial"/>
          <w:szCs w:val="22"/>
        </w:rPr>
        <w:t>m</w:t>
      </w:r>
      <w:r w:rsidRPr="008167F0">
        <w:rPr>
          <w:rFonts w:cs="Arial"/>
          <w:szCs w:val="22"/>
        </w:rPr>
        <w:t>ain causes:</w:t>
      </w:r>
    </w:p>
    <w:p w:rsidR="00457576" w:rsidRPr="008167F0" w:rsidRDefault="00457576" w:rsidP="00687098">
      <w:pPr>
        <w:pStyle w:val="Heading4"/>
        <w:rPr>
          <w:szCs w:val="22"/>
        </w:rPr>
      </w:pPr>
      <w:r w:rsidRPr="008167F0">
        <w:rPr>
          <w:szCs w:val="22"/>
        </w:rPr>
        <w:t>Diffusion of responsibility/deindividuation</w:t>
      </w:r>
    </w:p>
    <w:p w:rsidR="00457576" w:rsidRPr="008167F0" w:rsidRDefault="00457576" w:rsidP="00687098">
      <w:pPr>
        <w:pStyle w:val="Heading4"/>
        <w:rPr>
          <w:szCs w:val="22"/>
        </w:rPr>
      </w:pPr>
      <w:r w:rsidRPr="008167F0">
        <w:rPr>
          <w:szCs w:val="22"/>
        </w:rPr>
        <w:t>Dispensability of effort/</w:t>
      </w:r>
      <w:r w:rsidRPr="008167F0">
        <w:rPr>
          <w:szCs w:val="22"/>
          <w:lang w:eastAsia="ja-JP"/>
        </w:rPr>
        <w:t xml:space="preserve"> reduced sense of self-efficacy</w:t>
      </w:r>
    </w:p>
    <w:p w:rsidR="00457576" w:rsidRPr="008167F0" w:rsidRDefault="00457576" w:rsidP="00687098">
      <w:pPr>
        <w:pStyle w:val="Heading4"/>
        <w:rPr>
          <w:szCs w:val="22"/>
        </w:rPr>
      </w:pPr>
      <w:r w:rsidRPr="008167F0">
        <w:rPr>
          <w:szCs w:val="22"/>
        </w:rPr>
        <w:t>Sucker aversion</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Suggestions for enhancing successful team performance</w:t>
      </w:r>
      <w:r>
        <w:rPr>
          <w:rFonts w:cs="Arial"/>
          <w:szCs w:val="22"/>
        </w:rPr>
        <w:t>:</w:t>
      </w:r>
    </w:p>
    <w:p w:rsidR="00457576" w:rsidRPr="008167F0" w:rsidRDefault="00457576" w:rsidP="00687098">
      <w:pPr>
        <w:pStyle w:val="Heading4"/>
        <w:rPr>
          <w:szCs w:val="22"/>
        </w:rPr>
      </w:pPr>
      <w:r w:rsidRPr="008167F0">
        <w:rPr>
          <w:szCs w:val="22"/>
        </w:rPr>
        <w:t>Increase identifiability</w:t>
      </w:r>
    </w:p>
    <w:p w:rsidR="00457576" w:rsidRPr="008167F0" w:rsidRDefault="00457576" w:rsidP="00687098">
      <w:pPr>
        <w:pStyle w:val="Heading4"/>
        <w:rPr>
          <w:szCs w:val="22"/>
        </w:rPr>
      </w:pPr>
      <w:r w:rsidRPr="008167F0">
        <w:rPr>
          <w:szCs w:val="22"/>
        </w:rPr>
        <w:t>Promote involvement (</w:t>
      </w:r>
      <w:r>
        <w:rPr>
          <w:szCs w:val="22"/>
        </w:rPr>
        <w:t>p</w:t>
      </w:r>
      <w:r w:rsidRPr="008167F0">
        <w:rPr>
          <w:szCs w:val="22"/>
        </w:rPr>
        <w:t>ositive illusion bias)</w:t>
      </w:r>
    </w:p>
    <w:p w:rsidR="00457576" w:rsidRPr="008167F0" w:rsidRDefault="00457576" w:rsidP="00687098">
      <w:pPr>
        <w:pStyle w:val="Heading4"/>
        <w:rPr>
          <w:szCs w:val="22"/>
        </w:rPr>
      </w:pPr>
      <w:r w:rsidRPr="008167F0">
        <w:rPr>
          <w:szCs w:val="22"/>
        </w:rPr>
        <w:t xml:space="preserve">Reward team members for </w:t>
      </w:r>
      <w:r>
        <w:rPr>
          <w:szCs w:val="22"/>
        </w:rPr>
        <w:t xml:space="preserve">their </w:t>
      </w:r>
      <w:r w:rsidRPr="008167F0">
        <w:rPr>
          <w:szCs w:val="22"/>
        </w:rPr>
        <w:t>performance</w:t>
      </w:r>
    </w:p>
    <w:p w:rsidR="00457576" w:rsidRPr="008167F0" w:rsidRDefault="00457576" w:rsidP="00687098">
      <w:pPr>
        <w:pStyle w:val="Heading4"/>
        <w:rPr>
          <w:szCs w:val="22"/>
        </w:rPr>
      </w:pPr>
      <w:r w:rsidRPr="008167F0">
        <w:rPr>
          <w:szCs w:val="22"/>
        </w:rPr>
        <w:t>Strengthen team cohesion</w:t>
      </w:r>
    </w:p>
    <w:p w:rsidR="00457576" w:rsidRPr="008167F0" w:rsidRDefault="00457576" w:rsidP="00687098">
      <w:pPr>
        <w:pStyle w:val="Heading4"/>
        <w:rPr>
          <w:szCs w:val="22"/>
        </w:rPr>
      </w:pPr>
      <w:r w:rsidRPr="008167F0">
        <w:rPr>
          <w:szCs w:val="22"/>
        </w:rPr>
        <w:t>Increase personal responsibility</w:t>
      </w:r>
    </w:p>
    <w:p w:rsidR="00457576" w:rsidRPr="008167F0" w:rsidRDefault="00457576" w:rsidP="00687098">
      <w:pPr>
        <w:pStyle w:val="Heading4"/>
        <w:rPr>
          <w:szCs w:val="22"/>
        </w:rPr>
      </w:pPr>
      <w:r w:rsidRPr="008167F0">
        <w:rPr>
          <w:szCs w:val="22"/>
        </w:rPr>
        <w:t>Use team charters</w:t>
      </w:r>
    </w:p>
    <w:p w:rsidR="00457576" w:rsidRPr="008167F0" w:rsidRDefault="00457576" w:rsidP="00687098">
      <w:pPr>
        <w:pStyle w:val="Heading4"/>
        <w:rPr>
          <w:szCs w:val="22"/>
        </w:rPr>
      </w:pPr>
      <w:r w:rsidRPr="008167F0">
        <w:rPr>
          <w:szCs w:val="22"/>
        </w:rPr>
        <w:t>Provide team performance reviews and feedback</w:t>
      </w:r>
    </w:p>
    <w:p w:rsidR="00457576" w:rsidRPr="008167F0" w:rsidRDefault="00457576" w:rsidP="00687098">
      <w:pPr>
        <w:pStyle w:val="Heading4"/>
        <w:rPr>
          <w:szCs w:val="22"/>
        </w:rPr>
      </w:pPr>
      <w:r w:rsidRPr="008167F0">
        <w:rPr>
          <w:szCs w:val="22"/>
        </w:rPr>
        <w:t>Maintain the “right” staffing level</w:t>
      </w:r>
    </w:p>
    <w:p w:rsidR="00457576" w:rsidRPr="008167F0" w:rsidRDefault="00457576" w:rsidP="006513A5">
      <w:pPr>
        <w:pStyle w:val="Heading2"/>
        <w:rPr>
          <w:szCs w:val="22"/>
        </w:rPr>
      </w:pPr>
      <w:r w:rsidRPr="008167F0">
        <w:rPr>
          <w:szCs w:val="22"/>
        </w:rPr>
        <w:t>Execution</w:t>
      </w:r>
    </w:p>
    <w:p w:rsidR="00457576" w:rsidRPr="008167F0" w:rsidRDefault="00457576" w:rsidP="00056AE9">
      <w:pPr>
        <w:pStyle w:val="Heading3"/>
        <w:rPr>
          <w:rFonts w:cs="Arial"/>
          <w:szCs w:val="22"/>
        </w:rPr>
      </w:pPr>
      <w:r w:rsidRPr="008167F0">
        <w:rPr>
          <w:rFonts w:cs="Arial"/>
          <w:szCs w:val="22"/>
        </w:rPr>
        <w:t>Practical steps to ensure successful execution:</w:t>
      </w:r>
    </w:p>
    <w:p w:rsidR="00457576" w:rsidRPr="008167F0" w:rsidRDefault="00457576" w:rsidP="00056AE9">
      <w:pPr>
        <w:pStyle w:val="Heading4"/>
        <w:rPr>
          <w:szCs w:val="22"/>
        </w:rPr>
      </w:pPr>
      <w:r w:rsidRPr="008167F0">
        <w:rPr>
          <w:szCs w:val="22"/>
        </w:rPr>
        <w:t>Use single-digit teams</w:t>
      </w:r>
    </w:p>
    <w:p w:rsidR="00457576" w:rsidRPr="008167F0" w:rsidRDefault="00457576" w:rsidP="00056AE9">
      <w:pPr>
        <w:pStyle w:val="Heading4"/>
        <w:rPr>
          <w:szCs w:val="22"/>
        </w:rPr>
      </w:pPr>
      <w:r w:rsidRPr="008167F0">
        <w:rPr>
          <w:szCs w:val="22"/>
        </w:rPr>
        <w:t>Have an agenda</w:t>
      </w:r>
    </w:p>
    <w:p w:rsidR="00457576" w:rsidRPr="008167F0" w:rsidRDefault="00457576" w:rsidP="00056AE9">
      <w:pPr>
        <w:pStyle w:val="Heading4"/>
        <w:rPr>
          <w:szCs w:val="22"/>
        </w:rPr>
      </w:pPr>
      <w:r w:rsidRPr="008167F0">
        <w:rPr>
          <w:szCs w:val="22"/>
        </w:rPr>
        <w:t>Train team members together</w:t>
      </w:r>
    </w:p>
    <w:p w:rsidR="00457576" w:rsidRPr="008167F0" w:rsidRDefault="00457576" w:rsidP="00056AE9">
      <w:pPr>
        <w:pStyle w:val="Heading4"/>
        <w:rPr>
          <w:szCs w:val="22"/>
        </w:rPr>
      </w:pPr>
      <w:r w:rsidRPr="008167F0">
        <w:rPr>
          <w:szCs w:val="22"/>
        </w:rPr>
        <w:t>Practice</w:t>
      </w:r>
    </w:p>
    <w:p w:rsidR="00457576" w:rsidRPr="008167F0" w:rsidRDefault="00457576" w:rsidP="00056AE9">
      <w:pPr>
        <w:pStyle w:val="Heading4"/>
        <w:rPr>
          <w:szCs w:val="22"/>
        </w:rPr>
      </w:pPr>
      <w:r w:rsidRPr="008167F0">
        <w:rPr>
          <w:szCs w:val="22"/>
        </w:rPr>
        <w:t>Minimize links in communication</w:t>
      </w:r>
    </w:p>
    <w:p w:rsidR="00457576" w:rsidRPr="008167F0" w:rsidRDefault="00457576" w:rsidP="00056AE9">
      <w:pPr>
        <w:pStyle w:val="Heading4"/>
        <w:rPr>
          <w:szCs w:val="22"/>
        </w:rPr>
      </w:pPr>
      <w:r w:rsidRPr="008167F0">
        <w:rPr>
          <w:szCs w:val="22"/>
        </w:rPr>
        <w:t>Set clear performance standards</w:t>
      </w:r>
    </w:p>
    <w:p w:rsidR="00457576" w:rsidRPr="008167F0" w:rsidRDefault="00457576" w:rsidP="000C0704">
      <w:pPr>
        <w:rPr>
          <w:rFonts w:ascii="Arial" w:hAnsi="Arial" w:cs="Arial"/>
          <w:sz w:val="22"/>
          <w:szCs w:val="22"/>
        </w:rPr>
      </w:pPr>
    </w:p>
    <w:p w:rsidR="00457576" w:rsidRPr="008167F0" w:rsidRDefault="00457576" w:rsidP="000C0704">
      <w:pPr>
        <w:rPr>
          <w:rFonts w:ascii="Arial" w:hAnsi="Arial" w:cs="Arial"/>
          <w:sz w:val="22"/>
          <w:szCs w:val="22"/>
        </w:rPr>
      </w:pPr>
    </w:p>
    <w:p w:rsidR="00457576" w:rsidRPr="008167F0" w:rsidRDefault="00457576" w:rsidP="000C0704">
      <w:pPr>
        <w:pStyle w:val="Heading1"/>
        <w:numPr>
          <w:ilvl w:val="0"/>
          <w:numId w:val="1"/>
        </w:numPr>
        <w:tabs>
          <w:tab w:val="num" w:pos="0"/>
        </w:tabs>
        <w:rPr>
          <w:rFonts w:cs="Arial"/>
          <w:szCs w:val="22"/>
        </w:rPr>
      </w:pPr>
      <w:r w:rsidRPr="008167F0">
        <w:rPr>
          <w:rFonts w:cs="Arial"/>
          <w:szCs w:val="22"/>
        </w:rPr>
        <w:t>performance Criteria (Exhibit 2-4)</w:t>
      </w:r>
    </w:p>
    <w:p w:rsidR="00457576" w:rsidRPr="008167F0" w:rsidRDefault="00457576" w:rsidP="006513A5">
      <w:pPr>
        <w:pStyle w:val="Heading2"/>
        <w:rPr>
          <w:szCs w:val="22"/>
        </w:rPr>
      </w:pPr>
      <w:r w:rsidRPr="008167F0">
        <w:rPr>
          <w:szCs w:val="22"/>
        </w:rPr>
        <w:t>Productivity</w:t>
      </w:r>
    </w:p>
    <w:p w:rsidR="00457576" w:rsidRPr="008167F0" w:rsidRDefault="00457576" w:rsidP="006513A5">
      <w:pPr>
        <w:pStyle w:val="Heading2"/>
        <w:rPr>
          <w:szCs w:val="22"/>
        </w:rPr>
      </w:pPr>
      <w:r w:rsidRPr="008167F0">
        <w:rPr>
          <w:szCs w:val="22"/>
        </w:rPr>
        <w:t>Cohesion</w:t>
      </w:r>
    </w:p>
    <w:p w:rsidR="00457576" w:rsidRPr="008167F0" w:rsidRDefault="00457576" w:rsidP="006513A5">
      <w:pPr>
        <w:pStyle w:val="Heading2"/>
        <w:rPr>
          <w:szCs w:val="22"/>
        </w:rPr>
      </w:pPr>
      <w:r w:rsidRPr="008167F0">
        <w:rPr>
          <w:szCs w:val="22"/>
        </w:rPr>
        <w:t>Learning</w:t>
      </w:r>
    </w:p>
    <w:p w:rsidR="00457576" w:rsidRPr="008167F0" w:rsidRDefault="00457576" w:rsidP="006513A5">
      <w:pPr>
        <w:pStyle w:val="Heading2"/>
        <w:rPr>
          <w:szCs w:val="22"/>
        </w:rPr>
      </w:pPr>
      <w:r w:rsidRPr="008167F0">
        <w:rPr>
          <w:szCs w:val="22"/>
        </w:rPr>
        <w:t xml:space="preserve">Integration </w:t>
      </w:r>
      <w:r w:rsidRPr="008167F0">
        <w:rPr>
          <w:b/>
          <w:szCs w:val="22"/>
        </w:rPr>
        <w:t>(Exhibit 2-4)</w:t>
      </w:r>
    </w:p>
    <w:p w:rsidR="00457576" w:rsidRPr="008167F0" w:rsidRDefault="00457576" w:rsidP="000C0704">
      <w:pPr>
        <w:pStyle w:val="Heading3"/>
        <w:numPr>
          <w:ilvl w:val="0"/>
          <w:numId w:val="0"/>
        </w:numPr>
        <w:ind w:left="720" w:hanging="360"/>
        <w:rPr>
          <w:rFonts w:cs="Arial"/>
          <w:szCs w:val="22"/>
        </w:rPr>
      </w:pPr>
    </w:p>
    <w:p w:rsidR="00457576" w:rsidRPr="008167F0" w:rsidRDefault="00457576" w:rsidP="000C0704">
      <w:pPr>
        <w:rPr>
          <w:rFonts w:ascii="Arial" w:hAnsi="Arial" w:cs="Arial"/>
          <w:sz w:val="22"/>
          <w:szCs w:val="22"/>
        </w:rPr>
      </w:pPr>
    </w:p>
    <w:p w:rsidR="00457576" w:rsidRPr="008167F0" w:rsidRDefault="00457576" w:rsidP="000C0704">
      <w:pPr>
        <w:pStyle w:val="Heading1"/>
        <w:numPr>
          <w:ilvl w:val="0"/>
          <w:numId w:val="1"/>
        </w:numPr>
        <w:tabs>
          <w:tab w:val="num" w:pos="0"/>
        </w:tabs>
        <w:rPr>
          <w:rFonts w:cs="Arial"/>
          <w:szCs w:val="22"/>
        </w:rPr>
      </w:pPr>
      <w:r w:rsidRPr="008167F0">
        <w:rPr>
          <w:rFonts w:cs="Arial"/>
          <w:szCs w:val="22"/>
        </w:rPr>
        <w:t>the team performance equation</w:t>
      </w:r>
    </w:p>
    <w:p w:rsidR="00457576" w:rsidRPr="008167F0" w:rsidRDefault="00457576" w:rsidP="006513A5">
      <w:pPr>
        <w:pStyle w:val="Heading2"/>
        <w:rPr>
          <w:szCs w:val="22"/>
        </w:rPr>
      </w:pPr>
      <w:r w:rsidRPr="008167F0">
        <w:rPr>
          <w:szCs w:val="22"/>
        </w:rPr>
        <w:t>AP = PP + S – T</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AP = actual productivity</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PP = potential productivity</w:t>
      </w:r>
    </w:p>
    <w:p w:rsidR="00457576" w:rsidRPr="008167F0" w:rsidRDefault="00457576" w:rsidP="00056AE9">
      <w:pPr>
        <w:pStyle w:val="Heading4"/>
        <w:rPr>
          <w:szCs w:val="22"/>
        </w:rPr>
      </w:pPr>
      <w:r w:rsidRPr="008167F0">
        <w:rPr>
          <w:szCs w:val="22"/>
        </w:rPr>
        <w:t>Task demands</w:t>
      </w:r>
    </w:p>
    <w:p w:rsidR="00457576" w:rsidRPr="008167F0" w:rsidRDefault="00457576" w:rsidP="00056AE9">
      <w:pPr>
        <w:pStyle w:val="Heading4"/>
        <w:rPr>
          <w:szCs w:val="22"/>
        </w:rPr>
      </w:pPr>
      <w:r w:rsidRPr="008167F0">
        <w:rPr>
          <w:szCs w:val="22"/>
        </w:rPr>
        <w:t>Resources</w:t>
      </w:r>
    </w:p>
    <w:p w:rsidR="00457576" w:rsidRPr="008167F0" w:rsidRDefault="00457576" w:rsidP="00056AE9">
      <w:pPr>
        <w:pStyle w:val="Heading4"/>
        <w:rPr>
          <w:szCs w:val="22"/>
        </w:rPr>
      </w:pPr>
      <w:r w:rsidRPr="008167F0">
        <w:rPr>
          <w:szCs w:val="22"/>
        </w:rPr>
        <w:t>Team process</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S = synergy</w:t>
      </w:r>
    </w:p>
    <w:p w:rsidR="00457576" w:rsidRPr="008167F0" w:rsidRDefault="00457576" w:rsidP="000C0704">
      <w:pPr>
        <w:pStyle w:val="Heading3"/>
        <w:numPr>
          <w:ilvl w:val="2"/>
          <w:numId w:val="1"/>
        </w:numPr>
        <w:tabs>
          <w:tab w:val="num" w:pos="0"/>
        </w:tabs>
        <w:rPr>
          <w:rFonts w:cs="Arial"/>
          <w:szCs w:val="22"/>
        </w:rPr>
      </w:pPr>
      <w:r w:rsidRPr="008167F0">
        <w:rPr>
          <w:rFonts w:cs="Arial"/>
          <w:szCs w:val="22"/>
        </w:rPr>
        <w:t>T = performance threats (process loss)</w:t>
      </w:r>
    </w:p>
    <w:p w:rsidR="00457576" w:rsidRPr="008167F0" w:rsidRDefault="00457576" w:rsidP="000C0704">
      <w:pPr>
        <w:pStyle w:val="Heading3"/>
        <w:numPr>
          <w:ilvl w:val="0"/>
          <w:numId w:val="0"/>
        </w:numPr>
        <w:ind w:left="1080" w:hanging="360"/>
        <w:rPr>
          <w:rFonts w:cs="Arial"/>
          <w:szCs w:val="22"/>
        </w:rPr>
      </w:pPr>
    </w:p>
    <w:p w:rsidR="00457576" w:rsidRPr="008167F0" w:rsidRDefault="00457576" w:rsidP="000C0704">
      <w:pPr>
        <w:rPr>
          <w:rFonts w:ascii="Arial" w:hAnsi="Arial" w:cs="Arial"/>
          <w:sz w:val="22"/>
          <w:szCs w:val="22"/>
        </w:rPr>
      </w:pPr>
    </w:p>
    <w:p w:rsidR="00457576" w:rsidRPr="008167F0" w:rsidRDefault="00457576" w:rsidP="000C0704">
      <w:pPr>
        <w:pStyle w:val="Heading1"/>
        <w:numPr>
          <w:ilvl w:val="0"/>
          <w:numId w:val="1"/>
        </w:numPr>
        <w:tabs>
          <w:tab w:val="num" w:pos="0"/>
        </w:tabs>
        <w:rPr>
          <w:rFonts w:cs="Arial"/>
          <w:szCs w:val="22"/>
        </w:rPr>
      </w:pPr>
      <w:r w:rsidRPr="008167F0">
        <w:rPr>
          <w:rFonts w:cs="Arial"/>
          <w:szCs w:val="22"/>
        </w:rPr>
        <w:t>Chapter Capstone</w:t>
      </w:r>
    </w:p>
    <w:p w:rsidR="00457576" w:rsidRPr="008167F0" w:rsidRDefault="00457576" w:rsidP="006513A5">
      <w:pPr>
        <w:pStyle w:val="Heading2"/>
        <w:rPr>
          <w:szCs w:val="22"/>
        </w:rPr>
      </w:pPr>
      <w:r w:rsidRPr="008167F0">
        <w:rPr>
          <w:szCs w:val="22"/>
        </w:rPr>
        <w:t xml:space="preserve">Unless a team has a clear goal, it will be impossible to achieve success; however, having a clear goal in no </w:t>
      </w:r>
      <w:r>
        <w:rPr>
          <w:szCs w:val="22"/>
        </w:rPr>
        <w:t xml:space="preserve">way </w:t>
      </w:r>
      <w:r w:rsidRPr="008167F0">
        <w:rPr>
          <w:szCs w:val="22"/>
        </w:rPr>
        <w:t>guarantees successful team performance</w:t>
      </w:r>
    </w:p>
    <w:p w:rsidR="00457576" w:rsidRPr="008167F0" w:rsidRDefault="00457576" w:rsidP="006513A5">
      <w:pPr>
        <w:pStyle w:val="Heading2"/>
        <w:rPr>
          <w:szCs w:val="22"/>
        </w:rPr>
      </w:pPr>
      <w:r w:rsidRPr="008167F0">
        <w:rPr>
          <w:szCs w:val="22"/>
        </w:rPr>
        <w:t>Managers want their teams to satisfy the end user or client, but also make sure that teamwork is satisfying and rewarding for the team members</w:t>
      </w:r>
    </w:p>
    <w:p w:rsidR="00457576" w:rsidRPr="008167F0" w:rsidRDefault="00457576" w:rsidP="006513A5">
      <w:pPr>
        <w:pStyle w:val="Heading2"/>
        <w:rPr>
          <w:szCs w:val="22"/>
        </w:rPr>
      </w:pPr>
      <w:r w:rsidRPr="008167F0">
        <w:rPr>
          <w:szCs w:val="22"/>
        </w:rPr>
        <w:t>If the team does not enjoy working together, sustaining long-term productivity will be impossible</w:t>
      </w:r>
    </w:p>
    <w:p w:rsidR="00457576" w:rsidRPr="008167F0" w:rsidRDefault="00457576" w:rsidP="006513A5">
      <w:pPr>
        <w:pStyle w:val="Heading2"/>
        <w:rPr>
          <w:szCs w:val="22"/>
        </w:rPr>
      </w:pPr>
      <w:r w:rsidRPr="008167F0">
        <w:rPr>
          <w:szCs w:val="22"/>
        </w:rPr>
        <w:t>Managing a team successfully must include managing and investing in individual members</w:t>
      </w:r>
    </w:p>
    <w:p w:rsidR="00457576" w:rsidRPr="008167F0" w:rsidRDefault="00457576" w:rsidP="006513A5">
      <w:pPr>
        <w:pStyle w:val="Heading2"/>
        <w:rPr>
          <w:szCs w:val="22"/>
        </w:rPr>
      </w:pPr>
      <w:r w:rsidRPr="008167F0">
        <w:rPr>
          <w:szCs w:val="22"/>
        </w:rPr>
        <w:t>A successful team is integrated with the larger organization</w:t>
      </w:r>
    </w:p>
    <w:p w:rsidR="00457576" w:rsidRPr="008167F0" w:rsidRDefault="00457576" w:rsidP="006513A5">
      <w:pPr>
        <w:pStyle w:val="Heading2"/>
        <w:rPr>
          <w:szCs w:val="22"/>
        </w:rPr>
      </w:pPr>
      <w:r w:rsidRPr="008167F0">
        <w:rPr>
          <w:szCs w:val="22"/>
        </w:rPr>
        <w:t xml:space="preserve">Success requires a combination of managing </w:t>
      </w:r>
      <w:r>
        <w:rPr>
          <w:szCs w:val="22"/>
        </w:rPr>
        <w:t xml:space="preserve">the </w:t>
      </w:r>
      <w:r w:rsidRPr="008167F0">
        <w:rPr>
          <w:szCs w:val="22"/>
        </w:rPr>
        <w:t xml:space="preserve">internal dynamics of the team as well as the team’s relations </w:t>
      </w:r>
      <w:r>
        <w:rPr>
          <w:szCs w:val="22"/>
        </w:rPr>
        <w:t>with other</w:t>
      </w:r>
      <w:r w:rsidRPr="008167F0">
        <w:rPr>
          <w:szCs w:val="22"/>
        </w:rPr>
        <w:t xml:space="preserve"> teams within the larger organization</w:t>
      </w:r>
    </w:p>
    <w:p w:rsidR="00457576" w:rsidRPr="008167F0" w:rsidRDefault="00457576" w:rsidP="006513A5">
      <w:pPr>
        <w:pStyle w:val="Heading2"/>
        <w:rPr>
          <w:szCs w:val="22"/>
        </w:rPr>
      </w:pPr>
      <w:r w:rsidRPr="008167F0">
        <w:rPr>
          <w:szCs w:val="22"/>
        </w:rPr>
        <w:t>To ensure team success, a manager can adopt a proactive approach and undertake an analysis of the essential conditions affecting team performance</w:t>
      </w:r>
    </w:p>
    <w:p w:rsidR="00457576" w:rsidRPr="008167F0" w:rsidRDefault="00457576" w:rsidP="006513A5">
      <w:pPr>
        <w:pStyle w:val="Heading2"/>
        <w:rPr>
          <w:szCs w:val="22"/>
        </w:rPr>
      </w:pPr>
      <w:r w:rsidRPr="008167F0">
        <w:rPr>
          <w:szCs w:val="22"/>
        </w:rPr>
        <w:t>One of the biggest managerial shortcomings is a failure to account for threats to team performance</w:t>
      </w:r>
    </w:p>
    <w:p w:rsidR="00457576" w:rsidRPr="008167F0" w:rsidRDefault="00457576" w:rsidP="006513A5">
      <w:pPr>
        <w:pStyle w:val="Heading2"/>
        <w:numPr>
          <w:ilvl w:val="0"/>
          <w:numId w:val="0"/>
        </w:numPr>
        <w:ind w:left="720"/>
        <w:rPr>
          <w:szCs w:val="22"/>
        </w:rPr>
      </w:pPr>
    </w:p>
    <w:p w:rsidR="00457576" w:rsidRPr="008167F0" w:rsidRDefault="00457576" w:rsidP="000C0704">
      <w:pPr>
        <w:pStyle w:val="ChapterSubtitle"/>
        <w:rPr>
          <w:rFonts w:ascii="Arial" w:hAnsi="Arial" w:cs="Arial"/>
          <w:sz w:val="22"/>
          <w:szCs w:val="22"/>
        </w:rPr>
      </w:pPr>
      <w:r w:rsidRPr="008167F0">
        <w:rPr>
          <w:rFonts w:ascii="Arial" w:hAnsi="Arial" w:cs="Arial"/>
          <w:sz w:val="22"/>
          <w:szCs w:val="22"/>
        </w:rPr>
        <w:t>Key terms</w:t>
      </w:r>
    </w:p>
    <w:p w:rsidR="00457576" w:rsidRPr="008167F0" w:rsidRDefault="00457576" w:rsidP="000C0704">
      <w:pPr>
        <w:ind w:left="4320" w:hanging="4320"/>
        <w:rPr>
          <w:rFonts w:ascii="Arial" w:hAnsi="Arial" w:cs="Arial"/>
          <w:b/>
          <w:sz w:val="22"/>
          <w:szCs w:val="22"/>
        </w:rPr>
      </w:pPr>
    </w:p>
    <w:p w:rsidR="00457576" w:rsidRPr="008167F0" w:rsidRDefault="00457576" w:rsidP="000C0704">
      <w:pPr>
        <w:ind w:left="3600" w:hanging="3600"/>
        <w:rPr>
          <w:rFonts w:ascii="Arial" w:hAnsi="Arial" w:cs="Arial"/>
          <w:bCs/>
          <w:sz w:val="22"/>
          <w:szCs w:val="22"/>
        </w:rPr>
      </w:pPr>
      <w:r w:rsidRPr="008167F0">
        <w:rPr>
          <w:rFonts w:ascii="Arial" w:hAnsi="Arial" w:cs="Arial"/>
          <w:b/>
          <w:sz w:val="22"/>
          <w:szCs w:val="22"/>
        </w:rPr>
        <w:t>choking under pressure</w:t>
      </w:r>
      <w:r w:rsidRPr="008167F0">
        <w:rPr>
          <w:rFonts w:ascii="Arial" w:hAnsi="Arial" w:cs="Arial"/>
          <w:b/>
          <w:sz w:val="22"/>
          <w:szCs w:val="22"/>
        </w:rPr>
        <w:tab/>
      </w:r>
      <w:r w:rsidRPr="008167F0">
        <w:rPr>
          <w:rFonts w:ascii="Arial" w:hAnsi="Arial" w:cs="Arial"/>
          <w:bCs/>
          <w:sz w:val="22"/>
          <w:szCs w:val="22"/>
        </w:rPr>
        <w:t>The tendency for a person’s performance to decline when under performance pressure</w:t>
      </w:r>
    </w:p>
    <w:p w:rsidR="00457576" w:rsidRPr="008167F0" w:rsidRDefault="00457576" w:rsidP="000C0704">
      <w:pPr>
        <w:ind w:left="3600" w:hanging="3600"/>
        <w:rPr>
          <w:rFonts w:ascii="Arial" w:hAnsi="Arial" w:cs="Arial"/>
          <w:bCs/>
          <w:sz w:val="22"/>
          <w:szCs w:val="22"/>
        </w:rPr>
      </w:pPr>
    </w:p>
    <w:p w:rsidR="00457576" w:rsidRPr="008167F0" w:rsidRDefault="00457576" w:rsidP="000C0704">
      <w:pPr>
        <w:ind w:left="3600" w:hanging="3600"/>
        <w:rPr>
          <w:rFonts w:ascii="Arial" w:hAnsi="Arial" w:cs="Arial"/>
          <w:bCs/>
          <w:sz w:val="22"/>
          <w:szCs w:val="22"/>
        </w:rPr>
      </w:pPr>
      <w:r w:rsidRPr="008167F0">
        <w:rPr>
          <w:rFonts w:ascii="Arial" w:hAnsi="Arial" w:cs="Arial"/>
          <w:b/>
          <w:bCs/>
          <w:sz w:val="22"/>
          <w:szCs w:val="22"/>
        </w:rPr>
        <w:t>cohesion</w:t>
      </w:r>
      <w:r w:rsidRPr="008167F0">
        <w:rPr>
          <w:rFonts w:ascii="Arial" w:hAnsi="Arial" w:cs="Arial"/>
          <w:b/>
          <w:bCs/>
          <w:sz w:val="22"/>
          <w:szCs w:val="22"/>
        </w:rPr>
        <w:tab/>
      </w:r>
      <w:r w:rsidRPr="008167F0">
        <w:rPr>
          <w:rFonts w:ascii="Arial" w:hAnsi="Arial" w:cs="Arial"/>
          <w:bCs/>
          <w:sz w:val="22"/>
          <w:szCs w:val="22"/>
        </w:rPr>
        <w:t>The processes that keep members of a team united</w:t>
      </w:r>
    </w:p>
    <w:p w:rsidR="00457576" w:rsidRPr="008167F0" w:rsidRDefault="00457576" w:rsidP="000C0704">
      <w:pPr>
        <w:ind w:left="3600" w:hanging="3600"/>
        <w:rPr>
          <w:rFonts w:ascii="Arial" w:hAnsi="Arial" w:cs="Arial"/>
          <w:sz w:val="22"/>
          <w:szCs w:val="22"/>
        </w:rPr>
      </w:pPr>
    </w:p>
    <w:p w:rsidR="00457576" w:rsidRPr="008167F0" w:rsidRDefault="00457576" w:rsidP="00852278">
      <w:pPr>
        <w:rPr>
          <w:rFonts w:ascii="Arial" w:hAnsi="Arial" w:cs="Arial"/>
          <w:b/>
          <w:sz w:val="22"/>
          <w:szCs w:val="22"/>
        </w:rPr>
      </w:pPr>
    </w:p>
    <w:p w:rsidR="00457576" w:rsidRPr="008167F0" w:rsidRDefault="00457576" w:rsidP="000C0704">
      <w:pPr>
        <w:ind w:left="3600" w:hanging="3600"/>
        <w:rPr>
          <w:rFonts w:ascii="Arial" w:hAnsi="Arial" w:cs="Arial"/>
          <w:b/>
          <w:sz w:val="22"/>
          <w:szCs w:val="22"/>
        </w:rPr>
      </w:pPr>
      <w:r w:rsidRPr="008167F0">
        <w:rPr>
          <w:rFonts w:ascii="Arial" w:hAnsi="Arial" w:cs="Arial"/>
          <w:b/>
          <w:sz w:val="22"/>
          <w:szCs w:val="22"/>
        </w:rPr>
        <w:t>culture</w:t>
      </w:r>
      <w:r w:rsidRPr="008167F0">
        <w:rPr>
          <w:rFonts w:ascii="Arial" w:hAnsi="Arial" w:cs="Arial"/>
          <w:b/>
          <w:sz w:val="22"/>
          <w:szCs w:val="22"/>
        </w:rPr>
        <w:tab/>
      </w:r>
      <w:r w:rsidRPr="008167F0">
        <w:rPr>
          <w:rFonts w:ascii="Arial" w:hAnsi="Arial" w:cs="Arial"/>
          <w:sz w:val="22"/>
          <w:szCs w:val="22"/>
        </w:rPr>
        <w:t>The personality of a team</w:t>
      </w:r>
    </w:p>
    <w:p w:rsidR="00457576" w:rsidRPr="008167F0" w:rsidRDefault="00457576" w:rsidP="000C0704">
      <w:pPr>
        <w:ind w:left="3600" w:hanging="3600"/>
        <w:rPr>
          <w:rFonts w:ascii="Arial" w:hAnsi="Arial" w:cs="Arial"/>
          <w:b/>
          <w:sz w:val="22"/>
          <w:szCs w:val="22"/>
        </w:rPr>
      </w:pPr>
    </w:p>
    <w:p w:rsidR="00457576" w:rsidRPr="008167F0" w:rsidRDefault="00457576" w:rsidP="000C0704">
      <w:pPr>
        <w:ind w:left="3600" w:hanging="3600"/>
        <w:rPr>
          <w:rFonts w:ascii="Arial" w:hAnsi="Arial" w:cs="Arial"/>
          <w:b/>
          <w:sz w:val="22"/>
          <w:szCs w:val="22"/>
        </w:rPr>
      </w:pPr>
      <w:r w:rsidRPr="008167F0">
        <w:rPr>
          <w:rFonts w:ascii="Arial" w:hAnsi="Arial" w:cs="Arial"/>
          <w:b/>
          <w:sz w:val="22"/>
          <w:szCs w:val="22"/>
        </w:rPr>
        <w:t>deindividuation</w:t>
      </w:r>
      <w:r w:rsidRPr="008167F0">
        <w:rPr>
          <w:rFonts w:ascii="Arial" w:hAnsi="Arial" w:cs="Arial"/>
          <w:b/>
          <w:sz w:val="22"/>
          <w:szCs w:val="22"/>
        </w:rPr>
        <w:tab/>
      </w:r>
      <w:r w:rsidRPr="008167F0">
        <w:rPr>
          <w:rFonts w:ascii="Arial" w:hAnsi="Arial" w:cs="Arial"/>
          <w:sz w:val="22"/>
          <w:szCs w:val="22"/>
        </w:rPr>
        <w:t>A psychological state in which a person does not feel a sense of individual responsibility</w:t>
      </w:r>
      <w:r>
        <w:rPr>
          <w:rFonts w:ascii="Arial" w:hAnsi="Arial" w:cs="Arial"/>
          <w:sz w:val="22"/>
          <w:szCs w:val="22"/>
        </w:rPr>
        <w:t>,</w:t>
      </w:r>
      <w:r w:rsidRPr="008167F0">
        <w:rPr>
          <w:rFonts w:ascii="Arial" w:hAnsi="Arial" w:cs="Arial"/>
          <w:sz w:val="22"/>
          <w:szCs w:val="22"/>
        </w:rPr>
        <w:t xml:space="preserve"> and, as a result, does not feel as accountable to perform or contribute to a task or problem</w:t>
      </w:r>
    </w:p>
    <w:p w:rsidR="00457576" w:rsidRPr="008167F0" w:rsidRDefault="00457576" w:rsidP="000C0704">
      <w:pPr>
        <w:ind w:left="3600" w:hanging="3600"/>
        <w:rPr>
          <w:rFonts w:ascii="Arial" w:hAnsi="Arial" w:cs="Arial"/>
          <w:b/>
          <w:sz w:val="22"/>
          <w:szCs w:val="22"/>
        </w:rPr>
      </w:pPr>
    </w:p>
    <w:p w:rsidR="00457576" w:rsidRPr="008167F0" w:rsidRDefault="00457576" w:rsidP="000C0704">
      <w:pPr>
        <w:ind w:left="3600" w:hanging="3600"/>
        <w:rPr>
          <w:rFonts w:ascii="Arial" w:hAnsi="Arial" w:cs="Arial"/>
          <w:b/>
          <w:sz w:val="22"/>
          <w:szCs w:val="22"/>
        </w:rPr>
      </w:pPr>
      <w:r w:rsidRPr="008167F0">
        <w:rPr>
          <w:rFonts w:ascii="Arial" w:hAnsi="Arial" w:cs="Arial"/>
          <w:b/>
          <w:sz w:val="22"/>
          <w:szCs w:val="22"/>
        </w:rPr>
        <w:t>description</w:t>
      </w:r>
      <w:r w:rsidRPr="008167F0">
        <w:rPr>
          <w:rFonts w:ascii="Arial" w:hAnsi="Arial" w:cs="Arial"/>
          <w:b/>
          <w:sz w:val="22"/>
          <w:szCs w:val="22"/>
        </w:rPr>
        <w:tab/>
      </w:r>
      <w:r w:rsidRPr="008167F0">
        <w:rPr>
          <w:rFonts w:ascii="Arial" w:hAnsi="Arial" w:cs="Arial"/>
          <w:sz w:val="22"/>
          <w:szCs w:val="22"/>
        </w:rPr>
        <w:t>An interpretation of an event situation</w:t>
      </w:r>
    </w:p>
    <w:p w:rsidR="00457576" w:rsidRPr="008167F0" w:rsidRDefault="00457576" w:rsidP="000C0704">
      <w:pPr>
        <w:ind w:left="3600" w:hanging="3600"/>
        <w:rPr>
          <w:rFonts w:ascii="Arial" w:hAnsi="Arial" w:cs="Arial"/>
          <w:b/>
          <w:sz w:val="22"/>
          <w:szCs w:val="22"/>
        </w:rPr>
      </w:pP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lang w:eastAsia="ja-JP"/>
        </w:rPr>
      </w:pPr>
      <w:r w:rsidRPr="008167F0">
        <w:rPr>
          <w:rFonts w:ascii="Arial" w:hAnsi="Arial" w:cs="Arial"/>
          <w:b/>
          <w:sz w:val="22"/>
          <w:szCs w:val="22"/>
          <w:lang w:eastAsia="ja-JP"/>
        </w:rPr>
        <w:t>equifinality</w:t>
      </w:r>
      <w:r w:rsidRPr="008167F0">
        <w:rPr>
          <w:rFonts w:ascii="Arial" w:hAnsi="Arial" w:cs="Arial"/>
          <w:b/>
          <w:sz w:val="22"/>
          <w:szCs w:val="22"/>
          <w:lang w:eastAsia="ja-JP"/>
        </w:rPr>
        <w:tab/>
      </w:r>
      <w:r w:rsidRPr="008167F0">
        <w:rPr>
          <w:rFonts w:ascii="Arial" w:hAnsi="Arial" w:cs="Arial"/>
          <w:sz w:val="22"/>
          <w:szCs w:val="22"/>
          <w:lang w:eastAsia="ja-JP"/>
        </w:rPr>
        <w:t>A governing principle of teams that asserts a team can reach the same performance outcome from various initial conditions and by a variety of means</w:t>
      </w:r>
    </w:p>
    <w:p w:rsidR="00457576" w:rsidRPr="008167F0" w:rsidRDefault="00457576" w:rsidP="000C0704">
      <w:pPr>
        <w:ind w:left="3600" w:hanging="3600"/>
        <w:rPr>
          <w:rFonts w:ascii="Arial" w:hAnsi="Arial" w:cs="Arial"/>
          <w:b/>
          <w:sz w:val="22"/>
          <w:szCs w:val="22"/>
          <w:lang w:eastAsia="ja-JP"/>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lang w:eastAsia="ja-JP"/>
        </w:rPr>
        <w:t>flow</w:t>
      </w:r>
      <w:r w:rsidRPr="008167F0">
        <w:rPr>
          <w:rFonts w:ascii="Arial" w:hAnsi="Arial" w:cs="Arial"/>
          <w:b/>
          <w:sz w:val="22"/>
          <w:szCs w:val="22"/>
          <w:lang w:eastAsia="ja-JP"/>
        </w:rPr>
        <w:tab/>
      </w:r>
      <w:r w:rsidRPr="008167F0">
        <w:rPr>
          <w:rFonts w:ascii="Arial" w:hAnsi="Arial" w:cs="Arial"/>
          <w:sz w:val="22"/>
          <w:szCs w:val="22"/>
          <w:lang w:eastAsia="ja-JP"/>
        </w:rPr>
        <w:t>According to Csikszentmihalyi, flow is a psychological state between boredom with a task and intense pressure</w:t>
      </w:r>
    </w:p>
    <w:p w:rsidR="00457576" w:rsidRPr="008167F0" w:rsidRDefault="00457576" w:rsidP="000C0704">
      <w:pPr>
        <w:rPr>
          <w:rFonts w:ascii="Arial" w:hAnsi="Arial" w:cs="Arial"/>
          <w:b/>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free riders</w:t>
      </w:r>
      <w:r w:rsidRPr="008167F0">
        <w:rPr>
          <w:rFonts w:ascii="Arial" w:hAnsi="Arial" w:cs="Arial"/>
          <w:sz w:val="22"/>
          <w:szCs w:val="22"/>
        </w:rPr>
        <w:tab/>
        <w:t>Team members who benefit from the efforts of others while contributing little or nothing themselves</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goal contagion</w:t>
      </w:r>
      <w:r w:rsidRPr="008167F0">
        <w:rPr>
          <w:rFonts w:ascii="Arial" w:hAnsi="Arial" w:cs="Arial"/>
          <w:b/>
          <w:sz w:val="22"/>
          <w:szCs w:val="22"/>
        </w:rPr>
        <w:tab/>
      </w:r>
      <w:r w:rsidRPr="008167F0">
        <w:rPr>
          <w:rFonts w:ascii="Arial" w:hAnsi="Arial" w:cs="Arial"/>
          <w:sz w:val="22"/>
          <w:szCs w:val="22"/>
        </w:rPr>
        <w:t>A form of norm setting in which people adopt a goal held by others</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group potency</w:t>
      </w:r>
      <w:r w:rsidRPr="008167F0">
        <w:rPr>
          <w:rFonts w:ascii="Arial" w:hAnsi="Arial" w:cs="Arial"/>
          <w:b/>
          <w:sz w:val="22"/>
          <w:szCs w:val="22"/>
        </w:rPr>
        <w:tab/>
      </w:r>
      <w:r w:rsidRPr="008167F0">
        <w:rPr>
          <w:rFonts w:ascii="Arial" w:hAnsi="Arial" w:cs="Arial"/>
          <w:sz w:val="22"/>
          <w:szCs w:val="22"/>
        </w:rPr>
        <w:t>The amount of confidence in combined group abilities</w:t>
      </w:r>
      <w:r>
        <w:rPr>
          <w:rFonts w:ascii="Arial" w:hAnsi="Arial" w:cs="Arial"/>
          <w:sz w:val="22"/>
          <w:szCs w:val="22"/>
        </w:rPr>
        <w:t>,</w:t>
      </w:r>
      <w:r w:rsidRPr="008167F0">
        <w:rPr>
          <w:rFonts w:ascii="Arial" w:hAnsi="Arial" w:cs="Arial"/>
          <w:sz w:val="22"/>
          <w:szCs w:val="22"/>
        </w:rPr>
        <w:t xml:space="preserve"> or </w:t>
      </w:r>
      <w:r>
        <w:rPr>
          <w:rFonts w:ascii="Arial" w:hAnsi="Arial" w:cs="Arial"/>
          <w:sz w:val="22"/>
          <w:szCs w:val="22"/>
        </w:rPr>
        <w:t xml:space="preserve">a </w:t>
      </w:r>
      <w:r w:rsidRPr="008167F0">
        <w:rPr>
          <w:rFonts w:ascii="Arial" w:hAnsi="Arial" w:cs="Arial"/>
          <w:sz w:val="22"/>
          <w:szCs w:val="22"/>
        </w:rPr>
        <w:t>“thinking we can”</w:t>
      </w:r>
      <w:r>
        <w:rPr>
          <w:rFonts w:ascii="Arial" w:hAnsi="Arial" w:cs="Arial"/>
          <w:sz w:val="22"/>
          <w:szCs w:val="22"/>
        </w:rPr>
        <w:t xml:space="preserve"> mentality</w:t>
      </w:r>
      <w:r w:rsidRPr="008167F0">
        <w:rPr>
          <w:rFonts w:ascii="Arial" w:hAnsi="Arial" w:cs="Arial"/>
          <w:sz w:val="22"/>
          <w:szCs w:val="22"/>
        </w:rPr>
        <w:t xml:space="preserve"> that a group has about themselves</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Kohler effect</w:t>
      </w:r>
      <w:r w:rsidRPr="008167F0">
        <w:rPr>
          <w:rFonts w:ascii="Arial" w:hAnsi="Arial" w:cs="Arial"/>
          <w:sz w:val="22"/>
          <w:szCs w:val="22"/>
        </w:rPr>
        <w:tab/>
        <w:t>Motivational gains in which the less capable member works harder</w:t>
      </w:r>
    </w:p>
    <w:p w:rsidR="00457576" w:rsidRPr="008167F0" w:rsidRDefault="00457576" w:rsidP="000C0704">
      <w:pPr>
        <w:ind w:left="3600" w:hanging="3600"/>
        <w:rPr>
          <w:rFonts w:ascii="Arial" w:hAnsi="Arial" w:cs="Arial"/>
          <w:b/>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norm</w:t>
      </w:r>
      <w:r w:rsidRPr="008167F0">
        <w:rPr>
          <w:rFonts w:ascii="Arial" w:hAnsi="Arial" w:cs="Arial"/>
          <w:b/>
          <w:sz w:val="22"/>
          <w:szCs w:val="22"/>
        </w:rPr>
        <w:tab/>
      </w:r>
      <w:r w:rsidRPr="008167F0">
        <w:rPr>
          <w:rFonts w:ascii="Arial" w:hAnsi="Arial" w:cs="Arial"/>
          <w:sz w:val="22"/>
          <w:szCs w:val="22"/>
        </w:rPr>
        <w:t>A behavioral rule imposed on, and adhered to</w:t>
      </w:r>
      <w:r>
        <w:rPr>
          <w:rFonts w:ascii="Arial" w:hAnsi="Arial" w:cs="Arial"/>
          <w:sz w:val="22"/>
          <w:szCs w:val="22"/>
        </w:rPr>
        <w:t>,</w:t>
      </w:r>
      <w:r w:rsidRPr="008167F0">
        <w:rPr>
          <w:rFonts w:ascii="Arial" w:hAnsi="Arial" w:cs="Arial"/>
          <w:sz w:val="22"/>
          <w:szCs w:val="22"/>
        </w:rPr>
        <w:t xml:space="preserve"> by members of a group; a felt obligation, behavior, or attitude approved and expected by a group</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performance threats</w:t>
      </w:r>
      <w:r w:rsidRPr="008167F0">
        <w:rPr>
          <w:rFonts w:ascii="Arial" w:hAnsi="Arial" w:cs="Arial"/>
          <w:sz w:val="22"/>
          <w:szCs w:val="22"/>
        </w:rPr>
        <w:tab/>
        <w:t>Anything and everything that can go wrong in a team</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positive illusion bias</w:t>
      </w:r>
      <w:r w:rsidRPr="008167F0">
        <w:rPr>
          <w:rFonts w:ascii="Arial" w:hAnsi="Arial" w:cs="Arial"/>
          <w:b/>
          <w:sz w:val="22"/>
          <w:szCs w:val="22"/>
        </w:rPr>
        <w:tab/>
      </w:r>
      <w:r w:rsidRPr="008167F0">
        <w:rPr>
          <w:rFonts w:ascii="Arial" w:hAnsi="Arial" w:cs="Arial"/>
          <w:sz w:val="22"/>
          <w:szCs w:val="22"/>
        </w:rPr>
        <w:t>An unwarranted belief in one’s own superiority</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b/>
          <w:sz w:val="22"/>
          <w:szCs w:val="22"/>
        </w:rPr>
      </w:pPr>
      <w:r w:rsidRPr="008167F0">
        <w:rPr>
          <w:rFonts w:ascii="Arial" w:hAnsi="Arial" w:cs="Arial"/>
          <w:b/>
          <w:sz w:val="22"/>
          <w:szCs w:val="22"/>
        </w:rPr>
        <w:t>prescription</w:t>
      </w:r>
      <w:r w:rsidRPr="008167F0">
        <w:rPr>
          <w:rFonts w:ascii="Arial" w:hAnsi="Arial" w:cs="Arial"/>
          <w:b/>
          <w:sz w:val="22"/>
          <w:szCs w:val="22"/>
        </w:rPr>
        <w:tab/>
      </w:r>
      <w:r w:rsidRPr="008167F0">
        <w:rPr>
          <w:rFonts w:ascii="Arial" w:hAnsi="Arial" w:cs="Arial"/>
          <w:sz w:val="22"/>
          <w:szCs w:val="22"/>
        </w:rPr>
        <w:t>A recommendation on what to do to fix a situation</w:t>
      </w:r>
    </w:p>
    <w:p w:rsidR="00457576" w:rsidRPr="008167F0" w:rsidRDefault="00457576" w:rsidP="000C0704">
      <w:pPr>
        <w:ind w:left="3600" w:hanging="3600"/>
        <w:rPr>
          <w:rFonts w:ascii="Arial" w:hAnsi="Arial" w:cs="Arial"/>
          <w:b/>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prescriptive norm</w:t>
      </w:r>
      <w:r w:rsidRPr="008167F0">
        <w:rPr>
          <w:rFonts w:ascii="Arial" w:hAnsi="Arial" w:cs="Arial"/>
          <w:b/>
          <w:sz w:val="22"/>
          <w:szCs w:val="22"/>
        </w:rPr>
        <w:tab/>
      </w:r>
      <w:r w:rsidRPr="008167F0">
        <w:rPr>
          <w:rFonts w:ascii="Arial" w:hAnsi="Arial" w:cs="Arial"/>
          <w:sz w:val="22"/>
          <w:szCs w:val="22"/>
        </w:rPr>
        <w:t>A behavioral rule that dictates what situations and behaviors a group should adhere to or follow</w:t>
      </w:r>
    </w:p>
    <w:p w:rsidR="00457576" w:rsidRPr="008167F0" w:rsidRDefault="00457576" w:rsidP="000C0704">
      <w:pPr>
        <w:ind w:left="3600" w:hanging="3600"/>
        <w:rPr>
          <w:rFonts w:ascii="Arial" w:hAnsi="Arial" w:cs="Arial"/>
          <w:sz w:val="22"/>
          <w:szCs w:val="22"/>
        </w:rPr>
      </w:pPr>
    </w:p>
    <w:p w:rsidR="00457576" w:rsidRPr="008167F0" w:rsidRDefault="00457576" w:rsidP="00231BEF">
      <w:pPr>
        <w:ind w:left="3600" w:hanging="3600"/>
        <w:rPr>
          <w:rFonts w:ascii="Arial" w:hAnsi="Arial" w:cs="Arial"/>
          <w:sz w:val="22"/>
          <w:szCs w:val="22"/>
        </w:rPr>
      </w:pPr>
      <w:r w:rsidRPr="008167F0">
        <w:rPr>
          <w:rFonts w:ascii="Arial" w:hAnsi="Arial" w:cs="Arial"/>
          <w:b/>
          <w:sz w:val="22"/>
          <w:szCs w:val="22"/>
        </w:rPr>
        <w:t>process</w:t>
      </w:r>
      <w:r w:rsidRPr="008167F0">
        <w:rPr>
          <w:rFonts w:ascii="Arial" w:hAnsi="Arial" w:cs="Arial"/>
          <w:b/>
          <w:sz w:val="22"/>
          <w:szCs w:val="22"/>
        </w:rPr>
        <w:tab/>
      </w:r>
      <w:r w:rsidRPr="008167F0">
        <w:rPr>
          <w:rFonts w:ascii="Arial" w:hAnsi="Arial" w:cs="Arial"/>
          <w:sz w:val="22"/>
          <w:szCs w:val="22"/>
        </w:rPr>
        <w:t>The steps taken by the team when attempting the task</w:t>
      </w:r>
      <w:r>
        <w:rPr>
          <w:rFonts w:ascii="Arial" w:hAnsi="Arial" w:cs="Arial"/>
          <w:sz w:val="22"/>
          <w:szCs w:val="22"/>
        </w:rPr>
        <w:t>,</w:t>
      </w:r>
      <w:r w:rsidRPr="008167F0">
        <w:rPr>
          <w:rFonts w:ascii="Arial" w:hAnsi="Arial" w:cs="Arial"/>
          <w:sz w:val="22"/>
          <w:szCs w:val="22"/>
        </w:rPr>
        <w:t xml:space="preserve"> and includes nonproductive and productive actions</w:t>
      </w:r>
    </w:p>
    <w:p w:rsidR="00457576" w:rsidRPr="008167F0" w:rsidRDefault="00457576" w:rsidP="00231BEF">
      <w:pPr>
        <w:ind w:left="3600" w:hanging="3600"/>
        <w:rPr>
          <w:rFonts w:ascii="Arial" w:hAnsi="Arial" w:cs="Arial"/>
          <w:b/>
          <w:sz w:val="22"/>
          <w:szCs w:val="22"/>
        </w:rPr>
      </w:pPr>
    </w:p>
    <w:p w:rsidR="00457576" w:rsidRPr="008167F0" w:rsidRDefault="00457576" w:rsidP="00231BEF">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proscriptive norm</w:t>
      </w:r>
      <w:r w:rsidRPr="008167F0">
        <w:rPr>
          <w:rFonts w:ascii="Arial" w:hAnsi="Arial" w:cs="Arial"/>
          <w:sz w:val="22"/>
          <w:szCs w:val="22"/>
        </w:rPr>
        <w:tab/>
        <w:t>A behavioral rule that dictates what situations and behaviors a group should avoid</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relational loss</w:t>
      </w:r>
      <w:r w:rsidRPr="008167F0">
        <w:rPr>
          <w:rFonts w:ascii="Arial" w:hAnsi="Arial" w:cs="Arial"/>
          <w:sz w:val="22"/>
          <w:szCs w:val="22"/>
        </w:rPr>
        <w:tab/>
        <w:t>Occurs when an employee perceives that support is less available as team size increases. This leads to diminished motivation and lower performance</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b/>
          <w:sz w:val="22"/>
          <w:szCs w:val="22"/>
        </w:rPr>
      </w:pPr>
      <w:r w:rsidRPr="008167F0">
        <w:rPr>
          <w:rFonts w:ascii="Arial" w:hAnsi="Arial" w:cs="Arial"/>
          <w:b/>
          <w:sz w:val="22"/>
          <w:szCs w:val="22"/>
        </w:rPr>
        <w:t>resources</w:t>
      </w:r>
      <w:r w:rsidRPr="008167F0">
        <w:rPr>
          <w:rFonts w:ascii="Arial" w:hAnsi="Arial" w:cs="Arial"/>
          <w:b/>
          <w:sz w:val="22"/>
          <w:szCs w:val="22"/>
        </w:rPr>
        <w:tab/>
      </w:r>
      <w:r w:rsidRPr="008167F0">
        <w:rPr>
          <w:rFonts w:ascii="Arial" w:hAnsi="Arial" w:cs="Arial"/>
          <w:sz w:val="22"/>
          <w:szCs w:val="22"/>
        </w:rPr>
        <w:t>The relevant abilities, skills, and tools possessed by people attempting to perform a task</w:t>
      </w:r>
    </w:p>
    <w:p w:rsidR="00457576" w:rsidRPr="008167F0" w:rsidRDefault="00457576" w:rsidP="000C0704">
      <w:pPr>
        <w:ind w:left="3600" w:hanging="3600"/>
        <w:rPr>
          <w:rFonts w:ascii="Arial" w:hAnsi="Arial" w:cs="Arial"/>
          <w:b/>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social facilitation</w:t>
      </w:r>
      <w:r w:rsidRPr="008167F0">
        <w:rPr>
          <w:rFonts w:ascii="Arial" w:hAnsi="Arial" w:cs="Arial"/>
          <w:b/>
          <w:sz w:val="22"/>
          <w:szCs w:val="22"/>
        </w:rPr>
        <w:tab/>
      </w:r>
      <w:r w:rsidRPr="008167F0">
        <w:rPr>
          <w:rFonts w:ascii="Arial" w:hAnsi="Arial" w:cs="Arial"/>
          <w:sz w:val="22"/>
          <w:szCs w:val="22"/>
        </w:rPr>
        <w:t>The tendency for people to perform better when in the presence of others. (The presence of others facilitates behavior if the task is well</w:t>
      </w:r>
      <w:r>
        <w:rPr>
          <w:rFonts w:ascii="Arial" w:hAnsi="Arial" w:cs="Arial"/>
          <w:sz w:val="22"/>
          <w:szCs w:val="22"/>
        </w:rPr>
        <w:t xml:space="preserve"> </w:t>
      </w:r>
      <w:r w:rsidRPr="008167F0">
        <w:rPr>
          <w:rFonts w:ascii="Arial" w:hAnsi="Arial" w:cs="Arial"/>
          <w:sz w:val="22"/>
          <w:szCs w:val="22"/>
        </w:rPr>
        <w:t>learned, but debilitates behavior if the task is not well</w:t>
      </w:r>
      <w:r>
        <w:rPr>
          <w:rFonts w:ascii="Arial" w:hAnsi="Arial" w:cs="Arial"/>
          <w:sz w:val="22"/>
          <w:szCs w:val="22"/>
        </w:rPr>
        <w:t xml:space="preserve"> </w:t>
      </w:r>
      <w:r w:rsidRPr="008167F0">
        <w:rPr>
          <w:rFonts w:ascii="Arial" w:hAnsi="Arial" w:cs="Arial"/>
          <w:sz w:val="22"/>
          <w:szCs w:val="22"/>
        </w:rPr>
        <w:t>learned)</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social inhibition</w:t>
      </w:r>
      <w:r w:rsidRPr="008167F0">
        <w:rPr>
          <w:rFonts w:ascii="Arial" w:hAnsi="Arial" w:cs="Arial"/>
          <w:b/>
          <w:sz w:val="22"/>
          <w:szCs w:val="22"/>
        </w:rPr>
        <w:tab/>
      </w:r>
      <w:r w:rsidRPr="008167F0">
        <w:rPr>
          <w:rFonts w:ascii="Arial" w:hAnsi="Arial" w:cs="Arial"/>
          <w:sz w:val="22"/>
          <w:szCs w:val="22"/>
        </w:rPr>
        <w:t>The effect that occurs when people who are the center of attention are concerned with discrepancies between their performance and standards of excellence, and, therefore, perform less effectively</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social loafing</w:t>
      </w:r>
      <w:r w:rsidRPr="008167F0">
        <w:rPr>
          <w:rFonts w:ascii="Arial" w:hAnsi="Arial" w:cs="Arial"/>
          <w:b/>
          <w:sz w:val="22"/>
          <w:szCs w:val="22"/>
        </w:rPr>
        <w:tab/>
      </w:r>
      <w:r w:rsidRPr="008167F0">
        <w:rPr>
          <w:rFonts w:ascii="Arial" w:hAnsi="Arial" w:cs="Arial"/>
          <w:sz w:val="22"/>
          <w:szCs w:val="22"/>
        </w:rPr>
        <w:t>A form of motivation loss in which people in a group fail to contribute as much or work as hard as they would if they worked independently</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social striving</w:t>
      </w:r>
      <w:r w:rsidRPr="008167F0">
        <w:rPr>
          <w:rFonts w:ascii="Arial" w:hAnsi="Arial" w:cs="Arial"/>
          <w:sz w:val="22"/>
          <w:szCs w:val="22"/>
        </w:rPr>
        <w:tab/>
        <w:t>When the least capable member of a team feels particularly indispensable for group success, the team ends up working harder to achieve their goals</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sucker aversion</w:t>
      </w:r>
      <w:r w:rsidRPr="008167F0">
        <w:rPr>
          <w:rFonts w:ascii="Arial" w:hAnsi="Arial" w:cs="Arial"/>
          <w:b/>
          <w:sz w:val="22"/>
          <w:szCs w:val="22"/>
        </w:rPr>
        <w:tab/>
      </w:r>
      <w:r w:rsidRPr="008167F0">
        <w:rPr>
          <w:rFonts w:ascii="Arial" w:hAnsi="Arial" w:cs="Arial"/>
          <w:sz w:val="22"/>
          <w:szCs w:val="22"/>
        </w:rPr>
        <w:t>A phenomenon that results from group members’ wariness of being taken advantage of or receiving little credit for their work; everyone in the group waits to see what others will do before contributing, which leads to a collective lack of effort</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synergy</w:t>
      </w:r>
      <w:r w:rsidRPr="008167F0">
        <w:rPr>
          <w:rFonts w:ascii="Arial" w:hAnsi="Arial" w:cs="Arial"/>
          <w:sz w:val="22"/>
          <w:szCs w:val="22"/>
        </w:rPr>
        <w:tab/>
        <w:t>Everything that can and does go better in a team compared with individuals working independently</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task demands</w:t>
      </w:r>
      <w:r w:rsidRPr="008167F0">
        <w:rPr>
          <w:rFonts w:ascii="Arial" w:hAnsi="Arial" w:cs="Arial"/>
          <w:sz w:val="22"/>
          <w:szCs w:val="22"/>
        </w:rPr>
        <w:tab/>
        <w:t>The requirements imposed on the team by the task itself</w:t>
      </w:r>
      <w:r>
        <w:rPr>
          <w:rFonts w:ascii="Arial" w:hAnsi="Arial" w:cs="Arial"/>
          <w:sz w:val="22"/>
          <w:szCs w:val="22"/>
        </w:rPr>
        <w:t>,</w:t>
      </w:r>
      <w:r w:rsidRPr="008167F0">
        <w:rPr>
          <w:rFonts w:ascii="Arial" w:hAnsi="Arial" w:cs="Arial"/>
          <w:sz w:val="22"/>
          <w:szCs w:val="22"/>
        </w:rPr>
        <w:t xml:space="preserve"> and the rules governing task performance</w:t>
      </w:r>
    </w:p>
    <w:p w:rsidR="00457576" w:rsidRPr="008167F0" w:rsidRDefault="00457576" w:rsidP="000C0704">
      <w:pPr>
        <w:ind w:left="3600" w:hanging="3600"/>
        <w:rPr>
          <w:rFonts w:ascii="Arial" w:hAnsi="Arial" w:cs="Arial"/>
          <w:b/>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b/>
          <w:sz w:val="22"/>
          <w:szCs w:val="22"/>
        </w:rPr>
        <w:t>team context</w:t>
      </w:r>
      <w:r w:rsidRPr="008167F0">
        <w:rPr>
          <w:rFonts w:ascii="Arial" w:hAnsi="Arial" w:cs="Arial"/>
          <w:b/>
          <w:sz w:val="22"/>
          <w:szCs w:val="22"/>
        </w:rPr>
        <w:tab/>
      </w:r>
      <w:r w:rsidRPr="008167F0">
        <w:rPr>
          <w:rFonts w:ascii="Arial" w:hAnsi="Arial" w:cs="Arial"/>
          <w:sz w:val="22"/>
          <w:szCs w:val="22"/>
        </w:rPr>
        <w:t>Includes the larger organizational context within which the group or team does its work, the design of the group in terms of its internal functioning, and the culture of the group</w:t>
      </w:r>
    </w:p>
    <w:p w:rsidR="00457576" w:rsidRPr="008167F0" w:rsidRDefault="00457576" w:rsidP="000C0704">
      <w:pPr>
        <w:ind w:left="3600" w:hanging="3600"/>
        <w:rPr>
          <w:rFonts w:ascii="Arial" w:hAnsi="Arial" w:cs="Arial"/>
          <w:sz w:val="22"/>
          <w:szCs w:val="22"/>
        </w:rPr>
      </w:pPr>
    </w:p>
    <w:p w:rsidR="00457576" w:rsidRPr="008167F0" w:rsidRDefault="00457576" w:rsidP="003D19D6">
      <w:pPr>
        <w:ind w:left="3600" w:hanging="3600"/>
        <w:rPr>
          <w:rFonts w:ascii="Arial" w:hAnsi="Arial" w:cs="Arial"/>
          <w:sz w:val="22"/>
          <w:szCs w:val="22"/>
        </w:rPr>
      </w:pPr>
      <w:r w:rsidRPr="008167F0">
        <w:rPr>
          <w:rFonts w:ascii="Arial" w:hAnsi="Arial" w:cs="Arial"/>
          <w:b/>
          <w:sz w:val="22"/>
          <w:szCs w:val="22"/>
        </w:rPr>
        <w:t>team performance equation</w:t>
      </w:r>
      <w:r w:rsidRPr="008167F0">
        <w:rPr>
          <w:rFonts w:ascii="Arial" w:hAnsi="Arial" w:cs="Arial"/>
          <w:b/>
          <w:sz w:val="22"/>
          <w:szCs w:val="22"/>
        </w:rPr>
        <w:tab/>
      </w:r>
      <w:r w:rsidRPr="008167F0">
        <w:rPr>
          <w:rFonts w:ascii="Arial" w:hAnsi="Arial" w:cs="Arial"/>
          <w:sz w:val="22"/>
          <w:szCs w:val="22"/>
        </w:rPr>
        <w:t>A single</w:t>
      </w:r>
      <w:r w:rsidRPr="008167F0">
        <w:rPr>
          <w:rFonts w:ascii="Arial" w:hAnsi="Arial" w:cs="Arial"/>
          <w:b/>
          <w:sz w:val="22"/>
          <w:szCs w:val="22"/>
        </w:rPr>
        <w:t xml:space="preserve"> </w:t>
      </w:r>
      <w:r w:rsidRPr="008167F0">
        <w:rPr>
          <w:rFonts w:ascii="Arial" w:hAnsi="Arial" w:cs="Arial"/>
          <w:sz w:val="22"/>
          <w:szCs w:val="22"/>
        </w:rPr>
        <w:t>equation for the manager to use when assessing team performance, represented by AP = PP + S – T, where AP = actual productivity; PP = potential productivity; S = synergy; T = performance threats</w:t>
      </w:r>
    </w:p>
    <w:p w:rsidR="00457576" w:rsidRPr="008167F0" w:rsidRDefault="00457576" w:rsidP="000C0704">
      <w:pPr>
        <w:ind w:left="3600" w:hanging="3600"/>
        <w:rPr>
          <w:rFonts w:ascii="Arial" w:hAnsi="Arial" w:cs="Arial"/>
          <w:sz w:val="22"/>
          <w:szCs w:val="22"/>
        </w:rPr>
      </w:pPr>
    </w:p>
    <w:p w:rsidR="00457576" w:rsidRPr="008167F0" w:rsidRDefault="00457576" w:rsidP="000C0704">
      <w:pPr>
        <w:ind w:left="3600" w:hanging="3600"/>
        <w:rPr>
          <w:rFonts w:ascii="Arial" w:hAnsi="Arial" w:cs="Arial"/>
          <w:sz w:val="22"/>
          <w:szCs w:val="22"/>
        </w:rPr>
      </w:pPr>
      <w:r w:rsidRPr="008167F0">
        <w:rPr>
          <w:rFonts w:ascii="Arial" w:hAnsi="Arial" w:cs="Arial"/>
          <w:sz w:val="22"/>
          <w:szCs w:val="22"/>
        </w:rPr>
        <w:tab/>
      </w:r>
    </w:p>
    <w:p w:rsidR="00457576" w:rsidRPr="008167F0" w:rsidRDefault="00457576" w:rsidP="000C0704">
      <w:pPr>
        <w:pStyle w:val="ChapterSubtitle"/>
        <w:keepNext w:val="0"/>
        <w:keepLines w:val="0"/>
        <w:widowControl w:val="0"/>
        <w:rPr>
          <w:rFonts w:ascii="Arial" w:hAnsi="Arial" w:cs="Arial"/>
          <w:sz w:val="22"/>
          <w:szCs w:val="22"/>
        </w:rPr>
      </w:pPr>
      <w:r w:rsidRPr="008167F0">
        <w:rPr>
          <w:rFonts w:ascii="Arial" w:hAnsi="Arial" w:cs="Arial"/>
          <w:sz w:val="22"/>
          <w:szCs w:val="22"/>
        </w:rPr>
        <w:t>Suggested Readings AND Exercises</w:t>
      </w:r>
    </w:p>
    <w:p w:rsidR="00457576" w:rsidRPr="008167F0" w:rsidRDefault="00457576" w:rsidP="000B231B">
      <w:pPr>
        <w:rPr>
          <w:rFonts w:ascii="Arial" w:hAnsi="Arial" w:cs="Arial"/>
          <w:sz w:val="22"/>
          <w:szCs w:val="22"/>
        </w:rPr>
      </w:pPr>
    </w:p>
    <w:p w:rsidR="00457576" w:rsidRPr="008167F0" w:rsidRDefault="00457576" w:rsidP="000B231B">
      <w:pPr>
        <w:rPr>
          <w:rFonts w:ascii="Arial" w:hAnsi="Arial" w:cs="Arial"/>
          <w:sz w:val="22"/>
          <w:szCs w:val="22"/>
        </w:rPr>
      </w:pPr>
    </w:p>
    <w:p w:rsidR="00457576" w:rsidRPr="008167F0" w:rsidRDefault="00457576" w:rsidP="00657748">
      <w:pPr>
        <w:ind w:left="810" w:hanging="810"/>
        <w:rPr>
          <w:rFonts w:ascii="Arial" w:hAnsi="Arial" w:cs="Arial"/>
          <w:sz w:val="22"/>
          <w:szCs w:val="22"/>
        </w:rPr>
      </w:pPr>
      <w:r w:rsidRPr="008167F0">
        <w:rPr>
          <w:rFonts w:ascii="Arial" w:hAnsi="Arial" w:cs="Arial"/>
          <w:sz w:val="22"/>
          <w:szCs w:val="22"/>
        </w:rPr>
        <w:t xml:space="preserve">BOOK:  </w:t>
      </w:r>
      <w:r w:rsidRPr="008167F0">
        <w:rPr>
          <w:rFonts w:ascii="Arial" w:hAnsi="Arial" w:cs="Arial"/>
          <w:color w:val="000000"/>
          <w:sz w:val="22"/>
          <w:szCs w:val="22"/>
        </w:rPr>
        <w:t xml:space="preserve">Csikszentmihalyi, M. (2003). </w:t>
      </w:r>
      <w:r w:rsidRPr="008167F0">
        <w:rPr>
          <w:rFonts w:ascii="Arial" w:hAnsi="Arial" w:cs="Arial"/>
          <w:i/>
          <w:color w:val="000000"/>
          <w:sz w:val="22"/>
          <w:szCs w:val="22"/>
        </w:rPr>
        <w:t>Good business: Leadership, flow, and the making of meaning</w:t>
      </w:r>
      <w:r w:rsidRPr="008167F0">
        <w:rPr>
          <w:rFonts w:ascii="Arial" w:hAnsi="Arial" w:cs="Arial"/>
          <w:color w:val="000000"/>
          <w:sz w:val="22"/>
          <w:szCs w:val="22"/>
        </w:rPr>
        <w:t>. New York: Viking Press.</w:t>
      </w:r>
    </w:p>
    <w:p w:rsidR="00457576" w:rsidRPr="008167F0" w:rsidRDefault="00457576" w:rsidP="00EA6FF6">
      <w:pPr>
        <w:rPr>
          <w:rFonts w:ascii="Arial" w:hAnsi="Arial" w:cs="Arial"/>
          <w:sz w:val="22"/>
          <w:szCs w:val="22"/>
        </w:rPr>
      </w:pPr>
    </w:p>
    <w:p w:rsidR="00457576" w:rsidRPr="008167F0" w:rsidRDefault="00457576" w:rsidP="00657748">
      <w:pPr>
        <w:ind w:left="810" w:hanging="810"/>
        <w:rPr>
          <w:rFonts w:ascii="Arial" w:hAnsi="Arial" w:cs="Arial"/>
          <w:sz w:val="22"/>
          <w:szCs w:val="22"/>
        </w:rPr>
      </w:pPr>
      <w:r w:rsidRPr="008167F0">
        <w:rPr>
          <w:rFonts w:ascii="Arial" w:hAnsi="Arial" w:cs="Arial"/>
          <w:sz w:val="22"/>
          <w:szCs w:val="22"/>
        </w:rPr>
        <w:t xml:space="preserve">BOOK:  </w:t>
      </w:r>
      <w:r w:rsidRPr="008167F0">
        <w:rPr>
          <w:rFonts w:ascii="Arial" w:hAnsi="Arial" w:cs="Arial"/>
          <w:color w:val="000000"/>
          <w:sz w:val="22"/>
          <w:szCs w:val="22"/>
        </w:rPr>
        <w:t xml:space="preserve">Lafasto, F. M. J., &amp; Larson, C. E. (2001). </w:t>
      </w:r>
      <w:r w:rsidRPr="008167F0">
        <w:rPr>
          <w:rFonts w:ascii="Arial" w:hAnsi="Arial" w:cs="Arial"/>
          <w:i/>
          <w:color w:val="000000"/>
          <w:sz w:val="22"/>
          <w:szCs w:val="22"/>
        </w:rPr>
        <w:t>When teams work best: 6,000 team members and leaders tell what it takes to succeed</w:t>
      </w:r>
      <w:r w:rsidRPr="008167F0">
        <w:rPr>
          <w:rFonts w:ascii="Arial" w:hAnsi="Arial" w:cs="Arial"/>
          <w:color w:val="000000"/>
          <w:sz w:val="22"/>
          <w:szCs w:val="22"/>
        </w:rPr>
        <w:t xml:space="preserve">. Newbury Park, CA: Sage. </w:t>
      </w:r>
    </w:p>
    <w:p w:rsidR="00457576" w:rsidRPr="008167F0" w:rsidRDefault="00457576" w:rsidP="007D71B9">
      <w:pPr>
        <w:pStyle w:val="CaseHeader"/>
        <w:tabs>
          <w:tab w:val="clear" w:pos="720"/>
          <w:tab w:val="left" w:pos="1200"/>
        </w:tabs>
        <w:rPr>
          <w:rFonts w:ascii="Arial" w:hAnsi="Arial" w:cs="Arial"/>
          <w:szCs w:val="22"/>
        </w:rPr>
      </w:pPr>
      <w:r w:rsidRPr="008167F0">
        <w:rPr>
          <w:rFonts w:ascii="Arial" w:hAnsi="Arial" w:cs="Arial"/>
          <w:szCs w:val="22"/>
        </w:rPr>
        <w:t>CASE:</w:t>
      </w:r>
      <w:r w:rsidRPr="008167F0">
        <w:rPr>
          <w:rFonts w:ascii="Arial" w:hAnsi="Arial" w:cs="Arial"/>
          <w:szCs w:val="22"/>
        </w:rPr>
        <w:tab/>
      </w:r>
      <w:r>
        <w:rPr>
          <w:rFonts w:ascii="Arial" w:hAnsi="Arial" w:cs="Arial"/>
          <w:szCs w:val="22"/>
        </w:rPr>
        <w:tab/>
      </w:r>
      <w:r w:rsidRPr="008167F0">
        <w:rPr>
          <w:rFonts w:ascii="Arial" w:hAnsi="Arial" w:cs="Arial"/>
          <w:b/>
          <w:szCs w:val="22"/>
        </w:rPr>
        <w:t>Framework for Analyzing Work Groups</w:t>
      </w:r>
    </w:p>
    <w:p w:rsidR="00457576" w:rsidRPr="008167F0" w:rsidRDefault="00457576" w:rsidP="007D71B9">
      <w:pPr>
        <w:pStyle w:val="Byline"/>
        <w:ind w:left="1170" w:firstLine="270"/>
        <w:rPr>
          <w:rFonts w:ascii="Arial" w:hAnsi="Arial" w:cs="Arial"/>
          <w:szCs w:val="22"/>
        </w:rPr>
      </w:pPr>
      <w:r w:rsidRPr="008167F0">
        <w:rPr>
          <w:rFonts w:ascii="Arial" w:hAnsi="Arial" w:cs="Arial"/>
          <w:szCs w:val="22"/>
        </w:rPr>
        <w:t>By Michael B. McCaskey</w:t>
      </w:r>
    </w:p>
    <w:p w:rsidR="00457576" w:rsidRPr="008167F0" w:rsidRDefault="00457576" w:rsidP="007D71B9">
      <w:pPr>
        <w:pStyle w:val="Q2"/>
        <w:numPr>
          <w:ilvl w:val="0"/>
          <w:numId w:val="23"/>
        </w:numPr>
        <w:tabs>
          <w:tab w:val="clear" w:pos="720"/>
          <w:tab w:val="left" w:pos="1440"/>
        </w:tabs>
        <w:ind w:left="1440"/>
        <w:jc w:val="left"/>
        <w:rPr>
          <w:rFonts w:ascii="Arial" w:hAnsi="Arial" w:cs="Arial"/>
          <w:b/>
          <w:szCs w:val="22"/>
        </w:rPr>
      </w:pPr>
      <w:r w:rsidRPr="008167F0">
        <w:rPr>
          <w:rFonts w:ascii="Arial" w:hAnsi="Arial" w:cs="Arial"/>
          <w:szCs w:val="22"/>
        </w:rPr>
        <w:t>This case note, written as the basis for classroom discussion, presents a model for understanding the behavior and evolution of primary, stable work groups over time. Model describes contextual factors, design factors, and emergent culture as determinants of group behavior and performance. In addition, it describes emergent behavior, norms, roles, and rituals as aspects of group life. Available from Harvard Business School Publishing; phone 1-800-545-7685 or (617) 783-7600; order online at http://www.hbsp.harvard.edu/home.html (product no. 9-480-009.)</w:t>
      </w:r>
    </w:p>
    <w:p w:rsidR="00457576" w:rsidRPr="008167F0" w:rsidRDefault="00457576" w:rsidP="000B231B">
      <w:pPr>
        <w:ind w:left="720"/>
        <w:jc w:val="both"/>
        <w:rPr>
          <w:rFonts w:ascii="Arial" w:hAnsi="Arial" w:cs="Arial"/>
          <w:sz w:val="22"/>
          <w:szCs w:val="22"/>
        </w:rPr>
      </w:pPr>
    </w:p>
    <w:p w:rsidR="00457576" w:rsidRPr="008167F0" w:rsidRDefault="00457576" w:rsidP="007D71B9">
      <w:pPr>
        <w:ind w:left="720" w:hanging="720"/>
        <w:rPr>
          <w:rFonts w:ascii="Arial" w:hAnsi="Arial" w:cs="Arial"/>
          <w:sz w:val="22"/>
          <w:szCs w:val="22"/>
        </w:rPr>
      </w:pPr>
      <w:r w:rsidRPr="008167F0">
        <w:rPr>
          <w:rFonts w:ascii="Arial" w:hAnsi="Arial" w:cs="Arial"/>
          <w:sz w:val="22"/>
          <w:szCs w:val="22"/>
        </w:rPr>
        <w:t xml:space="preserve">CASE: </w:t>
      </w:r>
      <w:r w:rsidRPr="008167F0">
        <w:rPr>
          <w:rFonts w:ascii="Arial" w:hAnsi="Arial" w:cs="Arial"/>
          <w:sz w:val="22"/>
          <w:szCs w:val="22"/>
        </w:rPr>
        <w:tab/>
      </w:r>
      <w:r w:rsidRPr="008167F0">
        <w:rPr>
          <w:rFonts w:ascii="Arial" w:hAnsi="Arial" w:cs="Arial"/>
          <w:b/>
          <w:sz w:val="22"/>
          <w:szCs w:val="22"/>
        </w:rPr>
        <w:t>Leading high impact teams</w:t>
      </w:r>
    </w:p>
    <w:p w:rsidR="00457576" w:rsidRPr="008167F0" w:rsidRDefault="00457576" w:rsidP="00657748">
      <w:pPr>
        <w:ind w:left="1170" w:firstLine="270"/>
        <w:jc w:val="both"/>
        <w:rPr>
          <w:rFonts w:ascii="Arial" w:hAnsi="Arial" w:cs="Arial"/>
          <w:i/>
          <w:sz w:val="22"/>
          <w:szCs w:val="22"/>
        </w:rPr>
      </w:pPr>
      <w:r w:rsidRPr="008167F0">
        <w:rPr>
          <w:rFonts w:ascii="Arial" w:hAnsi="Arial" w:cs="Arial"/>
          <w:i/>
          <w:sz w:val="22"/>
          <w:szCs w:val="22"/>
        </w:rPr>
        <w:t xml:space="preserve">By </w:t>
      </w:r>
      <w:r w:rsidRPr="008167F0">
        <w:rPr>
          <w:rFonts w:ascii="Arial" w:hAnsi="Arial" w:cs="Arial"/>
          <w:i/>
          <w:color w:val="000000"/>
          <w:sz w:val="22"/>
          <w:szCs w:val="22"/>
        </w:rPr>
        <w:t>Leigh Thompson</w:t>
      </w:r>
    </w:p>
    <w:p w:rsidR="00457576" w:rsidRPr="008167F0" w:rsidRDefault="00457576" w:rsidP="007D71B9">
      <w:pPr>
        <w:pStyle w:val="CaseHeader"/>
        <w:numPr>
          <w:ilvl w:val="0"/>
          <w:numId w:val="23"/>
        </w:numPr>
        <w:tabs>
          <w:tab w:val="clear" w:pos="720"/>
          <w:tab w:val="left" w:pos="1200"/>
        </w:tabs>
        <w:ind w:left="1440"/>
        <w:rPr>
          <w:rFonts w:ascii="Arial" w:hAnsi="Arial" w:cs="Arial"/>
          <w:szCs w:val="22"/>
        </w:rPr>
      </w:pPr>
      <w:r w:rsidRPr="008167F0">
        <w:rPr>
          <w:rFonts w:ascii="Arial" w:hAnsi="Arial" w:cs="Arial"/>
          <w:color w:val="000000"/>
          <w:szCs w:val="22"/>
        </w:rPr>
        <w:t>Thompson, L. (2013). Leading high impact teams. Team leadership survey from the Kellogg School of Management Executive Program. Evanston, IL: Northwestern University. For further information visit www.kellogg.northwestern.edu/execed/Programs/TEAM.aspx</w:t>
      </w:r>
    </w:p>
    <w:p w:rsidR="00457576" w:rsidRPr="008167F0" w:rsidRDefault="00457576" w:rsidP="000B231B">
      <w:pPr>
        <w:pStyle w:val="ListParagraph"/>
        <w:rPr>
          <w:rFonts w:ascii="Arial" w:hAnsi="Arial" w:cs="Arial"/>
        </w:rPr>
      </w:pPr>
    </w:p>
    <w:p w:rsidR="00457576" w:rsidRPr="008167F0" w:rsidRDefault="00457576" w:rsidP="00657748">
      <w:pPr>
        <w:pStyle w:val="CaseHeader"/>
        <w:numPr>
          <w:ilvl w:val="0"/>
          <w:numId w:val="23"/>
        </w:numPr>
        <w:tabs>
          <w:tab w:val="clear" w:pos="720"/>
          <w:tab w:val="left" w:pos="1440"/>
        </w:tabs>
        <w:rPr>
          <w:rFonts w:ascii="Arial" w:hAnsi="Arial" w:cs="Arial"/>
          <w:szCs w:val="22"/>
        </w:rPr>
      </w:pPr>
      <w:r w:rsidRPr="008167F0">
        <w:rPr>
          <w:rFonts w:ascii="Arial" w:hAnsi="Arial" w:cs="Arial"/>
          <w:szCs w:val="22"/>
        </w:rPr>
        <w:t>CASE:</w:t>
      </w:r>
      <w:r w:rsidRPr="008167F0">
        <w:rPr>
          <w:rFonts w:ascii="Arial" w:hAnsi="Arial" w:cs="Arial"/>
          <w:szCs w:val="22"/>
        </w:rPr>
        <w:tab/>
      </w:r>
      <w:r w:rsidRPr="008167F0">
        <w:rPr>
          <w:rFonts w:ascii="Arial" w:hAnsi="Arial" w:cs="Arial"/>
          <w:b/>
          <w:szCs w:val="22"/>
        </w:rPr>
        <w:t>Managing a Task Force</w:t>
      </w:r>
    </w:p>
    <w:p w:rsidR="00457576" w:rsidRPr="008167F0" w:rsidRDefault="00457576" w:rsidP="00657748">
      <w:pPr>
        <w:pStyle w:val="Byline"/>
        <w:ind w:firstLine="720"/>
        <w:rPr>
          <w:rFonts w:ascii="Arial" w:hAnsi="Arial" w:cs="Arial"/>
          <w:szCs w:val="22"/>
        </w:rPr>
      </w:pPr>
      <w:r w:rsidRPr="008167F0">
        <w:rPr>
          <w:rFonts w:ascii="Arial" w:hAnsi="Arial" w:cs="Arial"/>
          <w:szCs w:val="22"/>
        </w:rPr>
        <w:t>By James P. Ware</w:t>
      </w:r>
    </w:p>
    <w:p w:rsidR="00457576" w:rsidRPr="008167F0" w:rsidRDefault="00457576" w:rsidP="007D71B9">
      <w:pPr>
        <w:pStyle w:val="Q2"/>
        <w:numPr>
          <w:ilvl w:val="0"/>
          <w:numId w:val="23"/>
        </w:numPr>
        <w:tabs>
          <w:tab w:val="clear" w:pos="720"/>
          <w:tab w:val="left" w:pos="1440"/>
        </w:tabs>
        <w:ind w:left="1440"/>
        <w:jc w:val="left"/>
        <w:rPr>
          <w:rFonts w:ascii="Arial" w:hAnsi="Arial" w:cs="Arial"/>
          <w:szCs w:val="22"/>
        </w:rPr>
      </w:pPr>
      <w:r w:rsidRPr="008167F0">
        <w:rPr>
          <w:rFonts w:ascii="Arial" w:hAnsi="Arial" w:cs="Arial"/>
          <w:szCs w:val="22"/>
        </w:rPr>
        <w:t>This Harvard Business School case describes several principles for improving the effectiveness of internal task forces. It also suggests a number of guidelines for starting up a task force, conducting the first meeting, managing the group’s activities, and completing the project. Available from Harvard Business School Publishing; phone 1-800-545-7685 or (617) 783-7600; order online at http://www.hbsp.harvard.edu/home.html (product no. 9-478-002.)</w:t>
      </w:r>
    </w:p>
    <w:p w:rsidR="00457576" w:rsidRPr="008167F0" w:rsidRDefault="00457576" w:rsidP="00657748">
      <w:pPr>
        <w:pStyle w:val="CaseHeader"/>
        <w:tabs>
          <w:tab w:val="clear" w:pos="720"/>
          <w:tab w:val="left" w:pos="1440"/>
        </w:tabs>
        <w:rPr>
          <w:rFonts w:ascii="Arial" w:hAnsi="Arial" w:cs="Arial"/>
          <w:szCs w:val="22"/>
        </w:rPr>
      </w:pPr>
      <w:r w:rsidRPr="008167F0">
        <w:rPr>
          <w:rFonts w:ascii="Arial" w:hAnsi="Arial" w:cs="Arial"/>
          <w:szCs w:val="22"/>
        </w:rPr>
        <w:t>CASE:</w:t>
      </w:r>
      <w:r w:rsidRPr="008167F0">
        <w:rPr>
          <w:rFonts w:ascii="Arial" w:hAnsi="Arial" w:cs="Arial"/>
          <w:szCs w:val="22"/>
        </w:rPr>
        <w:tab/>
      </w:r>
      <w:r w:rsidRPr="008167F0">
        <w:rPr>
          <w:rFonts w:ascii="Arial" w:hAnsi="Arial" w:cs="Arial"/>
          <w:b/>
          <w:szCs w:val="22"/>
        </w:rPr>
        <w:t>Managing Your Team</w:t>
      </w:r>
    </w:p>
    <w:p w:rsidR="00457576" w:rsidRPr="008167F0" w:rsidRDefault="00457576" w:rsidP="00657748">
      <w:pPr>
        <w:pStyle w:val="Byline"/>
        <w:ind w:firstLine="720"/>
        <w:rPr>
          <w:rFonts w:ascii="Arial" w:hAnsi="Arial" w:cs="Arial"/>
          <w:szCs w:val="22"/>
        </w:rPr>
      </w:pPr>
      <w:r w:rsidRPr="008167F0">
        <w:rPr>
          <w:rFonts w:ascii="Arial" w:hAnsi="Arial" w:cs="Arial"/>
          <w:szCs w:val="22"/>
        </w:rPr>
        <w:t>By Linda A. Hill</w:t>
      </w:r>
    </w:p>
    <w:p w:rsidR="00457576" w:rsidRPr="008167F0" w:rsidRDefault="00457576" w:rsidP="007D71B9">
      <w:pPr>
        <w:pStyle w:val="Q2"/>
        <w:numPr>
          <w:ilvl w:val="0"/>
          <w:numId w:val="23"/>
        </w:numPr>
        <w:tabs>
          <w:tab w:val="clear" w:pos="720"/>
          <w:tab w:val="left" w:pos="1440"/>
        </w:tabs>
        <w:ind w:left="1440"/>
        <w:jc w:val="left"/>
        <w:rPr>
          <w:rFonts w:ascii="Arial" w:hAnsi="Arial" w:cs="Arial"/>
          <w:szCs w:val="22"/>
        </w:rPr>
      </w:pPr>
      <w:r w:rsidRPr="008167F0">
        <w:rPr>
          <w:rFonts w:ascii="Arial" w:hAnsi="Arial" w:cs="Arial"/>
          <w:szCs w:val="22"/>
        </w:rPr>
        <w:t xml:space="preserve">Specifically, the introduction to this Harvard Business School case identifies some criteria for evaluating team effectiveness and outlines in detail the key areas of responsibility of team managers: </w:t>
      </w:r>
      <w:r>
        <w:rPr>
          <w:rFonts w:ascii="Arial" w:hAnsi="Arial" w:cs="Arial"/>
          <w:szCs w:val="22"/>
        </w:rPr>
        <w:t>m</w:t>
      </w:r>
      <w:r w:rsidRPr="008167F0">
        <w:rPr>
          <w:rFonts w:ascii="Arial" w:hAnsi="Arial" w:cs="Arial"/>
          <w:szCs w:val="22"/>
        </w:rPr>
        <w:t>anaging the team’s boundary, and the team itself (including designing the team and facilitating the team’s process). The case also contains a brief appendix on managing transnational teams as well as substantial bibliographic references for further reading. Available from Harvard Business School Publishing; phone 1-800-545-7685 or (617) 783-7600; order online at http://www.hbsp.harvard.edu/home.html (product no. 9-494-081.)</w:t>
      </w:r>
    </w:p>
    <w:p w:rsidR="00457576" w:rsidRPr="008167F0" w:rsidRDefault="00457576" w:rsidP="00657748">
      <w:pPr>
        <w:pStyle w:val="Questions"/>
        <w:tabs>
          <w:tab w:val="left" w:pos="1440"/>
        </w:tabs>
        <w:ind w:left="0" w:firstLine="0"/>
        <w:jc w:val="both"/>
        <w:rPr>
          <w:rFonts w:ascii="Arial" w:hAnsi="Arial" w:cs="Arial"/>
          <w:b/>
          <w:szCs w:val="22"/>
        </w:rPr>
      </w:pPr>
      <w:r w:rsidRPr="008167F0">
        <w:rPr>
          <w:rFonts w:ascii="Arial" w:hAnsi="Arial" w:cs="Arial"/>
          <w:szCs w:val="22"/>
        </w:rPr>
        <w:t>EXERCISE:</w:t>
      </w:r>
      <w:r w:rsidRPr="008167F0">
        <w:rPr>
          <w:rFonts w:ascii="Arial" w:hAnsi="Arial" w:cs="Arial"/>
          <w:szCs w:val="22"/>
        </w:rPr>
        <w:tab/>
      </w:r>
      <w:r w:rsidRPr="008167F0">
        <w:rPr>
          <w:rFonts w:ascii="Arial" w:hAnsi="Arial" w:cs="Arial"/>
          <w:b/>
          <w:szCs w:val="22"/>
        </w:rPr>
        <w:t>Game of Envelopes and Money</w:t>
      </w:r>
    </w:p>
    <w:p w:rsidR="00457576" w:rsidRPr="008167F0" w:rsidRDefault="00457576" w:rsidP="00657748">
      <w:pPr>
        <w:pStyle w:val="Byline"/>
        <w:ind w:firstLine="720"/>
        <w:rPr>
          <w:rFonts w:ascii="Arial" w:hAnsi="Arial" w:cs="Arial"/>
          <w:szCs w:val="22"/>
        </w:rPr>
      </w:pPr>
      <w:r w:rsidRPr="008167F0">
        <w:rPr>
          <w:rFonts w:ascii="Arial" w:hAnsi="Arial" w:cs="Arial"/>
          <w:szCs w:val="22"/>
        </w:rPr>
        <w:t>By J. Keith Murnighan</w:t>
      </w:r>
    </w:p>
    <w:p w:rsidR="00457576" w:rsidRPr="008167F0" w:rsidRDefault="00457576" w:rsidP="007D71B9">
      <w:pPr>
        <w:pStyle w:val="Q2"/>
        <w:numPr>
          <w:ilvl w:val="0"/>
          <w:numId w:val="20"/>
        </w:numPr>
        <w:tabs>
          <w:tab w:val="clear" w:pos="720"/>
          <w:tab w:val="left" w:pos="1440"/>
        </w:tabs>
        <w:ind w:left="1440"/>
        <w:jc w:val="left"/>
        <w:rPr>
          <w:rFonts w:ascii="Arial" w:hAnsi="Arial" w:cs="Arial"/>
          <w:szCs w:val="22"/>
        </w:rPr>
      </w:pPr>
      <w:r w:rsidRPr="008167F0">
        <w:rPr>
          <w:rFonts w:ascii="Arial" w:hAnsi="Arial" w:cs="Arial"/>
          <w:szCs w:val="22"/>
        </w:rPr>
        <w:t xml:space="preserve">This is a large group social dilemma game where the parties can win, or, more likely, lose real money. Based on an exercise described by David Messick and Christel Rutte, it shows how difficult cooperation is for large groups of people who cannot interact to boost commitment. </w:t>
      </w:r>
      <w:r w:rsidRPr="000B01A3">
        <w:rPr>
          <w:rFonts w:ascii="Arial" w:hAnsi="Arial" w:cs="Arial"/>
          <w:szCs w:val="22"/>
        </w:rPr>
        <w:t>Exercise</w:t>
      </w:r>
      <w:r w:rsidRPr="008167F0">
        <w:rPr>
          <w:rFonts w:ascii="Arial" w:hAnsi="Arial" w:cs="Arial"/>
          <w:szCs w:val="22"/>
        </w:rPr>
        <w:t xml:space="preserve">: Takes 5 min. to play and additional time to tabulate results. Available from the Dispute Resolution Research Center (DRRC) and Kellogg Team and Group Center (KTAG) at </w:t>
      </w:r>
      <w:hyperlink r:id="rId7" w:history="1">
        <w:r w:rsidRPr="008167F0">
          <w:rPr>
            <w:rStyle w:val="Hyperlink"/>
            <w:rFonts w:ascii="Arial" w:hAnsi="Arial" w:cs="Arial"/>
            <w:szCs w:val="22"/>
          </w:rPr>
          <w:t>www.negotiationexercises.com</w:t>
        </w:r>
      </w:hyperlink>
      <w:r w:rsidRPr="008167F0">
        <w:rPr>
          <w:rFonts w:ascii="Arial" w:hAnsi="Arial" w:cs="Arial"/>
          <w:szCs w:val="22"/>
        </w:rPr>
        <w:t xml:space="preserve">, through the Kellogg School of Management, Northwestern University. </w:t>
      </w:r>
    </w:p>
    <w:p w:rsidR="00457576" w:rsidRPr="008167F0" w:rsidRDefault="00457576" w:rsidP="00657748">
      <w:pPr>
        <w:pStyle w:val="CaseHeader"/>
        <w:tabs>
          <w:tab w:val="left" w:pos="1440"/>
        </w:tabs>
        <w:rPr>
          <w:rFonts w:ascii="Arial" w:hAnsi="Arial" w:cs="Arial"/>
          <w:szCs w:val="22"/>
        </w:rPr>
      </w:pPr>
      <w:r w:rsidRPr="008167F0">
        <w:rPr>
          <w:rFonts w:ascii="Arial" w:hAnsi="Arial" w:cs="Arial"/>
          <w:szCs w:val="22"/>
        </w:rPr>
        <w:t>EXERCISE:</w:t>
      </w:r>
      <w:r w:rsidRPr="008167F0">
        <w:rPr>
          <w:rFonts w:ascii="Arial" w:hAnsi="Arial" w:cs="Arial"/>
          <w:szCs w:val="22"/>
        </w:rPr>
        <w:tab/>
      </w:r>
      <w:r w:rsidRPr="008167F0">
        <w:rPr>
          <w:rFonts w:ascii="Arial" w:hAnsi="Arial" w:cs="Arial"/>
          <w:b/>
          <w:szCs w:val="22"/>
        </w:rPr>
        <w:t>Leveling: Giving and Receiving Feedback</w:t>
      </w:r>
    </w:p>
    <w:p w:rsidR="00457576" w:rsidRPr="008167F0" w:rsidRDefault="00457576" w:rsidP="00657748">
      <w:pPr>
        <w:pStyle w:val="Byline"/>
        <w:ind w:firstLine="720"/>
        <w:rPr>
          <w:rFonts w:ascii="Arial" w:hAnsi="Arial" w:cs="Arial"/>
          <w:szCs w:val="22"/>
        </w:rPr>
      </w:pPr>
      <w:r w:rsidRPr="008167F0">
        <w:rPr>
          <w:rFonts w:ascii="Arial" w:hAnsi="Arial" w:cs="Arial"/>
          <w:szCs w:val="22"/>
        </w:rPr>
        <w:t>By J. William Pfeiffer</w:t>
      </w:r>
    </w:p>
    <w:p w:rsidR="00457576" w:rsidRPr="008167F0" w:rsidRDefault="00457576" w:rsidP="007D71B9">
      <w:pPr>
        <w:pStyle w:val="Q2"/>
        <w:numPr>
          <w:ilvl w:val="0"/>
          <w:numId w:val="20"/>
        </w:numPr>
        <w:tabs>
          <w:tab w:val="clear" w:pos="720"/>
          <w:tab w:val="left" w:pos="1440"/>
        </w:tabs>
        <w:ind w:left="1440"/>
        <w:jc w:val="left"/>
        <w:rPr>
          <w:rFonts w:ascii="Arial" w:hAnsi="Arial" w:cs="Arial"/>
          <w:szCs w:val="22"/>
        </w:rPr>
      </w:pPr>
      <w:r w:rsidRPr="008167F0">
        <w:rPr>
          <w:rFonts w:ascii="Arial" w:hAnsi="Arial" w:cs="Arial"/>
          <w:szCs w:val="22"/>
        </w:rPr>
        <w:t>Participants in this exercise are instructed to (anonymously) write short pieces of adverse feedback about each member of their group, including himself or herself. Each participant then reveals to the group what adverse feedback he or she is expecting to receive. After each person is given their collected feedback, group members compare their actual feedback to their anticipated feedback, and explore and discuss their individual feeling reactions to adverse feedback. Goals of this exercise include</w:t>
      </w:r>
      <w:r>
        <w:rPr>
          <w:rFonts w:ascii="Arial" w:hAnsi="Arial" w:cs="Arial"/>
          <w:szCs w:val="22"/>
        </w:rPr>
        <w:t>:</w:t>
      </w:r>
      <w:r w:rsidRPr="008167F0">
        <w:rPr>
          <w:rFonts w:ascii="Arial" w:hAnsi="Arial" w:cs="Arial"/>
          <w:szCs w:val="22"/>
        </w:rPr>
        <w:t xml:space="preserve"> letting participants compare their perceptions of how a group sees them with the actual feedback obtained by the group; legitimizing negative feedback within a group; and developing skills in giving negative feedback. </w:t>
      </w:r>
      <w:r w:rsidRPr="000B01A3">
        <w:rPr>
          <w:rFonts w:ascii="Arial" w:hAnsi="Arial" w:cs="Arial"/>
          <w:szCs w:val="22"/>
        </w:rPr>
        <w:t>Exercise</w:t>
      </w:r>
      <w:r w:rsidRPr="008167F0">
        <w:rPr>
          <w:rFonts w:ascii="Arial" w:hAnsi="Arial" w:cs="Arial"/>
          <w:szCs w:val="22"/>
        </w:rPr>
        <w:t xml:space="preserve">: 10 min. per participant. Appears in Pfeiffer, J. W., &amp; Jones, J. E. 1994. </w:t>
      </w:r>
      <w:r w:rsidRPr="008167F0">
        <w:rPr>
          <w:rFonts w:ascii="Arial" w:hAnsi="Arial" w:cs="Arial"/>
          <w:i/>
          <w:szCs w:val="22"/>
        </w:rPr>
        <w:t xml:space="preserve">A Handbook of Structured Experiences for Human Relations Training, Vol. I </w:t>
      </w:r>
      <w:r w:rsidRPr="008167F0">
        <w:rPr>
          <w:rFonts w:ascii="Arial" w:hAnsi="Arial" w:cs="Arial"/>
          <w:szCs w:val="22"/>
        </w:rPr>
        <w:t>(Exercise #17, pp. 79–81). San Diego, CA: Pfeiffer &amp; Company.</w:t>
      </w:r>
    </w:p>
    <w:p w:rsidR="00457576" w:rsidRPr="008167F0" w:rsidRDefault="00457576" w:rsidP="00657748">
      <w:pPr>
        <w:pStyle w:val="CaseHeader"/>
        <w:tabs>
          <w:tab w:val="left" w:pos="1440"/>
        </w:tabs>
        <w:rPr>
          <w:rFonts w:ascii="Arial" w:hAnsi="Arial" w:cs="Arial"/>
          <w:szCs w:val="22"/>
        </w:rPr>
      </w:pPr>
      <w:r w:rsidRPr="008167F0">
        <w:rPr>
          <w:rFonts w:ascii="Arial" w:hAnsi="Arial" w:cs="Arial"/>
          <w:szCs w:val="22"/>
        </w:rPr>
        <w:t>EXERCISE:</w:t>
      </w:r>
      <w:r w:rsidRPr="008167F0">
        <w:rPr>
          <w:rFonts w:ascii="Arial" w:hAnsi="Arial" w:cs="Arial"/>
          <w:szCs w:val="22"/>
        </w:rPr>
        <w:tab/>
      </w:r>
      <w:r w:rsidRPr="008167F0">
        <w:rPr>
          <w:rFonts w:ascii="Arial" w:hAnsi="Arial" w:cs="Arial"/>
          <w:b/>
          <w:szCs w:val="22"/>
        </w:rPr>
        <w:t>Team Assessment</w:t>
      </w:r>
    </w:p>
    <w:p w:rsidR="00457576" w:rsidRPr="008167F0" w:rsidRDefault="00457576" w:rsidP="00657748">
      <w:pPr>
        <w:pStyle w:val="Byline"/>
        <w:ind w:left="1440"/>
        <w:rPr>
          <w:rFonts w:ascii="Arial" w:hAnsi="Arial" w:cs="Arial"/>
          <w:szCs w:val="22"/>
        </w:rPr>
      </w:pPr>
      <w:r w:rsidRPr="008167F0">
        <w:rPr>
          <w:rFonts w:ascii="Arial" w:hAnsi="Arial" w:cs="Arial"/>
          <w:szCs w:val="22"/>
        </w:rPr>
        <w:t>By Leigh Thompson, Deborah Gruenfeld, Nancy Rothbard, and Charles Naquin</w:t>
      </w:r>
    </w:p>
    <w:p w:rsidR="00457576" w:rsidRPr="008167F0" w:rsidRDefault="00457576" w:rsidP="007D71B9">
      <w:pPr>
        <w:pStyle w:val="Q2"/>
        <w:numPr>
          <w:ilvl w:val="0"/>
          <w:numId w:val="20"/>
        </w:numPr>
        <w:tabs>
          <w:tab w:val="clear" w:pos="720"/>
          <w:tab w:val="left" w:pos="1440"/>
        </w:tabs>
        <w:ind w:left="1440"/>
        <w:jc w:val="left"/>
        <w:rPr>
          <w:rFonts w:ascii="Arial" w:hAnsi="Arial" w:cs="Arial"/>
          <w:szCs w:val="22"/>
        </w:rPr>
      </w:pPr>
      <w:r w:rsidRPr="008167F0">
        <w:rPr>
          <w:rFonts w:ascii="Arial" w:hAnsi="Arial" w:cs="Arial"/>
          <w:szCs w:val="22"/>
        </w:rPr>
        <w:t xml:space="preserve">This exercise is an assessment tool for team members who have been working together on projects, and who expect to continue to work together in the future. The objective of the exercise is to provide a “safe” forum for team members to air and discuss concerns that otherwise might not get articulated. Further, it provides an opportunity for group members to assess how they perceive the group to be functioning. Finally, it is an opportunity for members to develop and discuss active plans for future work together. </w:t>
      </w:r>
      <w:r w:rsidRPr="000B01A3">
        <w:rPr>
          <w:rFonts w:ascii="Arial" w:hAnsi="Arial" w:cs="Arial"/>
          <w:szCs w:val="22"/>
        </w:rPr>
        <w:t>Preparation</w:t>
      </w:r>
      <w:r w:rsidRPr="008167F0">
        <w:rPr>
          <w:rFonts w:ascii="Arial" w:hAnsi="Arial" w:cs="Arial"/>
          <w:szCs w:val="22"/>
        </w:rPr>
        <w:t xml:space="preserve">: 10 min. </w:t>
      </w:r>
      <w:r w:rsidRPr="000B01A3">
        <w:rPr>
          <w:rFonts w:ascii="Arial" w:hAnsi="Arial" w:cs="Arial"/>
          <w:szCs w:val="22"/>
        </w:rPr>
        <w:t>Exercise</w:t>
      </w:r>
      <w:r w:rsidRPr="008167F0">
        <w:rPr>
          <w:rFonts w:ascii="Arial" w:hAnsi="Arial" w:cs="Arial"/>
          <w:szCs w:val="22"/>
        </w:rPr>
        <w:t xml:space="preserve">: 60–90 min. Available from the Dispute Resolution Research Center (DRRC) and Kellogg Team and Group Center (KTAG) at </w:t>
      </w:r>
      <w:hyperlink r:id="rId8" w:history="1">
        <w:r w:rsidRPr="008167F0">
          <w:rPr>
            <w:rStyle w:val="Hyperlink"/>
            <w:rFonts w:ascii="Arial" w:hAnsi="Arial" w:cs="Arial"/>
            <w:szCs w:val="22"/>
          </w:rPr>
          <w:t>www.negotiationexercises.com</w:t>
        </w:r>
      </w:hyperlink>
      <w:r w:rsidRPr="008167F0">
        <w:rPr>
          <w:rFonts w:ascii="Arial" w:hAnsi="Arial" w:cs="Arial"/>
          <w:szCs w:val="22"/>
        </w:rPr>
        <w:t xml:space="preserve">, through the Kellogg School of Management, Northwestern University. </w:t>
      </w:r>
    </w:p>
    <w:p w:rsidR="00457576" w:rsidRPr="008167F0" w:rsidRDefault="00457576" w:rsidP="00657748">
      <w:pPr>
        <w:pStyle w:val="Questions"/>
        <w:tabs>
          <w:tab w:val="left" w:pos="1440"/>
        </w:tabs>
        <w:ind w:left="0" w:firstLine="0"/>
        <w:rPr>
          <w:rFonts w:ascii="Arial" w:hAnsi="Arial" w:cs="Arial"/>
          <w:color w:val="000000"/>
          <w:szCs w:val="22"/>
        </w:rPr>
      </w:pPr>
      <w:r w:rsidRPr="008167F0">
        <w:rPr>
          <w:rFonts w:ascii="Arial" w:hAnsi="Arial" w:cs="Arial"/>
          <w:color w:val="000000"/>
          <w:szCs w:val="22"/>
        </w:rPr>
        <w:t>EXERCISE:</w:t>
      </w:r>
      <w:r w:rsidRPr="008167F0">
        <w:rPr>
          <w:rFonts w:ascii="Arial" w:hAnsi="Arial" w:cs="Arial"/>
          <w:color w:val="000000"/>
          <w:szCs w:val="22"/>
        </w:rPr>
        <w:tab/>
      </w:r>
      <w:r w:rsidRPr="008167F0">
        <w:rPr>
          <w:rFonts w:ascii="Arial" w:hAnsi="Arial" w:cs="Arial"/>
          <w:b/>
          <w:color w:val="000000"/>
          <w:szCs w:val="22"/>
        </w:rPr>
        <w:t>Tower Building</w:t>
      </w:r>
    </w:p>
    <w:p w:rsidR="00457576" w:rsidRPr="008167F0" w:rsidRDefault="00457576" w:rsidP="00657748">
      <w:pPr>
        <w:pStyle w:val="Byline"/>
        <w:tabs>
          <w:tab w:val="left" w:pos="540"/>
        </w:tabs>
        <w:ind w:left="1440"/>
        <w:rPr>
          <w:rFonts w:ascii="Arial" w:hAnsi="Arial" w:cs="Arial"/>
          <w:color w:val="000000"/>
          <w:szCs w:val="22"/>
        </w:rPr>
      </w:pPr>
      <w:r w:rsidRPr="008167F0">
        <w:rPr>
          <w:rFonts w:ascii="Arial" w:hAnsi="Arial" w:cs="Arial"/>
          <w:color w:val="000000"/>
          <w:szCs w:val="22"/>
        </w:rPr>
        <w:t>By Leigh Thompson, Deborah Gruenfeld, Charles Naquin, and Nancy Rothbard</w:t>
      </w:r>
    </w:p>
    <w:p w:rsidR="00457576" w:rsidRPr="008167F0" w:rsidRDefault="00457576" w:rsidP="007D71B9">
      <w:pPr>
        <w:pStyle w:val="Q2"/>
        <w:numPr>
          <w:ilvl w:val="0"/>
          <w:numId w:val="21"/>
        </w:numPr>
        <w:tabs>
          <w:tab w:val="clear" w:pos="720"/>
        </w:tabs>
        <w:ind w:left="1440"/>
        <w:jc w:val="left"/>
        <w:rPr>
          <w:rFonts w:ascii="Arial" w:hAnsi="Arial" w:cs="Arial"/>
          <w:szCs w:val="22"/>
        </w:rPr>
      </w:pPr>
      <w:r w:rsidRPr="008167F0">
        <w:rPr>
          <w:rFonts w:ascii="Arial" w:hAnsi="Arial" w:cs="Arial"/>
          <w:color w:val="000000"/>
          <w:szCs w:val="22"/>
        </w:rPr>
        <w:t xml:space="preserve">Teams have 20 minutes to build the tallest free-standing tower they can, using common materials provided </w:t>
      </w:r>
      <w:r>
        <w:rPr>
          <w:rFonts w:ascii="Arial" w:hAnsi="Arial" w:cs="Arial"/>
          <w:color w:val="000000"/>
          <w:szCs w:val="22"/>
        </w:rPr>
        <w:t>for</w:t>
      </w:r>
      <w:r w:rsidRPr="008167F0">
        <w:rPr>
          <w:rFonts w:ascii="Arial" w:hAnsi="Arial" w:cs="Arial"/>
          <w:color w:val="000000"/>
          <w:szCs w:val="22"/>
        </w:rPr>
        <w:t xml:space="preserve"> them (construction paper, toothpicks, stapler, marker pens, etc.). The towers are </w:t>
      </w:r>
      <w:r w:rsidRPr="008167F0">
        <w:rPr>
          <w:rFonts w:ascii="Arial" w:hAnsi="Arial" w:cs="Arial"/>
          <w:szCs w:val="22"/>
        </w:rPr>
        <w:t>judged</w:t>
      </w:r>
      <w:r w:rsidRPr="008167F0">
        <w:rPr>
          <w:rFonts w:ascii="Arial" w:hAnsi="Arial" w:cs="Arial"/>
          <w:color w:val="000000"/>
          <w:szCs w:val="22"/>
        </w:rPr>
        <w:t xml:space="preserve"> by an ad-hoc panel composed of one member from each team. </w:t>
      </w:r>
      <w:r w:rsidRPr="008167F0">
        <w:rPr>
          <w:rFonts w:ascii="Arial" w:hAnsi="Arial" w:cs="Arial"/>
          <w:szCs w:val="22"/>
        </w:rPr>
        <w:t>The exercise focuses on leadership, decision</w:t>
      </w:r>
      <w:r>
        <w:rPr>
          <w:rFonts w:ascii="Arial" w:hAnsi="Arial" w:cs="Arial"/>
          <w:szCs w:val="22"/>
        </w:rPr>
        <w:t>-</w:t>
      </w:r>
      <w:r w:rsidRPr="008167F0">
        <w:rPr>
          <w:rFonts w:ascii="Arial" w:hAnsi="Arial" w:cs="Arial"/>
          <w:szCs w:val="22"/>
        </w:rPr>
        <w:t>making, and coordination.</w:t>
      </w:r>
      <w:r w:rsidRPr="008167F0">
        <w:rPr>
          <w:rFonts w:ascii="Arial" w:hAnsi="Arial" w:cs="Arial"/>
          <w:color w:val="000000"/>
          <w:szCs w:val="22"/>
        </w:rPr>
        <w:t xml:space="preserve"> </w:t>
      </w:r>
      <w:r w:rsidRPr="000B01A3">
        <w:rPr>
          <w:rFonts w:ascii="Arial" w:hAnsi="Arial" w:cs="Arial"/>
          <w:color w:val="000000"/>
          <w:szCs w:val="22"/>
        </w:rPr>
        <w:t>Exercise</w:t>
      </w:r>
      <w:r w:rsidRPr="008167F0">
        <w:rPr>
          <w:rFonts w:ascii="Arial" w:hAnsi="Arial" w:cs="Arial"/>
          <w:color w:val="000000"/>
          <w:szCs w:val="22"/>
        </w:rPr>
        <w:t xml:space="preserve">: 20 min. to build tower; </w:t>
      </w:r>
      <w:r w:rsidRPr="008167F0">
        <w:rPr>
          <w:rFonts w:ascii="Arial" w:hAnsi="Arial" w:cs="Arial"/>
          <w:szCs w:val="22"/>
        </w:rPr>
        <w:t>20 min.</w:t>
      </w:r>
      <w:r w:rsidRPr="008167F0">
        <w:rPr>
          <w:rFonts w:ascii="Arial" w:hAnsi="Arial" w:cs="Arial"/>
          <w:color w:val="000000"/>
          <w:szCs w:val="22"/>
        </w:rPr>
        <w:t xml:space="preserve"> for judging and discussion. </w:t>
      </w:r>
      <w:r w:rsidRPr="008167F0">
        <w:rPr>
          <w:rFonts w:ascii="Arial" w:hAnsi="Arial" w:cs="Arial"/>
          <w:szCs w:val="22"/>
        </w:rPr>
        <w:t xml:space="preserve">Available from the Dispute Resolution Research Center (DRRC) and Kellogg Team and Group Center (KTAG) at </w:t>
      </w:r>
      <w:hyperlink r:id="rId9" w:history="1">
        <w:r w:rsidRPr="008167F0">
          <w:rPr>
            <w:rStyle w:val="Hyperlink"/>
            <w:rFonts w:ascii="Arial" w:hAnsi="Arial" w:cs="Arial"/>
            <w:szCs w:val="22"/>
          </w:rPr>
          <w:t>www.negotiationexercises.com</w:t>
        </w:r>
      </w:hyperlink>
      <w:r w:rsidRPr="008167F0">
        <w:rPr>
          <w:rFonts w:ascii="Arial" w:hAnsi="Arial" w:cs="Arial"/>
          <w:szCs w:val="22"/>
        </w:rPr>
        <w:t>, through the Kellogg School of Management, Northwestern University.</w:t>
      </w:r>
    </w:p>
    <w:p w:rsidR="00457576" w:rsidRPr="008167F0" w:rsidRDefault="00457576" w:rsidP="00A24A0A">
      <w:pPr>
        <w:pStyle w:val="Q2"/>
        <w:tabs>
          <w:tab w:val="clear" w:pos="720"/>
        </w:tabs>
        <w:rPr>
          <w:rFonts w:ascii="Arial" w:hAnsi="Arial" w:cs="Arial"/>
          <w:szCs w:val="22"/>
        </w:rPr>
      </w:pPr>
    </w:p>
    <w:p w:rsidR="00457576" w:rsidRPr="008167F0" w:rsidRDefault="00457576" w:rsidP="00A24A0A">
      <w:pPr>
        <w:pStyle w:val="Q2"/>
        <w:tabs>
          <w:tab w:val="clear" w:pos="720"/>
        </w:tabs>
        <w:rPr>
          <w:rFonts w:ascii="Arial" w:hAnsi="Arial" w:cs="Arial"/>
          <w:szCs w:val="22"/>
        </w:rPr>
      </w:pPr>
    </w:p>
    <w:p w:rsidR="00457576" w:rsidRPr="008167F0" w:rsidRDefault="00457576" w:rsidP="00657748">
      <w:pPr>
        <w:pStyle w:val="Questions"/>
        <w:tabs>
          <w:tab w:val="clear" w:pos="720"/>
          <w:tab w:val="left" w:pos="1440"/>
        </w:tabs>
        <w:ind w:left="0" w:firstLine="0"/>
        <w:rPr>
          <w:rFonts w:ascii="Arial" w:hAnsi="Arial" w:cs="Arial"/>
          <w:b/>
          <w:szCs w:val="22"/>
        </w:rPr>
      </w:pPr>
      <w:r w:rsidRPr="008167F0">
        <w:rPr>
          <w:rFonts w:ascii="Arial" w:hAnsi="Arial" w:cs="Arial"/>
          <w:szCs w:val="22"/>
        </w:rPr>
        <w:t>EXERCISE:</w:t>
      </w:r>
      <w:r w:rsidRPr="008167F0">
        <w:rPr>
          <w:rFonts w:ascii="Arial" w:hAnsi="Arial" w:cs="Arial"/>
          <w:b/>
          <w:szCs w:val="22"/>
        </w:rPr>
        <w:tab/>
        <w:t>Words in Sentences</w:t>
      </w:r>
    </w:p>
    <w:p w:rsidR="00457576" w:rsidRPr="008167F0" w:rsidRDefault="00457576" w:rsidP="000C0704">
      <w:pPr>
        <w:pStyle w:val="Byline"/>
        <w:tabs>
          <w:tab w:val="left" w:pos="1260"/>
        </w:tabs>
        <w:rPr>
          <w:rFonts w:ascii="Arial" w:hAnsi="Arial" w:cs="Arial"/>
          <w:szCs w:val="22"/>
        </w:rPr>
      </w:pPr>
      <w:r>
        <w:rPr>
          <w:rFonts w:ascii="Arial" w:hAnsi="Arial" w:cs="Arial"/>
          <w:szCs w:val="22"/>
        </w:rPr>
        <w:tab/>
      </w:r>
      <w:r>
        <w:rPr>
          <w:rFonts w:ascii="Arial" w:hAnsi="Arial" w:cs="Arial"/>
          <w:szCs w:val="22"/>
        </w:rPr>
        <w:tab/>
      </w:r>
      <w:r w:rsidRPr="008167F0">
        <w:rPr>
          <w:rFonts w:ascii="Arial" w:hAnsi="Arial" w:cs="Arial"/>
          <w:szCs w:val="22"/>
        </w:rPr>
        <w:t>By Francine S. Hall</w:t>
      </w:r>
    </w:p>
    <w:p w:rsidR="00457576" w:rsidRPr="008167F0" w:rsidRDefault="00457576" w:rsidP="007D71B9">
      <w:pPr>
        <w:pStyle w:val="Q2"/>
        <w:numPr>
          <w:ilvl w:val="0"/>
          <w:numId w:val="21"/>
        </w:numPr>
        <w:tabs>
          <w:tab w:val="clear" w:pos="720"/>
        </w:tabs>
        <w:ind w:left="1440"/>
        <w:jc w:val="left"/>
        <w:rPr>
          <w:rFonts w:ascii="Arial" w:hAnsi="Arial" w:cs="Arial"/>
          <w:b/>
          <w:szCs w:val="22"/>
        </w:rPr>
      </w:pPr>
      <w:r w:rsidRPr="008167F0">
        <w:rPr>
          <w:rFonts w:ascii="Arial" w:hAnsi="Arial" w:cs="Arial"/>
          <w:szCs w:val="22"/>
        </w:rPr>
        <w:t>In this exercise, small groups of participants (5 to 15 people) play members of small companies that “manufacture” words and then “package” them in meaningful (English language) sentences. The groups must design and participate in running their own Words in Sentences (WIS) company, designing the organization to be as efficient as possible during 10-minute “production runs”</w:t>
      </w:r>
      <w:r>
        <w:rPr>
          <w:rFonts w:ascii="Arial" w:hAnsi="Arial" w:cs="Arial"/>
          <w:szCs w:val="22"/>
        </w:rPr>
        <w:t>;</w:t>
      </w:r>
      <w:r w:rsidRPr="008167F0">
        <w:rPr>
          <w:rFonts w:ascii="Arial" w:hAnsi="Arial" w:cs="Arial"/>
          <w:szCs w:val="22"/>
        </w:rPr>
        <w:t xml:space="preserve"> the output of which will be evaluated and recorded by a pre-selected “Quality Control Review Board”. At the end of the first production run, each group has the opportunity to reorganize their company. The purpose of the exercise is to experiment with designing and operating an organization, as well as to compare production and quality outputs under different organization structures or leadership styles. It is also useful in conjunction with teaching topics such as applied motivation and job design, group decision</w:t>
      </w:r>
      <w:r>
        <w:rPr>
          <w:rFonts w:ascii="Arial" w:hAnsi="Arial" w:cs="Arial"/>
          <w:szCs w:val="22"/>
        </w:rPr>
        <w:t>-</w:t>
      </w:r>
      <w:r w:rsidRPr="008167F0">
        <w:rPr>
          <w:rFonts w:ascii="Arial" w:hAnsi="Arial" w:cs="Arial"/>
          <w:szCs w:val="22"/>
        </w:rPr>
        <w:t>making and problem</w:t>
      </w:r>
      <w:r>
        <w:rPr>
          <w:rFonts w:ascii="Arial" w:hAnsi="Arial" w:cs="Arial"/>
          <w:szCs w:val="22"/>
        </w:rPr>
        <w:t>-</w:t>
      </w:r>
      <w:r w:rsidRPr="008167F0">
        <w:rPr>
          <w:rFonts w:ascii="Arial" w:hAnsi="Arial" w:cs="Arial"/>
          <w:szCs w:val="22"/>
        </w:rPr>
        <w:t xml:space="preserve">solving, negotiation and conflict, managers as leaders, and organizational communication. Exercise: 90 min. total (including 15 min. of group preparation, two 10-min. “production runs”, and a 10-min. discussion). Exercise appears in Bowen, D. D., Lewicki, R. J., Hall, D. T., &amp; Hall, F. S. (1997), </w:t>
      </w:r>
      <w:r w:rsidRPr="008167F0">
        <w:rPr>
          <w:rFonts w:ascii="Arial" w:hAnsi="Arial" w:cs="Arial"/>
          <w:i/>
          <w:szCs w:val="22"/>
        </w:rPr>
        <w:t>Experiences in Management and Organizational Behavior, 4</w:t>
      </w:r>
      <w:r w:rsidRPr="008167F0">
        <w:rPr>
          <w:rFonts w:ascii="Arial" w:hAnsi="Arial" w:cs="Arial"/>
          <w:i/>
          <w:szCs w:val="22"/>
          <w:vertAlign w:val="superscript"/>
        </w:rPr>
        <w:t>th</w:t>
      </w:r>
      <w:r w:rsidRPr="008167F0">
        <w:rPr>
          <w:rFonts w:ascii="Arial" w:hAnsi="Arial" w:cs="Arial"/>
          <w:i/>
          <w:szCs w:val="22"/>
        </w:rPr>
        <w:t xml:space="preserve"> Edition</w:t>
      </w:r>
      <w:r w:rsidRPr="008167F0">
        <w:rPr>
          <w:rFonts w:ascii="Arial" w:hAnsi="Arial" w:cs="Arial"/>
          <w:szCs w:val="22"/>
        </w:rPr>
        <w:t xml:space="preserve"> (pp. 249–253). New York: John Wiley and Sons.</w:t>
      </w:r>
    </w:p>
    <w:p w:rsidR="00457576" w:rsidRPr="008167F0" w:rsidRDefault="00457576" w:rsidP="000C0704">
      <w:pPr>
        <w:pStyle w:val="ChapterSubtitle"/>
        <w:rPr>
          <w:rFonts w:ascii="Arial" w:hAnsi="Arial" w:cs="Arial"/>
          <w:sz w:val="22"/>
          <w:szCs w:val="22"/>
        </w:rPr>
      </w:pPr>
      <w:r w:rsidRPr="008167F0">
        <w:rPr>
          <w:rFonts w:ascii="Arial" w:hAnsi="Arial" w:cs="Arial"/>
          <w:sz w:val="22"/>
          <w:szCs w:val="22"/>
        </w:rPr>
        <w:t>Discussion Questions – Chapter 2</w:t>
      </w:r>
    </w:p>
    <w:p w:rsidR="00457576" w:rsidRPr="008167F0" w:rsidRDefault="00457576" w:rsidP="000B231B">
      <w:pPr>
        <w:pStyle w:val="Questions"/>
        <w:numPr>
          <w:ilvl w:val="0"/>
          <w:numId w:val="22"/>
        </w:numPr>
        <w:spacing w:line="260" w:lineRule="atLeast"/>
        <w:rPr>
          <w:rFonts w:ascii="Arial" w:hAnsi="Arial" w:cs="Arial"/>
          <w:szCs w:val="22"/>
        </w:rPr>
      </w:pPr>
      <w:r w:rsidRPr="008167F0">
        <w:rPr>
          <w:rFonts w:ascii="Arial" w:hAnsi="Arial" w:cs="Arial"/>
          <w:szCs w:val="22"/>
        </w:rPr>
        <w:t xml:space="preserve">What is meant by the “internal processes” of a team? Why is it important to manage both the internal processes and external opportunities/constraints of a team? </w:t>
      </w:r>
      <w:r w:rsidRPr="008167F0">
        <w:rPr>
          <w:rFonts w:ascii="Arial" w:hAnsi="Arial" w:cs="Arial"/>
          <w:i/>
          <w:szCs w:val="22"/>
        </w:rPr>
        <w:t>(p.23-24; Moderate; Critical thinking Q; Reflective thinking skills)</w:t>
      </w:r>
    </w:p>
    <w:p w:rsidR="00457576" w:rsidRPr="008167F0" w:rsidRDefault="00457576" w:rsidP="000B231B">
      <w:pPr>
        <w:pStyle w:val="Questions"/>
        <w:numPr>
          <w:ilvl w:val="0"/>
          <w:numId w:val="22"/>
        </w:numPr>
        <w:spacing w:line="260" w:lineRule="atLeast"/>
        <w:rPr>
          <w:rFonts w:ascii="Arial" w:hAnsi="Arial" w:cs="Arial"/>
          <w:i/>
          <w:szCs w:val="22"/>
        </w:rPr>
      </w:pPr>
      <w:r w:rsidRPr="008167F0">
        <w:rPr>
          <w:rFonts w:ascii="Arial" w:hAnsi="Arial" w:cs="Arial"/>
          <w:szCs w:val="22"/>
        </w:rPr>
        <w:t xml:space="preserve">What are the essential conditions for successful team performance? </w:t>
      </w:r>
      <w:r w:rsidRPr="008167F0">
        <w:rPr>
          <w:rFonts w:ascii="Arial" w:hAnsi="Arial" w:cs="Arial"/>
          <w:i/>
          <w:szCs w:val="22"/>
        </w:rPr>
        <w:t>(p.26;</w:t>
      </w:r>
      <w:r>
        <w:rPr>
          <w:rFonts w:ascii="Arial" w:hAnsi="Arial" w:cs="Arial"/>
          <w:i/>
          <w:szCs w:val="22"/>
        </w:rPr>
        <w:t xml:space="preserve"> </w:t>
      </w:r>
      <w:r w:rsidRPr="008167F0">
        <w:rPr>
          <w:rFonts w:ascii="Arial" w:hAnsi="Arial" w:cs="Arial"/>
          <w:i/>
          <w:szCs w:val="22"/>
        </w:rPr>
        <w:t>Easy;</w:t>
      </w:r>
      <w:r>
        <w:rPr>
          <w:rFonts w:ascii="Arial" w:hAnsi="Arial" w:cs="Arial"/>
          <w:i/>
          <w:szCs w:val="22"/>
        </w:rPr>
        <w:t xml:space="preserve"> </w:t>
      </w:r>
      <w:r w:rsidRPr="008167F0">
        <w:rPr>
          <w:rFonts w:ascii="Arial" w:hAnsi="Arial" w:cs="Arial"/>
          <w:i/>
          <w:szCs w:val="22"/>
        </w:rPr>
        <w:t>Concept Q)</w:t>
      </w:r>
    </w:p>
    <w:p w:rsidR="00457576" w:rsidRPr="008167F0" w:rsidRDefault="00457576" w:rsidP="000B231B">
      <w:pPr>
        <w:pStyle w:val="Questions"/>
        <w:numPr>
          <w:ilvl w:val="0"/>
          <w:numId w:val="22"/>
        </w:numPr>
        <w:spacing w:line="260" w:lineRule="atLeast"/>
        <w:rPr>
          <w:rFonts w:ascii="Arial" w:hAnsi="Arial" w:cs="Arial"/>
          <w:szCs w:val="22"/>
        </w:rPr>
      </w:pPr>
      <w:r w:rsidRPr="008167F0">
        <w:rPr>
          <w:rFonts w:ascii="Arial" w:hAnsi="Arial" w:cs="Arial"/>
          <w:szCs w:val="22"/>
        </w:rPr>
        <w:t xml:space="preserve">What are some common threats to each of the essential conditions for successful team performance? What are the psychological factors underpinning these threats? </w:t>
      </w:r>
      <w:r w:rsidRPr="008167F0">
        <w:rPr>
          <w:rFonts w:ascii="Arial" w:hAnsi="Arial" w:cs="Arial"/>
          <w:i/>
          <w:szCs w:val="22"/>
        </w:rPr>
        <w:t>(p.27- 32; Challenging; Concept Q)</w:t>
      </w:r>
    </w:p>
    <w:p w:rsidR="00457576" w:rsidRPr="008167F0" w:rsidRDefault="00457576" w:rsidP="000B231B">
      <w:pPr>
        <w:pStyle w:val="Questions"/>
        <w:numPr>
          <w:ilvl w:val="0"/>
          <w:numId w:val="22"/>
        </w:numPr>
        <w:spacing w:line="260" w:lineRule="atLeast"/>
        <w:rPr>
          <w:rFonts w:ascii="Arial" w:hAnsi="Arial" w:cs="Arial"/>
          <w:szCs w:val="22"/>
        </w:rPr>
      </w:pPr>
      <w:r w:rsidRPr="008167F0">
        <w:rPr>
          <w:rFonts w:ascii="Arial" w:hAnsi="Arial" w:cs="Arial"/>
          <w:szCs w:val="22"/>
        </w:rPr>
        <w:t xml:space="preserve">Have you experienced social loafing or free riding in a team setting? What could have been done or can be done to avoid these effects? </w:t>
      </w:r>
      <w:r w:rsidRPr="008167F0">
        <w:rPr>
          <w:rFonts w:ascii="Arial" w:hAnsi="Arial" w:cs="Arial"/>
          <w:i/>
          <w:szCs w:val="22"/>
        </w:rPr>
        <w:t>(p.31-37; Moderate; Synthesis Q; Ethical understanding and reasoning abilities)</w:t>
      </w:r>
    </w:p>
    <w:p w:rsidR="00457576" w:rsidRPr="008167F0" w:rsidRDefault="00457576" w:rsidP="000B231B">
      <w:pPr>
        <w:pStyle w:val="Questions"/>
        <w:numPr>
          <w:ilvl w:val="0"/>
          <w:numId w:val="22"/>
        </w:numPr>
        <w:spacing w:line="260" w:lineRule="atLeast"/>
        <w:rPr>
          <w:rFonts w:ascii="Arial" w:hAnsi="Arial" w:cs="Arial"/>
          <w:szCs w:val="22"/>
        </w:rPr>
      </w:pPr>
      <w:r w:rsidRPr="008167F0">
        <w:rPr>
          <w:rFonts w:ascii="Arial" w:hAnsi="Arial" w:cs="Arial"/>
          <w:szCs w:val="22"/>
        </w:rPr>
        <w:t xml:space="preserve">What are some effective strategies for enhancing successful team performance? How can these strategies help to decrease threats to team performance and motivation? </w:t>
      </w:r>
      <w:r w:rsidRPr="008167F0">
        <w:rPr>
          <w:rFonts w:ascii="Arial" w:hAnsi="Arial" w:cs="Arial"/>
          <w:i/>
          <w:szCs w:val="22"/>
        </w:rPr>
        <w:t>(p.34-37; Moderate; Concept Q)</w:t>
      </w:r>
    </w:p>
    <w:p w:rsidR="00457576" w:rsidRPr="008167F0" w:rsidRDefault="00457576" w:rsidP="000B231B">
      <w:pPr>
        <w:pStyle w:val="Questions"/>
        <w:numPr>
          <w:ilvl w:val="0"/>
          <w:numId w:val="22"/>
        </w:numPr>
        <w:spacing w:line="260" w:lineRule="atLeast"/>
        <w:rPr>
          <w:rFonts w:ascii="Arial" w:hAnsi="Arial" w:cs="Arial"/>
          <w:i/>
          <w:szCs w:val="22"/>
        </w:rPr>
      </w:pPr>
      <w:r w:rsidRPr="008167F0">
        <w:rPr>
          <w:rFonts w:ascii="Arial" w:hAnsi="Arial" w:cs="Arial"/>
          <w:szCs w:val="22"/>
        </w:rPr>
        <w:t xml:space="preserve">What are some of the positive effects of execution within a team? What are some of the problems that arise from poor execution? How can a manager ensure better execution of efforts within a team? </w:t>
      </w:r>
      <w:r w:rsidRPr="008167F0">
        <w:rPr>
          <w:rFonts w:ascii="Arial" w:hAnsi="Arial" w:cs="Arial"/>
          <w:i/>
          <w:szCs w:val="22"/>
        </w:rPr>
        <w:t>(p. 37-39; Moderate; Concept Q; Communication abilities)</w:t>
      </w:r>
    </w:p>
    <w:p w:rsidR="00457576" w:rsidRPr="008167F0" w:rsidRDefault="00457576" w:rsidP="000B231B">
      <w:pPr>
        <w:pStyle w:val="Questions"/>
        <w:numPr>
          <w:ilvl w:val="0"/>
          <w:numId w:val="22"/>
        </w:numPr>
        <w:spacing w:line="260" w:lineRule="atLeast"/>
        <w:rPr>
          <w:rFonts w:ascii="Arial" w:hAnsi="Arial" w:cs="Arial"/>
          <w:szCs w:val="22"/>
        </w:rPr>
      </w:pPr>
      <w:r w:rsidRPr="008167F0">
        <w:rPr>
          <w:rFonts w:ascii="Arial" w:hAnsi="Arial" w:cs="Arial"/>
          <w:szCs w:val="22"/>
        </w:rPr>
        <w:t xml:space="preserve">What are the performance criteria by which a team’s effectiveness should be evaluated? Why is it important to evaluate a team’s effectiveness by other performance criteria besides team productivity? </w:t>
      </w:r>
      <w:r w:rsidRPr="008167F0">
        <w:rPr>
          <w:rFonts w:ascii="Arial" w:hAnsi="Arial" w:cs="Arial"/>
          <w:i/>
          <w:szCs w:val="22"/>
        </w:rPr>
        <w:t>(p.39-43; Moderate; Concept Q)</w:t>
      </w:r>
    </w:p>
    <w:p w:rsidR="00457576" w:rsidRPr="008167F0" w:rsidRDefault="00457576" w:rsidP="000B01A3">
      <w:pPr>
        <w:pStyle w:val="Questions"/>
        <w:numPr>
          <w:ilvl w:val="0"/>
          <w:numId w:val="22"/>
        </w:numPr>
        <w:rPr>
          <w:rFonts w:ascii="Arial" w:hAnsi="Arial" w:cs="Arial"/>
          <w:szCs w:val="22"/>
        </w:rPr>
      </w:pPr>
      <w:r w:rsidRPr="008167F0">
        <w:rPr>
          <w:rFonts w:ascii="Arial" w:hAnsi="Arial" w:cs="Arial"/>
          <w:szCs w:val="22"/>
        </w:rPr>
        <w:t xml:space="preserve">What are the factors in Steiner’s (1972) team performance equation? Explain how this equation can be applied when assessing team performance. </w:t>
      </w:r>
      <w:r w:rsidRPr="008167F0">
        <w:rPr>
          <w:rFonts w:ascii="Arial" w:hAnsi="Arial" w:cs="Arial"/>
          <w:i/>
          <w:szCs w:val="22"/>
        </w:rPr>
        <w:t>(p.43; Moderate; Synthesis Q; Analytic skills)</w:t>
      </w:r>
    </w:p>
    <w:p w:rsidR="00457576" w:rsidRPr="008167F0" w:rsidRDefault="00457576" w:rsidP="00855457">
      <w:pPr>
        <w:spacing w:line="260" w:lineRule="atLeast"/>
        <w:rPr>
          <w:rFonts w:ascii="Arial" w:hAnsi="Arial" w:cs="Arial"/>
          <w:sz w:val="22"/>
          <w:szCs w:val="22"/>
        </w:rPr>
      </w:pPr>
    </w:p>
    <w:sectPr w:rsidR="00457576" w:rsidRPr="008167F0" w:rsidSect="00950261">
      <w:headerReference w:type="default" r:id="rId10"/>
      <w:footerReference w:type="even" r:id="rId11"/>
      <w:footerReference w:type="default" r:id="rId12"/>
      <w:pgSz w:w="12240" w:h="15840" w:code="1"/>
      <w:pgMar w:top="1440" w:right="1800" w:bottom="1440" w:left="1800" w:header="720" w:footer="720" w:gutter="0"/>
      <w:pgNumType w:start="11"/>
      <w:cols w:space="720"/>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76" w:rsidRDefault="00457576" w:rsidP="000C0704">
      <w:pPr>
        <w:pStyle w:val="ChapterLabel"/>
      </w:pPr>
      <w:r>
        <w:separator/>
      </w:r>
    </w:p>
  </w:endnote>
  <w:endnote w:type="continuationSeparator" w:id="0">
    <w:p w:rsidR="00457576" w:rsidRDefault="00457576" w:rsidP="000C0704">
      <w:pPr>
        <w:pStyle w:val="ChapterLabel"/>
      </w:pPr>
      <w:r>
        <w:continuationSeparator/>
      </w:r>
    </w:p>
  </w:endnote>
  <w:endnote w:type="continuationNotice" w:id="1">
    <w:p w:rsidR="00457576" w:rsidRDefault="0045757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ùA¨¬ ¡Æi¥ìn"/>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6" w:rsidRDefault="00457576" w:rsidP="000C0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457576" w:rsidRDefault="00457576">
    <w:pPr>
      <w:pStyle w:val="Footer"/>
    </w:pPr>
  </w:p>
  <w:p w:rsidR="00457576" w:rsidRPr="0033486C" w:rsidRDefault="00457576" w:rsidP="000C0704">
    <w:pPr>
      <w:pStyle w:val="Footer"/>
      <w:jc w:val="center"/>
      <w:rPr>
        <w:rFonts w:ascii="Arial" w:hAnsi="Arial" w:cs="Arial"/>
      </w:rPr>
    </w:pPr>
    <w:r w:rsidRPr="0033486C">
      <w:rPr>
        <w:rFonts w:ascii="Arial" w:hAnsi="Arial" w:cs="Arial"/>
      </w:rPr>
      <w:t>Copyright © 2014 Pearson Education, Inc. publishing as Prentice Hall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6" w:rsidRPr="008167F0" w:rsidRDefault="00457576" w:rsidP="000C0704">
    <w:pPr>
      <w:pStyle w:val="Footer"/>
      <w:jc w:val="center"/>
      <w:rPr>
        <w:sz w:val="22"/>
        <w:szCs w:val="22"/>
      </w:rPr>
    </w:pPr>
    <w:r w:rsidRPr="008167F0">
      <w:rPr>
        <w:rFonts w:ascii="Arial" w:hAnsi="Arial" w:cs="Arial"/>
        <w:sz w:val="22"/>
        <w:szCs w:val="22"/>
      </w:rPr>
      <w:t xml:space="preserve">Copyright 2014 </w:t>
    </w:r>
    <w:r>
      <w:rPr>
        <w:rFonts w:ascii="Arial" w:hAnsi="Arial" w:cs="Arial"/>
        <w:sz w:val="22"/>
        <w:szCs w:val="22"/>
      </w:rPr>
      <w:t xml:space="preserve">© </w:t>
    </w:r>
    <w:r w:rsidRPr="008167F0">
      <w:rPr>
        <w:rFonts w:ascii="Arial" w:hAnsi="Arial" w:cs="Arial"/>
        <w:sz w:val="22"/>
        <w:szCs w:val="22"/>
      </w:rPr>
      <w:t>Pearson Education</w:t>
    </w:r>
    <w:r>
      <w:rPr>
        <w:rFonts w:ascii="Arial" w:hAnsi="Arial" w:cs="Arial"/>
        <w:sz w:val="22"/>
        <w:szCs w:val="22"/>
      </w:rPr>
      <w:t xml:space="preserve">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76" w:rsidRDefault="00457576" w:rsidP="000C0704">
      <w:pPr>
        <w:pStyle w:val="ChapterLabel"/>
      </w:pPr>
      <w:r>
        <w:separator/>
      </w:r>
    </w:p>
  </w:footnote>
  <w:footnote w:type="continuationSeparator" w:id="0">
    <w:p w:rsidR="00457576" w:rsidRDefault="00457576" w:rsidP="000C0704">
      <w:pPr>
        <w:pStyle w:val="ChapterLabel"/>
      </w:pPr>
      <w:r>
        <w:continuationSeparator/>
      </w:r>
    </w:p>
  </w:footnote>
  <w:footnote w:type="continuationNotice" w:id="1">
    <w:p w:rsidR="00457576" w:rsidRDefault="004575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576" w:rsidRPr="0091615A" w:rsidRDefault="00457576">
    <w:pPr>
      <w:pStyle w:val="Header"/>
      <w:jc w:val="right"/>
      <w:rPr>
        <w:rFonts w:ascii="Arial" w:hAnsi="Arial" w:cs="Arial"/>
        <w:sz w:val="22"/>
        <w:szCs w:val="22"/>
      </w:rPr>
    </w:pPr>
    <w:r w:rsidRPr="00657748">
      <w:rPr>
        <w:rFonts w:ascii="Arial" w:hAnsi="Arial" w:cs="Arial"/>
        <w:sz w:val="22"/>
        <w:szCs w:val="22"/>
      </w:rPr>
      <w:fldChar w:fldCharType="begin"/>
    </w:r>
    <w:r w:rsidRPr="00657748">
      <w:rPr>
        <w:rFonts w:ascii="Arial" w:hAnsi="Arial" w:cs="Arial"/>
        <w:sz w:val="22"/>
        <w:szCs w:val="22"/>
      </w:rPr>
      <w:instrText xml:space="preserve"> PAGE   \* MERGEFORMAT </w:instrText>
    </w:r>
    <w:r w:rsidRPr="00657748">
      <w:rPr>
        <w:rFonts w:ascii="Arial" w:hAnsi="Arial" w:cs="Arial"/>
        <w:sz w:val="22"/>
        <w:szCs w:val="22"/>
      </w:rPr>
      <w:fldChar w:fldCharType="separate"/>
    </w:r>
    <w:r>
      <w:rPr>
        <w:rFonts w:ascii="Arial" w:hAnsi="Arial" w:cs="Arial"/>
        <w:noProof/>
        <w:sz w:val="22"/>
        <w:szCs w:val="22"/>
      </w:rPr>
      <w:t>11</w:t>
    </w:r>
    <w:r w:rsidRPr="00657748">
      <w:rPr>
        <w:rFonts w:ascii="Arial" w:hAnsi="Arial" w:cs="Arial"/>
        <w:sz w:val="22"/>
        <w:szCs w:val="22"/>
      </w:rPr>
      <w:fldChar w:fldCharType="end"/>
    </w:r>
  </w:p>
  <w:p w:rsidR="00457576" w:rsidRDefault="0045757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F90E7FC"/>
    <w:lvl w:ilvl="0">
      <w:start w:val="1"/>
      <w:numFmt w:val="upperRoman"/>
      <w:pStyle w:val="Heading1"/>
      <w:lvlText w:val="%1."/>
      <w:legacy w:legacy="1" w:legacySpace="0" w:legacyIndent="360"/>
      <w:lvlJc w:val="left"/>
      <w:pPr>
        <w:ind w:left="576" w:hanging="360"/>
      </w:pPr>
      <w:rPr>
        <w:rFonts w:cs="Times New Roman"/>
      </w:rPr>
    </w:lvl>
    <w:lvl w:ilvl="1">
      <w:start w:val="1"/>
      <w:numFmt w:val="upperLetter"/>
      <w:pStyle w:val="Heading2"/>
      <w:lvlText w:val="%2."/>
      <w:legacy w:legacy="1" w:legacySpace="0" w:legacyIndent="360"/>
      <w:lvlJc w:val="left"/>
      <w:pPr>
        <w:ind w:left="720" w:hanging="360"/>
      </w:pPr>
      <w:rPr>
        <w:rFonts w:cs="Times New Roman"/>
      </w:rPr>
    </w:lvl>
    <w:lvl w:ilvl="2">
      <w:start w:val="1"/>
      <w:numFmt w:val="decimal"/>
      <w:pStyle w:val="Heading3"/>
      <w:lvlText w:val="%3."/>
      <w:legacy w:legacy="1" w:legacySpace="0" w:legacyIndent="360"/>
      <w:lvlJc w:val="left"/>
      <w:pPr>
        <w:ind w:left="1080" w:hanging="360"/>
      </w:pPr>
      <w:rPr>
        <w:rFonts w:cs="Times New Roman"/>
        <w:b w:val="0"/>
      </w:rPr>
    </w:lvl>
    <w:lvl w:ilvl="3">
      <w:start w:val="1"/>
      <w:numFmt w:val="lowerLetter"/>
      <w:pStyle w:val="Heading4"/>
      <w:lvlText w:val="%4)"/>
      <w:legacy w:legacy="1" w:legacySpace="0" w:legacyIndent="360"/>
      <w:lvlJc w:val="left"/>
      <w:pPr>
        <w:ind w:left="1440" w:hanging="360"/>
      </w:pPr>
      <w:rPr>
        <w:rFonts w:cs="Times New Roman"/>
      </w:rPr>
    </w:lvl>
    <w:lvl w:ilvl="4">
      <w:start w:val="1"/>
      <w:numFmt w:val="decimal"/>
      <w:lvlText w:val="(%5)"/>
      <w:legacy w:legacy="1" w:legacySpace="0" w:legacyIndent="360"/>
      <w:lvlJc w:val="left"/>
      <w:pPr>
        <w:ind w:left="1800" w:hanging="360"/>
      </w:pPr>
      <w:rPr>
        <w:rFonts w:cs="Times New Roman"/>
      </w:rPr>
    </w:lvl>
    <w:lvl w:ilvl="5">
      <w:start w:val="1"/>
      <w:numFmt w:val="lowerLetter"/>
      <w:lvlText w:val="(%6)"/>
      <w:legacy w:legacy="1" w:legacySpace="0" w:legacyIndent="360"/>
      <w:lvlJc w:val="left"/>
      <w:pPr>
        <w:ind w:left="2160" w:hanging="360"/>
      </w:pPr>
      <w:rPr>
        <w:rFonts w:cs="Times New Roman"/>
      </w:rPr>
    </w:lvl>
    <w:lvl w:ilvl="6">
      <w:start w:val="1"/>
      <w:numFmt w:val="lowerRoman"/>
      <w:lvlText w:val="(%7)"/>
      <w:legacy w:legacy="1" w:legacySpace="0" w:legacyIndent="360"/>
      <w:lvlJc w:val="left"/>
      <w:pPr>
        <w:ind w:left="2520" w:hanging="360"/>
      </w:pPr>
      <w:rPr>
        <w:rFonts w:cs="Times New Roman"/>
      </w:rPr>
    </w:lvl>
    <w:lvl w:ilvl="7">
      <w:start w:val="1"/>
      <w:numFmt w:val="lowerLetter"/>
      <w:lvlText w:val="(%8)"/>
      <w:legacy w:legacy="1" w:legacySpace="0" w:legacyIndent="360"/>
      <w:lvlJc w:val="left"/>
      <w:pPr>
        <w:ind w:left="2880" w:hanging="360"/>
      </w:pPr>
      <w:rPr>
        <w:rFonts w:cs="Times New Roman"/>
      </w:rPr>
    </w:lvl>
    <w:lvl w:ilvl="8">
      <w:start w:val="1"/>
      <w:numFmt w:val="lowerRoman"/>
      <w:lvlText w:val="(%9)"/>
      <w:legacy w:legacy="1" w:legacySpace="0" w:legacyIndent="360"/>
      <w:lvlJc w:val="left"/>
      <w:pPr>
        <w:ind w:left="3240" w:hanging="360"/>
      </w:pPr>
      <w:rPr>
        <w:rFonts w:cs="Times New Roman"/>
      </w:rPr>
    </w:lvl>
  </w:abstractNum>
  <w:abstractNum w:abstractNumId="1">
    <w:nsid w:val="0E436086"/>
    <w:multiLevelType w:val="multilevel"/>
    <w:tmpl w:val="D3227462"/>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
    <w:nsid w:val="181F24F7"/>
    <w:multiLevelType w:val="singleLevel"/>
    <w:tmpl w:val="B18E2408"/>
    <w:lvl w:ilvl="0">
      <w:start w:val="1"/>
      <w:numFmt w:val="none"/>
      <w:lvlText w:val=""/>
      <w:legacy w:legacy="1" w:legacySpace="0" w:legacyIndent="0"/>
      <w:lvlJc w:val="left"/>
      <w:rPr>
        <w:rFonts w:cs="Times New Roman"/>
      </w:rPr>
    </w:lvl>
  </w:abstractNum>
  <w:abstractNum w:abstractNumId="3">
    <w:nsid w:val="1A614364"/>
    <w:multiLevelType w:val="hybridMultilevel"/>
    <w:tmpl w:val="523A0C3C"/>
    <w:lvl w:ilvl="0" w:tplc="CFC0B58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DE227B9"/>
    <w:multiLevelType w:val="hybridMultilevel"/>
    <w:tmpl w:val="B4E8B052"/>
    <w:lvl w:ilvl="0" w:tplc="58E2505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27C267EA"/>
    <w:multiLevelType w:val="hybridMultilevel"/>
    <w:tmpl w:val="F1CE198A"/>
    <w:lvl w:ilvl="0" w:tplc="DD4EBAB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9E31E6B"/>
    <w:multiLevelType w:val="singleLevel"/>
    <w:tmpl w:val="B18E2408"/>
    <w:lvl w:ilvl="0">
      <w:start w:val="1"/>
      <w:numFmt w:val="none"/>
      <w:lvlText w:val=""/>
      <w:legacy w:legacy="1" w:legacySpace="0" w:legacyIndent="0"/>
      <w:lvlJc w:val="left"/>
      <w:rPr>
        <w:rFonts w:cs="Times New Roman"/>
      </w:rPr>
    </w:lvl>
  </w:abstractNum>
  <w:abstractNum w:abstractNumId="7">
    <w:nsid w:val="306C4E3A"/>
    <w:multiLevelType w:val="hybridMultilevel"/>
    <w:tmpl w:val="1CE253F8"/>
    <w:lvl w:ilvl="0" w:tplc="E4A2A59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450C1432"/>
    <w:multiLevelType w:val="hybridMultilevel"/>
    <w:tmpl w:val="02F842E8"/>
    <w:lvl w:ilvl="0" w:tplc="C696E86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54D82D54"/>
    <w:multiLevelType w:val="hybridMultilevel"/>
    <w:tmpl w:val="632AD646"/>
    <w:lvl w:ilvl="0" w:tplc="0FA475F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5BA062B3"/>
    <w:multiLevelType w:val="hybridMultilevel"/>
    <w:tmpl w:val="97587FCA"/>
    <w:lvl w:ilvl="0" w:tplc="EF2045A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64B0764E"/>
    <w:multiLevelType w:val="hybridMultilevel"/>
    <w:tmpl w:val="E59874A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6853ED1"/>
    <w:multiLevelType w:val="hybridMultilevel"/>
    <w:tmpl w:val="3E6416E4"/>
    <w:lvl w:ilvl="0" w:tplc="FFFFFFFF">
      <w:start w:val="1"/>
      <w:numFmt w:val="lowerLetter"/>
      <w:lvlText w:val="%1."/>
      <w:lvlJc w:val="left"/>
      <w:pPr>
        <w:ind w:left="1800" w:hanging="360"/>
      </w:pPr>
      <w:rPr>
        <w:rFonts w:cs="Times New Roman"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13">
    <w:nsid w:val="6B143A36"/>
    <w:multiLevelType w:val="hybridMultilevel"/>
    <w:tmpl w:val="57188F9C"/>
    <w:lvl w:ilvl="0" w:tplc="DF66C59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6CEC65AC"/>
    <w:multiLevelType w:val="singleLevel"/>
    <w:tmpl w:val="B18E2408"/>
    <w:lvl w:ilvl="0">
      <w:start w:val="1"/>
      <w:numFmt w:val="none"/>
      <w:lvlText w:val=""/>
      <w:legacy w:legacy="1" w:legacySpace="0" w:legacyIndent="0"/>
      <w:lvlJc w:val="left"/>
      <w:rPr>
        <w:rFonts w:cs="Times New Roman"/>
      </w:rPr>
    </w:lvl>
  </w:abstractNum>
  <w:abstractNum w:abstractNumId="15">
    <w:nsid w:val="6DC277F7"/>
    <w:multiLevelType w:val="hybridMultilevel"/>
    <w:tmpl w:val="FACE5DDE"/>
    <w:lvl w:ilvl="0" w:tplc="88883C4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
    <w:nsid w:val="73E31C6B"/>
    <w:multiLevelType w:val="multilevel"/>
    <w:tmpl w:val="DF2ACA7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741F29BA"/>
    <w:multiLevelType w:val="hybridMultilevel"/>
    <w:tmpl w:val="8D463760"/>
    <w:lvl w:ilvl="0" w:tplc="DEFADA5C">
      <w:start w:val="1"/>
      <w:numFmt w:val="decimal"/>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6"/>
  </w:num>
  <w:num w:numId="21">
    <w:abstractNumId w:val="2"/>
  </w:num>
  <w:num w:numId="22">
    <w:abstractNumId w:val="1"/>
  </w:num>
  <w:num w:numId="23">
    <w:abstractNumId w:val="14"/>
  </w:num>
  <w:num w:numId="24">
    <w:abstractNumId w:val="17"/>
  </w:num>
  <w:num w:numId="25">
    <w:abstractNumId w:val="8"/>
  </w:num>
  <w:num w:numId="26">
    <w:abstractNumId w:val="5"/>
  </w:num>
  <w:num w:numId="27">
    <w:abstractNumId w:val="4"/>
  </w:num>
  <w:num w:numId="28">
    <w:abstractNumId w:val="12"/>
  </w:num>
  <w:num w:numId="29">
    <w:abstractNumId w:val="10"/>
  </w:num>
  <w:num w:numId="30">
    <w:abstractNumId w:val="13"/>
  </w:num>
  <w:num w:numId="31">
    <w:abstractNumId w:val="9"/>
  </w:num>
  <w:num w:numId="32">
    <w:abstractNumId w:val="15"/>
  </w:num>
  <w:num w:numId="33">
    <w:abstractNumId w:val="7"/>
  </w:num>
  <w:num w:numId="34">
    <w:abstractNumId w:val="3"/>
  </w:num>
  <w:num w:numId="35">
    <w:abstractNumId w:val="16"/>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01D"/>
    <w:rsid w:val="00010A6C"/>
    <w:rsid w:val="000438F9"/>
    <w:rsid w:val="000549BC"/>
    <w:rsid w:val="00056AE9"/>
    <w:rsid w:val="00062995"/>
    <w:rsid w:val="00071FD2"/>
    <w:rsid w:val="00072C9E"/>
    <w:rsid w:val="0007301D"/>
    <w:rsid w:val="00074D35"/>
    <w:rsid w:val="00084603"/>
    <w:rsid w:val="0008560B"/>
    <w:rsid w:val="000A69FD"/>
    <w:rsid w:val="000B01A3"/>
    <w:rsid w:val="000B177B"/>
    <w:rsid w:val="000B231B"/>
    <w:rsid w:val="000C0704"/>
    <w:rsid w:val="000D6494"/>
    <w:rsid w:val="000F2A54"/>
    <w:rsid w:val="00107C72"/>
    <w:rsid w:val="00132CEB"/>
    <w:rsid w:val="001505C5"/>
    <w:rsid w:val="001609AB"/>
    <w:rsid w:val="00173A08"/>
    <w:rsid w:val="00187AF5"/>
    <w:rsid w:val="001A1AC2"/>
    <w:rsid w:val="001A38E1"/>
    <w:rsid w:val="001A4428"/>
    <w:rsid w:val="001A5F92"/>
    <w:rsid w:val="001A779F"/>
    <w:rsid w:val="001C07E8"/>
    <w:rsid w:val="001C464F"/>
    <w:rsid w:val="001D1B43"/>
    <w:rsid w:val="001D4854"/>
    <w:rsid w:val="00231BEF"/>
    <w:rsid w:val="00250DFC"/>
    <w:rsid w:val="00261539"/>
    <w:rsid w:val="00262A67"/>
    <w:rsid w:val="002839BC"/>
    <w:rsid w:val="002A2831"/>
    <w:rsid w:val="002A3B81"/>
    <w:rsid w:val="002B0D29"/>
    <w:rsid w:val="00302E42"/>
    <w:rsid w:val="00304885"/>
    <w:rsid w:val="00306DBD"/>
    <w:rsid w:val="0031188E"/>
    <w:rsid w:val="003226B7"/>
    <w:rsid w:val="0033486C"/>
    <w:rsid w:val="003371F0"/>
    <w:rsid w:val="00342598"/>
    <w:rsid w:val="00392936"/>
    <w:rsid w:val="003B7DD8"/>
    <w:rsid w:val="003D19D6"/>
    <w:rsid w:val="003E1178"/>
    <w:rsid w:val="003F4854"/>
    <w:rsid w:val="00402CAF"/>
    <w:rsid w:val="00457576"/>
    <w:rsid w:val="004603D4"/>
    <w:rsid w:val="00462E9B"/>
    <w:rsid w:val="0046408E"/>
    <w:rsid w:val="004A2E2E"/>
    <w:rsid w:val="004A4303"/>
    <w:rsid w:val="004B0FE1"/>
    <w:rsid w:val="004B473B"/>
    <w:rsid w:val="004C7534"/>
    <w:rsid w:val="004F6B3A"/>
    <w:rsid w:val="00512D59"/>
    <w:rsid w:val="00560BD4"/>
    <w:rsid w:val="0057559A"/>
    <w:rsid w:val="005A1AB6"/>
    <w:rsid w:val="005D1960"/>
    <w:rsid w:val="005D47E3"/>
    <w:rsid w:val="00614D89"/>
    <w:rsid w:val="00621AA7"/>
    <w:rsid w:val="006424CD"/>
    <w:rsid w:val="006513A5"/>
    <w:rsid w:val="00657748"/>
    <w:rsid w:val="00680728"/>
    <w:rsid w:val="00687098"/>
    <w:rsid w:val="00687C9C"/>
    <w:rsid w:val="006F59FC"/>
    <w:rsid w:val="00703C58"/>
    <w:rsid w:val="00705607"/>
    <w:rsid w:val="007318B7"/>
    <w:rsid w:val="00731AA9"/>
    <w:rsid w:val="0074688E"/>
    <w:rsid w:val="0075608A"/>
    <w:rsid w:val="00797E8C"/>
    <w:rsid w:val="007B6D33"/>
    <w:rsid w:val="007D71B9"/>
    <w:rsid w:val="007E4620"/>
    <w:rsid w:val="007F1A33"/>
    <w:rsid w:val="007F2F08"/>
    <w:rsid w:val="00807839"/>
    <w:rsid w:val="00814983"/>
    <w:rsid w:val="008167F0"/>
    <w:rsid w:val="00840D23"/>
    <w:rsid w:val="008500EF"/>
    <w:rsid w:val="008513B1"/>
    <w:rsid w:val="00852278"/>
    <w:rsid w:val="00855457"/>
    <w:rsid w:val="008562D5"/>
    <w:rsid w:val="00861D35"/>
    <w:rsid w:val="00872729"/>
    <w:rsid w:val="008A4F4F"/>
    <w:rsid w:val="008B5093"/>
    <w:rsid w:val="008C736C"/>
    <w:rsid w:val="008D0E19"/>
    <w:rsid w:val="008D771B"/>
    <w:rsid w:val="008F5E0C"/>
    <w:rsid w:val="008F7D85"/>
    <w:rsid w:val="0090133C"/>
    <w:rsid w:val="0091615A"/>
    <w:rsid w:val="00931BDB"/>
    <w:rsid w:val="0094564C"/>
    <w:rsid w:val="00950261"/>
    <w:rsid w:val="00954A51"/>
    <w:rsid w:val="0096782A"/>
    <w:rsid w:val="00992C49"/>
    <w:rsid w:val="009A3827"/>
    <w:rsid w:val="009B148E"/>
    <w:rsid w:val="009C5C51"/>
    <w:rsid w:val="009D3434"/>
    <w:rsid w:val="009E4CF1"/>
    <w:rsid w:val="009F74A4"/>
    <w:rsid w:val="00A22B29"/>
    <w:rsid w:val="00A24A0A"/>
    <w:rsid w:val="00A27914"/>
    <w:rsid w:val="00A32D59"/>
    <w:rsid w:val="00A61B11"/>
    <w:rsid w:val="00A86494"/>
    <w:rsid w:val="00A90A0C"/>
    <w:rsid w:val="00AA5ECE"/>
    <w:rsid w:val="00AB52EF"/>
    <w:rsid w:val="00AC6B0B"/>
    <w:rsid w:val="00AF52F9"/>
    <w:rsid w:val="00B02AAB"/>
    <w:rsid w:val="00B0474A"/>
    <w:rsid w:val="00B10EE9"/>
    <w:rsid w:val="00B11C04"/>
    <w:rsid w:val="00B13570"/>
    <w:rsid w:val="00B222A6"/>
    <w:rsid w:val="00B36998"/>
    <w:rsid w:val="00B424D7"/>
    <w:rsid w:val="00B669A3"/>
    <w:rsid w:val="00B71FEA"/>
    <w:rsid w:val="00B812F3"/>
    <w:rsid w:val="00B96F4F"/>
    <w:rsid w:val="00BA2CA1"/>
    <w:rsid w:val="00BF6BDD"/>
    <w:rsid w:val="00C02B80"/>
    <w:rsid w:val="00C05918"/>
    <w:rsid w:val="00C32500"/>
    <w:rsid w:val="00C520CA"/>
    <w:rsid w:val="00C54766"/>
    <w:rsid w:val="00C5708C"/>
    <w:rsid w:val="00C62175"/>
    <w:rsid w:val="00C96CE6"/>
    <w:rsid w:val="00CA1340"/>
    <w:rsid w:val="00CD22B9"/>
    <w:rsid w:val="00CE0118"/>
    <w:rsid w:val="00D0034B"/>
    <w:rsid w:val="00D01E8D"/>
    <w:rsid w:val="00D041A5"/>
    <w:rsid w:val="00D8690E"/>
    <w:rsid w:val="00D86B38"/>
    <w:rsid w:val="00DA21E3"/>
    <w:rsid w:val="00DA40A0"/>
    <w:rsid w:val="00DC2DC9"/>
    <w:rsid w:val="00DE6433"/>
    <w:rsid w:val="00DF09C1"/>
    <w:rsid w:val="00DF187A"/>
    <w:rsid w:val="00E0126E"/>
    <w:rsid w:val="00E26547"/>
    <w:rsid w:val="00E419D3"/>
    <w:rsid w:val="00E62611"/>
    <w:rsid w:val="00E66458"/>
    <w:rsid w:val="00E80628"/>
    <w:rsid w:val="00EA6FF6"/>
    <w:rsid w:val="00EB4600"/>
    <w:rsid w:val="00EB58F3"/>
    <w:rsid w:val="00EC2940"/>
    <w:rsid w:val="00EC6C00"/>
    <w:rsid w:val="00F058FC"/>
    <w:rsid w:val="00F20109"/>
    <w:rsid w:val="00F42D69"/>
    <w:rsid w:val="00F43075"/>
    <w:rsid w:val="00F96D91"/>
    <w:rsid w:val="00FC1C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301D"/>
    <w:rPr>
      <w:sz w:val="24"/>
      <w:szCs w:val="20"/>
    </w:rPr>
  </w:style>
  <w:style w:type="paragraph" w:styleId="Heading1">
    <w:name w:val="heading 1"/>
    <w:basedOn w:val="Normal"/>
    <w:next w:val="Heading2"/>
    <w:link w:val="Heading1Char"/>
    <w:autoRedefine/>
    <w:uiPriority w:val="99"/>
    <w:qFormat/>
    <w:rsid w:val="00E0126E"/>
    <w:pPr>
      <w:numPr>
        <w:numId w:val="19"/>
      </w:numPr>
      <w:spacing w:before="480"/>
      <w:outlineLvl w:val="0"/>
    </w:pPr>
    <w:rPr>
      <w:rFonts w:ascii="Arial" w:hAnsi="Arial"/>
      <w:b/>
      <w:caps/>
      <w:kern w:val="24"/>
      <w:sz w:val="22"/>
    </w:rPr>
  </w:style>
  <w:style w:type="paragraph" w:styleId="Heading2">
    <w:name w:val="heading 2"/>
    <w:basedOn w:val="Normal"/>
    <w:next w:val="Heading3"/>
    <w:link w:val="Heading2Char"/>
    <w:autoRedefine/>
    <w:uiPriority w:val="99"/>
    <w:qFormat/>
    <w:rsid w:val="00A86494"/>
    <w:pPr>
      <w:numPr>
        <w:ilvl w:val="1"/>
        <w:numId w:val="1"/>
      </w:numPr>
      <w:tabs>
        <w:tab w:val="left" w:pos="360"/>
      </w:tabs>
      <w:spacing w:before="120"/>
      <w:outlineLvl w:val="1"/>
    </w:pPr>
    <w:rPr>
      <w:rFonts w:ascii="Arial" w:hAnsi="Arial" w:cs="Arial"/>
      <w:kern w:val="28"/>
      <w:sz w:val="22"/>
    </w:rPr>
  </w:style>
  <w:style w:type="paragraph" w:styleId="Heading3">
    <w:name w:val="heading 3"/>
    <w:basedOn w:val="Normal"/>
    <w:link w:val="Heading3Char"/>
    <w:autoRedefine/>
    <w:uiPriority w:val="99"/>
    <w:qFormat/>
    <w:rsid w:val="001609AB"/>
    <w:pPr>
      <w:numPr>
        <w:ilvl w:val="2"/>
        <w:numId w:val="19"/>
      </w:numPr>
      <w:spacing w:before="60"/>
      <w:outlineLvl w:val="2"/>
    </w:pPr>
    <w:rPr>
      <w:rFonts w:ascii="Arial" w:hAnsi="Arial"/>
      <w:kern w:val="28"/>
      <w:sz w:val="22"/>
    </w:rPr>
  </w:style>
  <w:style w:type="paragraph" w:styleId="Heading4">
    <w:name w:val="heading 4"/>
    <w:basedOn w:val="Normal"/>
    <w:link w:val="Heading4Char"/>
    <w:autoRedefine/>
    <w:uiPriority w:val="99"/>
    <w:qFormat/>
    <w:rsid w:val="00687098"/>
    <w:pPr>
      <w:numPr>
        <w:ilvl w:val="3"/>
        <w:numId w:val="19"/>
      </w:numPr>
      <w:outlineLvl w:val="3"/>
    </w:pPr>
    <w:rPr>
      <w:rFonts w:ascii="Arial" w:hAnsi="Arial" w:cs="Arial"/>
      <w:kern w:val="28"/>
      <w:sz w:val="22"/>
    </w:rPr>
  </w:style>
  <w:style w:type="paragraph" w:styleId="Heading5">
    <w:name w:val="heading 5"/>
    <w:basedOn w:val="Normal"/>
    <w:next w:val="BodyText"/>
    <w:link w:val="Heading5Char"/>
    <w:autoRedefine/>
    <w:uiPriority w:val="99"/>
    <w:qFormat/>
    <w:rsid w:val="0007301D"/>
    <w:pPr>
      <w:tabs>
        <w:tab w:val="num" w:pos="0"/>
      </w:tabs>
      <w:ind w:left="1886" w:hanging="360"/>
      <w:outlineLvl w:val="4"/>
    </w:pPr>
    <w:rPr>
      <w:kern w:val="28"/>
      <w:sz w:val="22"/>
    </w:rPr>
  </w:style>
  <w:style w:type="paragraph" w:styleId="Heading6">
    <w:name w:val="heading 6"/>
    <w:basedOn w:val="Normal"/>
    <w:next w:val="BodyText"/>
    <w:link w:val="Heading6Char"/>
    <w:uiPriority w:val="99"/>
    <w:qFormat/>
    <w:rsid w:val="0007301D"/>
    <w:pPr>
      <w:tabs>
        <w:tab w:val="num" w:pos="0"/>
      </w:tabs>
      <w:spacing w:after="80"/>
      <w:ind w:left="2160" w:hanging="360"/>
      <w:outlineLvl w:val="5"/>
    </w:pPr>
    <w:rPr>
      <w:kern w:val="28"/>
      <w:sz w:val="22"/>
    </w:rPr>
  </w:style>
  <w:style w:type="paragraph" w:styleId="Heading7">
    <w:name w:val="heading 7"/>
    <w:basedOn w:val="Normal"/>
    <w:next w:val="BodyText"/>
    <w:link w:val="Heading7Char"/>
    <w:uiPriority w:val="99"/>
    <w:qFormat/>
    <w:rsid w:val="0007301D"/>
    <w:pPr>
      <w:keepNext/>
      <w:keepLines/>
      <w:tabs>
        <w:tab w:val="num" w:pos="0"/>
      </w:tabs>
      <w:spacing w:before="80" w:after="60"/>
      <w:ind w:left="2520" w:hanging="360"/>
      <w:outlineLvl w:val="6"/>
    </w:pPr>
    <w:rPr>
      <w:b/>
      <w:kern w:val="28"/>
      <w:sz w:val="20"/>
    </w:rPr>
  </w:style>
  <w:style w:type="paragraph" w:styleId="Heading8">
    <w:name w:val="heading 8"/>
    <w:basedOn w:val="Normal"/>
    <w:next w:val="BodyText"/>
    <w:link w:val="Heading8Char"/>
    <w:uiPriority w:val="99"/>
    <w:qFormat/>
    <w:rsid w:val="0007301D"/>
    <w:pPr>
      <w:keepNext/>
      <w:keepLines/>
      <w:tabs>
        <w:tab w:val="num" w:pos="0"/>
      </w:tabs>
      <w:spacing w:before="80" w:after="60"/>
      <w:ind w:left="2880" w:hanging="360"/>
      <w:outlineLvl w:val="7"/>
    </w:pPr>
    <w:rPr>
      <w:b/>
      <w:i/>
      <w:kern w:val="28"/>
      <w:sz w:val="20"/>
    </w:rPr>
  </w:style>
  <w:style w:type="paragraph" w:styleId="Heading9">
    <w:name w:val="heading 9"/>
    <w:basedOn w:val="Normal"/>
    <w:next w:val="BodyText"/>
    <w:link w:val="Heading9Char"/>
    <w:uiPriority w:val="99"/>
    <w:qFormat/>
    <w:rsid w:val="0007301D"/>
    <w:pPr>
      <w:keepNext/>
      <w:keepLines/>
      <w:tabs>
        <w:tab w:val="num" w:pos="0"/>
      </w:tabs>
      <w:spacing w:before="80" w:after="60"/>
      <w:ind w:left="3240" w:hanging="360"/>
      <w:outlineLvl w:val="8"/>
    </w:pPr>
    <w:rPr>
      <w:b/>
      <w:i/>
      <w:kern w:val="28"/>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Malgun Gothic"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eastAsia="Malgun Gothic"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eastAsia="Malgun Gothic"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eastAsia="Malgun Gothic"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eastAsia="Malgun Gothic"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eastAsia="Malgun Gothic" w:hAnsi="Calibri" w:cs="Times New Roman"/>
      <w:b/>
      <w:bCs/>
    </w:rPr>
  </w:style>
  <w:style w:type="character" w:customStyle="1" w:styleId="Heading7Char">
    <w:name w:val="Heading 7 Char"/>
    <w:basedOn w:val="DefaultParagraphFont"/>
    <w:link w:val="Heading7"/>
    <w:uiPriority w:val="99"/>
    <w:semiHidden/>
    <w:locked/>
    <w:rPr>
      <w:rFonts w:ascii="Calibri" w:eastAsia="Malgun Gothic" w:hAnsi="Calibri" w:cs="Times New Roman"/>
      <w:sz w:val="24"/>
      <w:szCs w:val="24"/>
    </w:rPr>
  </w:style>
  <w:style w:type="character" w:customStyle="1" w:styleId="Heading8Char">
    <w:name w:val="Heading 8 Char"/>
    <w:basedOn w:val="DefaultParagraphFont"/>
    <w:link w:val="Heading8"/>
    <w:uiPriority w:val="99"/>
    <w:semiHidden/>
    <w:locked/>
    <w:rPr>
      <w:rFonts w:ascii="Calibri" w:eastAsia="Malgun Gothic"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eastAsia="Malgun Gothic" w:hAnsi="Cambria" w:cs="Times New Roman"/>
    </w:rPr>
  </w:style>
  <w:style w:type="paragraph" w:customStyle="1" w:styleId="StyleHeading1Before18pt">
    <w:name w:val="Style Heading 1 + Before:  18 pt"/>
    <w:basedOn w:val="Heading1"/>
    <w:autoRedefine/>
    <w:uiPriority w:val="99"/>
    <w:rsid w:val="00A61B11"/>
    <w:rPr>
      <w:caps w:val="0"/>
    </w:rPr>
  </w:style>
  <w:style w:type="paragraph" w:customStyle="1" w:styleId="ChapterLabel">
    <w:name w:val="Chapter Label"/>
    <w:basedOn w:val="Normal"/>
    <w:next w:val="Normal"/>
    <w:uiPriority w:val="99"/>
    <w:rsid w:val="0007301D"/>
    <w:pPr>
      <w:keepNext/>
      <w:keepLines/>
      <w:spacing w:before="360"/>
    </w:pPr>
    <w:rPr>
      <w:rFonts w:ascii="Arial Black" w:hAnsi="Arial Black"/>
      <w:kern w:val="28"/>
      <w:sz w:val="36"/>
    </w:rPr>
  </w:style>
  <w:style w:type="paragraph" w:customStyle="1" w:styleId="ChapterSubtitle">
    <w:name w:val="Chapter Subtitle"/>
    <w:basedOn w:val="Normal"/>
    <w:next w:val="BodyText"/>
    <w:uiPriority w:val="99"/>
    <w:rsid w:val="0007301D"/>
    <w:pPr>
      <w:keepNext/>
      <w:keepLines/>
      <w:pBdr>
        <w:top w:val="single" w:sz="18" w:space="1" w:color="808080"/>
        <w:bottom w:val="single" w:sz="8" w:space="1" w:color="auto"/>
      </w:pBdr>
      <w:spacing w:before="360" w:line="320" w:lineRule="atLeast"/>
    </w:pPr>
    <w:rPr>
      <w:rFonts w:ascii="Arial Black" w:hAnsi="Arial Black"/>
      <w:caps/>
      <w:kern w:val="28"/>
    </w:rPr>
  </w:style>
  <w:style w:type="paragraph" w:customStyle="1" w:styleId="ChapterTitle">
    <w:name w:val="Chapter Title"/>
    <w:basedOn w:val="ChapterSubtitle"/>
    <w:next w:val="ChapterSubtitle"/>
    <w:uiPriority w:val="99"/>
    <w:rsid w:val="0007301D"/>
    <w:pPr>
      <w:pBdr>
        <w:top w:val="none" w:sz="0" w:space="0" w:color="auto"/>
      </w:pBdr>
      <w:spacing w:before="480" w:line="360" w:lineRule="atLeast"/>
    </w:pPr>
    <w:rPr>
      <w:b/>
      <w:sz w:val="44"/>
    </w:rPr>
  </w:style>
  <w:style w:type="paragraph" w:styleId="Header">
    <w:name w:val="header"/>
    <w:basedOn w:val="Normal"/>
    <w:link w:val="HeaderChar"/>
    <w:uiPriority w:val="99"/>
    <w:rsid w:val="0007301D"/>
    <w:pPr>
      <w:tabs>
        <w:tab w:val="center" w:pos="4320"/>
        <w:tab w:val="right" w:pos="8640"/>
      </w:tabs>
    </w:pPr>
  </w:style>
  <w:style w:type="character" w:customStyle="1" w:styleId="HeaderChar">
    <w:name w:val="Header Char"/>
    <w:basedOn w:val="DefaultParagraphFont"/>
    <w:link w:val="Header"/>
    <w:uiPriority w:val="99"/>
    <w:locked/>
    <w:rsid w:val="0033486C"/>
    <w:rPr>
      <w:rFonts w:cs="Times New Roman"/>
      <w:sz w:val="24"/>
    </w:rPr>
  </w:style>
  <w:style w:type="character" w:styleId="PageNumber">
    <w:name w:val="page number"/>
    <w:basedOn w:val="DefaultParagraphFont"/>
    <w:uiPriority w:val="99"/>
    <w:rsid w:val="0007301D"/>
    <w:rPr>
      <w:rFonts w:cs="Times New Roman"/>
    </w:rPr>
  </w:style>
  <w:style w:type="paragraph" w:customStyle="1" w:styleId="Byline">
    <w:name w:val="Byline"/>
    <w:basedOn w:val="Normal"/>
    <w:uiPriority w:val="99"/>
    <w:rsid w:val="0007301D"/>
    <w:pPr>
      <w:ind w:left="720"/>
    </w:pPr>
    <w:rPr>
      <w:i/>
      <w:sz w:val="22"/>
    </w:rPr>
  </w:style>
  <w:style w:type="paragraph" w:customStyle="1" w:styleId="Questions">
    <w:name w:val="Questions"/>
    <w:basedOn w:val="BodyText"/>
    <w:uiPriority w:val="99"/>
    <w:rsid w:val="0007301D"/>
    <w:pPr>
      <w:tabs>
        <w:tab w:val="left" w:pos="720"/>
      </w:tabs>
      <w:spacing w:before="240" w:after="0" w:line="280" w:lineRule="atLeast"/>
      <w:ind w:left="360" w:hanging="360"/>
    </w:pPr>
    <w:rPr>
      <w:sz w:val="22"/>
    </w:rPr>
  </w:style>
  <w:style w:type="paragraph" w:customStyle="1" w:styleId="Q2">
    <w:name w:val="Q2"/>
    <w:basedOn w:val="BodyText"/>
    <w:uiPriority w:val="99"/>
    <w:rsid w:val="0007301D"/>
    <w:pPr>
      <w:tabs>
        <w:tab w:val="left" w:pos="720"/>
      </w:tabs>
      <w:spacing w:before="120" w:after="0"/>
      <w:ind w:left="720"/>
      <w:jc w:val="both"/>
    </w:pPr>
    <w:rPr>
      <w:sz w:val="22"/>
    </w:rPr>
  </w:style>
  <w:style w:type="paragraph" w:customStyle="1" w:styleId="CaseHeader">
    <w:name w:val="CaseHeader"/>
    <w:basedOn w:val="Questions"/>
    <w:uiPriority w:val="99"/>
    <w:rsid w:val="0007301D"/>
    <w:pPr>
      <w:ind w:left="0" w:firstLine="0"/>
    </w:pPr>
  </w:style>
  <w:style w:type="paragraph" w:styleId="BodyText">
    <w:name w:val="Body Text"/>
    <w:basedOn w:val="Normal"/>
    <w:link w:val="BodyTextChar"/>
    <w:uiPriority w:val="99"/>
    <w:rsid w:val="0007301D"/>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Footer">
    <w:name w:val="footer"/>
    <w:basedOn w:val="Normal"/>
    <w:link w:val="FooterChar"/>
    <w:uiPriority w:val="99"/>
    <w:rsid w:val="00A61B11"/>
    <w:pPr>
      <w:tabs>
        <w:tab w:val="center" w:pos="4680"/>
        <w:tab w:val="right" w:pos="9360"/>
      </w:tabs>
    </w:pPr>
  </w:style>
  <w:style w:type="character" w:customStyle="1" w:styleId="FooterChar">
    <w:name w:val="Footer Char"/>
    <w:basedOn w:val="DefaultParagraphFont"/>
    <w:link w:val="Footer"/>
    <w:uiPriority w:val="99"/>
    <w:locked/>
    <w:rsid w:val="00A61B11"/>
    <w:rPr>
      <w:rFonts w:cs="Times New Roman"/>
      <w:sz w:val="24"/>
    </w:rPr>
  </w:style>
  <w:style w:type="paragraph" w:styleId="BalloonText">
    <w:name w:val="Balloon Text"/>
    <w:basedOn w:val="Normal"/>
    <w:link w:val="BalloonTextChar"/>
    <w:uiPriority w:val="99"/>
    <w:rsid w:val="00A61B11"/>
    <w:rPr>
      <w:rFonts w:ascii="Tahoma" w:hAnsi="Tahoma" w:cs="Tahoma"/>
      <w:sz w:val="16"/>
      <w:szCs w:val="16"/>
    </w:rPr>
  </w:style>
  <w:style w:type="character" w:customStyle="1" w:styleId="BalloonTextChar">
    <w:name w:val="Balloon Text Char"/>
    <w:basedOn w:val="DefaultParagraphFont"/>
    <w:link w:val="BalloonText"/>
    <w:uiPriority w:val="99"/>
    <w:locked/>
    <w:rsid w:val="00A61B11"/>
    <w:rPr>
      <w:rFonts w:ascii="Tahoma" w:hAnsi="Tahoma" w:cs="Tahoma"/>
      <w:sz w:val="16"/>
      <w:szCs w:val="16"/>
    </w:rPr>
  </w:style>
  <w:style w:type="character" w:customStyle="1" w:styleId="CharChar3">
    <w:name w:val="Char Char3"/>
    <w:basedOn w:val="DefaultParagraphFont"/>
    <w:uiPriority w:val="99"/>
    <w:locked/>
    <w:rsid w:val="00A61B11"/>
    <w:rPr>
      <w:rFonts w:cs="Times New Roman"/>
      <w:sz w:val="24"/>
    </w:rPr>
  </w:style>
  <w:style w:type="paragraph" w:styleId="ListParagraph">
    <w:name w:val="List Paragraph"/>
    <w:basedOn w:val="Normal"/>
    <w:uiPriority w:val="99"/>
    <w:qFormat/>
    <w:rsid w:val="00A61B11"/>
    <w:pPr>
      <w:spacing w:after="200" w:line="276" w:lineRule="auto"/>
      <w:ind w:left="720"/>
      <w:contextualSpacing/>
    </w:pPr>
    <w:rPr>
      <w:rFonts w:ascii="Calibri" w:hAnsi="Calibri"/>
      <w:sz w:val="22"/>
      <w:szCs w:val="22"/>
    </w:rPr>
  </w:style>
  <w:style w:type="paragraph" w:styleId="Revision">
    <w:name w:val="Revision"/>
    <w:hidden/>
    <w:uiPriority w:val="99"/>
    <w:semiHidden/>
    <w:rsid w:val="001D4854"/>
    <w:rPr>
      <w:sz w:val="24"/>
      <w:szCs w:val="20"/>
    </w:rPr>
  </w:style>
  <w:style w:type="character" w:styleId="Hyperlink">
    <w:name w:val="Hyperlink"/>
    <w:basedOn w:val="DefaultParagraphFont"/>
    <w:uiPriority w:val="99"/>
    <w:semiHidden/>
    <w:rsid w:val="00687C9C"/>
    <w:rPr>
      <w:rFonts w:cs="Times New Roman"/>
      <w:color w:val="0000FF"/>
      <w:u w:val="single"/>
    </w:rPr>
  </w:style>
  <w:style w:type="character" w:styleId="CommentReference">
    <w:name w:val="annotation reference"/>
    <w:basedOn w:val="DefaultParagraphFont"/>
    <w:uiPriority w:val="99"/>
    <w:semiHidden/>
    <w:rsid w:val="00E62611"/>
    <w:rPr>
      <w:rFonts w:cs="Times New Roman"/>
      <w:sz w:val="18"/>
      <w:szCs w:val="18"/>
    </w:rPr>
  </w:style>
  <w:style w:type="paragraph" w:styleId="CommentText">
    <w:name w:val="annotation text"/>
    <w:basedOn w:val="Normal"/>
    <w:link w:val="CommentTextChar"/>
    <w:uiPriority w:val="99"/>
    <w:semiHidden/>
    <w:rsid w:val="00E62611"/>
    <w:rPr>
      <w:szCs w:val="24"/>
    </w:rPr>
  </w:style>
  <w:style w:type="character" w:customStyle="1" w:styleId="CommentTextChar">
    <w:name w:val="Comment Text Char"/>
    <w:basedOn w:val="DefaultParagraphFont"/>
    <w:link w:val="CommentText"/>
    <w:uiPriority w:val="99"/>
    <w:semiHidden/>
    <w:locked/>
    <w:rsid w:val="00E62611"/>
    <w:rPr>
      <w:rFonts w:cs="Times New Roman"/>
      <w:sz w:val="24"/>
      <w:szCs w:val="24"/>
    </w:rPr>
  </w:style>
  <w:style w:type="paragraph" w:styleId="CommentSubject">
    <w:name w:val="annotation subject"/>
    <w:basedOn w:val="CommentText"/>
    <w:next w:val="CommentText"/>
    <w:link w:val="CommentSubjectChar"/>
    <w:uiPriority w:val="99"/>
    <w:semiHidden/>
    <w:rsid w:val="00E62611"/>
    <w:rPr>
      <w:b/>
      <w:bCs/>
      <w:sz w:val="20"/>
      <w:szCs w:val="20"/>
    </w:rPr>
  </w:style>
  <w:style w:type="character" w:customStyle="1" w:styleId="CommentSubjectChar">
    <w:name w:val="Comment Subject Char"/>
    <w:basedOn w:val="CommentTextChar"/>
    <w:link w:val="CommentSubject"/>
    <w:uiPriority w:val="99"/>
    <w:semiHidden/>
    <w:locked/>
    <w:rsid w:val="00E62611"/>
    <w:rPr>
      <w:b/>
      <w:bCs/>
      <w:sz w:val="20"/>
      <w:szCs w:val="20"/>
    </w:rPr>
  </w:style>
</w:styles>
</file>

<file path=word/webSettings.xml><?xml version="1.0" encoding="utf-8"?>
<w:webSettings xmlns:r="http://schemas.openxmlformats.org/officeDocument/2006/relationships" xmlns:w="http://schemas.openxmlformats.org/wordprocessingml/2006/main">
  <w:divs>
    <w:div w:id="385370989">
      <w:marLeft w:val="0"/>
      <w:marRight w:val="0"/>
      <w:marTop w:val="0"/>
      <w:marBottom w:val="0"/>
      <w:divBdr>
        <w:top w:val="none" w:sz="0" w:space="0" w:color="auto"/>
        <w:left w:val="none" w:sz="0" w:space="0" w:color="auto"/>
        <w:bottom w:val="none" w:sz="0" w:space="0" w:color="auto"/>
        <w:right w:val="none" w:sz="0" w:space="0" w:color="auto"/>
      </w:divBdr>
    </w:div>
    <w:div w:id="385370990">
      <w:marLeft w:val="0"/>
      <w:marRight w:val="0"/>
      <w:marTop w:val="0"/>
      <w:marBottom w:val="0"/>
      <w:divBdr>
        <w:top w:val="none" w:sz="0" w:space="0" w:color="auto"/>
        <w:left w:val="none" w:sz="0" w:space="0" w:color="auto"/>
        <w:bottom w:val="none" w:sz="0" w:space="0" w:color="auto"/>
        <w:right w:val="none" w:sz="0" w:space="0" w:color="auto"/>
      </w:divBdr>
    </w:div>
    <w:div w:id="385370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gotiationexercis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gotiationexercis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gotiationexercis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2564</Words>
  <Characters>14619</Characters>
  <Application>Microsoft Office Outlook</Application>
  <DocSecurity>0</DocSecurity>
  <Lines>0</Lines>
  <Paragraphs>0</Paragraphs>
  <ScaleCrop>false</ScaleCrop>
  <Company>Kellogg School of Management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sku635</dc:creator>
  <cp:keywords/>
  <dc:description/>
  <cp:lastModifiedBy>Pearson</cp:lastModifiedBy>
  <cp:revision>2</cp:revision>
  <cp:lastPrinted>2013-04-30T18:54:00Z</cp:lastPrinted>
  <dcterms:created xsi:type="dcterms:W3CDTF">2013-08-09T19:22:00Z</dcterms:created>
  <dcterms:modified xsi:type="dcterms:W3CDTF">2013-08-09T19:22:00Z</dcterms:modified>
</cp:coreProperties>
</file>