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57F57" w14:textId="77777777" w:rsidR="007062CD" w:rsidRPr="001D68ED" w:rsidRDefault="007062CD" w:rsidP="00FC7517">
      <w:pPr>
        <w:pStyle w:val="Title"/>
      </w:pPr>
      <w:r w:rsidRPr="001D68ED">
        <w:t>Answers to Textbook Questions and Problems</w:t>
      </w:r>
    </w:p>
    <w:p w14:paraId="0182F4EA" w14:textId="77777777" w:rsidR="007062CD" w:rsidRPr="00072337" w:rsidRDefault="007062CD" w:rsidP="00474F28">
      <w:pPr>
        <w:spacing w:line="480" w:lineRule="auto"/>
        <w:rPr>
          <w:rFonts w:cs="Times New Roman"/>
          <w:b/>
        </w:rPr>
      </w:pPr>
    </w:p>
    <w:p w14:paraId="1B7F7340" w14:textId="77777777" w:rsidR="00C46FFA" w:rsidRPr="00072337" w:rsidRDefault="00C46FFA" w:rsidP="00474F28">
      <w:pPr>
        <w:spacing w:line="480" w:lineRule="auto"/>
        <w:rPr>
          <w:rFonts w:cs="Times New Roman"/>
          <w:b/>
        </w:rPr>
      </w:pPr>
    </w:p>
    <w:p w14:paraId="69566C67" w14:textId="39A17C66" w:rsidR="00FC409C" w:rsidRPr="00FC7517" w:rsidRDefault="00C46FFA" w:rsidP="00FC7517">
      <w:pPr>
        <w:pStyle w:val="Heading1"/>
      </w:pPr>
      <w:r w:rsidRPr="00FC7517">
        <w:t>CHAPTER 2</w:t>
      </w:r>
      <w:r w:rsidRPr="00FC7517">
        <w:rPr>
          <w:rFonts w:eastAsiaTheme="minorEastAsia"/>
        </w:rPr>
        <w:t> </w:t>
      </w:r>
      <w:proofErr w:type="gramStart"/>
      <w:r w:rsidR="00C974DF" w:rsidRPr="00FC7517">
        <w:t>The</w:t>
      </w:r>
      <w:proofErr w:type="gramEnd"/>
      <w:r w:rsidR="00C974DF" w:rsidRPr="00FC7517">
        <w:t xml:space="preserve"> Data of Macroeconomics</w:t>
      </w:r>
    </w:p>
    <w:p w14:paraId="3389A7BA" w14:textId="77777777" w:rsidR="00C974DF" w:rsidRPr="00072337" w:rsidRDefault="00C974DF" w:rsidP="00474F28">
      <w:pPr>
        <w:spacing w:line="480" w:lineRule="auto"/>
        <w:rPr>
          <w:rFonts w:cs="Times New Roman"/>
        </w:rPr>
      </w:pPr>
    </w:p>
    <w:p w14:paraId="42F44B29" w14:textId="77777777" w:rsidR="00C974DF" w:rsidRPr="00FC7517" w:rsidRDefault="00C974DF" w:rsidP="00FC7517">
      <w:pPr>
        <w:pStyle w:val="Heading2"/>
      </w:pPr>
      <w:r w:rsidRPr="00FC7517">
        <w:t>Questions for Review</w:t>
      </w:r>
    </w:p>
    <w:p w14:paraId="45FBE407" w14:textId="77777777" w:rsidR="003B4DD0" w:rsidRPr="00072337" w:rsidRDefault="003B4DD0" w:rsidP="00474F28">
      <w:pPr>
        <w:widowControl w:val="0"/>
        <w:autoSpaceDE w:val="0"/>
        <w:autoSpaceDN w:val="0"/>
        <w:adjustRightInd w:val="0"/>
        <w:spacing w:line="480" w:lineRule="auto"/>
        <w:rPr>
          <w:rFonts w:eastAsiaTheme="minorEastAsia" w:cs="Times New Roman"/>
          <w:b/>
          <w:lang w:eastAsia="ja-JP"/>
        </w:rPr>
      </w:pPr>
    </w:p>
    <w:p w14:paraId="30F42D67" w14:textId="61C853A5" w:rsidR="00C974DF" w:rsidRPr="00072337" w:rsidRDefault="003B4DD0" w:rsidP="00F766B5">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1.</w:t>
      </w:r>
      <w:r w:rsidRPr="00072337">
        <w:rPr>
          <w:rFonts w:eastAsiaTheme="minorEastAsia" w:cs="Times New Roman"/>
          <w:lang w:eastAsia="ja-JP"/>
        </w:rPr>
        <w:tab/>
      </w:r>
      <w:r w:rsidR="00C974DF" w:rsidRPr="00072337">
        <w:rPr>
          <w:rFonts w:eastAsiaTheme="minorEastAsia" w:cs="Times New Roman"/>
          <w:lang w:eastAsia="ja-JP"/>
        </w:rPr>
        <w:t xml:space="preserve">GDP measures the total income earned from the production of final goods and services in the economy, and it measures the total expenditure on final goods and services in the economy. GDP can measure </w:t>
      </w:r>
      <w:r w:rsidR="003C0180" w:rsidRPr="00072337">
        <w:rPr>
          <w:rFonts w:eastAsiaTheme="minorEastAsia" w:cs="Times New Roman"/>
          <w:lang w:eastAsia="ja-JP"/>
        </w:rPr>
        <w:t>both</w:t>
      </w:r>
      <w:r w:rsidR="00C974DF" w:rsidRPr="00072337">
        <w:rPr>
          <w:rFonts w:eastAsiaTheme="minorEastAsia" w:cs="Times New Roman"/>
          <w:lang w:eastAsia="ja-JP"/>
        </w:rPr>
        <w:t xml:space="preserve"> at once because</w:t>
      </w:r>
      <w:r w:rsidR="007A0C1E" w:rsidRPr="00072337">
        <w:rPr>
          <w:rFonts w:eastAsiaTheme="minorEastAsia" w:cs="Times New Roman"/>
          <w:lang w:eastAsia="ja-JP"/>
        </w:rPr>
        <w:t>, as a matter of accounting,</w:t>
      </w:r>
      <w:r w:rsidR="00C974DF" w:rsidRPr="00072337">
        <w:rPr>
          <w:rFonts w:eastAsiaTheme="minorEastAsia" w:cs="Times New Roman"/>
          <w:lang w:eastAsia="ja-JP"/>
        </w:rPr>
        <w:t xml:space="preserve"> the total expenditure </w:t>
      </w:r>
      <w:r w:rsidR="007A0C1E" w:rsidRPr="00072337">
        <w:rPr>
          <w:rFonts w:eastAsiaTheme="minorEastAsia" w:cs="Times New Roman"/>
          <w:lang w:eastAsia="ja-JP"/>
        </w:rPr>
        <w:t>of</w:t>
      </w:r>
      <w:r w:rsidR="00C974DF" w:rsidRPr="00072337">
        <w:rPr>
          <w:rFonts w:eastAsiaTheme="minorEastAsia" w:cs="Times New Roman"/>
          <w:lang w:eastAsia="ja-JP"/>
        </w:rPr>
        <w:t xml:space="preserve"> buyers must equal the </w:t>
      </w:r>
      <w:r w:rsidR="007A0C1E" w:rsidRPr="00072337">
        <w:rPr>
          <w:rFonts w:eastAsiaTheme="minorEastAsia" w:cs="Times New Roman"/>
          <w:lang w:eastAsia="ja-JP"/>
        </w:rPr>
        <w:t xml:space="preserve">total </w:t>
      </w:r>
      <w:r w:rsidR="00C974DF" w:rsidRPr="00072337">
        <w:rPr>
          <w:rFonts w:eastAsiaTheme="minorEastAsia" w:cs="Times New Roman"/>
          <w:lang w:eastAsia="ja-JP"/>
        </w:rPr>
        <w:t xml:space="preserve">income </w:t>
      </w:r>
      <w:r w:rsidR="007A0C1E" w:rsidRPr="00072337">
        <w:rPr>
          <w:rFonts w:eastAsiaTheme="minorEastAsia" w:cs="Times New Roman"/>
          <w:lang w:eastAsia="ja-JP"/>
        </w:rPr>
        <w:t>of</w:t>
      </w:r>
      <w:r w:rsidR="00C974DF" w:rsidRPr="00072337">
        <w:rPr>
          <w:rFonts w:eastAsiaTheme="minorEastAsia" w:cs="Times New Roman"/>
          <w:lang w:eastAsia="ja-JP"/>
        </w:rPr>
        <w:t xml:space="preserve"> sellers. As the circular flow diagram in the text illustrates, these are equivalent ways of measuring the flow of dollars in the economy.</w:t>
      </w:r>
    </w:p>
    <w:p w14:paraId="0AC98021" w14:textId="77777777" w:rsidR="003B4DD0" w:rsidRPr="00072337" w:rsidRDefault="003B4DD0" w:rsidP="00474F28">
      <w:pPr>
        <w:widowControl w:val="0"/>
        <w:tabs>
          <w:tab w:val="left" w:pos="360"/>
        </w:tabs>
        <w:autoSpaceDE w:val="0"/>
        <w:autoSpaceDN w:val="0"/>
        <w:adjustRightInd w:val="0"/>
        <w:spacing w:line="480" w:lineRule="auto"/>
        <w:rPr>
          <w:rFonts w:eastAsiaTheme="minorEastAsia" w:cs="Times New Roman"/>
          <w:lang w:eastAsia="ja-JP"/>
        </w:rPr>
      </w:pPr>
    </w:p>
    <w:p w14:paraId="0B220831" w14:textId="588B13F0" w:rsidR="002927F3" w:rsidRPr="00072337" w:rsidRDefault="003B4DD0" w:rsidP="00F766B5">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2.</w:t>
      </w:r>
      <w:r w:rsidRPr="00072337">
        <w:rPr>
          <w:rFonts w:eastAsiaTheme="minorEastAsia" w:cs="Times New Roman"/>
          <w:lang w:eastAsia="ja-JP"/>
        </w:rPr>
        <w:tab/>
      </w:r>
      <w:r w:rsidR="002927F3" w:rsidRPr="00072337">
        <w:rPr>
          <w:rFonts w:eastAsiaTheme="minorEastAsia" w:cs="Times New Roman"/>
          <w:lang w:eastAsia="ja-JP"/>
        </w:rPr>
        <w:t xml:space="preserve">The four components of GDP are </w:t>
      </w:r>
      <w:r w:rsidR="00193B99" w:rsidRPr="00072337">
        <w:rPr>
          <w:rFonts w:eastAsiaTheme="minorEastAsia" w:cs="Times New Roman"/>
          <w:lang w:eastAsia="ja-JP"/>
        </w:rPr>
        <w:t>consumption, investment, government purchases, and net exports</w:t>
      </w:r>
      <w:r w:rsidRPr="00072337">
        <w:rPr>
          <w:rFonts w:eastAsiaTheme="minorEastAsia" w:cs="Times New Roman"/>
          <w:lang w:eastAsia="ja-JP"/>
        </w:rPr>
        <w:t xml:space="preserve">. </w:t>
      </w:r>
      <w:r w:rsidR="00193B99" w:rsidRPr="00072337">
        <w:rPr>
          <w:rFonts w:eastAsiaTheme="minorEastAsia" w:cs="Times New Roman"/>
          <w:lang w:eastAsia="ja-JP"/>
        </w:rPr>
        <w:t>The consumption category of GDP consists of household expenditures on new final goods and services, such as the purchase of a new television</w:t>
      </w:r>
      <w:r w:rsidRPr="00072337">
        <w:rPr>
          <w:rFonts w:eastAsiaTheme="minorEastAsia" w:cs="Times New Roman"/>
          <w:lang w:eastAsia="ja-JP"/>
        </w:rPr>
        <w:t xml:space="preserve">. </w:t>
      </w:r>
      <w:r w:rsidR="00193B99" w:rsidRPr="00072337">
        <w:rPr>
          <w:rFonts w:eastAsiaTheme="minorEastAsia" w:cs="Times New Roman"/>
          <w:lang w:eastAsia="ja-JP"/>
        </w:rPr>
        <w:t>The investment category of GDP consists of business fixed investment, residential fixed investment, and inventory investment</w:t>
      </w:r>
      <w:r w:rsidRPr="00072337">
        <w:rPr>
          <w:rFonts w:eastAsiaTheme="minorEastAsia" w:cs="Times New Roman"/>
          <w:lang w:eastAsia="ja-JP"/>
        </w:rPr>
        <w:t xml:space="preserve">. </w:t>
      </w:r>
      <w:r w:rsidR="00193B99" w:rsidRPr="00072337">
        <w:rPr>
          <w:rFonts w:eastAsiaTheme="minorEastAsia" w:cs="Times New Roman"/>
          <w:lang w:eastAsia="ja-JP"/>
        </w:rPr>
        <w:t>When a business buys new equipment</w:t>
      </w:r>
      <w:r w:rsidR="007A0C1E" w:rsidRPr="00072337">
        <w:rPr>
          <w:rFonts w:eastAsiaTheme="minorEastAsia" w:cs="Times New Roman"/>
          <w:lang w:eastAsia="ja-JP"/>
        </w:rPr>
        <w:t>,</w:t>
      </w:r>
      <w:r w:rsidR="00193B99" w:rsidRPr="00072337">
        <w:rPr>
          <w:rFonts w:eastAsiaTheme="minorEastAsia" w:cs="Times New Roman"/>
          <w:lang w:eastAsia="ja-JP"/>
        </w:rPr>
        <w:t xml:space="preserve"> this counts as investment</w:t>
      </w:r>
      <w:r w:rsidRPr="00072337">
        <w:rPr>
          <w:rFonts w:eastAsiaTheme="minorEastAsia" w:cs="Times New Roman"/>
          <w:lang w:eastAsia="ja-JP"/>
        </w:rPr>
        <w:t xml:space="preserve">. </w:t>
      </w:r>
      <w:r w:rsidR="00193B99" w:rsidRPr="00072337">
        <w:rPr>
          <w:rFonts w:eastAsiaTheme="minorEastAsia" w:cs="Times New Roman"/>
          <w:lang w:eastAsia="ja-JP"/>
        </w:rPr>
        <w:t>Government purchases consists of purchases of new final goods and services by federal, state, and local governments, such as payments for new military equipment</w:t>
      </w:r>
      <w:r w:rsidRPr="00072337">
        <w:rPr>
          <w:rFonts w:eastAsiaTheme="minorEastAsia" w:cs="Times New Roman"/>
          <w:lang w:eastAsia="ja-JP"/>
        </w:rPr>
        <w:t xml:space="preserve">. </w:t>
      </w:r>
      <w:r w:rsidR="00193B99" w:rsidRPr="00072337">
        <w:rPr>
          <w:rFonts w:eastAsiaTheme="minorEastAsia" w:cs="Times New Roman"/>
          <w:lang w:eastAsia="ja-JP"/>
        </w:rPr>
        <w:t xml:space="preserve">Net exports measures the value of goods and services sold to other countries minus the value of goods and services foreigners sell </w:t>
      </w:r>
      <w:r w:rsidR="003C0180" w:rsidRPr="00072337">
        <w:rPr>
          <w:rFonts w:eastAsiaTheme="minorEastAsia" w:cs="Times New Roman"/>
          <w:lang w:eastAsia="ja-JP"/>
        </w:rPr>
        <w:t xml:space="preserve">to </w:t>
      </w:r>
      <w:r w:rsidR="00193B99" w:rsidRPr="00072337">
        <w:rPr>
          <w:rFonts w:eastAsiaTheme="minorEastAsia" w:cs="Times New Roman"/>
          <w:lang w:eastAsia="ja-JP"/>
        </w:rPr>
        <w:t>us</w:t>
      </w:r>
      <w:r w:rsidRPr="00072337">
        <w:rPr>
          <w:rFonts w:eastAsiaTheme="minorEastAsia" w:cs="Times New Roman"/>
          <w:lang w:eastAsia="ja-JP"/>
        </w:rPr>
        <w:t xml:space="preserve">. </w:t>
      </w:r>
      <w:r w:rsidR="00D97B40" w:rsidRPr="00072337">
        <w:rPr>
          <w:rFonts w:eastAsiaTheme="minorEastAsia" w:cs="Times New Roman"/>
          <w:lang w:eastAsia="ja-JP"/>
        </w:rPr>
        <w:t>When the U</w:t>
      </w:r>
      <w:r w:rsidR="007A0C1E" w:rsidRPr="00072337">
        <w:rPr>
          <w:rFonts w:eastAsiaTheme="minorEastAsia" w:cs="Times New Roman"/>
          <w:lang w:eastAsia="ja-JP"/>
        </w:rPr>
        <w:t xml:space="preserve">nited </w:t>
      </w:r>
      <w:r w:rsidR="00D97B40" w:rsidRPr="00072337">
        <w:rPr>
          <w:rFonts w:eastAsiaTheme="minorEastAsia" w:cs="Times New Roman"/>
          <w:lang w:eastAsia="ja-JP"/>
        </w:rPr>
        <w:t>S</w:t>
      </w:r>
      <w:r w:rsidR="007A0C1E" w:rsidRPr="00072337">
        <w:rPr>
          <w:rFonts w:eastAsiaTheme="minorEastAsia" w:cs="Times New Roman"/>
          <w:lang w:eastAsia="ja-JP"/>
        </w:rPr>
        <w:t>tates</w:t>
      </w:r>
      <w:r w:rsidR="00D97B40" w:rsidRPr="00072337">
        <w:rPr>
          <w:rFonts w:eastAsiaTheme="minorEastAsia" w:cs="Times New Roman"/>
          <w:lang w:eastAsia="ja-JP"/>
        </w:rPr>
        <w:t xml:space="preserve"> sells corn to foreign countries</w:t>
      </w:r>
      <w:r w:rsidR="0037601F" w:rsidRPr="00072337">
        <w:rPr>
          <w:rFonts w:eastAsiaTheme="minorEastAsia" w:cs="Times New Roman"/>
          <w:lang w:eastAsia="ja-JP"/>
        </w:rPr>
        <w:t>,</w:t>
      </w:r>
      <w:r w:rsidR="00D97B40" w:rsidRPr="00072337">
        <w:rPr>
          <w:rFonts w:eastAsiaTheme="minorEastAsia" w:cs="Times New Roman"/>
          <w:lang w:eastAsia="ja-JP"/>
        </w:rPr>
        <w:t xml:space="preserve"> it </w:t>
      </w:r>
      <w:r w:rsidR="007A0C1E" w:rsidRPr="00072337">
        <w:rPr>
          <w:rFonts w:eastAsiaTheme="minorEastAsia" w:cs="Times New Roman"/>
          <w:lang w:eastAsia="ja-JP"/>
        </w:rPr>
        <w:t>adds to</w:t>
      </w:r>
      <w:r w:rsidR="00D97B40" w:rsidRPr="00072337">
        <w:rPr>
          <w:rFonts w:eastAsiaTheme="minorEastAsia" w:cs="Times New Roman"/>
          <w:lang w:eastAsia="ja-JP"/>
        </w:rPr>
        <w:t xml:space="preserve"> the net export category of GDP.</w:t>
      </w:r>
    </w:p>
    <w:p w14:paraId="227E832A" w14:textId="77777777"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p>
    <w:p w14:paraId="6A7AA551" w14:textId="39621268" w:rsidR="00C974DF" w:rsidRPr="00072337" w:rsidRDefault="004C70EE" w:rsidP="00474F28">
      <w:pPr>
        <w:widowControl w:val="0"/>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3</w:t>
      </w:r>
      <w:r w:rsidR="00C974DF" w:rsidRPr="00072337">
        <w:rPr>
          <w:rFonts w:eastAsiaTheme="minorEastAsia" w:cs="Times New Roman"/>
          <w:lang w:eastAsia="ja-JP"/>
        </w:rPr>
        <w:t>.</w:t>
      </w:r>
      <w:r w:rsidR="00C974DF" w:rsidRPr="00072337">
        <w:rPr>
          <w:rFonts w:eastAsiaTheme="minorEastAsia" w:cs="Times New Roman"/>
          <w:lang w:eastAsia="ja-JP"/>
        </w:rPr>
        <w:tab/>
        <w:t xml:space="preserve">The consumer price index </w:t>
      </w:r>
      <w:r w:rsidR="0037601F" w:rsidRPr="00072337">
        <w:rPr>
          <w:rFonts w:eastAsiaTheme="minorEastAsia" w:cs="Times New Roman"/>
          <w:lang w:eastAsia="ja-JP"/>
        </w:rPr>
        <w:t xml:space="preserve">(CPI) </w:t>
      </w:r>
      <w:r w:rsidR="00C974DF" w:rsidRPr="00072337">
        <w:rPr>
          <w:rFonts w:eastAsiaTheme="minorEastAsia" w:cs="Times New Roman"/>
          <w:lang w:eastAsia="ja-JP"/>
        </w:rPr>
        <w:t xml:space="preserve">measures the overall level of prices in the economy. It tells us the price of a fixed basket of goods relative to the price of the same basket in the base year. The GDP deflator is the ratio of nominal GDP to real GDP in a given year. </w:t>
      </w:r>
      <w:r w:rsidR="007A0C1E" w:rsidRPr="00072337">
        <w:rPr>
          <w:rFonts w:eastAsiaTheme="minorEastAsia" w:cs="Times New Roman"/>
          <w:lang w:eastAsia="ja-JP"/>
        </w:rPr>
        <w:t>The measures differ</w:t>
      </w:r>
      <w:r w:rsidR="003E4F9F" w:rsidRPr="00072337">
        <w:rPr>
          <w:rFonts w:eastAsiaTheme="minorEastAsia" w:cs="Times New Roman"/>
          <w:lang w:eastAsia="ja-JP"/>
        </w:rPr>
        <w:t xml:space="preserve"> on three dimensions. First, t</w:t>
      </w:r>
      <w:r w:rsidR="00C974DF" w:rsidRPr="00072337">
        <w:rPr>
          <w:rFonts w:eastAsiaTheme="minorEastAsia" w:cs="Times New Roman"/>
          <w:lang w:eastAsia="ja-JP"/>
        </w:rPr>
        <w:t xml:space="preserve">he GDP deflator measures the prices of all goods and services produced, whereas the CPI measures </w:t>
      </w:r>
      <w:r w:rsidR="004C6FC6" w:rsidRPr="00072337">
        <w:rPr>
          <w:rFonts w:eastAsiaTheme="minorEastAsia" w:cs="Times New Roman"/>
          <w:lang w:eastAsia="ja-JP"/>
        </w:rPr>
        <w:t xml:space="preserve">only </w:t>
      </w:r>
      <w:r w:rsidR="00C974DF" w:rsidRPr="00072337">
        <w:rPr>
          <w:rFonts w:eastAsiaTheme="minorEastAsia" w:cs="Times New Roman"/>
          <w:lang w:eastAsia="ja-JP"/>
        </w:rPr>
        <w:t xml:space="preserve">prices of goods and services bought by consumers. </w:t>
      </w:r>
      <w:r w:rsidR="003E4F9F" w:rsidRPr="00072337">
        <w:rPr>
          <w:rFonts w:eastAsiaTheme="minorEastAsia" w:cs="Times New Roman"/>
          <w:lang w:eastAsia="ja-JP"/>
        </w:rPr>
        <w:t>Second, t</w:t>
      </w:r>
      <w:r w:rsidR="00C974DF" w:rsidRPr="00072337">
        <w:rPr>
          <w:rFonts w:eastAsiaTheme="minorEastAsia" w:cs="Times New Roman"/>
          <w:lang w:eastAsia="ja-JP"/>
        </w:rPr>
        <w:t xml:space="preserve">he GDP deflator </w:t>
      </w:r>
      <w:proofErr w:type="gramStart"/>
      <w:r w:rsidR="00C974DF" w:rsidRPr="00072337">
        <w:rPr>
          <w:rFonts w:eastAsiaTheme="minorEastAsia" w:cs="Times New Roman"/>
          <w:lang w:eastAsia="ja-JP"/>
        </w:rPr>
        <w:lastRenderedPageBreak/>
        <w:t>includes</w:t>
      </w:r>
      <w:proofErr w:type="gramEnd"/>
      <w:r w:rsidR="00C974DF" w:rsidRPr="00072337">
        <w:rPr>
          <w:rFonts w:eastAsiaTheme="minorEastAsia" w:cs="Times New Roman"/>
          <w:lang w:eastAsia="ja-JP"/>
        </w:rPr>
        <w:t xml:space="preserve"> only domestically produced goods, whereas the CPI includes domestic and </w:t>
      </w:r>
      <w:r w:rsidR="003C0180" w:rsidRPr="00072337">
        <w:rPr>
          <w:rFonts w:eastAsiaTheme="minorEastAsia" w:cs="Times New Roman"/>
          <w:lang w:eastAsia="ja-JP"/>
        </w:rPr>
        <w:t>imported</w:t>
      </w:r>
      <w:r w:rsidR="00C974DF" w:rsidRPr="00072337">
        <w:rPr>
          <w:rFonts w:eastAsiaTheme="minorEastAsia" w:cs="Times New Roman"/>
          <w:lang w:eastAsia="ja-JP"/>
        </w:rPr>
        <w:t xml:space="preserve"> goods bought by consumers. </w:t>
      </w:r>
      <w:r w:rsidR="003E4F9F" w:rsidRPr="00072337">
        <w:rPr>
          <w:rFonts w:eastAsiaTheme="minorEastAsia" w:cs="Times New Roman"/>
          <w:lang w:eastAsia="ja-JP"/>
        </w:rPr>
        <w:t>Third</w:t>
      </w:r>
      <w:r w:rsidR="00C974DF" w:rsidRPr="00072337">
        <w:rPr>
          <w:rFonts w:eastAsiaTheme="minorEastAsia" w:cs="Times New Roman"/>
          <w:lang w:eastAsia="ja-JP"/>
        </w:rPr>
        <w:t xml:space="preserve">, the CPI is a </w:t>
      </w:r>
      <w:proofErr w:type="spellStart"/>
      <w:r w:rsidR="00C974DF" w:rsidRPr="00072337">
        <w:rPr>
          <w:rFonts w:eastAsiaTheme="minorEastAsia" w:cs="Times New Roman"/>
          <w:lang w:eastAsia="ja-JP"/>
        </w:rPr>
        <w:t>Laspeyres</w:t>
      </w:r>
      <w:proofErr w:type="spellEnd"/>
      <w:r w:rsidR="00C974DF" w:rsidRPr="00072337">
        <w:rPr>
          <w:rFonts w:eastAsiaTheme="minorEastAsia" w:cs="Times New Roman"/>
          <w:lang w:eastAsia="ja-JP"/>
        </w:rPr>
        <w:t xml:space="preserve"> index that </w:t>
      </w:r>
      <w:r w:rsidR="003C0180" w:rsidRPr="00072337">
        <w:rPr>
          <w:rFonts w:eastAsiaTheme="minorEastAsia" w:cs="Times New Roman"/>
          <w:lang w:eastAsia="ja-JP"/>
        </w:rPr>
        <w:t>has a fixed basket of goods over time</w:t>
      </w:r>
      <w:r w:rsidR="00C974DF" w:rsidRPr="00072337">
        <w:rPr>
          <w:rFonts w:eastAsiaTheme="minorEastAsia" w:cs="Times New Roman"/>
          <w:lang w:eastAsia="ja-JP"/>
        </w:rPr>
        <w:t xml:space="preserve">, whereas the GDP deflator is a </w:t>
      </w:r>
      <w:proofErr w:type="spellStart"/>
      <w:r w:rsidR="00C974DF" w:rsidRPr="00072337">
        <w:rPr>
          <w:rFonts w:eastAsiaTheme="minorEastAsia" w:cs="Times New Roman"/>
          <w:lang w:eastAsia="ja-JP"/>
        </w:rPr>
        <w:t>Paasche</w:t>
      </w:r>
      <w:proofErr w:type="spellEnd"/>
      <w:r w:rsidR="00C974DF" w:rsidRPr="00072337">
        <w:rPr>
          <w:rFonts w:eastAsiaTheme="minorEastAsia" w:cs="Times New Roman"/>
          <w:lang w:eastAsia="ja-JP"/>
        </w:rPr>
        <w:t xml:space="preserve"> index that</w:t>
      </w:r>
      <w:r w:rsidR="003C0180" w:rsidRPr="00072337">
        <w:rPr>
          <w:rFonts w:eastAsiaTheme="minorEastAsia" w:cs="Times New Roman"/>
          <w:lang w:eastAsia="ja-JP"/>
        </w:rPr>
        <w:t xml:space="preserve"> has prices fixed over time.</w:t>
      </w:r>
      <w:r w:rsidR="00C974DF" w:rsidRPr="00072337">
        <w:rPr>
          <w:rFonts w:eastAsiaTheme="minorEastAsia" w:cs="Times New Roman"/>
          <w:lang w:eastAsia="ja-JP"/>
        </w:rPr>
        <w:t xml:space="preserve"> In practice, the two ind</w:t>
      </w:r>
      <w:r w:rsidR="003E4F9F" w:rsidRPr="00072337">
        <w:rPr>
          <w:rFonts w:eastAsiaTheme="minorEastAsia" w:cs="Times New Roman"/>
          <w:lang w:eastAsia="ja-JP"/>
        </w:rPr>
        <w:t>ex</w:t>
      </w:r>
      <w:r w:rsidR="00C974DF" w:rsidRPr="00072337">
        <w:rPr>
          <w:rFonts w:eastAsiaTheme="minorEastAsia" w:cs="Times New Roman"/>
          <w:lang w:eastAsia="ja-JP"/>
        </w:rPr>
        <w:t>es tend to move together and do not often diverge.</w:t>
      </w:r>
    </w:p>
    <w:p w14:paraId="03A60757" w14:textId="77777777" w:rsidR="00EE6ED8" w:rsidRPr="00072337" w:rsidRDefault="00EE6ED8" w:rsidP="00474F28">
      <w:pPr>
        <w:widowControl w:val="0"/>
        <w:autoSpaceDE w:val="0"/>
        <w:autoSpaceDN w:val="0"/>
        <w:adjustRightInd w:val="0"/>
        <w:spacing w:line="480" w:lineRule="auto"/>
        <w:ind w:left="360" w:hanging="360"/>
        <w:rPr>
          <w:rFonts w:eastAsiaTheme="minorEastAsia" w:cs="Times New Roman"/>
          <w:lang w:eastAsia="ja-JP"/>
        </w:rPr>
      </w:pPr>
    </w:p>
    <w:p w14:paraId="61A0BBA3" w14:textId="61ADD668" w:rsidR="0031042A" w:rsidRPr="00072337" w:rsidRDefault="0031042A" w:rsidP="00474F28">
      <w:pPr>
        <w:widowControl w:val="0"/>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4</w:t>
      </w:r>
      <w:r w:rsidR="003B4DD0" w:rsidRPr="00072337">
        <w:rPr>
          <w:rFonts w:eastAsiaTheme="minorEastAsia" w:cs="Times New Roman"/>
          <w:lang w:eastAsia="ja-JP"/>
        </w:rPr>
        <w:t>.</w:t>
      </w:r>
      <w:r w:rsidR="00FA6BAF" w:rsidRPr="00072337">
        <w:rPr>
          <w:rFonts w:eastAsiaTheme="minorEastAsia" w:cs="Times New Roman"/>
          <w:lang w:eastAsia="ja-JP"/>
        </w:rPr>
        <w:tab/>
      </w:r>
      <w:r w:rsidRPr="00072337">
        <w:rPr>
          <w:rFonts w:eastAsiaTheme="minorEastAsia" w:cs="Times New Roman"/>
          <w:lang w:eastAsia="ja-JP"/>
        </w:rPr>
        <w:t>The CPI measures the price of a fixed basket of goods relative to the price of the same basket in the base year</w:t>
      </w:r>
      <w:r w:rsidR="003B4DD0" w:rsidRPr="00072337">
        <w:rPr>
          <w:rFonts w:eastAsiaTheme="minorEastAsia" w:cs="Times New Roman"/>
          <w:lang w:eastAsia="ja-JP"/>
        </w:rPr>
        <w:t xml:space="preserve">. </w:t>
      </w:r>
      <w:r w:rsidRPr="00072337">
        <w:rPr>
          <w:rFonts w:eastAsiaTheme="minorEastAsia" w:cs="Times New Roman"/>
          <w:lang w:eastAsia="ja-JP"/>
        </w:rPr>
        <w:t>The PCE deflator is the ratio of nominal consumer spending to real consumer spending</w:t>
      </w:r>
      <w:r w:rsidR="003B4DD0" w:rsidRPr="00072337">
        <w:rPr>
          <w:rFonts w:eastAsiaTheme="minorEastAsia" w:cs="Times New Roman"/>
          <w:lang w:eastAsia="ja-JP"/>
        </w:rPr>
        <w:t xml:space="preserve">. </w:t>
      </w:r>
      <w:r w:rsidR="00B93084" w:rsidRPr="00072337">
        <w:rPr>
          <w:rFonts w:eastAsiaTheme="minorEastAsia" w:cs="Times New Roman"/>
          <w:lang w:eastAsia="ja-JP"/>
        </w:rPr>
        <w:t>The CPI and the PCE deflator are similar in that they both only include the prices of goods purchased by consumers, and they both include the price</w:t>
      </w:r>
      <w:r w:rsidR="003E4F9F" w:rsidRPr="00072337">
        <w:rPr>
          <w:rFonts w:eastAsiaTheme="minorEastAsia" w:cs="Times New Roman"/>
          <w:lang w:eastAsia="ja-JP"/>
        </w:rPr>
        <w:t>s</w:t>
      </w:r>
      <w:r w:rsidR="00B93084" w:rsidRPr="00072337">
        <w:rPr>
          <w:rFonts w:eastAsiaTheme="minorEastAsia" w:cs="Times New Roman"/>
          <w:lang w:eastAsia="ja-JP"/>
        </w:rPr>
        <w:t xml:space="preserve"> of imported goods as well as domestically produced goods</w:t>
      </w:r>
      <w:r w:rsidR="003B4DD0" w:rsidRPr="00072337">
        <w:rPr>
          <w:rFonts w:eastAsiaTheme="minorEastAsia" w:cs="Times New Roman"/>
          <w:lang w:eastAsia="ja-JP"/>
        </w:rPr>
        <w:t xml:space="preserve">. </w:t>
      </w:r>
      <w:r w:rsidR="00B93084" w:rsidRPr="00072337">
        <w:rPr>
          <w:rFonts w:eastAsiaTheme="minorEastAsia" w:cs="Times New Roman"/>
          <w:lang w:eastAsia="ja-JP"/>
        </w:rPr>
        <w:t>The two measures differ because the CPI measures the change in the price of a fixed basket</w:t>
      </w:r>
      <w:r w:rsidR="003E4F9F" w:rsidRPr="00072337">
        <w:rPr>
          <w:rFonts w:eastAsiaTheme="minorEastAsia" w:cs="Times New Roman"/>
          <w:lang w:eastAsia="ja-JP"/>
        </w:rPr>
        <w:t>,</w:t>
      </w:r>
      <w:r w:rsidR="00B93084" w:rsidRPr="00072337">
        <w:rPr>
          <w:rFonts w:eastAsiaTheme="minorEastAsia" w:cs="Times New Roman"/>
          <w:lang w:eastAsia="ja-JP"/>
        </w:rPr>
        <w:t xml:space="preserve"> whereas the goods measured by the PCE deflator change from year to year</w:t>
      </w:r>
      <w:r w:rsidR="00604F70" w:rsidRPr="00072337">
        <w:rPr>
          <w:rFonts w:eastAsiaTheme="minorEastAsia" w:cs="Times New Roman"/>
          <w:lang w:eastAsia="ja-JP"/>
        </w:rPr>
        <w:t>,</w:t>
      </w:r>
      <w:r w:rsidR="00B93084" w:rsidRPr="00072337">
        <w:rPr>
          <w:rFonts w:eastAsiaTheme="minorEastAsia" w:cs="Times New Roman"/>
          <w:lang w:eastAsia="ja-JP"/>
        </w:rPr>
        <w:t xml:space="preserve"> depending on what consumers are purchasing in that particular year.</w:t>
      </w:r>
    </w:p>
    <w:p w14:paraId="7E250411" w14:textId="77777777"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p>
    <w:p w14:paraId="17823286" w14:textId="09B9DE7C" w:rsidR="00C974DF" w:rsidRPr="00072337" w:rsidRDefault="00B93084" w:rsidP="00474F28">
      <w:pPr>
        <w:widowControl w:val="0"/>
        <w:autoSpaceDE w:val="0"/>
        <w:autoSpaceDN w:val="0"/>
        <w:adjustRightInd w:val="0"/>
        <w:spacing w:after="120" w:line="480" w:lineRule="auto"/>
        <w:ind w:left="360" w:hanging="360"/>
        <w:rPr>
          <w:rFonts w:eastAsiaTheme="minorEastAsia" w:cs="Times New Roman"/>
          <w:lang w:eastAsia="ja-JP"/>
        </w:rPr>
      </w:pPr>
      <w:r w:rsidRPr="00072337">
        <w:rPr>
          <w:rFonts w:eastAsiaTheme="minorEastAsia" w:cs="Times New Roman"/>
          <w:lang w:eastAsia="ja-JP"/>
        </w:rPr>
        <w:t>5</w:t>
      </w:r>
      <w:r w:rsidR="00C974DF" w:rsidRPr="00072337">
        <w:rPr>
          <w:rFonts w:eastAsiaTheme="minorEastAsia" w:cs="Times New Roman"/>
          <w:lang w:eastAsia="ja-JP"/>
        </w:rPr>
        <w:t>.</w:t>
      </w:r>
      <w:r w:rsidR="00C974DF" w:rsidRPr="00072337">
        <w:rPr>
          <w:rFonts w:eastAsiaTheme="minorEastAsia" w:cs="Times New Roman"/>
          <w:lang w:eastAsia="ja-JP"/>
        </w:rPr>
        <w:tab/>
      </w:r>
      <w:r w:rsidR="00AB000D">
        <w:rPr>
          <w:rFonts w:eastAsiaTheme="minorEastAsia" w:cs="Times New Roman"/>
          <w:lang w:eastAsia="ja-JP"/>
        </w:rPr>
        <w:t>Statistics</w:t>
      </w:r>
      <w:r w:rsidR="00C916C0">
        <w:rPr>
          <w:rFonts w:eastAsiaTheme="minorEastAsia" w:cs="Times New Roman"/>
          <w:lang w:eastAsia="ja-JP"/>
        </w:rPr>
        <w:t xml:space="preserve"> Canada</w:t>
      </w:r>
      <w:r w:rsidR="0037601F" w:rsidRPr="00072337">
        <w:rPr>
          <w:rFonts w:eastAsiaTheme="minorEastAsia" w:cs="Times New Roman"/>
          <w:lang w:eastAsia="ja-JP"/>
        </w:rPr>
        <w:t xml:space="preserve"> </w:t>
      </w:r>
      <w:r w:rsidR="00C974DF" w:rsidRPr="00072337">
        <w:rPr>
          <w:rFonts w:eastAsiaTheme="minorEastAsia" w:cs="Times New Roman"/>
          <w:lang w:eastAsia="ja-JP"/>
        </w:rPr>
        <w:t xml:space="preserve">classifies each person into one of the following three categories: employed, unemployed, or not in the </w:t>
      </w:r>
      <w:proofErr w:type="spellStart"/>
      <w:r w:rsidR="00C974DF" w:rsidRPr="00072337">
        <w:rPr>
          <w:rFonts w:eastAsiaTheme="minorEastAsia" w:cs="Times New Roman"/>
          <w:lang w:eastAsia="ja-JP"/>
        </w:rPr>
        <w:t>labo</w:t>
      </w:r>
      <w:r w:rsidR="00AB000D">
        <w:rPr>
          <w:rFonts w:eastAsiaTheme="minorEastAsia" w:cs="Times New Roman"/>
          <w:lang w:eastAsia="ja-JP"/>
        </w:rPr>
        <w:t>u</w:t>
      </w:r>
      <w:r w:rsidR="00C974DF" w:rsidRPr="00072337">
        <w:rPr>
          <w:rFonts w:eastAsiaTheme="minorEastAsia" w:cs="Times New Roman"/>
          <w:lang w:eastAsia="ja-JP"/>
        </w:rPr>
        <w:t>r</w:t>
      </w:r>
      <w:proofErr w:type="spellEnd"/>
      <w:r w:rsidR="00C974DF" w:rsidRPr="00072337">
        <w:rPr>
          <w:rFonts w:eastAsiaTheme="minorEastAsia" w:cs="Times New Roman"/>
          <w:lang w:eastAsia="ja-JP"/>
        </w:rPr>
        <w:t xml:space="preserve"> force. The unemployment rate, which is the percentage of the </w:t>
      </w:r>
      <w:proofErr w:type="spellStart"/>
      <w:r w:rsidR="00C974DF" w:rsidRPr="00072337">
        <w:rPr>
          <w:rFonts w:eastAsiaTheme="minorEastAsia" w:cs="Times New Roman"/>
          <w:lang w:eastAsia="ja-JP"/>
        </w:rPr>
        <w:t>labo</w:t>
      </w:r>
      <w:r w:rsidR="00AB000D">
        <w:rPr>
          <w:rFonts w:eastAsiaTheme="minorEastAsia" w:cs="Times New Roman"/>
          <w:lang w:eastAsia="ja-JP"/>
        </w:rPr>
        <w:t>u</w:t>
      </w:r>
      <w:r w:rsidR="00C974DF" w:rsidRPr="00072337">
        <w:rPr>
          <w:rFonts w:eastAsiaTheme="minorEastAsia" w:cs="Times New Roman"/>
          <w:lang w:eastAsia="ja-JP"/>
        </w:rPr>
        <w:t>r</w:t>
      </w:r>
      <w:proofErr w:type="spellEnd"/>
      <w:r w:rsidR="00C974DF" w:rsidRPr="00072337">
        <w:rPr>
          <w:rFonts w:eastAsiaTheme="minorEastAsia" w:cs="Times New Roman"/>
          <w:lang w:eastAsia="ja-JP"/>
        </w:rPr>
        <w:t xml:space="preserve"> force that is unemployed, is c</w:t>
      </w:r>
      <w:r w:rsidR="003C0180" w:rsidRPr="00072337">
        <w:rPr>
          <w:rFonts w:eastAsiaTheme="minorEastAsia" w:cs="Times New Roman"/>
          <w:lang w:eastAsia="ja-JP"/>
        </w:rPr>
        <w:t>alculat</w:t>
      </w:r>
      <w:r w:rsidR="00C974DF" w:rsidRPr="00072337">
        <w:rPr>
          <w:rFonts w:eastAsiaTheme="minorEastAsia" w:cs="Times New Roman"/>
          <w:lang w:eastAsia="ja-JP"/>
        </w:rPr>
        <w:t>ed as follows:</w:t>
      </w:r>
    </w:p>
    <w:p w14:paraId="78D90DE0" w14:textId="19B81985" w:rsidR="00C974DF" w:rsidRPr="00072337" w:rsidRDefault="00C974DF" w:rsidP="00474F28">
      <w:pPr>
        <w:widowControl w:val="0"/>
        <w:tabs>
          <w:tab w:val="left" w:pos="2160"/>
        </w:tabs>
        <w:autoSpaceDE w:val="0"/>
        <w:autoSpaceDN w:val="0"/>
        <w:adjustRightInd w:val="0"/>
        <w:spacing w:line="480" w:lineRule="auto"/>
        <w:rPr>
          <w:rFonts w:eastAsiaTheme="minorEastAsia" w:cs="Times New Roman"/>
          <w:lang w:eastAsia="ja-JP"/>
        </w:rPr>
      </w:pPr>
      <w:r w:rsidRPr="00072337">
        <w:rPr>
          <w:rFonts w:eastAsiaTheme="minorEastAsia" w:cs="Times New Roman"/>
          <w:lang w:eastAsia="ja-JP"/>
        </w:rPr>
        <w:tab/>
        <w:t xml:space="preserve">Unemployment Rate = </w:t>
      </w:r>
      <m:oMath>
        <m:f>
          <m:fPr>
            <m:ctrlPr>
              <w:rPr>
                <w:rFonts w:ascii="Cambria Math" w:eastAsiaTheme="minorEastAsia" w:hAnsi="Cambria Math" w:cs="Times New Roman"/>
                <w:i/>
                <w:lang w:eastAsia="ja-JP"/>
              </w:rPr>
            </m:ctrlPr>
          </m:fPr>
          <m:num>
            <m:r>
              <w:rPr>
                <w:rFonts w:ascii="Cambria Math" w:eastAsiaTheme="minorEastAsia" w:hAnsi="Cambria Math" w:cs="Times New Roman"/>
                <w:lang w:eastAsia="ja-JP"/>
              </w:rPr>
              <m:t>Number of Unemployed</m:t>
            </m:r>
          </m:num>
          <m:den>
            <m:r>
              <w:rPr>
                <w:rFonts w:ascii="Cambria Math" w:eastAsiaTheme="minorEastAsia" w:hAnsi="Cambria Math" w:cs="Times New Roman"/>
                <w:lang w:eastAsia="ja-JP"/>
              </w:rPr>
              <m:t>Labour Force</m:t>
            </m:r>
          </m:den>
        </m:f>
      </m:oMath>
      <w:r w:rsidR="00AB000D">
        <w:rPr>
          <w:rFonts w:eastAsiaTheme="minorEastAsia" w:cs="Times New Roman"/>
          <w:lang w:eastAsia="ja-JP"/>
        </w:rPr>
        <w:t xml:space="preserve"> × 100.</w:t>
      </w:r>
    </w:p>
    <w:p w14:paraId="388F41D4" w14:textId="28B00379" w:rsidR="00C974DF" w:rsidRPr="00072337" w:rsidRDefault="00C974DF" w:rsidP="00474F28">
      <w:pPr>
        <w:widowControl w:val="0"/>
        <w:autoSpaceDE w:val="0"/>
        <w:autoSpaceDN w:val="0"/>
        <w:adjustRightInd w:val="0"/>
        <w:spacing w:before="120" w:line="480" w:lineRule="auto"/>
        <w:ind w:left="360" w:hanging="360"/>
        <w:rPr>
          <w:rFonts w:eastAsiaTheme="minorEastAsia" w:cs="Times New Roman"/>
          <w:lang w:eastAsia="ja-JP"/>
        </w:rPr>
      </w:pPr>
      <w:r w:rsidRPr="00072337">
        <w:rPr>
          <w:rFonts w:eastAsiaTheme="minorEastAsia" w:cs="Times New Roman"/>
          <w:lang w:eastAsia="ja-JP"/>
        </w:rPr>
        <w:tab/>
        <w:t xml:space="preserve">Note that the </w:t>
      </w:r>
      <w:proofErr w:type="spellStart"/>
      <w:r w:rsidRPr="00072337">
        <w:rPr>
          <w:rFonts w:eastAsiaTheme="minorEastAsia" w:cs="Times New Roman"/>
          <w:lang w:eastAsia="ja-JP"/>
        </w:rPr>
        <w:t>labo</w:t>
      </w:r>
      <w:r w:rsidR="00AB000D">
        <w:rPr>
          <w:rFonts w:eastAsiaTheme="minorEastAsia" w:cs="Times New Roman"/>
          <w:lang w:eastAsia="ja-JP"/>
        </w:rPr>
        <w:t>u</w:t>
      </w:r>
      <w:r w:rsidRPr="00072337">
        <w:rPr>
          <w:rFonts w:eastAsiaTheme="minorEastAsia" w:cs="Times New Roman"/>
          <w:lang w:eastAsia="ja-JP"/>
        </w:rPr>
        <w:t>r</w:t>
      </w:r>
      <w:proofErr w:type="spellEnd"/>
      <w:r w:rsidRPr="00072337">
        <w:rPr>
          <w:rFonts w:eastAsiaTheme="minorEastAsia" w:cs="Times New Roman"/>
          <w:lang w:eastAsia="ja-JP"/>
        </w:rPr>
        <w:t xml:space="preserve"> force is the number of people employed plus the number of people unemployed.</w:t>
      </w:r>
    </w:p>
    <w:p w14:paraId="40575FE2" w14:textId="7F4B5848" w:rsidR="00C974DF" w:rsidRPr="00072337" w:rsidRDefault="00B93084" w:rsidP="00474F28">
      <w:pPr>
        <w:widowControl w:val="0"/>
        <w:autoSpaceDE w:val="0"/>
        <w:autoSpaceDN w:val="0"/>
        <w:adjustRightInd w:val="0"/>
        <w:spacing w:before="180" w:line="480" w:lineRule="auto"/>
        <w:ind w:left="360" w:hanging="360"/>
        <w:rPr>
          <w:rFonts w:eastAsiaTheme="minorEastAsia" w:cs="Times New Roman"/>
          <w:lang w:eastAsia="ja-JP"/>
        </w:rPr>
      </w:pPr>
      <w:r w:rsidRPr="00072337">
        <w:rPr>
          <w:rFonts w:eastAsiaTheme="minorEastAsia" w:cs="Times New Roman"/>
          <w:lang w:eastAsia="ja-JP"/>
        </w:rPr>
        <w:t>6</w:t>
      </w:r>
      <w:r w:rsidR="00C974DF" w:rsidRPr="00072337">
        <w:rPr>
          <w:rFonts w:eastAsiaTheme="minorEastAsia" w:cs="Times New Roman"/>
          <w:lang w:eastAsia="ja-JP"/>
        </w:rPr>
        <w:t>.</w:t>
      </w:r>
      <w:r w:rsidR="00C974DF" w:rsidRPr="00072337">
        <w:rPr>
          <w:rFonts w:eastAsiaTheme="minorEastAsia" w:cs="Times New Roman"/>
          <w:lang w:eastAsia="ja-JP"/>
        </w:rPr>
        <w:tab/>
        <w:t xml:space="preserve">Every month, </w:t>
      </w:r>
      <w:r w:rsidR="00AB000D">
        <w:rPr>
          <w:rFonts w:eastAsiaTheme="minorEastAsia" w:cs="Times New Roman"/>
          <w:lang w:eastAsia="ja-JP"/>
        </w:rPr>
        <w:t>Statistics Canada</w:t>
      </w:r>
      <w:r w:rsidR="0037601F" w:rsidRPr="00072337">
        <w:rPr>
          <w:rFonts w:eastAsiaTheme="minorEastAsia" w:cs="Times New Roman"/>
          <w:lang w:eastAsia="ja-JP"/>
        </w:rPr>
        <w:t xml:space="preserve"> </w:t>
      </w:r>
      <w:r w:rsidR="00C974DF" w:rsidRPr="00072337">
        <w:rPr>
          <w:rFonts w:eastAsiaTheme="minorEastAsia" w:cs="Times New Roman"/>
          <w:lang w:eastAsia="ja-JP"/>
        </w:rPr>
        <w:t xml:space="preserve">undertakes two surveys to measure employment. First, </w:t>
      </w:r>
      <w:r w:rsidR="00AB000D">
        <w:rPr>
          <w:rFonts w:eastAsiaTheme="minorEastAsia" w:cs="Times New Roman"/>
          <w:lang w:eastAsia="ja-JP"/>
        </w:rPr>
        <w:t xml:space="preserve">Statistics Canada </w:t>
      </w:r>
      <w:r w:rsidR="00C974DF" w:rsidRPr="00072337">
        <w:rPr>
          <w:rFonts w:eastAsiaTheme="minorEastAsia" w:cs="Times New Roman"/>
          <w:lang w:eastAsia="ja-JP"/>
        </w:rPr>
        <w:t xml:space="preserve">surveys about </w:t>
      </w:r>
      <w:r w:rsidR="00941705">
        <w:rPr>
          <w:rFonts w:eastAsiaTheme="minorEastAsia" w:cs="Times New Roman"/>
          <w:lang w:eastAsia="ja-JP"/>
        </w:rPr>
        <w:t>56</w:t>
      </w:r>
      <w:r w:rsidR="00C974DF" w:rsidRPr="00072337">
        <w:rPr>
          <w:rFonts w:eastAsiaTheme="minorEastAsia" w:cs="Times New Roman"/>
          <w:lang w:eastAsia="ja-JP"/>
        </w:rPr>
        <w:t xml:space="preserve">,000 households </w:t>
      </w:r>
      <w:r w:rsidR="003E4F9F" w:rsidRPr="00072337">
        <w:rPr>
          <w:rFonts w:eastAsiaTheme="minorEastAsia" w:cs="Times New Roman"/>
          <w:lang w:eastAsia="ja-JP"/>
        </w:rPr>
        <w:t xml:space="preserve">to </w:t>
      </w:r>
      <w:r w:rsidR="00C974DF" w:rsidRPr="00072337">
        <w:rPr>
          <w:rFonts w:eastAsiaTheme="minorEastAsia" w:cs="Times New Roman"/>
          <w:lang w:eastAsia="ja-JP"/>
        </w:rPr>
        <w:t>obtain an estimate of the share of people who say they are working. The</w:t>
      </w:r>
      <w:r w:rsidR="00941705">
        <w:rPr>
          <w:rFonts w:eastAsiaTheme="minorEastAsia" w:cs="Times New Roman"/>
          <w:lang w:eastAsia="ja-JP"/>
        </w:rPr>
        <w:t>y</w:t>
      </w:r>
      <w:r w:rsidR="00C974DF" w:rsidRPr="00072337">
        <w:rPr>
          <w:rFonts w:eastAsiaTheme="minorEastAsia" w:cs="Times New Roman"/>
          <w:lang w:eastAsia="ja-JP"/>
        </w:rPr>
        <w:t xml:space="preserve"> multipl</w:t>
      </w:r>
      <w:r w:rsidR="00941705">
        <w:rPr>
          <w:rFonts w:eastAsiaTheme="minorEastAsia" w:cs="Times New Roman"/>
          <w:lang w:eastAsia="ja-JP"/>
        </w:rPr>
        <w:t>y</w:t>
      </w:r>
      <w:r w:rsidR="00C974DF" w:rsidRPr="00072337">
        <w:rPr>
          <w:rFonts w:eastAsiaTheme="minorEastAsia" w:cs="Times New Roman"/>
          <w:lang w:eastAsia="ja-JP"/>
        </w:rPr>
        <w:t xml:space="preserve"> this share by an estimate of the population to </w:t>
      </w:r>
      <w:r w:rsidR="003C0180" w:rsidRPr="00072337">
        <w:rPr>
          <w:rFonts w:eastAsiaTheme="minorEastAsia" w:cs="Times New Roman"/>
          <w:lang w:eastAsia="ja-JP"/>
        </w:rPr>
        <w:t xml:space="preserve">measure </w:t>
      </w:r>
      <w:r w:rsidR="00C974DF" w:rsidRPr="00072337">
        <w:rPr>
          <w:rFonts w:eastAsiaTheme="minorEastAsia" w:cs="Times New Roman"/>
          <w:lang w:eastAsia="ja-JP"/>
        </w:rPr>
        <w:t xml:space="preserve">the number of people working. Second, </w:t>
      </w:r>
      <w:r w:rsidR="00941705">
        <w:rPr>
          <w:rFonts w:eastAsiaTheme="minorEastAsia" w:cs="Times New Roman"/>
          <w:lang w:eastAsia="ja-JP"/>
        </w:rPr>
        <w:t>Statistics Canada</w:t>
      </w:r>
      <w:r w:rsidR="00C974DF" w:rsidRPr="00072337">
        <w:rPr>
          <w:rFonts w:eastAsiaTheme="minorEastAsia" w:cs="Times New Roman"/>
          <w:lang w:eastAsia="ja-JP"/>
        </w:rPr>
        <w:t xml:space="preserve"> surveys about </w:t>
      </w:r>
      <w:r w:rsidR="00941705">
        <w:rPr>
          <w:rFonts w:eastAsiaTheme="minorEastAsia" w:cs="Times New Roman"/>
          <w:lang w:eastAsia="ja-JP"/>
        </w:rPr>
        <w:t>15</w:t>
      </w:r>
      <w:r w:rsidR="00C974DF" w:rsidRPr="00072337">
        <w:rPr>
          <w:rFonts w:eastAsiaTheme="minorEastAsia" w:cs="Times New Roman"/>
          <w:lang w:eastAsia="ja-JP"/>
        </w:rPr>
        <w:t xml:space="preserve">,000 business establishments and asks how many people they employ. </w:t>
      </w:r>
      <w:r w:rsidR="003E4F9F" w:rsidRPr="00072337">
        <w:rPr>
          <w:rFonts w:eastAsiaTheme="minorEastAsia" w:cs="Times New Roman"/>
          <w:lang w:eastAsia="ja-JP"/>
        </w:rPr>
        <w:t>Both</w:t>
      </w:r>
      <w:r w:rsidR="00C974DF" w:rsidRPr="00072337">
        <w:rPr>
          <w:rFonts w:eastAsiaTheme="minorEastAsia" w:cs="Times New Roman"/>
          <w:lang w:eastAsia="ja-JP"/>
        </w:rPr>
        <w:t xml:space="preserve"> survey</w:t>
      </w:r>
      <w:r w:rsidR="003E4F9F" w:rsidRPr="00072337">
        <w:rPr>
          <w:rFonts w:eastAsiaTheme="minorEastAsia" w:cs="Times New Roman"/>
          <w:lang w:eastAsia="ja-JP"/>
        </w:rPr>
        <w:t>s</w:t>
      </w:r>
      <w:r w:rsidR="00C974DF" w:rsidRPr="00072337">
        <w:rPr>
          <w:rFonts w:eastAsiaTheme="minorEastAsia" w:cs="Times New Roman"/>
          <w:lang w:eastAsia="ja-JP"/>
        </w:rPr>
        <w:t xml:space="preserve"> </w:t>
      </w:r>
      <w:r w:rsidR="003E4F9F" w:rsidRPr="00072337">
        <w:rPr>
          <w:rFonts w:eastAsiaTheme="minorEastAsia" w:cs="Times New Roman"/>
          <w:lang w:eastAsia="ja-JP"/>
        </w:rPr>
        <w:t>are</w:t>
      </w:r>
      <w:r w:rsidR="00C974DF" w:rsidRPr="00072337">
        <w:rPr>
          <w:rFonts w:eastAsiaTheme="minorEastAsia" w:cs="Times New Roman"/>
          <w:lang w:eastAsia="ja-JP"/>
        </w:rPr>
        <w:t xml:space="preserve"> imperfect</w:t>
      </w:r>
      <w:r w:rsidR="003E4F9F" w:rsidRPr="00072337">
        <w:rPr>
          <w:rFonts w:eastAsiaTheme="minorEastAsia" w:cs="Times New Roman"/>
          <w:lang w:eastAsia="ja-JP"/>
        </w:rPr>
        <w:t>,</w:t>
      </w:r>
      <w:r w:rsidR="00C974DF" w:rsidRPr="00072337">
        <w:rPr>
          <w:rFonts w:eastAsiaTheme="minorEastAsia" w:cs="Times New Roman"/>
          <w:lang w:eastAsia="ja-JP"/>
        </w:rPr>
        <w:t xml:space="preserve"> so the two measures of employment are not identical.</w:t>
      </w:r>
    </w:p>
    <w:p w14:paraId="319D3170" w14:textId="77777777" w:rsidR="003E4F9F" w:rsidRPr="00072337" w:rsidRDefault="003E4F9F" w:rsidP="00474F28">
      <w:pPr>
        <w:widowControl w:val="0"/>
        <w:autoSpaceDE w:val="0"/>
        <w:autoSpaceDN w:val="0"/>
        <w:adjustRightInd w:val="0"/>
        <w:spacing w:line="480" w:lineRule="auto"/>
        <w:rPr>
          <w:rFonts w:eastAsiaTheme="minorEastAsia" w:cs="Times New Roman"/>
          <w:b/>
          <w:lang w:eastAsia="ja-JP"/>
        </w:rPr>
      </w:pPr>
    </w:p>
    <w:p w14:paraId="508BC72C" w14:textId="7A9B446E" w:rsidR="00C974DF" w:rsidRPr="00072337" w:rsidRDefault="00C974DF" w:rsidP="00FC7517">
      <w:pPr>
        <w:pStyle w:val="Heading2"/>
      </w:pPr>
      <w:r w:rsidRPr="00072337">
        <w:t>Problems and Applications</w:t>
      </w:r>
    </w:p>
    <w:p w14:paraId="5EA7036F" w14:textId="77777777" w:rsidR="003B4DD0" w:rsidRPr="00072337" w:rsidRDefault="003B4DD0" w:rsidP="00474F28">
      <w:pPr>
        <w:widowControl w:val="0"/>
        <w:autoSpaceDE w:val="0"/>
        <w:autoSpaceDN w:val="0"/>
        <w:adjustRightInd w:val="0"/>
        <w:spacing w:line="480" w:lineRule="auto"/>
        <w:rPr>
          <w:rFonts w:eastAsiaTheme="minorEastAsia" w:cs="Times New Roman"/>
          <w:b/>
          <w:lang w:eastAsia="ja-JP"/>
        </w:rPr>
      </w:pPr>
    </w:p>
    <w:p w14:paraId="12ECA032" w14:textId="45BF97D7" w:rsidR="007F1812" w:rsidRDefault="00C974DF" w:rsidP="00474F28">
      <w:pPr>
        <w:widowControl w:val="0"/>
        <w:tabs>
          <w:tab w:val="left" w:pos="360"/>
        </w:tabs>
        <w:autoSpaceDE w:val="0"/>
        <w:autoSpaceDN w:val="0"/>
        <w:adjustRightInd w:val="0"/>
        <w:spacing w:line="480" w:lineRule="auto"/>
        <w:ind w:left="360" w:hanging="360"/>
        <w:rPr>
          <w:rFonts w:eastAsiaTheme="minorEastAsia" w:cs="Times New Roman"/>
          <w:lang w:eastAsia="ja-JP"/>
        </w:rPr>
      </w:pPr>
      <w:commentRangeStart w:id="0"/>
      <w:r w:rsidRPr="00072337">
        <w:rPr>
          <w:rFonts w:eastAsiaTheme="minorEastAsia" w:cs="Times New Roman"/>
          <w:lang w:eastAsia="ja-JP"/>
        </w:rPr>
        <w:t>1</w:t>
      </w:r>
      <w:r w:rsidR="00EE6ED8" w:rsidRPr="00072337">
        <w:rPr>
          <w:rFonts w:eastAsiaTheme="minorEastAsia" w:cs="Times New Roman"/>
          <w:lang w:eastAsia="ja-JP"/>
        </w:rPr>
        <w:t>.</w:t>
      </w:r>
      <w:commentRangeEnd w:id="0"/>
      <w:r w:rsidR="00941705">
        <w:rPr>
          <w:rStyle w:val="CommentReference"/>
        </w:rPr>
        <w:commentReference w:id="0"/>
      </w:r>
      <w:r w:rsidR="00EE6ED8" w:rsidRPr="00072337">
        <w:rPr>
          <w:rFonts w:eastAsiaTheme="minorEastAsia" w:cs="Times New Roman"/>
          <w:lang w:eastAsia="ja-JP"/>
        </w:rPr>
        <w:tab/>
      </w:r>
      <w:r w:rsidR="00C916C0">
        <w:rPr>
          <w:rFonts w:eastAsiaTheme="minorEastAsia" w:cs="Times New Roman"/>
          <w:lang w:eastAsia="ja-JP"/>
        </w:rPr>
        <w:t xml:space="preserve"> A large number of economic statistics are released regularly. These include the following:</w:t>
      </w:r>
    </w:p>
    <w:p w14:paraId="3A14A9B7" w14:textId="297E6A00" w:rsidR="00C916C0" w:rsidRDefault="00C916C0" w:rsidP="00474F28">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C916C0">
        <w:rPr>
          <w:rFonts w:eastAsiaTheme="minorEastAsia" w:cs="Times New Roman"/>
          <w:b/>
          <w:lang w:eastAsia="ja-JP"/>
        </w:rPr>
        <w:lastRenderedPageBreak/>
        <w:t>Gross Domestic Product</w:t>
      </w:r>
      <w:r>
        <w:rPr>
          <w:rFonts w:eastAsiaTheme="minorEastAsia" w:cs="Times New Roman"/>
          <w:lang w:eastAsia="ja-JP"/>
        </w:rPr>
        <w:t>—the market value of all final goods and services produced in a year.</w:t>
      </w:r>
    </w:p>
    <w:p w14:paraId="434E2F6E" w14:textId="3BB93E3E" w:rsidR="00C916C0" w:rsidRDefault="00C916C0" w:rsidP="00474F28">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C916C0">
        <w:rPr>
          <w:rFonts w:eastAsiaTheme="minorEastAsia" w:cs="Times New Roman"/>
          <w:b/>
          <w:lang w:eastAsia="ja-JP"/>
        </w:rPr>
        <w:t>The Unemployment Rat</w:t>
      </w:r>
      <w:r>
        <w:rPr>
          <w:rFonts w:eastAsiaTheme="minorEastAsia" w:cs="Times New Roman"/>
          <w:lang w:eastAsia="ja-JP"/>
        </w:rPr>
        <w:t xml:space="preserve">e—the percentage of the civilian </w:t>
      </w:r>
      <w:proofErr w:type="spellStart"/>
      <w:r>
        <w:rPr>
          <w:rFonts w:eastAsiaTheme="minorEastAsia" w:cs="Times New Roman"/>
          <w:lang w:eastAsia="ja-JP"/>
        </w:rPr>
        <w:t>labour</w:t>
      </w:r>
      <w:proofErr w:type="spellEnd"/>
      <w:r>
        <w:rPr>
          <w:rFonts w:eastAsiaTheme="minorEastAsia" w:cs="Times New Roman"/>
          <w:lang w:eastAsia="ja-JP"/>
        </w:rPr>
        <w:t xml:space="preserve"> force who do not have a job.</w:t>
      </w:r>
    </w:p>
    <w:p w14:paraId="4521C617" w14:textId="56693027" w:rsidR="00C916C0" w:rsidRDefault="00C916C0" w:rsidP="00474F28">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C916C0">
        <w:rPr>
          <w:rFonts w:eastAsiaTheme="minorEastAsia" w:cs="Times New Roman"/>
          <w:b/>
          <w:lang w:eastAsia="ja-JP"/>
        </w:rPr>
        <w:t>Corporate Profits</w:t>
      </w:r>
      <w:r>
        <w:rPr>
          <w:rFonts w:eastAsiaTheme="minorEastAsia" w:cs="Times New Roman"/>
          <w:lang w:eastAsia="ja-JP"/>
        </w:rPr>
        <w:t>—the income of corporations after payments to workers and creditors. It gives an indication of the general financial health of the corporate sector.</w:t>
      </w:r>
    </w:p>
    <w:p w14:paraId="18858C6F" w14:textId="4B9C9435" w:rsidR="00C916C0" w:rsidRDefault="00C916C0" w:rsidP="00474F28">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C916C0">
        <w:rPr>
          <w:rFonts w:eastAsiaTheme="minorEastAsia" w:cs="Times New Roman"/>
          <w:b/>
          <w:lang w:eastAsia="ja-JP"/>
        </w:rPr>
        <w:t>The Consumer Price Index (CPI)</w:t>
      </w:r>
      <w:r>
        <w:rPr>
          <w:rFonts w:eastAsiaTheme="minorEastAsia" w:cs="Times New Roman"/>
          <w:lang w:eastAsia="ja-JP"/>
        </w:rPr>
        <w:t>—a measure of the average price that consumers pay for the goods they buy; changes in the CPI are a measure of inflation.</w:t>
      </w:r>
    </w:p>
    <w:p w14:paraId="76DB06B0" w14:textId="3A8413DA" w:rsidR="00C916C0" w:rsidRDefault="00C916C0" w:rsidP="00474F28">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C916C0">
        <w:rPr>
          <w:rFonts w:eastAsiaTheme="minorEastAsia" w:cs="Times New Roman"/>
          <w:b/>
          <w:lang w:eastAsia="ja-JP"/>
        </w:rPr>
        <w:t>The Trade Balance</w:t>
      </w:r>
      <w:r>
        <w:rPr>
          <w:rFonts w:eastAsiaTheme="minorEastAsia" w:cs="Times New Roman"/>
          <w:lang w:eastAsia="ja-JP"/>
        </w:rPr>
        <w:t xml:space="preserve">—the difference between the </w:t>
      </w:r>
      <w:proofErr w:type="gramStart"/>
      <w:r>
        <w:rPr>
          <w:rFonts w:eastAsiaTheme="minorEastAsia" w:cs="Times New Roman"/>
          <w:lang w:eastAsia="ja-JP"/>
        </w:rPr>
        <w:t>value</w:t>
      </w:r>
      <w:proofErr w:type="gramEnd"/>
      <w:r>
        <w:rPr>
          <w:rFonts w:eastAsiaTheme="minorEastAsia" w:cs="Times New Roman"/>
          <w:lang w:eastAsia="ja-JP"/>
        </w:rPr>
        <w:t xml:space="preserve"> of goods exported abroad and the value of goods imported from abroad.</w:t>
      </w:r>
    </w:p>
    <w:p w14:paraId="77FA53AE" w14:textId="1B8B1B86" w:rsidR="00C916C0" w:rsidRPr="00C916C0" w:rsidRDefault="00C916C0" w:rsidP="00474F28">
      <w:pPr>
        <w:widowControl w:val="0"/>
        <w:tabs>
          <w:tab w:val="left" w:pos="360"/>
        </w:tabs>
        <w:autoSpaceDE w:val="0"/>
        <w:autoSpaceDN w:val="0"/>
        <w:adjustRightInd w:val="0"/>
        <w:spacing w:line="480" w:lineRule="auto"/>
        <w:ind w:left="360" w:hanging="360"/>
        <w:rPr>
          <w:rFonts w:eastAsiaTheme="minorEastAsia" w:cs="Times New Roman"/>
          <w:lang w:eastAsia="ja-JP"/>
        </w:rPr>
      </w:pPr>
      <w:r>
        <w:rPr>
          <w:rFonts w:eastAsiaTheme="minorEastAsia" w:cs="Times New Roman"/>
          <w:lang w:eastAsia="ja-JP"/>
        </w:rPr>
        <w:t xml:space="preserve">In looking at the economic statistics, most people want to see a low and stable inflation rate around the target of the Bank of Canada of 1-3 percent, a low and stable unemployment rate of about 5-6 percent, and GDP growth in the 2-3 percent range. This indicates that the economy is “healthy” and performing at its long-run average level. Looking at the economic statistics released </w:t>
      </w:r>
      <w:r w:rsidR="00E4545A">
        <w:rPr>
          <w:rFonts w:eastAsiaTheme="minorEastAsia" w:cs="Times New Roman"/>
          <w:lang w:eastAsia="ja-JP"/>
        </w:rPr>
        <w:t>for 2018</w:t>
      </w:r>
      <w:r>
        <w:rPr>
          <w:rFonts w:eastAsiaTheme="minorEastAsia" w:cs="Times New Roman"/>
          <w:lang w:eastAsia="ja-JP"/>
        </w:rPr>
        <w:t xml:space="preserve">, the unemployment rate in Canada was stable at around 6 percent, the inflation rate was around </w:t>
      </w:r>
      <w:r w:rsidR="00E4545A">
        <w:rPr>
          <w:rFonts w:eastAsiaTheme="minorEastAsia" w:cs="Times New Roman"/>
          <w:lang w:eastAsia="ja-JP"/>
        </w:rPr>
        <w:t>2.24 percent, and the GDP growth was 1.88 percent.</w:t>
      </w:r>
    </w:p>
    <w:p w14:paraId="52C8E34A" w14:textId="77777777"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p>
    <w:p w14:paraId="03D40EAB" w14:textId="15CC61A2"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2.</w:t>
      </w:r>
      <w:r w:rsidRPr="00072337">
        <w:rPr>
          <w:rFonts w:eastAsiaTheme="minorEastAsia" w:cs="Times New Roman"/>
          <w:lang w:eastAsia="ja-JP"/>
        </w:rPr>
        <w:tab/>
      </w:r>
      <w:r w:rsidR="00DD2881" w:rsidRPr="00072337">
        <w:rPr>
          <w:rFonts w:eastAsiaTheme="minorEastAsia" w:cs="Times New Roman"/>
          <w:lang w:eastAsia="ja-JP"/>
        </w:rPr>
        <w:t>The v</w:t>
      </w:r>
      <w:r w:rsidRPr="00072337">
        <w:rPr>
          <w:rFonts w:eastAsiaTheme="minorEastAsia" w:cs="Times New Roman"/>
          <w:lang w:eastAsia="ja-JP"/>
        </w:rPr>
        <w:t xml:space="preserve">alue added by each person is </w:t>
      </w:r>
      <w:r w:rsidR="003552E1" w:rsidRPr="00072337">
        <w:rPr>
          <w:rFonts w:eastAsiaTheme="minorEastAsia" w:cs="Times New Roman"/>
          <w:lang w:eastAsia="ja-JP"/>
        </w:rPr>
        <w:t xml:space="preserve">equal to </w:t>
      </w:r>
      <w:r w:rsidRPr="00072337">
        <w:rPr>
          <w:rFonts w:eastAsiaTheme="minorEastAsia" w:cs="Times New Roman"/>
          <w:lang w:eastAsia="ja-JP"/>
        </w:rPr>
        <w:t xml:space="preserve">the value of the good produced minus the amount paid for the materials needed to make the good. </w:t>
      </w:r>
      <w:r w:rsidR="00245404" w:rsidRPr="00072337">
        <w:rPr>
          <w:rFonts w:eastAsiaTheme="minorEastAsia" w:cs="Times New Roman"/>
          <w:lang w:eastAsia="ja-JP"/>
        </w:rPr>
        <w:t>In this case</w:t>
      </w:r>
      <w:r w:rsidRPr="00072337">
        <w:rPr>
          <w:rFonts w:eastAsiaTheme="minorEastAsia" w:cs="Times New Roman"/>
          <w:lang w:eastAsia="ja-JP"/>
        </w:rPr>
        <w:t>, the value added by the farmer is $1. The value added by the miller is $2</w:t>
      </w:r>
      <w:r w:rsidR="00245404" w:rsidRPr="00072337">
        <w:rPr>
          <w:rFonts w:eastAsiaTheme="minorEastAsia" w:cs="Times New Roman"/>
          <w:lang w:eastAsia="ja-JP"/>
        </w:rPr>
        <w:t xml:space="preserve"> because the wheat is purchased for $1</w:t>
      </w:r>
      <w:r w:rsidR="002309BD" w:rsidRPr="00072337">
        <w:rPr>
          <w:rFonts w:eastAsiaTheme="minorEastAsia" w:cs="Times New Roman"/>
          <w:lang w:eastAsia="ja-JP"/>
        </w:rPr>
        <w:t>,</w:t>
      </w:r>
      <w:r w:rsidR="00245404" w:rsidRPr="00072337">
        <w:rPr>
          <w:rFonts w:eastAsiaTheme="minorEastAsia" w:cs="Times New Roman"/>
          <w:lang w:eastAsia="ja-JP"/>
        </w:rPr>
        <w:t xml:space="preserve"> and the flour is sold for </w:t>
      </w:r>
      <w:r w:rsidRPr="00072337">
        <w:rPr>
          <w:rFonts w:eastAsiaTheme="minorEastAsia" w:cs="Times New Roman"/>
          <w:lang w:eastAsia="ja-JP"/>
        </w:rPr>
        <w:t>$3. The value added by the baker is $3</w:t>
      </w:r>
      <w:r w:rsidR="00245404" w:rsidRPr="00072337">
        <w:rPr>
          <w:rFonts w:eastAsiaTheme="minorEastAsia" w:cs="Times New Roman"/>
          <w:lang w:eastAsia="ja-JP"/>
        </w:rPr>
        <w:t xml:space="preserve"> because the flour is purchased for $3</w:t>
      </w:r>
      <w:r w:rsidR="002309BD" w:rsidRPr="00072337">
        <w:rPr>
          <w:rFonts w:eastAsiaTheme="minorEastAsia" w:cs="Times New Roman"/>
          <w:lang w:eastAsia="ja-JP"/>
        </w:rPr>
        <w:t>,</w:t>
      </w:r>
      <w:r w:rsidR="00245404" w:rsidRPr="00072337">
        <w:rPr>
          <w:rFonts w:eastAsiaTheme="minorEastAsia" w:cs="Times New Roman"/>
          <w:lang w:eastAsia="ja-JP"/>
        </w:rPr>
        <w:t xml:space="preserve"> and the bread is sold for </w:t>
      </w:r>
      <w:r w:rsidRPr="00072337">
        <w:rPr>
          <w:rFonts w:eastAsiaTheme="minorEastAsia" w:cs="Times New Roman"/>
          <w:lang w:eastAsia="ja-JP"/>
        </w:rPr>
        <w:t>$6. GDP is the total value added, or $1 + $2 + $3 = $6. Note that GDP equals the value of the final good (the bread).</w:t>
      </w:r>
    </w:p>
    <w:p w14:paraId="79436207" w14:textId="77777777"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p>
    <w:p w14:paraId="29149151" w14:textId="7B998CAC"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3.</w:t>
      </w:r>
      <w:r w:rsidRPr="00072337">
        <w:rPr>
          <w:rFonts w:eastAsiaTheme="minorEastAsia" w:cs="Times New Roman"/>
          <w:lang w:eastAsia="ja-JP"/>
        </w:rPr>
        <w:tab/>
        <w:t>When a woman marries her butler, GDP falls by the amount of the butler’s salary. This happens because</w:t>
      </w:r>
      <w:r w:rsidR="00C94ECF" w:rsidRPr="00072337">
        <w:rPr>
          <w:rFonts w:eastAsiaTheme="minorEastAsia" w:cs="Times New Roman"/>
          <w:lang w:eastAsia="ja-JP"/>
        </w:rPr>
        <w:t xml:space="preserve"> GDP measures </w:t>
      </w:r>
      <w:r w:rsidRPr="00072337">
        <w:rPr>
          <w:rFonts w:eastAsiaTheme="minorEastAsia" w:cs="Times New Roman"/>
          <w:lang w:eastAsia="ja-JP"/>
        </w:rPr>
        <w:t>total income</w:t>
      </w:r>
      <w:r w:rsidR="00F94126" w:rsidRPr="00072337">
        <w:rPr>
          <w:rFonts w:eastAsiaTheme="minorEastAsia" w:cs="Times New Roman"/>
          <w:lang w:eastAsia="ja-JP"/>
        </w:rPr>
        <w:t xml:space="preserve"> from </w:t>
      </w:r>
      <w:r w:rsidR="00F94126" w:rsidRPr="00072337">
        <w:rPr>
          <w:rFonts w:eastAsiaTheme="minorEastAsia" w:cs="Times New Roman"/>
          <w:i/>
          <w:lang w:eastAsia="ja-JP"/>
        </w:rPr>
        <w:t>market</w:t>
      </w:r>
      <w:r w:rsidR="00F94126" w:rsidRPr="00072337">
        <w:rPr>
          <w:rFonts w:eastAsiaTheme="minorEastAsia" w:cs="Times New Roman"/>
          <w:lang w:eastAsia="ja-JP"/>
        </w:rPr>
        <w:t xml:space="preserve"> activities</w:t>
      </w:r>
      <w:r w:rsidR="002970DC" w:rsidRPr="00072337">
        <w:rPr>
          <w:rFonts w:eastAsiaTheme="minorEastAsia" w:cs="Times New Roman"/>
          <w:lang w:eastAsia="ja-JP"/>
        </w:rPr>
        <w:t xml:space="preserve"> and therefore does not include the value of any output produced in the home.</w:t>
      </w:r>
      <w:r w:rsidRPr="00072337">
        <w:rPr>
          <w:rFonts w:eastAsiaTheme="minorEastAsia" w:cs="Times New Roman"/>
          <w:lang w:eastAsia="ja-JP"/>
        </w:rPr>
        <w:t xml:space="preserve"> </w:t>
      </w:r>
      <w:r w:rsidR="00C94ECF" w:rsidRPr="00072337">
        <w:rPr>
          <w:rFonts w:eastAsiaTheme="minorEastAsia" w:cs="Times New Roman"/>
          <w:lang w:eastAsia="ja-JP"/>
        </w:rPr>
        <w:t>If GDP truly measure</w:t>
      </w:r>
      <w:r w:rsidR="002970DC" w:rsidRPr="00072337">
        <w:rPr>
          <w:rFonts w:eastAsiaTheme="minorEastAsia" w:cs="Times New Roman"/>
          <w:lang w:eastAsia="ja-JP"/>
        </w:rPr>
        <w:t>d</w:t>
      </w:r>
      <w:r w:rsidR="00C94ECF" w:rsidRPr="00072337">
        <w:rPr>
          <w:rFonts w:eastAsiaTheme="minorEastAsia" w:cs="Times New Roman"/>
          <w:lang w:eastAsia="ja-JP"/>
        </w:rPr>
        <w:t xml:space="preserve"> </w:t>
      </w:r>
      <w:r w:rsidRPr="00072337">
        <w:rPr>
          <w:rFonts w:eastAsiaTheme="minorEastAsia" w:cs="Times New Roman"/>
          <w:lang w:eastAsia="ja-JP"/>
        </w:rPr>
        <w:t>the value of all goods and services, then the marriage would not affect GDP since the total amount of economic activity is unchanged. Actual GDP, however, is an imperfect measure of economic activity</w:t>
      </w:r>
      <w:r w:rsidR="002970DC" w:rsidRPr="00072337">
        <w:rPr>
          <w:rFonts w:eastAsiaTheme="minorEastAsia" w:cs="Times New Roman"/>
          <w:lang w:eastAsia="ja-JP"/>
        </w:rPr>
        <w:t>.</w:t>
      </w:r>
    </w:p>
    <w:p w14:paraId="1517A420" w14:textId="77777777"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p>
    <w:p w14:paraId="47000EFB" w14:textId="25A9EBE8" w:rsidR="00C974DF" w:rsidRPr="00072337" w:rsidRDefault="00C974DF"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4.</w:t>
      </w:r>
      <w:r w:rsidRPr="00072337">
        <w:rPr>
          <w:rFonts w:eastAsiaTheme="minorEastAsia" w:cs="Times New Roman"/>
          <w:lang w:eastAsia="ja-JP"/>
        </w:rPr>
        <w:tab/>
      </w:r>
      <w:proofErr w:type="gramStart"/>
      <w:r w:rsidRPr="00072337">
        <w:rPr>
          <w:rFonts w:eastAsiaTheme="minorEastAsia" w:cs="Times New Roman"/>
          <w:lang w:eastAsia="ja-JP"/>
        </w:rPr>
        <w:t>a</w:t>
      </w:r>
      <w:proofErr w:type="gramEnd"/>
      <w:r w:rsidRPr="00072337">
        <w:rPr>
          <w:rFonts w:eastAsiaTheme="minorEastAsia" w:cs="Times New Roman"/>
          <w:lang w:eastAsia="ja-JP"/>
        </w:rPr>
        <w:t>.</w:t>
      </w:r>
      <w:r w:rsidRPr="00072337">
        <w:rPr>
          <w:rFonts w:eastAsiaTheme="minorEastAsia" w:cs="Times New Roman"/>
          <w:lang w:eastAsia="ja-JP"/>
        </w:rPr>
        <w:tab/>
      </w:r>
      <w:r w:rsidR="002970DC" w:rsidRPr="00072337">
        <w:rPr>
          <w:rFonts w:eastAsiaTheme="minorEastAsia" w:cs="Times New Roman"/>
          <w:lang w:eastAsia="ja-JP"/>
        </w:rPr>
        <w:t>A</w:t>
      </w:r>
      <w:r w:rsidRPr="00072337">
        <w:rPr>
          <w:rFonts w:eastAsiaTheme="minorEastAsia" w:cs="Times New Roman"/>
          <w:lang w:eastAsia="ja-JP"/>
        </w:rPr>
        <w:t xml:space="preserve"> </w:t>
      </w:r>
      <w:r w:rsidR="002970DC" w:rsidRPr="00072337">
        <w:rPr>
          <w:rFonts w:eastAsiaTheme="minorEastAsia" w:cs="Times New Roman"/>
          <w:lang w:eastAsia="ja-JP"/>
        </w:rPr>
        <w:t xml:space="preserve">computer sold to a public school </w:t>
      </w:r>
      <w:r w:rsidRPr="00072337">
        <w:rPr>
          <w:rFonts w:eastAsiaTheme="minorEastAsia" w:cs="Times New Roman"/>
          <w:lang w:eastAsia="ja-JP"/>
        </w:rPr>
        <w:t xml:space="preserve">counts as government purchases because </w:t>
      </w:r>
      <w:r w:rsidR="002970DC" w:rsidRPr="00072337">
        <w:rPr>
          <w:rFonts w:eastAsiaTheme="minorEastAsia" w:cs="Times New Roman"/>
          <w:lang w:eastAsia="ja-JP"/>
        </w:rPr>
        <w:t>public schools are</w:t>
      </w:r>
      <w:r w:rsidRPr="00072337">
        <w:rPr>
          <w:rFonts w:eastAsiaTheme="minorEastAsia" w:cs="Times New Roman"/>
          <w:lang w:eastAsia="ja-JP"/>
        </w:rPr>
        <w:t xml:space="preserve"> </w:t>
      </w:r>
      <w:r w:rsidRPr="00072337">
        <w:rPr>
          <w:rFonts w:eastAsiaTheme="minorEastAsia" w:cs="Times New Roman"/>
          <w:lang w:eastAsia="ja-JP"/>
        </w:rPr>
        <w:lastRenderedPageBreak/>
        <w:t>part of the government.</w:t>
      </w:r>
    </w:p>
    <w:p w14:paraId="684B853A" w14:textId="619B9AE8" w:rsidR="00C974DF" w:rsidRPr="00072337" w:rsidRDefault="00C974DF"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b.</w:t>
      </w:r>
      <w:r w:rsidRPr="00072337">
        <w:rPr>
          <w:rFonts w:eastAsiaTheme="minorEastAsia" w:cs="Times New Roman"/>
          <w:lang w:eastAsia="ja-JP"/>
        </w:rPr>
        <w:tab/>
      </w:r>
      <w:r w:rsidR="002970DC" w:rsidRPr="00072337">
        <w:rPr>
          <w:rFonts w:eastAsiaTheme="minorEastAsia" w:cs="Times New Roman"/>
          <w:lang w:eastAsia="ja-JP"/>
        </w:rPr>
        <w:t xml:space="preserve">A computer </w:t>
      </w:r>
      <w:r w:rsidRPr="00072337">
        <w:rPr>
          <w:rFonts w:eastAsiaTheme="minorEastAsia" w:cs="Times New Roman"/>
          <w:lang w:eastAsia="ja-JP"/>
        </w:rPr>
        <w:t xml:space="preserve">sold to </w:t>
      </w:r>
      <w:r w:rsidR="002970DC" w:rsidRPr="00072337">
        <w:rPr>
          <w:rFonts w:eastAsiaTheme="minorEastAsia" w:cs="Times New Roman"/>
          <w:lang w:eastAsia="ja-JP"/>
        </w:rPr>
        <w:t>an accounting firm</w:t>
      </w:r>
      <w:r w:rsidRPr="00072337">
        <w:rPr>
          <w:rFonts w:eastAsiaTheme="minorEastAsia" w:cs="Times New Roman"/>
          <w:lang w:eastAsia="ja-JP"/>
        </w:rPr>
        <w:t xml:space="preserve"> counts as investment because it is a capital </w:t>
      </w:r>
      <w:proofErr w:type="spellStart"/>
      <w:r w:rsidRPr="00072337">
        <w:rPr>
          <w:rFonts w:eastAsiaTheme="minorEastAsia" w:cs="Times New Roman"/>
          <w:lang w:eastAsia="ja-JP"/>
        </w:rPr>
        <w:t>good</w:t>
      </w:r>
      <w:proofErr w:type="spellEnd"/>
      <w:r w:rsidRPr="00072337">
        <w:rPr>
          <w:rFonts w:eastAsiaTheme="minorEastAsia" w:cs="Times New Roman"/>
          <w:lang w:eastAsia="ja-JP"/>
        </w:rPr>
        <w:t xml:space="preserve"> sold to a private firm.</w:t>
      </w:r>
    </w:p>
    <w:p w14:paraId="3442FE4D" w14:textId="76879FBE" w:rsidR="00C974DF" w:rsidRPr="00072337" w:rsidRDefault="00C974DF"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c.</w:t>
      </w:r>
      <w:r w:rsidRPr="00072337">
        <w:rPr>
          <w:rFonts w:eastAsiaTheme="minorEastAsia" w:cs="Times New Roman"/>
          <w:lang w:eastAsia="ja-JP"/>
        </w:rPr>
        <w:tab/>
      </w:r>
      <w:r w:rsidR="002970DC" w:rsidRPr="00072337">
        <w:rPr>
          <w:rFonts w:eastAsiaTheme="minorEastAsia" w:cs="Times New Roman"/>
          <w:lang w:eastAsia="ja-JP"/>
        </w:rPr>
        <w:t>A computer sold to a bakery in France</w:t>
      </w:r>
      <w:r w:rsidRPr="00072337">
        <w:rPr>
          <w:rFonts w:eastAsiaTheme="minorEastAsia" w:cs="Times New Roman"/>
          <w:lang w:eastAsia="ja-JP"/>
        </w:rPr>
        <w:t xml:space="preserve"> counts as an export because it is sold to a foreign</w:t>
      </w:r>
      <w:r w:rsidR="001800AC" w:rsidRPr="00072337">
        <w:rPr>
          <w:rFonts w:eastAsiaTheme="minorEastAsia" w:cs="Times New Roman"/>
          <w:lang w:eastAsia="ja-JP"/>
        </w:rPr>
        <w:t xml:space="preserve"> firm</w:t>
      </w:r>
      <w:r w:rsidRPr="00072337">
        <w:rPr>
          <w:rFonts w:eastAsiaTheme="minorEastAsia" w:cs="Times New Roman"/>
          <w:lang w:eastAsia="ja-JP"/>
        </w:rPr>
        <w:t>.</w:t>
      </w:r>
    </w:p>
    <w:p w14:paraId="0922AFF6" w14:textId="4C08460A" w:rsidR="00C974DF" w:rsidRPr="00072337" w:rsidRDefault="00C974DF"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d.</w:t>
      </w:r>
      <w:r w:rsidRPr="00072337">
        <w:rPr>
          <w:rFonts w:eastAsiaTheme="minorEastAsia" w:cs="Times New Roman"/>
          <w:lang w:eastAsia="ja-JP"/>
        </w:rPr>
        <w:tab/>
      </w:r>
      <w:r w:rsidR="002970DC" w:rsidRPr="00072337">
        <w:rPr>
          <w:rFonts w:eastAsiaTheme="minorEastAsia" w:cs="Times New Roman"/>
          <w:lang w:eastAsia="ja-JP"/>
        </w:rPr>
        <w:t>A computer sold to Paris Hilton</w:t>
      </w:r>
      <w:r w:rsidRPr="00072337">
        <w:rPr>
          <w:rFonts w:eastAsiaTheme="minorEastAsia" w:cs="Times New Roman"/>
          <w:lang w:eastAsia="ja-JP"/>
        </w:rPr>
        <w:t xml:space="preserve"> counts as consumption because it is sold to a private individual.</w:t>
      </w:r>
    </w:p>
    <w:p w14:paraId="12C517A2" w14:textId="4A1E643E" w:rsidR="00C974DF" w:rsidRPr="00072337" w:rsidRDefault="008E6C49"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e.</w:t>
      </w:r>
      <w:r w:rsidRPr="00072337">
        <w:rPr>
          <w:rFonts w:eastAsiaTheme="minorEastAsia" w:cs="Times New Roman"/>
          <w:lang w:eastAsia="ja-JP"/>
        </w:rPr>
        <w:tab/>
      </w:r>
      <w:r w:rsidR="002970DC" w:rsidRPr="00072337">
        <w:rPr>
          <w:rFonts w:eastAsiaTheme="minorEastAsia" w:cs="Times New Roman"/>
          <w:lang w:eastAsia="ja-JP"/>
        </w:rPr>
        <w:t>A computer</w:t>
      </w:r>
      <w:r w:rsidR="00C974DF" w:rsidRPr="00072337">
        <w:rPr>
          <w:rFonts w:eastAsiaTheme="minorEastAsia" w:cs="Times New Roman"/>
          <w:lang w:eastAsia="ja-JP"/>
        </w:rPr>
        <w:t xml:space="preserve"> built to be sold next year counts as investment. In particular, </w:t>
      </w:r>
      <w:r w:rsidR="002970DC" w:rsidRPr="00072337">
        <w:rPr>
          <w:rFonts w:eastAsiaTheme="minorEastAsia" w:cs="Times New Roman"/>
          <w:lang w:eastAsia="ja-JP"/>
        </w:rPr>
        <w:t>it</w:t>
      </w:r>
      <w:r w:rsidR="00C974DF" w:rsidRPr="00072337">
        <w:rPr>
          <w:rFonts w:eastAsiaTheme="minorEastAsia" w:cs="Times New Roman"/>
          <w:lang w:eastAsia="ja-JP"/>
        </w:rPr>
        <w:t xml:space="preserve"> count</w:t>
      </w:r>
      <w:r w:rsidR="002970DC" w:rsidRPr="00072337">
        <w:rPr>
          <w:rFonts w:eastAsiaTheme="minorEastAsia" w:cs="Times New Roman"/>
          <w:lang w:eastAsia="ja-JP"/>
        </w:rPr>
        <w:t>s</w:t>
      </w:r>
      <w:r w:rsidR="00C974DF" w:rsidRPr="00072337">
        <w:rPr>
          <w:rFonts w:eastAsiaTheme="minorEastAsia" w:cs="Times New Roman"/>
          <w:lang w:eastAsia="ja-JP"/>
        </w:rPr>
        <w:t xml:space="preserve"> as inventory investment</w:t>
      </w:r>
      <w:r w:rsidR="002970DC" w:rsidRPr="00072337">
        <w:rPr>
          <w:rFonts w:eastAsiaTheme="minorEastAsia" w:cs="Times New Roman"/>
          <w:lang w:eastAsia="ja-JP"/>
        </w:rPr>
        <w:t xml:space="preserve"> since it is p</w:t>
      </w:r>
      <w:r w:rsidR="00C974DF" w:rsidRPr="00072337">
        <w:rPr>
          <w:rFonts w:eastAsiaTheme="minorEastAsia" w:cs="Times New Roman"/>
          <w:lang w:eastAsia="ja-JP"/>
        </w:rPr>
        <w:t>roduced in one year and sold in a</w:t>
      </w:r>
      <w:r w:rsidR="002970DC" w:rsidRPr="00072337">
        <w:rPr>
          <w:rFonts w:eastAsiaTheme="minorEastAsia" w:cs="Times New Roman"/>
          <w:lang w:eastAsia="ja-JP"/>
        </w:rPr>
        <w:t xml:space="preserve"> later</w:t>
      </w:r>
      <w:r w:rsidR="00C974DF" w:rsidRPr="00072337">
        <w:rPr>
          <w:rFonts w:eastAsiaTheme="minorEastAsia" w:cs="Times New Roman"/>
          <w:lang w:eastAsia="ja-JP"/>
        </w:rPr>
        <w:t xml:space="preserve"> year.</w:t>
      </w:r>
    </w:p>
    <w:p w14:paraId="2E285C39" w14:textId="77777777"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p>
    <w:p w14:paraId="5D66BD4A" w14:textId="3EEE9AB0" w:rsidR="00C974DF" w:rsidRPr="00072337" w:rsidRDefault="00C974DF" w:rsidP="00474F28">
      <w:pPr>
        <w:widowControl w:val="0"/>
        <w:autoSpaceDE w:val="0"/>
        <w:autoSpaceDN w:val="0"/>
        <w:adjustRightInd w:val="0"/>
        <w:spacing w:line="480" w:lineRule="auto"/>
        <w:ind w:left="360" w:hanging="360"/>
        <w:rPr>
          <w:rFonts w:eastAsiaTheme="minorEastAsia" w:cs="Times New Roman"/>
          <w:lang w:eastAsia="ja-JP"/>
        </w:rPr>
      </w:pPr>
      <w:commentRangeStart w:id="1"/>
      <w:r w:rsidRPr="00072337">
        <w:rPr>
          <w:rFonts w:eastAsiaTheme="minorEastAsia" w:cs="Times New Roman"/>
          <w:lang w:eastAsia="ja-JP"/>
        </w:rPr>
        <w:t>5.</w:t>
      </w:r>
      <w:commentRangeEnd w:id="1"/>
      <w:r w:rsidR="00941705">
        <w:rPr>
          <w:rStyle w:val="CommentReference"/>
        </w:rPr>
        <w:commentReference w:id="1"/>
      </w:r>
      <w:r w:rsidRPr="00072337">
        <w:rPr>
          <w:rFonts w:eastAsiaTheme="minorEastAsia" w:cs="Times New Roman"/>
          <w:lang w:eastAsia="ja-JP"/>
        </w:rPr>
        <w:tab/>
      </w:r>
      <w:r w:rsidR="00124013">
        <w:rPr>
          <w:rFonts w:eastAsiaTheme="minorEastAsia" w:cs="Times New Roman"/>
          <w:lang w:eastAsia="ja-JP"/>
        </w:rPr>
        <w:t>Data on parts (a) to (f) can be downloaded from Statistics Canada (</w:t>
      </w:r>
      <w:hyperlink r:id="rId10" w:history="1">
        <w:r w:rsidR="00124013" w:rsidRPr="00783275">
          <w:rPr>
            <w:rStyle w:val="Hyperlink"/>
            <w:rFonts w:eastAsiaTheme="minorEastAsia" w:cs="Times New Roman"/>
            <w:lang w:eastAsia="ja-JP"/>
          </w:rPr>
          <w:t>http://www5.statcan.gc.ca/cansim/home-accueil?lang=eng</w:t>
        </w:r>
      </w:hyperlink>
      <w:r w:rsidR="00124013">
        <w:rPr>
          <w:rFonts w:eastAsiaTheme="minorEastAsia" w:cs="Times New Roman"/>
          <w:lang w:eastAsia="ja-JP"/>
        </w:rPr>
        <w:t>) click on language preference and type Gross Domestic Product in the search box and select Table 36-10-0369-01 (formerly CANSIM 380-0106). Change the data reference period to 1970 to 2018 (or the most current year available). Find the percentages for parts (a) to (f) b</w:t>
      </w:r>
      <w:r w:rsidRPr="00072337">
        <w:rPr>
          <w:rFonts w:eastAsiaTheme="minorEastAsia" w:cs="Times New Roman"/>
          <w:lang w:eastAsia="ja-JP"/>
        </w:rPr>
        <w:t>y dividing each component by GDP and multiplying by 100</w:t>
      </w:r>
      <w:r w:rsidR="00124013">
        <w:rPr>
          <w:rFonts w:eastAsiaTheme="minorEastAsia" w:cs="Times New Roman"/>
          <w:lang w:eastAsia="ja-JP"/>
        </w:rPr>
        <w:t>.</w:t>
      </w:r>
    </w:p>
    <w:p w14:paraId="226310D4" w14:textId="43B80E25" w:rsidR="00A437CA" w:rsidRPr="00072337" w:rsidRDefault="008E6C49" w:rsidP="00124013">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ab/>
      </w:r>
    </w:p>
    <w:p w14:paraId="5CA9FDF0" w14:textId="5053F34F" w:rsidR="00201A26" w:rsidRPr="00072337" w:rsidRDefault="00E66D07" w:rsidP="008E0855">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6.</w:t>
      </w:r>
      <w:r w:rsidR="00EE6ED8" w:rsidRPr="00072337">
        <w:rPr>
          <w:rFonts w:eastAsiaTheme="minorEastAsia" w:cs="Times New Roman"/>
          <w:lang w:eastAsia="ja-JP"/>
        </w:rPr>
        <w:tab/>
      </w:r>
      <w:r w:rsidR="00201A26" w:rsidRPr="00072337">
        <w:rPr>
          <w:rFonts w:eastAsiaTheme="minorEastAsia" w:cs="Times New Roman"/>
          <w:lang w:eastAsia="ja-JP"/>
        </w:rPr>
        <w:t>a</w:t>
      </w:r>
      <w:r w:rsidR="00DF30BA" w:rsidRPr="00072337">
        <w:rPr>
          <w:rFonts w:eastAsiaTheme="minorEastAsia" w:cs="Times New Roman"/>
          <w:lang w:eastAsia="ja-JP"/>
        </w:rPr>
        <w:t>.</w:t>
      </w:r>
      <w:r w:rsidR="00DF30BA" w:rsidRPr="00072337">
        <w:rPr>
          <w:rFonts w:eastAsiaTheme="minorEastAsia" w:cs="Times New Roman"/>
          <w:lang w:eastAsia="ja-JP"/>
        </w:rPr>
        <w:tab/>
      </w:r>
      <w:r w:rsidR="00201A26" w:rsidRPr="00072337">
        <w:rPr>
          <w:rFonts w:eastAsiaTheme="minorEastAsia" w:cs="Times New Roman"/>
          <w:lang w:eastAsia="ja-JP"/>
        </w:rPr>
        <w:t xml:space="preserve">GDP measures the value of the final goods and services produced, </w:t>
      </w:r>
      <w:r w:rsidR="007A6A67" w:rsidRPr="00072337">
        <w:rPr>
          <w:rFonts w:eastAsiaTheme="minorEastAsia" w:cs="Times New Roman"/>
          <w:lang w:eastAsia="ja-JP"/>
        </w:rPr>
        <w:t>which is</w:t>
      </w:r>
      <w:r w:rsidR="00201A26" w:rsidRPr="00072337">
        <w:rPr>
          <w:rFonts w:eastAsiaTheme="minorEastAsia" w:cs="Times New Roman"/>
          <w:lang w:eastAsia="ja-JP"/>
        </w:rPr>
        <w:t xml:space="preserve"> $1,000,000</w:t>
      </w:r>
      <w:r w:rsidR="007A6A67" w:rsidRPr="00072337">
        <w:rPr>
          <w:rFonts w:eastAsiaTheme="minorEastAsia" w:cs="Times New Roman"/>
          <w:lang w:eastAsia="ja-JP"/>
        </w:rPr>
        <w:t xml:space="preserve"> for lawn mowing in this case</w:t>
      </w:r>
      <w:r w:rsidR="00201A26" w:rsidRPr="00072337">
        <w:rPr>
          <w:rFonts w:eastAsiaTheme="minorEastAsia" w:cs="Times New Roman"/>
          <w:lang w:eastAsia="ja-JP"/>
        </w:rPr>
        <w:t>.</w:t>
      </w:r>
    </w:p>
    <w:p w14:paraId="007FC57F" w14:textId="3EF25012" w:rsidR="00201A26" w:rsidRPr="00072337" w:rsidRDefault="00EE6ED8" w:rsidP="008E0855">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r>
      <w:r w:rsidR="00201A26" w:rsidRPr="00072337">
        <w:rPr>
          <w:rFonts w:eastAsiaTheme="minorEastAsia" w:cs="Times New Roman"/>
          <w:lang w:eastAsia="ja-JP"/>
        </w:rPr>
        <w:t>b</w:t>
      </w:r>
      <w:r w:rsidR="00DF30BA" w:rsidRPr="00072337">
        <w:rPr>
          <w:rFonts w:eastAsiaTheme="minorEastAsia" w:cs="Times New Roman"/>
          <w:lang w:eastAsia="ja-JP"/>
        </w:rPr>
        <w:t>.</w:t>
      </w:r>
      <w:r w:rsidR="00DF30BA" w:rsidRPr="00072337">
        <w:rPr>
          <w:rFonts w:eastAsiaTheme="minorEastAsia" w:cs="Times New Roman"/>
          <w:lang w:eastAsia="ja-JP"/>
        </w:rPr>
        <w:tab/>
      </w:r>
      <w:r w:rsidR="00201A26" w:rsidRPr="00072337">
        <w:rPr>
          <w:rFonts w:eastAsiaTheme="minorEastAsia" w:cs="Times New Roman"/>
          <w:lang w:eastAsia="ja-JP"/>
        </w:rPr>
        <w:t>NNP is equal to GNP minus depreciation</w:t>
      </w:r>
      <w:r w:rsidR="003B4DD0" w:rsidRPr="00072337">
        <w:rPr>
          <w:rFonts w:eastAsiaTheme="minorEastAsia" w:cs="Times New Roman"/>
          <w:lang w:eastAsia="ja-JP"/>
        </w:rPr>
        <w:t xml:space="preserve">. </w:t>
      </w:r>
      <w:r w:rsidR="007A6A67" w:rsidRPr="00072337">
        <w:rPr>
          <w:rFonts w:eastAsiaTheme="minorEastAsia" w:cs="Times New Roman"/>
          <w:lang w:eastAsia="ja-JP"/>
        </w:rPr>
        <w:t>There are no factor payments to or from abroad here, so GNP is equal to GDP. Then, since depreciation is $125,000, N</w:t>
      </w:r>
      <w:r w:rsidR="00201A26" w:rsidRPr="00072337">
        <w:rPr>
          <w:rFonts w:eastAsiaTheme="minorEastAsia" w:cs="Times New Roman"/>
          <w:lang w:eastAsia="ja-JP"/>
        </w:rPr>
        <w:t>NP is $875,000.</w:t>
      </w:r>
    </w:p>
    <w:p w14:paraId="5CC310A4" w14:textId="70F69050" w:rsidR="00201A26" w:rsidRPr="00072337" w:rsidRDefault="00EE6ED8" w:rsidP="00474F28">
      <w:pPr>
        <w:widowControl w:val="0"/>
        <w:tabs>
          <w:tab w:val="left" w:pos="360"/>
        </w:tabs>
        <w:autoSpaceDE w:val="0"/>
        <w:autoSpaceDN w:val="0"/>
        <w:adjustRightInd w:val="0"/>
        <w:spacing w:line="480" w:lineRule="auto"/>
        <w:rPr>
          <w:rFonts w:eastAsiaTheme="minorEastAsia" w:cs="Times New Roman"/>
          <w:lang w:eastAsia="ja-JP"/>
        </w:rPr>
      </w:pPr>
      <w:r w:rsidRPr="00072337">
        <w:rPr>
          <w:rFonts w:eastAsiaTheme="minorEastAsia" w:cs="Times New Roman"/>
          <w:lang w:eastAsia="ja-JP"/>
        </w:rPr>
        <w:tab/>
      </w:r>
      <w:r w:rsidR="00201A26" w:rsidRPr="00072337">
        <w:rPr>
          <w:rFonts w:eastAsiaTheme="minorEastAsia" w:cs="Times New Roman"/>
          <w:lang w:eastAsia="ja-JP"/>
        </w:rPr>
        <w:t>c</w:t>
      </w:r>
      <w:r w:rsidR="00DF30BA" w:rsidRPr="00072337">
        <w:rPr>
          <w:rFonts w:eastAsiaTheme="minorEastAsia" w:cs="Times New Roman"/>
          <w:lang w:eastAsia="ja-JP"/>
        </w:rPr>
        <w:t>.</w:t>
      </w:r>
      <w:r w:rsidR="00DF30BA" w:rsidRPr="00072337">
        <w:rPr>
          <w:rFonts w:eastAsiaTheme="minorEastAsia" w:cs="Times New Roman"/>
          <w:lang w:eastAsia="ja-JP"/>
        </w:rPr>
        <w:tab/>
      </w:r>
      <w:r w:rsidR="00201A26" w:rsidRPr="00072337">
        <w:rPr>
          <w:rFonts w:eastAsiaTheme="minorEastAsia" w:cs="Times New Roman"/>
          <w:lang w:eastAsia="ja-JP"/>
        </w:rPr>
        <w:t>National income is equal to NNP, or $875,000.</w:t>
      </w:r>
    </w:p>
    <w:p w14:paraId="50AC8315" w14:textId="122180B9" w:rsidR="00201A26" w:rsidRPr="00072337" w:rsidRDefault="00EE6ED8" w:rsidP="00474F28">
      <w:pPr>
        <w:widowControl w:val="0"/>
        <w:tabs>
          <w:tab w:val="left" w:pos="360"/>
        </w:tabs>
        <w:autoSpaceDE w:val="0"/>
        <w:autoSpaceDN w:val="0"/>
        <w:adjustRightInd w:val="0"/>
        <w:spacing w:line="480" w:lineRule="auto"/>
        <w:rPr>
          <w:rFonts w:eastAsiaTheme="minorEastAsia" w:cs="Times New Roman"/>
          <w:lang w:eastAsia="ja-JP"/>
        </w:rPr>
      </w:pPr>
      <w:r w:rsidRPr="00072337">
        <w:rPr>
          <w:rFonts w:eastAsiaTheme="minorEastAsia" w:cs="Times New Roman"/>
          <w:lang w:eastAsia="ja-JP"/>
        </w:rPr>
        <w:tab/>
      </w:r>
      <w:r w:rsidR="00201A26" w:rsidRPr="00072337">
        <w:rPr>
          <w:rFonts w:eastAsiaTheme="minorEastAsia" w:cs="Times New Roman"/>
          <w:lang w:eastAsia="ja-JP"/>
        </w:rPr>
        <w:t>d</w:t>
      </w:r>
      <w:r w:rsidR="00DF30BA" w:rsidRPr="00072337">
        <w:rPr>
          <w:rFonts w:eastAsiaTheme="minorEastAsia" w:cs="Times New Roman"/>
          <w:lang w:eastAsia="ja-JP"/>
        </w:rPr>
        <w:t>.</w:t>
      </w:r>
      <w:r w:rsidR="00DF30BA" w:rsidRPr="00072337">
        <w:rPr>
          <w:rFonts w:eastAsiaTheme="minorEastAsia" w:cs="Times New Roman"/>
          <w:lang w:eastAsia="ja-JP"/>
        </w:rPr>
        <w:tab/>
      </w:r>
      <w:r w:rsidR="00087C36" w:rsidRPr="00072337">
        <w:rPr>
          <w:rFonts w:eastAsiaTheme="minorEastAsia" w:cs="Times New Roman"/>
          <w:lang w:eastAsia="ja-JP"/>
        </w:rPr>
        <w:t>C</w:t>
      </w:r>
      <w:r w:rsidR="00201A26" w:rsidRPr="00072337">
        <w:rPr>
          <w:rFonts w:eastAsiaTheme="minorEastAsia" w:cs="Times New Roman"/>
          <w:lang w:eastAsia="ja-JP"/>
        </w:rPr>
        <w:t xml:space="preserve">ompensation </w:t>
      </w:r>
      <w:r w:rsidR="00087C36" w:rsidRPr="00072337">
        <w:rPr>
          <w:rFonts w:eastAsiaTheme="minorEastAsia" w:cs="Times New Roman"/>
          <w:lang w:eastAsia="ja-JP"/>
        </w:rPr>
        <w:t xml:space="preserve">of employees </w:t>
      </w:r>
      <w:r w:rsidR="00201A26" w:rsidRPr="00072337">
        <w:rPr>
          <w:rFonts w:eastAsiaTheme="minorEastAsia" w:cs="Times New Roman"/>
          <w:lang w:eastAsia="ja-JP"/>
        </w:rPr>
        <w:t>is $600,000.</w:t>
      </w:r>
    </w:p>
    <w:p w14:paraId="4117A996" w14:textId="726C3312" w:rsidR="00201A26" w:rsidRPr="00072337" w:rsidRDefault="00EE6ED8" w:rsidP="00474F28">
      <w:pPr>
        <w:widowControl w:val="0"/>
        <w:tabs>
          <w:tab w:val="left" w:pos="360"/>
        </w:tabs>
        <w:autoSpaceDE w:val="0"/>
        <w:autoSpaceDN w:val="0"/>
        <w:adjustRightInd w:val="0"/>
        <w:spacing w:line="480" w:lineRule="auto"/>
        <w:rPr>
          <w:rFonts w:eastAsiaTheme="minorEastAsia" w:cs="Times New Roman"/>
          <w:lang w:eastAsia="ja-JP"/>
        </w:rPr>
      </w:pPr>
      <w:r w:rsidRPr="00072337">
        <w:rPr>
          <w:rFonts w:eastAsiaTheme="minorEastAsia" w:cs="Times New Roman"/>
          <w:lang w:eastAsia="ja-JP"/>
        </w:rPr>
        <w:tab/>
      </w:r>
      <w:r w:rsidR="00201A26" w:rsidRPr="00072337">
        <w:rPr>
          <w:rFonts w:eastAsiaTheme="minorEastAsia" w:cs="Times New Roman"/>
          <w:lang w:eastAsia="ja-JP"/>
        </w:rPr>
        <w:t>e</w:t>
      </w:r>
      <w:r w:rsidR="00DF30BA" w:rsidRPr="00072337">
        <w:rPr>
          <w:rFonts w:eastAsiaTheme="minorEastAsia" w:cs="Times New Roman"/>
          <w:lang w:eastAsia="ja-JP"/>
        </w:rPr>
        <w:t>.</w:t>
      </w:r>
      <w:r w:rsidR="00DF30BA" w:rsidRPr="00072337">
        <w:rPr>
          <w:rFonts w:eastAsiaTheme="minorEastAsia" w:cs="Times New Roman"/>
          <w:lang w:eastAsia="ja-JP"/>
        </w:rPr>
        <w:tab/>
      </w:r>
      <w:r w:rsidR="00C94ECF" w:rsidRPr="00072337">
        <w:rPr>
          <w:rFonts w:eastAsiaTheme="minorEastAsia" w:cs="Times New Roman"/>
          <w:lang w:eastAsia="ja-JP"/>
        </w:rPr>
        <w:t>Proprietor</w:t>
      </w:r>
      <w:r w:rsidR="00201A26" w:rsidRPr="00072337">
        <w:rPr>
          <w:rFonts w:eastAsiaTheme="minorEastAsia" w:cs="Times New Roman"/>
          <w:lang w:eastAsia="ja-JP"/>
        </w:rPr>
        <w:t>s</w:t>
      </w:r>
      <w:r w:rsidR="00C94ECF" w:rsidRPr="00072337">
        <w:rPr>
          <w:rFonts w:eastAsiaTheme="minorEastAsia" w:cs="Times New Roman"/>
          <w:lang w:eastAsia="ja-JP"/>
        </w:rPr>
        <w:t>’</w:t>
      </w:r>
      <w:r w:rsidR="00201A26" w:rsidRPr="00072337">
        <w:rPr>
          <w:rFonts w:eastAsiaTheme="minorEastAsia" w:cs="Times New Roman"/>
          <w:lang w:eastAsia="ja-JP"/>
        </w:rPr>
        <w:t xml:space="preserve"> income measures the income of </w:t>
      </w:r>
      <w:r w:rsidR="00C94ECF" w:rsidRPr="00072337">
        <w:rPr>
          <w:rFonts w:eastAsiaTheme="minorEastAsia" w:cs="Times New Roman"/>
          <w:lang w:eastAsia="ja-JP"/>
        </w:rPr>
        <w:t>the owner</w:t>
      </w:r>
      <w:r w:rsidR="00A868AA" w:rsidRPr="00072337">
        <w:rPr>
          <w:rFonts w:eastAsiaTheme="minorEastAsia" w:cs="Times New Roman"/>
          <w:lang w:eastAsia="ja-JP"/>
        </w:rPr>
        <w:t>,</w:t>
      </w:r>
      <w:r w:rsidR="00C94ECF" w:rsidRPr="00072337">
        <w:rPr>
          <w:rFonts w:eastAsiaTheme="minorEastAsia" w:cs="Times New Roman"/>
          <w:lang w:eastAsia="ja-JP"/>
        </w:rPr>
        <w:t xml:space="preserve"> </w:t>
      </w:r>
      <w:r w:rsidR="00087C36" w:rsidRPr="00072337">
        <w:rPr>
          <w:rFonts w:eastAsiaTheme="minorEastAsia" w:cs="Times New Roman"/>
          <w:lang w:eastAsia="ja-JP"/>
        </w:rPr>
        <w:t>which is $</w:t>
      </w:r>
      <w:r w:rsidR="00A868AA" w:rsidRPr="00072337">
        <w:rPr>
          <w:rFonts w:eastAsiaTheme="minorEastAsia" w:cs="Times New Roman"/>
          <w:lang w:eastAsia="ja-JP"/>
        </w:rPr>
        <w:t>150,000</w:t>
      </w:r>
      <w:r w:rsidR="00087C36" w:rsidRPr="00072337">
        <w:rPr>
          <w:rFonts w:eastAsiaTheme="minorEastAsia" w:cs="Times New Roman"/>
          <w:lang w:eastAsia="ja-JP"/>
        </w:rPr>
        <w:t xml:space="preserve"> of dividends here</w:t>
      </w:r>
      <w:r w:rsidR="00A868AA" w:rsidRPr="00072337">
        <w:rPr>
          <w:rFonts w:eastAsiaTheme="minorEastAsia" w:cs="Times New Roman"/>
          <w:lang w:eastAsia="ja-JP"/>
        </w:rPr>
        <w:t>.</w:t>
      </w:r>
    </w:p>
    <w:p w14:paraId="404ADC3B" w14:textId="286E0851" w:rsidR="00A868AA" w:rsidRPr="00072337" w:rsidRDefault="00EE6ED8" w:rsidP="00D746D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r>
      <w:r w:rsidR="00201A26" w:rsidRPr="00072337">
        <w:rPr>
          <w:rFonts w:eastAsiaTheme="minorEastAsia" w:cs="Times New Roman"/>
          <w:lang w:eastAsia="ja-JP"/>
        </w:rPr>
        <w:t>f</w:t>
      </w:r>
      <w:r w:rsidR="00DF30BA" w:rsidRPr="00072337">
        <w:rPr>
          <w:rFonts w:eastAsiaTheme="minorEastAsia" w:cs="Times New Roman"/>
          <w:lang w:eastAsia="ja-JP"/>
        </w:rPr>
        <w:t>.</w:t>
      </w:r>
      <w:r w:rsidR="00DF30BA" w:rsidRPr="00072337">
        <w:rPr>
          <w:rFonts w:eastAsiaTheme="minorEastAsia" w:cs="Times New Roman"/>
          <w:lang w:eastAsia="ja-JP"/>
        </w:rPr>
        <w:tab/>
      </w:r>
      <w:r w:rsidR="00201A26" w:rsidRPr="00072337">
        <w:rPr>
          <w:rFonts w:eastAsiaTheme="minorEastAsia" w:cs="Times New Roman"/>
          <w:lang w:eastAsia="ja-JP"/>
        </w:rPr>
        <w:t>Corporate profit</w:t>
      </w:r>
      <w:r w:rsidR="00087C36" w:rsidRPr="00072337">
        <w:rPr>
          <w:rFonts w:eastAsiaTheme="minorEastAsia" w:cs="Times New Roman"/>
          <w:lang w:eastAsia="ja-JP"/>
        </w:rPr>
        <w:t>s</w:t>
      </w:r>
      <w:r w:rsidR="00201A26" w:rsidRPr="00072337">
        <w:rPr>
          <w:rFonts w:eastAsiaTheme="minorEastAsia" w:cs="Times New Roman"/>
          <w:lang w:eastAsia="ja-JP"/>
        </w:rPr>
        <w:t xml:space="preserve"> </w:t>
      </w:r>
      <w:r w:rsidR="009D73F7" w:rsidRPr="00072337">
        <w:rPr>
          <w:rFonts w:eastAsiaTheme="minorEastAsia" w:cs="Times New Roman"/>
          <w:lang w:eastAsia="ja-JP"/>
        </w:rPr>
        <w:t>are</w:t>
      </w:r>
      <w:r w:rsidR="00201A26" w:rsidRPr="00072337">
        <w:rPr>
          <w:rFonts w:eastAsiaTheme="minorEastAsia" w:cs="Times New Roman"/>
          <w:lang w:eastAsia="ja-JP"/>
        </w:rPr>
        <w:t xml:space="preserve"> equal to </w:t>
      </w:r>
      <w:r w:rsidR="009D73F7" w:rsidRPr="00072337">
        <w:rPr>
          <w:rFonts w:eastAsiaTheme="minorEastAsia" w:cs="Times New Roman"/>
          <w:lang w:eastAsia="ja-JP"/>
        </w:rPr>
        <w:t xml:space="preserve">the sum of </w:t>
      </w:r>
      <w:r w:rsidR="00201A26" w:rsidRPr="00072337">
        <w:rPr>
          <w:rFonts w:eastAsiaTheme="minorEastAsia" w:cs="Times New Roman"/>
          <w:lang w:eastAsia="ja-JP"/>
        </w:rPr>
        <w:t>corporate taxes</w:t>
      </w:r>
      <w:r w:rsidR="009D73F7" w:rsidRPr="00072337">
        <w:rPr>
          <w:rFonts w:eastAsiaTheme="minorEastAsia" w:cs="Times New Roman"/>
          <w:lang w:eastAsia="ja-JP"/>
        </w:rPr>
        <w:t xml:space="preserve">, </w:t>
      </w:r>
      <w:r w:rsidR="00201A26" w:rsidRPr="00072337">
        <w:rPr>
          <w:rFonts w:eastAsiaTheme="minorEastAsia" w:cs="Times New Roman"/>
          <w:lang w:eastAsia="ja-JP"/>
        </w:rPr>
        <w:t>dividends</w:t>
      </w:r>
      <w:r w:rsidR="009D73F7" w:rsidRPr="00072337">
        <w:rPr>
          <w:rFonts w:eastAsiaTheme="minorEastAsia" w:cs="Times New Roman"/>
          <w:lang w:eastAsia="ja-JP"/>
        </w:rPr>
        <w:t>, and</w:t>
      </w:r>
      <w:r w:rsidR="00201A26" w:rsidRPr="00072337">
        <w:rPr>
          <w:rFonts w:eastAsiaTheme="minorEastAsia" w:cs="Times New Roman"/>
          <w:lang w:eastAsia="ja-JP"/>
        </w:rPr>
        <w:t xml:space="preserve"> retained earnings</w:t>
      </w:r>
      <w:r w:rsidR="006E2410" w:rsidRPr="00072337">
        <w:rPr>
          <w:rFonts w:eastAsiaTheme="minorEastAsia" w:cs="Times New Roman"/>
          <w:lang w:eastAsia="ja-JP"/>
        </w:rPr>
        <w:t xml:space="preserve">. Here corporate profits are $50,000 + $150,000 + $75,000 = </w:t>
      </w:r>
      <w:r w:rsidR="00201A26" w:rsidRPr="00072337">
        <w:rPr>
          <w:rFonts w:eastAsiaTheme="minorEastAsia" w:cs="Times New Roman"/>
          <w:lang w:eastAsia="ja-JP"/>
        </w:rPr>
        <w:t>$275,000.</w:t>
      </w:r>
    </w:p>
    <w:p w14:paraId="2C2CF854" w14:textId="2041CF63" w:rsidR="00201A26" w:rsidRPr="00072337" w:rsidRDefault="00EE6ED8" w:rsidP="00474F28">
      <w:pPr>
        <w:widowControl w:val="0"/>
        <w:tabs>
          <w:tab w:val="left" w:pos="360"/>
        </w:tabs>
        <w:autoSpaceDE w:val="0"/>
        <w:autoSpaceDN w:val="0"/>
        <w:adjustRightInd w:val="0"/>
        <w:spacing w:line="480" w:lineRule="auto"/>
        <w:rPr>
          <w:rFonts w:eastAsiaTheme="minorEastAsia" w:cs="Times New Roman"/>
          <w:lang w:eastAsia="ja-JP"/>
        </w:rPr>
      </w:pPr>
      <w:r w:rsidRPr="00072337">
        <w:rPr>
          <w:rFonts w:eastAsiaTheme="minorEastAsia" w:cs="Times New Roman"/>
          <w:lang w:eastAsia="ja-JP"/>
        </w:rPr>
        <w:tab/>
      </w:r>
      <w:r w:rsidR="00201A26" w:rsidRPr="00072337">
        <w:rPr>
          <w:rFonts w:eastAsiaTheme="minorEastAsia" w:cs="Times New Roman"/>
          <w:lang w:eastAsia="ja-JP"/>
        </w:rPr>
        <w:t>g</w:t>
      </w:r>
      <w:r w:rsidR="00DF30BA" w:rsidRPr="00072337">
        <w:rPr>
          <w:rFonts w:eastAsiaTheme="minorEastAsia" w:cs="Times New Roman"/>
          <w:lang w:eastAsia="ja-JP"/>
        </w:rPr>
        <w:t>.</w:t>
      </w:r>
      <w:r w:rsidR="00DF30BA" w:rsidRPr="00072337">
        <w:rPr>
          <w:rFonts w:eastAsiaTheme="minorEastAsia" w:cs="Times New Roman"/>
          <w:lang w:eastAsia="ja-JP"/>
        </w:rPr>
        <w:tab/>
      </w:r>
      <w:r w:rsidR="00201A26" w:rsidRPr="00072337">
        <w:rPr>
          <w:rFonts w:eastAsiaTheme="minorEastAsia" w:cs="Times New Roman"/>
          <w:lang w:eastAsia="ja-JP"/>
        </w:rPr>
        <w:t>Personal income is equal to employee compensation plus dividends, or $750,000.</w:t>
      </w:r>
    </w:p>
    <w:p w14:paraId="22569424" w14:textId="35722C04" w:rsidR="00201A26" w:rsidRPr="00072337" w:rsidRDefault="00EE6ED8" w:rsidP="00474F28">
      <w:pPr>
        <w:widowControl w:val="0"/>
        <w:tabs>
          <w:tab w:val="left" w:pos="360"/>
        </w:tabs>
        <w:autoSpaceDE w:val="0"/>
        <w:autoSpaceDN w:val="0"/>
        <w:adjustRightInd w:val="0"/>
        <w:spacing w:line="480" w:lineRule="auto"/>
        <w:rPr>
          <w:rFonts w:eastAsiaTheme="minorEastAsia" w:cs="Times New Roman"/>
          <w:lang w:eastAsia="ja-JP"/>
        </w:rPr>
      </w:pPr>
      <w:r w:rsidRPr="00072337">
        <w:rPr>
          <w:rFonts w:eastAsiaTheme="minorEastAsia" w:cs="Times New Roman"/>
          <w:lang w:eastAsia="ja-JP"/>
        </w:rPr>
        <w:tab/>
      </w:r>
      <w:r w:rsidR="00201A26" w:rsidRPr="00072337">
        <w:rPr>
          <w:rFonts w:eastAsiaTheme="minorEastAsia" w:cs="Times New Roman"/>
          <w:lang w:eastAsia="ja-JP"/>
        </w:rPr>
        <w:t>h</w:t>
      </w:r>
      <w:r w:rsidR="00DF30BA" w:rsidRPr="00072337">
        <w:rPr>
          <w:rFonts w:eastAsiaTheme="minorEastAsia" w:cs="Times New Roman"/>
          <w:lang w:eastAsia="ja-JP"/>
        </w:rPr>
        <w:t>.</w:t>
      </w:r>
      <w:r w:rsidR="00DF30BA" w:rsidRPr="00072337">
        <w:rPr>
          <w:rFonts w:eastAsiaTheme="minorEastAsia" w:cs="Times New Roman"/>
          <w:lang w:eastAsia="ja-JP"/>
        </w:rPr>
        <w:tab/>
      </w:r>
      <w:r w:rsidR="00201A26" w:rsidRPr="00072337">
        <w:rPr>
          <w:rFonts w:eastAsiaTheme="minorEastAsia" w:cs="Times New Roman"/>
          <w:lang w:eastAsia="ja-JP"/>
        </w:rPr>
        <w:t xml:space="preserve">Disposable personal income is personal income </w:t>
      </w:r>
      <w:r w:rsidR="00A868AA" w:rsidRPr="00072337">
        <w:rPr>
          <w:rFonts w:eastAsiaTheme="minorEastAsia" w:cs="Times New Roman"/>
          <w:lang w:eastAsia="ja-JP"/>
        </w:rPr>
        <w:t>minus</w:t>
      </w:r>
      <w:r w:rsidR="00201A26" w:rsidRPr="00072337">
        <w:rPr>
          <w:rFonts w:eastAsiaTheme="minorEastAsia" w:cs="Times New Roman"/>
          <w:lang w:eastAsia="ja-JP"/>
        </w:rPr>
        <w:t xml:space="preserve"> </w:t>
      </w:r>
      <w:r w:rsidR="00B537CF" w:rsidRPr="00072337">
        <w:rPr>
          <w:rFonts w:eastAsiaTheme="minorEastAsia" w:cs="Times New Roman"/>
          <w:lang w:eastAsia="ja-JP"/>
        </w:rPr>
        <w:t xml:space="preserve">personal </w:t>
      </w:r>
      <w:r w:rsidR="00201A26" w:rsidRPr="00072337">
        <w:rPr>
          <w:rFonts w:eastAsiaTheme="minorEastAsia" w:cs="Times New Roman"/>
          <w:lang w:eastAsia="ja-JP"/>
        </w:rPr>
        <w:t>taxes, or $</w:t>
      </w:r>
      <w:r w:rsidR="00361CDF" w:rsidRPr="00072337">
        <w:rPr>
          <w:rFonts w:eastAsiaTheme="minorEastAsia" w:cs="Times New Roman"/>
          <w:lang w:eastAsia="ja-JP"/>
        </w:rPr>
        <w:t>550,000.</w:t>
      </w:r>
    </w:p>
    <w:p w14:paraId="63429E12" w14:textId="77777777" w:rsidR="00E66D07" w:rsidRPr="00072337" w:rsidRDefault="00E66D07" w:rsidP="00474F28">
      <w:pPr>
        <w:widowControl w:val="0"/>
        <w:tabs>
          <w:tab w:val="left" w:pos="360"/>
        </w:tabs>
        <w:autoSpaceDE w:val="0"/>
        <w:autoSpaceDN w:val="0"/>
        <w:adjustRightInd w:val="0"/>
        <w:spacing w:line="480" w:lineRule="auto"/>
        <w:rPr>
          <w:rFonts w:eastAsiaTheme="minorEastAsia" w:cs="Times New Roman"/>
          <w:lang w:eastAsia="ja-JP"/>
        </w:rPr>
      </w:pPr>
    </w:p>
    <w:p w14:paraId="4D896723" w14:textId="79941969" w:rsidR="008E6C49" w:rsidRPr="00072337" w:rsidRDefault="00E66D07"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r w:rsidRPr="00072337">
        <w:rPr>
          <w:rFonts w:eastAsiaTheme="minorEastAsia" w:cs="Times New Roman"/>
          <w:lang w:eastAsia="ja-JP"/>
        </w:rPr>
        <w:t>7</w:t>
      </w:r>
      <w:r w:rsidR="00A437CA" w:rsidRPr="00072337">
        <w:rPr>
          <w:rFonts w:eastAsiaTheme="minorEastAsia" w:cs="Times New Roman"/>
          <w:lang w:eastAsia="ja-JP"/>
        </w:rPr>
        <w:t>.</w:t>
      </w:r>
      <w:r w:rsidR="00A437CA" w:rsidRPr="00072337">
        <w:rPr>
          <w:rFonts w:eastAsiaTheme="minorEastAsia" w:cs="Times New Roman"/>
          <w:lang w:eastAsia="ja-JP"/>
        </w:rPr>
        <w:tab/>
      </w:r>
      <w:r w:rsidR="008E6C49" w:rsidRPr="00072337">
        <w:rPr>
          <w:rFonts w:eastAsiaTheme="minorEastAsia" w:cs="Times New Roman"/>
          <w:lang w:eastAsia="ja-JP"/>
        </w:rPr>
        <w:t>a.</w:t>
      </w:r>
      <w:r w:rsidR="00A437CA" w:rsidRPr="00072337">
        <w:rPr>
          <w:rFonts w:eastAsiaTheme="minorEastAsia" w:cs="Times New Roman"/>
          <w:lang w:eastAsia="ja-JP"/>
        </w:rPr>
        <w:tab/>
      </w:r>
      <w:proofErr w:type="spellStart"/>
      <w:r w:rsidR="008E6C49" w:rsidRPr="00072337">
        <w:rPr>
          <w:rFonts w:eastAsiaTheme="minorEastAsia" w:cs="Times New Roman"/>
          <w:lang w:eastAsia="ja-JP"/>
        </w:rPr>
        <w:t>i</w:t>
      </w:r>
      <w:proofErr w:type="spellEnd"/>
      <w:r w:rsidR="008E6C49" w:rsidRPr="00072337">
        <w:rPr>
          <w:rFonts w:eastAsiaTheme="minorEastAsia" w:cs="Times New Roman"/>
          <w:lang w:eastAsia="ja-JP"/>
        </w:rPr>
        <w:t>.</w:t>
      </w:r>
      <w:r w:rsidR="00A437CA" w:rsidRPr="00072337">
        <w:rPr>
          <w:rFonts w:eastAsiaTheme="minorEastAsia" w:cs="Times New Roman"/>
          <w:lang w:eastAsia="ja-JP"/>
        </w:rPr>
        <w:tab/>
      </w:r>
      <w:r w:rsidR="008E6C49" w:rsidRPr="00072337">
        <w:rPr>
          <w:rFonts w:eastAsiaTheme="minorEastAsia" w:cs="Times New Roman"/>
          <w:lang w:eastAsia="ja-JP"/>
        </w:rPr>
        <w:t>Nominal GDP is the total value of goods and services measured at current</w:t>
      </w:r>
      <w:r w:rsidR="00A437CA" w:rsidRPr="00072337">
        <w:rPr>
          <w:rFonts w:eastAsiaTheme="minorEastAsia" w:cs="Times New Roman"/>
          <w:lang w:eastAsia="ja-JP"/>
        </w:rPr>
        <w:t xml:space="preserve"> </w:t>
      </w:r>
      <w:r w:rsidR="008E6C49" w:rsidRPr="00072337">
        <w:rPr>
          <w:rFonts w:eastAsiaTheme="minorEastAsia" w:cs="Times New Roman"/>
          <w:lang w:eastAsia="ja-JP"/>
        </w:rPr>
        <w:t>prices. Therefore,</w:t>
      </w:r>
    </w:p>
    <w:p w14:paraId="1E38B993" w14:textId="77B965E8" w:rsidR="00354103" w:rsidRPr="00072337" w:rsidRDefault="005D4C36" w:rsidP="005D4C36">
      <w:pPr>
        <w:widowControl w:val="0"/>
        <w:tabs>
          <w:tab w:val="left" w:pos="720"/>
          <w:tab w:val="left" w:pos="810"/>
          <w:tab w:val="left" w:pos="1080"/>
          <w:tab w:val="left" w:pos="270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 xml:space="preserve"> </w:t>
      </w:r>
      <w:r>
        <w:rPr>
          <w:rFonts w:eastAsiaTheme="minorEastAsia" w:cs="Times New Roman"/>
          <w:lang w:eastAsia="ja-JP"/>
        </w:rPr>
        <w:tab/>
      </w:r>
      <w:r w:rsidR="00354103" w:rsidRPr="00072337">
        <w:rPr>
          <w:rFonts w:eastAsiaTheme="minorEastAsia" w:cs="Times New Roman"/>
          <w:lang w:eastAsia="ja-JP"/>
        </w:rPr>
        <w:t>Nominal GDP</w:t>
      </w:r>
      <w:r w:rsidR="00354103" w:rsidRPr="00072337">
        <w:rPr>
          <w:rFonts w:eastAsiaTheme="minorEastAsia" w:cs="Times New Roman"/>
          <w:vertAlign w:val="subscript"/>
          <w:lang w:eastAsia="ja-JP"/>
        </w:rPr>
        <w:t>2010</w:t>
      </w:r>
      <w:r>
        <w:rPr>
          <w:rFonts w:eastAsiaTheme="minorEastAsia" w:cs="Times New Roman"/>
          <w:lang w:eastAsia="ja-JP"/>
        </w:rPr>
        <w:tab/>
      </w:r>
      <w:r w:rsidR="00354103" w:rsidRPr="00072337">
        <w:rPr>
          <w:rFonts w:eastAsiaTheme="minorEastAsia" w:cs="Times New Roman"/>
          <w:lang w:eastAsia="ja-JP"/>
        </w:rPr>
        <w:t xml:space="preserve">= </w:t>
      </w:r>
      <w:r w:rsidR="00DB7DAB" w:rsidRPr="00072337">
        <w:rPr>
          <w:rFonts w:cs="Times New Roman"/>
          <w:position w:val="-14"/>
        </w:rPr>
        <w:object w:dxaOrig="2920" w:dyaOrig="380" w14:anchorId="5D8383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n equation reads, open parenthesis P super script 2010, subscript hot dogs times Q super script 2010, subscript hot dogs close parenthesis plus open parenthesis P super script 2010, subscript burgers times Q super script 2010, subscript burgers close parenthesis." style="width:145.8pt;height:18.6pt" o:ole="">
            <v:imagedata r:id="rId11" o:title=""/>
          </v:shape>
          <o:OLEObject Type="Embed" ProgID="Equation.DSMT4" ShapeID="_x0000_i1025" DrawAspect="Content" ObjectID="_1633859864" r:id="rId12"/>
        </w:object>
      </w:r>
    </w:p>
    <w:p w14:paraId="0134040A" w14:textId="2DDE3083" w:rsidR="00354103" w:rsidRPr="00072337" w:rsidRDefault="005D4C36" w:rsidP="005D4C36">
      <w:pPr>
        <w:widowControl w:val="0"/>
        <w:tabs>
          <w:tab w:val="left" w:pos="2700"/>
          <w:tab w:val="left" w:pos="2790"/>
        </w:tabs>
        <w:autoSpaceDE w:val="0"/>
        <w:autoSpaceDN w:val="0"/>
        <w:adjustRightInd w:val="0"/>
        <w:spacing w:line="480" w:lineRule="auto"/>
        <w:rPr>
          <w:rFonts w:eastAsiaTheme="minorEastAsia" w:cs="Times New Roman"/>
          <w:lang w:eastAsia="ja-JP"/>
        </w:rPr>
      </w:pPr>
      <w:r>
        <w:rPr>
          <w:rFonts w:eastAsiaTheme="minorEastAsia" w:cs="Times New Roman"/>
          <w:lang w:eastAsia="ja-JP"/>
        </w:rPr>
        <w:lastRenderedPageBreak/>
        <w:tab/>
      </w:r>
      <w:r w:rsidR="00354103" w:rsidRPr="00072337">
        <w:rPr>
          <w:rFonts w:eastAsiaTheme="minorEastAsia" w:cs="Times New Roman"/>
          <w:lang w:eastAsia="ja-JP"/>
        </w:rPr>
        <w:t xml:space="preserve">= ($2 </w:t>
      </w:r>
      <w:r w:rsidR="00354103" w:rsidRPr="00072337">
        <w:rPr>
          <w:rFonts w:cs="Times New Roman"/>
        </w:rPr>
        <w:sym w:font="Symbol" w:char="F0B4"/>
      </w:r>
      <w:r w:rsidR="00354103" w:rsidRPr="00072337">
        <w:rPr>
          <w:rFonts w:eastAsiaTheme="minorEastAsia" w:cs="Times New Roman"/>
          <w:lang w:eastAsia="ja-JP"/>
        </w:rPr>
        <w:t xml:space="preserve"> 200) + ($3 </w:t>
      </w:r>
      <w:r w:rsidR="00354103" w:rsidRPr="00072337">
        <w:rPr>
          <w:rFonts w:cs="Times New Roman"/>
        </w:rPr>
        <w:sym w:font="Symbol" w:char="F0B4"/>
      </w:r>
      <w:r w:rsidR="00354103" w:rsidRPr="00072337">
        <w:rPr>
          <w:rFonts w:eastAsiaTheme="minorEastAsia" w:cs="Times New Roman"/>
          <w:lang w:eastAsia="ja-JP"/>
        </w:rPr>
        <w:t xml:space="preserve"> 200)</w:t>
      </w:r>
    </w:p>
    <w:p w14:paraId="438B999F" w14:textId="3792B4EC" w:rsidR="00354103" w:rsidRPr="00072337" w:rsidRDefault="005D4C36" w:rsidP="005D4C36">
      <w:pPr>
        <w:widowControl w:val="0"/>
        <w:tabs>
          <w:tab w:val="left" w:pos="270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 $400 + $600</w:t>
      </w:r>
    </w:p>
    <w:p w14:paraId="5D91461F" w14:textId="184C3EA1" w:rsidR="00354103" w:rsidRPr="00072337" w:rsidRDefault="005D4C36" w:rsidP="005D4C36">
      <w:pPr>
        <w:widowControl w:val="0"/>
        <w:tabs>
          <w:tab w:val="left" w:pos="270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 $1,000.</w:t>
      </w:r>
    </w:p>
    <w:p w14:paraId="293C0501" w14:textId="24D1D47F" w:rsidR="00354103" w:rsidRPr="00072337" w:rsidRDefault="000D716C" w:rsidP="000D716C">
      <w:pPr>
        <w:widowControl w:val="0"/>
        <w:tabs>
          <w:tab w:val="left" w:pos="540"/>
          <w:tab w:val="left" w:pos="720"/>
          <w:tab w:val="left" w:pos="1080"/>
          <w:tab w:val="left" w:pos="261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Nominal GDP</w:t>
      </w:r>
      <w:r w:rsidR="00354103" w:rsidRPr="00072337">
        <w:rPr>
          <w:rFonts w:eastAsiaTheme="minorEastAsia" w:cs="Times New Roman"/>
          <w:vertAlign w:val="subscript"/>
          <w:lang w:eastAsia="ja-JP"/>
        </w:rPr>
        <w:t>201</w:t>
      </w:r>
      <w:r w:rsidR="00FC70D6" w:rsidRPr="00072337">
        <w:rPr>
          <w:rFonts w:eastAsiaTheme="minorEastAsia" w:cs="Times New Roman"/>
          <w:vertAlign w:val="subscript"/>
          <w:lang w:eastAsia="ja-JP"/>
        </w:rPr>
        <w:t>8</w:t>
      </w:r>
      <w:r w:rsidR="00354103" w:rsidRPr="00072337">
        <w:rPr>
          <w:rFonts w:eastAsiaTheme="minorEastAsia" w:cs="Times New Roman"/>
          <w:vertAlign w:val="subscript"/>
          <w:lang w:eastAsia="ja-JP"/>
        </w:rPr>
        <w:tab/>
      </w:r>
      <w:r w:rsidR="00354103" w:rsidRPr="00072337">
        <w:rPr>
          <w:rFonts w:eastAsiaTheme="minorEastAsia" w:cs="Times New Roman"/>
          <w:lang w:eastAsia="ja-JP"/>
        </w:rPr>
        <w:t xml:space="preserve">= </w:t>
      </w:r>
      <w:r w:rsidR="00DB7DAB" w:rsidRPr="00072337">
        <w:rPr>
          <w:rFonts w:cs="Times New Roman"/>
          <w:position w:val="-14"/>
        </w:rPr>
        <w:object w:dxaOrig="2920" w:dyaOrig="380" w14:anchorId="196A4DD6">
          <v:shape id="_x0000_i1026" type="#_x0000_t75" alt="An equation reads, Open parenthesis P super script 2018, subscript hot dogs times Q super script 2018, subscript hot dogs close parenthesis plus open parenthesis P super script 2018, subscript burgers times Q super script 2018, subscript burgers close parenthesis." style="width:145.8pt;height:18.6pt" o:ole="">
            <v:imagedata r:id="rId13" o:title=""/>
          </v:shape>
          <o:OLEObject Type="Embed" ProgID="Equation.DSMT4" ShapeID="_x0000_i1026" DrawAspect="Content" ObjectID="_1633859865" r:id="rId14"/>
        </w:object>
      </w:r>
    </w:p>
    <w:p w14:paraId="7E98C6DC" w14:textId="1C8657F6" w:rsidR="00354103" w:rsidRPr="00072337" w:rsidRDefault="000D716C" w:rsidP="000D716C">
      <w:pPr>
        <w:widowControl w:val="0"/>
        <w:tabs>
          <w:tab w:val="left" w:pos="261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 xml:space="preserve">= ($4 </w:t>
      </w:r>
      <w:r w:rsidR="00354103" w:rsidRPr="00072337">
        <w:rPr>
          <w:rFonts w:cs="Times New Roman"/>
        </w:rPr>
        <w:sym w:font="Symbol" w:char="F0B4"/>
      </w:r>
      <w:r w:rsidR="00354103" w:rsidRPr="00072337">
        <w:rPr>
          <w:rFonts w:eastAsiaTheme="minorEastAsia" w:cs="Times New Roman"/>
          <w:lang w:eastAsia="ja-JP"/>
        </w:rPr>
        <w:t xml:space="preserve"> 250) + ($4 </w:t>
      </w:r>
      <w:r w:rsidR="00354103" w:rsidRPr="00072337">
        <w:rPr>
          <w:rFonts w:cs="Times New Roman"/>
        </w:rPr>
        <w:sym w:font="Symbol" w:char="F0B4"/>
      </w:r>
      <w:r w:rsidR="00354103" w:rsidRPr="00072337">
        <w:rPr>
          <w:rFonts w:eastAsiaTheme="minorEastAsia" w:cs="Times New Roman"/>
          <w:lang w:eastAsia="ja-JP"/>
        </w:rPr>
        <w:t xml:space="preserve"> 500)</w:t>
      </w:r>
    </w:p>
    <w:p w14:paraId="4611DB69" w14:textId="36CE767E" w:rsidR="00354103" w:rsidRPr="00072337" w:rsidRDefault="000D716C" w:rsidP="000D716C">
      <w:pPr>
        <w:widowControl w:val="0"/>
        <w:tabs>
          <w:tab w:val="left" w:pos="261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 $1,000 + $2,000</w:t>
      </w:r>
    </w:p>
    <w:p w14:paraId="361B1DCB" w14:textId="061F3D76" w:rsidR="00354103" w:rsidRPr="00072337" w:rsidRDefault="000D716C" w:rsidP="000D716C">
      <w:pPr>
        <w:widowControl w:val="0"/>
        <w:tabs>
          <w:tab w:val="left" w:pos="261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 $3,000.</w:t>
      </w:r>
    </w:p>
    <w:p w14:paraId="4952B5A2" w14:textId="77777777" w:rsidR="00354103" w:rsidRPr="00072337" w:rsidRDefault="00354103" w:rsidP="00474F28">
      <w:pPr>
        <w:widowControl w:val="0"/>
        <w:tabs>
          <w:tab w:val="left" w:pos="360"/>
          <w:tab w:val="left" w:pos="720"/>
          <w:tab w:val="left" w:pos="1080"/>
          <w:tab w:val="left" w:pos="2610"/>
        </w:tabs>
        <w:autoSpaceDE w:val="0"/>
        <w:autoSpaceDN w:val="0"/>
        <w:adjustRightInd w:val="0"/>
        <w:spacing w:line="480" w:lineRule="auto"/>
        <w:rPr>
          <w:rFonts w:eastAsiaTheme="minorEastAsia" w:cs="Times New Roman"/>
          <w:lang w:eastAsia="ja-JP"/>
        </w:rPr>
      </w:pPr>
    </w:p>
    <w:p w14:paraId="3B57AC6B" w14:textId="4B231E78" w:rsidR="008E6C49" w:rsidRPr="00072337" w:rsidRDefault="008E6C49" w:rsidP="00D16BC4">
      <w:pPr>
        <w:widowControl w:val="0"/>
        <w:tabs>
          <w:tab w:val="left" w:pos="270"/>
          <w:tab w:val="left" w:pos="630"/>
          <w:tab w:val="left" w:pos="720"/>
          <w:tab w:val="left" w:pos="1080"/>
        </w:tabs>
        <w:autoSpaceDE w:val="0"/>
        <w:autoSpaceDN w:val="0"/>
        <w:adjustRightInd w:val="0"/>
        <w:spacing w:line="480" w:lineRule="auto"/>
        <w:ind w:left="1080"/>
        <w:rPr>
          <w:rFonts w:eastAsiaTheme="minorEastAsia" w:cs="Times New Roman"/>
          <w:lang w:eastAsia="ja-JP"/>
        </w:rPr>
      </w:pPr>
      <w:r w:rsidRPr="00072337">
        <w:rPr>
          <w:rFonts w:eastAsiaTheme="minorEastAsia" w:cs="Times New Roman"/>
          <w:lang w:eastAsia="ja-JP"/>
        </w:rPr>
        <w:t>ii.</w:t>
      </w:r>
      <w:r w:rsidR="00E65404" w:rsidRPr="00072337">
        <w:rPr>
          <w:rFonts w:eastAsiaTheme="minorEastAsia" w:cs="Times New Roman"/>
          <w:lang w:eastAsia="ja-JP"/>
        </w:rPr>
        <w:tab/>
      </w:r>
      <w:r w:rsidRPr="00072337">
        <w:rPr>
          <w:rFonts w:eastAsiaTheme="minorEastAsia" w:cs="Times New Roman"/>
          <w:lang w:eastAsia="ja-JP"/>
        </w:rPr>
        <w:t xml:space="preserve">Real GDP is the total value of goods and services measured at </w:t>
      </w:r>
      <w:r w:rsidR="00FC70D6" w:rsidRPr="00072337">
        <w:rPr>
          <w:rFonts w:eastAsiaTheme="minorEastAsia" w:cs="Times New Roman"/>
          <w:lang w:eastAsia="ja-JP"/>
        </w:rPr>
        <w:t>base-year</w:t>
      </w:r>
      <w:r w:rsidR="00E65404" w:rsidRPr="00072337">
        <w:rPr>
          <w:rFonts w:eastAsiaTheme="minorEastAsia" w:cs="Times New Roman"/>
          <w:lang w:eastAsia="ja-JP"/>
        </w:rPr>
        <w:t xml:space="preserve"> </w:t>
      </w:r>
      <w:r w:rsidRPr="00072337">
        <w:rPr>
          <w:rFonts w:eastAsiaTheme="minorEastAsia" w:cs="Times New Roman"/>
          <w:lang w:eastAsia="ja-JP"/>
        </w:rPr>
        <w:t xml:space="preserve">prices. </w:t>
      </w:r>
      <w:r w:rsidR="00FC70D6" w:rsidRPr="00072337">
        <w:rPr>
          <w:rFonts w:eastAsiaTheme="minorEastAsia" w:cs="Times New Roman"/>
          <w:lang w:eastAsia="ja-JP"/>
        </w:rPr>
        <w:t>In the base year (2010), real GDP is equal to nominal GDP, so real GDP in 2010 is $1,000. T</w:t>
      </w:r>
      <w:r w:rsidRPr="00072337">
        <w:rPr>
          <w:rFonts w:eastAsiaTheme="minorEastAsia" w:cs="Times New Roman"/>
          <w:lang w:eastAsia="ja-JP"/>
        </w:rPr>
        <w:t>o calculate real GDP in 201</w:t>
      </w:r>
      <w:r w:rsidR="00FC70D6" w:rsidRPr="00072337">
        <w:rPr>
          <w:rFonts w:eastAsiaTheme="minorEastAsia" w:cs="Times New Roman"/>
          <w:lang w:eastAsia="ja-JP"/>
        </w:rPr>
        <w:t>8</w:t>
      </w:r>
      <w:r w:rsidRPr="00072337">
        <w:rPr>
          <w:rFonts w:eastAsiaTheme="minorEastAsia" w:cs="Times New Roman"/>
          <w:lang w:eastAsia="ja-JP"/>
        </w:rPr>
        <w:t>, multiply</w:t>
      </w:r>
      <w:r w:rsidR="00E65404" w:rsidRPr="00072337">
        <w:rPr>
          <w:rFonts w:eastAsiaTheme="minorEastAsia" w:cs="Times New Roman"/>
          <w:lang w:eastAsia="ja-JP"/>
        </w:rPr>
        <w:t xml:space="preserve"> </w:t>
      </w:r>
      <w:r w:rsidRPr="00072337">
        <w:rPr>
          <w:rFonts w:eastAsiaTheme="minorEastAsia" w:cs="Times New Roman"/>
          <w:lang w:eastAsia="ja-JP"/>
        </w:rPr>
        <w:t>the quantities purchased in 201</w:t>
      </w:r>
      <w:r w:rsidR="00FB7AE6" w:rsidRPr="00072337">
        <w:rPr>
          <w:rFonts w:eastAsiaTheme="minorEastAsia" w:cs="Times New Roman"/>
          <w:lang w:eastAsia="ja-JP"/>
        </w:rPr>
        <w:t>8</w:t>
      </w:r>
      <w:r w:rsidRPr="00072337">
        <w:rPr>
          <w:rFonts w:eastAsiaTheme="minorEastAsia" w:cs="Times New Roman"/>
          <w:lang w:eastAsia="ja-JP"/>
        </w:rPr>
        <w:t xml:space="preserve"> by the 20</w:t>
      </w:r>
      <w:r w:rsidR="00691B08" w:rsidRPr="00072337">
        <w:rPr>
          <w:rFonts w:eastAsiaTheme="minorEastAsia" w:cs="Times New Roman"/>
          <w:lang w:eastAsia="ja-JP"/>
        </w:rPr>
        <w:t>1</w:t>
      </w:r>
      <w:r w:rsidRPr="00072337">
        <w:rPr>
          <w:rFonts w:eastAsiaTheme="minorEastAsia" w:cs="Times New Roman"/>
          <w:lang w:eastAsia="ja-JP"/>
        </w:rPr>
        <w:t>0 prices:</w:t>
      </w:r>
    </w:p>
    <w:p w14:paraId="2D7E5D23" w14:textId="77777777" w:rsidR="005D47FF" w:rsidRPr="00072337" w:rsidRDefault="005D47FF" w:rsidP="00474F28">
      <w:pPr>
        <w:widowControl w:val="0"/>
        <w:tabs>
          <w:tab w:val="left" w:pos="360"/>
          <w:tab w:val="left" w:pos="720"/>
          <w:tab w:val="left" w:pos="1080"/>
        </w:tabs>
        <w:autoSpaceDE w:val="0"/>
        <w:autoSpaceDN w:val="0"/>
        <w:adjustRightInd w:val="0"/>
        <w:spacing w:line="480" w:lineRule="auto"/>
        <w:ind w:left="1080" w:hanging="1080"/>
        <w:rPr>
          <w:rFonts w:eastAsiaTheme="minorEastAsia" w:cs="Times New Roman"/>
          <w:lang w:eastAsia="ja-JP"/>
        </w:rPr>
      </w:pPr>
    </w:p>
    <w:p w14:paraId="686E66EF" w14:textId="669AEE4E" w:rsidR="00354103" w:rsidRPr="00072337" w:rsidRDefault="00D16BC4" w:rsidP="00D16BC4">
      <w:pPr>
        <w:widowControl w:val="0"/>
        <w:tabs>
          <w:tab w:val="left" w:pos="720"/>
          <w:tab w:val="left" w:pos="810"/>
          <w:tab w:val="left" w:pos="1080"/>
          <w:tab w:val="left" w:pos="225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Real GDP</w:t>
      </w:r>
      <w:r w:rsidR="00354103" w:rsidRPr="00072337">
        <w:rPr>
          <w:rFonts w:eastAsiaTheme="minorEastAsia" w:cs="Times New Roman"/>
          <w:vertAlign w:val="subscript"/>
          <w:lang w:eastAsia="ja-JP"/>
        </w:rPr>
        <w:t>201</w:t>
      </w:r>
      <w:r w:rsidR="00FB7AE6" w:rsidRPr="00072337">
        <w:rPr>
          <w:rFonts w:eastAsiaTheme="minorEastAsia" w:cs="Times New Roman"/>
          <w:vertAlign w:val="subscript"/>
          <w:lang w:eastAsia="ja-JP"/>
        </w:rPr>
        <w:t>8</w:t>
      </w:r>
      <w:r w:rsidR="00354103" w:rsidRPr="00072337">
        <w:rPr>
          <w:rFonts w:eastAsiaTheme="minorEastAsia" w:cs="Times New Roman"/>
          <w:lang w:eastAsia="ja-JP"/>
        </w:rPr>
        <w:tab/>
        <w:t xml:space="preserve">= </w:t>
      </w:r>
      <w:r w:rsidR="00DB7DAB" w:rsidRPr="00072337">
        <w:rPr>
          <w:rFonts w:cs="Times New Roman"/>
          <w:position w:val="-14"/>
        </w:rPr>
        <w:object w:dxaOrig="2920" w:dyaOrig="380" w14:anchorId="7298BBED">
          <v:shape id="_x0000_i1027" type="#_x0000_t75" alt="An equation reads open parenthesis P super script 2018, subscript hot dogs times Q super script 2018, subscript hot dogs close parenthesis plus open parenthesis P super script 2018, subscript burgers times Q super script 2018, subscript burgers close parenthesis." style="width:145.8pt;height:18.6pt" o:ole="">
            <v:imagedata r:id="rId15" o:title=""/>
          </v:shape>
          <o:OLEObject Type="Embed" ProgID="Equation.DSMT4" ShapeID="_x0000_i1027" DrawAspect="Content" ObjectID="_1633859866" r:id="rId16"/>
        </w:object>
      </w:r>
    </w:p>
    <w:p w14:paraId="6E6FD821" w14:textId="62DEF83C" w:rsidR="00354103" w:rsidRPr="00072337" w:rsidRDefault="00D16BC4" w:rsidP="00D16BC4">
      <w:pPr>
        <w:widowControl w:val="0"/>
        <w:tabs>
          <w:tab w:val="left" w:pos="225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 xml:space="preserve">= ($2 </w:t>
      </w:r>
      <w:r w:rsidR="00354103" w:rsidRPr="00072337">
        <w:rPr>
          <w:rFonts w:cs="Times New Roman"/>
        </w:rPr>
        <w:sym w:font="Symbol" w:char="F0B4"/>
      </w:r>
      <w:r w:rsidR="00354103" w:rsidRPr="00072337">
        <w:rPr>
          <w:rFonts w:eastAsiaTheme="minorEastAsia" w:cs="Times New Roman"/>
          <w:lang w:eastAsia="ja-JP"/>
        </w:rPr>
        <w:t xml:space="preserve"> 250) + ($3 </w:t>
      </w:r>
      <w:r w:rsidR="00354103" w:rsidRPr="00072337">
        <w:rPr>
          <w:rFonts w:cs="Times New Roman"/>
        </w:rPr>
        <w:sym w:font="Symbol" w:char="F0B4"/>
      </w:r>
      <w:r w:rsidR="00354103" w:rsidRPr="00072337">
        <w:rPr>
          <w:rFonts w:eastAsiaTheme="minorEastAsia" w:cs="Times New Roman"/>
          <w:lang w:eastAsia="ja-JP"/>
        </w:rPr>
        <w:t xml:space="preserve"> 500)</w:t>
      </w:r>
    </w:p>
    <w:p w14:paraId="53C36D1D" w14:textId="7EFA7DC4" w:rsidR="00354103" w:rsidRPr="00072337" w:rsidRDefault="00D16BC4" w:rsidP="00D16BC4">
      <w:pPr>
        <w:widowControl w:val="0"/>
        <w:tabs>
          <w:tab w:val="left" w:pos="225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 $500 + $1,500</w:t>
      </w:r>
    </w:p>
    <w:p w14:paraId="6DF864C6" w14:textId="57BD9473" w:rsidR="008E6C49" w:rsidRPr="00072337" w:rsidRDefault="00D16BC4" w:rsidP="00D16BC4">
      <w:pPr>
        <w:widowControl w:val="0"/>
        <w:tabs>
          <w:tab w:val="left" w:pos="225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354103" w:rsidRPr="00072337">
        <w:rPr>
          <w:rFonts w:eastAsiaTheme="minorEastAsia" w:cs="Times New Roman"/>
          <w:lang w:eastAsia="ja-JP"/>
        </w:rPr>
        <w:t>= $2,000.</w:t>
      </w:r>
    </w:p>
    <w:p w14:paraId="6D3EECF3" w14:textId="77777777" w:rsidR="00E65404" w:rsidRPr="00072337" w:rsidRDefault="00E65404"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22150B35" w14:textId="3BD1F571" w:rsidR="008E6C49" w:rsidRPr="00072337" w:rsidRDefault="005D47FF" w:rsidP="00986BD7">
      <w:pPr>
        <w:widowControl w:val="0"/>
        <w:tabs>
          <w:tab w:val="left" w:pos="360"/>
          <w:tab w:val="left" w:pos="720"/>
          <w:tab w:val="left" w:pos="1080"/>
        </w:tabs>
        <w:autoSpaceDE w:val="0"/>
        <w:autoSpaceDN w:val="0"/>
        <w:adjustRightInd w:val="0"/>
        <w:spacing w:line="480" w:lineRule="auto"/>
        <w:ind w:left="1080" w:hanging="450"/>
        <w:rPr>
          <w:rFonts w:eastAsiaTheme="minorEastAsia" w:cs="Times New Roman"/>
          <w:lang w:eastAsia="ja-JP"/>
        </w:rPr>
      </w:pPr>
      <w:r w:rsidRPr="00072337">
        <w:rPr>
          <w:rFonts w:eastAsiaTheme="minorEastAsia" w:cs="Times New Roman"/>
          <w:lang w:eastAsia="ja-JP"/>
        </w:rPr>
        <w:t>iii.</w:t>
      </w:r>
      <w:r w:rsidRPr="00072337">
        <w:rPr>
          <w:rFonts w:eastAsiaTheme="minorEastAsia" w:cs="Times New Roman"/>
          <w:lang w:eastAsia="ja-JP"/>
        </w:rPr>
        <w:tab/>
      </w:r>
      <w:r w:rsidR="008E6C49" w:rsidRPr="00072337">
        <w:rPr>
          <w:rFonts w:eastAsiaTheme="minorEastAsia" w:cs="Times New Roman"/>
          <w:lang w:eastAsia="ja-JP"/>
        </w:rPr>
        <w:t xml:space="preserve">The implicit price deflator for GDP </w:t>
      </w:r>
      <w:r w:rsidR="00A404AF" w:rsidRPr="00072337">
        <w:rPr>
          <w:rFonts w:eastAsiaTheme="minorEastAsia" w:cs="Times New Roman"/>
          <w:lang w:eastAsia="ja-JP"/>
        </w:rPr>
        <w:t>is the ratio of nominal to real GDP</w:t>
      </w:r>
      <w:r w:rsidR="000278D3" w:rsidRPr="00072337">
        <w:rPr>
          <w:rFonts w:eastAsiaTheme="minorEastAsia" w:cs="Times New Roman"/>
          <w:lang w:eastAsia="ja-JP"/>
        </w:rPr>
        <w:t>. In the base year (2010), it is equal to 1. In 2018, we have:</w:t>
      </w:r>
    </w:p>
    <w:p w14:paraId="3817F718" w14:textId="77777777" w:rsidR="000278D3" w:rsidRPr="00072337" w:rsidRDefault="000278D3" w:rsidP="00474F28">
      <w:pPr>
        <w:widowControl w:val="0"/>
        <w:tabs>
          <w:tab w:val="left" w:pos="360"/>
          <w:tab w:val="left" w:pos="720"/>
          <w:tab w:val="left" w:pos="1080"/>
        </w:tabs>
        <w:autoSpaceDE w:val="0"/>
        <w:autoSpaceDN w:val="0"/>
        <w:adjustRightInd w:val="0"/>
        <w:spacing w:line="480" w:lineRule="auto"/>
        <w:ind w:left="1080" w:hanging="1080"/>
        <w:rPr>
          <w:rFonts w:eastAsiaTheme="minorEastAsia" w:cs="Times New Roman"/>
          <w:lang w:eastAsia="ja-JP"/>
        </w:rPr>
      </w:pPr>
    </w:p>
    <w:p w14:paraId="4D50B437" w14:textId="35D2B55E" w:rsidR="001B4CF4" w:rsidRPr="00072337" w:rsidRDefault="001B4CF4" w:rsidP="00474F28">
      <w:pPr>
        <w:tabs>
          <w:tab w:val="left" w:pos="1080"/>
        </w:tabs>
        <w:spacing w:line="480" w:lineRule="auto"/>
        <w:rPr>
          <w:rFonts w:eastAsiaTheme="minorEastAsia" w:cs="Times New Roman"/>
          <w:b/>
          <w:lang w:eastAsia="ja-JP"/>
        </w:rPr>
      </w:pPr>
      <w:r w:rsidRPr="00072337">
        <w:rPr>
          <w:rFonts w:eastAsiaTheme="minorEastAsia" w:cs="Times New Roman"/>
          <w:lang w:eastAsia="ja-JP"/>
        </w:rPr>
        <w:tab/>
      </w:r>
      <w:r w:rsidR="00501B2A" w:rsidRPr="00072337">
        <w:rPr>
          <w:rFonts w:eastAsiaTheme="minorEastAsia" w:cs="Times New Roman"/>
          <w:lang w:eastAsia="ja-JP"/>
        </w:rPr>
        <w:t>GDP</w:t>
      </w:r>
      <w:r w:rsidR="005D47FF" w:rsidRPr="00072337">
        <w:rPr>
          <w:rFonts w:eastAsiaTheme="minorEastAsia" w:cs="Times New Roman"/>
          <w:lang w:eastAsia="ja-JP"/>
        </w:rPr>
        <w:t xml:space="preserve"> Deflator</w:t>
      </w:r>
      <w:r w:rsidR="005D47FF" w:rsidRPr="00072337">
        <w:rPr>
          <w:rFonts w:eastAsiaTheme="minorEastAsia" w:cs="Times New Roman"/>
          <w:vertAlign w:val="subscript"/>
          <w:lang w:eastAsia="ja-JP"/>
        </w:rPr>
        <w:t>201</w:t>
      </w:r>
      <w:r w:rsidR="00501B2A" w:rsidRPr="00072337">
        <w:rPr>
          <w:rFonts w:eastAsiaTheme="minorEastAsia" w:cs="Times New Roman"/>
          <w:vertAlign w:val="subscript"/>
          <w:lang w:eastAsia="ja-JP"/>
        </w:rPr>
        <w:t>8</w:t>
      </w:r>
      <w:r w:rsidR="00501B2A" w:rsidRPr="00072337">
        <w:rPr>
          <w:rFonts w:eastAsiaTheme="minorEastAsia" w:cs="Times New Roman"/>
          <w:lang w:eastAsia="ja-JP"/>
        </w:rPr>
        <w:t xml:space="preserve"> = </w:t>
      </w:r>
      <w:r w:rsidR="00DB7DAB" w:rsidRPr="00072337">
        <w:rPr>
          <w:rFonts w:eastAsiaTheme="minorEastAsia" w:cs="Times New Roman"/>
          <w:position w:val="-24"/>
          <w:lang w:eastAsia="ja-JP"/>
        </w:rPr>
        <w:object w:dxaOrig="660" w:dyaOrig="580" w14:anchorId="4DEE82EE">
          <v:shape id="_x0000_i1028" type="#_x0000_t75" alt="An equation reads, 3000 dollars over 2000 dollars." style="width:33pt;height:28.2pt" o:ole="">
            <v:imagedata r:id="rId17" o:title=""/>
          </v:shape>
          <o:OLEObject Type="Embed" ProgID="Equation.DSMT4" ShapeID="_x0000_i1028" DrawAspect="Content" ObjectID="_1633859867" r:id="rId18"/>
        </w:object>
      </w:r>
      <w:r w:rsidR="00501B2A" w:rsidRPr="00072337">
        <w:rPr>
          <w:rFonts w:eastAsiaTheme="minorEastAsia" w:cs="Times New Roman"/>
          <w:lang w:eastAsia="ja-JP"/>
        </w:rPr>
        <w:t xml:space="preserve"> </w:t>
      </w:r>
      <w:r w:rsidR="002A63AE" w:rsidRPr="00072337">
        <w:rPr>
          <w:rFonts w:eastAsiaTheme="minorEastAsia" w:cs="Times New Roman"/>
          <w:lang w:eastAsia="ja-JP"/>
        </w:rPr>
        <w:t xml:space="preserve">= </w:t>
      </w:r>
      <w:r w:rsidRPr="00072337">
        <w:rPr>
          <w:rFonts w:eastAsiaTheme="minorEastAsia" w:cs="Times New Roman"/>
          <w:lang w:eastAsia="ja-JP"/>
        </w:rPr>
        <w:t>1.5</w:t>
      </w:r>
      <w:r w:rsidR="002A63AE" w:rsidRPr="00072337">
        <w:rPr>
          <w:rFonts w:eastAsiaTheme="minorEastAsia" w:cs="Times New Roman"/>
          <w:lang w:eastAsia="ja-JP"/>
        </w:rPr>
        <w:t>.</w:t>
      </w:r>
    </w:p>
    <w:p w14:paraId="0C971CD3" w14:textId="77777777" w:rsidR="005D47FF" w:rsidRPr="00072337" w:rsidRDefault="005D47FF"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1C398C97" w14:textId="245FAD87" w:rsidR="00F60BEE" w:rsidRPr="00072337" w:rsidRDefault="008E6C49" w:rsidP="00986BD7">
      <w:pPr>
        <w:widowControl w:val="0"/>
        <w:tabs>
          <w:tab w:val="left" w:pos="360"/>
          <w:tab w:val="left" w:pos="720"/>
          <w:tab w:val="left" w:pos="1080"/>
        </w:tabs>
        <w:autoSpaceDE w:val="0"/>
        <w:autoSpaceDN w:val="0"/>
        <w:adjustRightInd w:val="0"/>
        <w:spacing w:line="480" w:lineRule="auto"/>
        <w:ind w:left="1080" w:hanging="360"/>
        <w:rPr>
          <w:rFonts w:eastAsiaTheme="minorEastAsia" w:cs="Times New Roman"/>
          <w:lang w:eastAsia="ja-JP"/>
        </w:rPr>
      </w:pPr>
      <w:r w:rsidRPr="00072337">
        <w:rPr>
          <w:rFonts w:eastAsiaTheme="minorEastAsia" w:cs="Times New Roman"/>
          <w:lang w:eastAsia="ja-JP"/>
        </w:rPr>
        <w:t>iv.</w:t>
      </w:r>
      <w:r w:rsidR="005D47FF" w:rsidRPr="00072337">
        <w:rPr>
          <w:rFonts w:eastAsiaTheme="minorEastAsia" w:cs="Times New Roman"/>
          <w:lang w:eastAsia="ja-JP"/>
        </w:rPr>
        <w:tab/>
      </w:r>
      <w:r w:rsidRPr="00072337">
        <w:rPr>
          <w:rFonts w:eastAsiaTheme="minorEastAsia" w:cs="Times New Roman"/>
          <w:lang w:eastAsia="ja-JP"/>
        </w:rPr>
        <w:t>The CPI uses a fixed basket of goods</w:t>
      </w:r>
      <w:r w:rsidR="000278D3" w:rsidRPr="00072337">
        <w:rPr>
          <w:rFonts w:eastAsiaTheme="minorEastAsia" w:cs="Times New Roman"/>
          <w:lang w:eastAsia="ja-JP"/>
        </w:rPr>
        <w:t xml:space="preserve"> to measure changes in the price level over time</w:t>
      </w:r>
      <w:r w:rsidR="00F60BEE" w:rsidRPr="00072337">
        <w:rPr>
          <w:rFonts w:eastAsiaTheme="minorEastAsia" w:cs="Times New Roman"/>
          <w:lang w:eastAsia="ja-JP"/>
        </w:rPr>
        <w:t xml:space="preserve">. </w:t>
      </w:r>
      <w:r w:rsidR="000278D3" w:rsidRPr="00072337">
        <w:rPr>
          <w:rFonts w:eastAsiaTheme="minorEastAsia" w:cs="Times New Roman"/>
          <w:lang w:eastAsia="ja-JP"/>
        </w:rPr>
        <w:t xml:space="preserve">In the base year (2010), it is equal to 1. The CPI for 2018 </w:t>
      </w:r>
      <w:r w:rsidR="00EB587C" w:rsidRPr="00072337">
        <w:rPr>
          <w:rFonts w:eastAsiaTheme="minorEastAsia" w:cs="Times New Roman"/>
          <w:lang w:eastAsia="ja-JP"/>
        </w:rPr>
        <w:t>measur</w:t>
      </w:r>
      <w:r w:rsidR="000278D3" w:rsidRPr="00072337">
        <w:rPr>
          <w:rFonts w:eastAsiaTheme="minorEastAsia" w:cs="Times New Roman"/>
          <w:lang w:eastAsia="ja-JP"/>
        </w:rPr>
        <w:t>es</w:t>
      </w:r>
      <w:r w:rsidR="00EB587C" w:rsidRPr="00072337">
        <w:rPr>
          <w:rFonts w:eastAsiaTheme="minorEastAsia" w:cs="Times New Roman"/>
          <w:lang w:eastAsia="ja-JP"/>
        </w:rPr>
        <w:t xml:space="preserve"> the cost of the </w:t>
      </w:r>
      <w:r w:rsidR="008C218C" w:rsidRPr="00072337">
        <w:rPr>
          <w:rFonts w:eastAsiaTheme="minorEastAsia" w:cs="Times New Roman"/>
          <w:lang w:eastAsia="ja-JP"/>
        </w:rPr>
        <w:t xml:space="preserve">2010 basket of goods </w:t>
      </w:r>
      <w:r w:rsidR="00EB587C" w:rsidRPr="00072337">
        <w:rPr>
          <w:rFonts w:eastAsiaTheme="minorEastAsia" w:cs="Times New Roman"/>
          <w:lang w:eastAsia="ja-JP"/>
        </w:rPr>
        <w:t>in 20</w:t>
      </w:r>
      <w:r w:rsidR="00A868AA" w:rsidRPr="00072337">
        <w:rPr>
          <w:rFonts w:eastAsiaTheme="minorEastAsia" w:cs="Times New Roman"/>
          <w:lang w:eastAsia="ja-JP"/>
        </w:rPr>
        <w:t>1</w:t>
      </w:r>
      <w:r w:rsidR="000278D3" w:rsidRPr="00072337">
        <w:rPr>
          <w:rFonts w:eastAsiaTheme="minorEastAsia" w:cs="Times New Roman"/>
          <w:lang w:eastAsia="ja-JP"/>
        </w:rPr>
        <w:t>8</w:t>
      </w:r>
      <w:r w:rsidR="00A868AA" w:rsidRPr="00072337">
        <w:rPr>
          <w:rFonts w:eastAsiaTheme="minorEastAsia" w:cs="Times New Roman"/>
          <w:lang w:eastAsia="ja-JP"/>
        </w:rPr>
        <w:t xml:space="preserve"> relative to the cost in 2010</w:t>
      </w:r>
      <w:r w:rsidR="000278D3" w:rsidRPr="00072337">
        <w:rPr>
          <w:rFonts w:eastAsiaTheme="minorEastAsia" w:cs="Times New Roman"/>
          <w:lang w:eastAsia="ja-JP"/>
        </w:rPr>
        <w:t>:</w:t>
      </w:r>
    </w:p>
    <w:p w14:paraId="66D350B3" w14:textId="77777777" w:rsidR="00F60BEE" w:rsidRPr="00072337" w:rsidRDefault="00F60BEE"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36CB3002" w14:textId="0EF40E02" w:rsidR="00CA5E74" w:rsidRPr="00072337" w:rsidRDefault="00986BD7" w:rsidP="00986BD7">
      <w:pPr>
        <w:widowControl w:val="0"/>
        <w:tabs>
          <w:tab w:val="left" w:pos="630"/>
          <w:tab w:val="left" w:pos="1170"/>
          <w:tab w:val="left" w:pos="1890"/>
        </w:tabs>
        <w:autoSpaceDE w:val="0"/>
        <w:autoSpaceDN w:val="0"/>
        <w:adjustRightInd w:val="0"/>
        <w:spacing w:line="480" w:lineRule="auto"/>
        <w:rPr>
          <w:rFonts w:eastAsiaTheme="minorEastAsia" w:cs="Times New Roman"/>
          <w:lang w:eastAsia="ja-JP"/>
        </w:rPr>
      </w:pPr>
      <w:r>
        <w:rPr>
          <w:rFonts w:eastAsiaTheme="minorEastAsia" w:cs="Times New Roman"/>
          <w:lang w:eastAsia="ja-JP"/>
        </w:rPr>
        <w:lastRenderedPageBreak/>
        <w:tab/>
      </w:r>
      <w:r w:rsidR="00CA5E74" w:rsidRPr="00072337">
        <w:rPr>
          <w:rFonts w:eastAsiaTheme="minorEastAsia" w:cs="Times New Roman"/>
          <w:lang w:eastAsia="ja-JP"/>
        </w:rPr>
        <w:t>CPI</w:t>
      </w:r>
      <w:r w:rsidR="00CA5E74" w:rsidRPr="00072337">
        <w:rPr>
          <w:rFonts w:eastAsiaTheme="minorEastAsia" w:cs="Times New Roman"/>
          <w:vertAlign w:val="subscript"/>
          <w:lang w:eastAsia="ja-JP"/>
        </w:rPr>
        <w:t>201</w:t>
      </w:r>
      <w:r w:rsidR="008C218C" w:rsidRPr="00072337">
        <w:rPr>
          <w:rFonts w:eastAsiaTheme="minorEastAsia" w:cs="Times New Roman"/>
          <w:vertAlign w:val="subscript"/>
          <w:lang w:eastAsia="ja-JP"/>
        </w:rPr>
        <w:t>8</w:t>
      </w:r>
      <w:r w:rsidR="00CA5E74" w:rsidRPr="00072337">
        <w:rPr>
          <w:rFonts w:eastAsiaTheme="minorEastAsia" w:cs="Times New Roman"/>
          <w:lang w:eastAsia="ja-JP"/>
        </w:rPr>
        <w:t xml:space="preserve"> </w:t>
      </w:r>
      <w:r w:rsidR="00CA5E74" w:rsidRPr="00072337">
        <w:rPr>
          <w:rFonts w:eastAsiaTheme="minorEastAsia" w:cs="Times New Roman"/>
          <w:lang w:eastAsia="ja-JP"/>
        </w:rPr>
        <w:tab/>
        <w:t xml:space="preserve">= </w:t>
      </w:r>
      <w:r w:rsidR="00DB7DAB" w:rsidRPr="00072337">
        <w:rPr>
          <w:rFonts w:eastAsiaTheme="minorEastAsia" w:cs="Times New Roman"/>
          <w:position w:val="-28"/>
          <w:lang w:eastAsia="ja-JP"/>
        </w:rPr>
        <w:object w:dxaOrig="2940" w:dyaOrig="660" w14:anchorId="144DDE51">
          <v:shape id="_x0000_i1029" type="#_x0000_t75" alt="An equation is shown. &#10;The equation reads, Open parenthesis P super script 2018, subscript hot dogs times Q super script 2010, subscript hot dogs close parenthesis plus open parenthesis P super script 2018, subscript burgers times Q super script 2010, subscript burgers close parenthesis over open parenthesis P super script 2010, subscript hot dogs times Q super script 2010, subscript hot dogs close parenthesis plus open parenthesis P super script 2010, subscript burgers times Q super script 2010, subscript burgers close parenthesis." style="width:147pt;height:34.2pt" o:ole="">
            <v:imagedata r:id="rId19" o:title=""/>
          </v:shape>
          <o:OLEObject Type="Embed" ProgID="Equation.DSMT4" ShapeID="_x0000_i1029" DrawAspect="Content" ObjectID="_1633859868" r:id="rId20"/>
        </w:object>
      </w:r>
    </w:p>
    <w:p w14:paraId="2BFD8E66" w14:textId="4510446E" w:rsidR="00CA5E74" w:rsidRPr="00072337" w:rsidRDefault="00986BD7" w:rsidP="00986BD7">
      <w:pPr>
        <w:widowControl w:val="0"/>
        <w:tabs>
          <w:tab w:val="left" w:pos="180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CA5E74" w:rsidRPr="00072337">
        <w:rPr>
          <w:rFonts w:eastAsiaTheme="minorEastAsia" w:cs="Times New Roman"/>
          <w:lang w:eastAsia="ja-JP"/>
        </w:rPr>
        <w:t xml:space="preserve">= </w:t>
      </w:r>
      <w:r w:rsidR="00DB7DAB" w:rsidRPr="00072337">
        <w:rPr>
          <w:rFonts w:eastAsiaTheme="minorEastAsia" w:cs="Times New Roman"/>
          <w:position w:val="-26"/>
          <w:lang w:eastAsia="ja-JP"/>
        </w:rPr>
        <w:object w:dxaOrig="2000" w:dyaOrig="600" w14:anchorId="0A569628">
          <v:shape id="_x0000_i1030" type="#_x0000_t75" alt="An equation reads open parenthesis 4 dollar times 200 close parenthesis plus open parenthesis 4 dollar times 200 close parentheses over open parenthesis 2 dollar time 200 plus 3 dollar times 200 dollar close parenthesis." style="width:99.6pt;height:29.4pt" o:ole="">
            <v:imagedata r:id="rId21" o:title=""/>
          </v:shape>
          <o:OLEObject Type="Embed" ProgID="Equation.DSMT4" ShapeID="_x0000_i1030" DrawAspect="Content" ObjectID="_1633859869" r:id="rId22"/>
        </w:object>
      </w:r>
    </w:p>
    <w:p w14:paraId="2B9B7F57" w14:textId="7BA163D4" w:rsidR="008C218C" w:rsidRPr="00072337" w:rsidRDefault="00986BD7" w:rsidP="00986BD7">
      <w:pPr>
        <w:widowControl w:val="0"/>
        <w:tabs>
          <w:tab w:val="left" w:pos="180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8C218C" w:rsidRPr="00072337">
        <w:rPr>
          <w:rFonts w:eastAsiaTheme="minorEastAsia" w:cs="Times New Roman"/>
          <w:lang w:eastAsia="ja-JP"/>
        </w:rPr>
        <w:t xml:space="preserve">= </w:t>
      </w:r>
      <w:r w:rsidR="00DB7DAB" w:rsidRPr="00072337">
        <w:rPr>
          <w:rFonts w:eastAsiaTheme="minorEastAsia" w:cs="Times New Roman"/>
          <w:position w:val="-24"/>
          <w:lang w:eastAsia="ja-JP"/>
        </w:rPr>
        <w:object w:dxaOrig="660" w:dyaOrig="580" w14:anchorId="0770F1B1">
          <v:shape id="_x0000_i1031" type="#_x0000_t75" alt="An equation reads 1600 dollars over 1000 dollars." style="width:33pt;height:28.2pt" o:ole="">
            <v:imagedata r:id="rId23" o:title=""/>
          </v:shape>
          <o:OLEObject Type="Embed" ProgID="Equation.DSMT4" ShapeID="_x0000_i1031" DrawAspect="Content" ObjectID="_1633859870" r:id="rId24"/>
        </w:object>
      </w:r>
    </w:p>
    <w:p w14:paraId="394CB872" w14:textId="0C867212" w:rsidR="00CA5E74" w:rsidRPr="00072337" w:rsidRDefault="00986BD7" w:rsidP="00986BD7">
      <w:pPr>
        <w:widowControl w:val="0"/>
        <w:tabs>
          <w:tab w:val="left" w:pos="1800"/>
        </w:tabs>
        <w:autoSpaceDE w:val="0"/>
        <w:autoSpaceDN w:val="0"/>
        <w:adjustRightInd w:val="0"/>
        <w:spacing w:line="480" w:lineRule="auto"/>
        <w:rPr>
          <w:rFonts w:eastAsiaTheme="minorEastAsia" w:cs="Times New Roman"/>
          <w:lang w:eastAsia="ja-JP"/>
        </w:rPr>
      </w:pPr>
      <w:r>
        <w:rPr>
          <w:rFonts w:eastAsiaTheme="minorEastAsia" w:cs="Times New Roman"/>
          <w:lang w:eastAsia="ja-JP"/>
        </w:rPr>
        <w:tab/>
      </w:r>
      <w:r w:rsidR="00CA5E74" w:rsidRPr="00072337">
        <w:rPr>
          <w:rFonts w:eastAsiaTheme="minorEastAsia" w:cs="Times New Roman"/>
          <w:lang w:eastAsia="ja-JP"/>
        </w:rPr>
        <w:t>= 1.6.</w:t>
      </w:r>
    </w:p>
    <w:p w14:paraId="58E51345" w14:textId="0FCEB091" w:rsidR="004C541A" w:rsidRPr="00072337" w:rsidRDefault="004C541A"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67212E28" w14:textId="20802D73" w:rsidR="00F60BEE" w:rsidRPr="00072337" w:rsidRDefault="004C541A" w:rsidP="00474F28">
      <w:pPr>
        <w:widowControl w:val="0"/>
        <w:tabs>
          <w:tab w:val="left" w:pos="360"/>
          <w:tab w:val="left" w:pos="720"/>
          <w:tab w:val="left" w:pos="108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r>
      <w:r w:rsidR="00F60BEE" w:rsidRPr="00072337">
        <w:rPr>
          <w:rFonts w:eastAsiaTheme="minorEastAsia" w:cs="Times New Roman"/>
          <w:lang w:eastAsia="ja-JP"/>
        </w:rPr>
        <w:t>b.</w:t>
      </w:r>
      <w:r w:rsidRPr="00072337">
        <w:rPr>
          <w:rFonts w:eastAsiaTheme="minorEastAsia" w:cs="Times New Roman"/>
          <w:lang w:eastAsia="ja-JP"/>
        </w:rPr>
        <w:tab/>
      </w:r>
      <w:r w:rsidR="00F60BEE" w:rsidRPr="00072337">
        <w:rPr>
          <w:rFonts w:eastAsiaTheme="minorEastAsia" w:cs="Times New Roman"/>
          <w:lang w:eastAsia="ja-JP"/>
        </w:rPr>
        <w:t xml:space="preserve">The </w:t>
      </w:r>
      <w:r w:rsidR="00256D7A" w:rsidRPr="00072337">
        <w:rPr>
          <w:rFonts w:eastAsiaTheme="minorEastAsia" w:cs="Times New Roman"/>
          <w:lang w:eastAsia="ja-JP"/>
        </w:rPr>
        <w:t>GDP</w:t>
      </w:r>
      <w:r w:rsidR="00F60BEE" w:rsidRPr="00072337">
        <w:rPr>
          <w:rFonts w:eastAsiaTheme="minorEastAsia" w:cs="Times New Roman"/>
          <w:lang w:eastAsia="ja-JP"/>
        </w:rPr>
        <w:t xml:space="preserve"> deflator is a </w:t>
      </w:r>
      <w:proofErr w:type="spellStart"/>
      <w:r w:rsidR="00F60BEE" w:rsidRPr="00072337">
        <w:rPr>
          <w:rFonts w:eastAsiaTheme="minorEastAsia" w:cs="Times New Roman"/>
          <w:lang w:eastAsia="ja-JP"/>
        </w:rPr>
        <w:t>Paasche</w:t>
      </w:r>
      <w:proofErr w:type="spellEnd"/>
      <w:r w:rsidR="00F60BEE" w:rsidRPr="00072337">
        <w:rPr>
          <w:rFonts w:eastAsiaTheme="minorEastAsia" w:cs="Times New Roman"/>
          <w:lang w:eastAsia="ja-JP"/>
        </w:rPr>
        <w:t xml:space="preserve"> index because it </w:t>
      </w:r>
      <w:r w:rsidR="001800AC" w:rsidRPr="00072337">
        <w:rPr>
          <w:rFonts w:eastAsiaTheme="minorEastAsia" w:cs="Times New Roman"/>
          <w:lang w:eastAsia="ja-JP"/>
        </w:rPr>
        <w:t xml:space="preserve">has </w:t>
      </w:r>
      <w:r w:rsidR="00F60BEE" w:rsidRPr="00072337">
        <w:rPr>
          <w:rFonts w:eastAsiaTheme="minorEastAsia" w:cs="Times New Roman"/>
          <w:lang w:eastAsia="ja-JP"/>
        </w:rPr>
        <w:t>a changing</w:t>
      </w:r>
      <w:r w:rsidRPr="00072337">
        <w:rPr>
          <w:rFonts w:eastAsiaTheme="minorEastAsia" w:cs="Times New Roman"/>
          <w:lang w:eastAsia="ja-JP"/>
        </w:rPr>
        <w:t xml:space="preserve"> </w:t>
      </w:r>
      <w:r w:rsidR="00F60BEE" w:rsidRPr="00072337">
        <w:rPr>
          <w:rFonts w:eastAsiaTheme="minorEastAsia" w:cs="Times New Roman"/>
          <w:lang w:eastAsia="ja-JP"/>
        </w:rPr>
        <w:t>basket of goods</w:t>
      </w:r>
      <w:r w:rsidR="00B355B3" w:rsidRPr="00072337">
        <w:rPr>
          <w:rFonts w:eastAsiaTheme="minorEastAsia" w:cs="Times New Roman"/>
          <w:lang w:eastAsia="ja-JP"/>
        </w:rPr>
        <w:t>, while</w:t>
      </w:r>
      <w:r w:rsidR="00F60BEE" w:rsidRPr="00072337">
        <w:rPr>
          <w:rFonts w:eastAsiaTheme="minorEastAsia" w:cs="Times New Roman"/>
          <w:lang w:eastAsia="ja-JP"/>
        </w:rPr>
        <w:t xml:space="preserve"> the CPI is a </w:t>
      </w:r>
      <w:proofErr w:type="spellStart"/>
      <w:r w:rsidR="00F60BEE" w:rsidRPr="00072337">
        <w:rPr>
          <w:rFonts w:eastAsiaTheme="minorEastAsia" w:cs="Times New Roman"/>
          <w:lang w:eastAsia="ja-JP"/>
        </w:rPr>
        <w:t>Laspeyres</w:t>
      </w:r>
      <w:proofErr w:type="spellEnd"/>
      <w:r w:rsidR="00F60BEE" w:rsidRPr="00072337">
        <w:rPr>
          <w:rFonts w:eastAsiaTheme="minorEastAsia" w:cs="Times New Roman"/>
          <w:lang w:eastAsia="ja-JP"/>
        </w:rPr>
        <w:t xml:space="preserve"> index because it </w:t>
      </w:r>
      <w:r w:rsidR="001800AC" w:rsidRPr="00072337">
        <w:rPr>
          <w:rFonts w:eastAsiaTheme="minorEastAsia" w:cs="Times New Roman"/>
          <w:lang w:eastAsia="ja-JP"/>
        </w:rPr>
        <w:t>has</w:t>
      </w:r>
      <w:r w:rsidR="00F60BEE" w:rsidRPr="00072337">
        <w:rPr>
          <w:rFonts w:eastAsiaTheme="minorEastAsia" w:cs="Times New Roman"/>
          <w:lang w:eastAsia="ja-JP"/>
        </w:rPr>
        <w:t xml:space="preserve"> a</w:t>
      </w:r>
      <w:r w:rsidRPr="00072337">
        <w:rPr>
          <w:rFonts w:eastAsiaTheme="minorEastAsia" w:cs="Times New Roman"/>
          <w:lang w:eastAsia="ja-JP"/>
        </w:rPr>
        <w:t xml:space="preserve"> </w:t>
      </w:r>
      <w:r w:rsidR="00F60BEE" w:rsidRPr="00072337">
        <w:rPr>
          <w:rFonts w:eastAsiaTheme="minorEastAsia" w:cs="Times New Roman"/>
          <w:lang w:eastAsia="ja-JP"/>
        </w:rPr>
        <w:t xml:space="preserve">fixed basket of goods. </w:t>
      </w:r>
      <w:r w:rsidR="00B355B3" w:rsidRPr="00072337">
        <w:rPr>
          <w:rFonts w:eastAsiaTheme="minorEastAsia" w:cs="Times New Roman"/>
          <w:lang w:eastAsia="ja-JP"/>
        </w:rPr>
        <w:t>T</w:t>
      </w:r>
      <w:r w:rsidR="00F60BEE" w:rsidRPr="00072337">
        <w:rPr>
          <w:rFonts w:eastAsiaTheme="minorEastAsia" w:cs="Times New Roman"/>
          <w:lang w:eastAsia="ja-JP"/>
        </w:rPr>
        <w:t xml:space="preserve">he </w:t>
      </w:r>
      <w:r w:rsidR="00B355B3" w:rsidRPr="00072337">
        <w:rPr>
          <w:rFonts w:eastAsiaTheme="minorEastAsia" w:cs="Times New Roman"/>
          <w:lang w:eastAsia="ja-JP"/>
        </w:rPr>
        <w:t>GDP</w:t>
      </w:r>
      <w:r w:rsidR="00F60BEE" w:rsidRPr="00072337">
        <w:rPr>
          <w:rFonts w:eastAsiaTheme="minorEastAsia" w:cs="Times New Roman"/>
          <w:lang w:eastAsia="ja-JP"/>
        </w:rPr>
        <w:t xml:space="preserve"> deflator for 201</w:t>
      </w:r>
      <w:r w:rsidR="00B355B3" w:rsidRPr="00072337">
        <w:rPr>
          <w:rFonts w:eastAsiaTheme="minorEastAsia" w:cs="Times New Roman"/>
          <w:lang w:eastAsia="ja-JP"/>
        </w:rPr>
        <w:t>8</w:t>
      </w:r>
      <w:r w:rsidR="00F60BEE" w:rsidRPr="00072337">
        <w:rPr>
          <w:rFonts w:eastAsiaTheme="minorEastAsia" w:cs="Times New Roman"/>
          <w:lang w:eastAsia="ja-JP"/>
        </w:rPr>
        <w:t xml:space="preserve"> is</w:t>
      </w:r>
      <w:r w:rsidRPr="00072337">
        <w:rPr>
          <w:rFonts w:eastAsiaTheme="minorEastAsia" w:cs="Times New Roman"/>
          <w:lang w:eastAsia="ja-JP"/>
        </w:rPr>
        <w:t xml:space="preserve"> </w:t>
      </w:r>
      <w:r w:rsidR="00F60BEE" w:rsidRPr="00072337">
        <w:rPr>
          <w:rFonts w:eastAsiaTheme="minorEastAsia" w:cs="Times New Roman"/>
          <w:lang w:eastAsia="ja-JP"/>
        </w:rPr>
        <w:t>1.5, which indicates that prices rose by 5</w:t>
      </w:r>
      <w:r w:rsidR="00644270" w:rsidRPr="00072337">
        <w:rPr>
          <w:rFonts w:eastAsiaTheme="minorEastAsia" w:cs="Times New Roman"/>
          <w:lang w:eastAsia="ja-JP"/>
        </w:rPr>
        <w:t>0</w:t>
      </w:r>
      <w:r w:rsidR="00F60BEE" w:rsidRPr="00072337">
        <w:rPr>
          <w:rFonts w:eastAsiaTheme="minorEastAsia" w:cs="Times New Roman"/>
          <w:lang w:eastAsia="ja-JP"/>
        </w:rPr>
        <w:t xml:space="preserve"> percent from </w:t>
      </w:r>
      <w:r w:rsidR="00B355B3" w:rsidRPr="00072337">
        <w:rPr>
          <w:rFonts w:eastAsiaTheme="minorEastAsia" w:cs="Times New Roman"/>
          <w:lang w:eastAsia="ja-JP"/>
        </w:rPr>
        <w:t>their</w:t>
      </w:r>
      <w:r w:rsidR="00F60BEE" w:rsidRPr="00072337">
        <w:rPr>
          <w:rFonts w:eastAsiaTheme="minorEastAsia" w:cs="Times New Roman"/>
          <w:lang w:eastAsia="ja-JP"/>
        </w:rPr>
        <w:t xml:space="preserve"> 20</w:t>
      </w:r>
      <w:r w:rsidR="00644270" w:rsidRPr="00072337">
        <w:rPr>
          <w:rFonts w:eastAsiaTheme="minorEastAsia" w:cs="Times New Roman"/>
          <w:lang w:eastAsia="ja-JP"/>
        </w:rPr>
        <w:t>1</w:t>
      </w:r>
      <w:r w:rsidR="00F60BEE" w:rsidRPr="00072337">
        <w:rPr>
          <w:rFonts w:eastAsiaTheme="minorEastAsia" w:cs="Times New Roman"/>
          <w:lang w:eastAsia="ja-JP"/>
        </w:rPr>
        <w:t>0</w:t>
      </w:r>
      <w:r w:rsidR="00B355B3" w:rsidRPr="00072337">
        <w:rPr>
          <w:rFonts w:eastAsiaTheme="minorEastAsia" w:cs="Times New Roman"/>
          <w:lang w:eastAsia="ja-JP"/>
        </w:rPr>
        <w:t xml:space="preserve"> levels</w:t>
      </w:r>
      <w:r w:rsidR="00F60BEE" w:rsidRPr="00072337">
        <w:rPr>
          <w:rFonts w:eastAsiaTheme="minorEastAsia" w:cs="Times New Roman"/>
          <w:lang w:eastAsia="ja-JP"/>
        </w:rPr>
        <w:t xml:space="preserve">. </w:t>
      </w:r>
      <w:r w:rsidR="00B355B3" w:rsidRPr="00072337">
        <w:rPr>
          <w:rFonts w:eastAsiaTheme="minorEastAsia" w:cs="Times New Roman"/>
          <w:lang w:eastAsia="ja-JP"/>
        </w:rPr>
        <w:t>T</w:t>
      </w:r>
      <w:r w:rsidR="00F60BEE" w:rsidRPr="00072337">
        <w:rPr>
          <w:rFonts w:eastAsiaTheme="minorEastAsia" w:cs="Times New Roman"/>
          <w:lang w:eastAsia="ja-JP"/>
        </w:rPr>
        <w:t>he CPI for 201</w:t>
      </w:r>
      <w:r w:rsidR="00B355B3" w:rsidRPr="00072337">
        <w:rPr>
          <w:rFonts w:eastAsiaTheme="minorEastAsia" w:cs="Times New Roman"/>
          <w:lang w:eastAsia="ja-JP"/>
        </w:rPr>
        <w:t>8</w:t>
      </w:r>
      <w:r w:rsidR="00F60BEE" w:rsidRPr="00072337">
        <w:rPr>
          <w:rFonts w:eastAsiaTheme="minorEastAsia" w:cs="Times New Roman"/>
          <w:lang w:eastAsia="ja-JP"/>
        </w:rPr>
        <w:t xml:space="preserve"> is 1.6, which indicates that</w:t>
      </w:r>
      <w:r w:rsidRPr="00072337">
        <w:rPr>
          <w:rFonts w:eastAsiaTheme="minorEastAsia" w:cs="Times New Roman"/>
          <w:lang w:eastAsia="ja-JP"/>
        </w:rPr>
        <w:t xml:space="preserve"> </w:t>
      </w:r>
      <w:r w:rsidR="00F60BEE" w:rsidRPr="00072337">
        <w:rPr>
          <w:rFonts w:eastAsiaTheme="minorEastAsia" w:cs="Times New Roman"/>
          <w:lang w:eastAsia="ja-JP"/>
        </w:rPr>
        <w:t xml:space="preserve">prices rose by 60 percent from </w:t>
      </w:r>
      <w:r w:rsidR="00B355B3" w:rsidRPr="00072337">
        <w:rPr>
          <w:rFonts w:eastAsiaTheme="minorEastAsia" w:cs="Times New Roman"/>
          <w:lang w:eastAsia="ja-JP"/>
        </w:rPr>
        <w:t>their</w:t>
      </w:r>
      <w:r w:rsidR="00F60BEE" w:rsidRPr="00072337">
        <w:rPr>
          <w:rFonts w:eastAsiaTheme="minorEastAsia" w:cs="Times New Roman"/>
          <w:lang w:eastAsia="ja-JP"/>
        </w:rPr>
        <w:t xml:space="preserve"> 20</w:t>
      </w:r>
      <w:r w:rsidR="00644270" w:rsidRPr="00072337">
        <w:rPr>
          <w:rFonts w:eastAsiaTheme="minorEastAsia" w:cs="Times New Roman"/>
          <w:lang w:eastAsia="ja-JP"/>
        </w:rPr>
        <w:t>1</w:t>
      </w:r>
      <w:r w:rsidR="00F60BEE" w:rsidRPr="00072337">
        <w:rPr>
          <w:rFonts w:eastAsiaTheme="minorEastAsia" w:cs="Times New Roman"/>
          <w:lang w:eastAsia="ja-JP"/>
        </w:rPr>
        <w:t>0</w:t>
      </w:r>
      <w:r w:rsidR="00B355B3" w:rsidRPr="00072337">
        <w:rPr>
          <w:rFonts w:eastAsiaTheme="minorEastAsia" w:cs="Times New Roman"/>
          <w:lang w:eastAsia="ja-JP"/>
        </w:rPr>
        <w:t xml:space="preserve"> levels</w:t>
      </w:r>
      <w:r w:rsidR="00F60BEE" w:rsidRPr="00072337">
        <w:rPr>
          <w:rFonts w:eastAsiaTheme="minorEastAsia" w:cs="Times New Roman"/>
          <w:lang w:eastAsia="ja-JP"/>
        </w:rPr>
        <w:t>.</w:t>
      </w:r>
    </w:p>
    <w:p w14:paraId="1C40FF81" w14:textId="6E97381B" w:rsidR="004C541A" w:rsidRPr="00072337" w:rsidRDefault="00F60BEE" w:rsidP="00986BD7">
      <w:pPr>
        <w:widowControl w:val="0"/>
        <w:tabs>
          <w:tab w:val="left" w:pos="360"/>
          <w:tab w:val="left" w:pos="810"/>
          <w:tab w:val="left" w:pos="1080"/>
          <w:tab w:val="left" w:pos="1170"/>
        </w:tabs>
        <w:autoSpaceDE w:val="0"/>
        <w:autoSpaceDN w:val="0"/>
        <w:adjustRightInd w:val="0"/>
        <w:spacing w:line="480" w:lineRule="auto"/>
        <w:ind w:left="720" w:firstLine="360"/>
        <w:rPr>
          <w:rFonts w:eastAsiaTheme="minorEastAsia" w:cs="Times New Roman"/>
          <w:lang w:eastAsia="ja-JP"/>
        </w:rPr>
      </w:pPr>
      <w:r w:rsidRPr="00072337">
        <w:rPr>
          <w:rFonts w:eastAsiaTheme="minorEastAsia" w:cs="Times New Roman"/>
          <w:lang w:eastAsia="ja-JP"/>
        </w:rPr>
        <w:t xml:space="preserve">If </w:t>
      </w:r>
      <w:r w:rsidR="00B355B3" w:rsidRPr="00072337">
        <w:rPr>
          <w:rFonts w:eastAsiaTheme="minorEastAsia" w:cs="Times New Roman"/>
          <w:lang w:eastAsia="ja-JP"/>
        </w:rPr>
        <w:t xml:space="preserve">the </w:t>
      </w:r>
      <w:r w:rsidRPr="00072337">
        <w:rPr>
          <w:rFonts w:eastAsiaTheme="minorEastAsia" w:cs="Times New Roman"/>
          <w:lang w:eastAsia="ja-JP"/>
        </w:rPr>
        <w:t xml:space="preserve">prices of all goods rose by, </w:t>
      </w:r>
      <w:r w:rsidR="00A868AA" w:rsidRPr="00072337">
        <w:rPr>
          <w:rFonts w:eastAsiaTheme="minorEastAsia" w:cs="Times New Roman"/>
          <w:lang w:eastAsia="ja-JP"/>
        </w:rPr>
        <w:t>for example,</w:t>
      </w:r>
      <w:r w:rsidRPr="00072337">
        <w:rPr>
          <w:rFonts w:eastAsiaTheme="minorEastAsia" w:cs="Times New Roman"/>
          <w:lang w:eastAsia="ja-JP"/>
        </w:rPr>
        <w:t xml:space="preserve"> 50 percent, then one could say unambiguously</w:t>
      </w:r>
      <w:r w:rsidR="004C541A" w:rsidRPr="00072337">
        <w:rPr>
          <w:rFonts w:eastAsiaTheme="minorEastAsia" w:cs="Times New Roman"/>
          <w:lang w:eastAsia="ja-JP"/>
        </w:rPr>
        <w:t xml:space="preserve"> </w:t>
      </w:r>
      <w:r w:rsidRPr="00072337">
        <w:rPr>
          <w:rFonts w:eastAsiaTheme="minorEastAsia" w:cs="Times New Roman"/>
          <w:lang w:eastAsia="ja-JP"/>
        </w:rPr>
        <w:t xml:space="preserve">that the price level rose by 50 percent. </w:t>
      </w:r>
      <w:r w:rsidR="00B355B3" w:rsidRPr="00072337">
        <w:rPr>
          <w:rFonts w:eastAsiaTheme="minorEastAsia" w:cs="Times New Roman"/>
          <w:lang w:eastAsia="ja-JP"/>
        </w:rPr>
        <w:t>I</w:t>
      </w:r>
      <w:r w:rsidRPr="00072337">
        <w:rPr>
          <w:rFonts w:eastAsiaTheme="minorEastAsia" w:cs="Times New Roman"/>
          <w:lang w:eastAsia="ja-JP"/>
        </w:rPr>
        <w:t xml:space="preserve">n our example, </w:t>
      </w:r>
      <w:r w:rsidR="00B355B3" w:rsidRPr="00072337">
        <w:rPr>
          <w:rFonts w:eastAsiaTheme="minorEastAsia" w:cs="Times New Roman"/>
          <w:lang w:eastAsia="ja-JP"/>
        </w:rPr>
        <w:t xml:space="preserve">however, </w:t>
      </w:r>
      <w:r w:rsidRPr="00072337">
        <w:rPr>
          <w:rFonts w:eastAsiaTheme="minorEastAsia" w:cs="Times New Roman"/>
          <w:lang w:eastAsia="ja-JP"/>
        </w:rPr>
        <w:t>relative</w:t>
      </w:r>
      <w:r w:rsidR="004C541A" w:rsidRPr="00072337">
        <w:rPr>
          <w:rFonts w:eastAsiaTheme="minorEastAsia" w:cs="Times New Roman"/>
          <w:lang w:eastAsia="ja-JP"/>
        </w:rPr>
        <w:t xml:space="preserve"> </w:t>
      </w:r>
      <w:r w:rsidRPr="00072337">
        <w:rPr>
          <w:rFonts w:eastAsiaTheme="minorEastAsia" w:cs="Times New Roman"/>
          <w:lang w:eastAsia="ja-JP"/>
        </w:rPr>
        <w:t xml:space="preserve">prices changed. The price of </w:t>
      </w:r>
      <w:r w:rsidR="00644270" w:rsidRPr="00072337">
        <w:rPr>
          <w:rFonts w:eastAsiaTheme="minorEastAsia" w:cs="Times New Roman"/>
          <w:lang w:eastAsia="ja-JP"/>
        </w:rPr>
        <w:t>hot dogs</w:t>
      </w:r>
      <w:r w:rsidRPr="00072337">
        <w:rPr>
          <w:rFonts w:eastAsiaTheme="minorEastAsia" w:cs="Times New Roman"/>
          <w:lang w:eastAsia="ja-JP"/>
        </w:rPr>
        <w:t xml:space="preserve"> rose by </w:t>
      </w:r>
      <w:r w:rsidR="00644270" w:rsidRPr="00072337">
        <w:rPr>
          <w:rFonts w:eastAsiaTheme="minorEastAsia" w:cs="Times New Roman"/>
          <w:lang w:eastAsia="ja-JP"/>
        </w:rPr>
        <w:t>10</w:t>
      </w:r>
      <w:r w:rsidRPr="00072337">
        <w:rPr>
          <w:rFonts w:eastAsiaTheme="minorEastAsia" w:cs="Times New Roman"/>
          <w:lang w:eastAsia="ja-JP"/>
        </w:rPr>
        <w:t>0 percent</w:t>
      </w:r>
      <w:r w:rsidR="00B355B3" w:rsidRPr="00072337">
        <w:rPr>
          <w:rFonts w:eastAsiaTheme="minorEastAsia" w:cs="Times New Roman"/>
          <w:lang w:eastAsia="ja-JP"/>
        </w:rPr>
        <w:t>, while</w:t>
      </w:r>
      <w:r w:rsidRPr="00072337">
        <w:rPr>
          <w:rFonts w:eastAsiaTheme="minorEastAsia" w:cs="Times New Roman"/>
          <w:lang w:eastAsia="ja-JP"/>
        </w:rPr>
        <w:t xml:space="preserve"> the price of </w:t>
      </w:r>
      <w:r w:rsidR="00644270" w:rsidRPr="00072337">
        <w:rPr>
          <w:rFonts w:eastAsiaTheme="minorEastAsia" w:cs="Times New Roman"/>
          <w:lang w:eastAsia="ja-JP"/>
        </w:rPr>
        <w:t>hamburgers</w:t>
      </w:r>
      <w:r w:rsidRPr="00072337">
        <w:rPr>
          <w:rFonts w:eastAsiaTheme="minorEastAsia" w:cs="Times New Roman"/>
          <w:lang w:eastAsia="ja-JP"/>
        </w:rPr>
        <w:t xml:space="preserve"> rose</w:t>
      </w:r>
      <w:r w:rsidR="004C541A" w:rsidRPr="00072337">
        <w:rPr>
          <w:rFonts w:eastAsiaTheme="minorEastAsia" w:cs="Times New Roman"/>
          <w:lang w:eastAsia="ja-JP"/>
        </w:rPr>
        <w:t xml:space="preserve"> </w:t>
      </w:r>
      <w:r w:rsidRPr="00072337">
        <w:rPr>
          <w:rFonts w:eastAsiaTheme="minorEastAsia" w:cs="Times New Roman"/>
          <w:lang w:eastAsia="ja-JP"/>
        </w:rPr>
        <w:t xml:space="preserve">by </w:t>
      </w:r>
      <w:r w:rsidR="00644270" w:rsidRPr="00072337">
        <w:rPr>
          <w:rFonts w:eastAsiaTheme="minorEastAsia" w:cs="Times New Roman"/>
          <w:lang w:eastAsia="ja-JP"/>
        </w:rPr>
        <w:t>33.33</w:t>
      </w:r>
      <w:r w:rsidRPr="00072337">
        <w:rPr>
          <w:rFonts w:eastAsiaTheme="minorEastAsia" w:cs="Times New Roman"/>
          <w:lang w:eastAsia="ja-JP"/>
        </w:rPr>
        <w:t xml:space="preserve"> percent, making </w:t>
      </w:r>
      <w:r w:rsidR="00644270" w:rsidRPr="00072337">
        <w:rPr>
          <w:rFonts w:eastAsiaTheme="minorEastAsia" w:cs="Times New Roman"/>
          <w:lang w:eastAsia="ja-JP"/>
        </w:rPr>
        <w:t>hamburgers</w:t>
      </w:r>
      <w:r w:rsidRPr="00072337">
        <w:rPr>
          <w:rFonts w:eastAsiaTheme="minorEastAsia" w:cs="Times New Roman"/>
          <w:lang w:eastAsia="ja-JP"/>
        </w:rPr>
        <w:t xml:space="preserve"> relatively </w:t>
      </w:r>
      <w:r w:rsidR="00644270" w:rsidRPr="00072337">
        <w:rPr>
          <w:rFonts w:eastAsiaTheme="minorEastAsia" w:cs="Times New Roman"/>
          <w:lang w:eastAsia="ja-JP"/>
        </w:rPr>
        <w:t>less</w:t>
      </w:r>
      <w:r w:rsidRPr="00072337">
        <w:rPr>
          <w:rFonts w:eastAsiaTheme="minorEastAsia" w:cs="Times New Roman"/>
          <w:lang w:eastAsia="ja-JP"/>
        </w:rPr>
        <w:t xml:space="preserve"> expensive.</w:t>
      </w:r>
      <w:r w:rsidR="00B355B3" w:rsidRPr="00072337">
        <w:rPr>
          <w:rFonts w:eastAsiaTheme="minorEastAsia" w:cs="Times New Roman"/>
          <w:lang w:eastAsia="ja-JP"/>
        </w:rPr>
        <w:t xml:space="preserve"> Consumers responded by increasing the quantity of hamburgers purchased relative to the quantity of hot dogs purchased. Since the </w:t>
      </w:r>
      <w:r w:rsidR="00B8111A" w:rsidRPr="00072337">
        <w:rPr>
          <w:rFonts w:eastAsiaTheme="minorEastAsia" w:cs="Times New Roman"/>
          <w:lang w:eastAsia="ja-JP"/>
        </w:rPr>
        <w:t xml:space="preserve">CPI </w:t>
      </w:r>
      <w:r w:rsidR="00B355B3" w:rsidRPr="00072337">
        <w:rPr>
          <w:rFonts w:eastAsiaTheme="minorEastAsia" w:cs="Times New Roman"/>
          <w:lang w:eastAsia="ja-JP"/>
        </w:rPr>
        <w:t>has a fixed basket of goods, it does not take into account this substitution</w:t>
      </w:r>
      <w:r w:rsidR="00B8111A" w:rsidRPr="00072337">
        <w:rPr>
          <w:rFonts w:eastAsiaTheme="minorEastAsia" w:cs="Times New Roman"/>
          <w:lang w:eastAsia="ja-JP"/>
        </w:rPr>
        <w:t xml:space="preserve"> effect and therefore gives a higher inflation rate</w:t>
      </w:r>
      <w:r w:rsidR="00F01E19" w:rsidRPr="00072337">
        <w:rPr>
          <w:rFonts w:eastAsiaTheme="minorEastAsia" w:cs="Times New Roman"/>
          <w:lang w:eastAsia="ja-JP"/>
        </w:rPr>
        <w:t xml:space="preserve"> than the GDP deflator</w:t>
      </w:r>
      <w:r w:rsidR="00B8111A" w:rsidRPr="00072337">
        <w:rPr>
          <w:rFonts w:eastAsiaTheme="minorEastAsia" w:cs="Times New Roman"/>
          <w:lang w:eastAsia="ja-JP"/>
        </w:rPr>
        <w:t>.</w:t>
      </w:r>
    </w:p>
    <w:p w14:paraId="276DE9C8" w14:textId="77777777" w:rsidR="004C541A" w:rsidRPr="00072337" w:rsidRDefault="004C541A"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3EAE6C2E" w14:textId="4623C641" w:rsidR="00F60BEE" w:rsidRPr="00072337" w:rsidRDefault="00E66D07" w:rsidP="00474F28">
      <w:pPr>
        <w:widowControl w:val="0"/>
        <w:tabs>
          <w:tab w:val="left" w:pos="360"/>
          <w:tab w:val="left" w:pos="720"/>
          <w:tab w:val="left" w:pos="108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8</w:t>
      </w:r>
      <w:r w:rsidR="00F60BEE" w:rsidRPr="00072337">
        <w:rPr>
          <w:rFonts w:eastAsiaTheme="minorEastAsia" w:cs="Times New Roman"/>
          <w:lang w:eastAsia="ja-JP"/>
        </w:rPr>
        <w:t>.</w:t>
      </w:r>
      <w:r w:rsidR="004C541A" w:rsidRPr="00072337">
        <w:rPr>
          <w:rFonts w:eastAsiaTheme="minorEastAsia" w:cs="Times New Roman"/>
          <w:lang w:eastAsia="ja-JP"/>
        </w:rPr>
        <w:tab/>
      </w:r>
      <w:proofErr w:type="gramStart"/>
      <w:r w:rsidR="00F60BEE" w:rsidRPr="00072337">
        <w:rPr>
          <w:rFonts w:eastAsiaTheme="minorEastAsia" w:cs="Times New Roman"/>
          <w:lang w:eastAsia="ja-JP"/>
        </w:rPr>
        <w:t>a</w:t>
      </w:r>
      <w:proofErr w:type="gramEnd"/>
      <w:r w:rsidR="00F60BEE" w:rsidRPr="00072337">
        <w:rPr>
          <w:rFonts w:eastAsiaTheme="minorEastAsia" w:cs="Times New Roman"/>
          <w:lang w:eastAsia="ja-JP"/>
        </w:rPr>
        <w:t>.</w:t>
      </w:r>
      <w:r w:rsidR="004C541A" w:rsidRPr="00072337">
        <w:rPr>
          <w:rFonts w:eastAsiaTheme="minorEastAsia" w:cs="Times New Roman"/>
          <w:lang w:eastAsia="ja-JP"/>
        </w:rPr>
        <w:tab/>
      </w:r>
      <w:r w:rsidR="00F01E19" w:rsidRPr="00072337">
        <w:rPr>
          <w:rFonts w:eastAsiaTheme="minorEastAsia" w:cs="Times New Roman"/>
          <w:lang w:eastAsia="ja-JP"/>
        </w:rPr>
        <w:t xml:space="preserve">To calculate the CPI, we fix the basket of goods in year 1 and allow prices to change over time. </w:t>
      </w:r>
      <w:r w:rsidR="007D026E" w:rsidRPr="00072337">
        <w:rPr>
          <w:rFonts w:eastAsiaTheme="minorEastAsia" w:cs="Times New Roman"/>
          <w:lang w:eastAsia="ja-JP"/>
        </w:rPr>
        <w:t>I</w:t>
      </w:r>
      <w:r w:rsidR="00F01E19" w:rsidRPr="00072337">
        <w:rPr>
          <w:rFonts w:eastAsiaTheme="minorEastAsia" w:cs="Times New Roman"/>
          <w:lang w:eastAsia="ja-JP"/>
        </w:rPr>
        <w:t>n the base year</w:t>
      </w:r>
      <w:r w:rsidR="007D026E" w:rsidRPr="00072337">
        <w:rPr>
          <w:rFonts w:eastAsiaTheme="minorEastAsia" w:cs="Times New Roman"/>
          <w:lang w:eastAsia="ja-JP"/>
        </w:rPr>
        <w:t xml:space="preserve"> the CPI is 1,</w:t>
      </w:r>
      <w:r w:rsidR="00F01E19" w:rsidRPr="00072337">
        <w:rPr>
          <w:rFonts w:eastAsiaTheme="minorEastAsia" w:cs="Times New Roman"/>
          <w:lang w:eastAsia="ja-JP"/>
        </w:rPr>
        <w:t xml:space="preserve"> and in year 2 </w:t>
      </w:r>
      <w:r w:rsidR="007D026E" w:rsidRPr="00072337">
        <w:rPr>
          <w:rFonts w:eastAsiaTheme="minorEastAsia" w:cs="Times New Roman"/>
          <w:lang w:eastAsia="ja-JP"/>
        </w:rPr>
        <w:t xml:space="preserve">it </w:t>
      </w:r>
      <w:r w:rsidR="00F01E19" w:rsidRPr="00072337">
        <w:rPr>
          <w:rFonts w:eastAsiaTheme="minorEastAsia" w:cs="Times New Roman"/>
          <w:lang w:eastAsia="ja-JP"/>
        </w:rPr>
        <w:t>is</w:t>
      </w:r>
    </w:p>
    <w:p w14:paraId="44790856" w14:textId="77777777" w:rsidR="004C541A" w:rsidRPr="00072337" w:rsidRDefault="004C541A" w:rsidP="00474F28">
      <w:pPr>
        <w:widowControl w:val="0"/>
        <w:tabs>
          <w:tab w:val="left" w:pos="360"/>
          <w:tab w:val="left" w:pos="720"/>
          <w:tab w:val="left" w:pos="1080"/>
        </w:tabs>
        <w:autoSpaceDE w:val="0"/>
        <w:autoSpaceDN w:val="0"/>
        <w:adjustRightInd w:val="0"/>
        <w:spacing w:line="480" w:lineRule="auto"/>
        <w:ind w:left="720" w:hanging="720"/>
        <w:rPr>
          <w:rFonts w:eastAsiaTheme="minorEastAsia" w:cs="Times New Roman"/>
          <w:lang w:eastAsia="ja-JP"/>
        </w:rPr>
      </w:pPr>
    </w:p>
    <w:p w14:paraId="440C796C" w14:textId="5963B517" w:rsidR="00F01E19" w:rsidRPr="00072337" w:rsidRDefault="00F60BEE" w:rsidP="00986BD7">
      <w:pPr>
        <w:widowControl w:val="0"/>
        <w:tabs>
          <w:tab w:val="left" w:pos="360"/>
          <w:tab w:val="left" w:pos="990"/>
          <w:tab w:val="left" w:pos="1170"/>
        </w:tabs>
        <w:autoSpaceDE w:val="0"/>
        <w:autoSpaceDN w:val="0"/>
        <w:adjustRightInd w:val="0"/>
        <w:spacing w:line="480" w:lineRule="auto"/>
        <w:ind w:left="900" w:hanging="630"/>
        <w:rPr>
          <w:rFonts w:cs="Times New Roman"/>
        </w:rPr>
      </w:pPr>
      <w:r w:rsidRPr="00072337">
        <w:rPr>
          <w:rFonts w:eastAsiaTheme="minorEastAsia" w:cs="Times New Roman"/>
          <w:lang w:eastAsia="ja-JP"/>
        </w:rPr>
        <w:t>CPI</w:t>
      </w:r>
      <w:r w:rsidRPr="00072337">
        <w:rPr>
          <w:rFonts w:eastAsiaTheme="minorEastAsia" w:cs="Times New Roman"/>
          <w:vertAlign w:val="subscript"/>
          <w:lang w:eastAsia="ja-JP"/>
        </w:rPr>
        <w:t>2</w:t>
      </w:r>
      <w:r w:rsidR="00EF41ED" w:rsidRPr="00072337">
        <w:rPr>
          <w:rFonts w:eastAsiaTheme="minorEastAsia" w:cs="Times New Roman"/>
          <w:lang w:eastAsia="ja-JP"/>
        </w:rPr>
        <w:tab/>
      </w:r>
      <w:r w:rsidR="00F01E19" w:rsidRPr="00072337">
        <w:rPr>
          <w:rFonts w:eastAsiaTheme="minorEastAsia" w:cs="Times New Roman"/>
          <w:lang w:eastAsia="ja-JP"/>
        </w:rPr>
        <w:t xml:space="preserve">= </w:t>
      </w:r>
      <w:r w:rsidR="00DB7DAB" w:rsidRPr="00072337">
        <w:rPr>
          <w:rFonts w:cs="Times New Roman"/>
          <w:position w:val="-32"/>
        </w:rPr>
        <w:object w:dxaOrig="2280" w:dyaOrig="740" w14:anchorId="327EC306">
          <v:shape id="_x0000_i1032" type="#_x0000_t75" alt="An equation reads P super script 2, subscript red times Q to the power 1, subscript red close parenthesis plus open parenthesis P to the power 2, subscript green times Q super script 1 subscript green close parenthesis over P super script 2, subscript red times Q to the power 1, subscript red close parenthesis plus open parenthesis P to the power 2, subscript green times Q super script 1 subscript green close parenthesis." style="width:114pt;height:37.8pt" o:ole="">
            <v:imagedata r:id="rId25" o:title=""/>
          </v:shape>
          <o:OLEObject Type="Embed" ProgID="Equation.DSMT4" ShapeID="_x0000_i1032" DrawAspect="Content" ObjectID="_1633859871" r:id="rId26"/>
        </w:object>
      </w:r>
    </w:p>
    <w:p w14:paraId="7241AD19" w14:textId="37A81881" w:rsidR="00F60BEE" w:rsidRPr="00072337" w:rsidRDefault="00F60BEE" w:rsidP="00986BD7">
      <w:pPr>
        <w:widowControl w:val="0"/>
        <w:tabs>
          <w:tab w:val="left" w:pos="360"/>
          <w:tab w:val="left" w:pos="990"/>
          <w:tab w:val="left" w:pos="1170"/>
        </w:tabs>
        <w:autoSpaceDE w:val="0"/>
        <w:autoSpaceDN w:val="0"/>
        <w:adjustRightInd w:val="0"/>
        <w:spacing w:line="480" w:lineRule="auto"/>
        <w:ind w:left="720" w:firstLine="180"/>
        <w:rPr>
          <w:rFonts w:eastAsiaTheme="minorEastAsia" w:cs="Times New Roman"/>
          <w:lang w:eastAsia="ja-JP"/>
        </w:rPr>
      </w:pPr>
      <w:r w:rsidRPr="00072337">
        <w:rPr>
          <w:rFonts w:eastAsiaTheme="minorEastAsia" w:cs="Times New Roman"/>
          <w:lang w:eastAsia="ja-JP"/>
        </w:rPr>
        <w:t>=</w:t>
      </w:r>
      <w:r w:rsidR="00EF41ED" w:rsidRPr="00072337">
        <w:rPr>
          <w:rFonts w:eastAsiaTheme="minorEastAsia" w:cs="Times New Roman"/>
          <w:lang w:eastAsia="ja-JP"/>
        </w:rPr>
        <w:t xml:space="preserve"> </w:t>
      </w:r>
      <w:r w:rsidR="00DB7DAB" w:rsidRPr="00072337">
        <w:rPr>
          <w:rFonts w:eastAsiaTheme="minorEastAsia" w:cs="Times New Roman"/>
          <w:position w:val="-30"/>
          <w:lang w:eastAsia="ja-JP"/>
        </w:rPr>
        <w:object w:dxaOrig="1520" w:dyaOrig="700" w14:anchorId="75C23085">
          <v:shape id="_x0000_i1033" type="#_x0000_t75" alt="An equation reads open parenthesis 2 dollar times 10 close parenthesis plus open parenthesis 1 dollar times 0 close parentheses over open parenthesis 1 dollar times 10 close parenthesis plus open parenthesis 2 dollar times 0 close parenthesis." style="width:76.8pt;height:34.8pt" o:ole="">
            <v:imagedata r:id="rId27" o:title=""/>
          </v:shape>
          <o:OLEObject Type="Embed" ProgID="Equation.DSMT4" ShapeID="_x0000_i1033" DrawAspect="Content" ObjectID="_1633859872" r:id="rId28"/>
        </w:object>
      </w:r>
    </w:p>
    <w:p w14:paraId="2D58EDBD" w14:textId="2DB52EC2" w:rsidR="00EF41ED" w:rsidRPr="00072337" w:rsidRDefault="00EF41ED" w:rsidP="00986BD7">
      <w:pPr>
        <w:widowControl w:val="0"/>
        <w:tabs>
          <w:tab w:val="left" w:pos="360"/>
          <w:tab w:val="left" w:pos="720"/>
          <w:tab w:val="left" w:pos="1170"/>
        </w:tabs>
        <w:autoSpaceDE w:val="0"/>
        <w:autoSpaceDN w:val="0"/>
        <w:adjustRightInd w:val="0"/>
        <w:spacing w:line="480" w:lineRule="auto"/>
        <w:ind w:left="720" w:firstLine="450"/>
        <w:rPr>
          <w:rFonts w:eastAsiaTheme="minorEastAsia" w:cs="Times New Roman"/>
          <w:lang w:eastAsia="ja-JP"/>
        </w:rPr>
      </w:pPr>
      <w:r w:rsidRPr="00072337">
        <w:rPr>
          <w:rFonts w:eastAsiaTheme="minorEastAsia" w:cs="Times New Roman"/>
          <w:lang w:eastAsia="ja-JP"/>
        </w:rPr>
        <w:t>= 2.</w:t>
      </w:r>
    </w:p>
    <w:p w14:paraId="47A54294" w14:textId="77777777" w:rsidR="00EF41ED" w:rsidRPr="00072337" w:rsidRDefault="00EF41ED" w:rsidP="00474F28">
      <w:pPr>
        <w:tabs>
          <w:tab w:val="left" w:pos="360"/>
          <w:tab w:val="left" w:pos="720"/>
          <w:tab w:val="left" w:pos="1080"/>
        </w:tabs>
        <w:spacing w:line="480" w:lineRule="auto"/>
        <w:rPr>
          <w:rFonts w:eastAsiaTheme="minorEastAsia" w:cs="Times New Roman"/>
          <w:lang w:eastAsia="ja-JP"/>
        </w:rPr>
      </w:pPr>
    </w:p>
    <w:p w14:paraId="29F7F638" w14:textId="2B1CC8E4" w:rsidR="00F60BEE" w:rsidRPr="00072337" w:rsidRDefault="00F60BEE" w:rsidP="00986BD7">
      <w:pPr>
        <w:tabs>
          <w:tab w:val="left" w:pos="360"/>
          <w:tab w:val="left" w:pos="720"/>
          <w:tab w:val="left" w:pos="1080"/>
        </w:tabs>
        <w:spacing w:line="480" w:lineRule="auto"/>
        <w:ind w:firstLine="720"/>
        <w:rPr>
          <w:rFonts w:eastAsiaTheme="minorEastAsia" w:cs="Times New Roman"/>
          <w:lang w:eastAsia="ja-JP"/>
        </w:rPr>
      </w:pPr>
      <w:r w:rsidRPr="00072337">
        <w:rPr>
          <w:rFonts w:eastAsiaTheme="minorEastAsia" w:cs="Times New Roman"/>
          <w:lang w:eastAsia="ja-JP"/>
        </w:rPr>
        <w:lastRenderedPageBreak/>
        <w:t>According to the CPI, prices have doubled.</w:t>
      </w:r>
    </w:p>
    <w:p w14:paraId="5DFFD389" w14:textId="77777777" w:rsidR="00186E87" w:rsidRPr="00072337" w:rsidRDefault="00186E87" w:rsidP="00474F28">
      <w:pPr>
        <w:tabs>
          <w:tab w:val="left" w:pos="360"/>
          <w:tab w:val="left" w:pos="720"/>
          <w:tab w:val="left" w:pos="1080"/>
        </w:tabs>
        <w:spacing w:line="480" w:lineRule="auto"/>
        <w:rPr>
          <w:rFonts w:eastAsiaTheme="minorEastAsia" w:cs="Times New Roman"/>
          <w:lang w:eastAsia="ja-JP"/>
        </w:rPr>
      </w:pPr>
    </w:p>
    <w:p w14:paraId="0B8E08E9" w14:textId="436CE6EF" w:rsidR="001D34D1" w:rsidRPr="00072337" w:rsidRDefault="001D34D1" w:rsidP="00072337">
      <w:pPr>
        <w:widowControl w:val="0"/>
        <w:tabs>
          <w:tab w:val="left" w:pos="360"/>
          <w:tab w:val="left" w:pos="720"/>
          <w:tab w:val="left" w:pos="108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b.</w:t>
      </w:r>
      <w:r w:rsidRPr="00072337">
        <w:rPr>
          <w:rFonts w:eastAsiaTheme="minorEastAsia" w:cs="Times New Roman"/>
          <w:lang w:eastAsia="ja-JP"/>
        </w:rPr>
        <w:tab/>
      </w:r>
      <w:r w:rsidR="009021E8" w:rsidRPr="00072337">
        <w:rPr>
          <w:rFonts w:eastAsiaTheme="minorEastAsia" w:cs="Times New Roman"/>
          <w:lang w:eastAsia="ja-JP"/>
        </w:rPr>
        <w:t>In both years, Abby</w:t>
      </w:r>
      <w:r w:rsidRPr="00072337">
        <w:rPr>
          <w:rFonts w:eastAsiaTheme="minorEastAsia" w:cs="Times New Roman"/>
          <w:lang w:eastAsia="ja-JP"/>
        </w:rPr>
        <w:t xml:space="preserve"> buys 10 apples for $1 each, so her nominal spending </w:t>
      </w:r>
      <w:r w:rsidR="009021E8" w:rsidRPr="00072337">
        <w:rPr>
          <w:rFonts w:eastAsiaTheme="minorEastAsia" w:cs="Times New Roman"/>
          <w:lang w:eastAsia="ja-JP"/>
        </w:rPr>
        <w:t>is</w:t>
      </w:r>
      <w:r w:rsidRPr="00072337">
        <w:rPr>
          <w:rFonts w:eastAsiaTheme="minorEastAsia" w:cs="Times New Roman"/>
          <w:lang w:eastAsia="ja-JP"/>
        </w:rPr>
        <w:t xml:space="preserve"> $10.</w:t>
      </w:r>
    </w:p>
    <w:p w14:paraId="62F877CF" w14:textId="77777777" w:rsidR="001D34D1" w:rsidRPr="00072337" w:rsidRDefault="001D34D1"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71191DA2" w14:textId="16B48DD6" w:rsidR="001D34D1" w:rsidRPr="00072337" w:rsidRDefault="001D34D1" w:rsidP="00474F28">
      <w:pPr>
        <w:widowControl w:val="0"/>
        <w:tabs>
          <w:tab w:val="left" w:pos="360"/>
          <w:tab w:val="left" w:pos="720"/>
          <w:tab w:val="left" w:pos="108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c.</w:t>
      </w:r>
      <w:r w:rsidRPr="00072337">
        <w:rPr>
          <w:rFonts w:eastAsiaTheme="minorEastAsia" w:cs="Times New Roman"/>
          <w:lang w:eastAsia="ja-JP"/>
        </w:rPr>
        <w:tab/>
        <w:t xml:space="preserve">In year 1, the base year, </w:t>
      </w:r>
      <w:r w:rsidR="009021E8" w:rsidRPr="00072337">
        <w:rPr>
          <w:rFonts w:eastAsiaTheme="minorEastAsia" w:cs="Times New Roman"/>
          <w:lang w:eastAsia="ja-JP"/>
        </w:rPr>
        <w:t>Abby’s</w:t>
      </w:r>
      <w:r w:rsidRPr="00072337">
        <w:rPr>
          <w:rFonts w:eastAsiaTheme="minorEastAsia" w:cs="Times New Roman"/>
          <w:lang w:eastAsia="ja-JP"/>
        </w:rPr>
        <w:t xml:space="preserve"> real spending equals her nominal spending of $10. In year 2, she consumes 10 green apples that are each valued at their year</w:t>
      </w:r>
      <w:r w:rsidR="008701AF" w:rsidRPr="00072337">
        <w:rPr>
          <w:rFonts w:eastAsiaTheme="minorEastAsia" w:cs="Times New Roman"/>
          <w:lang w:eastAsia="ja-JP"/>
        </w:rPr>
        <w:t xml:space="preserve"> </w:t>
      </w:r>
      <w:r w:rsidRPr="00072337">
        <w:rPr>
          <w:rFonts w:eastAsiaTheme="minorEastAsia" w:cs="Times New Roman"/>
          <w:lang w:eastAsia="ja-JP"/>
        </w:rPr>
        <w:t>1 price of $2, so her real spending is $20. That is,</w:t>
      </w:r>
    </w:p>
    <w:p w14:paraId="6B92BD18" w14:textId="77777777" w:rsidR="001D34D1" w:rsidRPr="00072337" w:rsidRDefault="001D34D1"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776D3BA0" w14:textId="3D26E1E3" w:rsidR="001D34D1" w:rsidRPr="00072337" w:rsidRDefault="001D34D1" w:rsidP="00986BD7">
      <w:pPr>
        <w:widowControl w:val="0"/>
        <w:tabs>
          <w:tab w:val="left" w:pos="360"/>
          <w:tab w:val="left" w:pos="720"/>
          <w:tab w:val="left" w:pos="2070"/>
        </w:tabs>
        <w:autoSpaceDE w:val="0"/>
        <w:autoSpaceDN w:val="0"/>
        <w:adjustRightInd w:val="0"/>
        <w:spacing w:line="480" w:lineRule="auto"/>
        <w:ind w:firstLine="630"/>
        <w:rPr>
          <w:rFonts w:eastAsiaTheme="minorEastAsia" w:cs="Times New Roman"/>
          <w:lang w:eastAsia="ja-JP"/>
        </w:rPr>
      </w:pPr>
      <w:r w:rsidRPr="00072337">
        <w:rPr>
          <w:rFonts w:eastAsiaTheme="minorEastAsia" w:cs="Times New Roman"/>
          <w:lang w:eastAsia="ja-JP"/>
        </w:rPr>
        <w:t>Real Spending</w:t>
      </w:r>
      <w:r w:rsidR="009021E8" w:rsidRPr="00072337">
        <w:rPr>
          <w:rFonts w:eastAsiaTheme="minorEastAsia" w:cs="Times New Roman"/>
          <w:vertAlign w:val="subscript"/>
          <w:lang w:eastAsia="ja-JP"/>
        </w:rPr>
        <w:t>2</w:t>
      </w:r>
      <w:r w:rsidR="007F729A" w:rsidRPr="00072337">
        <w:rPr>
          <w:rFonts w:eastAsiaTheme="minorEastAsia" w:cs="Times New Roman"/>
          <w:lang w:eastAsia="ja-JP"/>
        </w:rPr>
        <w:tab/>
      </w:r>
      <w:r w:rsidRPr="00072337">
        <w:rPr>
          <w:rFonts w:eastAsiaTheme="minorEastAsia" w:cs="Times New Roman"/>
          <w:lang w:eastAsia="ja-JP"/>
        </w:rPr>
        <w:t xml:space="preserve">= </w:t>
      </w:r>
      <w:r w:rsidR="00DB7DAB" w:rsidRPr="00072337">
        <w:rPr>
          <w:rFonts w:cs="Times New Roman"/>
          <w:position w:val="-14"/>
        </w:rPr>
        <w:object w:dxaOrig="2260" w:dyaOrig="380" w14:anchorId="5C78881F">
          <v:shape id="_x0000_i1034" type="#_x0000_t75" alt="An equation reads P super script 1, subscript red times Q to the power 2, subscript red close parenthesis plus open parenthesis P to the power 1, subscript green times Q super script 2, subscript green close parenthesis." style="width:113.4pt;height:18.6pt" o:ole="">
            <v:imagedata r:id="rId29" o:title=""/>
          </v:shape>
          <o:OLEObject Type="Embed" ProgID="Equation.DSMT4" ShapeID="_x0000_i1034" DrawAspect="Content" ObjectID="_1633859873" r:id="rId30"/>
        </w:object>
      </w:r>
    </w:p>
    <w:p w14:paraId="34955758" w14:textId="547FE95C" w:rsidR="001D34D1" w:rsidRPr="00072337" w:rsidRDefault="001D34D1" w:rsidP="00986BD7">
      <w:pPr>
        <w:widowControl w:val="0"/>
        <w:tabs>
          <w:tab w:val="left" w:pos="360"/>
          <w:tab w:val="left" w:pos="720"/>
          <w:tab w:val="left" w:pos="1620"/>
          <w:tab w:val="left" w:pos="2070"/>
        </w:tabs>
        <w:autoSpaceDE w:val="0"/>
        <w:autoSpaceDN w:val="0"/>
        <w:adjustRightInd w:val="0"/>
        <w:spacing w:line="480" w:lineRule="auto"/>
        <w:ind w:firstLine="2070"/>
        <w:rPr>
          <w:rFonts w:eastAsiaTheme="minorEastAsia" w:cs="Times New Roman"/>
          <w:lang w:eastAsia="ja-JP"/>
        </w:rPr>
      </w:pPr>
      <w:r w:rsidRPr="00072337">
        <w:rPr>
          <w:rFonts w:eastAsiaTheme="minorEastAsia" w:cs="Times New Roman"/>
          <w:lang w:eastAsia="ja-JP"/>
        </w:rPr>
        <w:t xml:space="preserve">= ($1 </w:t>
      </w:r>
      <w:r w:rsidRPr="00072337">
        <w:rPr>
          <w:rFonts w:cs="Times New Roman"/>
        </w:rPr>
        <w:sym w:font="Symbol" w:char="F0B4"/>
      </w:r>
      <w:r w:rsidRPr="00072337">
        <w:rPr>
          <w:rFonts w:eastAsiaTheme="minorEastAsia" w:cs="Times New Roman"/>
          <w:lang w:eastAsia="ja-JP"/>
        </w:rPr>
        <w:t xml:space="preserve"> 0) + ($2 </w:t>
      </w:r>
      <w:r w:rsidRPr="00072337">
        <w:rPr>
          <w:rFonts w:cs="Times New Roman"/>
        </w:rPr>
        <w:sym w:font="Symbol" w:char="F0B4"/>
      </w:r>
      <w:r w:rsidRPr="00072337">
        <w:rPr>
          <w:rFonts w:eastAsiaTheme="minorEastAsia" w:cs="Times New Roman"/>
          <w:lang w:eastAsia="ja-JP"/>
        </w:rPr>
        <w:t xml:space="preserve"> 10)</w:t>
      </w:r>
    </w:p>
    <w:p w14:paraId="6044AC4D" w14:textId="5A417B49" w:rsidR="001D34D1" w:rsidRPr="00072337" w:rsidRDefault="001D34D1" w:rsidP="00986BD7">
      <w:pPr>
        <w:widowControl w:val="0"/>
        <w:tabs>
          <w:tab w:val="left" w:pos="360"/>
          <w:tab w:val="left" w:pos="720"/>
          <w:tab w:val="left" w:pos="2070"/>
        </w:tabs>
        <w:autoSpaceDE w:val="0"/>
        <w:autoSpaceDN w:val="0"/>
        <w:adjustRightInd w:val="0"/>
        <w:spacing w:line="480" w:lineRule="auto"/>
        <w:ind w:firstLine="2070"/>
        <w:rPr>
          <w:rFonts w:eastAsiaTheme="minorEastAsia" w:cs="Times New Roman"/>
          <w:lang w:eastAsia="ja-JP"/>
        </w:rPr>
      </w:pPr>
      <w:r w:rsidRPr="00072337">
        <w:rPr>
          <w:rFonts w:eastAsiaTheme="minorEastAsia" w:cs="Times New Roman"/>
          <w:lang w:eastAsia="ja-JP"/>
        </w:rPr>
        <w:t>= $20.</w:t>
      </w:r>
    </w:p>
    <w:p w14:paraId="4592DDF0" w14:textId="77777777" w:rsidR="001D34D1" w:rsidRPr="00072337" w:rsidRDefault="001D34D1" w:rsidP="00474F28">
      <w:pPr>
        <w:tabs>
          <w:tab w:val="left" w:pos="360"/>
          <w:tab w:val="left" w:pos="720"/>
          <w:tab w:val="left" w:pos="1080"/>
        </w:tabs>
        <w:spacing w:line="480" w:lineRule="auto"/>
        <w:rPr>
          <w:rFonts w:eastAsiaTheme="minorEastAsia" w:cs="Times New Roman"/>
          <w:lang w:eastAsia="ja-JP"/>
        </w:rPr>
      </w:pPr>
    </w:p>
    <w:p w14:paraId="2E592378" w14:textId="770FF7C7" w:rsidR="001D34D1" w:rsidRPr="00072337" w:rsidRDefault="001D34D1" w:rsidP="00986BD7">
      <w:pPr>
        <w:tabs>
          <w:tab w:val="left" w:pos="360"/>
          <w:tab w:val="left" w:pos="720"/>
          <w:tab w:val="left" w:pos="1080"/>
        </w:tabs>
        <w:spacing w:line="480" w:lineRule="auto"/>
        <w:ind w:firstLine="540"/>
        <w:rPr>
          <w:rFonts w:eastAsiaTheme="minorEastAsia" w:cs="Times New Roman"/>
          <w:lang w:eastAsia="ja-JP"/>
        </w:rPr>
      </w:pPr>
      <w:r w:rsidRPr="00072337">
        <w:rPr>
          <w:rFonts w:eastAsiaTheme="minorEastAsia" w:cs="Times New Roman"/>
          <w:lang w:eastAsia="ja-JP"/>
        </w:rPr>
        <w:t xml:space="preserve">Abby’s real spending </w:t>
      </w:r>
      <w:r w:rsidR="009021E8" w:rsidRPr="00072337">
        <w:rPr>
          <w:rFonts w:eastAsiaTheme="minorEastAsia" w:cs="Times New Roman"/>
          <w:lang w:eastAsia="ja-JP"/>
        </w:rPr>
        <w:t>doubles</w:t>
      </w:r>
      <w:r w:rsidRPr="00072337">
        <w:rPr>
          <w:rFonts w:eastAsiaTheme="minorEastAsia" w:cs="Times New Roman"/>
          <w:lang w:eastAsia="ja-JP"/>
        </w:rPr>
        <w:t xml:space="preserve"> from $10 to $20.</w:t>
      </w:r>
    </w:p>
    <w:p w14:paraId="2CB27FEC" w14:textId="77777777" w:rsidR="001D34D1" w:rsidRPr="00072337" w:rsidRDefault="001D34D1" w:rsidP="00474F28">
      <w:pPr>
        <w:tabs>
          <w:tab w:val="left" w:pos="360"/>
          <w:tab w:val="left" w:pos="720"/>
          <w:tab w:val="left" w:pos="1080"/>
        </w:tabs>
        <w:spacing w:line="480" w:lineRule="auto"/>
        <w:rPr>
          <w:rFonts w:eastAsiaTheme="minorEastAsia" w:cs="Times New Roman"/>
          <w:lang w:eastAsia="ja-JP"/>
        </w:rPr>
      </w:pPr>
    </w:p>
    <w:p w14:paraId="56E24598" w14:textId="0A109DD1" w:rsidR="001D34D1" w:rsidRPr="00072337" w:rsidRDefault="001D34D1" w:rsidP="00474F28">
      <w:pPr>
        <w:widowControl w:val="0"/>
        <w:tabs>
          <w:tab w:val="left" w:pos="360"/>
          <w:tab w:val="left" w:pos="720"/>
          <w:tab w:val="left" w:pos="108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d.</w:t>
      </w:r>
      <w:r w:rsidRPr="00072337">
        <w:rPr>
          <w:rFonts w:eastAsiaTheme="minorEastAsia" w:cs="Times New Roman"/>
          <w:lang w:eastAsia="ja-JP"/>
        </w:rPr>
        <w:tab/>
        <w:t>The implicit price deflator is calculated by dividing Abby’s nominal spending in</w:t>
      </w:r>
      <w:r w:rsidR="007F729A" w:rsidRPr="00072337">
        <w:rPr>
          <w:rFonts w:eastAsiaTheme="minorEastAsia" w:cs="Times New Roman"/>
          <w:lang w:eastAsia="ja-JP"/>
        </w:rPr>
        <w:t xml:space="preserve"> </w:t>
      </w:r>
      <w:r w:rsidRPr="00072337">
        <w:rPr>
          <w:rFonts w:eastAsiaTheme="minorEastAsia" w:cs="Times New Roman"/>
          <w:lang w:eastAsia="ja-JP"/>
        </w:rPr>
        <w:t>year 2 by her real spending that year</w:t>
      </w:r>
      <w:r w:rsidR="009021E8" w:rsidRPr="00072337">
        <w:rPr>
          <w:rFonts w:eastAsiaTheme="minorEastAsia" w:cs="Times New Roman"/>
          <w:lang w:eastAsia="ja-JP"/>
        </w:rPr>
        <w:t>, so it is equal to 1 in the base year (year 1) and in year 2 is equal to</w:t>
      </w:r>
    </w:p>
    <w:p w14:paraId="4194AF49" w14:textId="77777777" w:rsidR="007F729A" w:rsidRPr="00072337" w:rsidRDefault="007F729A"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00155FE9" w14:textId="02DCE762" w:rsidR="001D34D1" w:rsidRPr="00072337" w:rsidRDefault="001D34D1" w:rsidP="00986BD7">
      <w:pPr>
        <w:widowControl w:val="0"/>
        <w:tabs>
          <w:tab w:val="left" w:pos="360"/>
          <w:tab w:val="left" w:pos="720"/>
          <w:tab w:val="left" w:pos="2700"/>
        </w:tabs>
        <w:autoSpaceDE w:val="0"/>
        <w:autoSpaceDN w:val="0"/>
        <w:adjustRightInd w:val="0"/>
        <w:spacing w:line="480" w:lineRule="auto"/>
        <w:ind w:firstLine="630"/>
        <w:rPr>
          <w:rFonts w:eastAsiaTheme="minorEastAsia" w:cs="Times New Roman"/>
          <w:lang w:eastAsia="ja-JP"/>
        </w:rPr>
      </w:pPr>
      <w:r w:rsidRPr="00072337">
        <w:rPr>
          <w:rFonts w:eastAsiaTheme="minorEastAsia" w:cs="Times New Roman"/>
          <w:lang w:eastAsia="ja-JP"/>
        </w:rPr>
        <w:t>Implicit Price Deflator</w:t>
      </w:r>
      <w:r w:rsidRPr="00072337">
        <w:rPr>
          <w:rFonts w:eastAsiaTheme="minorEastAsia" w:cs="Times New Roman"/>
          <w:vertAlign w:val="subscript"/>
          <w:lang w:eastAsia="ja-JP"/>
        </w:rPr>
        <w:t>2</w:t>
      </w:r>
      <w:r w:rsidR="007F729A" w:rsidRPr="00072337">
        <w:rPr>
          <w:rFonts w:eastAsiaTheme="minorEastAsia" w:cs="Times New Roman"/>
          <w:lang w:eastAsia="ja-JP"/>
        </w:rPr>
        <w:tab/>
      </w:r>
      <w:r w:rsidRPr="00072337">
        <w:rPr>
          <w:rFonts w:eastAsiaTheme="minorEastAsia" w:cs="Times New Roman"/>
          <w:lang w:eastAsia="ja-JP"/>
        </w:rPr>
        <w:t>=</w:t>
      </w:r>
      <w:r w:rsidR="007F729A" w:rsidRPr="00072337">
        <w:rPr>
          <w:rFonts w:eastAsiaTheme="minorEastAsia" w:cs="Times New Roman"/>
          <w:lang w:eastAsia="ja-JP"/>
        </w:rPr>
        <w:t xml:space="preserve"> </w:t>
      </w:r>
      <w:r w:rsidR="00DB7DAB" w:rsidRPr="00072337">
        <w:rPr>
          <w:rFonts w:eastAsiaTheme="minorEastAsia" w:cs="Times New Roman"/>
          <w:position w:val="-26"/>
          <w:lang w:eastAsia="ja-JP"/>
        </w:rPr>
        <w:object w:dxaOrig="1700" w:dyaOrig="600" w14:anchorId="170AEB4D">
          <v:shape id="_x0000_i1035" type="#_x0000_t75" alt="An equation reads nominal spending subscript 2 over real spending subscript 2." style="width:85.2pt;height:30.6pt" o:ole="">
            <v:imagedata r:id="rId31" o:title=""/>
          </v:shape>
          <o:OLEObject Type="Embed" ProgID="Equation.DSMT4" ShapeID="_x0000_i1035" DrawAspect="Content" ObjectID="_1633859874" r:id="rId32"/>
        </w:object>
      </w:r>
    </w:p>
    <w:p w14:paraId="4F0D1FB2" w14:textId="6E1F5E12" w:rsidR="001D34D1" w:rsidRPr="00072337" w:rsidRDefault="001D34D1" w:rsidP="00986BD7">
      <w:pPr>
        <w:widowControl w:val="0"/>
        <w:tabs>
          <w:tab w:val="left" w:pos="360"/>
          <w:tab w:val="left" w:pos="720"/>
          <w:tab w:val="left" w:pos="2700"/>
        </w:tabs>
        <w:autoSpaceDE w:val="0"/>
        <w:autoSpaceDN w:val="0"/>
        <w:adjustRightInd w:val="0"/>
        <w:spacing w:line="480" w:lineRule="auto"/>
        <w:ind w:firstLine="2700"/>
        <w:rPr>
          <w:rFonts w:eastAsiaTheme="minorEastAsia" w:cs="Times New Roman"/>
          <w:lang w:eastAsia="ja-JP"/>
        </w:rPr>
      </w:pPr>
      <w:r w:rsidRPr="00072337">
        <w:rPr>
          <w:rFonts w:eastAsiaTheme="minorEastAsia" w:cs="Times New Roman"/>
          <w:lang w:eastAsia="ja-JP"/>
        </w:rPr>
        <w:t>=</w:t>
      </w:r>
      <w:r w:rsidR="007F729A" w:rsidRPr="00072337">
        <w:rPr>
          <w:rFonts w:eastAsiaTheme="minorEastAsia" w:cs="Times New Roman"/>
          <w:lang w:eastAsia="ja-JP"/>
        </w:rPr>
        <w:t xml:space="preserve"> </w:t>
      </w:r>
      <w:r w:rsidR="00DB7DAB" w:rsidRPr="00072337">
        <w:rPr>
          <w:rFonts w:eastAsiaTheme="minorEastAsia" w:cs="Times New Roman"/>
          <w:position w:val="-22"/>
          <w:lang w:eastAsia="ja-JP"/>
        </w:rPr>
        <w:object w:dxaOrig="400" w:dyaOrig="560" w14:anchorId="18F19AE1">
          <v:shape id="_x0000_i1036" type="#_x0000_t75" alt="An equation reads 10 dollars over 20 dollars." style="width:19.8pt;height:28.8pt" o:ole="">
            <v:imagedata r:id="rId33" o:title=""/>
          </v:shape>
          <o:OLEObject Type="Embed" ProgID="Equation.DSMT4" ShapeID="_x0000_i1036" DrawAspect="Content" ObjectID="_1633859875" r:id="rId34"/>
        </w:object>
      </w:r>
    </w:p>
    <w:p w14:paraId="4585D664" w14:textId="75130F17" w:rsidR="001D34D1" w:rsidRPr="00072337" w:rsidRDefault="001D34D1" w:rsidP="00986BD7">
      <w:pPr>
        <w:widowControl w:val="0"/>
        <w:tabs>
          <w:tab w:val="left" w:pos="360"/>
          <w:tab w:val="left" w:pos="720"/>
          <w:tab w:val="left" w:pos="2700"/>
        </w:tabs>
        <w:autoSpaceDE w:val="0"/>
        <w:autoSpaceDN w:val="0"/>
        <w:adjustRightInd w:val="0"/>
        <w:spacing w:line="480" w:lineRule="auto"/>
        <w:ind w:firstLine="2700"/>
        <w:rPr>
          <w:rFonts w:eastAsiaTheme="minorEastAsia" w:cs="Times New Roman"/>
          <w:lang w:eastAsia="ja-JP"/>
        </w:rPr>
      </w:pPr>
      <w:r w:rsidRPr="00072337">
        <w:rPr>
          <w:rFonts w:eastAsiaTheme="minorEastAsia" w:cs="Times New Roman"/>
          <w:lang w:eastAsia="ja-JP"/>
        </w:rPr>
        <w:t>= 0.5.</w:t>
      </w:r>
    </w:p>
    <w:p w14:paraId="3A7EA2EE" w14:textId="77777777" w:rsidR="007F729A" w:rsidRPr="00072337" w:rsidRDefault="007F729A"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273D4DD1" w14:textId="0EF7BD60" w:rsidR="001D34D1" w:rsidRPr="00072337" w:rsidRDefault="001D34D1" w:rsidP="00986BD7">
      <w:pPr>
        <w:widowControl w:val="0"/>
        <w:tabs>
          <w:tab w:val="left" w:pos="360"/>
          <w:tab w:val="left" w:pos="720"/>
          <w:tab w:val="left" w:pos="1080"/>
        </w:tabs>
        <w:autoSpaceDE w:val="0"/>
        <w:autoSpaceDN w:val="0"/>
        <w:adjustRightInd w:val="0"/>
        <w:spacing w:line="480" w:lineRule="auto"/>
        <w:ind w:left="720"/>
        <w:rPr>
          <w:rFonts w:eastAsiaTheme="minorEastAsia" w:cs="Times New Roman"/>
          <w:lang w:eastAsia="ja-JP"/>
        </w:rPr>
      </w:pPr>
      <w:r w:rsidRPr="00072337">
        <w:rPr>
          <w:rFonts w:eastAsiaTheme="minorEastAsia" w:cs="Times New Roman"/>
          <w:lang w:eastAsia="ja-JP"/>
        </w:rPr>
        <w:t>The implicit price deflator suggests that prices have fallen by half. The reason</w:t>
      </w:r>
      <w:r w:rsidR="007F729A" w:rsidRPr="00072337">
        <w:rPr>
          <w:rFonts w:eastAsiaTheme="minorEastAsia" w:cs="Times New Roman"/>
          <w:lang w:eastAsia="ja-JP"/>
        </w:rPr>
        <w:t xml:space="preserve"> </w:t>
      </w:r>
      <w:r w:rsidRPr="00072337">
        <w:rPr>
          <w:rFonts w:eastAsiaTheme="minorEastAsia" w:cs="Times New Roman"/>
          <w:lang w:eastAsia="ja-JP"/>
        </w:rPr>
        <w:t>for this is that the deflator estimates how much Abby values her apples using</w:t>
      </w:r>
      <w:r w:rsidR="007F729A" w:rsidRPr="00072337">
        <w:rPr>
          <w:rFonts w:eastAsiaTheme="minorEastAsia" w:cs="Times New Roman"/>
          <w:lang w:eastAsia="ja-JP"/>
        </w:rPr>
        <w:t xml:space="preserve"> </w:t>
      </w:r>
      <w:r w:rsidRPr="00072337">
        <w:rPr>
          <w:rFonts w:eastAsiaTheme="minorEastAsia" w:cs="Times New Roman"/>
          <w:lang w:eastAsia="ja-JP"/>
        </w:rPr>
        <w:t>prices prevailing in year 1. From this perspective</w:t>
      </w:r>
      <w:r w:rsidR="009021E8" w:rsidRPr="00072337">
        <w:rPr>
          <w:rFonts w:eastAsiaTheme="minorEastAsia" w:cs="Times New Roman"/>
          <w:lang w:eastAsia="ja-JP"/>
        </w:rPr>
        <w:t>,</w:t>
      </w:r>
      <w:r w:rsidRPr="00072337">
        <w:rPr>
          <w:rFonts w:eastAsiaTheme="minorEastAsia" w:cs="Times New Roman"/>
          <w:lang w:eastAsia="ja-JP"/>
        </w:rPr>
        <w:t xml:space="preserve"> green apples appear </w:t>
      </w:r>
      <w:r w:rsidR="00331EA0" w:rsidRPr="00072337">
        <w:rPr>
          <w:rFonts w:eastAsiaTheme="minorEastAsia" w:cs="Times New Roman"/>
          <w:lang w:eastAsia="ja-JP"/>
        </w:rPr>
        <w:t>more</w:t>
      </w:r>
      <w:r w:rsidRPr="00072337">
        <w:rPr>
          <w:rFonts w:eastAsiaTheme="minorEastAsia" w:cs="Times New Roman"/>
          <w:lang w:eastAsia="ja-JP"/>
        </w:rPr>
        <w:t xml:space="preserve"> valuable.</w:t>
      </w:r>
      <w:r w:rsidR="007F729A" w:rsidRPr="00072337">
        <w:rPr>
          <w:rFonts w:eastAsiaTheme="minorEastAsia" w:cs="Times New Roman"/>
          <w:lang w:eastAsia="ja-JP"/>
        </w:rPr>
        <w:t xml:space="preserve"> </w:t>
      </w:r>
      <w:r w:rsidRPr="00072337">
        <w:rPr>
          <w:rFonts w:eastAsiaTheme="minorEastAsia" w:cs="Times New Roman"/>
          <w:lang w:eastAsia="ja-JP"/>
        </w:rPr>
        <w:t>In year 2, when Abby consumes 10 green apples, it appears that her consumption</w:t>
      </w:r>
      <w:r w:rsidR="007F729A" w:rsidRPr="00072337">
        <w:rPr>
          <w:rFonts w:eastAsiaTheme="minorEastAsia" w:cs="Times New Roman"/>
          <w:lang w:eastAsia="ja-JP"/>
        </w:rPr>
        <w:t xml:space="preserve"> </w:t>
      </w:r>
      <w:r w:rsidRPr="00072337">
        <w:rPr>
          <w:rFonts w:eastAsiaTheme="minorEastAsia" w:cs="Times New Roman"/>
          <w:lang w:eastAsia="ja-JP"/>
        </w:rPr>
        <w:t>has increased because the deflator values green apples more highly than</w:t>
      </w:r>
      <w:r w:rsidR="007F729A" w:rsidRPr="00072337">
        <w:rPr>
          <w:rFonts w:eastAsiaTheme="minorEastAsia" w:cs="Times New Roman"/>
          <w:lang w:eastAsia="ja-JP"/>
        </w:rPr>
        <w:t xml:space="preserve"> </w:t>
      </w:r>
      <w:r w:rsidRPr="00072337">
        <w:rPr>
          <w:rFonts w:eastAsiaTheme="minorEastAsia" w:cs="Times New Roman"/>
          <w:lang w:eastAsia="ja-JP"/>
        </w:rPr>
        <w:t>red apples.</w:t>
      </w:r>
    </w:p>
    <w:p w14:paraId="75DF1E18" w14:textId="77777777" w:rsidR="007F729A" w:rsidRPr="00072337" w:rsidRDefault="007F729A"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0B927063" w14:textId="6B190462" w:rsidR="001D34D1" w:rsidRPr="00072337" w:rsidRDefault="007F729A" w:rsidP="00474F28">
      <w:pPr>
        <w:widowControl w:val="0"/>
        <w:tabs>
          <w:tab w:val="left" w:pos="360"/>
          <w:tab w:val="left" w:pos="720"/>
          <w:tab w:val="left" w:pos="108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r>
      <w:r w:rsidR="001D34D1" w:rsidRPr="00072337">
        <w:rPr>
          <w:rFonts w:eastAsiaTheme="minorEastAsia" w:cs="Times New Roman"/>
          <w:lang w:eastAsia="ja-JP"/>
        </w:rPr>
        <w:t>e.</w:t>
      </w:r>
      <w:r w:rsidRPr="00072337">
        <w:rPr>
          <w:rFonts w:eastAsiaTheme="minorEastAsia" w:cs="Times New Roman"/>
          <w:lang w:eastAsia="ja-JP"/>
        </w:rPr>
        <w:tab/>
      </w:r>
      <w:r w:rsidR="001D34D1" w:rsidRPr="00072337">
        <w:rPr>
          <w:rFonts w:eastAsiaTheme="minorEastAsia" w:cs="Times New Roman"/>
          <w:lang w:eastAsia="ja-JP"/>
        </w:rPr>
        <w:t>If Abby thinks of red apples and green apples as perfect substitutes, then the cost</w:t>
      </w:r>
      <w:r w:rsidRPr="00072337">
        <w:rPr>
          <w:rFonts w:eastAsiaTheme="minorEastAsia" w:cs="Times New Roman"/>
          <w:lang w:eastAsia="ja-JP"/>
        </w:rPr>
        <w:t xml:space="preserve"> </w:t>
      </w:r>
      <w:r w:rsidR="001D34D1" w:rsidRPr="00072337">
        <w:rPr>
          <w:rFonts w:eastAsiaTheme="minorEastAsia" w:cs="Times New Roman"/>
          <w:lang w:eastAsia="ja-JP"/>
        </w:rPr>
        <w:t>of living in this economy has not changed—in either year it costs $10 to consume</w:t>
      </w:r>
      <w:r w:rsidRPr="00072337">
        <w:rPr>
          <w:rFonts w:eastAsiaTheme="minorEastAsia" w:cs="Times New Roman"/>
          <w:lang w:eastAsia="ja-JP"/>
        </w:rPr>
        <w:t xml:space="preserve"> </w:t>
      </w:r>
      <w:r w:rsidR="001D34D1" w:rsidRPr="00072337">
        <w:rPr>
          <w:rFonts w:eastAsiaTheme="minorEastAsia" w:cs="Times New Roman"/>
          <w:lang w:eastAsia="ja-JP"/>
        </w:rPr>
        <w:t xml:space="preserve">10 apples. </w:t>
      </w:r>
      <w:r w:rsidR="00331EA0" w:rsidRPr="00072337">
        <w:rPr>
          <w:rFonts w:eastAsiaTheme="minorEastAsia" w:cs="Times New Roman"/>
          <w:lang w:eastAsia="ja-JP"/>
        </w:rPr>
        <w:t xml:space="preserve">The CPI, a </w:t>
      </w:r>
      <w:proofErr w:type="spellStart"/>
      <w:r w:rsidR="00331EA0" w:rsidRPr="00072337">
        <w:rPr>
          <w:rFonts w:eastAsiaTheme="minorEastAsia" w:cs="Times New Roman"/>
          <w:lang w:eastAsia="ja-JP"/>
        </w:rPr>
        <w:t>Laspeyres</w:t>
      </w:r>
      <w:proofErr w:type="spellEnd"/>
      <w:r w:rsidR="00331EA0" w:rsidRPr="00072337">
        <w:rPr>
          <w:rFonts w:eastAsiaTheme="minorEastAsia" w:cs="Times New Roman"/>
          <w:lang w:eastAsia="ja-JP"/>
        </w:rPr>
        <w:t xml:space="preserve"> price index, indicates that </w:t>
      </w:r>
      <w:r w:rsidR="001D34D1" w:rsidRPr="00072337">
        <w:rPr>
          <w:rFonts w:eastAsiaTheme="minorEastAsia" w:cs="Times New Roman"/>
          <w:lang w:eastAsia="ja-JP"/>
        </w:rPr>
        <w:t>the cost of living doubled</w:t>
      </w:r>
      <w:r w:rsidR="00331EA0" w:rsidRPr="00072337">
        <w:rPr>
          <w:rFonts w:eastAsiaTheme="minorEastAsia" w:cs="Times New Roman"/>
          <w:lang w:eastAsia="ja-JP"/>
        </w:rPr>
        <w:t xml:space="preserve">, while the implicit price deflator, a </w:t>
      </w:r>
      <w:proofErr w:type="spellStart"/>
      <w:r w:rsidR="00331EA0" w:rsidRPr="00072337">
        <w:rPr>
          <w:rFonts w:eastAsiaTheme="minorEastAsia" w:cs="Times New Roman"/>
          <w:lang w:eastAsia="ja-JP"/>
        </w:rPr>
        <w:t>Paasche</w:t>
      </w:r>
      <w:proofErr w:type="spellEnd"/>
      <w:r w:rsidR="00331EA0" w:rsidRPr="00072337">
        <w:rPr>
          <w:rFonts w:eastAsiaTheme="minorEastAsia" w:cs="Times New Roman"/>
          <w:lang w:eastAsia="ja-JP"/>
        </w:rPr>
        <w:t xml:space="preserve"> price index, indicates that the cost of living was cut in half. This is because the CPI fails to take into account the changing basket of goods</w:t>
      </w:r>
      <w:r w:rsidR="00BD0CB6" w:rsidRPr="00072337">
        <w:rPr>
          <w:rFonts w:eastAsiaTheme="minorEastAsia" w:cs="Times New Roman"/>
          <w:lang w:eastAsia="ja-JP"/>
        </w:rPr>
        <w:t>,</w:t>
      </w:r>
      <w:r w:rsidR="00331EA0" w:rsidRPr="00072337">
        <w:rPr>
          <w:rFonts w:eastAsiaTheme="minorEastAsia" w:cs="Times New Roman"/>
          <w:lang w:eastAsia="ja-JP"/>
        </w:rPr>
        <w:t xml:space="preserve"> and the implicit price deflator fails to take into account the changing relative price. This suggests that a combination of the two indexes, such as a chain-weighted index, would be a better measure of the true cost</w:t>
      </w:r>
      <w:r w:rsidR="00C91F8A" w:rsidRPr="00072337">
        <w:rPr>
          <w:rFonts w:eastAsiaTheme="minorEastAsia" w:cs="Times New Roman"/>
          <w:lang w:eastAsia="ja-JP"/>
        </w:rPr>
        <w:t xml:space="preserve"> of living</w:t>
      </w:r>
      <w:r w:rsidR="001D34D1" w:rsidRPr="00072337">
        <w:rPr>
          <w:rFonts w:eastAsiaTheme="minorEastAsia" w:cs="Times New Roman"/>
          <w:lang w:eastAsia="ja-JP"/>
        </w:rPr>
        <w:t>.</w:t>
      </w:r>
    </w:p>
    <w:p w14:paraId="0BEE4E93" w14:textId="77777777" w:rsidR="007F729A" w:rsidRPr="00072337" w:rsidRDefault="007F729A" w:rsidP="00474F28">
      <w:pPr>
        <w:widowControl w:val="0"/>
        <w:tabs>
          <w:tab w:val="left" w:pos="360"/>
          <w:tab w:val="left" w:pos="720"/>
          <w:tab w:val="left" w:pos="1080"/>
        </w:tabs>
        <w:autoSpaceDE w:val="0"/>
        <w:autoSpaceDN w:val="0"/>
        <w:adjustRightInd w:val="0"/>
        <w:spacing w:line="480" w:lineRule="auto"/>
        <w:rPr>
          <w:rFonts w:eastAsiaTheme="minorEastAsia" w:cs="Times New Roman"/>
          <w:lang w:eastAsia="ja-JP"/>
        </w:rPr>
      </w:pPr>
    </w:p>
    <w:p w14:paraId="10A02EA9" w14:textId="51013F7A" w:rsidR="00332A4B" w:rsidRPr="00072337" w:rsidRDefault="00332A4B" w:rsidP="00072337">
      <w:pPr>
        <w:widowControl w:val="0"/>
        <w:tabs>
          <w:tab w:val="left" w:pos="360"/>
          <w:tab w:val="left" w:pos="72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9.</w:t>
      </w:r>
      <w:r w:rsidR="00F41BBA" w:rsidRPr="00072337">
        <w:rPr>
          <w:rFonts w:eastAsiaTheme="minorEastAsia" w:cs="Times New Roman"/>
          <w:lang w:eastAsia="ja-JP"/>
        </w:rPr>
        <w:tab/>
      </w:r>
      <w:proofErr w:type="gramStart"/>
      <w:r w:rsidR="00BF5D4E" w:rsidRPr="00072337">
        <w:rPr>
          <w:rFonts w:eastAsiaTheme="minorEastAsia" w:cs="Times New Roman"/>
          <w:lang w:eastAsia="ja-JP"/>
        </w:rPr>
        <w:t>a</w:t>
      </w:r>
      <w:proofErr w:type="gramEnd"/>
      <w:r w:rsidR="003B4DD0" w:rsidRPr="00072337">
        <w:rPr>
          <w:rFonts w:eastAsiaTheme="minorEastAsia" w:cs="Times New Roman"/>
          <w:lang w:eastAsia="ja-JP"/>
        </w:rPr>
        <w:t>.</w:t>
      </w:r>
      <w:r w:rsidR="003B4DD0" w:rsidRPr="00072337">
        <w:rPr>
          <w:rFonts w:eastAsiaTheme="minorEastAsia" w:cs="Times New Roman"/>
          <w:lang w:eastAsia="ja-JP"/>
        </w:rPr>
        <w:tab/>
      </w:r>
      <w:r w:rsidR="00BF5D4E" w:rsidRPr="00072337">
        <w:rPr>
          <w:rFonts w:eastAsiaTheme="minorEastAsia" w:cs="Times New Roman"/>
          <w:lang w:eastAsia="ja-JP"/>
        </w:rPr>
        <w:t xml:space="preserve">The </w:t>
      </w:r>
      <w:proofErr w:type="spellStart"/>
      <w:r w:rsidR="00BF5D4E" w:rsidRPr="00072337">
        <w:rPr>
          <w:rFonts w:eastAsiaTheme="minorEastAsia" w:cs="Times New Roman"/>
          <w:lang w:eastAsia="ja-JP"/>
        </w:rPr>
        <w:t>labo</w:t>
      </w:r>
      <w:r w:rsidR="00724C18">
        <w:rPr>
          <w:rFonts w:eastAsiaTheme="minorEastAsia" w:cs="Times New Roman"/>
          <w:lang w:eastAsia="ja-JP"/>
        </w:rPr>
        <w:t>u</w:t>
      </w:r>
      <w:r w:rsidR="00BF5D4E" w:rsidRPr="00072337">
        <w:rPr>
          <w:rFonts w:eastAsiaTheme="minorEastAsia" w:cs="Times New Roman"/>
          <w:lang w:eastAsia="ja-JP"/>
        </w:rPr>
        <w:t>r</w:t>
      </w:r>
      <w:proofErr w:type="spellEnd"/>
      <w:r w:rsidR="00BF5D4E" w:rsidRPr="00072337">
        <w:rPr>
          <w:rFonts w:eastAsiaTheme="minorEastAsia" w:cs="Times New Roman"/>
          <w:lang w:eastAsia="ja-JP"/>
        </w:rPr>
        <w:t xml:space="preserve"> force includes full</w:t>
      </w:r>
      <w:r w:rsidR="001800AC" w:rsidRPr="00072337">
        <w:rPr>
          <w:rFonts w:eastAsiaTheme="minorEastAsia" w:cs="Times New Roman"/>
          <w:lang w:eastAsia="ja-JP"/>
        </w:rPr>
        <w:t>-</w:t>
      </w:r>
      <w:r w:rsidR="00BF5D4E" w:rsidRPr="00072337">
        <w:rPr>
          <w:rFonts w:eastAsiaTheme="minorEastAsia" w:cs="Times New Roman"/>
          <w:lang w:eastAsia="ja-JP"/>
        </w:rPr>
        <w:t>time workers, part</w:t>
      </w:r>
      <w:r w:rsidR="001800AC" w:rsidRPr="00072337">
        <w:rPr>
          <w:rFonts w:eastAsiaTheme="minorEastAsia" w:cs="Times New Roman"/>
          <w:lang w:eastAsia="ja-JP"/>
        </w:rPr>
        <w:t>-</w:t>
      </w:r>
      <w:r w:rsidR="00BF5D4E" w:rsidRPr="00072337">
        <w:rPr>
          <w:rFonts w:eastAsiaTheme="minorEastAsia" w:cs="Times New Roman"/>
          <w:lang w:eastAsia="ja-JP"/>
        </w:rPr>
        <w:t>time workers, those who run their o</w:t>
      </w:r>
      <w:r w:rsidR="009E5B0C" w:rsidRPr="00072337">
        <w:rPr>
          <w:rFonts w:eastAsiaTheme="minorEastAsia" w:cs="Times New Roman"/>
          <w:lang w:eastAsia="ja-JP"/>
        </w:rPr>
        <w:t>wn business</w:t>
      </w:r>
      <w:r w:rsidR="001800AC" w:rsidRPr="00072337">
        <w:rPr>
          <w:rFonts w:eastAsiaTheme="minorEastAsia" w:cs="Times New Roman"/>
          <w:lang w:eastAsia="ja-JP"/>
        </w:rPr>
        <w:t>es</w:t>
      </w:r>
      <w:r w:rsidR="009E5B0C" w:rsidRPr="00072337">
        <w:rPr>
          <w:rFonts w:eastAsiaTheme="minorEastAsia" w:cs="Times New Roman"/>
          <w:lang w:eastAsia="ja-JP"/>
        </w:rPr>
        <w:t xml:space="preserve">, </w:t>
      </w:r>
      <w:r w:rsidR="00BF5D4E" w:rsidRPr="00072337">
        <w:rPr>
          <w:rFonts w:eastAsiaTheme="minorEastAsia" w:cs="Times New Roman"/>
          <w:lang w:eastAsia="ja-JP"/>
        </w:rPr>
        <w:t xml:space="preserve">and those who do not have a job but are looking for </w:t>
      </w:r>
      <w:r w:rsidR="001800AC" w:rsidRPr="00072337">
        <w:rPr>
          <w:rFonts w:eastAsiaTheme="minorEastAsia" w:cs="Times New Roman"/>
          <w:lang w:eastAsia="ja-JP"/>
        </w:rPr>
        <w:t>one</w:t>
      </w:r>
      <w:r w:rsidR="003B4DD0" w:rsidRPr="00072337">
        <w:rPr>
          <w:rFonts w:eastAsiaTheme="minorEastAsia" w:cs="Times New Roman"/>
          <w:lang w:eastAsia="ja-JP"/>
        </w:rPr>
        <w:t xml:space="preserve">. </w:t>
      </w:r>
      <w:r w:rsidR="0037601F" w:rsidRPr="00072337">
        <w:rPr>
          <w:rFonts w:eastAsiaTheme="minorEastAsia" w:cs="Times New Roman"/>
          <w:lang w:eastAsia="ja-JP"/>
        </w:rPr>
        <w:t xml:space="preserve">The </w:t>
      </w:r>
      <w:proofErr w:type="spellStart"/>
      <w:r w:rsidR="0037601F" w:rsidRPr="00072337">
        <w:rPr>
          <w:rFonts w:eastAsiaTheme="minorEastAsia" w:cs="Times New Roman"/>
          <w:lang w:eastAsia="ja-JP"/>
        </w:rPr>
        <w:t>labo</w:t>
      </w:r>
      <w:r w:rsidR="00724C18">
        <w:rPr>
          <w:rFonts w:eastAsiaTheme="minorEastAsia" w:cs="Times New Roman"/>
          <w:lang w:eastAsia="ja-JP"/>
        </w:rPr>
        <w:t>u</w:t>
      </w:r>
      <w:r w:rsidR="0037601F" w:rsidRPr="00072337">
        <w:rPr>
          <w:rFonts w:eastAsiaTheme="minorEastAsia" w:cs="Times New Roman"/>
          <w:lang w:eastAsia="ja-JP"/>
        </w:rPr>
        <w:t>r</w:t>
      </w:r>
      <w:proofErr w:type="spellEnd"/>
      <w:r w:rsidR="0037601F" w:rsidRPr="00072337">
        <w:rPr>
          <w:rFonts w:eastAsiaTheme="minorEastAsia" w:cs="Times New Roman"/>
          <w:lang w:eastAsia="ja-JP"/>
        </w:rPr>
        <w:t xml:space="preserve"> force consists</w:t>
      </w:r>
      <w:r w:rsidR="00BF5D4E" w:rsidRPr="00072337">
        <w:rPr>
          <w:rFonts w:eastAsiaTheme="minorEastAsia" w:cs="Times New Roman"/>
          <w:lang w:eastAsia="ja-JP"/>
        </w:rPr>
        <w:t xml:space="preserve"> of 70 people</w:t>
      </w:r>
      <w:r w:rsidR="003B4DD0" w:rsidRPr="00072337">
        <w:rPr>
          <w:rFonts w:eastAsiaTheme="minorEastAsia" w:cs="Times New Roman"/>
          <w:lang w:eastAsia="ja-JP"/>
        </w:rPr>
        <w:t xml:space="preserve">. </w:t>
      </w:r>
      <w:r w:rsidR="00C91F8A" w:rsidRPr="00072337">
        <w:rPr>
          <w:rFonts w:eastAsiaTheme="minorEastAsia" w:cs="Times New Roman"/>
          <w:lang w:eastAsia="ja-JP"/>
        </w:rPr>
        <w:t>T</w:t>
      </w:r>
      <w:r w:rsidR="00BF5D4E" w:rsidRPr="00072337">
        <w:rPr>
          <w:rFonts w:eastAsiaTheme="minorEastAsia" w:cs="Times New Roman"/>
          <w:lang w:eastAsia="ja-JP"/>
        </w:rPr>
        <w:t xml:space="preserve">he </w:t>
      </w:r>
      <w:proofErr w:type="spellStart"/>
      <w:r w:rsidR="00BF5D4E" w:rsidRPr="00072337">
        <w:rPr>
          <w:rFonts w:eastAsiaTheme="minorEastAsia" w:cs="Times New Roman"/>
          <w:lang w:eastAsia="ja-JP"/>
        </w:rPr>
        <w:t>labo</w:t>
      </w:r>
      <w:r w:rsidR="00724C18">
        <w:rPr>
          <w:rFonts w:eastAsiaTheme="minorEastAsia" w:cs="Times New Roman"/>
          <w:lang w:eastAsia="ja-JP"/>
        </w:rPr>
        <w:t>u</w:t>
      </w:r>
      <w:r w:rsidR="00BF5D4E" w:rsidRPr="00072337">
        <w:rPr>
          <w:rFonts w:eastAsiaTheme="minorEastAsia" w:cs="Times New Roman"/>
          <w:lang w:eastAsia="ja-JP"/>
        </w:rPr>
        <w:t>r</w:t>
      </w:r>
      <w:proofErr w:type="spellEnd"/>
      <w:r w:rsidR="00C91F8A" w:rsidRPr="00072337">
        <w:rPr>
          <w:rFonts w:eastAsiaTheme="minorEastAsia" w:cs="Times New Roman"/>
          <w:lang w:eastAsia="ja-JP"/>
        </w:rPr>
        <w:t>-</w:t>
      </w:r>
      <w:r w:rsidR="00BF5D4E" w:rsidRPr="00072337">
        <w:rPr>
          <w:rFonts w:eastAsiaTheme="minorEastAsia" w:cs="Times New Roman"/>
          <w:lang w:eastAsia="ja-JP"/>
        </w:rPr>
        <w:t>force participation rate</w:t>
      </w:r>
      <w:r w:rsidR="00C91F8A" w:rsidRPr="00072337">
        <w:rPr>
          <w:rFonts w:eastAsiaTheme="minorEastAsia" w:cs="Times New Roman"/>
          <w:lang w:eastAsia="ja-JP"/>
        </w:rPr>
        <w:t>, which</w:t>
      </w:r>
      <w:r w:rsidR="00BF5D4E" w:rsidRPr="00072337">
        <w:rPr>
          <w:rFonts w:eastAsiaTheme="minorEastAsia" w:cs="Times New Roman"/>
          <w:lang w:eastAsia="ja-JP"/>
        </w:rPr>
        <w:t xml:space="preserve"> is </w:t>
      </w:r>
      <w:r w:rsidR="001800AC" w:rsidRPr="00072337">
        <w:rPr>
          <w:rFonts w:eastAsiaTheme="minorEastAsia" w:cs="Times New Roman"/>
          <w:lang w:eastAsia="ja-JP"/>
        </w:rPr>
        <w:t xml:space="preserve">the share of the adult population in the </w:t>
      </w:r>
      <w:proofErr w:type="spellStart"/>
      <w:r w:rsidR="001800AC" w:rsidRPr="00072337">
        <w:rPr>
          <w:rFonts w:eastAsiaTheme="minorEastAsia" w:cs="Times New Roman"/>
          <w:lang w:eastAsia="ja-JP"/>
        </w:rPr>
        <w:t>labo</w:t>
      </w:r>
      <w:r w:rsidR="00724C18">
        <w:rPr>
          <w:rFonts w:eastAsiaTheme="minorEastAsia" w:cs="Times New Roman"/>
          <w:lang w:eastAsia="ja-JP"/>
        </w:rPr>
        <w:t>u</w:t>
      </w:r>
      <w:r w:rsidR="001800AC" w:rsidRPr="00072337">
        <w:rPr>
          <w:rFonts w:eastAsiaTheme="minorEastAsia" w:cs="Times New Roman"/>
          <w:lang w:eastAsia="ja-JP"/>
        </w:rPr>
        <w:t>r</w:t>
      </w:r>
      <w:proofErr w:type="spellEnd"/>
      <w:r w:rsidR="001800AC" w:rsidRPr="00072337">
        <w:rPr>
          <w:rFonts w:eastAsiaTheme="minorEastAsia" w:cs="Times New Roman"/>
          <w:lang w:eastAsia="ja-JP"/>
        </w:rPr>
        <w:t xml:space="preserve"> force</w:t>
      </w:r>
      <w:r w:rsidR="00C91F8A" w:rsidRPr="00072337">
        <w:rPr>
          <w:rFonts w:eastAsiaTheme="minorEastAsia" w:cs="Times New Roman"/>
          <w:lang w:eastAsia="ja-JP"/>
        </w:rPr>
        <w:t xml:space="preserve">, is </w:t>
      </w:r>
      <w:r w:rsidR="001800AC" w:rsidRPr="00072337">
        <w:rPr>
          <w:rFonts w:eastAsiaTheme="minorEastAsia" w:cs="Times New Roman"/>
          <w:lang w:eastAsia="ja-JP"/>
        </w:rPr>
        <w:t>(</w:t>
      </w:r>
      <w:r w:rsidR="00BF5D4E" w:rsidRPr="00072337">
        <w:rPr>
          <w:rFonts w:eastAsiaTheme="minorEastAsia" w:cs="Times New Roman"/>
          <w:lang w:eastAsia="ja-JP"/>
        </w:rPr>
        <w:t>70/90</w:t>
      </w:r>
      <w:r w:rsidR="001800AC" w:rsidRPr="00072337">
        <w:rPr>
          <w:rFonts w:eastAsiaTheme="minorEastAsia" w:cs="Times New Roman"/>
          <w:lang w:eastAsia="ja-JP"/>
        </w:rPr>
        <w:t xml:space="preserve">) </w:t>
      </w:r>
      <w:r w:rsidR="001800AC" w:rsidRPr="00072337">
        <w:rPr>
          <w:rFonts w:cs="Times New Roman"/>
        </w:rPr>
        <w:sym w:font="Symbol" w:char="F0B4"/>
      </w:r>
      <w:r w:rsidR="001800AC" w:rsidRPr="00072337">
        <w:rPr>
          <w:rFonts w:cs="Times New Roman"/>
        </w:rPr>
        <w:t xml:space="preserve"> 100 = </w:t>
      </w:r>
      <w:r w:rsidR="00BF5D4E" w:rsidRPr="00072337">
        <w:rPr>
          <w:rFonts w:eastAsiaTheme="minorEastAsia" w:cs="Times New Roman"/>
          <w:lang w:eastAsia="ja-JP"/>
        </w:rPr>
        <w:t>77.8</w:t>
      </w:r>
      <w:r w:rsidR="0037601F" w:rsidRPr="00072337">
        <w:rPr>
          <w:rFonts w:eastAsiaTheme="minorEastAsia" w:cs="Times New Roman"/>
          <w:lang w:eastAsia="ja-JP"/>
        </w:rPr>
        <w:t xml:space="preserve"> percent</w:t>
      </w:r>
      <w:r w:rsidR="00BF5D4E" w:rsidRPr="00072337">
        <w:rPr>
          <w:rFonts w:eastAsiaTheme="minorEastAsia" w:cs="Times New Roman"/>
          <w:lang w:eastAsia="ja-JP"/>
        </w:rPr>
        <w:t>.</w:t>
      </w:r>
    </w:p>
    <w:p w14:paraId="55921233" w14:textId="77777777" w:rsidR="009E5B0C" w:rsidRPr="00072337" w:rsidRDefault="009E5B0C" w:rsidP="00474F28">
      <w:pPr>
        <w:widowControl w:val="0"/>
        <w:tabs>
          <w:tab w:val="left" w:pos="360"/>
        </w:tabs>
        <w:autoSpaceDE w:val="0"/>
        <w:autoSpaceDN w:val="0"/>
        <w:adjustRightInd w:val="0"/>
        <w:spacing w:line="480" w:lineRule="auto"/>
        <w:ind w:left="720"/>
        <w:rPr>
          <w:rFonts w:eastAsiaTheme="minorEastAsia" w:cs="Times New Roman"/>
          <w:lang w:eastAsia="ja-JP"/>
        </w:rPr>
      </w:pPr>
    </w:p>
    <w:p w14:paraId="6C307881" w14:textId="37ED054F" w:rsidR="00BF5D4E" w:rsidRPr="00072337" w:rsidRDefault="00F41BBA"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r>
      <w:r w:rsidR="00BF5D4E" w:rsidRPr="00072337">
        <w:rPr>
          <w:rFonts w:eastAsiaTheme="minorEastAsia" w:cs="Times New Roman"/>
          <w:lang w:eastAsia="ja-JP"/>
        </w:rPr>
        <w:t>b</w:t>
      </w:r>
      <w:r w:rsidR="003B4DD0" w:rsidRPr="00072337">
        <w:rPr>
          <w:rFonts w:eastAsiaTheme="minorEastAsia" w:cs="Times New Roman"/>
          <w:lang w:eastAsia="ja-JP"/>
        </w:rPr>
        <w:t>.</w:t>
      </w:r>
      <w:r w:rsidR="009E5B0C" w:rsidRPr="00072337">
        <w:rPr>
          <w:rFonts w:eastAsiaTheme="minorEastAsia" w:cs="Times New Roman"/>
          <w:lang w:eastAsia="ja-JP"/>
        </w:rPr>
        <w:tab/>
      </w:r>
      <w:r w:rsidR="00C91F8A" w:rsidRPr="00072337">
        <w:rPr>
          <w:rFonts w:eastAsiaTheme="minorEastAsia" w:cs="Times New Roman"/>
          <w:lang w:eastAsia="ja-JP"/>
        </w:rPr>
        <w:t xml:space="preserve">Unemployed workers are those who would like to work and are looking for jobs, so there are 10. The unemployment rate, which is </w:t>
      </w:r>
      <w:r w:rsidR="006F1DA6" w:rsidRPr="00072337">
        <w:rPr>
          <w:rFonts w:eastAsiaTheme="minorEastAsia" w:cs="Times New Roman"/>
          <w:lang w:eastAsia="ja-JP"/>
        </w:rPr>
        <w:t xml:space="preserve">the share of the </w:t>
      </w:r>
      <w:proofErr w:type="spellStart"/>
      <w:r w:rsidR="006F1DA6" w:rsidRPr="00072337">
        <w:rPr>
          <w:rFonts w:eastAsiaTheme="minorEastAsia" w:cs="Times New Roman"/>
          <w:lang w:eastAsia="ja-JP"/>
        </w:rPr>
        <w:t>labo</w:t>
      </w:r>
      <w:r w:rsidR="00724C18">
        <w:rPr>
          <w:rFonts w:eastAsiaTheme="minorEastAsia" w:cs="Times New Roman"/>
          <w:lang w:eastAsia="ja-JP"/>
        </w:rPr>
        <w:t>u</w:t>
      </w:r>
      <w:r w:rsidR="006F1DA6" w:rsidRPr="00072337">
        <w:rPr>
          <w:rFonts w:eastAsiaTheme="minorEastAsia" w:cs="Times New Roman"/>
          <w:lang w:eastAsia="ja-JP"/>
        </w:rPr>
        <w:t>r</w:t>
      </w:r>
      <w:proofErr w:type="spellEnd"/>
      <w:r w:rsidR="006F1DA6" w:rsidRPr="00072337">
        <w:rPr>
          <w:rFonts w:eastAsiaTheme="minorEastAsia" w:cs="Times New Roman"/>
          <w:lang w:eastAsia="ja-JP"/>
        </w:rPr>
        <w:t xml:space="preserve"> force that is unemployed, </w:t>
      </w:r>
      <w:r w:rsidR="00C91F8A" w:rsidRPr="00072337">
        <w:rPr>
          <w:rFonts w:eastAsiaTheme="minorEastAsia" w:cs="Times New Roman"/>
          <w:lang w:eastAsia="ja-JP"/>
        </w:rPr>
        <w:t xml:space="preserve">is </w:t>
      </w:r>
      <w:r w:rsidR="006F1DA6" w:rsidRPr="00072337">
        <w:rPr>
          <w:rFonts w:eastAsiaTheme="minorEastAsia" w:cs="Times New Roman"/>
          <w:lang w:eastAsia="ja-JP"/>
        </w:rPr>
        <w:t>(</w:t>
      </w:r>
      <w:r w:rsidR="00C91F8A" w:rsidRPr="00072337">
        <w:rPr>
          <w:rFonts w:eastAsiaTheme="minorEastAsia" w:cs="Times New Roman"/>
          <w:lang w:eastAsia="ja-JP"/>
        </w:rPr>
        <w:t>10/70</w:t>
      </w:r>
      <w:r w:rsidR="006F1DA6" w:rsidRPr="00072337">
        <w:rPr>
          <w:rFonts w:eastAsiaTheme="minorEastAsia" w:cs="Times New Roman"/>
          <w:lang w:eastAsia="ja-JP"/>
        </w:rPr>
        <w:t xml:space="preserve">) </w:t>
      </w:r>
      <w:r w:rsidR="006F1DA6" w:rsidRPr="00072337">
        <w:rPr>
          <w:rFonts w:cs="Times New Roman"/>
        </w:rPr>
        <w:sym w:font="Symbol" w:char="F0B4"/>
      </w:r>
      <w:r w:rsidR="006F1DA6" w:rsidRPr="00072337">
        <w:rPr>
          <w:rFonts w:cs="Times New Roman"/>
        </w:rPr>
        <w:t xml:space="preserve"> 100 = </w:t>
      </w:r>
      <w:r w:rsidR="00BF5D4E" w:rsidRPr="00072337">
        <w:rPr>
          <w:rFonts w:eastAsiaTheme="minorEastAsia" w:cs="Times New Roman"/>
          <w:lang w:eastAsia="ja-JP"/>
        </w:rPr>
        <w:t>14.3</w:t>
      </w:r>
      <w:r w:rsidR="0037601F" w:rsidRPr="00072337">
        <w:rPr>
          <w:rFonts w:eastAsiaTheme="minorEastAsia" w:cs="Times New Roman"/>
          <w:lang w:eastAsia="ja-JP"/>
        </w:rPr>
        <w:t xml:space="preserve"> percent</w:t>
      </w:r>
      <w:r w:rsidR="00BF5D4E" w:rsidRPr="00072337">
        <w:rPr>
          <w:rFonts w:eastAsiaTheme="minorEastAsia" w:cs="Times New Roman"/>
          <w:lang w:eastAsia="ja-JP"/>
        </w:rPr>
        <w:t>.</w:t>
      </w:r>
    </w:p>
    <w:p w14:paraId="2A23AC6D" w14:textId="77777777" w:rsidR="000E238D" w:rsidRPr="00072337" w:rsidRDefault="000E238D" w:rsidP="00474F28">
      <w:pPr>
        <w:widowControl w:val="0"/>
        <w:autoSpaceDE w:val="0"/>
        <w:autoSpaceDN w:val="0"/>
        <w:adjustRightInd w:val="0"/>
        <w:spacing w:line="480" w:lineRule="auto"/>
        <w:ind w:left="720" w:hanging="360"/>
        <w:rPr>
          <w:rFonts w:eastAsiaTheme="minorEastAsia" w:cs="Times New Roman"/>
          <w:lang w:eastAsia="ja-JP"/>
        </w:rPr>
      </w:pPr>
    </w:p>
    <w:p w14:paraId="6241AAD9" w14:textId="0566A541" w:rsidR="00BF5D4E" w:rsidRPr="00072337" w:rsidRDefault="00BF5D4E" w:rsidP="00474F28">
      <w:pPr>
        <w:widowControl w:val="0"/>
        <w:autoSpaceDE w:val="0"/>
        <w:autoSpaceDN w:val="0"/>
        <w:adjustRightInd w:val="0"/>
        <w:spacing w:line="480" w:lineRule="auto"/>
        <w:ind w:left="720" w:hanging="360"/>
        <w:rPr>
          <w:rFonts w:eastAsiaTheme="minorEastAsia" w:cs="Times New Roman"/>
          <w:lang w:eastAsia="ja-JP"/>
        </w:rPr>
      </w:pPr>
      <w:r w:rsidRPr="00072337">
        <w:rPr>
          <w:rFonts w:eastAsiaTheme="minorEastAsia" w:cs="Times New Roman"/>
          <w:lang w:eastAsia="ja-JP"/>
        </w:rPr>
        <w:t>c</w:t>
      </w:r>
      <w:r w:rsidR="003B4DD0" w:rsidRPr="00072337">
        <w:rPr>
          <w:rFonts w:eastAsiaTheme="minorEastAsia" w:cs="Times New Roman"/>
          <w:lang w:eastAsia="ja-JP"/>
        </w:rPr>
        <w:t>.</w:t>
      </w:r>
      <w:r w:rsidR="009E5B0C" w:rsidRPr="00072337">
        <w:rPr>
          <w:rFonts w:eastAsiaTheme="minorEastAsia" w:cs="Times New Roman"/>
          <w:lang w:eastAsia="ja-JP"/>
        </w:rPr>
        <w:tab/>
      </w:r>
      <w:r w:rsidRPr="00072337">
        <w:rPr>
          <w:rFonts w:eastAsiaTheme="minorEastAsia" w:cs="Times New Roman"/>
          <w:lang w:eastAsia="ja-JP"/>
        </w:rPr>
        <w:t xml:space="preserve">The household survey </w:t>
      </w:r>
      <w:r w:rsidR="00DD362B" w:rsidRPr="00072337">
        <w:rPr>
          <w:rFonts w:eastAsiaTheme="minorEastAsia" w:cs="Times New Roman"/>
          <w:lang w:eastAsia="ja-JP"/>
        </w:rPr>
        <w:t>estimates total employment by asking a sample of households about their employment status</w:t>
      </w:r>
      <w:r w:rsidR="003B4DD0" w:rsidRPr="00072337">
        <w:rPr>
          <w:rFonts w:eastAsiaTheme="minorEastAsia" w:cs="Times New Roman"/>
          <w:lang w:eastAsia="ja-JP"/>
        </w:rPr>
        <w:t xml:space="preserve">. </w:t>
      </w:r>
      <w:r w:rsidR="00DD362B" w:rsidRPr="00072337">
        <w:rPr>
          <w:rFonts w:eastAsiaTheme="minorEastAsia" w:cs="Times New Roman"/>
          <w:lang w:eastAsia="ja-JP"/>
        </w:rPr>
        <w:t>The household survey would report 60 people employed</w:t>
      </w:r>
      <w:r w:rsidR="003B4DD0" w:rsidRPr="00072337">
        <w:rPr>
          <w:rFonts w:eastAsiaTheme="minorEastAsia" w:cs="Times New Roman"/>
          <w:lang w:eastAsia="ja-JP"/>
        </w:rPr>
        <w:t xml:space="preserve">. </w:t>
      </w:r>
      <w:r w:rsidR="00DD362B" w:rsidRPr="00072337">
        <w:rPr>
          <w:rFonts w:eastAsiaTheme="minorEastAsia" w:cs="Times New Roman"/>
          <w:lang w:eastAsia="ja-JP"/>
        </w:rPr>
        <w:t>The establishment survey estimates total employment by asking a sample of businesses to report how many workers they are employing</w:t>
      </w:r>
      <w:r w:rsidR="003B4DD0" w:rsidRPr="00072337">
        <w:rPr>
          <w:rFonts w:eastAsiaTheme="minorEastAsia" w:cs="Times New Roman"/>
          <w:lang w:eastAsia="ja-JP"/>
        </w:rPr>
        <w:t xml:space="preserve">. </w:t>
      </w:r>
      <w:r w:rsidR="00DD362B" w:rsidRPr="00072337">
        <w:rPr>
          <w:rFonts w:eastAsiaTheme="minorEastAsia" w:cs="Times New Roman"/>
          <w:lang w:eastAsia="ja-JP"/>
        </w:rPr>
        <w:t>In this case</w:t>
      </w:r>
      <w:r w:rsidR="008E54A1" w:rsidRPr="00072337">
        <w:rPr>
          <w:rFonts w:eastAsiaTheme="minorEastAsia" w:cs="Times New Roman"/>
          <w:lang w:eastAsia="ja-JP"/>
        </w:rPr>
        <w:t>,</w:t>
      </w:r>
      <w:r w:rsidR="00DD362B" w:rsidRPr="00072337">
        <w:rPr>
          <w:rFonts w:eastAsiaTheme="minorEastAsia" w:cs="Times New Roman"/>
          <w:lang w:eastAsia="ja-JP"/>
        </w:rPr>
        <w:t xml:space="preserve"> the establishment survey would report 55 people employed</w:t>
      </w:r>
      <w:r w:rsidR="006F1DA6" w:rsidRPr="00072337">
        <w:rPr>
          <w:rFonts w:eastAsiaTheme="minorEastAsia" w:cs="Times New Roman"/>
          <w:lang w:eastAsia="ja-JP"/>
        </w:rPr>
        <w:t xml:space="preserve"> because t</w:t>
      </w:r>
      <w:r w:rsidR="00DD362B" w:rsidRPr="00072337">
        <w:rPr>
          <w:rFonts w:eastAsiaTheme="minorEastAsia" w:cs="Times New Roman"/>
          <w:lang w:eastAsia="ja-JP"/>
        </w:rPr>
        <w:t>he 5 people with 2 jobs would be counted twice and the 10 people who run their own business</w:t>
      </w:r>
      <w:r w:rsidR="006F1DA6" w:rsidRPr="00072337">
        <w:rPr>
          <w:rFonts w:eastAsiaTheme="minorEastAsia" w:cs="Times New Roman"/>
          <w:lang w:eastAsia="ja-JP"/>
        </w:rPr>
        <w:t>es</w:t>
      </w:r>
      <w:r w:rsidR="00DD362B" w:rsidRPr="00072337">
        <w:rPr>
          <w:rFonts w:eastAsiaTheme="minorEastAsia" w:cs="Times New Roman"/>
          <w:lang w:eastAsia="ja-JP"/>
        </w:rPr>
        <w:t xml:space="preserve"> would not be counted.</w:t>
      </w:r>
    </w:p>
    <w:p w14:paraId="7D2DD586" w14:textId="77777777" w:rsidR="00BF5D4E" w:rsidRPr="00072337" w:rsidRDefault="00BF5D4E" w:rsidP="00474F28">
      <w:pPr>
        <w:widowControl w:val="0"/>
        <w:autoSpaceDE w:val="0"/>
        <w:autoSpaceDN w:val="0"/>
        <w:adjustRightInd w:val="0"/>
        <w:spacing w:line="480" w:lineRule="auto"/>
        <w:rPr>
          <w:rFonts w:eastAsiaTheme="minorEastAsia" w:cs="Times New Roman"/>
          <w:lang w:eastAsia="ja-JP"/>
        </w:rPr>
      </w:pPr>
    </w:p>
    <w:p w14:paraId="1B90222B" w14:textId="07036F85" w:rsidR="007F729A" w:rsidRPr="00072337" w:rsidRDefault="00332A4B" w:rsidP="00474F28">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072337">
        <w:rPr>
          <w:rFonts w:eastAsiaTheme="minorEastAsia" w:cs="Times New Roman"/>
          <w:lang w:eastAsia="ja-JP"/>
        </w:rPr>
        <w:t>10</w:t>
      </w:r>
      <w:r w:rsidR="007F729A" w:rsidRPr="00072337">
        <w:rPr>
          <w:rFonts w:eastAsiaTheme="minorEastAsia" w:cs="Times New Roman"/>
          <w:lang w:eastAsia="ja-JP"/>
        </w:rPr>
        <w:t>.</w:t>
      </w:r>
      <w:r w:rsidR="007F729A" w:rsidRPr="00072337">
        <w:rPr>
          <w:rFonts w:eastAsiaTheme="minorEastAsia" w:cs="Times New Roman"/>
          <w:lang w:eastAsia="ja-JP"/>
        </w:rPr>
        <w:tab/>
        <w:t xml:space="preserve">As </w:t>
      </w:r>
      <w:r w:rsidR="00124013">
        <w:rPr>
          <w:rFonts w:eastAsiaTheme="minorEastAsia" w:cs="Times New Roman"/>
          <w:lang w:eastAsia="ja-JP"/>
        </w:rPr>
        <w:t xml:space="preserve">U.S. </w:t>
      </w:r>
      <w:bookmarkStart w:id="2" w:name="_GoBack"/>
      <w:bookmarkEnd w:id="2"/>
      <w:r w:rsidR="007F729A" w:rsidRPr="00072337">
        <w:rPr>
          <w:rFonts w:eastAsiaTheme="minorEastAsia" w:cs="Times New Roman"/>
          <w:lang w:eastAsia="ja-JP"/>
        </w:rPr>
        <w:t>Senator Robert Kennedy pointed out, GDP is an imperfect m</w:t>
      </w:r>
      <w:r w:rsidR="00A30E11" w:rsidRPr="00072337">
        <w:rPr>
          <w:rFonts w:eastAsiaTheme="minorEastAsia" w:cs="Times New Roman"/>
          <w:lang w:eastAsia="ja-JP"/>
        </w:rPr>
        <w:t xml:space="preserve">easure of economic performance </w:t>
      </w:r>
      <w:r w:rsidR="007F729A" w:rsidRPr="00072337">
        <w:rPr>
          <w:rFonts w:eastAsiaTheme="minorEastAsia" w:cs="Times New Roman"/>
          <w:lang w:eastAsia="ja-JP"/>
        </w:rPr>
        <w:t>or well-being. In addition to the left-out items that Kennedy cited, GDP also</w:t>
      </w:r>
      <w:r w:rsidR="00A30E11" w:rsidRPr="00072337">
        <w:rPr>
          <w:rFonts w:eastAsiaTheme="minorEastAsia" w:cs="Times New Roman"/>
          <w:lang w:eastAsia="ja-JP"/>
        </w:rPr>
        <w:t xml:space="preserve"> </w:t>
      </w:r>
      <w:r w:rsidR="007F729A" w:rsidRPr="00072337">
        <w:rPr>
          <w:rFonts w:eastAsiaTheme="minorEastAsia" w:cs="Times New Roman"/>
          <w:lang w:eastAsia="ja-JP"/>
        </w:rPr>
        <w:t>ignores the imputed rent on durable goods such as cars, refrigerators, and lawnmowers;</w:t>
      </w:r>
      <w:r w:rsidR="00A30E11" w:rsidRPr="00072337">
        <w:rPr>
          <w:rFonts w:eastAsiaTheme="minorEastAsia" w:cs="Times New Roman"/>
          <w:lang w:eastAsia="ja-JP"/>
        </w:rPr>
        <w:t xml:space="preserve"> </w:t>
      </w:r>
      <w:r w:rsidR="007F729A" w:rsidRPr="00072337">
        <w:rPr>
          <w:rFonts w:eastAsiaTheme="minorEastAsia" w:cs="Times New Roman"/>
          <w:lang w:eastAsia="ja-JP"/>
        </w:rPr>
        <w:t xml:space="preserve">many services and products produced as </w:t>
      </w:r>
      <w:r w:rsidR="007F729A" w:rsidRPr="00072337">
        <w:rPr>
          <w:rFonts w:eastAsiaTheme="minorEastAsia" w:cs="Times New Roman"/>
          <w:lang w:eastAsia="ja-JP"/>
        </w:rPr>
        <w:lastRenderedPageBreak/>
        <w:t>part of household activity, such as cooking and</w:t>
      </w:r>
      <w:r w:rsidR="00A30E11" w:rsidRPr="00072337">
        <w:rPr>
          <w:rFonts w:eastAsiaTheme="minorEastAsia" w:cs="Times New Roman"/>
          <w:lang w:eastAsia="ja-JP"/>
        </w:rPr>
        <w:t xml:space="preserve"> </w:t>
      </w:r>
      <w:r w:rsidR="007F729A" w:rsidRPr="00072337">
        <w:rPr>
          <w:rFonts w:eastAsiaTheme="minorEastAsia" w:cs="Times New Roman"/>
          <w:lang w:eastAsia="ja-JP"/>
        </w:rPr>
        <w:t>cleaning; and the value of goods produced and sold in illegal activities, such as the drug</w:t>
      </w:r>
      <w:r w:rsidR="00A30E11" w:rsidRPr="00072337">
        <w:rPr>
          <w:rFonts w:eastAsiaTheme="minorEastAsia" w:cs="Times New Roman"/>
          <w:lang w:eastAsia="ja-JP"/>
        </w:rPr>
        <w:t xml:space="preserve"> </w:t>
      </w:r>
      <w:r w:rsidR="007F729A" w:rsidRPr="00072337">
        <w:rPr>
          <w:rFonts w:eastAsiaTheme="minorEastAsia" w:cs="Times New Roman"/>
          <w:lang w:eastAsia="ja-JP"/>
        </w:rPr>
        <w:t>trade. These imperfections in the measurement of GDP do not necessarily reduce its</w:t>
      </w:r>
      <w:r w:rsidR="00A30E11" w:rsidRPr="00072337">
        <w:rPr>
          <w:rFonts w:eastAsiaTheme="minorEastAsia" w:cs="Times New Roman"/>
          <w:lang w:eastAsia="ja-JP"/>
        </w:rPr>
        <w:t xml:space="preserve"> </w:t>
      </w:r>
      <w:r w:rsidR="007F729A" w:rsidRPr="00072337">
        <w:rPr>
          <w:rFonts w:eastAsiaTheme="minorEastAsia" w:cs="Times New Roman"/>
          <w:lang w:eastAsia="ja-JP"/>
        </w:rPr>
        <w:t xml:space="preserve">usefulness. As long as these measurement problems </w:t>
      </w:r>
      <w:r w:rsidR="00997788" w:rsidRPr="00072337">
        <w:rPr>
          <w:rFonts w:eastAsiaTheme="minorEastAsia" w:cs="Times New Roman"/>
          <w:lang w:eastAsia="ja-JP"/>
        </w:rPr>
        <w:t>remain steady</w:t>
      </w:r>
      <w:r w:rsidR="007F729A" w:rsidRPr="00072337">
        <w:rPr>
          <w:rFonts w:eastAsiaTheme="minorEastAsia" w:cs="Times New Roman"/>
          <w:lang w:eastAsia="ja-JP"/>
        </w:rPr>
        <w:t xml:space="preserve"> over time, then GDP</w:t>
      </w:r>
      <w:r w:rsidR="00A30E11" w:rsidRPr="00072337">
        <w:rPr>
          <w:rFonts w:eastAsiaTheme="minorEastAsia" w:cs="Times New Roman"/>
          <w:lang w:eastAsia="ja-JP"/>
        </w:rPr>
        <w:t xml:space="preserve"> </w:t>
      </w:r>
      <w:r w:rsidR="007F729A" w:rsidRPr="00072337">
        <w:rPr>
          <w:rFonts w:eastAsiaTheme="minorEastAsia" w:cs="Times New Roman"/>
          <w:lang w:eastAsia="ja-JP"/>
        </w:rPr>
        <w:t>is useful in comparing economic activity from year to year. Moreover, a large GDP</w:t>
      </w:r>
      <w:r w:rsidR="00A30E11" w:rsidRPr="00072337">
        <w:rPr>
          <w:rFonts w:eastAsiaTheme="minorEastAsia" w:cs="Times New Roman"/>
          <w:lang w:eastAsia="ja-JP"/>
        </w:rPr>
        <w:t xml:space="preserve"> </w:t>
      </w:r>
      <w:r w:rsidR="007F729A" w:rsidRPr="00072337">
        <w:rPr>
          <w:rFonts w:eastAsiaTheme="minorEastAsia" w:cs="Times New Roman"/>
          <w:lang w:eastAsia="ja-JP"/>
        </w:rPr>
        <w:t>allows us to afford better medical care for our children, newer books for their education,</w:t>
      </w:r>
      <w:r w:rsidR="00A30E11" w:rsidRPr="00072337">
        <w:rPr>
          <w:rFonts w:eastAsiaTheme="minorEastAsia" w:cs="Times New Roman"/>
          <w:lang w:eastAsia="ja-JP"/>
        </w:rPr>
        <w:t xml:space="preserve"> </w:t>
      </w:r>
      <w:r w:rsidR="007F729A" w:rsidRPr="00072337">
        <w:rPr>
          <w:rFonts w:eastAsiaTheme="minorEastAsia" w:cs="Times New Roman"/>
          <w:lang w:eastAsia="ja-JP"/>
        </w:rPr>
        <w:t>and more toys for their play. Finally, countries with higher levels of GDP tend to have</w:t>
      </w:r>
      <w:r w:rsidR="00A30E11" w:rsidRPr="00072337">
        <w:rPr>
          <w:rFonts w:eastAsiaTheme="minorEastAsia" w:cs="Times New Roman"/>
          <w:lang w:eastAsia="ja-JP"/>
        </w:rPr>
        <w:t xml:space="preserve"> </w:t>
      </w:r>
      <w:r w:rsidR="007F729A" w:rsidRPr="00072337">
        <w:rPr>
          <w:rFonts w:eastAsiaTheme="minorEastAsia" w:cs="Times New Roman"/>
          <w:lang w:eastAsia="ja-JP"/>
        </w:rPr>
        <w:t>higher levels of life expectancy, better access to clean water and sanitation, and higher</w:t>
      </w:r>
      <w:r w:rsidR="00A30E11" w:rsidRPr="00072337">
        <w:rPr>
          <w:rFonts w:eastAsiaTheme="minorEastAsia" w:cs="Times New Roman"/>
          <w:lang w:eastAsia="ja-JP"/>
        </w:rPr>
        <w:t xml:space="preserve"> </w:t>
      </w:r>
      <w:r w:rsidR="007F729A" w:rsidRPr="00072337">
        <w:rPr>
          <w:rFonts w:eastAsiaTheme="minorEastAsia" w:cs="Times New Roman"/>
          <w:lang w:eastAsia="ja-JP"/>
        </w:rPr>
        <w:t>levels of education. GDP is therefore a useful measure for comparing the level of</w:t>
      </w:r>
      <w:r w:rsidR="00A30E11" w:rsidRPr="00072337">
        <w:rPr>
          <w:rFonts w:eastAsiaTheme="minorEastAsia" w:cs="Times New Roman"/>
          <w:lang w:eastAsia="ja-JP"/>
        </w:rPr>
        <w:t xml:space="preserve"> </w:t>
      </w:r>
      <w:r w:rsidR="007F729A" w:rsidRPr="00072337">
        <w:rPr>
          <w:rFonts w:eastAsiaTheme="minorEastAsia" w:cs="Times New Roman"/>
          <w:lang w:eastAsia="ja-JP"/>
        </w:rPr>
        <w:t>growth and development across countries.</w:t>
      </w:r>
    </w:p>
    <w:p w14:paraId="037B81B9" w14:textId="77777777" w:rsidR="007F729A" w:rsidRPr="00072337" w:rsidRDefault="007F729A" w:rsidP="00474F28">
      <w:pPr>
        <w:widowControl w:val="0"/>
        <w:tabs>
          <w:tab w:val="left" w:pos="360"/>
          <w:tab w:val="left" w:pos="720"/>
        </w:tabs>
        <w:autoSpaceDE w:val="0"/>
        <w:autoSpaceDN w:val="0"/>
        <w:adjustRightInd w:val="0"/>
        <w:spacing w:line="480" w:lineRule="auto"/>
        <w:ind w:left="720" w:hanging="720"/>
        <w:rPr>
          <w:rFonts w:eastAsiaTheme="minorEastAsia" w:cs="Times New Roman"/>
          <w:lang w:eastAsia="ja-JP"/>
        </w:rPr>
      </w:pPr>
    </w:p>
    <w:p w14:paraId="485D282C" w14:textId="2FB554B2" w:rsidR="00503BAB" w:rsidRPr="00072337" w:rsidRDefault="00503BAB" w:rsidP="00474F28">
      <w:pPr>
        <w:widowControl w:val="0"/>
        <w:tabs>
          <w:tab w:val="left" w:pos="360"/>
          <w:tab w:val="left" w:pos="72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11.</w:t>
      </w:r>
      <w:r w:rsidRPr="00072337">
        <w:rPr>
          <w:rFonts w:eastAsiaTheme="minorEastAsia" w:cs="Times New Roman"/>
          <w:lang w:eastAsia="ja-JP"/>
        </w:rPr>
        <w:tab/>
        <w:t>a.</w:t>
      </w:r>
      <w:r w:rsidRPr="00072337">
        <w:rPr>
          <w:rFonts w:eastAsiaTheme="minorEastAsia" w:cs="Times New Roman"/>
          <w:lang w:eastAsia="ja-JP"/>
        </w:rPr>
        <w:tab/>
        <w:t xml:space="preserve">Real GDP falls because </w:t>
      </w:r>
      <w:r w:rsidR="00724C18">
        <w:rPr>
          <w:rFonts w:eastAsiaTheme="minorEastAsia" w:cs="Times New Roman"/>
          <w:lang w:eastAsia="ja-JP"/>
        </w:rPr>
        <w:t>Canada’s Wonderland</w:t>
      </w:r>
      <w:r w:rsidRPr="00072337">
        <w:rPr>
          <w:rFonts w:eastAsiaTheme="minorEastAsia" w:cs="Times New Roman"/>
          <w:lang w:eastAsia="ja-JP"/>
        </w:rPr>
        <w:t xml:space="preserve"> does not produce any services while it is closed. This corresponds to a decrease in economic well-being because the income of workers and shareholders of </w:t>
      </w:r>
      <w:r w:rsidR="00724C18">
        <w:rPr>
          <w:rFonts w:eastAsiaTheme="minorEastAsia" w:cs="Times New Roman"/>
          <w:lang w:eastAsia="ja-JP"/>
        </w:rPr>
        <w:t>Canada’s Wonderland</w:t>
      </w:r>
      <w:r w:rsidRPr="00072337">
        <w:rPr>
          <w:rFonts w:eastAsiaTheme="minorEastAsia" w:cs="Times New Roman"/>
          <w:lang w:eastAsia="ja-JP"/>
        </w:rPr>
        <w:t xml:space="preserve"> falls (the income side of the national accounts)</w:t>
      </w:r>
      <w:r w:rsidR="001117D7" w:rsidRPr="00072337">
        <w:rPr>
          <w:rFonts w:eastAsiaTheme="minorEastAsia" w:cs="Times New Roman"/>
          <w:lang w:eastAsia="ja-JP"/>
        </w:rPr>
        <w:t>,</w:t>
      </w:r>
      <w:r w:rsidRPr="00072337">
        <w:rPr>
          <w:rFonts w:eastAsiaTheme="minorEastAsia" w:cs="Times New Roman"/>
          <w:lang w:eastAsia="ja-JP"/>
        </w:rPr>
        <w:t xml:space="preserve"> and people’s consumption of </w:t>
      </w:r>
      <w:r w:rsidR="00724C18">
        <w:rPr>
          <w:rFonts w:eastAsiaTheme="minorEastAsia" w:cs="Times New Roman"/>
          <w:lang w:eastAsia="ja-JP"/>
        </w:rPr>
        <w:t>Canada’s Wonderland</w:t>
      </w:r>
      <w:r w:rsidR="00A868AA" w:rsidRPr="00072337">
        <w:rPr>
          <w:rFonts w:eastAsiaTheme="minorEastAsia" w:cs="Times New Roman"/>
          <w:lang w:eastAsia="ja-JP"/>
        </w:rPr>
        <w:t xml:space="preserve"> </w:t>
      </w:r>
      <w:r w:rsidRPr="00072337">
        <w:rPr>
          <w:rFonts w:eastAsiaTheme="minorEastAsia" w:cs="Times New Roman"/>
          <w:lang w:eastAsia="ja-JP"/>
        </w:rPr>
        <w:t>falls (the expenditure side of the national accounts).</w:t>
      </w:r>
    </w:p>
    <w:p w14:paraId="73D63509" w14:textId="77777777" w:rsidR="00F41BBA" w:rsidRPr="00072337" w:rsidRDefault="00F41BBA" w:rsidP="00474F28">
      <w:pPr>
        <w:widowControl w:val="0"/>
        <w:tabs>
          <w:tab w:val="left" w:pos="360"/>
          <w:tab w:val="left" w:pos="720"/>
        </w:tabs>
        <w:autoSpaceDE w:val="0"/>
        <w:autoSpaceDN w:val="0"/>
        <w:adjustRightInd w:val="0"/>
        <w:spacing w:line="480" w:lineRule="auto"/>
        <w:rPr>
          <w:rFonts w:eastAsiaTheme="minorEastAsia" w:cs="Times New Roman"/>
          <w:lang w:eastAsia="ja-JP"/>
        </w:rPr>
      </w:pPr>
    </w:p>
    <w:p w14:paraId="4355C955" w14:textId="53F7C7A0" w:rsidR="00503BAB" w:rsidRPr="00072337" w:rsidRDefault="00F41BBA" w:rsidP="00474F28">
      <w:pPr>
        <w:widowControl w:val="0"/>
        <w:tabs>
          <w:tab w:val="left" w:pos="360"/>
          <w:tab w:val="left" w:pos="720"/>
        </w:tabs>
        <w:autoSpaceDE w:val="0"/>
        <w:autoSpaceDN w:val="0"/>
        <w:adjustRightInd w:val="0"/>
        <w:spacing w:line="480" w:lineRule="auto"/>
        <w:ind w:left="675" w:hanging="675"/>
        <w:rPr>
          <w:rFonts w:eastAsiaTheme="minorEastAsia" w:cs="Times New Roman"/>
          <w:lang w:eastAsia="ja-JP"/>
        </w:rPr>
      </w:pPr>
      <w:r w:rsidRPr="00072337">
        <w:rPr>
          <w:rFonts w:eastAsiaTheme="minorEastAsia" w:cs="Times New Roman"/>
          <w:lang w:eastAsia="ja-JP"/>
        </w:rPr>
        <w:tab/>
        <w:t>b.</w:t>
      </w:r>
      <w:r w:rsidRPr="00072337">
        <w:rPr>
          <w:rFonts w:eastAsiaTheme="minorEastAsia" w:cs="Times New Roman"/>
          <w:lang w:eastAsia="ja-JP"/>
        </w:rPr>
        <w:tab/>
      </w:r>
      <w:r w:rsidR="00503BAB" w:rsidRPr="00072337">
        <w:rPr>
          <w:rFonts w:eastAsiaTheme="minorEastAsia" w:cs="Times New Roman"/>
          <w:lang w:eastAsia="ja-JP"/>
        </w:rPr>
        <w:t xml:space="preserve">Real GDP rises because the original capital and labor in farm production </w:t>
      </w:r>
      <w:r w:rsidR="006F1DA6" w:rsidRPr="00072337">
        <w:rPr>
          <w:rFonts w:eastAsiaTheme="minorEastAsia" w:cs="Times New Roman"/>
          <w:lang w:eastAsia="ja-JP"/>
        </w:rPr>
        <w:t xml:space="preserve">can </w:t>
      </w:r>
      <w:r w:rsidR="00503BAB" w:rsidRPr="00072337">
        <w:rPr>
          <w:rFonts w:eastAsiaTheme="minorEastAsia" w:cs="Times New Roman"/>
          <w:lang w:eastAsia="ja-JP"/>
        </w:rPr>
        <w:t>now produce more wheat. This corresponds to an increase in the economic well-being of society since people can now consume more wheat</w:t>
      </w:r>
      <w:r w:rsidR="00997788" w:rsidRPr="00072337">
        <w:rPr>
          <w:rFonts w:eastAsiaTheme="minorEastAsia" w:cs="Times New Roman"/>
          <w:lang w:eastAsia="ja-JP"/>
        </w:rPr>
        <w:t xml:space="preserve"> or</w:t>
      </w:r>
      <w:r w:rsidR="006F1DA6" w:rsidRPr="00072337">
        <w:rPr>
          <w:rFonts w:eastAsiaTheme="minorEastAsia" w:cs="Times New Roman"/>
          <w:lang w:eastAsia="ja-JP"/>
        </w:rPr>
        <w:t xml:space="preserve"> some of the capital and labor in farm production can be reallocated</w:t>
      </w:r>
      <w:r w:rsidR="00503BAB" w:rsidRPr="00072337">
        <w:rPr>
          <w:rFonts w:eastAsiaTheme="minorEastAsia" w:cs="Times New Roman"/>
          <w:lang w:eastAsia="ja-JP"/>
        </w:rPr>
        <w:t xml:space="preserve"> to producing other goods that society values.</w:t>
      </w:r>
    </w:p>
    <w:p w14:paraId="4D19A7EE" w14:textId="77777777" w:rsidR="00503BAB" w:rsidRPr="00072337" w:rsidRDefault="00503BAB" w:rsidP="00474F28">
      <w:pPr>
        <w:widowControl w:val="0"/>
        <w:tabs>
          <w:tab w:val="left" w:pos="360"/>
          <w:tab w:val="left" w:pos="720"/>
        </w:tabs>
        <w:autoSpaceDE w:val="0"/>
        <w:autoSpaceDN w:val="0"/>
        <w:adjustRightInd w:val="0"/>
        <w:spacing w:line="480" w:lineRule="auto"/>
        <w:ind w:left="720" w:hanging="720"/>
        <w:rPr>
          <w:rFonts w:eastAsiaTheme="minorEastAsia" w:cs="Times New Roman"/>
          <w:lang w:eastAsia="ja-JP"/>
        </w:rPr>
      </w:pPr>
    </w:p>
    <w:p w14:paraId="6C4C3E6F" w14:textId="467137D6" w:rsidR="00503BAB" w:rsidRPr="00072337" w:rsidRDefault="00503BAB"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c.</w:t>
      </w:r>
      <w:r w:rsidRPr="00072337">
        <w:rPr>
          <w:rFonts w:eastAsiaTheme="minorEastAsia" w:cs="Times New Roman"/>
          <w:lang w:eastAsia="ja-JP"/>
        </w:rPr>
        <w:tab/>
        <w:t>Real GDP falls because</w:t>
      </w:r>
      <w:r w:rsidR="00997788" w:rsidRPr="00072337">
        <w:rPr>
          <w:rFonts w:eastAsiaTheme="minorEastAsia" w:cs="Times New Roman"/>
          <w:lang w:eastAsia="ja-JP"/>
        </w:rPr>
        <w:t>,</w:t>
      </w:r>
      <w:r w:rsidRPr="00072337">
        <w:rPr>
          <w:rFonts w:eastAsiaTheme="minorEastAsia" w:cs="Times New Roman"/>
          <w:lang w:eastAsia="ja-JP"/>
        </w:rPr>
        <w:t xml:space="preserve"> with fewer workers on the job, firms produce less. Th</w:t>
      </w:r>
      <w:r w:rsidR="006F1DA6" w:rsidRPr="00072337">
        <w:rPr>
          <w:rFonts w:eastAsiaTheme="minorEastAsia" w:cs="Times New Roman"/>
          <w:lang w:eastAsia="ja-JP"/>
        </w:rPr>
        <w:t>e resulting lower income and consumption</w:t>
      </w:r>
      <w:r w:rsidRPr="00072337">
        <w:rPr>
          <w:rFonts w:eastAsiaTheme="minorEastAsia" w:cs="Times New Roman"/>
          <w:lang w:eastAsia="ja-JP"/>
        </w:rPr>
        <w:t xml:space="preserve"> </w:t>
      </w:r>
      <w:r w:rsidR="00997788" w:rsidRPr="00072337">
        <w:rPr>
          <w:rFonts w:eastAsiaTheme="minorEastAsia" w:cs="Times New Roman"/>
          <w:lang w:eastAsia="ja-JP"/>
        </w:rPr>
        <w:t>leads to</w:t>
      </w:r>
      <w:r w:rsidRPr="00072337">
        <w:rPr>
          <w:rFonts w:eastAsiaTheme="minorEastAsia" w:cs="Times New Roman"/>
          <w:lang w:eastAsia="ja-JP"/>
        </w:rPr>
        <w:t xml:space="preserve"> a fall in economic well-being.</w:t>
      </w:r>
    </w:p>
    <w:p w14:paraId="44041485" w14:textId="77777777" w:rsidR="00503BAB" w:rsidRPr="00072337" w:rsidRDefault="00503BAB"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p>
    <w:p w14:paraId="6B94173E" w14:textId="1567F630" w:rsidR="00503BAB" w:rsidRPr="00072337" w:rsidRDefault="00503BAB"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d.</w:t>
      </w:r>
      <w:r w:rsidRPr="00072337">
        <w:rPr>
          <w:rFonts w:eastAsiaTheme="minorEastAsia" w:cs="Times New Roman"/>
          <w:lang w:eastAsia="ja-JP"/>
        </w:rPr>
        <w:tab/>
        <w:t>Real GDP falls because the firms that lay off workers produce less. This decreases economic well-being because workers’ incomes fall</w:t>
      </w:r>
      <w:r w:rsidR="00885EAF" w:rsidRPr="00072337">
        <w:rPr>
          <w:rFonts w:eastAsiaTheme="minorEastAsia" w:cs="Times New Roman"/>
          <w:lang w:eastAsia="ja-JP"/>
        </w:rPr>
        <w:t>,</w:t>
      </w:r>
      <w:r w:rsidRPr="00072337">
        <w:rPr>
          <w:rFonts w:eastAsiaTheme="minorEastAsia" w:cs="Times New Roman"/>
          <w:lang w:eastAsia="ja-JP"/>
        </w:rPr>
        <w:t xml:space="preserve"> and there are fewer goods for people to </w:t>
      </w:r>
      <w:r w:rsidR="006F1DA6" w:rsidRPr="00072337">
        <w:rPr>
          <w:rFonts w:eastAsiaTheme="minorEastAsia" w:cs="Times New Roman"/>
          <w:lang w:eastAsia="ja-JP"/>
        </w:rPr>
        <w:t>consume</w:t>
      </w:r>
      <w:r w:rsidRPr="00072337">
        <w:rPr>
          <w:rFonts w:eastAsiaTheme="minorEastAsia" w:cs="Times New Roman"/>
          <w:lang w:eastAsia="ja-JP"/>
        </w:rPr>
        <w:t>.</w:t>
      </w:r>
    </w:p>
    <w:p w14:paraId="2B4C9911" w14:textId="77777777" w:rsidR="00503BAB" w:rsidRPr="00072337" w:rsidRDefault="00503BAB"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p>
    <w:p w14:paraId="3498D840" w14:textId="44B76507" w:rsidR="00503BAB" w:rsidRPr="00072337" w:rsidRDefault="00503BAB"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e.</w:t>
      </w:r>
      <w:r w:rsidRPr="00072337">
        <w:rPr>
          <w:rFonts w:eastAsiaTheme="minorEastAsia" w:cs="Times New Roman"/>
          <w:lang w:eastAsia="ja-JP"/>
        </w:rPr>
        <w:tab/>
        <w:t xml:space="preserve">Real GDP is likely to fall, as firms shift toward production methods that produce fewer goods but emit less pollution. Economic well-being, however, may rise. The economy now produces less </w:t>
      </w:r>
      <w:r w:rsidRPr="00072337">
        <w:rPr>
          <w:rFonts w:eastAsiaTheme="minorEastAsia" w:cs="Times New Roman"/>
          <w:lang w:eastAsia="ja-JP"/>
        </w:rPr>
        <w:lastRenderedPageBreak/>
        <w:t>mea</w:t>
      </w:r>
      <w:r w:rsidR="00A868AA" w:rsidRPr="00072337">
        <w:rPr>
          <w:rFonts w:eastAsiaTheme="minorEastAsia" w:cs="Times New Roman"/>
          <w:lang w:eastAsia="ja-JP"/>
        </w:rPr>
        <w:t>sured output but more clean air. C</w:t>
      </w:r>
      <w:r w:rsidRPr="00072337">
        <w:rPr>
          <w:rFonts w:eastAsiaTheme="minorEastAsia" w:cs="Times New Roman"/>
          <w:lang w:eastAsia="ja-JP"/>
        </w:rPr>
        <w:t xml:space="preserve">lean air is not </w:t>
      </w:r>
      <w:r w:rsidR="006F1DA6" w:rsidRPr="00072337">
        <w:rPr>
          <w:rFonts w:eastAsiaTheme="minorEastAsia" w:cs="Times New Roman"/>
          <w:lang w:eastAsia="ja-JP"/>
        </w:rPr>
        <w:t>a market good</w:t>
      </w:r>
      <w:r w:rsidRPr="00072337">
        <w:rPr>
          <w:rFonts w:eastAsiaTheme="minorEastAsia" w:cs="Times New Roman"/>
          <w:lang w:eastAsia="ja-JP"/>
        </w:rPr>
        <w:t xml:space="preserve"> and thus does not show up in measured GDP, but </w:t>
      </w:r>
      <w:r w:rsidR="006F1DA6" w:rsidRPr="00072337">
        <w:rPr>
          <w:rFonts w:eastAsiaTheme="minorEastAsia" w:cs="Times New Roman"/>
          <w:lang w:eastAsia="ja-JP"/>
        </w:rPr>
        <w:t xml:space="preserve">it </w:t>
      </w:r>
      <w:r w:rsidRPr="00072337">
        <w:rPr>
          <w:rFonts w:eastAsiaTheme="minorEastAsia" w:cs="Times New Roman"/>
          <w:lang w:eastAsia="ja-JP"/>
        </w:rPr>
        <w:t>is nevertheless a good that people value.</w:t>
      </w:r>
    </w:p>
    <w:p w14:paraId="66ACD621" w14:textId="77777777" w:rsidR="00503BAB" w:rsidRPr="00072337" w:rsidRDefault="00503BAB"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p>
    <w:p w14:paraId="0F9FA9C0" w14:textId="6D42D979" w:rsidR="00503BAB" w:rsidRPr="00072337" w:rsidRDefault="00503BAB"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f.</w:t>
      </w:r>
      <w:r w:rsidRPr="00072337">
        <w:rPr>
          <w:rFonts w:eastAsiaTheme="minorEastAsia" w:cs="Times New Roman"/>
          <w:lang w:eastAsia="ja-JP"/>
        </w:rPr>
        <w:tab/>
      </w:r>
      <w:r w:rsidR="00A868AA" w:rsidRPr="00072337">
        <w:rPr>
          <w:rFonts w:eastAsiaTheme="minorEastAsia" w:cs="Times New Roman"/>
          <w:lang w:eastAsia="ja-JP"/>
        </w:rPr>
        <w:t xml:space="preserve">Real GDP rises because the high </w:t>
      </w:r>
      <w:r w:rsidRPr="00072337">
        <w:rPr>
          <w:rFonts w:eastAsiaTheme="minorEastAsia" w:cs="Times New Roman"/>
          <w:lang w:eastAsia="ja-JP"/>
        </w:rPr>
        <w:t>school students go from an activity in which they are not producing market goods and services to one in which they are. Economic well-being, however, may decrease. In ideal national accounts, attending school would show up as investment because it presumably increases the future productivity of the worker. Actual national accounts do not measure this type of investment. Note also that future GDP may be lower than it would be if the students stayed in school since the future workforce w</w:t>
      </w:r>
      <w:r w:rsidR="00997788" w:rsidRPr="00072337">
        <w:rPr>
          <w:rFonts w:eastAsiaTheme="minorEastAsia" w:cs="Times New Roman"/>
          <w:lang w:eastAsia="ja-JP"/>
        </w:rPr>
        <w:t>ould</w:t>
      </w:r>
      <w:r w:rsidRPr="00072337">
        <w:rPr>
          <w:rFonts w:eastAsiaTheme="minorEastAsia" w:cs="Times New Roman"/>
          <w:lang w:eastAsia="ja-JP"/>
        </w:rPr>
        <w:t xml:space="preserve"> be less educated.</w:t>
      </w:r>
    </w:p>
    <w:p w14:paraId="7B3FE497" w14:textId="77777777" w:rsidR="00503BAB" w:rsidRPr="00072337" w:rsidRDefault="00503BAB" w:rsidP="00474F28">
      <w:pPr>
        <w:widowControl w:val="0"/>
        <w:tabs>
          <w:tab w:val="left" w:pos="360"/>
        </w:tabs>
        <w:autoSpaceDE w:val="0"/>
        <w:autoSpaceDN w:val="0"/>
        <w:adjustRightInd w:val="0"/>
        <w:spacing w:line="480" w:lineRule="auto"/>
        <w:ind w:left="720" w:hanging="720"/>
        <w:rPr>
          <w:rFonts w:eastAsiaTheme="minorEastAsia" w:cs="Times New Roman"/>
          <w:lang w:eastAsia="ja-JP"/>
        </w:rPr>
      </w:pPr>
    </w:p>
    <w:p w14:paraId="4FF6C129" w14:textId="7AC4DE95" w:rsidR="00503BAB" w:rsidRPr="00072337" w:rsidRDefault="00503BAB" w:rsidP="00072337">
      <w:pPr>
        <w:widowControl w:val="0"/>
        <w:tabs>
          <w:tab w:val="left" w:pos="360"/>
        </w:tabs>
        <w:autoSpaceDE w:val="0"/>
        <w:autoSpaceDN w:val="0"/>
        <w:adjustRightInd w:val="0"/>
        <w:spacing w:line="480" w:lineRule="auto"/>
        <w:ind w:left="720" w:hanging="720"/>
        <w:rPr>
          <w:rFonts w:eastAsiaTheme="minorEastAsia" w:cs="Times New Roman"/>
          <w:lang w:eastAsia="ja-JP"/>
        </w:rPr>
      </w:pPr>
      <w:r w:rsidRPr="00072337">
        <w:rPr>
          <w:rFonts w:eastAsiaTheme="minorEastAsia" w:cs="Times New Roman"/>
          <w:lang w:eastAsia="ja-JP"/>
        </w:rPr>
        <w:tab/>
        <w:t>g.</w:t>
      </w:r>
      <w:r w:rsidRPr="00072337">
        <w:rPr>
          <w:rFonts w:eastAsiaTheme="minorEastAsia" w:cs="Times New Roman"/>
          <w:lang w:eastAsia="ja-JP"/>
        </w:rPr>
        <w:tab/>
        <w:t xml:space="preserve">Measured real GDP falls because fathers spend less time producing market goods and services. </w:t>
      </w:r>
      <w:r w:rsidR="00997788" w:rsidRPr="00072337">
        <w:rPr>
          <w:rFonts w:eastAsiaTheme="minorEastAsia" w:cs="Times New Roman"/>
          <w:lang w:eastAsia="ja-JP"/>
        </w:rPr>
        <w:t xml:space="preserve">The fathers are, however, providing more </w:t>
      </w:r>
      <w:r w:rsidR="00AB7E8D" w:rsidRPr="00072337">
        <w:rPr>
          <w:rFonts w:eastAsiaTheme="minorEastAsia" w:cs="Times New Roman"/>
          <w:lang w:eastAsia="ja-JP"/>
        </w:rPr>
        <w:t xml:space="preserve">unmeasured child-rearing services. </w:t>
      </w:r>
      <w:r w:rsidR="00B4180A" w:rsidRPr="00072337">
        <w:rPr>
          <w:rFonts w:eastAsiaTheme="minorEastAsia" w:cs="Times New Roman"/>
          <w:lang w:eastAsia="ja-JP"/>
        </w:rPr>
        <w:t xml:space="preserve">The well-being of the average person may rise if the fathers and children </w:t>
      </w:r>
      <w:r w:rsidR="00D50F46" w:rsidRPr="00072337">
        <w:rPr>
          <w:rFonts w:eastAsiaTheme="minorEastAsia" w:cs="Times New Roman"/>
          <w:lang w:eastAsia="ja-JP"/>
        </w:rPr>
        <w:t xml:space="preserve">sufficiently </w:t>
      </w:r>
      <w:r w:rsidR="00AB7E8D" w:rsidRPr="00072337">
        <w:rPr>
          <w:rFonts w:eastAsiaTheme="minorEastAsia" w:cs="Times New Roman"/>
          <w:lang w:eastAsia="ja-JP"/>
        </w:rPr>
        <w:t xml:space="preserve">benefit from </w:t>
      </w:r>
      <w:r w:rsidR="00B4180A" w:rsidRPr="00072337">
        <w:rPr>
          <w:rFonts w:eastAsiaTheme="minorEastAsia" w:cs="Times New Roman"/>
          <w:lang w:eastAsia="ja-JP"/>
        </w:rPr>
        <w:t>the extra time they spend together.</w:t>
      </w:r>
    </w:p>
    <w:sectPr w:rsidR="00503BAB" w:rsidRPr="00072337" w:rsidSect="00CF4257">
      <w:headerReference w:type="even" r:id="rId35"/>
      <w:headerReference w:type="default" r:id="rId36"/>
      <w:footerReference w:type="even" r:id="rId37"/>
      <w:footerReference w:type="default" r:id="rId38"/>
      <w:headerReference w:type="first" r:id="rId39"/>
      <w:footerReference w:type="first" r:id="rId40"/>
      <w:pgSz w:w="12240" w:h="15840"/>
      <w:pgMar w:top="1440" w:right="1800" w:bottom="1440" w:left="1800" w:header="720" w:footer="720" w:gutter="0"/>
      <w:pgNumType w:start="4"/>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liossis, Lukia" w:date="2019-10-24T10:37:00Z" w:initials="KL">
    <w:p w14:paraId="67FA29FD" w14:textId="747D0E68" w:rsidR="00941705" w:rsidRDefault="00941705">
      <w:pPr>
        <w:pStyle w:val="CommentText"/>
      </w:pPr>
      <w:r>
        <w:rPr>
          <w:rStyle w:val="CommentReference"/>
        </w:rPr>
        <w:annotationRef/>
      </w:r>
      <w:r>
        <w:t>Needs to be Canadianized.</w:t>
      </w:r>
    </w:p>
  </w:comment>
  <w:comment w:id="1" w:author="Kliossis, Lukia" w:date="2019-10-24T10:37:00Z" w:initials="KL">
    <w:p w14:paraId="32CA2CF7" w14:textId="48A7C9EB" w:rsidR="00941705" w:rsidRDefault="00941705">
      <w:pPr>
        <w:pStyle w:val="CommentText"/>
      </w:pPr>
      <w:r>
        <w:rPr>
          <w:rStyle w:val="CommentReference"/>
        </w:rPr>
        <w:annotationRef/>
      </w:r>
      <w:r>
        <w:t>Needs to be Canadianized.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FA29FD" w15:done="0"/>
  <w15:commentEx w15:paraId="32CA2CF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01A0ED" w14:textId="77777777" w:rsidR="00562002" w:rsidRDefault="00562002" w:rsidP="0037601F">
      <w:r>
        <w:separator/>
      </w:r>
    </w:p>
  </w:endnote>
  <w:endnote w:type="continuationSeparator" w:id="0">
    <w:p w14:paraId="59FF7A73" w14:textId="77777777" w:rsidR="00562002" w:rsidRDefault="00562002" w:rsidP="00376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DF71B" w14:textId="77777777" w:rsidR="00E9249B" w:rsidRDefault="00E924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7DB3B" w14:textId="0044A62C" w:rsidR="00A404AF" w:rsidRPr="0037601F" w:rsidRDefault="00A404AF" w:rsidP="00E9249B">
    <w:pPr>
      <w:pStyle w:val="Footer"/>
      <w:tabs>
        <w:tab w:val="clear" w:pos="4680"/>
        <w:tab w:val="clear" w:pos="9360"/>
        <w:tab w:val="right" w:pos="8640"/>
      </w:tabs>
      <w:rPr>
        <w:rFonts w:cs="Times New Roman"/>
      </w:rPr>
    </w:pPr>
    <w:r w:rsidRPr="0037601F">
      <w:rPr>
        <w:rFonts w:cs="Times New Roman"/>
      </w:rPr>
      <w:t>Chapter 2—</w:t>
    </w:r>
    <w:r w:rsidRPr="0037601F">
      <w:rPr>
        <w:rFonts w:eastAsiaTheme="minorEastAsia" w:cs="Times New Roman"/>
        <w:bCs/>
        <w:lang w:eastAsia="ja-JP"/>
      </w:rPr>
      <w:t>The Data of Macroeconomics</w:t>
    </w:r>
    <w:r>
      <w:rPr>
        <w:rFonts w:eastAsiaTheme="minorEastAsia" w:cs="Times New Roman"/>
        <w:bCs/>
        <w:lang w:eastAsia="ja-JP"/>
      </w:rPr>
      <w:tab/>
    </w:r>
    <w:r w:rsidRPr="00354103">
      <w:rPr>
        <w:rFonts w:eastAsiaTheme="minorEastAsia" w:cs="Times New Roman"/>
        <w:bCs/>
        <w:lang w:eastAsia="ja-JP"/>
      </w:rPr>
      <w:fldChar w:fldCharType="begin"/>
    </w:r>
    <w:r w:rsidRPr="00354103">
      <w:rPr>
        <w:rFonts w:eastAsiaTheme="minorEastAsia" w:cs="Times New Roman"/>
        <w:bCs/>
        <w:lang w:eastAsia="ja-JP"/>
      </w:rPr>
      <w:instrText xml:space="preserve"> PAGE   \* MERGEFORMAT </w:instrText>
    </w:r>
    <w:r w:rsidRPr="00354103">
      <w:rPr>
        <w:rFonts w:eastAsiaTheme="minorEastAsia" w:cs="Times New Roman"/>
        <w:bCs/>
        <w:lang w:eastAsia="ja-JP"/>
      </w:rPr>
      <w:fldChar w:fldCharType="separate"/>
    </w:r>
    <w:r w:rsidR="00124013">
      <w:rPr>
        <w:rFonts w:eastAsiaTheme="minorEastAsia" w:cs="Times New Roman"/>
        <w:bCs/>
        <w:noProof/>
        <w:lang w:eastAsia="ja-JP"/>
      </w:rPr>
      <w:t>13</w:t>
    </w:r>
    <w:r w:rsidRPr="00354103">
      <w:rPr>
        <w:rFonts w:eastAsiaTheme="minorEastAsia" w:cs="Times New Roman"/>
        <w:bCs/>
        <w:noProof/>
        <w:lang w:eastAsia="ja-JP"/>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1E180" w14:textId="77777777" w:rsidR="00E9249B" w:rsidRDefault="00E924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AA5542" w14:textId="77777777" w:rsidR="00562002" w:rsidRDefault="00562002" w:rsidP="0037601F">
      <w:r>
        <w:separator/>
      </w:r>
    </w:p>
  </w:footnote>
  <w:footnote w:type="continuationSeparator" w:id="0">
    <w:p w14:paraId="7B9C3064" w14:textId="77777777" w:rsidR="00562002" w:rsidRDefault="00562002" w:rsidP="003760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66F55" w14:textId="77777777" w:rsidR="00E9249B" w:rsidRDefault="00E924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D16F7" w14:textId="77777777" w:rsidR="00E9249B" w:rsidRDefault="00E9249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14614" w14:textId="77777777" w:rsidR="00E9249B" w:rsidRDefault="00E924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CC60F1"/>
    <w:multiLevelType w:val="hybridMultilevel"/>
    <w:tmpl w:val="48542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liossis, Lukia">
    <w15:presenceInfo w15:providerId="AD" w15:userId="S-1-5-21-4250845945-3731851581-3800177176-168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4DF"/>
    <w:rsid w:val="000278D3"/>
    <w:rsid w:val="0004633A"/>
    <w:rsid w:val="00072337"/>
    <w:rsid w:val="00087C36"/>
    <w:rsid w:val="000A4CF4"/>
    <w:rsid w:val="000D09EE"/>
    <w:rsid w:val="000D716C"/>
    <w:rsid w:val="000E238D"/>
    <w:rsid w:val="001117D7"/>
    <w:rsid w:val="0011416E"/>
    <w:rsid w:val="00124013"/>
    <w:rsid w:val="00154C90"/>
    <w:rsid w:val="00155B02"/>
    <w:rsid w:val="001800AC"/>
    <w:rsid w:val="00186E87"/>
    <w:rsid w:val="00193B99"/>
    <w:rsid w:val="001A7117"/>
    <w:rsid w:val="001B4CF4"/>
    <w:rsid w:val="001D34D1"/>
    <w:rsid w:val="001D68ED"/>
    <w:rsid w:val="00201A26"/>
    <w:rsid w:val="002174C5"/>
    <w:rsid w:val="002309BD"/>
    <w:rsid w:val="002366DC"/>
    <w:rsid w:val="00245404"/>
    <w:rsid w:val="0025126A"/>
    <w:rsid w:val="00256D7A"/>
    <w:rsid w:val="002635A0"/>
    <w:rsid w:val="00290678"/>
    <w:rsid w:val="002927F3"/>
    <w:rsid w:val="002970DC"/>
    <w:rsid w:val="002A63AE"/>
    <w:rsid w:val="002A7B55"/>
    <w:rsid w:val="002B5999"/>
    <w:rsid w:val="002C01C5"/>
    <w:rsid w:val="002E1611"/>
    <w:rsid w:val="0031042A"/>
    <w:rsid w:val="00311587"/>
    <w:rsid w:val="00312F03"/>
    <w:rsid w:val="00331EA0"/>
    <w:rsid w:val="00332A4B"/>
    <w:rsid w:val="00354103"/>
    <w:rsid w:val="0035435F"/>
    <w:rsid w:val="003552E1"/>
    <w:rsid w:val="00361CDF"/>
    <w:rsid w:val="00364964"/>
    <w:rsid w:val="0037601F"/>
    <w:rsid w:val="003B4DD0"/>
    <w:rsid w:val="003C0180"/>
    <w:rsid w:val="003D121D"/>
    <w:rsid w:val="003D3C1C"/>
    <w:rsid w:val="003E4F9F"/>
    <w:rsid w:val="003E550F"/>
    <w:rsid w:val="003F7BE4"/>
    <w:rsid w:val="00424CC5"/>
    <w:rsid w:val="00474F28"/>
    <w:rsid w:val="004751F4"/>
    <w:rsid w:val="004830B7"/>
    <w:rsid w:val="004A5A94"/>
    <w:rsid w:val="004A7952"/>
    <w:rsid w:val="004C1728"/>
    <w:rsid w:val="004C541A"/>
    <w:rsid w:val="004C6FC6"/>
    <w:rsid w:val="004C70EE"/>
    <w:rsid w:val="004E6110"/>
    <w:rsid w:val="00501B2A"/>
    <w:rsid w:val="00503BAB"/>
    <w:rsid w:val="00517392"/>
    <w:rsid w:val="005465CD"/>
    <w:rsid w:val="0055631F"/>
    <w:rsid w:val="00562002"/>
    <w:rsid w:val="0059121A"/>
    <w:rsid w:val="005A78BC"/>
    <w:rsid w:val="005B4C5B"/>
    <w:rsid w:val="005D31DE"/>
    <w:rsid w:val="005D47FF"/>
    <w:rsid w:val="005D4C36"/>
    <w:rsid w:val="005F38CE"/>
    <w:rsid w:val="00604F70"/>
    <w:rsid w:val="00631F16"/>
    <w:rsid w:val="00644270"/>
    <w:rsid w:val="00687D13"/>
    <w:rsid w:val="00691B08"/>
    <w:rsid w:val="006934D8"/>
    <w:rsid w:val="006B2799"/>
    <w:rsid w:val="006E2410"/>
    <w:rsid w:val="006F1DA6"/>
    <w:rsid w:val="007062CD"/>
    <w:rsid w:val="00724C18"/>
    <w:rsid w:val="00761BC6"/>
    <w:rsid w:val="00776A88"/>
    <w:rsid w:val="007A0C1E"/>
    <w:rsid w:val="007A6A67"/>
    <w:rsid w:val="007D026E"/>
    <w:rsid w:val="007D0894"/>
    <w:rsid w:val="007D2BBD"/>
    <w:rsid w:val="007F1812"/>
    <w:rsid w:val="007F729A"/>
    <w:rsid w:val="008217C3"/>
    <w:rsid w:val="00827772"/>
    <w:rsid w:val="00845A0E"/>
    <w:rsid w:val="0084792F"/>
    <w:rsid w:val="008701AF"/>
    <w:rsid w:val="00885EAF"/>
    <w:rsid w:val="008A4DD7"/>
    <w:rsid w:val="008C218C"/>
    <w:rsid w:val="008D7C15"/>
    <w:rsid w:val="008E0855"/>
    <w:rsid w:val="008E54A1"/>
    <w:rsid w:val="008E6C49"/>
    <w:rsid w:val="009021E8"/>
    <w:rsid w:val="00905383"/>
    <w:rsid w:val="009147CA"/>
    <w:rsid w:val="00941705"/>
    <w:rsid w:val="00947E72"/>
    <w:rsid w:val="00986BD7"/>
    <w:rsid w:val="00997788"/>
    <w:rsid w:val="009A333E"/>
    <w:rsid w:val="009B755F"/>
    <w:rsid w:val="009D5150"/>
    <w:rsid w:val="009D73F7"/>
    <w:rsid w:val="009E5B0C"/>
    <w:rsid w:val="009E72CC"/>
    <w:rsid w:val="00A00FF4"/>
    <w:rsid w:val="00A06882"/>
    <w:rsid w:val="00A10022"/>
    <w:rsid w:val="00A30E11"/>
    <w:rsid w:val="00A404AF"/>
    <w:rsid w:val="00A437CA"/>
    <w:rsid w:val="00A63EB5"/>
    <w:rsid w:val="00A8403B"/>
    <w:rsid w:val="00A868AA"/>
    <w:rsid w:val="00A870A8"/>
    <w:rsid w:val="00A94FE5"/>
    <w:rsid w:val="00AB000D"/>
    <w:rsid w:val="00AB7E8D"/>
    <w:rsid w:val="00B14A63"/>
    <w:rsid w:val="00B355B3"/>
    <w:rsid w:val="00B4180A"/>
    <w:rsid w:val="00B537CF"/>
    <w:rsid w:val="00B7437D"/>
    <w:rsid w:val="00B74D9D"/>
    <w:rsid w:val="00B8111A"/>
    <w:rsid w:val="00B87D05"/>
    <w:rsid w:val="00B93084"/>
    <w:rsid w:val="00BA45DA"/>
    <w:rsid w:val="00BB5FF7"/>
    <w:rsid w:val="00BD0CB6"/>
    <w:rsid w:val="00BF063E"/>
    <w:rsid w:val="00BF464C"/>
    <w:rsid w:val="00BF5D4E"/>
    <w:rsid w:val="00C21960"/>
    <w:rsid w:val="00C46FFA"/>
    <w:rsid w:val="00C51895"/>
    <w:rsid w:val="00C648D9"/>
    <w:rsid w:val="00C66ED6"/>
    <w:rsid w:val="00C81D6B"/>
    <w:rsid w:val="00C82E02"/>
    <w:rsid w:val="00C916C0"/>
    <w:rsid w:val="00C91F8A"/>
    <w:rsid w:val="00C94ECF"/>
    <w:rsid w:val="00C974DF"/>
    <w:rsid w:val="00CA5E74"/>
    <w:rsid w:val="00CE4E07"/>
    <w:rsid w:val="00CF4257"/>
    <w:rsid w:val="00D1613B"/>
    <w:rsid w:val="00D16BC4"/>
    <w:rsid w:val="00D3547B"/>
    <w:rsid w:val="00D50F46"/>
    <w:rsid w:val="00D643C8"/>
    <w:rsid w:val="00D73FE6"/>
    <w:rsid w:val="00D746D8"/>
    <w:rsid w:val="00D95D65"/>
    <w:rsid w:val="00D97B40"/>
    <w:rsid w:val="00DB7DAB"/>
    <w:rsid w:val="00DD2881"/>
    <w:rsid w:val="00DD362B"/>
    <w:rsid w:val="00DF30BA"/>
    <w:rsid w:val="00E1119B"/>
    <w:rsid w:val="00E14855"/>
    <w:rsid w:val="00E2252C"/>
    <w:rsid w:val="00E4545A"/>
    <w:rsid w:val="00E45531"/>
    <w:rsid w:val="00E518F1"/>
    <w:rsid w:val="00E65404"/>
    <w:rsid w:val="00E66D07"/>
    <w:rsid w:val="00E9249B"/>
    <w:rsid w:val="00E97872"/>
    <w:rsid w:val="00EA4EAE"/>
    <w:rsid w:val="00EB587C"/>
    <w:rsid w:val="00EC1147"/>
    <w:rsid w:val="00EC1624"/>
    <w:rsid w:val="00EC24D2"/>
    <w:rsid w:val="00ED45D5"/>
    <w:rsid w:val="00EE6ED8"/>
    <w:rsid w:val="00EF41ED"/>
    <w:rsid w:val="00F01E19"/>
    <w:rsid w:val="00F06011"/>
    <w:rsid w:val="00F412ED"/>
    <w:rsid w:val="00F41BBA"/>
    <w:rsid w:val="00F60BEE"/>
    <w:rsid w:val="00F766B5"/>
    <w:rsid w:val="00F8520F"/>
    <w:rsid w:val="00F91924"/>
    <w:rsid w:val="00F94126"/>
    <w:rsid w:val="00FA5DE8"/>
    <w:rsid w:val="00FA6BAF"/>
    <w:rsid w:val="00FB7AE6"/>
    <w:rsid w:val="00FC409C"/>
    <w:rsid w:val="00FC70D6"/>
    <w:rsid w:val="00FC7517"/>
    <w:rsid w:val="00FE75B8"/>
    <w:rsid w:val="00FE7B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90F9A77"/>
  <w15:docId w15:val="{DE0BCC5F-1941-4273-B4FC-BEC7784A7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Courier"/>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4096"/>
    <w:rPr>
      <w:rFonts w:eastAsia="Times New Roman"/>
      <w:lang w:eastAsia="en-US"/>
    </w:rPr>
  </w:style>
  <w:style w:type="paragraph" w:styleId="Heading1">
    <w:name w:val="heading 1"/>
    <w:basedOn w:val="Normal"/>
    <w:next w:val="Normal"/>
    <w:link w:val="Heading1Char"/>
    <w:uiPriority w:val="9"/>
    <w:qFormat/>
    <w:rsid w:val="00FC7517"/>
    <w:pPr>
      <w:spacing w:line="480" w:lineRule="auto"/>
      <w:outlineLvl w:val="0"/>
    </w:pPr>
    <w:rPr>
      <w:rFonts w:cs="Times New Roman"/>
      <w:b/>
    </w:rPr>
  </w:style>
  <w:style w:type="paragraph" w:styleId="Heading2">
    <w:name w:val="heading 2"/>
    <w:basedOn w:val="Normal"/>
    <w:next w:val="Normal"/>
    <w:link w:val="Heading2Char"/>
    <w:uiPriority w:val="9"/>
    <w:unhideWhenUsed/>
    <w:qFormat/>
    <w:rsid w:val="00FC7517"/>
    <w:pPr>
      <w:widowControl w:val="0"/>
      <w:autoSpaceDE w:val="0"/>
      <w:autoSpaceDN w:val="0"/>
      <w:adjustRightInd w:val="0"/>
      <w:spacing w:line="480" w:lineRule="auto"/>
      <w:outlineLvl w:val="1"/>
    </w:pPr>
    <w:rPr>
      <w:rFonts w:eastAsiaTheme="minorEastAsia" w:cs="Times New Roman"/>
      <w:b/>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autoRedefine/>
    <w:rsid w:val="0084333A"/>
    <w:rPr>
      <w:lang w:bidi="en-US"/>
    </w:rPr>
  </w:style>
  <w:style w:type="paragraph" w:styleId="ListParagraph">
    <w:name w:val="List Paragraph"/>
    <w:basedOn w:val="Normal"/>
    <w:uiPriority w:val="34"/>
    <w:qFormat/>
    <w:rsid w:val="002927F3"/>
    <w:pPr>
      <w:ind w:left="720"/>
      <w:contextualSpacing/>
    </w:pPr>
  </w:style>
  <w:style w:type="paragraph" w:styleId="BalloonText">
    <w:name w:val="Balloon Text"/>
    <w:basedOn w:val="Normal"/>
    <w:link w:val="BalloonTextChar"/>
    <w:uiPriority w:val="99"/>
    <w:semiHidden/>
    <w:unhideWhenUsed/>
    <w:rsid w:val="002927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27F3"/>
    <w:rPr>
      <w:rFonts w:ascii="Lucida Grande" w:eastAsia="Times New Roman" w:hAnsi="Lucida Grande" w:cs="Lucida Grande"/>
      <w:sz w:val="18"/>
      <w:szCs w:val="18"/>
      <w:lang w:eastAsia="en-US"/>
    </w:rPr>
  </w:style>
  <w:style w:type="character" w:styleId="CommentReference">
    <w:name w:val="annotation reference"/>
    <w:basedOn w:val="DefaultParagraphFont"/>
    <w:uiPriority w:val="99"/>
    <w:semiHidden/>
    <w:unhideWhenUsed/>
    <w:rsid w:val="00691B08"/>
    <w:rPr>
      <w:sz w:val="18"/>
      <w:szCs w:val="18"/>
    </w:rPr>
  </w:style>
  <w:style w:type="paragraph" w:styleId="CommentText">
    <w:name w:val="annotation text"/>
    <w:basedOn w:val="Normal"/>
    <w:link w:val="CommentTextChar"/>
    <w:uiPriority w:val="99"/>
    <w:semiHidden/>
    <w:unhideWhenUsed/>
    <w:rsid w:val="00691B08"/>
    <w:rPr>
      <w:sz w:val="24"/>
      <w:szCs w:val="24"/>
    </w:rPr>
  </w:style>
  <w:style w:type="character" w:customStyle="1" w:styleId="CommentTextChar">
    <w:name w:val="Comment Text Char"/>
    <w:basedOn w:val="DefaultParagraphFont"/>
    <w:link w:val="CommentText"/>
    <w:uiPriority w:val="99"/>
    <w:semiHidden/>
    <w:rsid w:val="00691B08"/>
    <w:rPr>
      <w:rFonts w:eastAsia="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691B08"/>
    <w:rPr>
      <w:b/>
      <w:bCs/>
      <w:sz w:val="20"/>
      <w:szCs w:val="20"/>
    </w:rPr>
  </w:style>
  <w:style w:type="character" w:customStyle="1" w:styleId="CommentSubjectChar">
    <w:name w:val="Comment Subject Char"/>
    <w:basedOn w:val="CommentTextChar"/>
    <w:link w:val="CommentSubject"/>
    <w:uiPriority w:val="99"/>
    <w:semiHidden/>
    <w:rsid w:val="00691B08"/>
    <w:rPr>
      <w:rFonts w:eastAsia="Times New Roman"/>
      <w:b/>
      <w:bCs/>
      <w:sz w:val="24"/>
      <w:szCs w:val="24"/>
      <w:lang w:eastAsia="en-US"/>
    </w:rPr>
  </w:style>
  <w:style w:type="paragraph" w:styleId="Revision">
    <w:name w:val="Revision"/>
    <w:hidden/>
    <w:uiPriority w:val="99"/>
    <w:semiHidden/>
    <w:rsid w:val="00691B08"/>
    <w:rPr>
      <w:rFonts w:eastAsia="Times New Roman"/>
      <w:lang w:eastAsia="en-US"/>
    </w:rPr>
  </w:style>
  <w:style w:type="character" w:styleId="PlaceholderText">
    <w:name w:val="Placeholder Text"/>
    <w:basedOn w:val="DefaultParagraphFont"/>
    <w:uiPriority w:val="99"/>
    <w:semiHidden/>
    <w:rsid w:val="00691B08"/>
    <w:rPr>
      <w:color w:val="808080"/>
    </w:rPr>
  </w:style>
  <w:style w:type="paragraph" w:styleId="Header">
    <w:name w:val="header"/>
    <w:basedOn w:val="Normal"/>
    <w:link w:val="HeaderChar"/>
    <w:uiPriority w:val="99"/>
    <w:unhideWhenUsed/>
    <w:rsid w:val="0037601F"/>
    <w:pPr>
      <w:tabs>
        <w:tab w:val="center" w:pos="4680"/>
        <w:tab w:val="right" w:pos="9360"/>
      </w:tabs>
    </w:pPr>
  </w:style>
  <w:style w:type="character" w:customStyle="1" w:styleId="HeaderChar">
    <w:name w:val="Header Char"/>
    <w:basedOn w:val="DefaultParagraphFont"/>
    <w:link w:val="Header"/>
    <w:uiPriority w:val="99"/>
    <w:rsid w:val="0037601F"/>
    <w:rPr>
      <w:rFonts w:eastAsia="Times New Roman"/>
      <w:lang w:eastAsia="en-US"/>
    </w:rPr>
  </w:style>
  <w:style w:type="paragraph" w:styleId="Footer">
    <w:name w:val="footer"/>
    <w:basedOn w:val="Normal"/>
    <w:link w:val="FooterChar"/>
    <w:uiPriority w:val="99"/>
    <w:unhideWhenUsed/>
    <w:rsid w:val="0037601F"/>
    <w:pPr>
      <w:tabs>
        <w:tab w:val="center" w:pos="4680"/>
        <w:tab w:val="right" w:pos="9360"/>
      </w:tabs>
    </w:pPr>
  </w:style>
  <w:style w:type="character" w:customStyle="1" w:styleId="FooterChar">
    <w:name w:val="Footer Char"/>
    <w:basedOn w:val="DefaultParagraphFont"/>
    <w:link w:val="Footer"/>
    <w:uiPriority w:val="99"/>
    <w:rsid w:val="0037601F"/>
    <w:rPr>
      <w:rFonts w:eastAsia="Times New Roman"/>
      <w:lang w:eastAsia="en-US"/>
    </w:rPr>
  </w:style>
  <w:style w:type="paragraph" w:styleId="Title">
    <w:name w:val="Title"/>
    <w:basedOn w:val="Normal"/>
    <w:next w:val="Normal"/>
    <w:link w:val="TitleChar"/>
    <w:uiPriority w:val="10"/>
    <w:qFormat/>
    <w:rsid w:val="00FC7517"/>
    <w:pPr>
      <w:widowControl w:val="0"/>
      <w:autoSpaceDE w:val="0"/>
      <w:autoSpaceDN w:val="0"/>
      <w:adjustRightInd w:val="0"/>
      <w:spacing w:line="480" w:lineRule="auto"/>
    </w:pPr>
    <w:rPr>
      <w:rFonts w:eastAsiaTheme="minorEastAsia" w:cs="Times New Roman"/>
      <w:b/>
      <w:lang w:eastAsia="ja-JP"/>
    </w:rPr>
  </w:style>
  <w:style w:type="character" w:customStyle="1" w:styleId="TitleChar">
    <w:name w:val="Title Char"/>
    <w:basedOn w:val="DefaultParagraphFont"/>
    <w:link w:val="Title"/>
    <w:uiPriority w:val="10"/>
    <w:rsid w:val="00FC7517"/>
    <w:rPr>
      <w:rFonts w:cs="Times New Roman"/>
      <w:b/>
    </w:rPr>
  </w:style>
  <w:style w:type="character" w:customStyle="1" w:styleId="Heading1Char">
    <w:name w:val="Heading 1 Char"/>
    <w:basedOn w:val="DefaultParagraphFont"/>
    <w:link w:val="Heading1"/>
    <w:uiPriority w:val="9"/>
    <w:rsid w:val="00FC7517"/>
    <w:rPr>
      <w:rFonts w:eastAsia="Times New Roman" w:cs="Times New Roman"/>
      <w:b/>
      <w:lang w:eastAsia="en-US"/>
    </w:rPr>
  </w:style>
  <w:style w:type="character" w:customStyle="1" w:styleId="Heading2Char">
    <w:name w:val="Heading 2 Char"/>
    <w:basedOn w:val="DefaultParagraphFont"/>
    <w:link w:val="Heading2"/>
    <w:uiPriority w:val="9"/>
    <w:rsid w:val="00FC7517"/>
    <w:rPr>
      <w:rFonts w:cs="Times New Roman"/>
      <w:b/>
    </w:rPr>
  </w:style>
  <w:style w:type="character" w:styleId="Hyperlink">
    <w:name w:val="Hyperlink"/>
    <w:basedOn w:val="DefaultParagraphFont"/>
    <w:uiPriority w:val="99"/>
    <w:unhideWhenUsed/>
    <w:rsid w:val="001240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Relationships xmlns="http://schemas.openxmlformats.org/package/2006/relationships"><Relationship Type="http://schemas.openxmlformats.org/officeDocument/2006/relationships/comments" Target="comments.xml" Id="rId8" /><Relationship Type="http://schemas.openxmlformats.org/officeDocument/2006/relationships/image" Target="media/image2.wmf" Id="rId13" /><Relationship Type="http://schemas.openxmlformats.org/officeDocument/2006/relationships/oleObject" Target="embeddings/oleObject4.bin" Id="rId18" /><Relationship Type="http://schemas.openxmlformats.org/officeDocument/2006/relationships/oleObject" Target="embeddings/oleObject8.bin" Id="rId26" /><Relationship Type="http://schemas.openxmlformats.org/officeDocument/2006/relationships/header" Target="header3.xml" Id="rId39" /><Relationship Type="http://schemas.openxmlformats.org/officeDocument/2006/relationships/styles" Target="styles.xml" Id="rId3" /><Relationship Type="http://schemas.openxmlformats.org/officeDocument/2006/relationships/image" Target="media/image6.wmf" Id="rId21" /><Relationship Type="http://schemas.openxmlformats.org/officeDocument/2006/relationships/oleObject" Target="embeddings/oleObject12.bin" Id="rId34" /><Relationship Type="http://schemas.microsoft.com/office/2011/relationships/people" Target="people.xml" Id="rId42" /><Relationship Type="http://schemas.openxmlformats.org/officeDocument/2006/relationships/endnotes" Target="endnotes.xml" Id="rId7" /><Relationship Type="http://schemas.openxmlformats.org/officeDocument/2006/relationships/oleObject" Target="embeddings/oleObject1.bin" Id="rId12" /><Relationship Type="http://schemas.openxmlformats.org/officeDocument/2006/relationships/image" Target="media/image4.wmf" Id="rId17" /><Relationship Type="http://schemas.openxmlformats.org/officeDocument/2006/relationships/image" Target="media/image8.wmf" Id="rId25" /><Relationship Type="http://schemas.openxmlformats.org/officeDocument/2006/relationships/image" Target="media/image12.emf" Id="rId33" /><Relationship Type="http://schemas.openxmlformats.org/officeDocument/2006/relationships/footer" Target="footer2.xml" Id="rId38" /><Relationship Type="http://schemas.openxmlformats.org/officeDocument/2006/relationships/numbering" Target="numbering.xml" Id="rId2" /><Relationship Type="http://schemas.openxmlformats.org/officeDocument/2006/relationships/oleObject" Target="embeddings/oleObject3.bin" Id="rId16" /><Relationship Type="http://schemas.openxmlformats.org/officeDocument/2006/relationships/oleObject" Target="embeddings/oleObject5.bin" Id="rId20" /><Relationship Type="http://schemas.openxmlformats.org/officeDocument/2006/relationships/image" Target="media/image10.wmf" Id="rId29" /><Relationship Type="http://schemas.openxmlformats.org/officeDocument/2006/relationships/fontTable" Target="fontTable.xml" Id="rId41"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1.wmf" Id="rId11" /><Relationship Type="http://schemas.openxmlformats.org/officeDocument/2006/relationships/oleObject" Target="embeddings/oleObject7.bin" Id="rId24" /><Relationship Type="http://schemas.openxmlformats.org/officeDocument/2006/relationships/oleObject" Target="embeddings/oleObject11.bin" Id="rId32" /><Relationship Type="http://schemas.openxmlformats.org/officeDocument/2006/relationships/footer" Target="footer1.xml" Id="rId37" /><Relationship Type="http://schemas.openxmlformats.org/officeDocument/2006/relationships/footer" Target="footer3.xml" Id="rId40" /><Relationship Type="http://schemas.openxmlformats.org/officeDocument/2006/relationships/webSettings" Target="webSettings.xml" Id="rId5" /><Relationship Type="http://schemas.openxmlformats.org/officeDocument/2006/relationships/image" Target="media/image3.wmf" Id="rId15" /><Relationship Type="http://schemas.openxmlformats.org/officeDocument/2006/relationships/image" Target="media/image7.wmf" Id="rId23" /><Relationship Type="http://schemas.openxmlformats.org/officeDocument/2006/relationships/oleObject" Target="embeddings/oleObject9.bin" Id="rId28" /><Relationship Type="http://schemas.openxmlformats.org/officeDocument/2006/relationships/header" Target="header2.xml" Id="rId36" /><Relationship Type="http://schemas.openxmlformats.org/officeDocument/2006/relationships/hyperlink" Target="http://www5.statcan.gc.ca/cansim/home-accueil?lang=eng" TargetMode="External" Id="rId10" /><Relationship Type="http://schemas.openxmlformats.org/officeDocument/2006/relationships/image" Target="media/image5.wmf" Id="rId19" /><Relationship Type="http://schemas.openxmlformats.org/officeDocument/2006/relationships/image" Target="media/image11.wmf" Id="rId31" /><Relationship Type="http://schemas.openxmlformats.org/officeDocument/2006/relationships/settings" Target="settings.xml" Id="rId4" /><Relationship Type="http://schemas.microsoft.com/office/2011/relationships/commentsExtended" Target="commentsExtended.xml" Id="rId9" /><Relationship Type="http://schemas.openxmlformats.org/officeDocument/2006/relationships/oleObject" Target="embeddings/oleObject2.bin" Id="rId14" /><Relationship Type="http://schemas.openxmlformats.org/officeDocument/2006/relationships/oleObject" Target="embeddings/oleObject6.bin" Id="rId22" /><Relationship Type="http://schemas.openxmlformats.org/officeDocument/2006/relationships/image" Target="media/image9.emf" Id="rId27" /><Relationship Type="http://schemas.openxmlformats.org/officeDocument/2006/relationships/oleObject" Target="embeddings/oleObject10.bin" Id="rId30" /><Relationship Type="http://schemas.openxmlformats.org/officeDocument/2006/relationships/header" Target="header1.xml" Id="rId35" /><Relationship Type="http://schemas.openxmlformats.org/officeDocument/2006/relationships/theme" Target="theme/theme1.xml" Id="rId43" /><Relationship Type="http://schemas.openxmlformats.org/officeDocument/2006/relationships/customXml" Target="/customXML/item2.xml" Id="Ra84be5d17124408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item2.xml><?xml version="1.0" encoding="utf-8"?>
<w:document xmlns:w="http://schemas.openxmlformats.org/wordprocessingml/2006/main">
  <RequestId>d103b76d-37c2-4c98-948a-6f61bf55805e</RequestId>
  <RequestDate>1/29/2020 5:45:32 AM</RequestDate>
</w:document>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C8469-D7C8-4B27-AF27-4A173F4C0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2490</Words>
  <Characters>14195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Catania Services</Company>
  <LinksUpToDate>false</LinksUpToDate>
  <CharactersWithSpaces>16652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Marlene Catania</dc:creator>
  <cp:lastModifiedBy>Kliossis, Lukia</cp:lastModifiedBy>
  <cp:revision>4</cp:revision>
  <dcterms:created xsi:type="dcterms:W3CDTF">2019-10-24T14:46:00Z</dcterms:created>
  <dcterms:modified xsi:type="dcterms:W3CDTF">2019-10-29T17:11:00Z</dcterms:modified>
</cp:coreProperties>
</file>