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9E197B" w14:textId="77777777" w:rsidR="00E430F2" w:rsidRPr="00CD1F45" w:rsidRDefault="00E430F2" w:rsidP="00E430F2">
      <w:pPr>
        <w:spacing w:line="480" w:lineRule="auto"/>
        <w:jc w:val="both"/>
        <w:rPr>
          <w:b/>
          <w:sz w:val="32"/>
          <w:szCs w:val="32"/>
        </w:rPr>
      </w:pPr>
      <w:bookmarkStart w:id="0" w:name="_GoBack"/>
      <w:bookmarkEnd w:id="0"/>
      <w:r>
        <w:rPr>
          <w:b/>
          <w:sz w:val="32"/>
          <w:szCs w:val="32"/>
        </w:rPr>
        <w:t xml:space="preserve">Solutions to Chapter 2 </w:t>
      </w:r>
      <w:r w:rsidRPr="00CD1F45">
        <w:rPr>
          <w:b/>
          <w:sz w:val="32"/>
          <w:szCs w:val="32"/>
        </w:rPr>
        <w:t>Exercises</w:t>
      </w:r>
    </w:p>
    <w:p w14:paraId="4144884F" w14:textId="77777777" w:rsidR="00E430F2" w:rsidRDefault="00E430F2" w:rsidP="00E430F2">
      <w:pPr>
        <w:pStyle w:val="EXH"/>
        <w:spacing w:before="100" w:beforeAutospacing="1" w:after="100" w:afterAutospacing="1" w:line="480" w:lineRule="auto"/>
        <w:ind w:left="0" w:right="0"/>
        <w:jc w:val="left"/>
        <w:rPr>
          <w:rFonts w:ascii="Times New Roman" w:hAnsi="Times New Roman"/>
          <w:b/>
          <w:spacing w:val="0"/>
          <w:sz w:val="32"/>
          <w:szCs w:val="32"/>
        </w:rPr>
      </w:pPr>
      <w:r>
        <w:rPr>
          <w:rFonts w:ascii="Times New Roman" w:hAnsi="Times New Roman"/>
          <w:b/>
          <w:spacing w:val="0"/>
          <w:sz w:val="32"/>
          <w:szCs w:val="32"/>
        </w:rPr>
        <w:t xml:space="preserve">UNSOLVED </w:t>
      </w:r>
      <w:r w:rsidRPr="000B623E">
        <w:rPr>
          <w:rFonts w:ascii="Times New Roman" w:hAnsi="Times New Roman"/>
          <w:b/>
          <w:spacing w:val="0"/>
          <w:sz w:val="32"/>
          <w:szCs w:val="32"/>
        </w:rPr>
        <w:t>EXERCISES</w:t>
      </w:r>
    </w:p>
    <w:p w14:paraId="7D2E05A7" w14:textId="77777777" w:rsidR="00E430F2" w:rsidRPr="00AD143F" w:rsidRDefault="00E430F2" w:rsidP="00E430F2">
      <w:pPr>
        <w:pStyle w:val="Ques"/>
        <w:tabs>
          <w:tab w:val="clear" w:pos="360"/>
          <w:tab w:val="left" w:pos="0"/>
        </w:tabs>
        <w:spacing w:line="480" w:lineRule="auto"/>
        <w:ind w:left="0" w:firstLine="0"/>
        <w:rPr>
          <w:sz w:val="22"/>
          <w:szCs w:val="22"/>
        </w:rPr>
      </w:pPr>
      <w:r w:rsidRPr="00AD143F">
        <w:rPr>
          <w:sz w:val="22"/>
          <w:szCs w:val="22"/>
        </w:rPr>
        <w:t>U1.</w:t>
      </w:r>
      <w:r w:rsidRPr="00AD143F">
        <w:rPr>
          <w:sz w:val="22"/>
          <w:szCs w:val="22"/>
        </w:rPr>
        <w:tab/>
        <w:t>(a)</w:t>
      </w:r>
      <w:r w:rsidRPr="00AD143F">
        <w:rPr>
          <w:sz w:val="22"/>
          <w:szCs w:val="22"/>
        </w:rPr>
        <w:tab/>
        <w:t>This is a game, because the choice of funding may hinder or help the candidate run against her opponent.</w:t>
      </w:r>
      <w:r>
        <w:rPr>
          <w:sz w:val="22"/>
          <w:szCs w:val="22"/>
        </w:rPr>
        <w:t xml:space="preserve"> </w:t>
      </w:r>
      <w:r w:rsidRPr="00AD143F">
        <w:rPr>
          <w:sz w:val="22"/>
          <w:szCs w:val="22"/>
        </w:rPr>
        <w:t>For example, if her opponent had committed to public financing and the public viewed private financing as serving special interests, then she may wish to choose public funding in order to avoid the appearance of serving special interests.</w:t>
      </w:r>
      <w:r w:rsidR="00FC27C2">
        <w:rPr>
          <w:sz w:val="22"/>
          <w:szCs w:val="22"/>
        </w:rPr>
        <w:t xml:space="preserve"> In most cases, this game is one with a small number of players.</w:t>
      </w:r>
    </w:p>
    <w:p w14:paraId="699BD864" w14:textId="77777777" w:rsidR="00E430F2" w:rsidRPr="00AD143F" w:rsidRDefault="00E430F2" w:rsidP="00E430F2">
      <w:pPr>
        <w:pStyle w:val="Subques"/>
        <w:tabs>
          <w:tab w:val="left" w:pos="0"/>
        </w:tabs>
        <w:spacing w:line="480" w:lineRule="auto"/>
        <w:ind w:left="0" w:firstLine="0"/>
        <w:rPr>
          <w:sz w:val="22"/>
          <w:szCs w:val="22"/>
        </w:rPr>
      </w:pPr>
      <w:r w:rsidRPr="00AD143F">
        <w:rPr>
          <w:sz w:val="22"/>
          <w:szCs w:val="22"/>
        </w:rPr>
        <w:tab/>
        <w:t>(b)</w:t>
      </w:r>
      <w:r w:rsidRPr="00AD143F">
        <w:rPr>
          <w:sz w:val="22"/>
          <w:szCs w:val="22"/>
        </w:rPr>
        <w:tab/>
        <w:t xml:space="preserve">Fred is trying to optimize his purchase of songs by </w:t>
      </w:r>
      <w:r>
        <w:rPr>
          <w:sz w:val="22"/>
          <w:szCs w:val="22"/>
        </w:rPr>
        <w:t>determining</w:t>
      </w:r>
      <w:r w:rsidRPr="00AD143F">
        <w:rPr>
          <w:sz w:val="22"/>
          <w:szCs w:val="22"/>
        </w:rPr>
        <w:t xml:space="preserve"> whether he would get more enjoyment out of purchasing songs, albums, or a mixture.</w:t>
      </w:r>
      <w:r>
        <w:rPr>
          <w:sz w:val="22"/>
          <w:szCs w:val="22"/>
        </w:rPr>
        <w:t xml:space="preserve"> </w:t>
      </w:r>
      <w:r w:rsidRPr="00AD143F">
        <w:rPr>
          <w:sz w:val="22"/>
          <w:szCs w:val="22"/>
        </w:rPr>
        <w:t>However, these are only decisions, because they do not affect other individuals.</w:t>
      </w:r>
    </w:p>
    <w:p w14:paraId="1AC976EE" w14:textId="77777777" w:rsidR="00E430F2" w:rsidRPr="00AD143F" w:rsidRDefault="00E430F2" w:rsidP="00E430F2">
      <w:pPr>
        <w:pStyle w:val="Subques"/>
        <w:tabs>
          <w:tab w:val="left" w:pos="0"/>
        </w:tabs>
        <w:spacing w:line="480" w:lineRule="auto"/>
        <w:ind w:left="0" w:firstLine="0"/>
        <w:rPr>
          <w:sz w:val="22"/>
          <w:szCs w:val="22"/>
        </w:rPr>
      </w:pPr>
      <w:r w:rsidRPr="00AD143F">
        <w:rPr>
          <w:sz w:val="22"/>
          <w:szCs w:val="22"/>
        </w:rPr>
        <w:tab/>
        <w:t>(c)</w:t>
      </w:r>
      <w:r w:rsidRPr="00AD143F">
        <w:rPr>
          <w:sz w:val="22"/>
          <w:szCs w:val="22"/>
        </w:rPr>
        <w:tab/>
        <w:t>One might be tempted to consider this to be merely a decision on Belle’s part, unless you consider the suitors to be players in the game</w:t>
      </w:r>
      <w:r w:rsidR="00FC27C2">
        <w:rPr>
          <w:sz w:val="22"/>
          <w:szCs w:val="22"/>
        </w:rPr>
        <w:t xml:space="preserve"> in which case it is a game with a small number of players</w:t>
      </w:r>
      <w:r w:rsidRPr="00AD143F">
        <w:rPr>
          <w:sz w:val="22"/>
          <w:szCs w:val="22"/>
        </w:rPr>
        <w:t>.</w:t>
      </w:r>
      <w:r>
        <w:rPr>
          <w:sz w:val="22"/>
          <w:szCs w:val="22"/>
        </w:rPr>
        <w:t xml:space="preserve"> </w:t>
      </w:r>
      <w:r w:rsidRPr="00AD143F">
        <w:rPr>
          <w:sz w:val="22"/>
          <w:szCs w:val="22"/>
        </w:rPr>
        <w:t>Because Belle will presumably end up dating only a small number of the 100 suitors, the suitors’ payoffs will be affected by Belle’s choices.</w:t>
      </w:r>
      <w:r>
        <w:rPr>
          <w:sz w:val="22"/>
          <w:szCs w:val="22"/>
        </w:rPr>
        <w:t xml:space="preserve"> </w:t>
      </w:r>
      <w:r w:rsidRPr="00AD143F">
        <w:rPr>
          <w:sz w:val="22"/>
          <w:szCs w:val="22"/>
        </w:rPr>
        <w:t>Furthermore, Belle may wish to be st</w:t>
      </w:r>
      <w:r>
        <w:rPr>
          <w:sz w:val="22"/>
          <w:szCs w:val="22"/>
        </w:rPr>
        <w:t>rategic in deciding how many</w:t>
      </w:r>
      <w:r w:rsidRPr="00AD143F">
        <w:rPr>
          <w:sz w:val="22"/>
          <w:szCs w:val="22"/>
        </w:rPr>
        <w:t xml:space="preserve"> to reply to, and when to respond to each.</w:t>
      </w:r>
      <w:r>
        <w:rPr>
          <w:sz w:val="22"/>
          <w:szCs w:val="22"/>
        </w:rPr>
        <w:t xml:space="preserve"> </w:t>
      </w:r>
      <w:r w:rsidRPr="00AD143F">
        <w:rPr>
          <w:sz w:val="22"/>
          <w:szCs w:val="22"/>
        </w:rPr>
        <w:t>If she replies to several suitors early on, and turns out not to like any of them on a first date, she may wish to return to others.</w:t>
      </w:r>
      <w:r>
        <w:rPr>
          <w:sz w:val="22"/>
          <w:szCs w:val="22"/>
        </w:rPr>
        <w:t xml:space="preserve"> </w:t>
      </w:r>
      <w:r w:rsidRPr="00AD143F">
        <w:rPr>
          <w:sz w:val="22"/>
          <w:szCs w:val="22"/>
        </w:rPr>
        <w:t>However, the delay may cause the other suitors to lose interest.</w:t>
      </w:r>
    </w:p>
    <w:p w14:paraId="3DE452F1" w14:textId="77777777" w:rsidR="00FC27C2" w:rsidRDefault="00E430F2" w:rsidP="00E430F2">
      <w:pPr>
        <w:pStyle w:val="Subques"/>
        <w:tabs>
          <w:tab w:val="left" w:pos="0"/>
        </w:tabs>
        <w:spacing w:line="480" w:lineRule="auto"/>
        <w:ind w:left="0" w:firstLine="0"/>
        <w:rPr>
          <w:sz w:val="22"/>
          <w:szCs w:val="22"/>
        </w:rPr>
      </w:pPr>
      <w:r w:rsidRPr="00AD143F">
        <w:rPr>
          <w:sz w:val="22"/>
          <w:szCs w:val="22"/>
        </w:rPr>
        <w:tab/>
        <w:t>(d)</w:t>
      </w:r>
      <w:r w:rsidRPr="00AD143F">
        <w:rPr>
          <w:sz w:val="22"/>
          <w:szCs w:val="22"/>
        </w:rPr>
        <w:tab/>
      </w:r>
      <w:r w:rsidR="00FC27C2">
        <w:rPr>
          <w:sz w:val="22"/>
          <w:szCs w:val="22"/>
        </w:rPr>
        <w:t>This is a game with many players. All residents of the East Coast are considering whether to head west and the decisions made by each have an impact on the payoffs of all.</w:t>
      </w:r>
    </w:p>
    <w:p w14:paraId="7B4EB027" w14:textId="444C9AAE" w:rsidR="00E430F2" w:rsidRPr="00AD143F" w:rsidRDefault="00FC27C2" w:rsidP="00E430F2">
      <w:pPr>
        <w:pStyle w:val="Subques"/>
        <w:tabs>
          <w:tab w:val="left" w:pos="0"/>
        </w:tabs>
        <w:spacing w:line="480" w:lineRule="auto"/>
        <w:ind w:left="0" w:firstLine="0"/>
        <w:rPr>
          <w:sz w:val="22"/>
          <w:szCs w:val="22"/>
        </w:rPr>
      </w:pPr>
      <w:r>
        <w:rPr>
          <w:sz w:val="22"/>
          <w:szCs w:val="22"/>
        </w:rPr>
        <w:tab/>
        <w:t>(e)</w:t>
      </w:r>
      <w:r>
        <w:rPr>
          <w:sz w:val="22"/>
          <w:szCs w:val="22"/>
        </w:rPr>
        <w:tab/>
      </w:r>
      <w:r w:rsidR="00E430F2" w:rsidRPr="00AD143F">
        <w:rPr>
          <w:sz w:val="22"/>
          <w:szCs w:val="22"/>
        </w:rPr>
        <w:t>This is a game between NBC and the potential distributors, in which the distributors may compete on price, and NBC may also choose to go it alone</w:t>
      </w:r>
      <w:r>
        <w:rPr>
          <w:sz w:val="22"/>
          <w:szCs w:val="22"/>
        </w:rPr>
        <w:t>: a game with a small number of players</w:t>
      </w:r>
      <w:r w:rsidR="00E430F2" w:rsidRPr="00AD143F">
        <w:rPr>
          <w:sz w:val="22"/>
          <w:szCs w:val="22"/>
        </w:rPr>
        <w:t>.</w:t>
      </w:r>
      <w:r w:rsidR="00E430F2">
        <w:rPr>
          <w:sz w:val="22"/>
          <w:szCs w:val="22"/>
        </w:rPr>
        <w:t xml:space="preserve"> </w:t>
      </w:r>
      <w:r w:rsidR="00E430F2" w:rsidRPr="00AD143F">
        <w:rPr>
          <w:sz w:val="22"/>
          <w:szCs w:val="22"/>
        </w:rPr>
        <w:t xml:space="preserve">For example, NBC initially distributed shows for a fee via Apple’s iTunes </w:t>
      </w:r>
      <w:r w:rsidR="005D1504">
        <w:rPr>
          <w:sz w:val="22"/>
          <w:szCs w:val="22"/>
        </w:rPr>
        <w:t>s</w:t>
      </w:r>
      <w:r w:rsidR="00E430F2" w:rsidRPr="00AD143F">
        <w:rPr>
          <w:sz w:val="22"/>
          <w:szCs w:val="22"/>
        </w:rPr>
        <w:t xml:space="preserve">tore. They simultaneously </w:t>
      </w:r>
      <w:r w:rsidR="00E430F2" w:rsidRPr="00AD143F">
        <w:rPr>
          <w:sz w:val="22"/>
          <w:szCs w:val="22"/>
        </w:rPr>
        <w:lastRenderedPageBreak/>
        <w:t>developed NBC.com in order to distribute shows with commercials included.</w:t>
      </w:r>
      <w:r w:rsidR="00E430F2">
        <w:rPr>
          <w:sz w:val="22"/>
          <w:szCs w:val="22"/>
        </w:rPr>
        <w:t xml:space="preserve"> </w:t>
      </w:r>
      <w:r w:rsidR="00E430F2" w:rsidRPr="00AD143F">
        <w:rPr>
          <w:sz w:val="22"/>
          <w:szCs w:val="22"/>
        </w:rPr>
        <w:t xml:space="preserve">In 2007, NBC balked at Apple’s price and withdrew </w:t>
      </w:r>
      <w:r w:rsidR="00E430F2">
        <w:rPr>
          <w:sz w:val="22"/>
          <w:szCs w:val="22"/>
        </w:rPr>
        <w:t>its</w:t>
      </w:r>
      <w:r w:rsidR="00E430F2" w:rsidRPr="00AD143F">
        <w:rPr>
          <w:sz w:val="22"/>
          <w:szCs w:val="22"/>
        </w:rPr>
        <w:t xml:space="preserve"> shows from iTunes</w:t>
      </w:r>
      <w:r w:rsidR="00E430F2">
        <w:rPr>
          <w:sz w:val="22"/>
          <w:szCs w:val="22"/>
        </w:rPr>
        <w:t>.</w:t>
      </w:r>
    </w:p>
    <w:p w14:paraId="14C8C8BF" w14:textId="2B6536D1" w:rsidR="00E430F2" w:rsidRPr="00AD143F" w:rsidRDefault="00E430F2" w:rsidP="00E430F2">
      <w:pPr>
        <w:pStyle w:val="Subques"/>
        <w:tabs>
          <w:tab w:val="left" w:pos="0"/>
        </w:tabs>
        <w:spacing w:line="480" w:lineRule="auto"/>
        <w:ind w:left="0" w:firstLine="0"/>
        <w:rPr>
          <w:sz w:val="22"/>
          <w:szCs w:val="22"/>
        </w:rPr>
      </w:pPr>
      <w:r w:rsidRPr="00AD143F">
        <w:rPr>
          <w:sz w:val="22"/>
          <w:szCs w:val="22"/>
        </w:rPr>
        <w:tab/>
        <w:t>(e)</w:t>
      </w:r>
      <w:r w:rsidRPr="00AD143F">
        <w:rPr>
          <w:sz w:val="22"/>
          <w:szCs w:val="22"/>
        </w:rPr>
        <w:tab/>
        <w:t>This is a</w:t>
      </w:r>
      <w:r w:rsidR="00FC27C2">
        <w:rPr>
          <w:sz w:val="22"/>
          <w:szCs w:val="22"/>
        </w:rPr>
        <w:t>lso a</w:t>
      </w:r>
      <w:r w:rsidRPr="00AD143F">
        <w:rPr>
          <w:sz w:val="22"/>
          <w:szCs w:val="22"/>
        </w:rPr>
        <w:t xml:space="preserve"> game</w:t>
      </w:r>
      <w:r w:rsidR="00FC27C2">
        <w:rPr>
          <w:sz w:val="22"/>
          <w:szCs w:val="22"/>
        </w:rPr>
        <w:t xml:space="preserve"> with a small number of players, China and the </w:t>
      </w:r>
      <w:r w:rsidR="00DC0D11">
        <w:rPr>
          <w:sz w:val="22"/>
          <w:szCs w:val="22"/>
        </w:rPr>
        <w:t>United States</w:t>
      </w:r>
      <w:r w:rsidR="00FC27C2">
        <w:rPr>
          <w:sz w:val="22"/>
          <w:szCs w:val="22"/>
        </w:rPr>
        <w:t xml:space="preserve">. </w:t>
      </w:r>
      <w:r w:rsidR="00C86864">
        <w:rPr>
          <w:sz w:val="22"/>
          <w:szCs w:val="22"/>
        </w:rPr>
        <w:t>C</w:t>
      </w:r>
      <w:r w:rsidRPr="00AD143F">
        <w:rPr>
          <w:sz w:val="22"/>
          <w:szCs w:val="22"/>
        </w:rPr>
        <w:t>hina’s outcome is directly affected by how the U</w:t>
      </w:r>
      <w:r>
        <w:rPr>
          <w:sz w:val="22"/>
          <w:szCs w:val="22"/>
        </w:rPr>
        <w:t>nited States</w:t>
      </w:r>
      <w:r w:rsidRPr="00AD143F">
        <w:rPr>
          <w:sz w:val="22"/>
          <w:szCs w:val="22"/>
        </w:rPr>
        <w:t xml:space="preserve"> responds to imports on its goods.</w:t>
      </w:r>
      <w:r>
        <w:rPr>
          <w:sz w:val="22"/>
          <w:szCs w:val="22"/>
        </w:rPr>
        <w:t xml:space="preserve"> </w:t>
      </w:r>
      <w:r w:rsidRPr="00AD143F">
        <w:rPr>
          <w:sz w:val="22"/>
          <w:szCs w:val="22"/>
        </w:rPr>
        <w:t>A large Chinese tariff on U</w:t>
      </w:r>
      <w:r>
        <w:rPr>
          <w:sz w:val="22"/>
          <w:szCs w:val="22"/>
        </w:rPr>
        <w:t>.</w:t>
      </w:r>
      <w:r w:rsidRPr="00AD143F">
        <w:rPr>
          <w:sz w:val="22"/>
          <w:szCs w:val="22"/>
        </w:rPr>
        <w:t>S</w:t>
      </w:r>
      <w:r>
        <w:rPr>
          <w:sz w:val="22"/>
          <w:szCs w:val="22"/>
        </w:rPr>
        <w:t>.</w:t>
      </w:r>
      <w:r w:rsidRPr="00AD143F">
        <w:rPr>
          <w:sz w:val="22"/>
          <w:szCs w:val="22"/>
        </w:rPr>
        <w:t xml:space="preserve"> goods could start a trade war, in which the U</w:t>
      </w:r>
      <w:r>
        <w:rPr>
          <w:sz w:val="22"/>
          <w:szCs w:val="22"/>
        </w:rPr>
        <w:t>nited States</w:t>
      </w:r>
      <w:r w:rsidRPr="00AD143F">
        <w:rPr>
          <w:sz w:val="22"/>
          <w:szCs w:val="22"/>
        </w:rPr>
        <w:t xml:space="preserve"> reacts by placing a similar import tariff on Chinese goods.</w:t>
      </w:r>
    </w:p>
    <w:p w14:paraId="75CA1589" w14:textId="77777777" w:rsidR="00E430F2" w:rsidRPr="00AD143F" w:rsidRDefault="00E430F2" w:rsidP="00E430F2">
      <w:pPr>
        <w:pStyle w:val="Ques"/>
        <w:tabs>
          <w:tab w:val="clear" w:pos="360"/>
          <w:tab w:val="left" w:pos="0"/>
        </w:tabs>
        <w:spacing w:line="480" w:lineRule="auto"/>
        <w:ind w:left="0" w:firstLine="0"/>
        <w:rPr>
          <w:sz w:val="22"/>
          <w:szCs w:val="22"/>
        </w:rPr>
      </w:pPr>
      <w:r w:rsidRPr="00AD143F">
        <w:rPr>
          <w:sz w:val="22"/>
          <w:szCs w:val="22"/>
        </w:rPr>
        <w:tab/>
      </w:r>
    </w:p>
    <w:p w14:paraId="6F4DFD8D" w14:textId="583B1A28" w:rsidR="00E430F2" w:rsidRPr="00AD143F" w:rsidRDefault="00E430F2" w:rsidP="00B36864">
      <w:pPr>
        <w:pStyle w:val="Ques"/>
        <w:tabs>
          <w:tab w:val="clear" w:pos="360"/>
          <w:tab w:val="left" w:pos="0"/>
        </w:tabs>
        <w:spacing w:line="480" w:lineRule="auto"/>
        <w:ind w:left="0" w:firstLine="0"/>
        <w:rPr>
          <w:sz w:val="22"/>
          <w:szCs w:val="22"/>
        </w:rPr>
      </w:pPr>
      <w:r w:rsidRPr="00AD143F">
        <w:rPr>
          <w:sz w:val="22"/>
          <w:szCs w:val="22"/>
        </w:rPr>
        <w:t>U2.</w:t>
      </w:r>
      <w:r w:rsidRPr="00AD143F">
        <w:rPr>
          <w:sz w:val="22"/>
          <w:szCs w:val="22"/>
        </w:rPr>
        <w:tab/>
        <w:t>(a)</w:t>
      </w:r>
      <w:r w:rsidRPr="00AD143F">
        <w:rPr>
          <w:sz w:val="22"/>
          <w:szCs w:val="22"/>
        </w:rPr>
        <w:tab/>
        <w:t>(</w:t>
      </w:r>
      <w:proofErr w:type="spellStart"/>
      <w:r w:rsidRPr="00AD143F">
        <w:rPr>
          <w:sz w:val="22"/>
          <w:szCs w:val="22"/>
        </w:rPr>
        <w:t>i</w:t>
      </w:r>
      <w:proofErr w:type="spellEnd"/>
      <w:r w:rsidRPr="00AD143F">
        <w:rPr>
          <w:sz w:val="22"/>
          <w:szCs w:val="22"/>
        </w:rPr>
        <w:t xml:space="preserve">) </w:t>
      </w:r>
      <w:r w:rsidR="00C86864">
        <w:rPr>
          <w:sz w:val="22"/>
          <w:szCs w:val="22"/>
        </w:rPr>
        <w:t xml:space="preserve">Interests are partially but not fully aligned so non-zero-sum game; </w:t>
      </w:r>
      <w:r w:rsidRPr="00AD143F">
        <w:rPr>
          <w:sz w:val="22"/>
          <w:szCs w:val="22"/>
        </w:rPr>
        <w:t xml:space="preserve">(ii) </w:t>
      </w:r>
      <w:r w:rsidR="00C86864">
        <w:rPr>
          <w:sz w:val="22"/>
          <w:szCs w:val="22"/>
        </w:rPr>
        <w:t>s</w:t>
      </w:r>
      <w:r w:rsidR="00C86864" w:rsidRPr="00AD143F">
        <w:rPr>
          <w:sz w:val="22"/>
          <w:szCs w:val="22"/>
        </w:rPr>
        <w:t>imultaneous</w:t>
      </w:r>
      <w:r w:rsidR="00C86864">
        <w:rPr>
          <w:sz w:val="22"/>
          <w:szCs w:val="22"/>
        </w:rPr>
        <w:t xml:space="preserve"> moves</w:t>
      </w:r>
      <w:r w:rsidR="00C86864" w:rsidRPr="00AD143F">
        <w:rPr>
          <w:sz w:val="22"/>
          <w:szCs w:val="22"/>
        </w:rPr>
        <w:t>, because the two sales representatives privately decide how hard to work</w:t>
      </w:r>
      <w:r w:rsidR="00C86864">
        <w:rPr>
          <w:sz w:val="22"/>
          <w:szCs w:val="22"/>
        </w:rPr>
        <w:t>;</w:t>
      </w:r>
      <w:r w:rsidR="00C86864" w:rsidRPr="00AD143F">
        <w:rPr>
          <w:sz w:val="22"/>
          <w:szCs w:val="22"/>
        </w:rPr>
        <w:t xml:space="preserve"> </w:t>
      </w:r>
      <w:r w:rsidRPr="00AD143F">
        <w:rPr>
          <w:sz w:val="22"/>
          <w:szCs w:val="22"/>
        </w:rPr>
        <w:t xml:space="preserve">(iii) </w:t>
      </w:r>
      <w:r w:rsidR="00AA05E7">
        <w:rPr>
          <w:sz w:val="22"/>
          <w:szCs w:val="22"/>
        </w:rPr>
        <w:t>fixed rules</w:t>
      </w:r>
      <w:r w:rsidR="00C86864">
        <w:rPr>
          <w:sz w:val="22"/>
          <w:szCs w:val="22"/>
        </w:rPr>
        <w:t xml:space="preserve">; </w:t>
      </w:r>
      <w:r w:rsidRPr="00AD143F">
        <w:rPr>
          <w:sz w:val="22"/>
          <w:szCs w:val="22"/>
        </w:rPr>
        <w:t>(iv) imperfect information because neither sales representative knows how hard the other will work</w:t>
      </w:r>
      <w:r w:rsidR="00C86864">
        <w:rPr>
          <w:sz w:val="22"/>
          <w:szCs w:val="22"/>
        </w:rPr>
        <w:t>;</w:t>
      </w:r>
      <w:r w:rsidR="00AA05E7">
        <w:rPr>
          <w:sz w:val="22"/>
          <w:szCs w:val="22"/>
        </w:rPr>
        <w:t xml:space="preserve"> </w:t>
      </w:r>
      <w:r w:rsidRPr="00AD143F">
        <w:rPr>
          <w:sz w:val="22"/>
          <w:szCs w:val="22"/>
        </w:rPr>
        <w:t xml:space="preserve">(v) </w:t>
      </w:r>
      <w:r w:rsidR="00AA05E7">
        <w:rPr>
          <w:sz w:val="22"/>
          <w:szCs w:val="22"/>
        </w:rPr>
        <w:t>could be repeated if one models the interaction as happening each day, or a one-time game if each sales representative decides once, right after learning about the opportunity, how hard they will work to win the car</w:t>
      </w:r>
      <w:r w:rsidR="00C86864">
        <w:rPr>
          <w:sz w:val="22"/>
          <w:szCs w:val="22"/>
        </w:rPr>
        <w:t xml:space="preserve">; </w:t>
      </w:r>
      <w:r w:rsidRPr="00AD143F">
        <w:rPr>
          <w:sz w:val="22"/>
          <w:szCs w:val="22"/>
        </w:rPr>
        <w:t xml:space="preserve">(vi) </w:t>
      </w:r>
      <w:r w:rsidR="00C86864">
        <w:rPr>
          <w:sz w:val="22"/>
          <w:szCs w:val="22"/>
        </w:rPr>
        <w:t>c</w:t>
      </w:r>
      <w:r w:rsidRPr="00AD143F">
        <w:rPr>
          <w:sz w:val="22"/>
          <w:szCs w:val="22"/>
        </w:rPr>
        <w:t>ooperative agreements are not possible, because each representative has an incentive to cheat.</w:t>
      </w:r>
    </w:p>
    <w:p w14:paraId="26FE88F0" w14:textId="7E8EFCDD" w:rsidR="00E430F2" w:rsidRPr="00AD143F" w:rsidRDefault="00E430F2" w:rsidP="00B36864">
      <w:pPr>
        <w:pStyle w:val="Subques"/>
        <w:spacing w:line="480" w:lineRule="auto"/>
        <w:ind w:left="0" w:firstLine="0"/>
        <w:rPr>
          <w:sz w:val="22"/>
          <w:szCs w:val="22"/>
        </w:rPr>
      </w:pPr>
      <w:r w:rsidRPr="00AD143F">
        <w:rPr>
          <w:sz w:val="22"/>
          <w:szCs w:val="22"/>
        </w:rPr>
        <w:tab/>
        <w:t>(b)</w:t>
      </w:r>
      <w:r w:rsidRPr="00AD143F">
        <w:rPr>
          <w:sz w:val="22"/>
          <w:szCs w:val="22"/>
        </w:rPr>
        <w:tab/>
        <w:t>(</w:t>
      </w:r>
      <w:proofErr w:type="spellStart"/>
      <w:r w:rsidRPr="00AD143F">
        <w:rPr>
          <w:sz w:val="22"/>
          <w:szCs w:val="22"/>
        </w:rPr>
        <w:t>i</w:t>
      </w:r>
      <w:proofErr w:type="spellEnd"/>
      <w:r w:rsidRPr="00AD143F">
        <w:rPr>
          <w:sz w:val="22"/>
          <w:szCs w:val="22"/>
        </w:rPr>
        <w:t xml:space="preserve">) </w:t>
      </w:r>
      <w:r w:rsidR="00B174FB">
        <w:rPr>
          <w:sz w:val="22"/>
          <w:szCs w:val="22"/>
        </w:rPr>
        <w:t xml:space="preserve">Interests are partially aligned—the </w:t>
      </w:r>
      <w:r w:rsidR="00B174FB" w:rsidRPr="00AD143F">
        <w:rPr>
          <w:sz w:val="22"/>
          <w:szCs w:val="22"/>
        </w:rPr>
        <w:t>game is not zero-sum</w:t>
      </w:r>
      <w:r w:rsidR="00B174FB">
        <w:rPr>
          <w:sz w:val="22"/>
          <w:szCs w:val="22"/>
        </w:rPr>
        <w:t>; (ii) s</w:t>
      </w:r>
      <w:r w:rsidRPr="00AD143F">
        <w:rPr>
          <w:sz w:val="22"/>
          <w:szCs w:val="22"/>
        </w:rPr>
        <w:t>equential, because the contestants are asked one at a tim</w:t>
      </w:r>
      <w:r w:rsidR="005D1504">
        <w:rPr>
          <w:sz w:val="22"/>
          <w:szCs w:val="22"/>
        </w:rPr>
        <w:t>e</w:t>
      </w:r>
      <w:r w:rsidR="00B174FB">
        <w:rPr>
          <w:sz w:val="22"/>
          <w:szCs w:val="22"/>
        </w:rPr>
        <w:t>;</w:t>
      </w:r>
      <w:r w:rsidRPr="00AD143F">
        <w:rPr>
          <w:sz w:val="22"/>
          <w:szCs w:val="22"/>
        </w:rPr>
        <w:t xml:space="preserve"> (iii)</w:t>
      </w:r>
      <w:r w:rsidR="00B174FB">
        <w:rPr>
          <w:sz w:val="22"/>
          <w:szCs w:val="22"/>
        </w:rPr>
        <w:t xml:space="preserve"> fixed rules; </w:t>
      </w:r>
      <w:r w:rsidRPr="00AD143F">
        <w:rPr>
          <w:sz w:val="22"/>
          <w:szCs w:val="22"/>
        </w:rPr>
        <w:t>(iv) imperfect information for the first three contestants</w:t>
      </w:r>
      <w:r w:rsidR="00B174FB">
        <w:rPr>
          <w:sz w:val="22"/>
          <w:szCs w:val="22"/>
        </w:rPr>
        <w:t xml:space="preserve"> (</w:t>
      </w:r>
      <w:r w:rsidRPr="00AD143F">
        <w:rPr>
          <w:sz w:val="22"/>
          <w:szCs w:val="22"/>
        </w:rPr>
        <w:t>because they do not know what the subsequent contestants will bid</w:t>
      </w:r>
      <w:r w:rsidR="00B174FB">
        <w:rPr>
          <w:sz w:val="22"/>
          <w:szCs w:val="22"/>
        </w:rPr>
        <w:t>)</w:t>
      </w:r>
      <w:r w:rsidRPr="00AD143F">
        <w:rPr>
          <w:sz w:val="22"/>
          <w:szCs w:val="22"/>
        </w:rPr>
        <w:t>, perfect information for the final contestant</w:t>
      </w:r>
      <w:r w:rsidR="00B174FB">
        <w:rPr>
          <w:sz w:val="22"/>
          <w:szCs w:val="22"/>
        </w:rPr>
        <w:t xml:space="preserve"> (</w:t>
      </w:r>
      <w:r w:rsidRPr="00AD143F">
        <w:rPr>
          <w:sz w:val="22"/>
          <w:szCs w:val="22"/>
        </w:rPr>
        <w:t>who heard the first three bids</w:t>
      </w:r>
      <w:r w:rsidR="00B174FB">
        <w:rPr>
          <w:sz w:val="22"/>
          <w:szCs w:val="22"/>
        </w:rPr>
        <w:t xml:space="preserve">), and </w:t>
      </w:r>
      <w:r w:rsidRPr="00AD143F">
        <w:rPr>
          <w:sz w:val="22"/>
          <w:szCs w:val="22"/>
        </w:rPr>
        <w:t>incomplete information</w:t>
      </w:r>
      <w:r w:rsidR="00B174FB">
        <w:rPr>
          <w:sz w:val="22"/>
          <w:szCs w:val="22"/>
        </w:rPr>
        <w:t xml:space="preserve"> (</w:t>
      </w:r>
      <w:r w:rsidRPr="00AD143F">
        <w:rPr>
          <w:sz w:val="22"/>
          <w:szCs w:val="22"/>
        </w:rPr>
        <w:t>because no contestant can be certain of the product’s price</w:t>
      </w:r>
      <w:r w:rsidR="00B174FB">
        <w:rPr>
          <w:sz w:val="22"/>
          <w:szCs w:val="22"/>
        </w:rPr>
        <w:t>);</w:t>
      </w:r>
      <w:r w:rsidRPr="00AD143F">
        <w:rPr>
          <w:sz w:val="22"/>
          <w:szCs w:val="22"/>
        </w:rPr>
        <w:t xml:space="preserve"> (v) </w:t>
      </w:r>
      <w:r w:rsidR="00B174FB" w:rsidRPr="00AD143F">
        <w:rPr>
          <w:sz w:val="22"/>
          <w:szCs w:val="22"/>
        </w:rPr>
        <w:t xml:space="preserve">repeated </w:t>
      </w:r>
      <w:r w:rsidR="00B174FB">
        <w:rPr>
          <w:sz w:val="22"/>
          <w:szCs w:val="22"/>
        </w:rPr>
        <w:t xml:space="preserve">game </w:t>
      </w:r>
      <w:r w:rsidR="00B174FB" w:rsidRPr="00AD143F">
        <w:rPr>
          <w:sz w:val="22"/>
          <w:szCs w:val="22"/>
        </w:rPr>
        <w:t>for the losers, but not for the winner</w:t>
      </w:r>
      <w:r w:rsidR="00B174FB">
        <w:rPr>
          <w:sz w:val="22"/>
          <w:szCs w:val="22"/>
        </w:rPr>
        <w:t>;</w:t>
      </w:r>
      <w:r w:rsidRPr="00AD143F">
        <w:rPr>
          <w:sz w:val="22"/>
          <w:szCs w:val="22"/>
        </w:rPr>
        <w:t xml:space="preserve"> (vi) </w:t>
      </w:r>
      <w:r w:rsidR="00B174FB">
        <w:rPr>
          <w:sz w:val="22"/>
          <w:szCs w:val="22"/>
        </w:rPr>
        <w:t>c</w:t>
      </w:r>
      <w:r w:rsidRPr="00AD143F">
        <w:rPr>
          <w:sz w:val="22"/>
          <w:szCs w:val="22"/>
        </w:rPr>
        <w:t>ooperative agreements are not possible.</w:t>
      </w:r>
    </w:p>
    <w:p w14:paraId="569EA1D0" w14:textId="413FC463" w:rsidR="00E430F2" w:rsidRPr="002F18C6" w:rsidRDefault="00E430F2" w:rsidP="00B36864">
      <w:pPr>
        <w:spacing w:line="480" w:lineRule="auto"/>
        <w:ind w:firstLine="720"/>
        <w:rPr>
          <w:sz w:val="22"/>
          <w:szCs w:val="22"/>
        </w:rPr>
      </w:pPr>
      <w:r w:rsidRPr="002F18C6">
        <w:rPr>
          <w:sz w:val="22"/>
        </w:rPr>
        <w:t>(c)</w:t>
      </w:r>
      <w:r w:rsidRPr="002F18C6">
        <w:rPr>
          <w:sz w:val="22"/>
        </w:rPr>
        <w:tab/>
        <w:t>(</w:t>
      </w:r>
      <w:proofErr w:type="spellStart"/>
      <w:r w:rsidRPr="002F18C6">
        <w:rPr>
          <w:sz w:val="22"/>
        </w:rPr>
        <w:t>i</w:t>
      </w:r>
      <w:proofErr w:type="spellEnd"/>
      <w:r w:rsidRPr="002F18C6">
        <w:rPr>
          <w:sz w:val="22"/>
        </w:rPr>
        <w:t xml:space="preserve">) </w:t>
      </w:r>
      <w:r w:rsidR="00B174FB">
        <w:rPr>
          <w:sz w:val="22"/>
        </w:rPr>
        <w:t>Interests are totally in conflict: zero-sum game: (ii) e</w:t>
      </w:r>
      <w:r w:rsidRPr="002F18C6">
        <w:rPr>
          <w:sz w:val="22"/>
        </w:rPr>
        <w:t>ach hand of poker is a distinct simultaneous game, but the tournament requires repeated hands, so it is also sequential</w:t>
      </w:r>
      <w:r w:rsidR="00B174FB">
        <w:rPr>
          <w:sz w:val="22"/>
        </w:rPr>
        <w:t>;</w:t>
      </w:r>
      <w:r w:rsidR="00B174FB" w:rsidRPr="002F18C6" w:rsidDel="00B174FB">
        <w:rPr>
          <w:sz w:val="22"/>
        </w:rPr>
        <w:t xml:space="preserve"> </w:t>
      </w:r>
      <w:r w:rsidRPr="002F18C6">
        <w:rPr>
          <w:sz w:val="22"/>
        </w:rPr>
        <w:t xml:space="preserve">(iii) </w:t>
      </w:r>
      <w:r w:rsidR="00B174FB">
        <w:rPr>
          <w:sz w:val="22"/>
        </w:rPr>
        <w:t xml:space="preserve">fixed rules; (iv) </w:t>
      </w:r>
      <w:r w:rsidR="00B174FB" w:rsidRPr="002F18C6">
        <w:rPr>
          <w:sz w:val="22"/>
        </w:rPr>
        <w:t>imperfect and incomplete (asymmetric) information: no player knows the cards that the other players hold</w:t>
      </w:r>
      <w:r w:rsidR="00B174FB">
        <w:rPr>
          <w:sz w:val="22"/>
        </w:rPr>
        <w:t>; (v)</w:t>
      </w:r>
      <w:r w:rsidR="00B174FB" w:rsidRPr="002F18C6" w:rsidDel="00B174FB">
        <w:rPr>
          <w:sz w:val="22"/>
        </w:rPr>
        <w:t xml:space="preserve"> </w:t>
      </w:r>
      <w:r w:rsidRPr="002F18C6">
        <w:rPr>
          <w:sz w:val="22"/>
        </w:rPr>
        <w:t xml:space="preserve">tournament is not repeated, </w:t>
      </w:r>
      <w:r w:rsidR="00B174FB">
        <w:rPr>
          <w:sz w:val="22"/>
        </w:rPr>
        <w:t xml:space="preserve">but </w:t>
      </w:r>
      <w:r w:rsidRPr="002F18C6">
        <w:rPr>
          <w:sz w:val="22"/>
        </w:rPr>
        <w:t>individual hands are, so this game may be considered a repeated, simultaneous game</w:t>
      </w:r>
      <w:r w:rsidR="00B174FB">
        <w:rPr>
          <w:sz w:val="22"/>
        </w:rPr>
        <w:t>;</w:t>
      </w:r>
      <w:r w:rsidRPr="002F18C6">
        <w:rPr>
          <w:sz w:val="22"/>
        </w:rPr>
        <w:t xml:space="preserve"> (vi) </w:t>
      </w:r>
      <w:r w:rsidR="00216285">
        <w:rPr>
          <w:sz w:val="22"/>
        </w:rPr>
        <w:t>c</w:t>
      </w:r>
      <w:r w:rsidRPr="002F18C6">
        <w:rPr>
          <w:sz w:val="22"/>
        </w:rPr>
        <w:t xml:space="preserve">ooperative agreements are possible: there are multiple prizes, and a subset of </w:t>
      </w:r>
      <w:r w:rsidRPr="002F18C6">
        <w:rPr>
          <w:sz w:val="22"/>
        </w:rPr>
        <w:lastRenderedPageBreak/>
        <w:t xml:space="preserve">players could collude to defeat other players. </w:t>
      </w:r>
      <w:r w:rsidR="00216285">
        <w:rPr>
          <w:sz w:val="22"/>
        </w:rPr>
        <w:t>(</w:t>
      </w:r>
      <w:r w:rsidRPr="002F18C6">
        <w:rPr>
          <w:sz w:val="22"/>
        </w:rPr>
        <w:t>While possible, cooperation through collusion is forbidden in poker and results in expulsion from the game if discovered.</w:t>
      </w:r>
      <w:r w:rsidR="00216285">
        <w:rPr>
          <w:sz w:val="22"/>
        </w:rPr>
        <w:t>)</w:t>
      </w:r>
    </w:p>
    <w:p w14:paraId="78A2E407" w14:textId="08102A0C" w:rsidR="00E430F2" w:rsidRPr="00AD143F" w:rsidRDefault="00E430F2" w:rsidP="00B36864">
      <w:pPr>
        <w:pStyle w:val="Subques"/>
        <w:tabs>
          <w:tab w:val="left" w:pos="0"/>
        </w:tabs>
        <w:spacing w:line="480" w:lineRule="auto"/>
        <w:ind w:left="0" w:firstLine="0"/>
        <w:rPr>
          <w:sz w:val="22"/>
          <w:szCs w:val="22"/>
        </w:rPr>
      </w:pPr>
      <w:r w:rsidRPr="00AD143F">
        <w:rPr>
          <w:sz w:val="22"/>
          <w:szCs w:val="22"/>
        </w:rPr>
        <w:tab/>
        <w:t>(d)</w:t>
      </w:r>
      <w:r w:rsidRPr="00AD143F">
        <w:rPr>
          <w:sz w:val="22"/>
          <w:szCs w:val="22"/>
        </w:rPr>
        <w:tab/>
        <w:t>(</w:t>
      </w:r>
      <w:proofErr w:type="spellStart"/>
      <w:r w:rsidRPr="00AD143F">
        <w:rPr>
          <w:sz w:val="22"/>
          <w:szCs w:val="22"/>
        </w:rPr>
        <w:t>i</w:t>
      </w:r>
      <w:proofErr w:type="spellEnd"/>
      <w:r w:rsidRPr="00AD143F">
        <w:rPr>
          <w:sz w:val="22"/>
          <w:szCs w:val="22"/>
        </w:rPr>
        <w:t xml:space="preserve">) </w:t>
      </w:r>
      <w:r w:rsidR="00216285">
        <w:rPr>
          <w:sz w:val="22"/>
          <w:szCs w:val="22"/>
        </w:rPr>
        <w:t xml:space="preserve">Interests are totally in conflict (zero-sum) </w:t>
      </w:r>
      <w:r w:rsidR="00216285" w:rsidRPr="00AD143F">
        <w:rPr>
          <w:sz w:val="22"/>
          <w:szCs w:val="22"/>
        </w:rPr>
        <w:t>because any seat I have, you cannot have</w:t>
      </w:r>
      <w:r w:rsidR="00216285">
        <w:rPr>
          <w:sz w:val="22"/>
          <w:szCs w:val="22"/>
        </w:rPr>
        <w:t>; (ii) p</w:t>
      </w:r>
      <w:r w:rsidRPr="00AD143F">
        <w:rPr>
          <w:sz w:val="22"/>
          <w:szCs w:val="22"/>
        </w:rPr>
        <w:t>assengers do not know when others check</w:t>
      </w:r>
      <w:r>
        <w:rPr>
          <w:sz w:val="22"/>
          <w:szCs w:val="22"/>
        </w:rPr>
        <w:t xml:space="preserve"> </w:t>
      </w:r>
      <w:r w:rsidRPr="00AD143F">
        <w:rPr>
          <w:sz w:val="22"/>
          <w:szCs w:val="22"/>
        </w:rPr>
        <w:t>in, so it is simultaneous</w:t>
      </w:r>
      <w:r w:rsidR="00216285">
        <w:rPr>
          <w:sz w:val="22"/>
          <w:szCs w:val="22"/>
        </w:rPr>
        <w:t>;</w:t>
      </w:r>
      <w:r w:rsidRPr="00AD143F">
        <w:rPr>
          <w:sz w:val="22"/>
          <w:szCs w:val="22"/>
        </w:rPr>
        <w:t xml:space="preserve"> (iii) </w:t>
      </w:r>
      <w:r w:rsidR="00216285">
        <w:rPr>
          <w:sz w:val="22"/>
          <w:szCs w:val="22"/>
        </w:rPr>
        <w:t xml:space="preserve">fixed rules (enforced by the airlines); </w:t>
      </w:r>
      <w:r w:rsidRPr="00AD143F">
        <w:rPr>
          <w:sz w:val="22"/>
          <w:szCs w:val="22"/>
        </w:rPr>
        <w:t>(iv) imperfect information about the actions of other flyers</w:t>
      </w:r>
      <w:r w:rsidR="00216285">
        <w:rPr>
          <w:sz w:val="22"/>
          <w:szCs w:val="22"/>
        </w:rPr>
        <w:t>;</w:t>
      </w:r>
      <w:r w:rsidRPr="00AD143F">
        <w:rPr>
          <w:sz w:val="22"/>
          <w:szCs w:val="22"/>
        </w:rPr>
        <w:t xml:space="preserve"> (v) </w:t>
      </w:r>
      <w:r w:rsidR="00216285">
        <w:rPr>
          <w:sz w:val="22"/>
          <w:szCs w:val="22"/>
        </w:rPr>
        <w:t>repeated game for frequent flyers;</w:t>
      </w:r>
      <w:r w:rsidRPr="00AD143F">
        <w:rPr>
          <w:sz w:val="22"/>
          <w:szCs w:val="22"/>
        </w:rPr>
        <w:t xml:space="preserve"> (vi) cooperative agreement</w:t>
      </w:r>
      <w:r w:rsidR="00216285">
        <w:rPr>
          <w:sz w:val="22"/>
          <w:szCs w:val="22"/>
        </w:rPr>
        <w:t>s possible (for example,</w:t>
      </w:r>
      <w:r w:rsidRPr="00AD143F">
        <w:rPr>
          <w:sz w:val="22"/>
          <w:szCs w:val="22"/>
        </w:rPr>
        <w:t xml:space="preserve"> two frequent flyers </w:t>
      </w:r>
      <w:r w:rsidR="00216285">
        <w:rPr>
          <w:sz w:val="22"/>
          <w:szCs w:val="22"/>
        </w:rPr>
        <w:t>could</w:t>
      </w:r>
      <w:r w:rsidR="00216285" w:rsidRPr="00AD143F">
        <w:rPr>
          <w:sz w:val="22"/>
          <w:szCs w:val="22"/>
        </w:rPr>
        <w:t xml:space="preserve"> </w:t>
      </w:r>
      <w:r w:rsidRPr="00AD143F">
        <w:rPr>
          <w:sz w:val="22"/>
          <w:szCs w:val="22"/>
        </w:rPr>
        <w:t>agree to alternate between the best seat</w:t>
      </w:r>
      <w:r>
        <w:rPr>
          <w:sz w:val="22"/>
          <w:szCs w:val="22"/>
        </w:rPr>
        <w:t>s</w:t>
      </w:r>
      <w:r w:rsidRPr="00AD143F">
        <w:rPr>
          <w:sz w:val="22"/>
          <w:szCs w:val="22"/>
        </w:rPr>
        <w:t xml:space="preserve"> they could obtain</w:t>
      </w:r>
      <w:r w:rsidR="00216285">
        <w:rPr>
          <w:sz w:val="22"/>
          <w:szCs w:val="22"/>
        </w:rPr>
        <w:t>)</w:t>
      </w:r>
      <w:r w:rsidRPr="00AD143F">
        <w:rPr>
          <w:sz w:val="22"/>
          <w:szCs w:val="22"/>
        </w:rPr>
        <w:t>.</w:t>
      </w:r>
    </w:p>
    <w:p w14:paraId="1C12E7A4" w14:textId="77777777" w:rsidR="00E430F2" w:rsidRPr="00AD143F" w:rsidRDefault="00E430F2" w:rsidP="00E430F2">
      <w:pPr>
        <w:pStyle w:val="Ques"/>
        <w:tabs>
          <w:tab w:val="clear" w:pos="360"/>
          <w:tab w:val="left" w:pos="0"/>
        </w:tabs>
        <w:spacing w:line="480" w:lineRule="auto"/>
        <w:ind w:left="0" w:firstLine="0"/>
        <w:rPr>
          <w:sz w:val="22"/>
          <w:szCs w:val="22"/>
        </w:rPr>
      </w:pPr>
      <w:r w:rsidRPr="00AD143F">
        <w:rPr>
          <w:sz w:val="22"/>
          <w:szCs w:val="22"/>
        </w:rPr>
        <w:tab/>
      </w:r>
    </w:p>
    <w:p w14:paraId="1C4D453D" w14:textId="77777777" w:rsidR="00E430F2" w:rsidRPr="00AD143F" w:rsidRDefault="00E430F2" w:rsidP="00E430F2">
      <w:pPr>
        <w:pStyle w:val="Ques"/>
        <w:tabs>
          <w:tab w:val="clear" w:pos="360"/>
          <w:tab w:val="left" w:pos="0"/>
        </w:tabs>
        <w:spacing w:line="480" w:lineRule="auto"/>
        <w:ind w:left="0" w:firstLine="0"/>
        <w:rPr>
          <w:sz w:val="22"/>
          <w:szCs w:val="22"/>
        </w:rPr>
      </w:pPr>
      <w:r w:rsidRPr="00AD143F">
        <w:rPr>
          <w:sz w:val="22"/>
          <w:szCs w:val="22"/>
        </w:rPr>
        <w:t>U3.</w:t>
      </w:r>
      <w:r w:rsidRPr="00AD143F">
        <w:rPr>
          <w:sz w:val="22"/>
          <w:szCs w:val="22"/>
        </w:rPr>
        <w:tab/>
        <w:t>This is only true for constant-sum games. There are numerous games in which both can win, for example, two investors purchasing stock in the same company can both win as the stock price increases.</w:t>
      </w:r>
      <w:r>
        <w:rPr>
          <w:sz w:val="22"/>
          <w:szCs w:val="22"/>
        </w:rPr>
        <w:t xml:space="preserve"> </w:t>
      </w:r>
      <w:r w:rsidRPr="00AD143F">
        <w:rPr>
          <w:sz w:val="22"/>
          <w:szCs w:val="22"/>
        </w:rPr>
        <w:t>Two students working on a group project must choose between working or letting the other person finish the project.</w:t>
      </w:r>
      <w:r>
        <w:rPr>
          <w:sz w:val="22"/>
          <w:szCs w:val="22"/>
        </w:rPr>
        <w:t xml:space="preserve"> </w:t>
      </w:r>
      <w:r w:rsidRPr="00AD143F">
        <w:rPr>
          <w:sz w:val="22"/>
          <w:szCs w:val="22"/>
        </w:rPr>
        <w:t xml:space="preserve">If they both </w:t>
      </w:r>
      <w:proofErr w:type="gramStart"/>
      <w:r w:rsidRPr="00AD143F">
        <w:rPr>
          <w:sz w:val="22"/>
          <w:szCs w:val="22"/>
        </w:rPr>
        <w:t>work</w:t>
      </w:r>
      <w:proofErr w:type="gramEnd"/>
      <w:r w:rsidRPr="00AD143F">
        <w:rPr>
          <w:sz w:val="22"/>
          <w:szCs w:val="22"/>
        </w:rPr>
        <w:t xml:space="preserve">, then the project will be </w:t>
      </w:r>
      <w:r>
        <w:rPr>
          <w:sz w:val="22"/>
          <w:szCs w:val="22"/>
        </w:rPr>
        <w:t xml:space="preserve">of </w:t>
      </w:r>
      <w:r w:rsidRPr="00AD143F">
        <w:rPr>
          <w:sz w:val="22"/>
          <w:szCs w:val="22"/>
        </w:rPr>
        <w:t>high quality, and both students will learn more and receive a higher grade.</w:t>
      </w:r>
      <w:r>
        <w:rPr>
          <w:sz w:val="22"/>
          <w:szCs w:val="22"/>
        </w:rPr>
        <w:t xml:space="preserve"> </w:t>
      </w:r>
      <w:r w:rsidRPr="00AD143F">
        <w:rPr>
          <w:sz w:val="22"/>
          <w:szCs w:val="22"/>
        </w:rPr>
        <w:t>Finally, even though an employer may give up marginal profit to increase employee pay, the overall sales may dramatically increase as employees respond to incentives, thus increasing the employer’s profit.</w:t>
      </w:r>
    </w:p>
    <w:p w14:paraId="5B65F3A6" w14:textId="77777777" w:rsidR="00E430F2" w:rsidRPr="00AD143F" w:rsidRDefault="00E430F2" w:rsidP="00E430F2">
      <w:pPr>
        <w:pStyle w:val="Ques"/>
        <w:tabs>
          <w:tab w:val="clear" w:pos="360"/>
          <w:tab w:val="left" w:pos="0"/>
        </w:tabs>
        <w:spacing w:line="480" w:lineRule="auto"/>
        <w:ind w:left="0" w:firstLine="0"/>
        <w:rPr>
          <w:sz w:val="22"/>
          <w:szCs w:val="22"/>
        </w:rPr>
      </w:pPr>
    </w:p>
    <w:p w14:paraId="714113E0" w14:textId="77777777" w:rsidR="00E430F2" w:rsidRPr="00AD143F" w:rsidRDefault="00E430F2" w:rsidP="00E430F2">
      <w:pPr>
        <w:pStyle w:val="Ques"/>
        <w:tabs>
          <w:tab w:val="clear" w:pos="360"/>
          <w:tab w:val="left" w:pos="0"/>
        </w:tabs>
        <w:spacing w:line="480" w:lineRule="auto"/>
        <w:ind w:left="0" w:firstLine="0"/>
        <w:rPr>
          <w:sz w:val="22"/>
          <w:szCs w:val="22"/>
        </w:rPr>
      </w:pPr>
      <w:r w:rsidRPr="00AD143F">
        <w:rPr>
          <w:sz w:val="22"/>
          <w:szCs w:val="22"/>
        </w:rPr>
        <w:t>U4.</w:t>
      </w:r>
      <w:r w:rsidRPr="00AD143F">
        <w:rPr>
          <w:sz w:val="22"/>
          <w:szCs w:val="22"/>
        </w:rPr>
        <w:tab/>
        <w:t xml:space="preserve">Before answering the </w:t>
      </w:r>
      <w:proofErr w:type="spellStart"/>
      <w:r w:rsidRPr="00AD143F">
        <w:rPr>
          <w:sz w:val="22"/>
          <w:szCs w:val="22"/>
        </w:rPr>
        <w:t>subquestions</w:t>
      </w:r>
      <w:proofErr w:type="spellEnd"/>
      <w:r w:rsidRPr="00AD143F">
        <w:rPr>
          <w:sz w:val="22"/>
          <w:szCs w:val="22"/>
        </w:rPr>
        <w:t xml:space="preserve">, it helps to calculate the probability of each player winning or losing. The probability of winning and losing for </w:t>
      </w:r>
      <w:r>
        <w:rPr>
          <w:sz w:val="22"/>
          <w:szCs w:val="22"/>
        </w:rPr>
        <w:t>Confucius</w:t>
      </w:r>
      <w:r w:rsidRPr="00AD143F">
        <w:rPr>
          <w:sz w:val="22"/>
          <w:szCs w:val="22"/>
        </w:rPr>
        <w:t xml:space="preserve"> is identical to </w:t>
      </w:r>
      <w:r>
        <w:rPr>
          <w:sz w:val="22"/>
          <w:szCs w:val="22"/>
        </w:rPr>
        <w:t xml:space="preserve">the probability for </w:t>
      </w:r>
      <w:r w:rsidRPr="00AD143F">
        <w:rPr>
          <w:sz w:val="22"/>
          <w:szCs w:val="22"/>
        </w:rPr>
        <w:t>Bob.</w:t>
      </w:r>
    </w:p>
    <w:p w14:paraId="68A459C8" w14:textId="77777777" w:rsidR="00E430F2" w:rsidRPr="00AD143F" w:rsidRDefault="00E430F2" w:rsidP="00E430F2">
      <w:pPr>
        <w:pStyle w:val="Subques"/>
        <w:tabs>
          <w:tab w:val="left" w:pos="0"/>
        </w:tabs>
        <w:spacing w:line="480" w:lineRule="auto"/>
        <w:ind w:left="0" w:firstLine="0"/>
        <w:rPr>
          <w:sz w:val="22"/>
          <w:szCs w:val="22"/>
        </w:rPr>
      </w:pPr>
      <w:r w:rsidRPr="00AD143F">
        <w:rPr>
          <w:sz w:val="22"/>
          <w:szCs w:val="22"/>
        </w:rPr>
        <w:tab/>
        <w:t>(a)</w:t>
      </w:r>
      <w:r w:rsidRPr="00AD143F">
        <w:rPr>
          <w:sz w:val="22"/>
          <w:szCs w:val="22"/>
        </w:rPr>
        <w:tab/>
        <w:t>For Alice, the probability of having all heads is 0.5 • 0.5 • 0.5 = 0.125, and the probability of all ta</w:t>
      </w:r>
      <w:r>
        <w:rPr>
          <w:sz w:val="22"/>
          <w:szCs w:val="22"/>
        </w:rPr>
        <w:t>i</w:t>
      </w:r>
      <w:r w:rsidRPr="00AD143F">
        <w:rPr>
          <w:sz w:val="22"/>
          <w:szCs w:val="22"/>
        </w:rPr>
        <w:t>ls is the same, so Alice will win with probability 0.25, and accordingly lose with probability 0.75.</w:t>
      </w:r>
    </w:p>
    <w:p w14:paraId="04152C98" w14:textId="77777777" w:rsidR="00E430F2" w:rsidRPr="00AD143F" w:rsidRDefault="00E430F2" w:rsidP="00E430F2">
      <w:pPr>
        <w:pStyle w:val="Subques"/>
        <w:tabs>
          <w:tab w:val="left" w:pos="0"/>
        </w:tabs>
        <w:spacing w:line="480" w:lineRule="auto"/>
        <w:ind w:left="0" w:firstLine="0"/>
        <w:rPr>
          <w:sz w:val="22"/>
          <w:szCs w:val="22"/>
        </w:rPr>
      </w:pPr>
      <w:r w:rsidRPr="00AD143F">
        <w:rPr>
          <w:sz w:val="22"/>
          <w:szCs w:val="22"/>
        </w:rPr>
        <w:tab/>
        <w:t>(b)</w:t>
      </w:r>
      <w:r w:rsidRPr="00AD143F">
        <w:rPr>
          <w:sz w:val="22"/>
          <w:szCs w:val="22"/>
        </w:rPr>
        <w:tab/>
      </w:r>
      <w:r>
        <w:rPr>
          <w:sz w:val="22"/>
          <w:szCs w:val="22"/>
        </w:rPr>
        <w:t xml:space="preserve">Alice’s expected payoff is </w:t>
      </w:r>
      <w:r w:rsidRPr="00AD143F">
        <w:rPr>
          <w:sz w:val="22"/>
          <w:szCs w:val="22"/>
        </w:rPr>
        <w:t>0.25 • 2 + 0.75 • –1 = –0.25.</w:t>
      </w:r>
    </w:p>
    <w:p w14:paraId="3B5C7C04" w14:textId="4E87B859" w:rsidR="00E430F2" w:rsidRPr="00AD143F" w:rsidRDefault="00E430F2" w:rsidP="00E430F2">
      <w:pPr>
        <w:pStyle w:val="Subques"/>
        <w:tabs>
          <w:tab w:val="left" w:pos="0"/>
        </w:tabs>
        <w:spacing w:line="480" w:lineRule="auto"/>
        <w:ind w:left="0" w:firstLine="0"/>
        <w:rPr>
          <w:sz w:val="22"/>
          <w:szCs w:val="22"/>
        </w:rPr>
      </w:pPr>
      <w:r w:rsidRPr="00AD143F">
        <w:rPr>
          <w:sz w:val="22"/>
          <w:szCs w:val="22"/>
        </w:rPr>
        <w:tab/>
        <w:t>(c)</w:t>
      </w:r>
      <w:r w:rsidRPr="00AD143F">
        <w:rPr>
          <w:sz w:val="22"/>
          <w:szCs w:val="22"/>
        </w:rPr>
        <w:tab/>
        <w:t xml:space="preserve">For </w:t>
      </w:r>
      <w:r>
        <w:rPr>
          <w:sz w:val="22"/>
          <w:szCs w:val="22"/>
        </w:rPr>
        <w:t>Confucius</w:t>
      </w:r>
      <w:r w:rsidRPr="00AD143F">
        <w:rPr>
          <w:sz w:val="22"/>
          <w:szCs w:val="22"/>
        </w:rPr>
        <w:t>, there are three ways to have two heads and one tail land</w:t>
      </w:r>
      <w:r w:rsidR="00A115C7">
        <w:rPr>
          <w:sz w:val="22"/>
          <w:szCs w:val="22"/>
        </w:rPr>
        <w:t xml:space="preserve">: </w:t>
      </w:r>
      <w:r w:rsidRPr="00AD143F">
        <w:rPr>
          <w:sz w:val="22"/>
          <w:szCs w:val="22"/>
        </w:rPr>
        <w:t xml:space="preserve">the first quarter could be the tail, the second quarter could be the tail, or the third quarter could be the tail. The probability of having a tail in one position and two heads in the others is 0.5 • 0.5 • 0.5 = 0.125, but there are three </w:t>
      </w:r>
      <w:r w:rsidRPr="00AD143F">
        <w:rPr>
          <w:sz w:val="22"/>
          <w:szCs w:val="22"/>
        </w:rPr>
        <w:lastRenderedPageBreak/>
        <w:t xml:space="preserve">positions that could be the tail, so we must multiply this by </w:t>
      </w:r>
      <w:r>
        <w:rPr>
          <w:sz w:val="22"/>
          <w:szCs w:val="22"/>
        </w:rPr>
        <w:t>three</w:t>
      </w:r>
      <w:r w:rsidR="00A115C7">
        <w:rPr>
          <w:sz w:val="22"/>
          <w:szCs w:val="22"/>
        </w:rPr>
        <w:t>:</w:t>
      </w:r>
      <w:r w:rsidRPr="00AD143F">
        <w:rPr>
          <w:sz w:val="22"/>
          <w:szCs w:val="22"/>
        </w:rPr>
        <w:t xml:space="preserve"> 3 • 0.125 = 0.375.</w:t>
      </w:r>
      <w:r>
        <w:rPr>
          <w:sz w:val="22"/>
          <w:szCs w:val="22"/>
        </w:rPr>
        <w:t xml:space="preserve"> </w:t>
      </w:r>
      <w:r w:rsidRPr="00AD143F">
        <w:rPr>
          <w:sz w:val="22"/>
          <w:szCs w:val="22"/>
        </w:rPr>
        <w:t>Thus</w:t>
      </w:r>
      <w:r w:rsidR="005D1504">
        <w:rPr>
          <w:sz w:val="22"/>
          <w:szCs w:val="22"/>
        </w:rPr>
        <w:t>,</w:t>
      </w:r>
      <w:r w:rsidRPr="00AD143F">
        <w:rPr>
          <w:sz w:val="22"/>
          <w:szCs w:val="22"/>
        </w:rPr>
        <w:t xml:space="preserve"> Bob’s probability of winning is 0.375, and of losing is 0.625.</w:t>
      </w:r>
    </w:p>
    <w:p w14:paraId="660E7327" w14:textId="77777777" w:rsidR="00E430F2" w:rsidRPr="00AD143F" w:rsidRDefault="00E430F2" w:rsidP="00E430F2">
      <w:pPr>
        <w:pStyle w:val="Subques"/>
        <w:tabs>
          <w:tab w:val="left" w:pos="0"/>
        </w:tabs>
        <w:spacing w:line="480" w:lineRule="auto"/>
        <w:ind w:left="0" w:firstLine="0"/>
        <w:rPr>
          <w:sz w:val="22"/>
          <w:szCs w:val="22"/>
        </w:rPr>
      </w:pPr>
      <w:r w:rsidRPr="00AD143F">
        <w:rPr>
          <w:sz w:val="22"/>
          <w:szCs w:val="22"/>
        </w:rPr>
        <w:tab/>
        <w:t>(d)</w:t>
      </w:r>
      <w:r w:rsidRPr="00AD143F">
        <w:rPr>
          <w:sz w:val="22"/>
          <w:szCs w:val="22"/>
        </w:rPr>
        <w:tab/>
      </w:r>
      <w:r>
        <w:rPr>
          <w:sz w:val="22"/>
          <w:szCs w:val="22"/>
        </w:rPr>
        <w:t xml:space="preserve">The payoff of Confucius is </w:t>
      </w:r>
      <w:r w:rsidRPr="00AD143F">
        <w:rPr>
          <w:sz w:val="22"/>
          <w:szCs w:val="22"/>
        </w:rPr>
        <w:t>0.375 • 2 + 0.625 • –1 = 0.125.</w:t>
      </w:r>
    </w:p>
    <w:p w14:paraId="536486DE" w14:textId="6F29BD43" w:rsidR="00E430F2" w:rsidRPr="00AD143F" w:rsidRDefault="00E430F2" w:rsidP="00E430F2">
      <w:pPr>
        <w:pStyle w:val="Subques"/>
        <w:tabs>
          <w:tab w:val="left" w:pos="0"/>
        </w:tabs>
        <w:spacing w:line="480" w:lineRule="auto"/>
        <w:ind w:left="0" w:firstLine="0"/>
        <w:rPr>
          <w:sz w:val="22"/>
          <w:szCs w:val="22"/>
        </w:rPr>
      </w:pPr>
      <w:r w:rsidRPr="00AD143F">
        <w:rPr>
          <w:sz w:val="22"/>
          <w:szCs w:val="22"/>
        </w:rPr>
        <w:tab/>
        <w:t>(e)</w:t>
      </w:r>
      <w:r w:rsidRPr="00AD143F">
        <w:rPr>
          <w:sz w:val="22"/>
          <w:szCs w:val="22"/>
        </w:rPr>
        <w:tab/>
        <w:t xml:space="preserve">Yes, this is a </w:t>
      </w:r>
      <w:r w:rsidR="00834C98">
        <w:rPr>
          <w:sz w:val="22"/>
          <w:szCs w:val="22"/>
        </w:rPr>
        <w:t>constant</w:t>
      </w:r>
      <w:r w:rsidRPr="00AD143F">
        <w:rPr>
          <w:sz w:val="22"/>
          <w:szCs w:val="22"/>
        </w:rPr>
        <w:t>-sum game, because any money won comes directly from the two losers.</w:t>
      </w:r>
    </w:p>
    <w:p w14:paraId="5296DB79" w14:textId="77777777" w:rsidR="00E430F2" w:rsidRPr="00AD143F" w:rsidRDefault="00E430F2" w:rsidP="00E430F2">
      <w:pPr>
        <w:pStyle w:val="Ques"/>
        <w:tabs>
          <w:tab w:val="clear" w:pos="360"/>
          <w:tab w:val="left" w:pos="0"/>
        </w:tabs>
        <w:spacing w:line="480" w:lineRule="auto"/>
        <w:ind w:left="0" w:firstLine="0"/>
        <w:rPr>
          <w:sz w:val="22"/>
          <w:szCs w:val="22"/>
        </w:rPr>
      </w:pPr>
      <w:r w:rsidRPr="00AD143F">
        <w:rPr>
          <w:sz w:val="22"/>
          <w:szCs w:val="22"/>
        </w:rPr>
        <w:tab/>
      </w:r>
    </w:p>
    <w:p w14:paraId="006E8F39" w14:textId="77777777" w:rsidR="00E430F2" w:rsidRPr="00AD143F" w:rsidRDefault="00E430F2" w:rsidP="00E430F2">
      <w:pPr>
        <w:pStyle w:val="Ques"/>
        <w:tabs>
          <w:tab w:val="clear" w:pos="360"/>
          <w:tab w:val="left" w:pos="0"/>
        </w:tabs>
        <w:spacing w:line="480" w:lineRule="auto"/>
        <w:ind w:left="0" w:firstLine="0"/>
        <w:rPr>
          <w:sz w:val="22"/>
          <w:szCs w:val="22"/>
        </w:rPr>
      </w:pPr>
      <w:r w:rsidRPr="00AD143F">
        <w:rPr>
          <w:sz w:val="22"/>
          <w:szCs w:val="22"/>
        </w:rPr>
        <w:t>U5.</w:t>
      </w:r>
      <w:r w:rsidRPr="00AD143F">
        <w:rPr>
          <w:sz w:val="22"/>
          <w:szCs w:val="22"/>
        </w:rPr>
        <w:tab/>
        <w:t>One possible example is that in many card games, when a player has only one remaining card, she must declare it, and if she does not and another player catches her, then she receives a penalty, usually more cards.</w:t>
      </w:r>
      <w:r>
        <w:rPr>
          <w:sz w:val="22"/>
          <w:szCs w:val="22"/>
        </w:rPr>
        <w:t xml:space="preserve"> </w:t>
      </w:r>
      <w:r w:rsidRPr="00AD143F">
        <w:rPr>
          <w:sz w:val="22"/>
          <w:szCs w:val="22"/>
        </w:rPr>
        <w:t>If she was not informed of this rule, then someone could surprise her by catching her with one card.</w:t>
      </w:r>
    </w:p>
    <w:p w14:paraId="2C791E27" w14:textId="77777777" w:rsidR="00E430F2" w:rsidRPr="00AD143F" w:rsidRDefault="00E430F2" w:rsidP="00E430F2">
      <w:pPr>
        <w:pStyle w:val="Ques"/>
        <w:tabs>
          <w:tab w:val="clear" w:pos="360"/>
          <w:tab w:val="left" w:pos="0"/>
        </w:tabs>
        <w:spacing w:line="480" w:lineRule="auto"/>
        <w:ind w:left="0" w:firstLine="0"/>
        <w:rPr>
          <w:b/>
        </w:rPr>
      </w:pPr>
      <w:r w:rsidRPr="00AD143F">
        <w:tab/>
      </w:r>
      <w:r w:rsidRPr="00D57F74">
        <w:rPr>
          <w:sz w:val="22"/>
          <w:szCs w:val="22"/>
        </w:rPr>
        <w:t>But players may know all the rules and still surprise another, because their actions are not observable, or they may have information that others do not.</w:t>
      </w:r>
      <w:r>
        <w:rPr>
          <w:sz w:val="22"/>
          <w:szCs w:val="22"/>
        </w:rPr>
        <w:t xml:space="preserve"> </w:t>
      </w:r>
      <w:r w:rsidRPr="00D57F74">
        <w:rPr>
          <w:sz w:val="22"/>
          <w:szCs w:val="22"/>
        </w:rPr>
        <w:t>For example, in poker, you may surprise your opponent who has a full house by revealing a straight flush.</w:t>
      </w:r>
      <w:r>
        <w:rPr>
          <w:sz w:val="22"/>
          <w:szCs w:val="22"/>
        </w:rPr>
        <w:t xml:space="preserve"> </w:t>
      </w:r>
      <w:r w:rsidRPr="00D57F74">
        <w:rPr>
          <w:sz w:val="22"/>
          <w:szCs w:val="22"/>
        </w:rPr>
        <w:t xml:space="preserve">Both of you knew the rules, but your opponent did not know </w:t>
      </w:r>
      <w:r>
        <w:rPr>
          <w:sz w:val="22"/>
          <w:szCs w:val="22"/>
        </w:rPr>
        <w:t>which</w:t>
      </w:r>
      <w:r w:rsidRPr="00D57F74">
        <w:rPr>
          <w:sz w:val="22"/>
          <w:szCs w:val="22"/>
        </w:rPr>
        <w:t xml:space="preserve"> cards you were holding</w:t>
      </w:r>
      <w:r w:rsidRPr="00AD143F">
        <w:t>.</w:t>
      </w:r>
    </w:p>
    <w:sectPr w:rsidR="00E430F2" w:rsidRPr="00AD143F" w:rsidSect="00E430F2">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1DFD3B" w14:textId="77777777" w:rsidR="00FD07EA" w:rsidRDefault="00FD07EA">
      <w:r>
        <w:separator/>
      </w:r>
    </w:p>
  </w:endnote>
  <w:endnote w:type="continuationSeparator" w:id="0">
    <w:p w14:paraId="1EAD4B73" w14:textId="77777777" w:rsidR="00FD07EA" w:rsidRDefault="00FD0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yriaMM_700 BD 300 CN">
    <w:altName w:val="Times New Roman"/>
    <w:panose1 w:val="020B0604020202020204"/>
    <w:charset w:val="00"/>
    <w:family w:val="roman"/>
    <w:pitch w:val="variable"/>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A9E825" w14:textId="77777777" w:rsidR="00216285" w:rsidRDefault="002162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00A583" w14:textId="23A2F849" w:rsidR="00B174FB" w:rsidRDefault="00B174FB" w:rsidP="00220C92">
    <w:pPr>
      <w:pStyle w:val="Footer"/>
      <w:tabs>
        <w:tab w:val="right" w:pos="9360"/>
      </w:tabs>
      <w:jc w:val="center"/>
    </w:pPr>
    <w:r>
      <w:rPr>
        <w:i/>
      </w:rPr>
      <w:t>Games of Strategy</w:t>
    </w:r>
    <w:r>
      <w:t xml:space="preserve">, </w:t>
    </w:r>
    <w:r w:rsidR="00216285">
      <w:t xml:space="preserve">Fifth </w:t>
    </w:r>
    <w:r>
      <w:t xml:space="preserve">Edition Copyright © </w:t>
    </w:r>
    <w:r w:rsidR="00216285">
      <w:t xml:space="preserve">2021 </w:t>
    </w:r>
    <w:r>
      <w:t>W. W. Norton &amp; Company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4489BA" w14:textId="77777777" w:rsidR="00216285" w:rsidRDefault="002162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209E2E" w14:textId="77777777" w:rsidR="00FD07EA" w:rsidRDefault="00FD07EA">
      <w:r>
        <w:separator/>
      </w:r>
    </w:p>
  </w:footnote>
  <w:footnote w:type="continuationSeparator" w:id="0">
    <w:p w14:paraId="42B270A7" w14:textId="77777777" w:rsidR="00FD07EA" w:rsidRDefault="00FD07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1CDB3" w14:textId="77777777" w:rsidR="00216285" w:rsidRDefault="002162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1A1D9E" w14:textId="77777777" w:rsidR="00216285" w:rsidRDefault="002162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9B73D9" w14:textId="77777777" w:rsidR="00216285" w:rsidRDefault="002162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B234FB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trackedChanges" w:enforcement="0"/>
  <w:defaultTabStop w:val="720"/>
  <w:drawingGridHorizontalSpacing w:val="57"/>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D87"/>
    <w:rsid w:val="000720CE"/>
    <w:rsid w:val="000E3F58"/>
    <w:rsid w:val="000F46EC"/>
    <w:rsid w:val="00151F82"/>
    <w:rsid w:val="001732B5"/>
    <w:rsid w:val="001D185C"/>
    <w:rsid w:val="00216285"/>
    <w:rsid w:val="00220C92"/>
    <w:rsid w:val="00325AFA"/>
    <w:rsid w:val="00331D87"/>
    <w:rsid w:val="00364F2A"/>
    <w:rsid w:val="003C2415"/>
    <w:rsid w:val="00405D15"/>
    <w:rsid w:val="004569D6"/>
    <w:rsid w:val="00526AA3"/>
    <w:rsid w:val="005D1504"/>
    <w:rsid w:val="00834C98"/>
    <w:rsid w:val="008E2493"/>
    <w:rsid w:val="00924E25"/>
    <w:rsid w:val="00952C10"/>
    <w:rsid w:val="00A115C7"/>
    <w:rsid w:val="00AA05E7"/>
    <w:rsid w:val="00B174FB"/>
    <w:rsid w:val="00B36864"/>
    <w:rsid w:val="00B77707"/>
    <w:rsid w:val="00B83578"/>
    <w:rsid w:val="00C022FD"/>
    <w:rsid w:val="00C105F5"/>
    <w:rsid w:val="00C46E69"/>
    <w:rsid w:val="00C86864"/>
    <w:rsid w:val="00DC0D11"/>
    <w:rsid w:val="00E27829"/>
    <w:rsid w:val="00E430F2"/>
    <w:rsid w:val="00E5427D"/>
    <w:rsid w:val="00FB35D9"/>
    <w:rsid w:val="00FC27C2"/>
    <w:rsid w:val="00FD07E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104177"/>
  <w14:defaultImageDpi w14:val="300"/>
  <w15:docId w15:val="{C41583F7-DFE6-D045-A2D6-D3687FD54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rsid w:val="00CD1F45"/>
    <w:pPr>
      <w:tabs>
        <w:tab w:val="right" w:pos="270"/>
        <w:tab w:val="left" w:pos="360"/>
        <w:tab w:val="left" w:pos="720"/>
      </w:tabs>
      <w:spacing w:line="360" w:lineRule="auto"/>
      <w:jc w:val="both"/>
    </w:pPr>
    <w:rPr>
      <w:rFonts w:eastAsia="Times New Roman"/>
      <w:sz w:val="22"/>
      <w:szCs w:val="20"/>
      <w:lang w:eastAsia="en-US"/>
    </w:rPr>
  </w:style>
  <w:style w:type="paragraph" w:customStyle="1" w:styleId="EXH">
    <w:name w:val="EXH"/>
    <w:rsid w:val="00CD1F45"/>
    <w:pPr>
      <w:overflowPunct w:val="0"/>
      <w:autoSpaceDE w:val="0"/>
      <w:autoSpaceDN w:val="0"/>
      <w:adjustRightInd w:val="0"/>
      <w:spacing w:after="140" w:line="0" w:lineRule="atLeast"/>
      <w:ind w:left="120" w:right="120"/>
      <w:jc w:val="center"/>
      <w:textAlignment w:val="baseline"/>
    </w:pPr>
    <w:rPr>
      <w:rFonts w:ascii="MyriaMM_700 BD 300 CN" w:eastAsia="Times New Roman" w:hAnsi="MyriaMM_700 BD 300 CN"/>
      <w:caps/>
      <w:noProof/>
      <w:spacing w:val="200"/>
      <w:sz w:val="30"/>
    </w:rPr>
  </w:style>
  <w:style w:type="paragraph" w:styleId="Header">
    <w:name w:val="header"/>
    <w:basedOn w:val="Normal"/>
    <w:rsid w:val="00F73DF4"/>
    <w:pPr>
      <w:tabs>
        <w:tab w:val="center" w:pos="4320"/>
        <w:tab w:val="right" w:pos="8640"/>
      </w:tabs>
    </w:pPr>
  </w:style>
  <w:style w:type="paragraph" w:styleId="Footer">
    <w:name w:val="footer"/>
    <w:basedOn w:val="Normal"/>
    <w:link w:val="FooterChar"/>
    <w:rsid w:val="00F73DF4"/>
    <w:pPr>
      <w:tabs>
        <w:tab w:val="center" w:pos="4320"/>
        <w:tab w:val="right" w:pos="8640"/>
      </w:tabs>
    </w:pPr>
  </w:style>
  <w:style w:type="character" w:styleId="PageNumber">
    <w:name w:val="page number"/>
    <w:basedOn w:val="DefaultParagraphFont"/>
    <w:rsid w:val="003B785E"/>
  </w:style>
  <w:style w:type="paragraph" w:customStyle="1" w:styleId="Ques">
    <w:name w:val="Ques"/>
    <w:basedOn w:val="Normal"/>
    <w:rsid w:val="003B785E"/>
    <w:pPr>
      <w:tabs>
        <w:tab w:val="decimal" w:pos="0"/>
        <w:tab w:val="left" w:pos="360"/>
      </w:tabs>
      <w:spacing w:after="120"/>
      <w:ind w:left="360" w:hanging="907"/>
    </w:pPr>
    <w:rPr>
      <w:rFonts w:eastAsia="Times New Roman"/>
      <w:szCs w:val="20"/>
      <w:lang w:eastAsia="en-US"/>
    </w:rPr>
  </w:style>
  <w:style w:type="paragraph" w:customStyle="1" w:styleId="Subques">
    <w:name w:val="Subques"/>
    <w:basedOn w:val="Normal"/>
    <w:next w:val="Ques"/>
    <w:rsid w:val="003B785E"/>
    <w:pPr>
      <w:tabs>
        <w:tab w:val="left" w:pos="720"/>
      </w:tabs>
      <w:spacing w:after="120"/>
      <w:ind w:left="720" w:hanging="360"/>
    </w:pPr>
    <w:rPr>
      <w:rFonts w:eastAsia="Times New Roman"/>
      <w:szCs w:val="20"/>
      <w:lang w:eastAsia="en-US"/>
    </w:rPr>
  </w:style>
  <w:style w:type="paragraph" w:styleId="BalloonText">
    <w:name w:val="Balloon Text"/>
    <w:basedOn w:val="Normal"/>
    <w:semiHidden/>
    <w:rsid w:val="00336418"/>
    <w:rPr>
      <w:rFonts w:ascii="Tahoma" w:hAnsi="Tahoma" w:cs="Tahoma"/>
      <w:sz w:val="16"/>
      <w:szCs w:val="16"/>
    </w:rPr>
  </w:style>
  <w:style w:type="character" w:styleId="CommentReference">
    <w:name w:val="annotation reference"/>
    <w:semiHidden/>
    <w:rsid w:val="00CC1233"/>
    <w:rPr>
      <w:sz w:val="16"/>
      <w:szCs w:val="16"/>
    </w:rPr>
  </w:style>
  <w:style w:type="paragraph" w:styleId="CommentText">
    <w:name w:val="annotation text"/>
    <w:basedOn w:val="Normal"/>
    <w:semiHidden/>
    <w:rsid w:val="00CC1233"/>
    <w:rPr>
      <w:sz w:val="20"/>
      <w:szCs w:val="20"/>
    </w:rPr>
  </w:style>
  <w:style w:type="paragraph" w:styleId="CommentSubject">
    <w:name w:val="annotation subject"/>
    <w:basedOn w:val="CommentText"/>
    <w:next w:val="CommentText"/>
    <w:semiHidden/>
    <w:rsid w:val="00CC1233"/>
    <w:rPr>
      <w:b/>
      <w:bCs/>
    </w:rPr>
  </w:style>
  <w:style w:type="character" w:customStyle="1" w:styleId="FooterChar">
    <w:name w:val="Footer Char"/>
    <w:link w:val="Footer"/>
    <w:rsid w:val="00220C92"/>
    <w:rPr>
      <w:sz w:val="24"/>
      <w:szCs w:val="24"/>
      <w:lang w:eastAsia="zh-CN"/>
    </w:rPr>
  </w:style>
  <w:style w:type="paragraph" w:styleId="Revision">
    <w:name w:val="Revision"/>
    <w:hidden/>
    <w:uiPriority w:val="99"/>
    <w:semiHidden/>
    <w:rsid w:val="00B36864"/>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52AC908E4AA64E851FC24F66583217" ma:contentTypeVersion="11" ma:contentTypeDescription="Create a new document." ma:contentTypeScope="" ma:versionID="058288933e67714c28310c41df6fba64">
  <xsd:schema xmlns:xsd="http://www.w3.org/2001/XMLSchema" xmlns:xs="http://www.w3.org/2001/XMLSchema" xmlns:p="http://schemas.microsoft.com/office/2006/metadata/properties" xmlns:ns2="dd20fcae-a1d9-47a3-98af-18b4d1d6e924" xmlns:ns3="9d64b6a7-e13d-4012-aff2-02bdd52222eb" targetNamespace="http://schemas.microsoft.com/office/2006/metadata/properties" ma:root="true" ma:fieldsID="0f4f63dbb149b58ff2b7b5f69211e7eb" ns2:_="" ns3:_="">
    <xsd:import namespace="dd20fcae-a1d9-47a3-98af-18b4d1d6e924"/>
    <xsd:import namespace="9d64b6a7-e13d-4012-aff2-02bdd52222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20fcae-a1d9-47a3-98af-18b4d1d6e9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64b6a7-e13d-4012-aff2-02bdd52222e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d64b6a7-e13d-4012-aff2-02bdd52222eb">
      <UserInfo>
        <DisplayName/>
        <AccountId xsi:nil="true"/>
        <AccountType/>
      </UserInfo>
    </SharedWithUsers>
  </documentManagement>
</p:properties>
</file>

<file path=customXml/itemProps1.xml><?xml version="1.0" encoding="utf-8"?>
<ds:datastoreItem xmlns:ds="http://schemas.openxmlformats.org/officeDocument/2006/customXml" ds:itemID="{B807AF56-2E9F-4CA0-8D4A-47F4D7BF24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20fcae-a1d9-47a3-98af-18b4d1d6e924"/>
    <ds:schemaRef ds:uri="9d64b6a7-e13d-4012-aff2-02bdd52222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D8821C-A8FA-452E-8724-5EBC35F10BDF}">
  <ds:schemaRefs>
    <ds:schemaRef ds:uri="http://schemas.microsoft.com/sharepoint/v3/contenttype/forms"/>
  </ds:schemaRefs>
</ds:datastoreItem>
</file>

<file path=customXml/itemProps3.xml><?xml version="1.0" encoding="utf-8"?>
<ds:datastoreItem xmlns:ds="http://schemas.openxmlformats.org/officeDocument/2006/customXml" ds:itemID="{8D9533DA-1B77-4275-AAC0-2754B28EB0FB}">
  <ds:schemaRefs>
    <ds:schemaRef ds:uri="http://schemas.microsoft.com/office/2006/metadata/properties"/>
    <ds:schemaRef ds:uri="http://schemas.microsoft.com/office/infopath/2007/PartnerControls"/>
    <ds:schemaRef ds:uri="9d64b6a7-e13d-4012-aff2-02bdd52222e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1052</Words>
  <Characters>5997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Solutions to Chapter 19 Exercises</vt:lpstr>
    </vt:vector>
  </TitlesOfParts>
  <Company/>
  <LinksUpToDate>false</LinksUpToDate>
  <CharactersWithSpaces>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Urbancic</dc:creator>
  <cp:keywords/>
  <dc:description/>
  <cp:lastModifiedBy>Fuery, Christina</cp:lastModifiedBy>
  <cp:revision>4</cp:revision>
  <cp:lastPrinted>2009-04-25T12:51:00Z</cp:lastPrinted>
  <dcterms:created xsi:type="dcterms:W3CDTF">2020-07-09T20:18:00Z</dcterms:created>
  <dcterms:modified xsi:type="dcterms:W3CDTF">2020-07-14T20:32:00Z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0x010100DF52AC908E4AA64E851FC24F66583217</vt:lpwstr>
  </property>
  <property fmtid="{D5CDD505-2E9C-101B-9397-08002B2CF9AE}" pid="3" name="Order">
    <vt:r8>8222000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ies>
</file>