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61" w:rsidRPr="00202891" w:rsidRDefault="00D92C61">
      <w:pPr>
        <w:rPr>
          <w:lang w:val="en-CA"/>
        </w:rPr>
      </w:pPr>
    </w:p>
    <w:p w:rsidR="00D92C61" w:rsidRPr="00202891" w:rsidRDefault="00D92C61">
      <w:pPr>
        <w:pStyle w:val="Chapternumber"/>
        <w:spacing w:line="240" w:lineRule="auto"/>
        <w:rPr>
          <w:rFonts w:ascii="Arial" w:hAnsi="Arial"/>
        </w:rPr>
      </w:pPr>
      <w:r w:rsidRPr="00202891">
        <w:rPr>
          <w:rFonts w:ascii="Arial" w:hAnsi="Arial"/>
        </w:rPr>
        <w:t>CHAPTER 2</w:t>
      </w:r>
    </w:p>
    <w:p w:rsidR="00D92C61" w:rsidRPr="00202891" w:rsidRDefault="00D92C61">
      <w:pPr>
        <w:rPr>
          <w:rFonts w:ascii="Arial" w:hAnsi="Arial"/>
          <w:lang w:val="en-CA"/>
        </w:rPr>
      </w:pPr>
    </w:p>
    <w:p w:rsidR="00D92C61" w:rsidRPr="00202891" w:rsidRDefault="00D249E2">
      <w:pPr>
        <w:pStyle w:val="Chaptertitle"/>
        <w:spacing w:line="240" w:lineRule="auto"/>
        <w:rPr>
          <w:rFonts w:ascii="Arial" w:hAnsi="Arial"/>
        </w:rPr>
      </w:pPr>
      <w:r w:rsidRPr="00202891">
        <w:rPr>
          <w:rFonts w:ascii="Arial" w:hAnsi="Arial"/>
        </w:rPr>
        <w:t xml:space="preserve">A Further Look at </w:t>
      </w:r>
      <w:r w:rsidR="00D92C61" w:rsidRPr="00202891">
        <w:rPr>
          <w:rFonts w:ascii="Arial" w:hAnsi="Arial"/>
        </w:rPr>
        <w:t>Financial Statements</w:t>
      </w:r>
    </w:p>
    <w:p w:rsidR="00D92C61" w:rsidRPr="00202891" w:rsidRDefault="00D92C61">
      <w:pPr>
        <w:rPr>
          <w:rFonts w:ascii="Arial" w:hAnsi="Arial"/>
          <w:lang w:val="en-CA"/>
        </w:rPr>
      </w:pPr>
    </w:p>
    <w:p w:rsidR="00D92C61" w:rsidRPr="00202891" w:rsidRDefault="00D92C61">
      <w:pPr>
        <w:rPr>
          <w:rFonts w:ascii="Arial" w:hAnsi="Arial"/>
          <w:lang w:val="en-CA"/>
        </w:rPr>
      </w:pPr>
    </w:p>
    <w:p w:rsidR="00D92C61" w:rsidRPr="00202891" w:rsidRDefault="00D92C61">
      <w:pPr>
        <w:pStyle w:val="AHead"/>
        <w:ind w:right="-720"/>
      </w:pPr>
      <w:r w:rsidRPr="00202891">
        <w:t>ASSIGNMENT CLASSIFICATION TABLE</w:t>
      </w:r>
    </w:p>
    <w:p w:rsidR="00D92C61" w:rsidRPr="00202891" w:rsidRDefault="00D92C61">
      <w:pPr>
        <w:rPr>
          <w:rFonts w:ascii="Arial" w:hAnsi="Arial"/>
          <w:sz w:val="32"/>
          <w:lang w:val="en-CA"/>
        </w:rPr>
      </w:pPr>
    </w:p>
    <w:tbl>
      <w:tblPr>
        <w:tblW w:w="11085" w:type="dxa"/>
        <w:jc w:val="center"/>
        <w:tblLayout w:type="fixed"/>
        <w:tblCellMar>
          <w:left w:w="0" w:type="dxa"/>
          <w:right w:w="0" w:type="dxa"/>
        </w:tblCellMar>
        <w:tblLook w:val="0000"/>
      </w:tblPr>
      <w:tblGrid>
        <w:gridCol w:w="3052"/>
        <w:gridCol w:w="229"/>
        <w:gridCol w:w="1187"/>
        <w:gridCol w:w="200"/>
        <w:gridCol w:w="1156"/>
        <w:gridCol w:w="200"/>
        <w:gridCol w:w="1156"/>
        <w:gridCol w:w="200"/>
        <w:gridCol w:w="1180"/>
        <w:gridCol w:w="200"/>
        <w:gridCol w:w="1180"/>
        <w:gridCol w:w="245"/>
        <w:gridCol w:w="900"/>
      </w:tblGrid>
      <w:tr w:rsidR="00A37ADF" w:rsidRPr="00202891" w:rsidTr="00400AE4">
        <w:trPr>
          <w:jc w:val="center"/>
        </w:trPr>
        <w:tc>
          <w:tcPr>
            <w:tcW w:w="3052" w:type="dxa"/>
            <w:tcBorders>
              <w:bottom w:val="single" w:sz="8" w:space="0" w:color="auto"/>
            </w:tcBorders>
          </w:tcPr>
          <w:p w:rsidR="00A37ADF" w:rsidRPr="00202891" w:rsidRDefault="00A37ADF">
            <w:pPr>
              <w:tabs>
                <w:tab w:val="left" w:pos="480"/>
              </w:tabs>
              <w:jc w:val="center"/>
              <w:rPr>
                <w:rFonts w:ascii="Arial" w:hAnsi="Arial"/>
                <w:lang w:val="en-CA"/>
              </w:rPr>
            </w:pPr>
          </w:p>
          <w:p w:rsidR="00A37ADF" w:rsidRPr="00202891" w:rsidRDefault="00A37ADF">
            <w:pPr>
              <w:tabs>
                <w:tab w:val="left" w:pos="480"/>
              </w:tabs>
              <w:jc w:val="center"/>
              <w:rPr>
                <w:rFonts w:ascii="Arial" w:hAnsi="Arial"/>
                <w:lang w:val="en-CA"/>
              </w:rPr>
            </w:pPr>
            <w:r w:rsidRPr="00202891">
              <w:rPr>
                <w:rFonts w:ascii="Arial" w:hAnsi="Arial"/>
                <w:lang w:val="en-CA"/>
              </w:rPr>
              <w:t>Study Objectives</w:t>
            </w:r>
          </w:p>
        </w:tc>
        <w:tc>
          <w:tcPr>
            <w:tcW w:w="229" w:type="dxa"/>
          </w:tcPr>
          <w:p w:rsidR="00A37ADF" w:rsidRPr="00202891" w:rsidRDefault="00A37ADF">
            <w:pPr>
              <w:tabs>
                <w:tab w:val="left" w:pos="480"/>
              </w:tabs>
              <w:jc w:val="center"/>
              <w:rPr>
                <w:rFonts w:ascii="Arial" w:hAnsi="Arial"/>
                <w:lang w:val="en-CA"/>
              </w:rPr>
            </w:pPr>
          </w:p>
        </w:tc>
        <w:tc>
          <w:tcPr>
            <w:tcW w:w="1187" w:type="dxa"/>
            <w:tcBorders>
              <w:bottom w:val="single" w:sz="8" w:space="0" w:color="auto"/>
            </w:tcBorders>
          </w:tcPr>
          <w:p w:rsidR="00A37ADF" w:rsidRPr="00202891" w:rsidRDefault="00A37ADF">
            <w:pPr>
              <w:tabs>
                <w:tab w:val="left" w:pos="480"/>
              </w:tabs>
              <w:jc w:val="center"/>
              <w:rPr>
                <w:rFonts w:ascii="Arial" w:hAnsi="Arial"/>
                <w:lang w:val="en-CA"/>
              </w:rPr>
            </w:pPr>
          </w:p>
          <w:p w:rsidR="00A37ADF" w:rsidRPr="00202891" w:rsidRDefault="00A37ADF">
            <w:pPr>
              <w:tabs>
                <w:tab w:val="left" w:pos="480"/>
              </w:tabs>
              <w:jc w:val="center"/>
              <w:rPr>
                <w:rFonts w:ascii="Arial" w:hAnsi="Arial"/>
                <w:lang w:val="en-CA"/>
              </w:rPr>
            </w:pPr>
            <w:r w:rsidRPr="00202891">
              <w:rPr>
                <w:rFonts w:ascii="Arial" w:hAnsi="Arial"/>
                <w:lang w:val="en-CA"/>
              </w:rPr>
              <w:t>Questions</w:t>
            </w:r>
          </w:p>
        </w:tc>
        <w:tc>
          <w:tcPr>
            <w:tcW w:w="200" w:type="dxa"/>
          </w:tcPr>
          <w:p w:rsidR="00A37ADF" w:rsidRPr="00202891" w:rsidRDefault="00A37ADF">
            <w:pPr>
              <w:tabs>
                <w:tab w:val="left" w:pos="480"/>
              </w:tabs>
              <w:jc w:val="center"/>
              <w:rPr>
                <w:rFonts w:ascii="Arial" w:hAnsi="Arial"/>
                <w:lang w:val="en-CA"/>
              </w:rPr>
            </w:pPr>
          </w:p>
        </w:tc>
        <w:tc>
          <w:tcPr>
            <w:tcW w:w="1156" w:type="dxa"/>
            <w:tcBorders>
              <w:bottom w:val="single" w:sz="8" w:space="0" w:color="auto"/>
            </w:tcBorders>
          </w:tcPr>
          <w:p w:rsidR="00A37ADF" w:rsidRPr="00202891" w:rsidRDefault="00A37ADF">
            <w:pPr>
              <w:tabs>
                <w:tab w:val="left" w:pos="480"/>
              </w:tabs>
              <w:jc w:val="center"/>
              <w:rPr>
                <w:rFonts w:ascii="Arial" w:hAnsi="Arial"/>
                <w:lang w:val="en-CA"/>
              </w:rPr>
            </w:pPr>
            <w:r w:rsidRPr="00202891">
              <w:rPr>
                <w:rFonts w:ascii="Arial" w:hAnsi="Arial"/>
                <w:lang w:val="en-CA"/>
              </w:rPr>
              <w:t>Brief</w:t>
            </w:r>
            <w:r w:rsidRPr="00202891">
              <w:rPr>
                <w:rFonts w:ascii="Arial" w:hAnsi="Arial"/>
                <w:lang w:val="en-CA"/>
              </w:rPr>
              <w:br/>
              <w:t>Exercises</w:t>
            </w:r>
          </w:p>
        </w:tc>
        <w:tc>
          <w:tcPr>
            <w:tcW w:w="200" w:type="dxa"/>
          </w:tcPr>
          <w:p w:rsidR="00A37ADF" w:rsidRPr="00202891" w:rsidRDefault="00A37ADF">
            <w:pPr>
              <w:tabs>
                <w:tab w:val="left" w:pos="480"/>
              </w:tabs>
              <w:jc w:val="center"/>
              <w:rPr>
                <w:rFonts w:ascii="Arial" w:hAnsi="Arial"/>
                <w:lang w:val="en-CA"/>
              </w:rPr>
            </w:pPr>
          </w:p>
        </w:tc>
        <w:tc>
          <w:tcPr>
            <w:tcW w:w="1156" w:type="dxa"/>
            <w:tcBorders>
              <w:bottom w:val="single" w:sz="8" w:space="0" w:color="auto"/>
            </w:tcBorders>
          </w:tcPr>
          <w:p w:rsidR="00A37ADF" w:rsidRPr="00202891" w:rsidRDefault="00A37ADF">
            <w:pPr>
              <w:tabs>
                <w:tab w:val="left" w:pos="480"/>
              </w:tabs>
              <w:jc w:val="center"/>
              <w:rPr>
                <w:rFonts w:ascii="Arial" w:hAnsi="Arial"/>
                <w:lang w:val="en-CA"/>
              </w:rPr>
            </w:pPr>
          </w:p>
          <w:p w:rsidR="00A37ADF" w:rsidRPr="00202891" w:rsidRDefault="00A37ADF">
            <w:pPr>
              <w:tabs>
                <w:tab w:val="left" w:pos="480"/>
              </w:tabs>
              <w:jc w:val="center"/>
              <w:rPr>
                <w:rFonts w:ascii="Arial" w:hAnsi="Arial"/>
                <w:lang w:val="en-CA"/>
              </w:rPr>
            </w:pPr>
            <w:r w:rsidRPr="00202891">
              <w:rPr>
                <w:rFonts w:ascii="Arial" w:hAnsi="Arial"/>
                <w:lang w:val="en-CA"/>
              </w:rPr>
              <w:t>Exercises</w:t>
            </w:r>
          </w:p>
        </w:tc>
        <w:tc>
          <w:tcPr>
            <w:tcW w:w="200" w:type="dxa"/>
          </w:tcPr>
          <w:p w:rsidR="00A37ADF" w:rsidRPr="00202891" w:rsidRDefault="00A37ADF">
            <w:pPr>
              <w:tabs>
                <w:tab w:val="left" w:pos="480"/>
              </w:tabs>
              <w:jc w:val="center"/>
              <w:rPr>
                <w:rFonts w:ascii="Arial" w:hAnsi="Arial"/>
                <w:lang w:val="en-CA"/>
              </w:rPr>
            </w:pPr>
          </w:p>
        </w:tc>
        <w:tc>
          <w:tcPr>
            <w:tcW w:w="1180" w:type="dxa"/>
            <w:tcBorders>
              <w:bottom w:val="single" w:sz="8" w:space="0" w:color="auto"/>
            </w:tcBorders>
          </w:tcPr>
          <w:p w:rsidR="00A37ADF" w:rsidRPr="00202891" w:rsidRDefault="00A37ADF">
            <w:pPr>
              <w:tabs>
                <w:tab w:val="left" w:pos="480"/>
              </w:tabs>
              <w:jc w:val="center"/>
              <w:rPr>
                <w:rFonts w:ascii="Arial" w:hAnsi="Arial"/>
                <w:lang w:val="en-CA"/>
              </w:rPr>
            </w:pPr>
            <w:r w:rsidRPr="00202891">
              <w:rPr>
                <w:rFonts w:ascii="Arial" w:hAnsi="Arial"/>
                <w:lang w:val="en-CA"/>
              </w:rPr>
              <w:t>A</w:t>
            </w:r>
            <w:r w:rsidRPr="00202891">
              <w:rPr>
                <w:rFonts w:ascii="Arial" w:hAnsi="Arial"/>
                <w:lang w:val="en-CA"/>
              </w:rPr>
              <w:br/>
              <w:t>Problems</w:t>
            </w:r>
          </w:p>
        </w:tc>
        <w:tc>
          <w:tcPr>
            <w:tcW w:w="200" w:type="dxa"/>
          </w:tcPr>
          <w:p w:rsidR="00A37ADF" w:rsidRPr="00202891" w:rsidRDefault="00A37ADF">
            <w:pPr>
              <w:tabs>
                <w:tab w:val="left" w:pos="480"/>
              </w:tabs>
              <w:jc w:val="center"/>
              <w:rPr>
                <w:rFonts w:ascii="Arial" w:hAnsi="Arial"/>
                <w:lang w:val="en-CA"/>
              </w:rPr>
            </w:pPr>
          </w:p>
        </w:tc>
        <w:tc>
          <w:tcPr>
            <w:tcW w:w="1180" w:type="dxa"/>
            <w:tcBorders>
              <w:bottom w:val="single" w:sz="8" w:space="0" w:color="auto"/>
            </w:tcBorders>
          </w:tcPr>
          <w:p w:rsidR="00A37ADF" w:rsidRPr="00202891" w:rsidRDefault="00A37ADF">
            <w:pPr>
              <w:tabs>
                <w:tab w:val="left" w:pos="480"/>
              </w:tabs>
              <w:jc w:val="center"/>
              <w:rPr>
                <w:rFonts w:ascii="Arial" w:hAnsi="Arial"/>
                <w:lang w:val="en-CA"/>
              </w:rPr>
            </w:pPr>
            <w:r w:rsidRPr="00202891">
              <w:rPr>
                <w:rFonts w:ascii="Arial" w:hAnsi="Arial"/>
                <w:lang w:val="en-CA"/>
              </w:rPr>
              <w:t>B</w:t>
            </w:r>
            <w:r w:rsidRPr="00202891">
              <w:rPr>
                <w:rFonts w:ascii="Arial" w:hAnsi="Arial"/>
                <w:lang w:val="en-CA"/>
              </w:rPr>
              <w:br/>
              <w:t>Problems</w:t>
            </w:r>
          </w:p>
        </w:tc>
        <w:tc>
          <w:tcPr>
            <w:tcW w:w="245" w:type="dxa"/>
          </w:tcPr>
          <w:p w:rsidR="00A37ADF" w:rsidRPr="00202891" w:rsidRDefault="00A37ADF">
            <w:pPr>
              <w:tabs>
                <w:tab w:val="left" w:pos="480"/>
              </w:tabs>
              <w:jc w:val="center"/>
              <w:rPr>
                <w:rFonts w:ascii="Arial" w:hAnsi="Arial"/>
                <w:lang w:val="en-CA"/>
              </w:rPr>
            </w:pPr>
          </w:p>
        </w:tc>
        <w:tc>
          <w:tcPr>
            <w:tcW w:w="900" w:type="dxa"/>
            <w:tcBorders>
              <w:bottom w:val="single" w:sz="8" w:space="0" w:color="auto"/>
            </w:tcBorders>
          </w:tcPr>
          <w:p w:rsidR="00A37ADF" w:rsidRDefault="00A37ADF">
            <w:pPr>
              <w:tabs>
                <w:tab w:val="left" w:pos="480"/>
              </w:tabs>
              <w:jc w:val="center"/>
              <w:rPr>
                <w:rFonts w:ascii="Arial" w:hAnsi="Arial"/>
                <w:lang w:val="en-CA"/>
              </w:rPr>
            </w:pPr>
          </w:p>
          <w:p w:rsidR="00A37ADF" w:rsidRPr="00202891" w:rsidRDefault="00A37ADF">
            <w:pPr>
              <w:tabs>
                <w:tab w:val="left" w:pos="480"/>
              </w:tabs>
              <w:jc w:val="center"/>
              <w:rPr>
                <w:rFonts w:ascii="Arial" w:hAnsi="Arial"/>
                <w:lang w:val="en-CA"/>
              </w:rPr>
            </w:pPr>
            <w:r>
              <w:rPr>
                <w:rFonts w:ascii="Arial" w:hAnsi="Arial"/>
                <w:lang w:val="en-CA"/>
              </w:rPr>
              <w:t>BYP</w:t>
            </w:r>
          </w:p>
        </w:tc>
      </w:tr>
      <w:tr w:rsidR="00A37ADF" w:rsidRPr="00202891" w:rsidTr="00400AE4">
        <w:trPr>
          <w:jc w:val="center"/>
        </w:trPr>
        <w:tc>
          <w:tcPr>
            <w:tcW w:w="3052" w:type="dxa"/>
            <w:tcBorders>
              <w:top w:val="single" w:sz="8" w:space="0" w:color="auto"/>
            </w:tcBorders>
          </w:tcPr>
          <w:p w:rsidR="00A37ADF" w:rsidRPr="00202891" w:rsidRDefault="00A37ADF">
            <w:pPr>
              <w:tabs>
                <w:tab w:val="left" w:pos="480"/>
              </w:tabs>
              <w:rPr>
                <w:rFonts w:ascii="Arial" w:hAnsi="Arial"/>
                <w:lang w:val="en-CA"/>
              </w:rPr>
            </w:pPr>
          </w:p>
        </w:tc>
        <w:tc>
          <w:tcPr>
            <w:tcW w:w="229" w:type="dxa"/>
          </w:tcPr>
          <w:p w:rsidR="00A37ADF" w:rsidRPr="00202891" w:rsidRDefault="00A37ADF">
            <w:pPr>
              <w:tabs>
                <w:tab w:val="left" w:pos="480"/>
              </w:tabs>
              <w:jc w:val="both"/>
              <w:rPr>
                <w:rFonts w:ascii="Arial" w:hAnsi="Arial"/>
                <w:lang w:val="en-CA"/>
              </w:rPr>
            </w:pPr>
          </w:p>
        </w:tc>
        <w:tc>
          <w:tcPr>
            <w:tcW w:w="1187" w:type="dxa"/>
            <w:tcBorders>
              <w:top w:val="single" w:sz="8" w:space="0" w:color="auto"/>
            </w:tcBorders>
          </w:tcPr>
          <w:p w:rsidR="00A37ADF" w:rsidRPr="00202891" w:rsidRDefault="00A37ADF">
            <w:pPr>
              <w:tabs>
                <w:tab w:val="left" w:pos="480"/>
              </w:tabs>
              <w:jc w:val="both"/>
              <w:rPr>
                <w:rFonts w:ascii="Arial" w:hAnsi="Arial"/>
                <w:lang w:val="en-CA"/>
              </w:rPr>
            </w:pPr>
          </w:p>
        </w:tc>
        <w:tc>
          <w:tcPr>
            <w:tcW w:w="200" w:type="dxa"/>
          </w:tcPr>
          <w:p w:rsidR="00A37ADF" w:rsidRPr="00202891" w:rsidRDefault="00A37ADF">
            <w:pPr>
              <w:tabs>
                <w:tab w:val="left" w:pos="480"/>
              </w:tabs>
              <w:jc w:val="both"/>
              <w:rPr>
                <w:rFonts w:ascii="Arial" w:hAnsi="Arial"/>
                <w:lang w:val="en-CA"/>
              </w:rPr>
            </w:pPr>
          </w:p>
        </w:tc>
        <w:tc>
          <w:tcPr>
            <w:tcW w:w="1156" w:type="dxa"/>
            <w:tcBorders>
              <w:top w:val="single" w:sz="8" w:space="0" w:color="auto"/>
            </w:tcBorders>
          </w:tcPr>
          <w:p w:rsidR="00A37ADF" w:rsidRPr="00202891" w:rsidRDefault="00A37ADF">
            <w:pPr>
              <w:tabs>
                <w:tab w:val="left" w:pos="480"/>
              </w:tabs>
              <w:jc w:val="both"/>
              <w:rPr>
                <w:rFonts w:ascii="Arial" w:hAnsi="Arial"/>
                <w:lang w:val="en-CA"/>
              </w:rPr>
            </w:pPr>
          </w:p>
        </w:tc>
        <w:tc>
          <w:tcPr>
            <w:tcW w:w="200" w:type="dxa"/>
          </w:tcPr>
          <w:p w:rsidR="00A37ADF" w:rsidRPr="00202891" w:rsidRDefault="00A37ADF">
            <w:pPr>
              <w:tabs>
                <w:tab w:val="left" w:pos="480"/>
              </w:tabs>
              <w:jc w:val="both"/>
              <w:rPr>
                <w:rFonts w:ascii="Arial" w:hAnsi="Arial"/>
                <w:lang w:val="en-CA"/>
              </w:rPr>
            </w:pPr>
          </w:p>
        </w:tc>
        <w:tc>
          <w:tcPr>
            <w:tcW w:w="1156" w:type="dxa"/>
            <w:tcBorders>
              <w:top w:val="single" w:sz="8" w:space="0" w:color="auto"/>
            </w:tcBorders>
          </w:tcPr>
          <w:p w:rsidR="00A37ADF" w:rsidRPr="00202891" w:rsidRDefault="00A37ADF">
            <w:pPr>
              <w:tabs>
                <w:tab w:val="left" w:pos="480"/>
              </w:tabs>
              <w:jc w:val="both"/>
              <w:rPr>
                <w:rFonts w:ascii="Arial" w:hAnsi="Arial"/>
                <w:lang w:val="en-CA"/>
              </w:rPr>
            </w:pPr>
          </w:p>
        </w:tc>
        <w:tc>
          <w:tcPr>
            <w:tcW w:w="200" w:type="dxa"/>
          </w:tcPr>
          <w:p w:rsidR="00A37ADF" w:rsidRPr="00202891" w:rsidRDefault="00A37ADF">
            <w:pPr>
              <w:tabs>
                <w:tab w:val="left" w:pos="480"/>
              </w:tabs>
              <w:jc w:val="both"/>
              <w:rPr>
                <w:rFonts w:ascii="Arial" w:hAnsi="Arial"/>
                <w:lang w:val="en-CA"/>
              </w:rPr>
            </w:pPr>
          </w:p>
        </w:tc>
        <w:tc>
          <w:tcPr>
            <w:tcW w:w="1180" w:type="dxa"/>
            <w:tcBorders>
              <w:top w:val="single" w:sz="8" w:space="0" w:color="auto"/>
            </w:tcBorders>
          </w:tcPr>
          <w:p w:rsidR="00A37ADF" w:rsidRPr="00202891" w:rsidRDefault="00A37ADF">
            <w:pPr>
              <w:tabs>
                <w:tab w:val="left" w:pos="480"/>
              </w:tabs>
              <w:jc w:val="both"/>
              <w:rPr>
                <w:rFonts w:ascii="Arial" w:hAnsi="Arial"/>
                <w:lang w:val="en-CA"/>
              </w:rPr>
            </w:pPr>
          </w:p>
        </w:tc>
        <w:tc>
          <w:tcPr>
            <w:tcW w:w="200" w:type="dxa"/>
          </w:tcPr>
          <w:p w:rsidR="00A37ADF" w:rsidRPr="00202891" w:rsidRDefault="00A37ADF">
            <w:pPr>
              <w:tabs>
                <w:tab w:val="left" w:pos="480"/>
              </w:tabs>
              <w:jc w:val="both"/>
              <w:rPr>
                <w:rFonts w:ascii="Arial" w:hAnsi="Arial"/>
                <w:lang w:val="en-CA"/>
              </w:rPr>
            </w:pPr>
          </w:p>
        </w:tc>
        <w:tc>
          <w:tcPr>
            <w:tcW w:w="1180" w:type="dxa"/>
            <w:tcBorders>
              <w:top w:val="single" w:sz="8" w:space="0" w:color="auto"/>
            </w:tcBorders>
          </w:tcPr>
          <w:p w:rsidR="00A37ADF" w:rsidRPr="00202891" w:rsidRDefault="00A37ADF">
            <w:pPr>
              <w:tabs>
                <w:tab w:val="left" w:pos="480"/>
              </w:tabs>
              <w:jc w:val="both"/>
              <w:rPr>
                <w:rFonts w:ascii="Arial" w:hAnsi="Arial"/>
                <w:lang w:val="en-CA"/>
              </w:rPr>
            </w:pPr>
          </w:p>
        </w:tc>
        <w:tc>
          <w:tcPr>
            <w:tcW w:w="245" w:type="dxa"/>
          </w:tcPr>
          <w:p w:rsidR="00A37ADF" w:rsidRPr="00202891" w:rsidRDefault="00A37ADF">
            <w:pPr>
              <w:tabs>
                <w:tab w:val="left" w:pos="480"/>
              </w:tabs>
              <w:jc w:val="both"/>
              <w:rPr>
                <w:rFonts w:ascii="Arial" w:hAnsi="Arial"/>
                <w:lang w:val="en-CA"/>
              </w:rPr>
            </w:pPr>
          </w:p>
        </w:tc>
        <w:tc>
          <w:tcPr>
            <w:tcW w:w="900" w:type="dxa"/>
            <w:tcBorders>
              <w:top w:val="single" w:sz="8" w:space="0" w:color="auto"/>
            </w:tcBorders>
          </w:tcPr>
          <w:p w:rsidR="00A37ADF" w:rsidRPr="00202891" w:rsidRDefault="00A37ADF">
            <w:pPr>
              <w:tabs>
                <w:tab w:val="left" w:pos="480"/>
              </w:tabs>
              <w:jc w:val="both"/>
              <w:rPr>
                <w:rFonts w:ascii="Arial" w:hAnsi="Arial"/>
                <w:lang w:val="en-CA"/>
              </w:rPr>
            </w:pPr>
          </w:p>
        </w:tc>
      </w:tr>
      <w:tr w:rsidR="00A37ADF" w:rsidRPr="00202891" w:rsidTr="00400AE4">
        <w:trPr>
          <w:jc w:val="center"/>
        </w:trPr>
        <w:tc>
          <w:tcPr>
            <w:tcW w:w="3052" w:type="dxa"/>
          </w:tcPr>
          <w:p w:rsidR="00A37ADF" w:rsidRPr="00202891" w:rsidRDefault="00A37ADF" w:rsidP="00400AE4">
            <w:pPr>
              <w:tabs>
                <w:tab w:val="left" w:pos="285"/>
              </w:tabs>
              <w:ind w:left="285" w:right="62" w:hanging="270"/>
              <w:rPr>
                <w:rFonts w:ascii="Arial" w:hAnsi="Arial"/>
                <w:lang w:val="en-CA"/>
              </w:rPr>
            </w:pPr>
            <w:r w:rsidRPr="00202891">
              <w:rPr>
                <w:rFonts w:ascii="Arial" w:hAnsi="Arial"/>
                <w:lang w:val="en-CA"/>
              </w:rPr>
              <w:t>1.</w:t>
            </w:r>
            <w:r w:rsidRPr="00202891">
              <w:rPr>
                <w:rFonts w:ascii="Arial" w:hAnsi="Arial"/>
                <w:lang w:val="en-CA"/>
              </w:rPr>
              <w:tab/>
            </w:r>
            <w:r w:rsidRPr="00202891">
              <w:rPr>
                <w:rFonts w:ascii="Arial" w:hAnsi="Arial" w:cs="Arial"/>
                <w:lang w:val="en-CA"/>
              </w:rPr>
              <w:t>Identify the sections of a classified statement of financial position.</w:t>
            </w:r>
          </w:p>
        </w:tc>
        <w:tc>
          <w:tcPr>
            <w:tcW w:w="229" w:type="dxa"/>
          </w:tcPr>
          <w:p w:rsidR="00A37ADF" w:rsidRPr="00202891" w:rsidRDefault="00A37ADF">
            <w:pPr>
              <w:tabs>
                <w:tab w:val="left" w:pos="480"/>
              </w:tabs>
              <w:jc w:val="both"/>
              <w:rPr>
                <w:rFonts w:ascii="Arial" w:hAnsi="Arial"/>
                <w:lang w:val="en-CA"/>
              </w:rPr>
            </w:pPr>
          </w:p>
        </w:tc>
        <w:tc>
          <w:tcPr>
            <w:tcW w:w="1187" w:type="dxa"/>
          </w:tcPr>
          <w:p w:rsidR="00A37ADF" w:rsidRPr="00202891" w:rsidRDefault="00A37ADF" w:rsidP="00485185">
            <w:pPr>
              <w:tabs>
                <w:tab w:val="left" w:pos="480"/>
              </w:tabs>
              <w:rPr>
                <w:rFonts w:ascii="Arial" w:hAnsi="Arial"/>
                <w:lang w:val="en-CA"/>
              </w:rPr>
            </w:pPr>
            <w:r w:rsidRPr="00202891">
              <w:rPr>
                <w:rFonts w:ascii="Arial" w:hAnsi="Arial"/>
                <w:lang w:val="en-CA"/>
              </w:rPr>
              <w:t xml:space="preserve">1, 2, 3, 4, 5, 6, 7 </w:t>
            </w:r>
          </w:p>
        </w:tc>
        <w:tc>
          <w:tcPr>
            <w:tcW w:w="200" w:type="dxa"/>
          </w:tcPr>
          <w:p w:rsidR="00A37ADF" w:rsidRPr="00202891" w:rsidRDefault="00A37ADF">
            <w:pPr>
              <w:tabs>
                <w:tab w:val="left" w:pos="480"/>
              </w:tabs>
              <w:rPr>
                <w:rFonts w:ascii="Arial" w:hAnsi="Arial"/>
                <w:lang w:val="en-CA"/>
              </w:rPr>
            </w:pPr>
          </w:p>
        </w:tc>
        <w:tc>
          <w:tcPr>
            <w:tcW w:w="1156" w:type="dxa"/>
          </w:tcPr>
          <w:p w:rsidR="00A37ADF" w:rsidRPr="00202891" w:rsidRDefault="00A37ADF">
            <w:pPr>
              <w:tabs>
                <w:tab w:val="left" w:pos="480"/>
              </w:tabs>
              <w:rPr>
                <w:rFonts w:ascii="Arial" w:hAnsi="Arial"/>
                <w:lang w:val="en-CA"/>
              </w:rPr>
            </w:pPr>
            <w:r w:rsidRPr="00202891">
              <w:rPr>
                <w:rFonts w:ascii="Arial" w:hAnsi="Arial"/>
                <w:lang w:val="en-CA"/>
              </w:rPr>
              <w:t>1, 2, 3, 4, 5, 6</w:t>
            </w:r>
          </w:p>
        </w:tc>
        <w:tc>
          <w:tcPr>
            <w:tcW w:w="200" w:type="dxa"/>
          </w:tcPr>
          <w:p w:rsidR="00A37ADF" w:rsidRPr="00202891" w:rsidRDefault="00A37ADF">
            <w:pPr>
              <w:tabs>
                <w:tab w:val="left" w:pos="480"/>
              </w:tabs>
              <w:rPr>
                <w:rFonts w:ascii="Arial" w:hAnsi="Arial"/>
                <w:lang w:val="en-CA"/>
              </w:rPr>
            </w:pPr>
          </w:p>
        </w:tc>
        <w:tc>
          <w:tcPr>
            <w:tcW w:w="1156" w:type="dxa"/>
          </w:tcPr>
          <w:p w:rsidR="00A37ADF" w:rsidRPr="00202891" w:rsidRDefault="00A37ADF">
            <w:pPr>
              <w:tabs>
                <w:tab w:val="left" w:pos="480"/>
              </w:tabs>
              <w:rPr>
                <w:rFonts w:ascii="Arial" w:hAnsi="Arial"/>
                <w:lang w:val="en-CA"/>
              </w:rPr>
            </w:pPr>
            <w:r w:rsidRPr="00202891">
              <w:rPr>
                <w:rFonts w:ascii="Arial" w:hAnsi="Arial"/>
                <w:lang w:val="en-CA"/>
              </w:rPr>
              <w:t>1, 2, 3, 4, 5, 6</w:t>
            </w:r>
          </w:p>
        </w:tc>
        <w:tc>
          <w:tcPr>
            <w:tcW w:w="200" w:type="dxa"/>
          </w:tcPr>
          <w:p w:rsidR="00A37ADF" w:rsidRPr="00202891" w:rsidRDefault="00A37ADF">
            <w:pPr>
              <w:tabs>
                <w:tab w:val="left" w:pos="480"/>
              </w:tabs>
              <w:rPr>
                <w:rFonts w:ascii="Arial" w:hAnsi="Arial"/>
                <w:lang w:val="en-CA"/>
              </w:rPr>
            </w:pPr>
          </w:p>
        </w:tc>
        <w:tc>
          <w:tcPr>
            <w:tcW w:w="1180" w:type="dxa"/>
          </w:tcPr>
          <w:p w:rsidR="00A37ADF" w:rsidRPr="00202891" w:rsidRDefault="00A37ADF">
            <w:pPr>
              <w:tabs>
                <w:tab w:val="left" w:pos="480"/>
              </w:tabs>
              <w:rPr>
                <w:rFonts w:ascii="Arial" w:hAnsi="Arial"/>
                <w:lang w:val="en-CA"/>
              </w:rPr>
            </w:pPr>
            <w:r w:rsidRPr="00202891">
              <w:rPr>
                <w:rFonts w:ascii="Arial" w:hAnsi="Arial"/>
                <w:lang w:val="en-CA"/>
              </w:rPr>
              <w:t>1, 2, 3, 4, 5</w:t>
            </w:r>
          </w:p>
        </w:tc>
        <w:tc>
          <w:tcPr>
            <w:tcW w:w="200" w:type="dxa"/>
          </w:tcPr>
          <w:p w:rsidR="00A37ADF" w:rsidRPr="00202891" w:rsidRDefault="00A37ADF">
            <w:pPr>
              <w:tabs>
                <w:tab w:val="left" w:pos="480"/>
              </w:tabs>
              <w:rPr>
                <w:rFonts w:ascii="Arial" w:hAnsi="Arial"/>
                <w:lang w:val="en-CA"/>
              </w:rPr>
            </w:pPr>
          </w:p>
        </w:tc>
        <w:tc>
          <w:tcPr>
            <w:tcW w:w="1180" w:type="dxa"/>
          </w:tcPr>
          <w:p w:rsidR="00A37ADF" w:rsidRPr="00202891" w:rsidRDefault="00A37ADF">
            <w:pPr>
              <w:tabs>
                <w:tab w:val="left" w:pos="480"/>
              </w:tabs>
              <w:rPr>
                <w:rFonts w:ascii="Arial" w:hAnsi="Arial"/>
                <w:lang w:val="en-CA"/>
              </w:rPr>
            </w:pPr>
            <w:r w:rsidRPr="00202891">
              <w:rPr>
                <w:rFonts w:ascii="Arial" w:hAnsi="Arial"/>
                <w:lang w:val="en-CA"/>
              </w:rPr>
              <w:t>1, 2, 3, 4, 5</w:t>
            </w:r>
          </w:p>
        </w:tc>
        <w:tc>
          <w:tcPr>
            <w:tcW w:w="245" w:type="dxa"/>
          </w:tcPr>
          <w:p w:rsidR="00A37ADF" w:rsidRPr="00202891" w:rsidRDefault="00A37ADF">
            <w:pPr>
              <w:tabs>
                <w:tab w:val="left" w:pos="480"/>
              </w:tabs>
              <w:rPr>
                <w:rFonts w:ascii="Arial" w:hAnsi="Arial"/>
                <w:lang w:val="en-CA"/>
              </w:rPr>
            </w:pPr>
          </w:p>
        </w:tc>
        <w:tc>
          <w:tcPr>
            <w:tcW w:w="900" w:type="dxa"/>
          </w:tcPr>
          <w:p w:rsidR="00A37ADF" w:rsidRPr="00202891" w:rsidRDefault="00400AE4">
            <w:pPr>
              <w:tabs>
                <w:tab w:val="left" w:pos="480"/>
              </w:tabs>
              <w:rPr>
                <w:rFonts w:ascii="Arial" w:hAnsi="Arial"/>
                <w:lang w:val="en-CA"/>
              </w:rPr>
            </w:pPr>
            <w:r>
              <w:rPr>
                <w:rFonts w:ascii="Arial" w:hAnsi="Arial"/>
                <w:lang w:val="en-CA"/>
              </w:rPr>
              <w:t>1, 8</w:t>
            </w:r>
          </w:p>
        </w:tc>
      </w:tr>
      <w:tr w:rsidR="00A37ADF" w:rsidRPr="00202891" w:rsidTr="00400AE4">
        <w:trPr>
          <w:jc w:val="center"/>
        </w:trPr>
        <w:tc>
          <w:tcPr>
            <w:tcW w:w="3052" w:type="dxa"/>
          </w:tcPr>
          <w:p w:rsidR="00A37ADF" w:rsidRPr="00202891" w:rsidRDefault="00A37ADF" w:rsidP="00400AE4">
            <w:pPr>
              <w:tabs>
                <w:tab w:val="left" w:pos="285"/>
              </w:tabs>
              <w:ind w:left="285" w:right="62" w:hanging="270"/>
              <w:rPr>
                <w:rFonts w:ascii="Arial" w:hAnsi="Arial"/>
                <w:lang w:val="en-CA"/>
              </w:rPr>
            </w:pPr>
          </w:p>
        </w:tc>
        <w:tc>
          <w:tcPr>
            <w:tcW w:w="229" w:type="dxa"/>
          </w:tcPr>
          <w:p w:rsidR="00A37ADF" w:rsidRPr="00202891" w:rsidRDefault="00A37ADF">
            <w:pPr>
              <w:tabs>
                <w:tab w:val="left" w:pos="480"/>
              </w:tabs>
              <w:jc w:val="both"/>
              <w:rPr>
                <w:rFonts w:ascii="Arial" w:hAnsi="Arial"/>
                <w:lang w:val="en-CA"/>
              </w:rPr>
            </w:pPr>
          </w:p>
        </w:tc>
        <w:tc>
          <w:tcPr>
            <w:tcW w:w="1187" w:type="dxa"/>
          </w:tcPr>
          <w:p w:rsidR="00A37ADF" w:rsidRPr="00202891" w:rsidRDefault="00A37ADF">
            <w:pPr>
              <w:tabs>
                <w:tab w:val="left" w:pos="480"/>
              </w:tabs>
              <w:rPr>
                <w:rFonts w:ascii="Arial" w:hAnsi="Arial"/>
                <w:lang w:val="en-CA"/>
              </w:rPr>
            </w:pPr>
          </w:p>
        </w:tc>
        <w:tc>
          <w:tcPr>
            <w:tcW w:w="200" w:type="dxa"/>
          </w:tcPr>
          <w:p w:rsidR="00A37ADF" w:rsidRPr="00202891" w:rsidRDefault="00A37ADF">
            <w:pPr>
              <w:tabs>
                <w:tab w:val="left" w:pos="480"/>
              </w:tabs>
              <w:rPr>
                <w:rFonts w:ascii="Arial" w:hAnsi="Arial"/>
                <w:lang w:val="en-CA"/>
              </w:rPr>
            </w:pPr>
          </w:p>
        </w:tc>
        <w:tc>
          <w:tcPr>
            <w:tcW w:w="1156" w:type="dxa"/>
          </w:tcPr>
          <w:p w:rsidR="00A37ADF" w:rsidRPr="00202891" w:rsidRDefault="00A37ADF">
            <w:pPr>
              <w:tabs>
                <w:tab w:val="left" w:pos="480"/>
              </w:tabs>
              <w:rPr>
                <w:rFonts w:ascii="Arial" w:hAnsi="Arial"/>
                <w:lang w:val="en-CA"/>
              </w:rPr>
            </w:pPr>
          </w:p>
        </w:tc>
        <w:tc>
          <w:tcPr>
            <w:tcW w:w="200" w:type="dxa"/>
          </w:tcPr>
          <w:p w:rsidR="00A37ADF" w:rsidRPr="00202891" w:rsidRDefault="00A37ADF">
            <w:pPr>
              <w:tabs>
                <w:tab w:val="left" w:pos="480"/>
              </w:tabs>
              <w:rPr>
                <w:rFonts w:ascii="Arial" w:hAnsi="Arial"/>
                <w:lang w:val="en-CA"/>
              </w:rPr>
            </w:pPr>
          </w:p>
        </w:tc>
        <w:tc>
          <w:tcPr>
            <w:tcW w:w="1156" w:type="dxa"/>
          </w:tcPr>
          <w:p w:rsidR="00A37ADF" w:rsidRPr="00202891" w:rsidRDefault="00A37ADF">
            <w:pPr>
              <w:tabs>
                <w:tab w:val="left" w:pos="480"/>
              </w:tabs>
              <w:rPr>
                <w:rFonts w:ascii="Arial" w:hAnsi="Arial"/>
                <w:lang w:val="en-CA"/>
              </w:rPr>
            </w:pPr>
          </w:p>
        </w:tc>
        <w:tc>
          <w:tcPr>
            <w:tcW w:w="200" w:type="dxa"/>
          </w:tcPr>
          <w:p w:rsidR="00A37ADF" w:rsidRPr="00202891" w:rsidRDefault="00A37ADF">
            <w:pPr>
              <w:tabs>
                <w:tab w:val="left" w:pos="480"/>
              </w:tabs>
              <w:rPr>
                <w:rFonts w:ascii="Arial" w:hAnsi="Arial"/>
                <w:lang w:val="en-CA"/>
              </w:rPr>
            </w:pPr>
          </w:p>
        </w:tc>
        <w:tc>
          <w:tcPr>
            <w:tcW w:w="1180" w:type="dxa"/>
          </w:tcPr>
          <w:p w:rsidR="00A37ADF" w:rsidRPr="00202891" w:rsidRDefault="00A37ADF">
            <w:pPr>
              <w:tabs>
                <w:tab w:val="left" w:pos="480"/>
              </w:tabs>
              <w:rPr>
                <w:rFonts w:ascii="Arial" w:hAnsi="Arial"/>
                <w:lang w:val="en-CA"/>
              </w:rPr>
            </w:pPr>
          </w:p>
        </w:tc>
        <w:tc>
          <w:tcPr>
            <w:tcW w:w="200" w:type="dxa"/>
          </w:tcPr>
          <w:p w:rsidR="00A37ADF" w:rsidRPr="00202891" w:rsidRDefault="00A37ADF">
            <w:pPr>
              <w:tabs>
                <w:tab w:val="left" w:pos="480"/>
              </w:tabs>
              <w:rPr>
                <w:rFonts w:ascii="Arial" w:hAnsi="Arial"/>
                <w:lang w:val="en-CA"/>
              </w:rPr>
            </w:pPr>
          </w:p>
        </w:tc>
        <w:tc>
          <w:tcPr>
            <w:tcW w:w="1180" w:type="dxa"/>
          </w:tcPr>
          <w:p w:rsidR="00A37ADF" w:rsidRPr="00202891" w:rsidRDefault="00A37ADF">
            <w:pPr>
              <w:tabs>
                <w:tab w:val="left" w:pos="480"/>
              </w:tabs>
              <w:rPr>
                <w:rFonts w:ascii="Arial" w:hAnsi="Arial"/>
                <w:lang w:val="en-CA"/>
              </w:rPr>
            </w:pPr>
          </w:p>
        </w:tc>
        <w:tc>
          <w:tcPr>
            <w:tcW w:w="245" w:type="dxa"/>
          </w:tcPr>
          <w:p w:rsidR="00A37ADF" w:rsidRPr="00202891" w:rsidRDefault="00A37ADF">
            <w:pPr>
              <w:tabs>
                <w:tab w:val="left" w:pos="480"/>
              </w:tabs>
              <w:rPr>
                <w:rFonts w:ascii="Arial" w:hAnsi="Arial"/>
                <w:lang w:val="en-CA"/>
              </w:rPr>
            </w:pPr>
          </w:p>
        </w:tc>
        <w:tc>
          <w:tcPr>
            <w:tcW w:w="900" w:type="dxa"/>
          </w:tcPr>
          <w:p w:rsidR="00A37ADF" w:rsidRPr="00202891" w:rsidRDefault="00A37ADF">
            <w:pPr>
              <w:tabs>
                <w:tab w:val="left" w:pos="480"/>
              </w:tabs>
              <w:rPr>
                <w:rFonts w:ascii="Arial" w:hAnsi="Arial"/>
                <w:lang w:val="en-CA"/>
              </w:rPr>
            </w:pPr>
          </w:p>
        </w:tc>
      </w:tr>
      <w:tr w:rsidR="00A37ADF" w:rsidRPr="00202891" w:rsidTr="00400AE4">
        <w:trPr>
          <w:jc w:val="center"/>
        </w:trPr>
        <w:tc>
          <w:tcPr>
            <w:tcW w:w="3052" w:type="dxa"/>
          </w:tcPr>
          <w:p w:rsidR="00A37ADF" w:rsidRPr="00202891" w:rsidRDefault="00A37ADF" w:rsidP="00400AE4">
            <w:pPr>
              <w:tabs>
                <w:tab w:val="left" w:pos="285"/>
              </w:tabs>
              <w:ind w:left="285" w:right="62" w:hanging="270"/>
              <w:rPr>
                <w:rFonts w:ascii="Arial" w:hAnsi="Arial"/>
                <w:lang w:val="en-CA"/>
              </w:rPr>
            </w:pPr>
            <w:r w:rsidRPr="00202891">
              <w:rPr>
                <w:rFonts w:ascii="Arial" w:hAnsi="Arial"/>
                <w:lang w:val="en-CA"/>
              </w:rPr>
              <w:t>2.</w:t>
            </w:r>
            <w:r w:rsidRPr="00202891">
              <w:rPr>
                <w:rFonts w:ascii="Arial" w:hAnsi="Arial"/>
                <w:lang w:val="en-CA"/>
              </w:rPr>
              <w:tab/>
            </w:r>
            <w:r w:rsidRPr="00202891">
              <w:rPr>
                <w:rFonts w:ascii="Arial" w:hAnsi="Arial" w:cs="Arial"/>
                <w:lang w:val="en-CA"/>
              </w:rPr>
              <w:t>Identify and calculate ratios for analyzing a company's liquidity, solvency and profitability.</w:t>
            </w:r>
          </w:p>
        </w:tc>
        <w:tc>
          <w:tcPr>
            <w:tcW w:w="229" w:type="dxa"/>
          </w:tcPr>
          <w:p w:rsidR="00A37ADF" w:rsidRPr="00202891" w:rsidRDefault="00A37ADF">
            <w:pPr>
              <w:tabs>
                <w:tab w:val="left" w:pos="480"/>
              </w:tabs>
              <w:jc w:val="both"/>
              <w:rPr>
                <w:rFonts w:ascii="Arial" w:hAnsi="Arial"/>
                <w:lang w:val="en-CA"/>
              </w:rPr>
            </w:pPr>
          </w:p>
        </w:tc>
        <w:tc>
          <w:tcPr>
            <w:tcW w:w="1187" w:type="dxa"/>
          </w:tcPr>
          <w:p w:rsidR="00A37ADF" w:rsidRPr="00202891" w:rsidRDefault="00A37ADF">
            <w:pPr>
              <w:tabs>
                <w:tab w:val="left" w:pos="480"/>
              </w:tabs>
              <w:rPr>
                <w:rFonts w:ascii="Arial" w:hAnsi="Arial"/>
                <w:lang w:val="en-CA"/>
              </w:rPr>
            </w:pPr>
            <w:r w:rsidRPr="00202891">
              <w:rPr>
                <w:rFonts w:ascii="Arial" w:hAnsi="Arial"/>
                <w:lang w:val="en-CA"/>
              </w:rPr>
              <w:t>8, 9, 11, 12, 13, 14, 15</w:t>
            </w:r>
          </w:p>
        </w:tc>
        <w:tc>
          <w:tcPr>
            <w:tcW w:w="200" w:type="dxa"/>
          </w:tcPr>
          <w:p w:rsidR="00A37ADF" w:rsidRPr="00202891" w:rsidRDefault="00A37ADF">
            <w:pPr>
              <w:tabs>
                <w:tab w:val="left" w:pos="480"/>
              </w:tabs>
              <w:rPr>
                <w:rFonts w:ascii="Arial" w:hAnsi="Arial"/>
                <w:lang w:val="en-CA"/>
              </w:rPr>
            </w:pPr>
          </w:p>
        </w:tc>
        <w:tc>
          <w:tcPr>
            <w:tcW w:w="1156" w:type="dxa"/>
          </w:tcPr>
          <w:p w:rsidR="00A37ADF" w:rsidRPr="00202891" w:rsidRDefault="00A37ADF" w:rsidP="00202891">
            <w:pPr>
              <w:tabs>
                <w:tab w:val="left" w:pos="480"/>
              </w:tabs>
              <w:rPr>
                <w:rFonts w:ascii="Arial" w:hAnsi="Arial"/>
                <w:lang w:val="en-CA"/>
              </w:rPr>
            </w:pPr>
            <w:r w:rsidRPr="00202891">
              <w:rPr>
                <w:rFonts w:ascii="Arial" w:hAnsi="Arial"/>
                <w:lang w:val="en-CA"/>
              </w:rPr>
              <w:t xml:space="preserve">7, 8, 9 </w:t>
            </w:r>
          </w:p>
        </w:tc>
        <w:tc>
          <w:tcPr>
            <w:tcW w:w="200" w:type="dxa"/>
          </w:tcPr>
          <w:p w:rsidR="00A37ADF" w:rsidRPr="00202891" w:rsidRDefault="00A37ADF">
            <w:pPr>
              <w:tabs>
                <w:tab w:val="left" w:pos="480"/>
              </w:tabs>
              <w:rPr>
                <w:rFonts w:ascii="Arial" w:hAnsi="Arial"/>
                <w:lang w:val="en-CA"/>
              </w:rPr>
            </w:pPr>
          </w:p>
        </w:tc>
        <w:tc>
          <w:tcPr>
            <w:tcW w:w="1156" w:type="dxa"/>
          </w:tcPr>
          <w:p w:rsidR="00A37ADF" w:rsidRPr="00202891" w:rsidRDefault="00A37ADF">
            <w:pPr>
              <w:tabs>
                <w:tab w:val="left" w:pos="480"/>
              </w:tabs>
              <w:rPr>
                <w:rFonts w:ascii="Arial" w:hAnsi="Arial"/>
                <w:lang w:val="en-CA"/>
              </w:rPr>
            </w:pPr>
            <w:r w:rsidRPr="00202891">
              <w:rPr>
                <w:rFonts w:ascii="Arial" w:hAnsi="Arial"/>
                <w:lang w:val="en-CA"/>
              </w:rPr>
              <w:t>7, 8, 9</w:t>
            </w:r>
          </w:p>
        </w:tc>
        <w:tc>
          <w:tcPr>
            <w:tcW w:w="200" w:type="dxa"/>
          </w:tcPr>
          <w:p w:rsidR="00A37ADF" w:rsidRPr="00202891" w:rsidRDefault="00A37ADF">
            <w:pPr>
              <w:tabs>
                <w:tab w:val="left" w:pos="480"/>
              </w:tabs>
              <w:rPr>
                <w:rFonts w:ascii="Arial" w:hAnsi="Arial"/>
                <w:lang w:val="en-CA"/>
              </w:rPr>
            </w:pPr>
          </w:p>
        </w:tc>
        <w:tc>
          <w:tcPr>
            <w:tcW w:w="1180" w:type="dxa"/>
          </w:tcPr>
          <w:p w:rsidR="00A37ADF" w:rsidRPr="00202891" w:rsidRDefault="00A37ADF">
            <w:pPr>
              <w:tabs>
                <w:tab w:val="left" w:pos="480"/>
              </w:tabs>
              <w:rPr>
                <w:rFonts w:ascii="Arial" w:hAnsi="Arial"/>
                <w:lang w:val="en-CA"/>
              </w:rPr>
            </w:pPr>
            <w:r w:rsidRPr="00202891">
              <w:rPr>
                <w:rFonts w:ascii="Arial" w:hAnsi="Arial"/>
                <w:lang w:val="en-CA"/>
              </w:rPr>
              <w:t>6, 7, 8, 9</w:t>
            </w:r>
          </w:p>
        </w:tc>
        <w:tc>
          <w:tcPr>
            <w:tcW w:w="200" w:type="dxa"/>
          </w:tcPr>
          <w:p w:rsidR="00A37ADF" w:rsidRPr="00202891" w:rsidRDefault="00A37ADF">
            <w:pPr>
              <w:tabs>
                <w:tab w:val="left" w:pos="480"/>
              </w:tabs>
              <w:rPr>
                <w:rFonts w:ascii="Arial" w:hAnsi="Arial"/>
                <w:lang w:val="en-CA"/>
              </w:rPr>
            </w:pPr>
          </w:p>
        </w:tc>
        <w:tc>
          <w:tcPr>
            <w:tcW w:w="1180" w:type="dxa"/>
          </w:tcPr>
          <w:p w:rsidR="00A37ADF" w:rsidRPr="00202891" w:rsidRDefault="00A37ADF">
            <w:pPr>
              <w:tabs>
                <w:tab w:val="left" w:pos="480"/>
              </w:tabs>
              <w:rPr>
                <w:rFonts w:ascii="Arial" w:hAnsi="Arial"/>
                <w:lang w:val="en-CA"/>
              </w:rPr>
            </w:pPr>
            <w:r w:rsidRPr="00202891">
              <w:rPr>
                <w:rFonts w:ascii="Arial" w:hAnsi="Arial"/>
                <w:lang w:val="en-CA"/>
              </w:rPr>
              <w:t>6, 7, 8, 9</w:t>
            </w:r>
          </w:p>
        </w:tc>
        <w:tc>
          <w:tcPr>
            <w:tcW w:w="245" w:type="dxa"/>
          </w:tcPr>
          <w:p w:rsidR="00A37ADF" w:rsidRPr="00202891" w:rsidRDefault="00A37ADF">
            <w:pPr>
              <w:tabs>
                <w:tab w:val="left" w:pos="480"/>
              </w:tabs>
              <w:rPr>
                <w:rFonts w:ascii="Arial" w:hAnsi="Arial"/>
                <w:lang w:val="en-CA"/>
              </w:rPr>
            </w:pPr>
          </w:p>
        </w:tc>
        <w:tc>
          <w:tcPr>
            <w:tcW w:w="900" w:type="dxa"/>
          </w:tcPr>
          <w:p w:rsidR="00A37ADF" w:rsidRPr="00202891" w:rsidRDefault="00400AE4">
            <w:pPr>
              <w:tabs>
                <w:tab w:val="left" w:pos="480"/>
              </w:tabs>
              <w:rPr>
                <w:rFonts w:ascii="Arial" w:hAnsi="Arial"/>
                <w:lang w:val="en-CA"/>
              </w:rPr>
            </w:pPr>
            <w:r>
              <w:rPr>
                <w:rFonts w:ascii="Arial" w:hAnsi="Arial"/>
                <w:lang w:val="en-CA"/>
              </w:rPr>
              <w:t>2, 3, 5, 9</w:t>
            </w:r>
          </w:p>
        </w:tc>
      </w:tr>
      <w:tr w:rsidR="00A37ADF" w:rsidRPr="00202891" w:rsidTr="00400AE4">
        <w:trPr>
          <w:trHeight w:val="351"/>
          <w:jc w:val="center"/>
        </w:trPr>
        <w:tc>
          <w:tcPr>
            <w:tcW w:w="3052" w:type="dxa"/>
          </w:tcPr>
          <w:p w:rsidR="00A37ADF" w:rsidRPr="00202891" w:rsidRDefault="00A37ADF" w:rsidP="00400AE4">
            <w:pPr>
              <w:tabs>
                <w:tab w:val="left" w:pos="285"/>
              </w:tabs>
              <w:ind w:left="285" w:right="62" w:hanging="270"/>
              <w:rPr>
                <w:rFonts w:ascii="Arial" w:hAnsi="Arial"/>
                <w:lang w:val="en-CA"/>
              </w:rPr>
            </w:pPr>
          </w:p>
        </w:tc>
        <w:tc>
          <w:tcPr>
            <w:tcW w:w="229" w:type="dxa"/>
          </w:tcPr>
          <w:p w:rsidR="00A37ADF" w:rsidRPr="00202891" w:rsidRDefault="00A37ADF">
            <w:pPr>
              <w:tabs>
                <w:tab w:val="left" w:pos="480"/>
              </w:tabs>
              <w:jc w:val="both"/>
              <w:rPr>
                <w:rFonts w:ascii="Arial" w:hAnsi="Arial"/>
                <w:lang w:val="en-CA"/>
              </w:rPr>
            </w:pPr>
          </w:p>
        </w:tc>
        <w:tc>
          <w:tcPr>
            <w:tcW w:w="1187" w:type="dxa"/>
          </w:tcPr>
          <w:p w:rsidR="00A37ADF" w:rsidRPr="00202891" w:rsidRDefault="00A37ADF">
            <w:pPr>
              <w:tabs>
                <w:tab w:val="left" w:pos="480"/>
              </w:tabs>
              <w:rPr>
                <w:rFonts w:ascii="Arial" w:hAnsi="Arial"/>
                <w:lang w:val="en-CA"/>
              </w:rPr>
            </w:pPr>
          </w:p>
        </w:tc>
        <w:tc>
          <w:tcPr>
            <w:tcW w:w="200" w:type="dxa"/>
          </w:tcPr>
          <w:p w:rsidR="00A37ADF" w:rsidRPr="00202891" w:rsidRDefault="00A37ADF">
            <w:pPr>
              <w:tabs>
                <w:tab w:val="left" w:pos="480"/>
              </w:tabs>
              <w:rPr>
                <w:rFonts w:ascii="Arial" w:hAnsi="Arial"/>
                <w:lang w:val="en-CA"/>
              </w:rPr>
            </w:pPr>
          </w:p>
        </w:tc>
        <w:tc>
          <w:tcPr>
            <w:tcW w:w="1156" w:type="dxa"/>
          </w:tcPr>
          <w:p w:rsidR="00A37ADF" w:rsidRPr="00202891" w:rsidRDefault="00A37ADF">
            <w:pPr>
              <w:tabs>
                <w:tab w:val="left" w:pos="480"/>
              </w:tabs>
              <w:rPr>
                <w:rFonts w:ascii="Arial" w:hAnsi="Arial"/>
                <w:lang w:val="en-CA"/>
              </w:rPr>
            </w:pPr>
          </w:p>
        </w:tc>
        <w:tc>
          <w:tcPr>
            <w:tcW w:w="200" w:type="dxa"/>
          </w:tcPr>
          <w:p w:rsidR="00A37ADF" w:rsidRPr="00202891" w:rsidRDefault="00A37ADF">
            <w:pPr>
              <w:tabs>
                <w:tab w:val="left" w:pos="480"/>
              </w:tabs>
              <w:rPr>
                <w:rFonts w:ascii="Arial" w:hAnsi="Arial"/>
                <w:lang w:val="en-CA"/>
              </w:rPr>
            </w:pPr>
          </w:p>
        </w:tc>
        <w:tc>
          <w:tcPr>
            <w:tcW w:w="1156" w:type="dxa"/>
          </w:tcPr>
          <w:p w:rsidR="00A37ADF" w:rsidRPr="00202891" w:rsidRDefault="00A37ADF">
            <w:pPr>
              <w:tabs>
                <w:tab w:val="left" w:pos="480"/>
              </w:tabs>
              <w:rPr>
                <w:rFonts w:ascii="Arial" w:hAnsi="Arial"/>
                <w:lang w:val="en-CA"/>
              </w:rPr>
            </w:pPr>
          </w:p>
        </w:tc>
        <w:tc>
          <w:tcPr>
            <w:tcW w:w="200" w:type="dxa"/>
          </w:tcPr>
          <w:p w:rsidR="00A37ADF" w:rsidRPr="00202891" w:rsidRDefault="00A37ADF">
            <w:pPr>
              <w:tabs>
                <w:tab w:val="left" w:pos="480"/>
              </w:tabs>
              <w:rPr>
                <w:rFonts w:ascii="Arial" w:hAnsi="Arial"/>
                <w:lang w:val="en-CA"/>
              </w:rPr>
            </w:pPr>
          </w:p>
        </w:tc>
        <w:tc>
          <w:tcPr>
            <w:tcW w:w="1180" w:type="dxa"/>
          </w:tcPr>
          <w:p w:rsidR="00A37ADF" w:rsidRPr="00202891" w:rsidRDefault="00A37ADF">
            <w:pPr>
              <w:tabs>
                <w:tab w:val="left" w:pos="480"/>
              </w:tabs>
              <w:rPr>
                <w:rFonts w:ascii="Arial" w:hAnsi="Arial"/>
                <w:lang w:val="en-CA"/>
              </w:rPr>
            </w:pPr>
          </w:p>
        </w:tc>
        <w:tc>
          <w:tcPr>
            <w:tcW w:w="200" w:type="dxa"/>
          </w:tcPr>
          <w:p w:rsidR="00A37ADF" w:rsidRPr="00202891" w:rsidRDefault="00A37ADF">
            <w:pPr>
              <w:tabs>
                <w:tab w:val="left" w:pos="480"/>
              </w:tabs>
              <w:rPr>
                <w:rFonts w:ascii="Arial" w:hAnsi="Arial"/>
                <w:lang w:val="en-CA"/>
              </w:rPr>
            </w:pPr>
          </w:p>
        </w:tc>
        <w:tc>
          <w:tcPr>
            <w:tcW w:w="1180" w:type="dxa"/>
          </w:tcPr>
          <w:p w:rsidR="00A37ADF" w:rsidRPr="00202891" w:rsidRDefault="00A37ADF">
            <w:pPr>
              <w:tabs>
                <w:tab w:val="left" w:pos="480"/>
              </w:tabs>
              <w:rPr>
                <w:rFonts w:ascii="Arial" w:hAnsi="Arial"/>
                <w:lang w:val="en-CA"/>
              </w:rPr>
            </w:pPr>
          </w:p>
        </w:tc>
        <w:tc>
          <w:tcPr>
            <w:tcW w:w="245" w:type="dxa"/>
          </w:tcPr>
          <w:p w:rsidR="00A37ADF" w:rsidRPr="00202891" w:rsidRDefault="00A37ADF">
            <w:pPr>
              <w:tabs>
                <w:tab w:val="left" w:pos="480"/>
              </w:tabs>
              <w:rPr>
                <w:rFonts w:ascii="Arial" w:hAnsi="Arial"/>
                <w:lang w:val="en-CA"/>
              </w:rPr>
            </w:pPr>
          </w:p>
        </w:tc>
        <w:tc>
          <w:tcPr>
            <w:tcW w:w="900" w:type="dxa"/>
          </w:tcPr>
          <w:p w:rsidR="00A37ADF" w:rsidRPr="00202891" w:rsidRDefault="00A37ADF">
            <w:pPr>
              <w:tabs>
                <w:tab w:val="left" w:pos="480"/>
              </w:tabs>
              <w:rPr>
                <w:rFonts w:ascii="Arial" w:hAnsi="Arial"/>
                <w:lang w:val="en-CA"/>
              </w:rPr>
            </w:pPr>
          </w:p>
        </w:tc>
      </w:tr>
      <w:tr w:rsidR="00A37ADF" w:rsidRPr="00202891" w:rsidTr="00400AE4">
        <w:trPr>
          <w:jc w:val="center"/>
        </w:trPr>
        <w:tc>
          <w:tcPr>
            <w:tcW w:w="3052" w:type="dxa"/>
          </w:tcPr>
          <w:p w:rsidR="00A37ADF" w:rsidRPr="00202891" w:rsidRDefault="00A37ADF" w:rsidP="00400AE4">
            <w:pPr>
              <w:tabs>
                <w:tab w:val="left" w:pos="285"/>
              </w:tabs>
              <w:ind w:left="285" w:right="62" w:hanging="270"/>
              <w:rPr>
                <w:rFonts w:ascii="Arial" w:hAnsi="Arial"/>
                <w:lang w:val="en-CA"/>
              </w:rPr>
            </w:pPr>
            <w:r w:rsidRPr="00202891">
              <w:rPr>
                <w:rFonts w:ascii="Arial" w:hAnsi="Arial"/>
                <w:lang w:val="en-CA"/>
              </w:rPr>
              <w:t xml:space="preserve">3. </w:t>
            </w:r>
            <w:r w:rsidRPr="00202891">
              <w:rPr>
                <w:rFonts w:ascii="Arial" w:hAnsi="Arial"/>
                <w:lang w:val="en-CA"/>
              </w:rPr>
              <w:tab/>
            </w:r>
            <w:r w:rsidRPr="00202891">
              <w:rPr>
                <w:rFonts w:ascii="Arial" w:hAnsi="Arial" w:cs="Arial"/>
                <w:lang w:val="en-CA"/>
              </w:rPr>
              <w:t>Describe the framework for the preparation and presentation of financial</w:t>
            </w:r>
            <w:r>
              <w:rPr>
                <w:rFonts w:ascii="Arial" w:hAnsi="Arial" w:cs="Arial"/>
                <w:lang w:val="en-CA"/>
              </w:rPr>
              <w:t xml:space="preserve"> statements</w:t>
            </w:r>
            <w:r w:rsidRPr="00202891">
              <w:rPr>
                <w:rFonts w:ascii="Arial" w:hAnsi="Arial" w:cs="Arial"/>
                <w:lang w:val="en-CA"/>
              </w:rPr>
              <w:t>.</w:t>
            </w:r>
          </w:p>
        </w:tc>
        <w:tc>
          <w:tcPr>
            <w:tcW w:w="229" w:type="dxa"/>
          </w:tcPr>
          <w:p w:rsidR="00A37ADF" w:rsidRPr="00202891" w:rsidRDefault="00A37ADF">
            <w:pPr>
              <w:tabs>
                <w:tab w:val="left" w:pos="480"/>
              </w:tabs>
              <w:jc w:val="both"/>
              <w:rPr>
                <w:rFonts w:ascii="Arial" w:hAnsi="Arial"/>
                <w:lang w:val="en-CA"/>
              </w:rPr>
            </w:pPr>
          </w:p>
        </w:tc>
        <w:tc>
          <w:tcPr>
            <w:tcW w:w="1187" w:type="dxa"/>
          </w:tcPr>
          <w:p w:rsidR="00A37ADF" w:rsidRPr="00202891" w:rsidRDefault="00A37ADF">
            <w:pPr>
              <w:tabs>
                <w:tab w:val="left" w:pos="480"/>
              </w:tabs>
              <w:rPr>
                <w:rFonts w:ascii="Arial" w:hAnsi="Arial"/>
                <w:lang w:val="en-CA"/>
              </w:rPr>
            </w:pPr>
            <w:r w:rsidRPr="00202891">
              <w:rPr>
                <w:rFonts w:ascii="Arial" w:hAnsi="Arial"/>
                <w:lang w:val="en-CA"/>
              </w:rPr>
              <w:t>16, 17, 18, 19, 20, 21, 22, 23, 24, 25</w:t>
            </w:r>
          </w:p>
        </w:tc>
        <w:tc>
          <w:tcPr>
            <w:tcW w:w="200" w:type="dxa"/>
          </w:tcPr>
          <w:p w:rsidR="00A37ADF" w:rsidRPr="00202891" w:rsidRDefault="00A37ADF">
            <w:pPr>
              <w:tabs>
                <w:tab w:val="left" w:pos="480"/>
              </w:tabs>
              <w:rPr>
                <w:rFonts w:ascii="Arial" w:hAnsi="Arial"/>
                <w:lang w:val="en-CA"/>
              </w:rPr>
            </w:pPr>
          </w:p>
        </w:tc>
        <w:tc>
          <w:tcPr>
            <w:tcW w:w="1156" w:type="dxa"/>
          </w:tcPr>
          <w:p w:rsidR="00A37ADF" w:rsidRPr="00202891" w:rsidRDefault="00A37ADF">
            <w:pPr>
              <w:tabs>
                <w:tab w:val="left" w:pos="480"/>
              </w:tabs>
              <w:rPr>
                <w:rFonts w:ascii="Arial" w:hAnsi="Arial"/>
                <w:lang w:val="en-CA"/>
              </w:rPr>
            </w:pPr>
            <w:r w:rsidRPr="00202891">
              <w:rPr>
                <w:rFonts w:ascii="Arial" w:hAnsi="Arial"/>
                <w:lang w:val="en-CA"/>
              </w:rPr>
              <w:t>10, 11, 12</w:t>
            </w:r>
          </w:p>
        </w:tc>
        <w:tc>
          <w:tcPr>
            <w:tcW w:w="200" w:type="dxa"/>
          </w:tcPr>
          <w:p w:rsidR="00A37ADF" w:rsidRPr="00202891" w:rsidRDefault="00A37ADF">
            <w:pPr>
              <w:tabs>
                <w:tab w:val="left" w:pos="480"/>
              </w:tabs>
              <w:rPr>
                <w:rFonts w:ascii="Arial" w:hAnsi="Arial"/>
                <w:lang w:val="en-CA"/>
              </w:rPr>
            </w:pPr>
          </w:p>
        </w:tc>
        <w:tc>
          <w:tcPr>
            <w:tcW w:w="1156" w:type="dxa"/>
          </w:tcPr>
          <w:p w:rsidR="00A37ADF" w:rsidRPr="00202891" w:rsidRDefault="00A37ADF" w:rsidP="00485185">
            <w:pPr>
              <w:tabs>
                <w:tab w:val="left" w:pos="480"/>
              </w:tabs>
              <w:rPr>
                <w:rFonts w:ascii="Arial" w:hAnsi="Arial"/>
                <w:lang w:val="en-CA"/>
              </w:rPr>
            </w:pPr>
            <w:r w:rsidRPr="00202891">
              <w:rPr>
                <w:rFonts w:ascii="Arial" w:hAnsi="Arial"/>
                <w:lang w:val="en-CA"/>
              </w:rPr>
              <w:t xml:space="preserve">10, 11 </w:t>
            </w:r>
          </w:p>
        </w:tc>
        <w:tc>
          <w:tcPr>
            <w:tcW w:w="200" w:type="dxa"/>
          </w:tcPr>
          <w:p w:rsidR="00A37ADF" w:rsidRPr="00202891" w:rsidRDefault="00A37ADF">
            <w:pPr>
              <w:tabs>
                <w:tab w:val="left" w:pos="480"/>
              </w:tabs>
              <w:rPr>
                <w:rFonts w:ascii="Arial" w:hAnsi="Arial"/>
                <w:lang w:val="en-CA"/>
              </w:rPr>
            </w:pPr>
          </w:p>
        </w:tc>
        <w:tc>
          <w:tcPr>
            <w:tcW w:w="1180" w:type="dxa"/>
          </w:tcPr>
          <w:p w:rsidR="00A37ADF" w:rsidRPr="00202891" w:rsidRDefault="00A37ADF">
            <w:pPr>
              <w:tabs>
                <w:tab w:val="left" w:pos="480"/>
              </w:tabs>
              <w:rPr>
                <w:rFonts w:ascii="Arial" w:hAnsi="Arial"/>
                <w:lang w:val="en-CA"/>
              </w:rPr>
            </w:pPr>
            <w:r w:rsidRPr="00202891">
              <w:rPr>
                <w:rFonts w:ascii="Arial" w:hAnsi="Arial"/>
                <w:lang w:val="en-CA"/>
              </w:rPr>
              <w:t>10, 11, 12</w:t>
            </w:r>
          </w:p>
        </w:tc>
        <w:tc>
          <w:tcPr>
            <w:tcW w:w="200" w:type="dxa"/>
          </w:tcPr>
          <w:p w:rsidR="00A37ADF" w:rsidRPr="00202891" w:rsidRDefault="00A37ADF">
            <w:pPr>
              <w:tabs>
                <w:tab w:val="left" w:pos="480"/>
              </w:tabs>
              <w:rPr>
                <w:rFonts w:ascii="Arial" w:hAnsi="Arial"/>
                <w:lang w:val="en-CA"/>
              </w:rPr>
            </w:pPr>
          </w:p>
        </w:tc>
        <w:tc>
          <w:tcPr>
            <w:tcW w:w="1180" w:type="dxa"/>
          </w:tcPr>
          <w:p w:rsidR="00A37ADF" w:rsidRPr="00202891" w:rsidRDefault="00A37ADF">
            <w:pPr>
              <w:tabs>
                <w:tab w:val="left" w:pos="480"/>
              </w:tabs>
              <w:rPr>
                <w:rFonts w:ascii="Arial" w:hAnsi="Arial"/>
                <w:lang w:val="en-CA"/>
              </w:rPr>
            </w:pPr>
            <w:r w:rsidRPr="00202891">
              <w:rPr>
                <w:rFonts w:ascii="Arial" w:hAnsi="Arial"/>
                <w:lang w:val="en-CA"/>
              </w:rPr>
              <w:t>10, 11, 12</w:t>
            </w:r>
          </w:p>
        </w:tc>
        <w:tc>
          <w:tcPr>
            <w:tcW w:w="245" w:type="dxa"/>
          </w:tcPr>
          <w:p w:rsidR="00A37ADF" w:rsidRPr="00202891" w:rsidRDefault="00A37ADF">
            <w:pPr>
              <w:tabs>
                <w:tab w:val="left" w:pos="480"/>
              </w:tabs>
              <w:rPr>
                <w:rFonts w:ascii="Arial" w:hAnsi="Arial"/>
                <w:lang w:val="en-CA"/>
              </w:rPr>
            </w:pPr>
          </w:p>
        </w:tc>
        <w:tc>
          <w:tcPr>
            <w:tcW w:w="900" w:type="dxa"/>
          </w:tcPr>
          <w:p w:rsidR="00A37ADF" w:rsidRPr="00202891" w:rsidRDefault="00400AE4">
            <w:pPr>
              <w:tabs>
                <w:tab w:val="left" w:pos="480"/>
              </w:tabs>
              <w:rPr>
                <w:rFonts w:ascii="Arial" w:hAnsi="Arial"/>
                <w:lang w:val="en-CA"/>
              </w:rPr>
            </w:pPr>
            <w:r>
              <w:rPr>
                <w:rFonts w:ascii="Arial" w:hAnsi="Arial"/>
                <w:lang w:val="en-CA"/>
              </w:rPr>
              <w:t>3, 4, 6, 7, 9</w:t>
            </w:r>
          </w:p>
        </w:tc>
      </w:tr>
    </w:tbl>
    <w:p w:rsidR="00D92C61" w:rsidRPr="00202891" w:rsidRDefault="00D92C61">
      <w:pPr>
        <w:rPr>
          <w:lang w:val="en-CA"/>
        </w:rPr>
      </w:pPr>
    </w:p>
    <w:p w:rsidR="00D92C61" w:rsidRPr="00202891" w:rsidRDefault="00D92C61">
      <w:pPr>
        <w:pStyle w:val="AHead"/>
      </w:pPr>
      <w:r w:rsidRPr="00202891">
        <w:rPr>
          <w:b w:val="0"/>
        </w:rPr>
        <w:br w:type="page"/>
      </w:r>
      <w:r w:rsidRPr="00202891">
        <w:lastRenderedPageBreak/>
        <w:t>ASSIGNMENT CHARACTERISTICS TABLE</w:t>
      </w:r>
    </w:p>
    <w:tbl>
      <w:tblPr>
        <w:tblpPr w:leftFromText="180" w:rightFromText="180" w:vertAnchor="text" w:horzAnchor="margin" w:tblpY="279"/>
        <w:tblW w:w="10060" w:type="dxa"/>
        <w:tblLayout w:type="fixed"/>
        <w:tblCellMar>
          <w:left w:w="0" w:type="dxa"/>
          <w:right w:w="0" w:type="dxa"/>
        </w:tblCellMar>
        <w:tblLook w:val="0000"/>
      </w:tblPr>
      <w:tblGrid>
        <w:gridCol w:w="1088"/>
        <w:gridCol w:w="209"/>
        <w:gridCol w:w="5719"/>
        <w:gridCol w:w="209"/>
        <w:gridCol w:w="1055"/>
        <w:gridCol w:w="209"/>
        <w:gridCol w:w="1571"/>
      </w:tblGrid>
      <w:tr w:rsidR="00D92C61" w:rsidRPr="00202891">
        <w:trPr>
          <w:tblHeader/>
        </w:trPr>
        <w:tc>
          <w:tcPr>
            <w:tcW w:w="1088" w:type="dxa"/>
            <w:tcBorders>
              <w:bottom w:val="single" w:sz="8" w:space="0" w:color="auto"/>
            </w:tcBorders>
          </w:tcPr>
          <w:p w:rsidR="00D92C61" w:rsidRPr="00202891" w:rsidRDefault="00D92C61">
            <w:pPr>
              <w:jc w:val="center"/>
              <w:rPr>
                <w:rFonts w:ascii="Arial" w:hAnsi="Arial"/>
                <w:lang w:val="en-CA"/>
              </w:rPr>
            </w:pPr>
            <w:r w:rsidRPr="00202891">
              <w:rPr>
                <w:rFonts w:ascii="Arial" w:hAnsi="Arial"/>
                <w:lang w:val="en-CA"/>
              </w:rPr>
              <w:t>Problem</w:t>
            </w:r>
            <w:r w:rsidRPr="00202891">
              <w:rPr>
                <w:rFonts w:ascii="Arial" w:hAnsi="Arial"/>
                <w:lang w:val="en-CA"/>
              </w:rPr>
              <w:br/>
              <w:t>Number</w:t>
            </w:r>
          </w:p>
        </w:tc>
        <w:tc>
          <w:tcPr>
            <w:tcW w:w="209" w:type="dxa"/>
          </w:tcPr>
          <w:p w:rsidR="00D92C61" w:rsidRPr="00202891" w:rsidRDefault="00D92C61">
            <w:pPr>
              <w:jc w:val="center"/>
              <w:rPr>
                <w:rFonts w:ascii="Arial" w:hAnsi="Arial"/>
                <w:lang w:val="en-CA"/>
              </w:rPr>
            </w:pPr>
          </w:p>
        </w:tc>
        <w:tc>
          <w:tcPr>
            <w:tcW w:w="5719" w:type="dxa"/>
            <w:tcBorders>
              <w:bottom w:val="single" w:sz="8" w:space="0" w:color="auto"/>
            </w:tcBorders>
          </w:tcPr>
          <w:p w:rsidR="00D92C61" w:rsidRPr="00202891" w:rsidRDefault="00D92C61">
            <w:pPr>
              <w:jc w:val="center"/>
              <w:rPr>
                <w:rFonts w:ascii="Arial" w:hAnsi="Arial"/>
                <w:lang w:val="en-CA"/>
              </w:rPr>
            </w:pPr>
          </w:p>
          <w:p w:rsidR="00D92C61" w:rsidRPr="00202891" w:rsidRDefault="00D92C61">
            <w:pPr>
              <w:jc w:val="center"/>
              <w:rPr>
                <w:rFonts w:ascii="Arial" w:hAnsi="Arial"/>
                <w:lang w:val="en-CA"/>
              </w:rPr>
            </w:pPr>
            <w:r w:rsidRPr="00202891">
              <w:rPr>
                <w:rFonts w:ascii="Arial" w:hAnsi="Arial"/>
                <w:lang w:val="en-CA"/>
              </w:rPr>
              <w:t>Description</w:t>
            </w:r>
          </w:p>
        </w:tc>
        <w:tc>
          <w:tcPr>
            <w:tcW w:w="209" w:type="dxa"/>
          </w:tcPr>
          <w:p w:rsidR="00D92C61" w:rsidRPr="00202891" w:rsidRDefault="00D92C61">
            <w:pPr>
              <w:jc w:val="center"/>
              <w:rPr>
                <w:rFonts w:ascii="Arial" w:hAnsi="Arial"/>
                <w:lang w:val="en-CA"/>
              </w:rPr>
            </w:pPr>
          </w:p>
        </w:tc>
        <w:tc>
          <w:tcPr>
            <w:tcW w:w="1055" w:type="dxa"/>
            <w:tcBorders>
              <w:bottom w:val="single" w:sz="8" w:space="0" w:color="auto"/>
            </w:tcBorders>
          </w:tcPr>
          <w:p w:rsidR="00D92C61" w:rsidRPr="00202891" w:rsidRDefault="00D92C61">
            <w:pPr>
              <w:jc w:val="center"/>
              <w:rPr>
                <w:rFonts w:ascii="Arial" w:hAnsi="Arial"/>
                <w:lang w:val="en-CA"/>
              </w:rPr>
            </w:pPr>
            <w:r w:rsidRPr="00202891">
              <w:rPr>
                <w:rFonts w:ascii="Arial" w:hAnsi="Arial"/>
                <w:lang w:val="en-CA"/>
              </w:rPr>
              <w:t>Difficulty</w:t>
            </w:r>
            <w:r w:rsidRPr="00202891">
              <w:rPr>
                <w:rFonts w:ascii="Arial" w:hAnsi="Arial"/>
                <w:lang w:val="en-CA"/>
              </w:rPr>
              <w:br/>
              <w:t>Level</w:t>
            </w:r>
          </w:p>
        </w:tc>
        <w:tc>
          <w:tcPr>
            <w:tcW w:w="209" w:type="dxa"/>
          </w:tcPr>
          <w:p w:rsidR="00D92C61" w:rsidRPr="00202891" w:rsidRDefault="00D92C61">
            <w:pPr>
              <w:jc w:val="center"/>
              <w:rPr>
                <w:rFonts w:ascii="Arial" w:hAnsi="Arial"/>
                <w:lang w:val="en-CA"/>
              </w:rPr>
            </w:pPr>
          </w:p>
        </w:tc>
        <w:tc>
          <w:tcPr>
            <w:tcW w:w="1571" w:type="dxa"/>
            <w:tcBorders>
              <w:bottom w:val="single" w:sz="8" w:space="0" w:color="auto"/>
            </w:tcBorders>
          </w:tcPr>
          <w:p w:rsidR="00D92C61" w:rsidRPr="00202891" w:rsidRDefault="00D92C61">
            <w:pPr>
              <w:jc w:val="center"/>
              <w:rPr>
                <w:rFonts w:ascii="Arial" w:hAnsi="Arial"/>
                <w:lang w:val="en-CA"/>
              </w:rPr>
            </w:pPr>
            <w:r w:rsidRPr="00202891">
              <w:rPr>
                <w:rFonts w:ascii="Arial" w:hAnsi="Arial"/>
                <w:lang w:val="en-CA"/>
              </w:rPr>
              <w:t>Time</w:t>
            </w:r>
            <w:r w:rsidRPr="00202891">
              <w:rPr>
                <w:rFonts w:ascii="Arial" w:hAnsi="Arial"/>
                <w:lang w:val="en-CA"/>
              </w:rPr>
              <w:br/>
              <w:t>Allotted (min.)</w:t>
            </w:r>
          </w:p>
        </w:tc>
      </w:tr>
      <w:tr w:rsidR="00D92C61" w:rsidRPr="00202891">
        <w:tc>
          <w:tcPr>
            <w:tcW w:w="1088" w:type="dxa"/>
          </w:tcPr>
          <w:p w:rsidR="00D92C61" w:rsidRPr="00202891" w:rsidRDefault="00D92C61">
            <w:pPr>
              <w:jc w:val="center"/>
              <w:rPr>
                <w:rFonts w:ascii="Arial" w:hAnsi="Arial"/>
                <w:lang w:val="en-CA"/>
              </w:rPr>
            </w:pPr>
          </w:p>
        </w:tc>
        <w:tc>
          <w:tcPr>
            <w:tcW w:w="209" w:type="dxa"/>
          </w:tcPr>
          <w:p w:rsidR="00D92C61" w:rsidRPr="00202891" w:rsidRDefault="00D92C61">
            <w:pPr>
              <w:jc w:val="both"/>
              <w:rPr>
                <w:rFonts w:ascii="Arial" w:hAnsi="Arial"/>
                <w:lang w:val="en-CA"/>
              </w:rPr>
            </w:pPr>
          </w:p>
        </w:tc>
        <w:tc>
          <w:tcPr>
            <w:tcW w:w="5719" w:type="dxa"/>
          </w:tcPr>
          <w:p w:rsidR="00D92C61" w:rsidRPr="00202891" w:rsidRDefault="00D92C61">
            <w:pPr>
              <w:rPr>
                <w:rFonts w:ascii="Arial" w:hAnsi="Arial" w:cs="Arial"/>
                <w:lang w:val="en-CA"/>
              </w:rPr>
            </w:pPr>
          </w:p>
        </w:tc>
        <w:tc>
          <w:tcPr>
            <w:tcW w:w="209" w:type="dxa"/>
          </w:tcPr>
          <w:p w:rsidR="00D92C61" w:rsidRPr="00202891" w:rsidRDefault="00D92C61">
            <w:pPr>
              <w:jc w:val="both"/>
              <w:rPr>
                <w:rFonts w:ascii="Arial" w:hAnsi="Arial"/>
                <w:lang w:val="en-CA"/>
              </w:rPr>
            </w:pPr>
          </w:p>
        </w:tc>
        <w:tc>
          <w:tcPr>
            <w:tcW w:w="1055" w:type="dxa"/>
          </w:tcPr>
          <w:p w:rsidR="00D92C61" w:rsidRPr="00202891" w:rsidRDefault="00D92C61">
            <w:pPr>
              <w:jc w:val="center"/>
              <w:rPr>
                <w:rFonts w:ascii="Arial" w:hAnsi="Arial"/>
                <w:lang w:val="en-CA"/>
              </w:rPr>
            </w:pPr>
          </w:p>
        </w:tc>
        <w:tc>
          <w:tcPr>
            <w:tcW w:w="209" w:type="dxa"/>
          </w:tcPr>
          <w:p w:rsidR="00D92C61" w:rsidRPr="00202891" w:rsidRDefault="00D92C61">
            <w:pPr>
              <w:jc w:val="center"/>
              <w:rPr>
                <w:rFonts w:ascii="Arial" w:hAnsi="Arial"/>
                <w:lang w:val="en-CA"/>
              </w:rPr>
            </w:pPr>
          </w:p>
        </w:tc>
        <w:tc>
          <w:tcPr>
            <w:tcW w:w="1571" w:type="dxa"/>
          </w:tcPr>
          <w:p w:rsidR="00D92C61" w:rsidRPr="00202891" w:rsidRDefault="00D92C61">
            <w:pPr>
              <w:jc w:val="center"/>
              <w:rPr>
                <w:rFonts w:ascii="Arial" w:hAnsi="Arial"/>
                <w:lang w:val="en-CA"/>
              </w:rPr>
            </w:pPr>
          </w:p>
        </w:tc>
      </w:tr>
      <w:tr w:rsidR="00D92C61" w:rsidRPr="00202891">
        <w:tc>
          <w:tcPr>
            <w:tcW w:w="1088" w:type="dxa"/>
          </w:tcPr>
          <w:p w:rsidR="00D92C61" w:rsidRPr="00202891" w:rsidRDefault="00D92C61">
            <w:pPr>
              <w:jc w:val="center"/>
              <w:rPr>
                <w:rFonts w:ascii="Arial" w:hAnsi="Arial"/>
                <w:lang w:val="en-CA"/>
              </w:rPr>
            </w:pPr>
            <w:r w:rsidRPr="00202891">
              <w:rPr>
                <w:rFonts w:ascii="Arial" w:hAnsi="Arial"/>
                <w:lang w:val="en-CA"/>
              </w:rPr>
              <w:t>1A</w:t>
            </w:r>
          </w:p>
        </w:tc>
        <w:tc>
          <w:tcPr>
            <w:tcW w:w="209" w:type="dxa"/>
          </w:tcPr>
          <w:p w:rsidR="00D92C61" w:rsidRPr="00202891" w:rsidRDefault="00D92C61">
            <w:pPr>
              <w:jc w:val="both"/>
              <w:rPr>
                <w:rFonts w:ascii="Arial" w:hAnsi="Arial"/>
                <w:lang w:val="en-CA"/>
              </w:rPr>
            </w:pPr>
          </w:p>
        </w:tc>
        <w:tc>
          <w:tcPr>
            <w:tcW w:w="5719" w:type="dxa"/>
          </w:tcPr>
          <w:p w:rsidR="00D92C61" w:rsidRPr="00202891" w:rsidRDefault="002D4186">
            <w:pPr>
              <w:rPr>
                <w:rFonts w:ascii="Arial" w:hAnsi="Arial"/>
                <w:lang w:val="en-CA"/>
              </w:rPr>
            </w:pPr>
            <w:r w:rsidRPr="00202891">
              <w:rPr>
                <w:rFonts w:ascii="Arial" w:hAnsi="Arial" w:cs="Arial"/>
                <w:lang w:val="en-CA"/>
              </w:rPr>
              <w:t>Classify accounts</w:t>
            </w:r>
            <w:r w:rsidR="00D92C61" w:rsidRPr="00202891">
              <w:rPr>
                <w:rFonts w:ascii="Arial" w:hAnsi="Arial" w:cs="Arial"/>
                <w:lang w:val="en-CA"/>
              </w:rPr>
              <w:t>.</w:t>
            </w:r>
          </w:p>
        </w:tc>
        <w:tc>
          <w:tcPr>
            <w:tcW w:w="209" w:type="dxa"/>
          </w:tcPr>
          <w:p w:rsidR="00D92C61" w:rsidRPr="00202891" w:rsidRDefault="00D92C61">
            <w:pPr>
              <w:jc w:val="both"/>
              <w:rPr>
                <w:rFonts w:ascii="Arial" w:hAnsi="Arial"/>
                <w:lang w:val="en-CA"/>
              </w:rPr>
            </w:pPr>
          </w:p>
        </w:tc>
        <w:tc>
          <w:tcPr>
            <w:tcW w:w="1055" w:type="dxa"/>
          </w:tcPr>
          <w:p w:rsidR="00D92C61" w:rsidRPr="00202891" w:rsidRDefault="00D92C61">
            <w:pPr>
              <w:jc w:val="center"/>
              <w:rPr>
                <w:rFonts w:ascii="Arial" w:hAnsi="Arial"/>
                <w:lang w:val="en-CA"/>
              </w:rPr>
            </w:pPr>
            <w:r w:rsidRPr="00202891">
              <w:rPr>
                <w:rFonts w:ascii="Arial" w:hAnsi="Arial"/>
                <w:lang w:val="en-CA"/>
              </w:rPr>
              <w:t>Moderate</w:t>
            </w:r>
          </w:p>
        </w:tc>
        <w:tc>
          <w:tcPr>
            <w:tcW w:w="209" w:type="dxa"/>
          </w:tcPr>
          <w:p w:rsidR="00D92C61" w:rsidRPr="00202891" w:rsidRDefault="00D92C61">
            <w:pPr>
              <w:jc w:val="center"/>
              <w:rPr>
                <w:rFonts w:ascii="Arial" w:hAnsi="Arial"/>
                <w:lang w:val="en-CA"/>
              </w:rPr>
            </w:pPr>
          </w:p>
        </w:tc>
        <w:tc>
          <w:tcPr>
            <w:tcW w:w="1571" w:type="dxa"/>
          </w:tcPr>
          <w:p w:rsidR="00D92C61" w:rsidRPr="00202891" w:rsidRDefault="00D92C61">
            <w:pPr>
              <w:jc w:val="center"/>
              <w:rPr>
                <w:rFonts w:ascii="Arial" w:hAnsi="Arial"/>
                <w:lang w:val="en-CA"/>
              </w:rPr>
            </w:pPr>
            <w:r w:rsidRPr="00202891">
              <w:rPr>
                <w:rFonts w:ascii="Arial" w:hAnsi="Arial"/>
                <w:lang w:val="en-CA"/>
              </w:rPr>
              <w:t>15-25</w:t>
            </w:r>
          </w:p>
        </w:tc>
      </w:tr>
      <w:tr w:rsidR="00D92C61" w:rsidRPr="00202891">
        <w:tc>
          <w:tcPr>
            <w:tcW w:w="1088" w:type="dxa"/>
          </w:tcPr>
          <w:p w:rsidR="00D92C61" w:rsidRPr="00202891" w:rsidRDefault="00D92C61">
            <w:pPr>
              <w:jc w:val="center"/>
              <w:rPr>
                <w:rFonts w:ascii="Arial" w:hAnsi="Arial"/>
                <w:lang w:val="en-CA"/>
              </w:rPr>
            </w:pPr>
          </w:p>
        </w:tc>
        <w:tc>
          <w:tcPr>
            <w:tcW w:w="209" w:type="dxa"/>
          </w:tcPr>
          <w:p w:rsidR="00D92C61" w:rsidRPr="00202891" w:rsidRDefault="00D92C61">
            <w:pPr>
              <w:jc w:val="both"/>
              <w:rPr>
                <w:rFonts w:ascii="Arial" w:hAnsi="Arial"/>
                <w:lang w:val="en-CA"/>
              </w:rPr>
            </w:pPr>
          </w:p>
        </w:tc>
        <w:tc>
          <w:tcPr>
            <w:tcW w:w="5719" w:type="dxa"/>
          </w:tcPr>
          <w:p w:rsidR="00D92C61" w:rsidRPr="00202891" w:rsidRDefault="00D92C61">
            <w:pPr>
              <w:rPr>
                <w:rFonts w:ascii="Arial" w:hAnsi="Arial"/>
                <w:lang w:val="en-CA"/>
              </w:rPr>
            </w:pPr>
          </w:p>
        </w:tc>
        <w:tc>
          <w:tcPr>
            <w:tcW w:w="209" w:type="dxa"/>
          </w:tcPr>
          <w:p w:rsidR="00D92C61" w:rsidRPr="00202891" w:rsidRDefault="00D92C61">
            <w:pPr>
              <w:jc w:val="both"/>
              <w:rPr>
                <w:rFonts w:ascii="Arial" w:hAnsi="Arial"/>
                <w:lang w:val="en-CA"/>
              </w:rPr>
            </w:pPr>
          </w:p>
        </w:tc>
        <w:tc>
          <w:tcPr>
            <w:tcW w:w="1055" w:type="dxa"/>
          </w:tcPr>
          <w:p w:rsidR="00D92C61" w:rsidRPr="00202891" w:rsidRDefault="00D92C61">
            <w:pPr>
              <w:jc w:val="center"/>
              <w:rPr>
                <w:rFonts w:ascii="Arial" w:hAnsi="Arial"/>
                <w:lang w:val="en-CA"/>
              </w:rPr>
            </w:pPr>
          </w:p>
        </w:tc>
        <w:tc>
          <w:tcPr>
            <w:tcW w:w="209" w:type="dxa"/>
          </w:tcPr>
          <w:p w:rsidR="00D92C61" w:rsidRPr="00202891" w:rsidRDefault="00D92C61">
            <w:pPr>
              <w:jc w:val="center"/>
              <w:rPr>
                <w:rFonts w:ascii="Arial" w:hAnsi="Arial"/>
                <w:lang w:val="en-CA"/>
              </w:rPr>
            </w:pPr>
          </w:p>
        </w:tc>
        <w:tc>
          <w:tcPr>
            <w:tcW w:w="1571" w:type="dxa"/>
          </w:tcPr>
          <w:p w:rsidR="00D92C61" w:rsidRPr="00202891" w:rsidRDefault="00D92C61">
            <w:pPr>
              <w:jc w:val="center"/>
              <w:rPr>
                <w:rFonts w:ascii="Arial" w:hAnsi="Arial"/>
                <w:lang w:val="en-CA"/>
              </w:rPr>
            </w:pPr>
          </w:p>
        </w:tc>
      </w:tr>
      <w:tr w:rsidR="00D92C61" w:rsidRPr="00202891">
        <w:tc>
          <w:tcPr>
            <w:tcW w:w="1088" w:type="dxa"/>
          </w:tcPr>
          <w:p w:rsidR="00D92C61" w:rsidRPr="00202891" w:rsidRDefault="00D92C61">
            <w:pPr>
              <w:jc w:val="center"/>
              <w:rPr>
                <w:rFonts w:ascii="Arial" w:hAnsi="Arial"/>
                <w:lang w:val="en-CA"/>
              </w:rPr>
            </w:pPr>
            <w:r w:rsidRPr="00202891">
              <w:rPr>
                <w:rFonts w:ascii="Arial" w:hAnsi="Arial"/>
                <w:lang w:val="en-CA"/>
              </w:rPr>
              <w:t>2A</w:t>
            </w:r>
          </w:p>
        </w:tc>
        <w:tc>
          <w:tcPr>
            <w:tcW w:w="209" w:type="dxa"/>
          </w:tcPr>
          <w:p w:rsidR="00D92C61" w:rsidRPr="00202891" w:rsidRDefault="00D92C61">
            <w:pPr>
              <w:jc w:val="both"/>
              <w:rPr>
                <w:rFonts w:ascii="Arial" w:hAnsi="Arial"/>
                <w:lang w:val="en-CA"/>
              </w:rPr>
            </w:pPr>
          </w:p>
        </w:tc>
        <w:tc>
          <w:tcPr>
            <w:tcW w:w="5719" w:type="dxa"/>
          </w:tcPr>
          <w:p w:rsidR="00D92C61" w:rsidRPr="00202891" w:rsidRDefault="002D4186">
            <w:pPr>
              <w:rPr>
                <w:rFonts w:ascii="Arial" w:hAnsi="Arial"/>
                <w:lang w:val="en-CA"/>
              </w:rPr>
            </w:pPr>
            <w:r w:rsidRPr="00202891">
              <w:rPr>
                <w:rFonts w:ascii="Arial" w:hAnsi="Arial" w:cs="Arial"/>
                <w:lang w:val="en-CA"/>
              </w:rPr>
              <w:t xml:space="preserve">List accounts in </w:t>
            </w:r>
            <w:r w:rsidR="00D675D2" w:rsidRPr="00202891">
              <w:rPr>
                <w:rFonts w:ascii="Arial" w:hAnsi="Arial" w:cs="Arial"/>
                <w:lang w:val="en-CA"/>
              </w:rPr>
              <w:t xml:space="preserve">order of </w:t>
            </w:r>
            <w:r w:rsidRPr="00202891">
              <w:rPr>
                <w:rFonts w:ascii="Arial" w:hAnsi="Arial" w:cs="Arial"/>
                <w:lang w:val="en-CA"/>
              </w:rPr>
              <w:t>liqui</w:t>
            </w:r>
            <w:r w:rsidR="00D675D2" w:rsidRPr="00202891">
              <w:rPr>
                <w:rFonts w:ascii="Arial" w:hAnsi="Arial" w:cs="Arial"/>
                <w:lang w:val="en-CA"/>
              </w:rPr>
              <w:t>dity and reverse liquidity</w:t>
            </w:r>
            <w:r w:rsidR="00D92C61" w:rsidRPr="00202891">
              <w:rPr>
                <w:rFonts w:ascii="Arial" w:hAnsi="Arial" w:cs="Arial"/>
                <w:lang w:val="en-CA"/>
              </w:rPr>
              <w:t>.</w:t>
            </w:r>
          </w:p>
        </w:tc>
        <w:tc>
          <w:tcPr>
            <w:tcW w:w="209" w:type="dxa"/>
          </w:tcPr>
          <w:p w:rsidR="00D92C61" w:rsidRPr="00202891" w:rsidRDefault="00D92C61">
            <w:pPr>
              <w:jc w:val="both"/>
              <w:rPr>
                <w:rFonts w:ascii="Arial" w:hAnsi="Arial"/>
                <w:lang w:val="en-CA"/>
              </w:rPr>
            </w:pPr>
          </w:p>
        </w:tc>
        <w:tc>
          <w:tcPr>
            <w:tcW w:w="1055" w:type="dxa"/>
          </w:tcPr>
          <w:p w:rsidR="00D92C61" w:rsidRPr="00202891" w:rsidRDefault="00D92C61">
            <w:pPr>
              <w:jc w:val="center"/>
              <w:rPr>
                <w:rFonts w:ascii="Arial" w:hAnsi="Arial"/>
                <w:lang w:val="en-CA"/>
              </w:rPr>
            </w:pPr>
            <w:r w:rsidRPr="00202891">
              <w:rPr>
                <w:rFonts w:ascii="Arial" w:hAnsi="Arial"/>
                <w:lang w:val="en-CA"/>
              </w:rPr>
              <w:t>Moderate</w:t>
            </w:r>
          </w:p>
        </w:tc>
        <w:tc>
          <w:tcPr>
            <w:tcW w:w="209" w:type="dxa"/>
          </w:tcPr>
          <w:p w:rsidR="00D92C61" w:rsidRPr="00202891" w:rsidRDefault="00D92C61">
            <w:pPr>
              <w:jc w:val="center"/>
              <w:rPr>
                <w:rFonts w:ascii="Arial" w:hAnsi="Arial"/>
                <w:lang w:val="en-CA"/>
              </w:rPr>
            </w:pPr>
          </w:p>
        </w:tc>
        <w:tc>
          <w:tcPr>
            <w:tcW w:w="1571" w:type="dxa"/>
          </w:tcPr>
          <w:p w:rsidR="00D92C61" w:rsidRPr="00202891" w:rsidRDefault="00D92C61">
            <w:pPr>
              <w:jc w:val="center"/>
              <w:rPr>
                <w:rFonts w:ascii="Arial" w:hAnsi="Arial"/>
                <w:lang w:val="en-CA"/>
              </w:rPr>
            </w:pPr>
            <w:r w:rsidRPr="00202891">
              <w:rPr>
                <w:rFonts w:ascii="Arial" w:hAnsi="Arial"/>
                <w:lang w:val="en-CA"/>
              </w:rPr>
              <w:t>15-25</w:t>
            </w:r>
          </w:p>
        </w:tc>
      </w:tr>
      <w:tr w:rsidR="00D92C61" w:rsidRPr="00202891">
        <w:tc>
          <w:tcPr>
            <w:tcW w:w="1088" w:type="dxa"/>
          </w:tcPr>
          <w:p w:rsidR="00D92C61" w:rsidRPr="00202891" w:rsidRDefault="00D92C61">
            <w:pPr>
              <w:jc w:val="center"/>
              <w:rPr>
                <w:rFonts w:ascii="Arial" w:hAnsi="Arial"/>
                <w:lang w:val="en-CA"/>
              </w:rPr>
            </w:pPr>
          </w:p>
        </w:tc>
        <w:tc>
          <w:tcPr>
            <w:tcW w:w="209" w:type="dxa"/>
          </w:tcPr>
          <w:p w:rsidR="00D92C61" w:rsidRPr="00202891" w:rsidRDefault="00D92C61">
            <w:pPr>
              <w:jc w:val="both"/>
              <w:rPr>
                <w:rFonts w:ascii="Arial" w:hAnsi="Arial"/>
                <w:lang w:val="en-CA"/>
              </w:rPr>
            </w:pPr>
          </w:p>
        </w:tc>
        <w:tc>
          <w:tcPr>
            <w:tcW w:w="5719" w:type="dxa"/>
          </w:tcPr>
          <w:p w:rsidR="00D92C61" w:rsidRPr="00202891" w:rsidRDefault="00D92C61">
            <w:pPr>
              <w:rPr>
                <w:rFonts w:ascii="Arial" w:hAnsi="Arial"/>
                <w:lang w:val="en-CA"/>
              </w:rPr>
            </w:pPr>
          </w:p>
        </w:tc>
        <w:tc>
          <w:tcPr>
            <w:tcW w:w="209" w:type="dxa"/>
          </w:tcPr>
          <w:p w:rsidR="00D92C61" w:rsidRPr="00202891" w:rsidRDefault="00D92C61">
            <w:pPr>
              <w:jc w:val="both"/>
              <w:rPr>
                <w:rFonts w:ascii="Arial" w:hAnsi="Arial"/>
                <w:lang w:val="en-CA"/>
              </w:rPr>
            </w:pPr>
          </w:p>
        </w:tc>
        <w:tc>
          <w:tcPr>
            <w:tcW w:w="1055" w:type="dxa"/>
          </w:tcPr>
          <w:p w:rsidR="00D92C61" w:rsidRPr="00202891" w:rsidRDefault="00D92C61">
            <w:pPr>
              <w:jc w:val="center"/>
              <w:rPr>
                <w:rFonts w:ascii="Arial" w:hAnsi="Arial"/>
                <w:lang w:val="en-CA"/>
              </w:rPr>
            </w:pPr>
          </w:p>
        </w:tc>
        <w:tc>
          <w:tcPr>
            <w:tcW w:w="209" w:type="dxa"/>
          </w:tcPr>
          <w:p w:rsidR="00D92C61" w:rsidRPr="00202891" w:rsidRDefault="00D92C61">
            <w:pPr>
              <w:jc w:val="center"/>
              <w:rPr>
                <w:rFonts w:ascii="Arial" w:hAnsi="Arial"/>
                <w:lang w:val="en-CA"/>
              </w:rPr>
            </w:pPr>
          </w:p>
        </w:tc>
        <w:tc>
          <w:tcPr>
            <w:tcW w:w="1571" w:type="dxa"/>
          </w:tcPr>
          <w:p w:rsidR="00D92C61" w:rsidRPr="00202891" w:rsidRDefault="00D92C61">
            <w:pPr>
              <w:jc w:val="center"/>
              <w:rPr>
                <w:rFonts w:ascii="Arial" w:hAnsi="Arial"/>
                <w:lang w:val="en-CA"/>
              </w:rPr>
            </w:pPr>
          </w:p>
        </w:tc>
      </w:tr>
      <w:tr w:rsidR="00D92C61" w:rsidRPr="00202891">
        <w:tc>
          <w:tcPr>
            <w:tcW w:w="1088" w:type="dxa"/>
          </w:tcPr>
          <w:p w:rsidR="00D92C61" w:rsidRPr="00202891" w:rsidRDefault="00D92C61">
            <w:pPr>
              <w:jc w:val="center"/>
              <w:rPr>
                <w:rFonts w:ascii="Arial" w:hAnsi="Arial"/>
                <w:lang w:val="en-CA"/>
              </w:rPr>
            </w:pPr>
            <w:r w:rsidRPr="00202891">
              <w:rPr>
                <w:rFonts w:ascii="Arial" w:hAnsi="Arial"/>
                <w:lang w:val="en-CA"/>
              </w:rPr>
              <w:t>3A</w:t>
            </w:r>
          </w:p>
        </w:tc>
        <w:tc>
          <w:tcPr>
            <w:tcW w:w="209" w:type="dxa"/>
          </w:tcPr>
          <w:p w:rsidR="00D92C61" w:rsidRPr="00202891" w:rsidRDefault="00D92C61">
            <w:pPr>
              <w:jc w:val="both"/>
              <w:rPr>
                <w:rFonts w:ascii="Arial" w:hAnsi="Arial"/>
                <w:lang w:val="en-CA"/>
              </w:rPr>
            </w:pPr>
          </w:p>
        </w:tc>
        <w:tc>
          <w:tcPr>
            <w:tcW w:w="5719" w:type="dxa"/>
          </w:tcPr>
          <w:p w:rsidR="00D92C61" w:rsidRPr="00202891" w:rsidRDefault="002D4186" w:rsidP="00D675D2">
            <w:pPr>
              <w:rPr>
                <w:rFonts w:ascii="Arial" w:hAnsi="Arial"/>
                <w:lang w:val="en-CA"/>
              </w:rPr>
            </w:pPr>
            <w:r w:rsidRPr="00202891">
              <w:rPr>
                <w:rFonts w:ascii="Arial" w:hAnsi="Arial" w:cs="Arial"/>
                <w:lang w:val="en-CA"/>
              </w:rPr>
              <w:t>Prepare assets section</w:t>
            </w:r>
            <w:r w:rsidR="00D92C61" w:rsidRPr="00202891">
              <w:rPr>
                <w:rFonts w:ascii="Arial" w:hAnsi="Arial" w:cs="Arial"/>
                <w:lang w:val="en-CA"/>
              </w:rPr>
              <w:t>.</w:t>
            </w:r>
          </w:p>
        </w:tc>
        <w:tc>
          <w:tcPr>
            <w:tcW w:w="209" w:type="dxa"/>
          </w:tcPr>
          <w:p w:rsidR="00D92C61" w:rsidRPr="00202891" w:rsidRDefault="00D92C61">
            <w:pPr>
              <w:jc w:val="both"/>
              <w:rPr>
                <w:rFonts w:ascii="Arial" w:hAnsi="Arial"/>
                <w:lang w:val="en-CA"/>
              </w:rPr>
            </w:pPr>
          </w:p>
        </w:tc>
        <w:tc>
          <w:tcPr>
            <w:tcW w:w="1055" w:type="dxa"/>
          </w:tcPr>
          <w:p w:rsidR="00D92C61" w:rsidRPr="00202891" w:rsidRDefault="00D92C61">
            <w:pPr>
              <w:jc w:val="center"/>
              <w:rPr>
                <w:rFonts w:ascii="Arial" w:hAnsi="Arial"/>
                <w:lang w:val="en-CA"/>
              </w:rPr>
            </w:pPr>
            <w:r w:rsidRPr="00202891">
              <w:rPr>
                <w:rFonts w:ascii="Arial" w:hAnsi="Arial"/>
                <w:lang w:val="en-CA"/>
              </w:rPr>
              <w:t>Simple</w:t>
            </w:r>
          </w:p>
        </w:tc>
        <w:tc>
          <w:tcPr>
            <w:tcW w:w="209" w:type="dxa"/>
          </w:tcPr>
          <w:p w:rsidR="00D92C61" w:rsidRPr="00202891" w:rsidRDefault="00D92C61">
            <w:pPr>
              <w:jc w:val="center"/>
              <w:rPr>
                <w:rFonts w:ascii="Arial" w:hAnsi="Arial"/>
                <w:lang w:val="en-CA"/>
              </w:rPr>
            </w:pPr>
          </w:p>
        </w:tc>
        <w:tc>
          <w:tcPr>
            <w:tcW w:w="1571" w:type="dxa"/>
          </w:tcPr>
          <w:p w:rsidR="00D92C61" w:rsidRPr="00202891" w:rsidRDefault="00D92C61" w:rsidP="002D4186">
            <w:pPr>
              <w:jc w:val="center"/>
              <w:rPr>
                <w:rFonts w:ascii="Arial" w:hAnsi="Arial"/>
                <w:lang w:val="en-CA"/>
              </w:rPr>
            </w:pPr>
            <w:r w:rsidRPr="00202891">
              <w:rPr>
                <w:rFonts w:ascii="Arial" w:hAnsi="Arial"/>
                <w:lang w:val="en-CA"/>
              </w:rPr>
              <w:t>1</w:t>
            </w:r>
            <w:r w:rsidR="002D4186" w:rsidRPr="00202891">
              <w:rPr>
                <w:rFonts w:ascii="Arial" w:hAnsi="Arial"/>
                <w:lang w:val="en-CA"/>
              </w:rPr>
              <w:t>5</w:t>
            </w:r>
            <w:r w:rsidRPr="00202891">
              <w:rPr>
                <w:rFonts w:ascii="Arial" w:hAnsi="Arial"/>
                <w:lang w:val="en-CA"/>
              </w:rPr>
              <w:t>-2</w:t>
            </w:r>
            <w:r w:rsidR="002D4186" w:rsidRPr="00202891">
              <w:rPr>
                <w:rFonts w:ascii="Arial" w:hAnsi="Arial"/>
                <w:lang w:val="en-CA"/>
              </w:rPr>
              <w:t>5</w:t>
            </w:r>
          </w:p>
        </w:tc>
      </w:tr>
      <w:tr w:rsidR="00D92C61" w:rsidRPr="00202891">
        <w:tc>
          <w:tcPr>
            <w:tcW w:w="1088" w:type="dxa"/>
          </w:tcPr>
          <w:p w:rsidR="00D92C61" w:rsidRPr="00202891" w:rsidRDefault="00D92C61">
            <w:pPr>
              <w:jc w:val="center"/>
              <w:rPr>
                <w:rFonts w:ascii="Arial" w:hAnsi="Arial"/>
                <w:lang w:val="en-CA"/>
              </w:rPr>
            </w:pPr>
          </w:p>
        </w:tc>
        <w:tc>
          <w:tcPr>
            <w:tcW w:w="209" w:type="dxa"/>
          </w:tcPr>
          <w:p w:rsidR="00D92C61" w:rsidRPr="00202891" w:rsidRDefault="00D92C61">
            <w:pPr>
              <w:jc w:val="both"/>
              <w:rPr>
                <w:rFonts w:ascii="Arial" w:hAnsi="Arial"/>
                <w:lang w:val="en-CA"/>
              </w:rPr>
            </w:pPr>
          </w:p>
        </w:tc>
        <w:tc>
          <w:tcPr>
            <w:tcW w:w="5719" w:type="dxa"/>
          </w:tcPr>
          <w:p w:rsidR="00D92C61" w:rsidRPr="00202891" w:rsidRDefault="00D92C61">
            <w:pPr>
              <w:rPr>
                <w:rFonts w:ascii="Arial" w:hAnsi="Arial"/>
                <w:lang w:val="en-CA"/>
              </w:rPr>
            </w:pPr>
          </w:p>
        </w:tc>
        <w:tc>
          <w:tcPr>
            <w:tcW w:w="209" w:type="dxa"/>
          </w:tcPr>
          <w:p w:rsidR="00D92C61" w:rsidRPr="00202891" w:rsidRDefault="00D92C61">
            <w:pPr>
              <w:jc w:val="both"/>
              <w:rPr>
                <w:rFonts w:ascii="Arial" w:hAnsi="Arial"/>
                <w:lang w:val="en-CA"/>
              </w:rPr>
            </w:pPr>
          </w:p>
        </w:tc>
        <w:tc>
          <w:tcPr>
            <w:tcW w:w="1055" w:type="dxa"/>
          </w:tcPr>
          <w:p w:rsidR="00D92C61" w:rsidRPr="00202891" w:rsidRDefault="00D92C61">
            <w:pPr>
              <w:jc w:val="center"/>
              <w:rPr>
                <w:rFonts w:ascii="Arial" w:hAnsi="Arial"/>
                <w:lang w:val="en-CA"/>
              </w:rPr>
            </w:pPr>
          </w:p>
        </w:tc>
        <w:tc>
          <w:tcPr>
            <w:tcW w:w="209" w:type="dxa"/>
          </w:tcPr>
          <w:p w:rsidR="00D92C61" w:rsidRPr="00202891" w:rsidRDefault="00D92C61">
            <w:pPr>
              <w:jc w:val="center"/>
              <w:rPr>
                <w:rFonts w:ascii="Arial" w:hAnsi="Arial"/>
                <w:lang w:val="en-CA"/>
              </w:rPr>
            </w:pPr>
          </w:p>
        </w:tc>
        <w:tc>
          <w:tcPr>
            <w:tcW w:w="1571" w:type="dxa"/>
          </w:tcPr>
          <w:p w:rsidR="00D92C61" w:rsidRPr="00202891" w:rsidRDefault="00D92C61">
            <w:pPr>
              <w:jc w:val="center"/>
              <w:rPr>
                <w:rFonts w:ascii="Arial" w:hAnsi="Arial"/>
                <w:lang w:val="en-CA"/>
              </w:rPr>
            </w:pPr>
          </w:p>
        </w:tc>
      </w:tr>
      <w:tr w:rsidR="00D92C61" w:rsidRPr="00202891">
        <w:tc>
          <w:tcPr>
            <w:tcW w:w="1088" w:type="dxa"/>
          </w:tcPr>
          <w:p w:rsidR="00D92C61" w:rsidRPr="00202891" w:rsidRDefault="00D92C61">
            <w:pPr>
              <w:jc w:val="center"/>
              <w:rPr>
                <w:rFonts w:ascii="Arial" w:hAnsi="Arial"/>
                <w:lang w:val="en-CA"/>
              </w:rPr>
            </w:pPr>
            <w:r w:rsidRPr="00202891">
              <w:rPr>
                <w:rFonts w:ascii="Arial" w:hAnsi="Arial"/>
                <w:lang w:val="en-CA"/>
              </w:rPr>
              <w:t>4A</w:t>
            </w:r>
          </w:p>
        </w:tc>
        <w:tc>
          <w:tcPr>
            <w:tcW w:w="209" w:type="dxa"/>
          </w:tcPr>
          <w:p w:rsidR="00D92C61" w:rsidRPr="00202891" w:rsidRDefault="00D92C61">
            <w:pPr>
              <w:jc w:val="both"/>
              <w:rPr>
                <w:rFonts w:ascii="Arial" w:hAnsi="Arial"/>
                <w:lang w:val="en-CA"/>
              </w:rPr>
            </w:pPr>
          </w:p>
        </w:tc>
        <w:tc>
          <w:tcPr>
            <w:tcW w:w="5719" w:type="dxa"/>
          </w:tcPr>
          <w:p w:rsidR="00D92C61" w:rsidRPr="00202891" w:rsidRDefault="002D4186" w:rsidP="00D675D2">
            <w:pPr>
              <w:rPr>
                <w:rFonts w:ascii="Arial" w:hAnsi="Arial"/>
                <w:lang w:val="en-CA"/>
              </w:rPr>
            </w:pPr>
            <w:r w:rsidRPr="00202891">
              <w:rPr>
                <w:rFonts w:ascii="Arial" w:hAnsi="Arial" w:cs="Arial"/>
                <w:lang w:val="en-CA"/>
              </w:rPr>
              <w:t>Prepare liabilities and equity sections</w:t>
            </w:r>
            <w:r w:rsidR="00D92C61" w:rsidRPr="00202891">
              <w:rPr>
                <w:rFonts w:ascii="Arial" w:hAnsi="Arial" w:cs="Arial"/>
                <w:lang w:val="en-CA"/>
              </w:rPr>
              <w:t>.</w:t>
            </w:r>
          </w:p>
        </w:tc>
        <w:tc>
          <w:tcPr>
            <w:tcW w:w="209" w:type="dxa"/>
          </w:tcPr>
          <w:p w:rsidR="00D92C61" w:rsidRPr="00202891" w:rsidRDefault="00D92C61">
            <w:pPr>
              <w:jc w:val="both"/>
              <w:rPr>
                <w:rFonts w:ascii="Arial" w:hAnsi="Arial"/>
                <w:lang w:val="en-CA"/>
              </w:rPr>
            </w:pPr>
          </w:p>
        </w:tc>
        <w:tc>
          <w:tcPr>
            <w:tcW w:w="1055" w:type="dxa"/>
          </w:tcPr>
          <w:p w:rsidR="00D92C61" w:rsidRPr="00202891" w:rsidRDefault="00D92C61">
            <w:pPr>
              <w:jc w:val="center"/>
              <w:rPr>
                <w:rFonts w:ascii="Arial" w:hAnsi="Arial"/>
                <w:lang w:val="en-CA"/>
              </w:rPr>
            </w:pPr>
            <w:r w:rsidRPr="00202891">
              <w:rPr>
                <w:rFonts w:ascii="Arial" w:hAnsi="Arial"/>
                <w:lang w:val="en-CA"/>
              </w:rPr>
              <w:t>Moderate</w:t>
            </w:r>
          </w:p>
        </w:tc>
        <w:tc>
          <w:tcPr>
            <w:tcW w:w="209" w:type="dxa"/>
          </w:tcPr>
          <w:p w:rsidR="00D92C61" w:rsidRPr="00202891" w:rsidRDefault="00D92C61">
            <w:pPr>
              <w:jc w:val="center"/>
              <w:rPr>
                <w:rFonts w:ascii="Arial" w:hAnsi="Arial"/>
                <w:lang w:val="en-CA"/>
              </w:rPr>
            </w:pPr>
          </w:p>
        </w:tc>
        <w:tc>
          <w:tcPr>
            <w:tcW w:w="1571" w:type="dxa"/>
          </w:tcPr>
          <w:p w:rsidR="00D92C61" w:rsidRPr="00202891" w:rsidRDefault="00D92C61">
            <w:pPr>
              <w:jc w:val="center"/>
              <w:rPr>
                <w:rFonts w:ascii="Arial" w:hAnsi="Arial"/>
                <w:lang w:val="en-CA"/>
              </w:rPr>
            </w:pPr>
            <w:r w:rsidRPr="00202891">
              <w:rPr>
                <w:rFonts w:ascii="Arial" w:hAnsi="Arial"/>
                <w:lang w:val="en-CA"/>
              </w:rPr>
              <w:t>15-25</w:t>
            </w:r>
          </w:p>
        </w:tc>
      </w:tr>
      <w:tr w:rsidR="00D92C61" w:rsidRPr="00202891">
        <w:tc>
          <w:tcPr>
            <w:tcW w:w="1088" w:type="dxa"/>
          </w:tcPr>
          <w:p w:rsidR="00D92C61" w:rsidRPr="00202891" w:rsidRDefault="00D92C61">
            <w:pPr>
              <w:jc w:val="center"/>
              <w:rPr>
                <w:rFonts w:ascii="Arial" w:hAnsi="Arial"/>
                <w:lang w:val="en-CA"/>
              </w:rPr>
            </w:pPr>
          </w:p>
        </w:tc>
        <w:tc>
          <w:tcPr>
            <w:tcW w:w="209" w:type="dxa"/>
          </w:tcPr>
          <w:p w:rsidR="00D92C61" w:rsidRPr="00202891" w:rsidRDefault="00D92C61">
            <w:pPr>
              <w:jc w:val="both"/>
              <w:rPr>
                <w:rFonts w:ascii="Arial" w:hAnsi="Arial"/>
                <w:lang w:val="en-CA"/>
              </w:rPr>
            </w:pPr>
          </w:p>
        </w:tc>
        <w:tc>
          <w:tcPr>
            <w:tcW w:w="5719" w:type="dxa"/>
          </w:tcPr>
          <w:p w:rsidR="00D92C61" w:rsidRPr="00202891" w:rsidRDefault="00D92C61">
            <w:pPr>
              <w:rPr>
                <w:rFonts w:ascii="Arial" w:hAnsi="Arial"/>
                <w:lang w:val="en-CA"/>
              </w:rPr>
            </w:pPr>
          </w:p>
        </w:tc>
        <w:tc>
          <w:tcPr>
            <w:tcW w:w="209" w:type="dxa"/>
          </w:tcPr>
          <w:p w:rsidR="00D92C61" w:rsidRPr="00202891" w:rsidRDefault="00D92C61">
            <w:pPr>
              <w:jc w:val="both"/>
              <w:rPr>
                <w:rFonts w:ascii="Arial" w:hAnsi="Arial"/>
                <w:lang w:val="en-CA"/>
              </w:rPr>
            </w:pPr>
          </w:p>
        </w:tc>
        <w:tc>
          <w:tcPr>
            <w:tcW w:w="1055" w:type="dxa"/>
          </w:tcPr>
          <w:p w:rsidR="00D92C61" w:rsidRPr="00202891" w:rsidRDefault="00D92C61">
            <w:pPr>
              <w:jc w:val="center"/>
              <w:rPr>
                <w:rFonts w:ascii="Arial" w:hAnsi="Arial"/>
                <w:lang w:val="en-CA"/>
              </w:rPr>
            </w:pPr>
          </w:p>
        </w:tc>
        <w:tc>
          <w:tcPr>
            <w:tcW w:w="209" w:type="dxa"/>
          </w:tcPr>
          <w:p w:rsidR="00D92C61" w:rsidRPr="00202891" w:rsidRDefault="00D92C61">
            <w:pPr>
              <w:jc w:val="center"/>
              <w:rPr>
                <w:rFonts w:ascii="Arial" w:hAnsi="Arial"/>
                <w:lang w:val="en-CA"/>
              </w:rPr>
            </w:pPr>
          </w:p>
        </w:tc>
        <w:tc>
          <w:tcPr>
            <w:tcW w:w="1571" w:type="dxa"/>
          </w:tcPr>
          <w:p w:rsidR="00D92C61" w:rsidRPr="00202891" w:rsidRDefault="00D92C61">
            <w:pPr>
              <w:jc w:val="center"/>
              <w:rPr>
                <w:rFonts w:ascii="Arial" w:hAnsi="Arial"/>
                <w:lang w:val="en-CA"/>
              </w:rPr>
            </w:pPr>
          </w:p>
        </w:tc>
      </w:tr>
      <w:tr w:rsidR="002D4186" w:rsidRPr="00202891">
        <w:tc>
          <w:tcPr>
            <w:tcW w:w="1088" w:type="dxa"/>
          </w:tcPr>
          <w:p w:rsidR="002D4186" w:rsidRPr="00202891" w:rsidRDefault="002D4186" w:rsidP="002D4186">
            <w:pPr>
              <w:jc w:val="center"/>
              <w:rPr>
                <w:rFonts w:ascii="Arial" w:hAnsi="Arial"/>
                <w:lang w:val="en-CA"/>
              </w:rPr>
            </w:pPr>
            <w:r w:rsidRPr="00202891">
              <w:rPr>
                <w:rFonts w:ascii="Arial" w:hAnsi="Arial"/>
                <w:lang w:val="en-CA"/>
              </w:rPr>
              <w:t>5A</w:t>
            </w: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D675D2">
            <w:pPr>
              <w:rPr>
                <w:rFonts w:ascii="Arial" w:hAnsi="Arial"/>
                <w:lang w:val="en-CA"/>
              </w:rPr>
            </w:pPr>
            <w:r w:rsidRPr="00202891">
              <w:rPr>
                <w:rFonts w:ascii="Arial" w:hAnsi="Arial" w:cs="Arial"/>
                <w:lang w:val="en-CA"/>
              </w:rPr>
              <w:t>Prepare financial statements</w:t>
            </w:r>
            <w:r w:rsidR="00D675D2" w:rsidRPr="00202891">
              <w:rPr>
                <w:rFonts w:ascii="Arial" w:hAnsi="Arial" w:cs="Arial"/>
                <w:lang w:val="en-CA"/>
              </w:rPr>
              <w:t>;</w:t>
            </w:r>
            <w:r w:rsidRPr="00202891">
              <w:rPr>
                <w:rFonts w:ascii="Arial" w:hAnsi="Arial" w:cs="Arial"/>
                <w:lang w:val="en-CA"/>
              </w:rPr>
              <w:t xml:space="preserve"> discuss relationships.</w:t>
            </w: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lang w:val="en-CA"/>
              </w:rPr>
            </w:pPr>
            <w:r w:rsidRPr="00202891">
              <w:rPr>
                <w:rFonts w:ascii="Arial" w:hAnsi="Arial"/>
                <w:lang w:val="en-CA"/>
              </w:rPr>
              <w:t>Moderate</w:t>
            </w: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2D4186" w:rsidP="002D4186">
            <w:pPr>
              <w:jc w:val="center"/>
              <w:rPr>
                <w:rFonts w:ascii="Arial" w:hAnsi="Arial"/>
                <w:lang w:val="en-CA"/>
              </w:rPr>
            </w:pPr>
            <w:r w:rsidRPr="00202891">
              <w:rPr>
                <w:rFonts w:ascii="Arial" w:hAnsi="Arial"/>
                <w:lang w:val="en-CA"/>
              </w:rPr>
              <w:t>15-25</w:t>
            </w:r>
          </w:p>
        </w:tc>
      </w:tr>
      <w:tr w:rsidR="002D4186" w:rsidRPr="00202891">
        <w:tc>
          <w:tcPr>
            <w:tcW w:w="1088" w:type="dxa"/>
          </w:tcPr>
          <w:p w:rsidR="002D4186" w:rsidRPr="00202891" w:rsidRDefault="002D4186" w:rsidP="002D4186">
            <w:pPr>
              <w:jc w:val="center"/>
              <w:rPr>
                <w:rFonts w:ascii="Arial" w:hAnsi="Arial"/>
                <w:lang w:val="en-CA"/>
              </w:rPr>
            </w:pP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lang w:val="en-CA"/>
              </w:rPr>
            </w:pP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lang w:val="en-CA"/>
              </w:rPr>
            </w:pP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2D4186" w:rsidP="002D4186">
            <w:pPr>
              <w:jc w:val="center"/>
              <w:rPr>
                <w:rFonts w:ascii="Arial" w:hAnsi="Arial"/>
                <w:lang w:val="en-CA"/>
              </w:rPr>
            </w:pPr>
          </w:p>
        </w:tc>
      </w:tr>
      <w:tr w:rsidR="002D4186" w:rsidRPr="00202891">
        <w:tc>
          <w:tcPr>
            <w:tcW w:w="1088" w:type="dxa"/>
          </w:tcPr>
          <w:p w:rsidR="002D4186" w:rsidRPr="00202891" w:rsidRDefault="002D4186" w:rsidP="002D4186">
            <w:pPr>
              <w:jc w:val="center"/>
              <w:rPr>
                <w:rFonts w:ascii="Arial" w:hAnsi="Arial"/>
                <w:lang w:val="en-CA"/>
              </w:rPr>
            </w:pPr>
            <w:r w:rsidRPr="00202891">
              <w:rPr>
                <w:rFonts w:ascii="Arial" w:hAnsi="Arial"/>
                <w:lang w:val="en-CA"/>
              </w:rPr>
              <w:t>6A</w:t>
            </w: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lang w:val="en-CA"/>
              </w:rPr>
            </w:pPr>
            <w:r w:rsidRPr="00202891">
              <w:rPr>
                <w:rFonts w:ascii="Arial" w:hAnsi="Arial" w:cs="Arial"/>
                <w:lang w:val="en-CA"/>
              </w:rPr>
              <w:t>Calculate ratios and comment on liquidity, solvency and profitability.</w:t>
            </w: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6621CE" w:rsidP="002D4186">
            <w:pPr>
              <w:jc w:val="center"/>
              <w:rPr>
                <w:rFonts w:ascii="Arial" w:hAnsi="Arial"/>
                <w:lang w:val="en-CA"/>
              </w:rPr>
            </w:pPr>
            <w:r w:rsidRPr="00202891">
              <w:rPr>
                <w:rFonts w:ascii="Arial" w:hAnsi="Arial"/>
                <w:lang w:val="en-CA"/>
              </w:rPr>
              <w:t>Simple</w:t>
            </w: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6621CE" w:rsidP="006621CE">
            <w:pPr>
              <w:jc w:val="center"/>
              <w:rPr>
                <w:rFonts w:ascii="Arial" w:hAnsi="Arial"/>
                <w:lang w:val="en-CA"/>
              </w:rPr>
            </w:pPr>
            <w:r w:rsidRPr="00202891">
              <w:rPr>
                <w:rFonts w:ascii="Arial" w:hAnsi="Arial"/>
                <w:lang w:val="en-CA"/>
              </w:rPr>
              <w:t>1</w:t>
            </w:r>
            <w:r w:rsidR="002D4186" w:rsidRPr="00202891">
              <w:rPr>
                <w:rFonts w:ascii="Arial" w:hAnsi="Arial"/>
                <w:lang w:val="en-CA"/>
              </w:rPr>
              <w:t>0-</w:t>
            </w:r>
            <w:r w:rsidRPr="00202891">
              <w:rPr>
                <w:rFonts w:ascii="Arial" w:hAnsi="Arial"/>
                <w:lang w:val="en-CA"/>
              </w:rPr>
              <w:t>2</w:t>
            </w:r>
            <w:r w:rsidR="002D4186" w:rsidRPr="00202891">
              <w:rPr>
                <w:rFonts w:ascii="Arial" w:hAnsi="Arial"/>
                <w:lang w:val="en-CA"/>
              </w:rPr>
              <w:t>0</w:t>
            </w:r>
          </w:p>
        </w:tc>
      </w:tr>
      <w:tr w:rsidR="002D4186" w:rsidRPr="00202891">
        <w:tc>
          <w:tcPr>
            <w:tcW w:w="1088" w:type="dxa"/>
          </w:tcPr>
          <w:p w:rsidR="002D4186" w:rsidRPr="00202891" w:rsidRDefault="002D4186" w:rsidP="002D4186">
            <w:pPr>
              <w:jc w:val="center"/>
              <w:rPr>
                <w:rFonts w:ascii="Arial" w:hAnsi="Arial"/>
                <w:lang w:val="en-CA"/>
              </w:rPr>
            </w:pP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cs="Arial"/>
                <w:lang w:val="en-CA"/>
              </w:rPr>
            </w:pP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lang w:val="en-CA"/>
              </w:rPr>
            </w:pP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2D4186" w:rsidP="002D4186">
            <w:pPr>
              <w:jc w:val="center"/>
              <w:rPr>
                <w:rFonts w:ascii="Arial" w:hAnsi="Arial"/>
                <w:lang w:val="en-CA"/>
              </w:rPr>
            </w:pPr>
          </w:p>
        </w:tc>
      </w:tr>
      <w:tr w:rsidR="002D4186" w:rsidRPr="00202891">
        <w:tc>
          <w:tcPr>
            <w:tcW w:w="1088" w:type="dxa"/>
          </w:tcPr>
          <w:p w:rsidR="002D4186" w:rsidRPr="00202891" w:rsidRDefault="002D4186" w:rsidP="002D4186">
            <w:pPr>
              <w:jc w:val="center"/>
              <w:rPr>
                <w:rFonts w:ascii="Arial" w:hAnsi="Arial"/>
                <w:lang w:val="en-CA"/>
              </w:rPr>
            </w:pPr>
            <w:r w:rsidRPr="00202891">
              <w:rPr>
                <w:rFonts w:ascii="Arial" w:hAnsi="Arial"/>
                <w:lang w:val="en-CA"/>
              </w:rPr>
              <w:t>7A</w:t>
            </w: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cs="Arial"/>
                <w:lang w:val="en-CA"/>
              </w:rPr>
            </w:pPr>
            <w:r w:rsidRPr="00202891">
              <w:rPr>
                <w:rFonts w:ascii="Arial" w:hAnsi="Arial" w:cs="Arial"/>
                <w:lang w:val="en-CA"/>
              </w:rPr>
              <w:t>Calculate ratios and comment on liquidity, solvency and profitability.</w:t>
            </w: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lang w:val="en-CA"/>
              </w:rPr>
            </w:pPr>
            <w:r w:rsidRPr="00202891">
              <w:rPr>
                <w:rFonts w:ascii="Arial" w:hAnsi="Arial"/>
                <w:lang w:val="en-CA"/>
              </w:rPr>
              <w:t>Moderate</w:t>
            </w: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2D4186" w:rsidP="002D4186">
            <w:pPr>
              <w:jc w:val="center"/>
              <w:rPr>
                <w:rFonts w:ascii="Arial" w:hAnsi="Arial"/>
                <w:lang w:val="en-CA"/>
              </w:rPr>
            </w:pPr>
            <w:r w:rsidRPr="00202891">
              <w:rPr>
                <w:rFonts w:ascii="Arial" w:hAnsi="Arial" w:cs="Arial"/>
                <w:lang w:val="en-CA"/>
              </w:rPr>
              <w:t>20-30</w:t>
            </w:r>
          </w:p>
        </w:tc>
      </w:tr>
      <w:tr w:rsidR="002D4186" w:rsidRPr="00202891">
        <w:tc>
          <w:tcPr>
            <w:tcW w:w="1088" w:type="dxa"/>
          </w:tcPr>
          <w:p w:rsidR="002D4186" w:rsidRPr="00202891" w:rsidRDefault="002D4186" w:rsidP="002D4186">
            <w:pPr>
              <w:jc w:val="center"/>
              <w:rPr>
                <w:rFonts w:ascii="Arial" w:hAnsi="Arial"/>
                <w:lang w:val="en-CA"/>
              </w:rPr>
            </w:pP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cs="Arial"/>
                <w:lang w:val="en-CA"/>
              </w:rPr>
            </w:pP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lang w:val="en-CA"/>
              </w:rPr>
            </w:pP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2D4186" w:rsidP="002D4186">
            <w:pPr>
              <w:jc w:val="center"/>
              <w:rPr>
                <w:rFonts w:ascii="Arial" w:hAnsi="Arial"/>
                <w:lang w:val="en-CA"/>
              </w:rPr>
            </w:pPr>
          </w:p>
        </w:tc>
      </w:tr>
      <w:tr w:rsidR="002D4186" w:rsidRPr="00202891">
        <w:tc>
          <w:tcPr>
            <w:tcW w:w="1088" w:type="dxa"/>
          </w:tcPr>
          <w:p w:rsidR="002D4186" w:rsidRPr="00202891" w:rsidRDefault="002D4186" w:rsidP="002D4186">
            <w:pPr>
              <w:jc w:val="center"/>
              <w:rPr>
                <w:rFonts w:ascii="Arial" w:hAnsi="Arial"/>
                <w:lang w:val="en-CA"/>
              </w:rPr>
            </w:pPr>
            <w:r w:rsidRPr="00202891">
              <w:rPr>
                <w:rFonts w:ascii="Arial" w:hAnsi="Arial" w:cs="Arial"/>
                <w:lang w:val="en-CA"/>
              </w:rPr>
              <w:t>8A</w:t>
            </w: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cs="Arial"/>
                <w:lang w:val="en-CA"/>
              </w:rPr>
            </w:pPr>
            <w:r w:rsidRPr="00202891">
              <w:rPr>
                <w:rFonts w:ascii="Arial" w:hAnsi="Arial" w:cs="Arial"/>
                <w:lang w:val="en-CA"/>
              </w:rPr>
              <w:t>Calculate ratios and comment on liquidity, solvency and profitability.</w:t>
            </w: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lang w:val="en-CA"/>
              </w:rPr>
            </w:pPr>
            <w:r w:rsidRPr="00202891">
              <w:rPr>
                <w:rFonts w:ascii="Arial" w:hAnsi="Arial" w:cs="Arial"/>
                <w:lang w:val="en-CA"/>
              </w:rPr>
              <w:t>Simple</w:t>
            </w: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2D4186" w:rsidP="002D4186">
            <w:pPr>
              <w:jc w:val="center"/>
              <w:rPr>
                <w:rFonts w:ascii="Arial" w:hAnsi="Arial"/>
                <w:lang w:val="en-CA"/>
              </w:rPr>
            </w:pPr>
            <w:r w:rsidRPr="00202891">
              <w:rPr>
                <w:rFonts w:ascii="Arial" w:hAnsi="Arial" w:cs="Arial"/>
                <w:lang w:val="en-CA"/>
              </w:rPr>
              <w:t>10-20</w:t>
            </w:r>
          </w:p>
        </w:tc>
      </w:tr>
      <w:tr w:rsidR="002D4186" w:rsidRPr="00202891">
        <w:tc>
          <w:tcPr>
            <w:tcW w:w="1088" w:type="dxa"/>
          </w:tcPr>
          <w:p w:rsidR="002D4186" w:rsidRPr="00202891" w:rsidRDefault="002D4186" w:rsidP="002D4186">
            <w:pPr>
              <w:jc w:val="center"/>
              <w:rPr>
                <w:rFonts w:ascii="Arial" w:hAnsi="Arial" w:cs="Arial"/>
                <w:lang w:val="en-CA"/>
              </w:rPr>
            </w:pP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cs="Arial"/>
                <w:lang w:val="en-CA"/>
              </w:rPr>
            </w:pP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cs="Arial"/>
                <w:lang w:val="en-CA"/>
              </w:rPr>
            </w:pP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2D4186" w:rsidP="002D4186">
            <w:pPr>
              <w:jc w:val="center"/>
              <w:rPr>
                <w:rFonts w:ascii="Arial" w:hAnsi="Arial" w:cs="Arial"/>
                <w:lang w:val="en-CA"/>
              </w:rPr>
            </w:pPr>
          </w:p>
        </w:tc>
      </w:tr>
      <w:tr w:rsidR="002D4186" w:rsidRPr="00202891">
        <w:tc>
          <w:tcPr>
            <w:tcW w:w="1088" w:type="dxa"/>
          </w:tcPr>
          <w:p w:rsidR="002D4186" w:rsidRPr="00202891" w:rsidRDefault="002D4186" w:rsidP="002D4186">
            <w:pPr>
              <w:jc w:val="center"/>
              <w:rPr>
                <w:rFonts w:ascii="Arial" w:hAnsi="Arial" w:cs="Arial"/>
                <w:lang w:val="en-CA"/>
              </w:rPr>
            </w:pPr>
            <w:r w:rsidRPr="00202891">
              <w:rPr>
                <w:rFonts w:ascii="Arial" w:hAnsi="Arial" w:cs="Arial"/>
                <w:lang w:val="en-CA"/>
              </w:rPr>
              <w:t>9A</w:t>
            </w: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cs="Arial"/>
                <w:lang w:val="en-CA"/>
              </w:rPr>
            </w:pPr>
            <w:r w:rsidRPr="00202891">
              <w:rPr>
                <w:rFonts w:ascii="Arial" w:hAnsi="Arial" w:cs="Arial"/>
                <w:lang w:val="en-CA"/>
              </w:rPr>
              <w:t>Comment on liquidity, solvency and profitability.</w:t>
            </w: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cs="Arial"/>
                <w:lang w:val="en-CA"/>
              </w:rPr>
            </w:pPr>
            <w:r w:rsidRPr="00202891">
              <w:rPr>
                <w:rFonts w:ascii="Arial" w:hAnsi="Arial" w:cs="Arial"/>
                <w:lang w:val="en-CA"/>
              </w:rPr>
              <w:t>Moderate</w:t>
            </w: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6621CE" w:rsidP="006621CE">
            <w:pPr>
              <w:jc w:val="center"/>
              <w:rPr>
                <w:rFonts w:ascii="Arial" w:hAnsi="Arial" w:cs="Arial"/>
                <w:lang w:val="en-CA"/>
              </w:rPr>
            </w:pPr>
            <w:r w:rsidRPr="00202891">
              <w:rPr>
                <w:rFonts w:ascii="Arial" w:hAnsi="Arial" w:cs="Arial"/>
                <w:lang w:val="en-CA"/>
              </w:rPr>
              <w:t>15</w:t>
            </w:r>
            <w:r w:rsidR="002D4186" w:rsidRPr="00202891">
              <w:rPr>
                <w:rFonts w:ascii="Arial" w:hAnsi="Arial" w:cs="Arial"/>
                <w:lang w:val="en-CA"/>
              </w:rPr>
              <w:t>-</w:t>
            </w:r>
            <w:r w:rsidRPr="00202891">
              <w:rPr>
                <w:rFonts w:ascii="Arial" w:hAnsi="Arial" w:cs="Arial"/>
                <w:lang w:val="en-CA"/>
              </w:rPr>
              <w:t>2</w:t>
            </w:r>
            <w:r w:rsidR="002D4186" w:rsidRPr="00202891">
              <w:rPr>
                <w:rFonts w:ascii="Arial" w:hAnsi="Arial" w:cs="Arial"/>
                <w:lang w:val="en-CA"/>
              </w:rPr>
              <w:t>0</w:t>
            </w:r>
          </w:p>
        </w:tc>
      </w:tr>
      <w:tr w:rsidR="002D4186" w:rsidRPr="00202891">
        <w:tc>
          <w:tcPr>
            <w:tcW w:w="1088" w:type="dxa"/>
          </w:tcPr>
          <w:p w:rsidR="002D4186" w:rsidRPr="00202891" w:rsidRDefault="002D4186" w:rsidP="002D4186">
            <w:pPr>
              <w:jc w:val="center"/>
              <w:rPr>
                <w:rFonts w:ascii="Arial" w:hAnsi="Arial" w:cs="Arial"/>
                <w:lang w:val="en-CA"/>
              </w:rPr>
            </w:pP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cs="Arial"/>
                <w:lang w:val="en-CA"/>
              </w:rPr>
            </w:pP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cs="Arial"/>
                <w:lang w:val="en-CA"/>
              </w:rPr>
            </w:pP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2D4186" w:rsidP="002D4186">
            <w:pPr>
              <w:jc w:val="center"/>
              <w:rPr>
                <w:rFonts w:ascii="Arial" w:hAnsi="Arial" w:cs="Arial"/>
                <w:lang w:val="en-CA"/>
              </w:rPr>
            </w:pPr>
          </w:p>
        </w:tc>
      </w:tr>
      <w:tr w:rsidR="002D4186" w:rsidRPr="00202891">
        <w:tc>
          <w:tcPr>
            <w:tcW w:w="1088" w:type="dxa"/>
          </w:tcPr>
          <w:p w:rsidR="002D4186" w:rsidRPr="00202891" w:rsidRDefault="002D4186" w:rsidP="002D4186">
            <w:pPr>
              <w:jc w:val="center"/>
              <w:rPr>
                <w:rFonts w:ascii="Arial" w:hAnsi="Arial" w:cs="Arial"/>
                <w:lang w:val="en-CA"/>
              </w:rPr>
            </w:pPr>
            <w:r w:rsidRPr="00202891">
              <w:rPr>
                <w:rFonts w:ascii="Arial" w:hAnsi="Arial" w:cs="Arial"/>
                <w:lang w:val="en-CA"/>
              </w:rPr>
              <w:t>10A</w:t>
            </w: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E122E0" w:rsidP="002D4186">
            <w:pPr>
              <w:rPr>
                <w:rFonts w:ascii="Arial" w:hAnsi="Arial" w:cs="Arial"/>
                <w:lang w:val="en-CA"/>
              </w:rPr>
            </w:pPr>
            <w:r w:rsidRPr="00202891">
              <w:rPr>
                <w:rFonts w:ascii="Arial" w:hAnsi="Arial" w:cs="Arial"/>
                <w:lang w:val="en-CA"/>
              </w:rPr>
              <w:t>Discuss financial reporting objective and qualitative characteristics</w:t>
            </w:r>
            <w:r w:rsidR="002D4186" w:rsidRPr="00202891">
              <w:rPr>
                <w:rFonts w:ascii="Arial" w:hAnsi="Arial" w:cs="Arial"/>
                <w:lang w:val="en-CA"/>
              </w:rPr>
              <w:t>.</w:t>
            </w: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cs="Arial"/>
                <w:lang w:val="en-CA"/>
              </w:rPr>
            </w:pPr>
            <w:r w:rsidRPr="00202891">
              <w:rPr>
                <w:rFonts w:ascii="Arial" w:hAnsi="Arial" w:cs="Arial"/>
                <w:lang w:val="en-CA"/>
              </w:rPr>
              <w:t>Moderate</w:t>
            </w: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6621CE" w:rsidP="006621CE">
            <w:pPr>
              <w:jc w:val="center"/>
              <w:rPr>
                <w:rFonts w:ascii="Arial" w:hAnsi="Arial" w:cs="Arial"/>
                <w:lang w:val="en-CA"/>
              </w:rPr>
            </w:pPr>
            <w:r w:rsidRPr="00202891">
              <w:rPr>
                <w:rFonts w:ascii="Arial" w:hAnsi="Arial" w:cs="Arial"/>
                <w:lang w:val="en-CA"/>
              </w:rPr>
              <w:t>15</w:t>
            </w:r>
            <w:r w:rsidR="002D4186" w:rsidRPr="00202891">
              <w:rPr>
                <w:rFonts w:ascii="Arial" w:hAnsi="Arial" w:cs="Arial"/>
                <w:lang w:val="en-CA"/>
              </w:rPr>
              <w:t>-</w:t>
            </w:r>
            <w:r w:rsidRPr="00202891">
              <w:rPr>
                <w:rFonts w:ascii="Arial" w:hAnsi="Arial" w:cs="Arial"/>
                <w:lang w:val="en-CA"/>
              </w:rPr>
              <w:t>2</w:t>
            </w:r>
            <w:r w:rsidR="002D4186" w:rsidRPr="00202891">
              <w:rPr>
                <w:rFonts w:ascii="Arial" w:hAnsi="Arial" w:cs="Arial"/>
                <w:lang w:val="en-CA"/>
              </w:rPr>
              <w:t>0</w:t>
            </w:r>
          </w:p>
        </w:tc>
      </w:tr>
      <w:tr w:rsidR="002D4186" w:rsidRPr="00202891">
        <w:tc>
          <w:tcPr>
            <w:tcW w:w="1088" w:type="dxa"/>
          </w:tcPr>
          <w:p w:rsidR="002D4186" w:rsidRPr="00202891" w:rsidRDefault="002D4186" w:rsidP="002D4186">
            <w:pPr>
              <w:jc w:val="center"/>
              <w:rPr>
                <w:rFonts w:ascii="Arial" w:hAnsi="Arial" w:cs="Arial"/>
                <w:lang w:val="en-CA"/>
              </w:rPr>
            </w:pP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cs="Arial"/>
                <w:lang w:val="en-CA"/>
              </w:rPr>
            </w:pP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cs="Arial"/>
                <w:lang w:val="en-CA"/>
              </w:rPr>
            </w:pP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2D4186" w:rsidP="002D4186">
            <w:pPr>
              <w:jc w:val="center"/>
              <w:rPr>
                <w:rFonts w:ascii="Arial" w:hAnsi="Arial" w:cs="Arial"/>
                <w:lang w:val="en-CA"/>
              </w:rPr>
            </w:pPr>
          </w:p>
        </w:tc>
      </w:tr>
      <w:tr w:rsidR="002D4186" w:rsidRPr="00202891">
        <w:tc>
          <w:tcPr>
            <w:tcW w:w="1088" w:type="dxa"/>
          </w:tcPr>
          <w:p w:rsidR="002D4186" w:rsidRPr="00202891" w:rsidRDefault="002D4186" w:rsidP="002D4186">
            <w:pPr>
              <w:jc w:val="center"/>
              <w:rPr>
                <w:rFonts w:ascii="Arial" w:hAnsi="Arial" w:cs="Arial"/>
                <w:lang w:val="en-CA"/>
              </w:rPr>
            </w:pPr>
            <w:r w:rsidRPr="00202891">
              <w:rPr>
                <w:rFonts w:ascii="Arial" w:hAnsi="Arial" w:cs="Arial"/>
                <w:lang w:val="en-CA"/>
              </w:rPr>
              <w:t>11A</w:t>
            </w: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E122E0">
            <w:pPr>
              <w:rPr>
                <w:rFonts w:ascii="Arial" w:hAnsi="Arial" w:cs="Arial"/>
                <w:lang w:val="en-CA"/>
              </w:rPr>
            </w:pPr>
            <w:r w:rsidRPr="00202891">
              <w:rPr>
                <w:rFonts w:ascii="Arial" w:hAnsi="Arial" w:cs="Arial"/>
                <w:lang w:val="en-CA"/>
              </w:rPr>
              <w:t xml:space="preserve">Discuss </w:t>
            </w:r>
            <w:r w:rsidR="00E122E0" w:rsidRPr="00202891">
              <w:rPr>
                <w:rFonts w:ascii="Arial" w:hAnsi="Arial" w:cs="Arial"/>
                <w:lang w:val="en-CA"/>
              </w:rPr>
              <w:t>qualitative characteristics.</w:t>
            </w: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cs="Arial"/>
                <w:lang w:val="en-CA"/>
              </w:rPr>
            </w:pPr>
            <w:r w:rsidRPr="00202891">
              <w:rPr>
                <w:rFonts w:ascii="Arial" w:hAnsi="Arial" w:cs="Arial"/>
                <w:lang w:val="en-CA"/>
              </w:rPr>
              <w:t>Moderate</w:t>
            </w: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6621CE" w:rsidP="006621CE">
            <w:pPr>
              <w:jc w:val="center"/>
              <w:rPr>
                <w:rFonts w:ascii="Arial" w:hAnsi="Arial" w:cs="Arial"/>
                <w:lang w:val="en-CA"/>
              </w:rPr>
            </w:pPr>
            <w:r w:rsidRPr="00202891">
              <w:rPr>
                <w:rFonts w:ascii="Arial" w:hAnsi="Arial" w:cs="Arial"/>
                <w:lang w:val="en-CA"/>
              </w:rPr>
              <w:t>15</w:t>
            </w:r>
            <w:r w:rsidR="002D4186" w:rsidRPr="00202891">
              <w:rPr>
                <w:rFonts w:ascii="Arial" w:hAnsi="Arial" w:cs="Arial"/>
                <w:lang w:val="en-CA"/>
              </w:rPr>
              <w:t>-</w:t>
            </w:r>
            <w:r w:rsidRPr="00202891">
              <w:rPr>
                <w:rFonts w:ascii="Arial" w:hAnsi="Arial" w:cs="Arial"/>
                <w:lang w:val="en-CA"/>
              </w:rPr>
              <w:t>2</w:t>
            </w:r>
            <w:r w:rsidR="002D4186" w:rsidRPr="00202891">
              <w:rPr>
                <w:rFonts w:ascii="Arial" w:hAnsi="Arial" w:cs="Arial"/>
                <w:lang w:val="en-CA"/>
              </w:rPr>
              <w:t>0</w:t>
            </w:r>
          </w:p>
        </w:tc>
      </w:tr>
      <w:tr w:rsidR="00E122E0" w:rsidRPr="00202891">
        <w:tc>
          <w:tcPr>
            <w:tcW w:w="1088" w:type="dxa"/>
          </w:tcPr>
          <w:p w:rsidR="00E122E0" w:rsidRPr="00202891" w:rsidRDefault="00E122E0" w:rsidP="002D4186">
            <w:pPr>
              <w:jc w:val="center"/>
              <w:rPr>
                <w:rFonts w:ascii="Arial" w:hAnsi="Arial" w:cs="Arial"/>
                <w:lang w:val="en-CA"/>
              </w:rPr>
            </w:pPr>
          </w:p>
        </w:tc>
        <w:tc>
          <w:tcPr>
            <w:tcW w:w="209" w:type="dxa"/>
          </w:tcPr>
          <w:p w:rsidR="00E122E0" w:rsidRPr="00202891" w:rsidRDefault="00E122E0" w:rsidP="002D4186">
            <w:pPr>
              <w:jc w:val="both"/>
              <w:rPr>
                <w:rFonts w:ascii="Arial" w:hAnsi="Arial"/>
                <w:lang w:val="en-CA"/>
              </w:rPr>
            </w:pPr>
          </w:p>
        </w:tc>
        <w:tc>
          <w:tcPr>
            <w:tcW w:w="5719" w:type="dxa"/>
          </w:tcPr>
          <w:p w:rsidR="00E122E0" w:rsidRPr="00202891" w:rsidRDefault="00E122E0" w:rsidP="00E122E0">
            <w:pPr>
              <w:rPr>
                <w:rFonts w:ascii="Arial" w:hAnsi="Arial" w:cs="Arial"/>
                <w:lang w:val="en-CA"/>
              </w:rPr>
            </w:pPr>
          </w:p>
        </w:tc>
        <w:tc>
          <w:tcPr>
            <w:tcW w:w="209" w:type="dxa"/>
          </w:tcPr>
          <w:p w:rsidR="00E122E0" w:rsidRPr="00202891" w:rsidRDefault="00E122E0" w:rsidP="002D4186">
            <w:pPr>
              <w:jc w:val="both"/>
              <w:rPr>
                <w:rFonts w:ascii="Arial" w:hAnsi="Arial"/>
                <w:lang w:val="en-CA"/>
              </w:rPr>
            </w:pPr>
          </w:p>
        </w:tc>
        <w:tc>
          <w:tcPr>
            <w:tcW w:w="1055" w:type="dxa"/>
          </w:tcPr>
          <w:p w:rsidR="00E122E0" w:rsidRPr="00202891" w:rsidRDefault="00E122E0" w:rsidP="002D4186">
            <w:pPr>
              <w:jc w:val="center"/>
              <w:rPr>
                <w:rFonts w:ascii="Arial" w:hAnsi="Arial" w:cs="Arial"/>
                <w:lang w:val="en-CA"/>
              </w:rPr>
            </w:pPr>
          </w:p>
        </w:tc>
        <w:tc>
          <w:tcPr>
            <w:tcW w:w="209" w:type="dxa"/>
          </w:tcPr>
          <w:p w:rsidR="00E122E0" w:rsidRPr="00202891" w:rsidRDefault="00E122E0" w:rsidP="002D4186">
            <w:pPr>
              <w:jc w:val="center"/>
              <w:rPr>
                <w:rFonts w:ascii="Arial" w:hAnsi="Arial"/>
                <w:lang w:val="en-CA"/>
              </w:rPr>
            </w:pPr>
          </w:p>
        </w:tc>
        <w:tc>
          <w:tcPr>
            <w:tcW w:w="1571" w:type="dxa"/>
          </w:tcPr>
          <w:p w:rsidR="00E122E0" w:rsidRPr="00202891" w:rsidRDefault="00E122E0" w:rsidP="002D4186">
            <w:pPr>
              <w:jc w:val="center"/>
              <w:rPr>
                <w:rFonts w:ascii="Arial" w:hAnsi="Arial" w:cs="Arial"/>
                <w:lang w:val="en-CA"/>
              </w:rPr>
            </w:pPr>
          </w:p>
        </w:tc>
      </w:tr>
      <w:tr w:rsidR="00E122E0" w:rsidRPr="00202891">
        <w:tc>
          <w:tcPr>
            <w:tcW w:w="1088" w:type="dxa"/>
          </w:tcPr>
          <w:p w:rsidR="00E122E0" w:rsidRPr="00202891" w:rsidRDefault="00E122E0" w:rsidP="002D4186">
            <w:pPr>
              <w:jc w:val="center"/>
              <w:rPr>
                <w:rFonts w:ascii="Arial" w:hAnsi="Arial" w:cs="Arial"/>
                <w:lang w:val="en-CA"/>
              </w:rPr>
            </w:pPr>
            <w:r w:rsidRPr="00202891">
              <w:rPr>
                <w:rFonts w:ascii="Arial" w:hAnsi="Arial" w:cs="Arial"/>
                <w:lang w:val="en-CA"/>
              </w:rPr>
              <w:t>12A</w:t>
            </w:r>
          </w:p>
        </w:tc>
        <w:tc>
          <w:tcPr>
            <w:tcW w:w="209" w:type="dxa"/>
          </w:tcPr>
          <w:p w:rsidR="00E122E0" w:rsidRPr="00202891" w:rsidRDefault="00E122E0" w:rsidP="002D4186">
            <w:pPr>
              <w:jc w:val="both"/>
              <w:rPr>
                <w:rFonts w:ascii="Arial" w:hAnsi="Arial"/>
                <w:lang w:val="en-CA"/>
              </w:rPr>
            </w:pPr>
          </w:p>
        </w:tc>
        <w:tc>
          <w:tcPr>
            <w:tcW w:w="5719" w:type="dxa"/>
          </w:tcPr>
          <w:p w:rsidR="00E122E0" w:rsidRPr="00202891" w:rsidRDefault="00E122E0" w:rsidP="00E122E0">
            <w:pPr>
              <w:rPr>
                <w:rFonts w:ascii="Arial" w:hAnsi="Arial" w:cs="Arial"/>
                <w:lang w:val="en-CA"/>
              </w:rPr>
            </w:pPr>
            <w:r w:rsidRPr="00202891">
              <w:rPr>
                <w:rFonts w:ascii="Arial" w:hAnsi="Arial" w:cs="Arial"/>
                <w:lang w:val="en-CA"/>
              </w:rPr>
              <w:t>Discuss measurement principles</w:t>
            </w:r>
            <w:r w:rsidR="00501124" w:rsidRPr="00202891">
              <w:rPr>
                <w:rFonts w:ascii="Arial" w:hAnsi="Arial" w:cs="Arial"/>
                <w:lang w:val="en-CA"/>
              </w:rPr>
              <w:t>.</w:t>
            </w:r>
          </w:p>
        </w:tc>
        <w:tc>
          <w:tcPr>
            <w:tcW w:w="209" w:type="dxa"/>
          </w:tcPr>
          <w:p w:rsidR="00E122E0" w:rsidRPr="00202891" w:rsidRDefault="00E122E0" w:rsidP="002D4186">
            <w:pPr>
              <w:jc w:val="both"/>
              <w:rPr>
                <w:rFonts w:ascii="Arial" w:hAnsi="Arial"/>
                <w:lang w:val="en-CA"/>
              </w:rPr>
            </w:pPr>
          </w:p>
        </w:tc>
        <w:tc>
          <w:tcPr>
            <w:tcW w:w="1055" w:type="dxa"/>
          </w:tcPr>
          <w:p w:rsidR="00E122E0" w:rsidRPr="00202891" w:rsidRDefault="006621CE" w:rsidP="002D4186">
            <w:pPr>
              <w:jc w:val="center"/>
              <w:rPr>
                <w:rFonts w:ascii="Arial" w:hAnsi="Arial" w:cs="Arial"/>
                <w:lang w:val="en-CA"/>
              </w:rPr>
            </w:pPr>
            <w:r w:rsidRPr="00202891">
              <w:rPr>
                <w:rFonts w:ascii="Arial" w:hAnsi="Arial" w:cs="Arial"/>
                <w:lang w:val="en-CA"/>
              </w:rPr>
              <w:t>Moderate</w:t>
            </w:r>
          </w:p>
        </w:tc>
        <w:tc>
          <w:tcPr>
            <w:tcW w:w="209" w:type="dxa"/>
          </w:tcPr>
          <w:p w:rsidR="00E122E0" w:rsidRPr="00202891" w:rsidRDefault="00E122E0" w:rsidP="002D4186">
            <w:pPr>
              <w:jc w:val="center"/>
              <w:rPr>
                <w:rFonts w:ascii="Arial" w:hAnsi="Arial"/>
                <w:lang w:val="en-CA"/>
              </w:rPr>
            </w:pPr>
          </w:p>
        </w:tc>
        <w:tc>
          <w:tcPr>
            <w:tcW w:w="1571" w:type="dxa"/>
          </w:tcPr>
          <w:p w:rsidR="00E122E0" w:rsidRPr="00202891" w:rsidRDefault="006621CE" w:rsidP="002D4186">
            <w:pPr>
              <w:jc w:val="center"/>
              <w:rPr>
                <w:rFonts w:ascii="Arial" w:hAnsi="Arial" w:cs="Arial"/>
                <w:lang w:val="en-CA"/>
              </w:rPr>
            </w:pPr>
            <w:r w:rsidRPr="00202891">
              <w:rPr>
                <w:rFonts w:ascii="Arial" w:hAnsi="Arial" w:cs="Arial"/>
                <w:lang w:val="en-CA"/>
              </w:rPr>
              <w:t>20-30</w:t>
            </w:r>
          </w:p>
        </w:tc>
      </w:tr>
      <w:tr w:rsidR="002D4186" w:rsidRPr="00202891">
        <w:tc>
          <w:tcPr>
            <w:tcW w:w="1088" w:type="dxa"/>
          </w:tcPr>
          <w:p w:rsidR="002D4186" w:rsidRPr="00202891" w:rsidRDefault="002D4186" w:rsidP="002D4186">
            <w:pPr>
              <w:jc w:val="center"/>
              <w:rPr>
                <w:rFonts w:ascii="Arial" w:hAnsi="Arial" w:cs="Arial"/>
                <w:lang w:val="en-CA"/>
              </w:rPr>
            </w:pPr>
          </w:p>
        </w:tc>
        <w:tc>
          <w:tcPr>
            <w:tcW w:w="209" w:type="dxa"/>
          </w:tcPr>
          <w:p w:rsidR="002D4186" w:rsidRPr="00202891" w:rsidRDefault="002D4186" w:rsidP="002D4186">
            <w:pPr>
              <w:jc w:val="both"/>
              <w:rPr>
                <w:rFonts w:ascii="Arial" w:hAnsi="Arial"/>
                <w:lang w:val="en-CA"/>
              </w:rPr>
            </w:pPr>
          </w:p>
        </w:tc>
        <w:tc>
          <w:tcPr>
            <w:tcW w:w="5719" w:type="dxa"/>
          </w:tcPr>
          <w:p w:rsidR="002D4186" w:rsidRPr="00202891" w:rsidRDefault="002D4186" w:rsidP="002D4186">
            <w:pPr>
              <w:rPr>
                <w:rFonts w:ascii="Arial" w:hAnsi="Arial" w:cs="Arial"/>
                <w:lang w:val="en-CA"/>
              </w:rPr>
            </w:pPr>
          </w:p>
        </w:tc>
        <w:tc>
          <w:tcPr>
            <w:tcW w:w="209" w:type="dxa"/>
          </w:tcPr>
          <w:p w:rsidR="002D4186" w:rsidRPr="00202891" w:rsidRDefault="002D4186" w:rsidP="002D4186">
            <w:pPr>
              <w:jc w:val="both"/>
              <w:rPr>
                <w:rFonts w:ascii="Arial" w:hAnsi="Arial"/>
                <w:lang w:val="en-CA"/>
              </w:rPr>
            </w:pPr>
          </w:p>
        </w:tc>
        <w:tc>
          <w:tcPr>
            <w:tcW w:w="1055" w:type="dxa"/>
          </w:tcPr>
          <w:p w:rsidR="002D4186" w:rsidRPr="00202891" w:rsidRDefault="002D4186" w:rsidP="002D4186">
            <w:pPr>
              <w:jc w:val="center"/>
              <w:rPr>
                <w:rFonts w:ascii="Arial" w:hAnsi="Arial" w:cs="Arial"/>
                <w:lang w:val="en-CA"/>
              </w:rPr>
            </w:pPr>
          </w:p>
        </w:tc>
        <w:tc>
          <w:tcPr>
            <w:tcW w:w="209" w:type="dxa"/>
          </w:tcPr>
          <w:p w:rsidR="002D4186" w:rsidRPr="00202891" w:rsidRDefault="002D4186" w:rsidP="002D4186">
            <w:pPr>
              <w:jc w:val="center"/>
              <w:rPr>
                <w:rFonts w:ascii="Arial" w:hAnsi="Arial"/>
                <w:lang w:val="en-CA"/>
              </w:rPr>
            </w:pPr>
          </w:p>
        </w:tc>
        <w:tc>
          <w:tcPr>
            <w:tcW w:w="1571" w:type="dxa"/>
          </w:tcPr>
          <w:p w:rsidR="002D4186" w:rsidRPr="00202891" w:rsidRDefault="002D4186" w:rsidP="002D4186">
            <w:pPr>
              <w:jc w:val="center"/>
              <w:rPr>
                <w:rFonts w:ascii="Arial" w:hAnsi="Arial" w:cs="Arial"/>
                <w:lang w:val="en-CA"/>
              </w:rPr>
            </w:pPr>
          </w:p>
        </w:tc>
      </w:tr>
      <w:tr w:rsidR="008046F0" w:rsidRPr="00202891">
        <w:tc>
          <w:tcPr>
            <w:tcW w:w="1088" w:type="dxa"/>
          </w:tcPr>
          <w:p w:rsidR="008046F0" w:rsidRPr="00202891" w:rsidRDefault="008046F0" w:rsidP="008046F0">
            <w:pPr>
              <w:jc w:val="center"/>
              <w:rPr>
                <w:rFonts w:ascii="Arial" w:hAnsi="Arial" w:cs="Arial"/>
                <w:lang w:val="en-CA"/>
              </w:rPr>
            </w:pPr>
            <w:r w:rsidRPr="00202891">
              <w:rPr>
                <w:rFonts w:ascii="Arial" w:hAnsi="Arial"/>
                <w:lang w:val="en-CA"/>
              </w:rPr>
              <w:t>1B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r w:rsidRPr="00202891">
              <w:rPr>
                <w:rFonts w:ascii="Arial" w:hAnsi="Arial" w:cs="Arial"/>
                <w:lang w:val="en-CA"/>
              </w:rPr>
              <w:t>Classify accounts.</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lang w:val="en-CA"/>
              </w:rPr>
              <w:t>Moderate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lang w:val="en-CA"/>
              </w:rPr>
              <w:t>15-25</w:t>
            </w:r>
          </w:p>
        </w:tc>
      </w:tr>
      <w:tr w:rsidR="008046F0" w:rsidRPr="00202891">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r w:rsidR="008046F0" w:rsidRPr="00202891">
        <w:tc>
          <w:tcPr>
            <w:tcW w:w="1088" w:type="dxa"/>
          </w:tcPr>
          <w:p w:rsidR="008046F0" w:rsidRPr="00202891" w:rsidRDefault="008046F0" w:rsidP="008046F0">
            <w:pPr>
              <w:jc w:val="center"/>
              <w:rPr>
                <w:rFonts w:ascii="Arial" w:hAnsi="Arial" w:cs="Arial"/>
                <w:lang w:val="en-CA"/>
              </w:rPr>
            </w:pPr>
            <w:r w:rsidRPr="00202891">
              <w:rPr>
                <w:rFonts w:ascii="Arial" w:hAnsi="Arial"/>
                <w:lang w:val="en-CA"/>
              </w:rPr>
              <w:t>2B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D675D2">
            <w:pPr>
              <w:rPr>
                <w:rFonts w:ascii="Arial" w:hAnsi="Arial" w:cs="Arial"/>
                <w:lang w:val="en-CA"/>
              </w:rPr>
            </w:pPr>
            <w:r w:rsidRPr="00202891">
              <w:rPr>
                <w:rFonts w:ascii="Arial" w:hAnsi="Arial" w:cs="Arial"/>
                <w:lang w:val="en-CA"/>
              </w:rPr>
              <w:t>List accounts in</w:t>
            </w:r>
            <w:r w:rsidR="00D675D2" w:rsidRPr="00202891">
              <w:rPr>
                <w:rFonts w:ascii="Arial" w:hAnsi="Arial" w:cs="Arial"/>
                <w:lang w:val="en-CA"/>
              </w:rPr>
              <w:t xml:space="preserve"> order of</w:t>
            </w:r>
            <w:r w:rsidRPr="00202891">
              <w:rPr>
                <w:rFonts w:ascii="Arial" w:hAnsi="Arial" w:cs="Arial"/>
                <w:lang w:val="en-CA"/>
              </w:rPr>
              <w:t xml:space="preserve"> liquidity and reverse liquidity.</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lang w:val="en-CA"/>
              </w:rPr>
              <w:t>Moderate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lang w:val="en-CA"/>
              </w:rPr>
              <w:t>15-25</w:t>
            </w:r>
          </w:p>
        </w:tc>
      </w:tr>
      <w:tr w:rsidR="008046F0" w:rsidRPr="00202891">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r w:rsidR="008046F0" w:rsidRPr="00202891">
        <w:tc>
          <w:tcPr>
            <w:tcW w:w="1088" w:type="dxa"/>
          </w:tcPr>
          <w:p w:rsidR="008046F0" w:rsidRPr="00202891" w:rsidRDefault="008046F0" w:rsidP="008046F0">
            <w:pPr>
              <w:jc w:val="center"/>
              <w:rPr>
                <w:rFonts w:ascii="Arial" w:hAnsi="Arial" w:cs="Arial"/>
                <w:lang w:val="en-CA"/>
              </w:rPr>
            </w:pPr>
            <w:r w:rsidRPr="00202891">
              <w:rPr>
                <w:rFonts w:ascii="Arial" w:hAnsi="Arial"/>
                <w:lang w:val="en-CA"/>
              </w:rPr>
              <w:t>3B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D675D2">
            <w:pPr>
              <w:rPr>
                <w:rFonts w:ascii="Arial" w:hAnsi="Arial" w:cs="Arial"/>
                <w:lang w:val="en-CA"/>
              </w:rPr>
            </w:pPr>
            <w:r w:rsidRPr="00202891">
              <w:rPr>
                <w:rFonts w:ascii="Arial" w:hAnsi="Arial" w:cs="Arial"/>
                <w:lang w:val="en-CA"/>
              </w:rPr>
              <w:t>Prepare assets section.</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lang w:val="en-CA"/>
              </w:rPr>
              <w:t>Simple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lang w:val="en-CA"/>
              </w:rPr>
              <w:t>15-25</w:t>
            </w:r>
          </w:p>
        </w:tc>
      </w:tr>
      <w:tr w:rsidR="008046F0" w:rsidRPr="00202891">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r w:rsidR="008046F0" w:rsidRPr="00202891">
        <w:tc>
          <w:tcPr>
            <w:tcW w:w="1088" w:type="dxa"/>
          </w:tcPr>
          <w:p w:rsidR="008046F0" w:rsidRPr="00202891" w:rsidRDefault="008046F0" w:rsidP="008046F0">
            <w:pPr>
              <w:jc w:val="center"/>
              <w:rPr>
                <w:rFonts w:ascii="Arial" w:hAnsi="Arial" w:cs="Arial"/>
                <w:lang w:val="en-CA"/>
              </w:rPr>
            </w:pPr>
            <w:r w:rsidRPr="00202891">
              <w:rPr>
                <w:rFonts w:ascii="Arial" w:hAnsi="Arial"/>
                <w:lang w:val="en-CA"/>
              </w:rPr>
              <w:t>4B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D675D2">
            <w:pPr>
              <w:rPr>
                <w:rFonts w:ascii="Arial" w:hAnsi="Arial" w:cs="Arial"/>
                <w:lang w:val="en-CA"/>
              </w:rPr>
            </w:pPr>
            <w:r w:rsidRPr="00202891">
              <w:rPr>
                <w:rFonts w:ascii="Arial" w:hAnsi="Arial" w:cs="Arial"/>
                <w:lang w:val="en-CA"/>
              </w:rPr>
              <w:t>Prepare liabilities and equity sections.</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lang w:val="en-CA"/>
              </w:rPr>
              <w:t>Moderate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lang w:val="en-CA"/>
              </w:rPr>
              <w:t>15-25</w:t>
            </w:r>
          </w:p>
        </w:tc>
      </w:tr>
      <w:tr w:rsidR="008046F0" w:rsidRPr="00202891">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bl>
    <w:p w:rsidR="00D92C61" w:rsidRPr="00202891" w:rsidRDefault="00D92C61">
      <w:pPr>
        <w:rPr>
          <w:rFonts w:ascii="Arial" w:hAnsi="Arial"/>
          <w:sz w:val="32"/>
          <w:lang w:val="en-CA"/>
        </w:rPr>
      </w:pPr>
    </w:p>
    <w:tbl>
      <w:tblPr>
        <w:tblpPr w:leftFromText="180" w:rightFromText="180" w:vertAnchor="text" w:horzAnchor="margin" w:tblpY="-179"/>
        <w:tblW w:w="10060" w:type="dxa"/>
        <w:tblLayout w:type="fixed"/>
        <w:tblCellMar>
          <w:left w:w="0" w:type="dxa"/>
          <w:right w:w="0" w:type="dxa"/>
        </w:tblCellMar>
        <w:tblLook w:val="0000"/>
      </w:tblPr>
      <w:tblGrid>
        <w:gridCol w:w="1088"/>
        <w:gridCol w:w="209"/>
        <w:gridCol w:w="5719"/>
        <w:gridCol w:w="209"/>
        <w:gridCol w:w="1055"/>
        <w:gridCol w:w="209"/>
        <w:gridCol w:w="1571"/>
      </w:tblGrid>
      <w:tr w:rsidR="00D92C61" w:rsidRPr="00202891">
        <w:tc>
          <w:tcPr>
            <w:tcW w:w="1088" w:type="dxa"/>
            <w:tcBorders>
              <w:bottom w:val="single" w:sz="4" w:space="0" w:color="auto"/>
            </w:tcBorders>
          </w:tcPr>
          <w:p w:rsidR="00D92C61" w:rsidRPr="00202891" w:rsidRDefault="00D92C61">
            <w:pPr>
              <w:jc w:val="center"/>
              <w:rPr>
                <w:rFonts w:ascii="Arial" w:hAnsi="Arial"/>
                <w:lang w:val="en-CA"/>
              </w:rPr>
            </w:pPr>
            <w:r w:rsidRPr="00202891">
              <w:rPr>
                <w:rFonts w:ascii="Arial" w:hAnsi="Arial"/>
                <w:lang w:val="en-CA"/>
              </w:rPr>
              <w:lastRenderedPageBreak/>
              <w:t>Problem</w:t>
            </w:r>
            <w:r w:rsidRPr="00202891">
              <w:rPr>
                <w:rFonts w:ascii="Arial" w:hAnsi="Arial"/>
                <w:lang w:val="en-CA"/>
              </w:rPr>
              <w:br/>
              <w:t>Number</w:t>
            </w:r>
          </w:p>
        </w:tc>
        <w:tc>
          <w:tcPr>
            <w:tcW w:w="209" w:type="dxa"/>
          </w:tcPr>
          <w:p w:rsidR="00D92C61" w:rsidRPr="00202891" w:rsidRDefault="00D92C61">
            <w:pPr>
              <w:jc w:val="center"/>
              <w:rPr>
                <w:rFonts w:ascii="Arial" w:hAnsi="Arial"/>
                <w:lang w:val="en-CA"/>
              </w:rPr>
            </w:pPr>
          </w:p>
        </w:tc>
        <w:tc>
          <w:tcPr>
            <w:tcW w:w="5719" w:type="dxa"/>
            <w:tcBorders>
              <w:bottom w:val="single" w:sz="4" w:space="0" w:color="auto"/>
            </w:tcBorders>
          </w:tcPr>
          <w:p w:rsidR="00D92C61" w:rsidRPr="00202891" w:rsidRDefault="00D92C61">
            <w:pPr>
              <w:jc w:val="center"/>
              <w:rPr>
                <w:rFonts w:ascii="Arial" w:hAnsi="Arial"/>
                <w:lang w:val="en-CA"/>
              </w:rPr>
            </w:pPr>
          </w:p>
          <w:p w:rsidR="00D92C61" w:rsidRPr="00202891" w:rsidRDefault="00D92C61">
            <w:pPr>
              <w:jc w:val="center"/>
              <w:rPr>
                <w:rFonts w:ascii="Arial" w:hAnsi="Arial"/>
                <w:lang w:val="en-CA"/>
              </w:rPr>
            </w:pPr>
            <w:r w:rsidRPr="00202891">
              <w:rPr>
                <w:rFonts w:ascii="Arial" w:hAnsi="Arial"/>
                <w:lang w:val="en-CA"/>
              </w:rPr>
              <w:t>Description</w:t>
            </w:r>
          </w:p>
        </w:tc>
        <w:tc>
          <w:tcPr>
            <w:tcW w:w="209" w:type="dxa"/>
          </w:tcPr>
          <w:p w:rsidR="00D92C61" w:rsidRPr="00202891" w:rsidRDefault="00D92C61">
            <w:pPr>
              <w:jc w:val="center"/>
              <w:rPr>
                <w:rFonts w:ascii="Arial" w:hAnsi="Arial"/>
                <w:lang w:val="en-CA"/>
              </w:rPr>
            </w:pPr>
          </w:p>
        </w:tc>
        <w:tc>
          <w:tcPr>
            <w:tcW w:w="1055" w:type="dxa"/>
            <w:tcBorders>
              <w:bottom w:val="single" w:sz="4" w:space="0" w:color="auto"/>
            </w:tcBorders>
          </w:tcPr>
          <w:p w:rsidR="00D92C61" w:rsidRPr="00202891" w:rsidRDefault="00D92C61">
            <w:pPr>
              <w:jc w:val="center"/>
              <w:rPr>
                <w:rFonts w:ascii="Arial" w:hAnsi="Arial"/>
                <w:lang w:val="en-CA"/>
              </w:rPr>
            </w:pPr>
            <w:r w:rsidRPr="00202891">
              <w:rPr>
                <w:rFonts w:ascii="Arial" w:hAnsi="Arial"/>
                <w:lang w:val="en-CA"/>
              </w:rPr>
              <w:t>Difficulty</w:t>
            </w:r>
            <w:r w:rsidRPr="00202891">
              <w:rPr>
                <w:rFonts w:ascii="Arial" w:hAnsi="Arial"/>
                <w:lang w:val="en-CA"/>
              </w:rPr>
              <w:br/>
              <w:t>Level</w:t>
            </w:r>
          </w:p>
        </w:tc>
        <w:tc>
          <w:tcPr>
            <w:tcW w:w="209" w:type="dxa"/>
          </w:tcPr>
          <w:p w:rsidR="00D92C61" w:rsidRPr="00202891" w:rsidRDefault="00D92C61">
            <w:pPr>
              <w:jc w:val="center"/>
              <w:rPr>
                <w:rFonts w:ascii="Arial" w:hAnsi="Arial"/>
                <w:lang w:val="en-CA"/>
              </w:rPr>
            </w:pPr>
          </w:p>
        </w:tc>
        <w:tc>
          <w:tcPr>
            <w:tcW w:w="1571" w:type="dxa"/>
            <w:tcBorders>
              <w:bottom w:val="single" w:sz="4" w:space="0" w:color="auto"/>
            </w:tcBorders>
          </w:tcPr>
          <w:p w:rsidR="00D92C61" w:rsidRPr="00202891" w:rsidRDefault="00D92C61">
            <w:pPr>
              <w:jc w:val="center"/>
              <w:rPr>
                <w:rFonts w:ascii="Arial" w:hAnsi="Arial"/>
                <w:lang w:val="en-CA"/>
              </w:rPr>
            </w:pPr>
            <w:r w:rsidRPr="00202891">
              <w:rPr>
                <w:rFonts w:ascii="Arial" w:hAnsi="Arial"/>
                <w:lang w:val="en-CA"/>
              </w:rPr>
              <w:t>Time</w:t>
            </w:r>
            <w:r w:rsidRPr="00202891">
              <w:rPr>
                <w:rFonts w:ascii="Arial" w:hAnsi="Arial"/>
                <w:lang w:val="en-CA"/>
              </w:rPr>
              <w:br/>
              <w:t>Allotted (min.)</w:t>
            </w:r>
          </w:p>
        </w:tc>
      </w:tr>
      <w:tr w:rsidR="00D92C61" w:rsidRPr="00202891" w:rsidTr="009378B5">
        <w:tc>
          <w:tcPr>
            <w:tcW w:w="1088" w:type="dxa"/>
            <w:tcBorders>
              <w:top w:val="single" w:sz="4" w:space="0" w:color="auto"/>
            </w:tcBorders>
          </w:tcPr>
          <w:p w:rsidR="00D92C61" w:rsidRPr="00202891" w:rsidRDefault="00D92C61">
            <w:pPr>
              <w:jc w:val="center"/>
              <w:rPr>
                <w:rFonts w:ascii="Arial" w:hAnsi="Arial" w:cs="Arial"/>
                <w:lang w:val="en-CA"/>
              </w:rPr>
            </w:pPr>
          </w:p>
        </w:tc>
        <w:tc>
          <w:tcPr>
            <w:tcW w:w="209" w:type="dxa"/>
          </w:tcPr>
          <w:p w:rsidR="00D92C61" w:rsidRPr="00202891" w:rsidRDefault="00D92C61">
            <w:pPr>
              <w:jc w:val="both"/>
              <w:rPr>
                <w:rFonts w:ascii="Arial" w:hAnsi="Arial"/>
                <w:lang w:val="en-CA"/>
              </w:rPr>
            </w:pPr>
          </w:p>
        </w:tc>
        <w:tc>
          <w:tcPr>
            <w:tcW w:w="5719" w:type="dxa"/>
            <w:tcBorders>
              <w:top w:val="single" w:sz="4" w:space="0" w:color="auto"/>
            </w:tcBorders>
          </w:tcPr>
          <w:p w:rsidR="00D92C61" w:rsidRPr="00202891" w:rsidRDefault="00D92C61">
            <w:pPr>
              <w:rPr>
                <w:rFonts w:ascii="Arial" w:hAnsi="Arial" w:cs="Arial"/>
                <w:lang w:val="en-CA"/>
              </w:rPr>
            </w:pPr>
          </w:p>
        </w:tc>
        <w:tc>
          <w:tcPr>
            <w:tcW w:w="209" w:type="dxa"/>
          </w:tcPr>
          <w:p w:rsidR="00D92C61" w:rsidRPr="00202891" w:rsidRDefault="00D92C61">
            <w:pPr>
              <w:jc w:val="both"/>
              <w:rPr>
                <w:rFonts w:ascii="Arial" w:hAnsi="Arial"/>
                <w:lang w:val="en-CA"/>
              </w:rPr>
            </w:pPr>
          </w:p>
        </w:tc>
        <w:tc>
          <w:tcPr>
            <w:tcW w:w="1055" w:type="dxa"/>
            <w:tcBorders>
              <w:top w:val="single" w:sz="4" w:space="0" w:color="auto"/>
            </w:tcBorders>
          </w:tcPr>
          <w:p w:rsidR="00D92C61" w:rsidRPr="00202891" w:rsidRDefault="00D92C61">
            <w:pPr>
              <w:jc w:val="center"/>
              <w:rPr>
                <w:rFonts w:ascii="Arial" w:hAnsi="Arial" w:cs="Arial"/>
                <w:lang w:val="en-CA"/>
              </w:rPr>
            </w:pPr>
          </w:p>
        </w:tc>
        <w:tc>
          <w:tcPr>
            <w:tcW w:w="209" w:type="dxa"/>
          </w:tcPr>
          <w:p w:rsidR="00D92C61" w:rsidRPr="00202891" w:rsidRDefault="00D92C61">
            <w:pPr>
              <w:jc w:val="center"/>
              <w:rPr>
                <w:rFonts w:ascii="Arial" w:hAnsi="Arial"/>
                <w:lang w:val="en-CA"/>
              </w:rPr>
            </w:pPr>
          </w:p>
        </w:tc>
        <w:tc>
          <w:tcPr>
            <w:tcW w:w="1571" w:type="dxa"/>
            <w:tcBorders>
              <w:top w:val="single" w:sz="4" w:space="0" w:color="auto"/>
            </w:tcBorders>
          </w:tcPr>
          <w:p w:rsidR="00D92C61" w:rsidRPr="00202891" w:rsidRDefault="00D92C61">
            <w:pPr>
              <w:jc w:val="center"/>
              <w:rPr>
                <w:rFonts w:ascii="Arial" w:hAnsi="Arial" w:cs="Arial"/>
                <w:lang w:val="en-CA"/>
              </w:rPr>
            </w:pPr>
          </w:p>
        </w:tc>
      </w:tr>
      <w:tr w:rsidR="008046F0" w:rsidRPr="00202891" w:rsidTr="009378B5">
        <w:tc>
          <w:tcPr>
            <w:tcW w:w="1088" w:type="dxa"/>
          </w:tcPr>
          <w:p w:rsidR="008046F0" w:rsidRPr="00202891" w:rsidRDefault="008046F0" w:rsidP="008046F0">
            <w:pPr>
              <w:jc w:val="center"/>
              <w:rPr>
                <w:rFonts w:ascii="Arial" w:hAnsi="Arial" w:cs="Arial"/>
                <w:lang w:val="en-CA"/>
              </w:rPr>
            </w:pPr>
            <w:r w:rsidRPr="00202891">
              <w:rPr>
                <w:rFonts w:ascii="Arial" w:hAnsi="Arial"/>
                <w:lang w:val="en-CA"/>
              </w:rPr>
              <w:t>5B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D675D2">
            <w:pPr>
              <w:rPr>
                <w:rFonts w:ascii="Arial" w:hAnsi="Arial" w:cs="Arial"/>
                <w:lang w:val="en-CA"/>
              </w:rPr>
            </w:pPr>
            <w:r w:rsidRPr="00202891">
              <w:rPr>
                <w:rFonts w:ascii="Arial" w:hAnsi="Arial" w:cs="Arial"/>
                <w:lang w:val="en-CA"/>
              </w:rPr>
              <w:t>Prepare financial statements</w:t>
            </w:r>
            <w:r w:rsidR="00D675D2" w:rsidRPr="00202891">
              <w:rPr>
                <w:rFonts w:ascii="Arial" w:hAnsi="Arial" w:cs="Arial"/>
                <w:lang w:val="en-CA"/>
              </w:rPr>
              <w:t>;</w:t>
            </w:r>
            <w:r w:rsidRPr="00202891">
              <w:rPr>
                <w:rFonts w:ascii="Arial" w:hAnsi="Arial" w:cs="Arial"/>
                <w:lang w:val="en-CA"/>
              </w:rPr>
              <w:t xml:space="preserve"> discuss relationships.</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lang w:val="en-CA"/>
              </w:rPr>
              <w:t>Moderate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lang w:val="en-CA"/>
              </w:rPr>
              <w:t>15-25</w:t>
            </w:r>
          </w:p>
        </w:tc>
      </w:tr>
      <w:tr w:rsidR="008046F0" w:rsidRPr="00202891" w:rsidTr="009378B5">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r w:rsidR="008046F0" w:rsidRPr="00202891" w:rsidTr="009378B5">
        <w:tc>
          <w:tcPr>
            <w:tcW w:w="1088" w:type="dxa"/>
          </w:tcPr>
          <w:p w:rsidR="008046F0" w:rsidRPr="00202891" w:rsidRDefault="008046F0" w:rsidP="008046F0">
            <w:pPr>
              <w:jc w:val="center"/>
              <w:rPr>
                <w:rFonts w:ascii="Arial" w:hAnsi="Arial" w:cs="Arial"/>
                <w:lang w:val="en-CA"/>
              </w:rPr>
            </w:pPr>
            <w:r w:rsidRPr="00202891">
              <w:rPr>
                <w:rFonts w:ascii="Arial" w:hAnsi="Arial"/>
                <w:lang w:val="en-CA"/>
              </w:rPr>
              <w:t>6B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r w:rsidRPr="00202891">
              <w:rPr>
                <w:rFonts w:ascii="Arial" w:hAnsi="Arial" w:cs="Arial"/>
                <w:lang w:val="en-CA"/>
              </w:rPr>
              <w:t>Calculate ratios and comment on liquidity, solvency and profitability.</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lang w:val="en-CA"/>
              </w:rPr>
              <w:t>Simple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lang w:val="en-CA"/>
              </w:rPr>
              <w:t>10-20</w:t>
            </w:r>
          </w:p>
        </w:tc>
      </w:tr>
      <w:tr w:rsidR="008046F0" w:rsidRPr="00202891">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r w:rsidR="008046F0" w:rsidRPr="00202891">
        <w:tc>
          <w:tcPr>
            <w:tcW w:w="1088" w:type="dxa"/>
          </w:tcPr>
          <w:p w:rsidR="008046F0" w:rsidRPr="00202891" w:rsidRDefault="008046F0" w:rsidP="008046F0">
            <w:pPr>
              <w:jc w:val="center"/>
              <w:rPr>
                <w:rFonts w:ascii="Arial" w:hAnsi="Arial" w:cs="Arial"/>
                <w:lang w:val="en-CA"/>
              </w:rPr>
            </w:pPr>
            <w:r w:rsidRPr="00202891">
              <w:rPr>
                <w:rFonts w:ascii="Arial" w:hAnsi="Arial"/>
                <w:lang w:val="en-CA"/>
              </w:rPr>
              <w:t>7B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r w:rsidRPr="00202891">
              <w:rPr>
                <w:rFonts w:ascii="Arial" w:hAnsi="Arial" w:cs="Arial"/>
                <w:lang w:val="en-CA"/>
              </w:rPr>
              <w:t>Calculate ratios and comment on liquidity, solvency and profitability.</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lang w:val="en-CA"/>
              </w:rPr>
              <w:t>Moderate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cs="Arial"/>
                <w:lang w:val="en-CA"/>
              </w:rPr>
              <w:t>20-30</w:t>
            </w:r>
          </w:p>
        </w:tc>
      </w:tr>
      <w:tr w:rsidR="008046F0" w:rsidRPr="00202891">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r w:rsidR="008046F0" w:rsidRPr="00202891">
        <w:tc>
          <w:tcPr>
            <w:tcW w:w="1088" w:type="dxa"/>
          </w:tcPr>
          <w:p w:rsidR="008046F0" w:rsidRPr="00202891" w:rsidRDefault="008046F0" w:rsidP="008046F0">
            <w:pPr>
              <w:jc w:val="center"/>
              <w:rPr>
                <w:rFonts w:ascii="Arial" w:hAnsi="Arial" w:cs="Arial"/>
                <w:lang w:val="en-CA"/>
              </w:rPr>
            </w:pPr>
            <w:r w:rsidRPr="00202891">
              <w:rPr>
                <w:rFonts w:ascii="Arial" w:hAnsi="Arial" w:cs="Arial"/>
                <w:lang w:val="en-CA"/>
              </w:rPr>
              <w:t>8B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r w:rsidRPr="00202891">
              <w:rPr>
                <w:rFonts w:ascii="Arial" w:hAnsi="Arial" w:cs="Arial"/>
                <w:lang w:val="en-CA"/>
              </w:rPr>
              <w:t>Calculate ratios and comment on liquidity, solvency and profitability.</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cs="Arial"/>
                <w:lang w:val="en-CA"/>
              </w:rPr>
              <w:t>Simple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cs="Arial"/>
                <w:lang w:val="en-CA"/>
              </w:rPr>
              <w:t>10-20</w:t>
            </w:r>
          </w:p>
        </w:tc>
      </w:tr>
      <w:tr w:rsidR="008046F0" w:rsidRPr="00202891">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r w:rsidR="008046F0" w:rsidRPr="00202891">
        <w:tc>
          <w:tcPr>
            <w:tcW w:w="1088" w:type="dxa"/>
          </w:tcPr>
          <w:p w:rsidR="008046F0" w:rsidRPr="00202891" w:rsidRDefault="008046F0" w:rsidP="008046F0">
            <w:pPr>
              <w:jc w:val="center"/>
              <w:rPr>
                <w:rFonts w:ascii="Arial" w:hAnsi="Arial" w:cs="Arial"/>
                <w:lang w:val="en-CA"/>
              </w:rPr>
            </w:pPr>
            <w:r w:rsidRPr="00202891">
              <w:rPr>
                <w:rFonts w:ascii="Arial" w:hAnsi="Arial" w:cs="Arial"/>
                <w:lang w:val="en-CA"/>
              </w:rPr>
              <w:t>9B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r w:rsidRPr="00202891">
              <w:rPr>
                <w:rFonts w:ascii="Arial" w:hAnsi="Arial" w:cs="Arial"/>
                <w:lang w:val="en-CA"/>
              </w:rPr>
              <w:t>Comment on liquidity, solvency and profitability.</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cs="Arial"/>
                <w:lang w:val="en-CA"/>
              </w:rPr>
              <w:t>Moderate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cs="Arial"/>
                <w:lang w:val="en-CA"/>
              </w:rPr>
              <w:t>15-20</w:t>
            </w:r>
          </w:p>
        </w:tc>
      </w:tr>
      <w:tr w:rsidR="008046F0" w:rsidRPr="00202891">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r w:rsidR="008046F0" w:rsidRPr="00202891">
        <w:tc>
          <w:tcPr>
            <w:tcW w:w="1088" w:type="dxa"/>
          </w:tcPr>
          <w:p w:rsidR="008046F0" w:rsidRPr="00202891" w:rsidRDefault="008046F0" w:rsidP="008046F0">
            <w:pPr>
              <w:jc w:val="center"/>
              <w:rPr>
                <w:rFonts w:ascii="Arial" w:hAnsi="Arial" w:cs="Arial"/>
                <w:lang w:val="en-CA"/>
              </w:rPr>
            </w:pPr>
            <w:r w:rsidRPr="00202891">
              <w:rPr>
                <w:rFonts w:ascii="Arial" w:hAnsi="Arial" w:cs="Arial"/>
                <w:lang w:val="en-CA"/>
              </w:rPr>
              <w:t>10B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r w:rsidRPr="00202891">
              <w:rPr>
                <w:rFonts w:ascii="Arial" w:hAnsi="Arial" w:cs="Arial"/>
                <w:lang w:val="en-CA"/>
              </w:rPr>
              <w:t>Discuss financial reporting objective and qualitative characteristics.</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cs="Arial"/>
                <w:lang w:val="en-CA"/>
              </w:rPr>
              <w:t>Moderate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cs="Arial"/>
                <w:lang w:val="en-CA"/>
              </w:rPr>
              <w:t>15-20</w:t>
            </w:r>
          </w:p>
        </w:tc>
      </w:tr>
      <w:tr w:rsidR="008046F0" w:rsidRPr="00202891">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r w:rsidR="008046F0" w:rsidRPr="00202891">
        <w:tc>
          <w:tcPr>
            <w:tcW w:w="1088" w:type="dxa"/>
          </w:tcPr>
          <w:p w:rsidR="008046F0" w:rsidRPr="00202891" w:rsidRDefault="008046F0" w:rsidP="008046F0">
            <w:pPr>
              <w:jc w:val="center"/>
              <w:rPr>
                <w:rFonts w:ascii="Arial" w:hAnsi="Arial" w:cs="Arial"/>
                <w:lang w:val="en-CA"/>
              </w:rPr>
            </w:pPr>
            <w:r w:rsidRPr="00202891">
              <w:rPr>
                <w:rFonts w:ascii="Arial" w:hAnsi="Arial" w:cs="Arial"/>
                <w:lang w:val="en-CA"/>
              </w:rPr>
              <w:t>11B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501124">
            <w:pPr>
              <w:rPr>
                <w:rFonts w:ascii="Arial" w:hAnsi="Arial" w:cs="Arial"/>
                <w:lang w:val="en-CA"/>
              </w:rPr>
            </w:pPr>
            <w:r w:rsidRPr="00202891">
              <w:rPr>
                <w:rFonts w:ascii="Arial" w:hAnsi="Arial" w:cs="Arial"/>
                <w:lang w:val="en-CA"/>
              </w:rPr>
              <w:t xml:space="preserve">Discuss </w:t>
            </w:r>
            <w:r w:rsidR="00501124" w:rsidRPr="00202891">
              <w:rPr>
                <w:rFonts w:ascii="Arial" w:hAnsi="Arial" w:cs="Arial"/>
                <w:lang w:val="en-CA"/>
              </w:rPr>
              <w:t>elements of financial statements</w:t>
            </w:r>
            <w:r w:rsidRPr="00202891">
              <w:rPr>
                <w:rFonts w:ascii="Arial" w:hAnsi="Arial" w:cs="Arial"/>
                <w:lang w:val="en-CA"/>
              </w:rPr>
              <w:t>.</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cs="Arial"/>
                <w:lang w:val="en-CA"/>
              </w:rPr>
              <w:t>Moderate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cs="Arial"/>
                <w:lang w:val="en-CA"/>
              </w:rPr>
              <w:t>15-20</w:t>
            </w:r>
          </w:p>
        </w:tc>
      </w:tr>
      <w:tr w:rsidR="008046F0" w:rsidRPr="00202891">
        <w:tc>
          <w:tcPr>
            <w:tcW w:w="1088"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8046F0" w:rsidP="008046F0">
            <w:pPr>
              <w:rPr>
                <w:rFonts w:ascii="Arial" w:hAnsi="Arial" w:cs="Arial"/>
                <w:lang w:val="en-CA"/>
              </w:rPr>
            </w:pP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p>
        </w:tc>
      </w:tr>
      <w:tr w:rsidR="008046F0" w:rsidRPr="00202891">
        <w:tc>
          <w:tcPr>
            <w:tcW w:w="1088" w:type="dxa"/>
          </w:tcPr>
          <w:p w:rsidR="008046F0" w:rsidRPr="00202891" w:rsidRDefault="008046F0" w:rsidP="008046F0">
            <w:pPr>
              <w:jc w:val="center"/>
              <w:rPr>
                <w:rFonts w:ascii="Arial" w:hAnsi="Arial" w:cs="Arial"/>
                <w:lang w:val="en-CA"/>
              </w:rPr>
            </w:pPr>
            <w:r w:rsidRPr="00202891">
              <w:rPr>
                <w:rFonts w:ascii="Arial" w:hAnsi="Arial" w:cs="Arial"/>
                <w:lang w:val="en-CA"/>
              </w:rPr>
              <w:t>12B</w:t>
            </w:r>
          </w:p>
        </w:tc>
        <w:tc>
          <w:tcPr>
            <w:tcW w:w="209" w:type="dxa"/>
          </w:tcPr>
          <w:p w:rsidR="008046F0" w:rsidRPr="00202891" w:rsidRDefault="008046F0" w:rsidP="008046F0">
            <w:pPr>
              <w:jc w:val="both"/>
              <w:rPr>
                <w:rFonts w:ascii="Arial" w:hAnsi="Arial"/>
                <w:lang w:val="en-CA"/>
              </w:rPr>
            </w:pPr>
          </w:p>
        </w:tc>
        <w:tc>
          <w:tcPr>
            <w:tcW w:w="5719" w:type="dxa"/>
          </w:tcPr>
          <w:p w:rsidR="008046F0" w:rsidRPr="00202891" w:rsidRDefault="00501124" w:rsidP="00501124">
            <w:pPr>
              <w:rPr>
                <w:rFonts w:ascii="Arial" w:hAnsi="Arial" w:cs="Arial"/>
                <w:lang w:val="en-CA"/>
              </w:rPr>
            </w:pPr>
            <w:r w:rsidRPr="00202891">
              <w:rPr>
                <w:rFonts w:ascii="Arial" w:hAnsi="Arial" w:cs="Arial"/>
                <w:lang w:val="en-CA"/>
              </w:rPr>
              <w:t>Identify</w:t>
            </w:r>
            <w:r w:rsidR="008046F0" w:rsidRPr="00202891">
              <w:rPr>
                <w:rFonts w:ascii="Arial" w:hAnsi="Arial" w:cs="Arial"/>
                <w:lang w:val="en-CA"/>
              </w:rPr>
              <w:t xml:space="preserve"> measurement principles</w:t>
            </w:r>
            <w:r w:rsidRPr="00202891">
              <w:rPr>
                <w:rFonts w:ascii="Arial" w:hAnsi="Arial" w:cs="Arial"/>
                <w:lang w:val="en-CA"/>
              </w:rPr>
              <w:t>.</w:t>
            </w:r>
          </w:p>
        </w:tc>
        <w:tc>
          <w:tcPr>
            <w:tcW w:w="209" w:type="dxa"/>
          </w:tcPr>
          <w:p w:rsidR="008046F0" w:rsidRPr="00202891" w:rsidRDefault="008046F0" w:rsidP="008046F0">
            <w:pPr>
              <w:jc w:val="both"/>
              <w:rPr>
                <w:rFonts w:ascii="Arial" w:hAnsi="Arial"/>
                <w:lang w:val="en-CA"/>
              </w:rPr>
            </w:pPr>
          </w:p>
        </w:tc>
        <w:tc>
          <w:tcPr>
            <w:tcW w:w="1055" w:type="dxa"/>
          </w:tcPr>
          <w:p w:rsidR="008046F0" w:rsidRPr="00202891" w:rsidRDefault="008046F0" w:rsidP="008046F0">
            <w:pPr>
              <w:jc w:val="center"/>
              <w:rPr>
                <w:rFonts w:ascii="Arial" w:hAnsi="Arial" w:cs="Arial"/>
                <w:lang w:val="en-CA"/>
              </w:rPr>
            </w:pPr>
            <w:r w:rsidRPr="00202891">
              <w:rPr>
                <w:rFonts w:ascii="Arial" w:hAnsi="Arial" w:cs="Arial"/>
                <w:lang w:val="en-CA"/>
              </w:rPr>
              <w:t>Moderate</w:t>
            </w:r>
          </w:p>
        </w:tc>
        <w:tc>
          <w:tcPr>
            <w:tcW w:w="209" w:type="dxa"/>
          </w:tcPr>
          <w:p w:rsidR="008046F0" w:rsidRPr="00202891" w:rsidRDefault="008046F0" w:rsidP="008046F0">
            <w:pPr>
              <w:jc w:val="center"/>
              <w:rPr>
                <w:rFonts w:ascii="Arial" w:hAnsi="Arial"/>
                <w:lang w:val="en-CA"/>
              </w:rPr>
            </w:pPr>
          </w:p>
        </w:tc>
        <w:tc>
          <w:tcPr>
            <w:tcW w:w="1571" w:type="dxa"/>
          </w:tcPr>
          <w:p w:rsidR="008046F0" w:rsidRPr="00202891" w:rsidRDefault="008046F0" w:rsidP="008046F0">
            <w:pPr>
              <w:jc w:val="center"/>
              <w:rPr>
                <w:rFonts w:ascii="Arial" w:hAnsi="Arial" w:cs="Arial"/>
                <w:lang w:val="en-CA"/>
              </w:rPr>
            </w:pPr>
            <w:r w:rsidRPr="00202891">
              <w:rPr>
                <w:rFonts w:ascii="Arial" w:hAnsi="Arial" w:cs="Arial"/>
                <w:lang w:val="en-CA"/>
              </w:rPr>
              <w:t>20-30</w:t>
            </w:r>
          </w:p>
        </w:tc>
      </w:tr>
    </w:tbl>
    <w:p w:rsidR="00D92C61" w:rsidRPr="00202891" w:rsidRDefault="00D92C61">
      <w:pPr>
        <w:ind w:right="-720"/>
        <w:rPr>
          <w:b/>
          <w:lang w:val="en-CA"/>
        </w:rPr>
      </w:pPr>
    </w:p>
    <w:p w:rsidR="00D92C61" w:rsidRPr="00202891" w:rsidRDefault="00D92C61">
      <w:pPr>
        <w:tabs>
          <w:tab w:val="left" w:pos="600"/>
          <w:tab w:val="right" w:pos="1580"/>
          <w:tab w:val="left" w:pos="1980"/>
          <w:tab w:val="left" w:pos="2580"/>
          <w:tab w:val="left" w:pos="3180"/>
          <w:tab w:val="right" w:leader="dot" w:pos="7320"/>
          <w:tab w:val="right" w:pos="8640"/>
          <w:tab w:val="right" w:pos="9940"/>
        </w:tabs>
        <w:jc w:val="center"/>
        <w:rPr>
          <w:rFonts w:ascii="Arial" w:hAnsi="Arial"/>
          <w:b/>
          <w:sz w:val="36"/>
          <w:szCs w:val="36"/>
          <w:lang w:val="en-CA"/>
        </w:rPr>
      </w:pPr>
      <w:r w:rsidRPr="00202891">
        <w:rPr>
          <w:b/>
          <w:lang w:val="en-CA"/>
        </w:rPr>
        <w:br w:type="page"/>
      </w:r>
      <w:r w:rsidRPr="00202891">
        <w:rPr>
          <w:rFonts w:ascii="Arial" w:hAnsi="Arial"/>
          <w:b/>
          <w:sz w:val="36"/>
          <w:szCs w:val="36"/>
          <w:lang w:val="en-CA"/>
        </w:rPr>
        <w:lastRenderedPageBreak/>
        <w:t>ANSWERS TO QUESTIONS</w:t>
      </w:r>
    </w:p>
    <w:p w:rsidR="00D92C61" w:rsidRPr="00202891" w:rsidRDefault="00D92C61">
      <w:pPr>
        <w:tabs>
          <w:tab w:val="left" w:pos="600"/>
          <w:tab w:val="right" w:pos="1580"/>
          <w:tab w:val="left" w:pos="1980"/>
          <w:tab w:val="left" w:pos="2580"/>
          <w:tab w:val="left" w:pos="3180"/>
          <w:tab w:val="right" w:leader="dot" w:pos="7320"/>
          <w:tab w:val="right" w:pos="8640"/>
          <w:tab w:val="right" w:pos="9940"/>
        </w:tabs>
        <w:jc w:val="center"/>
        <w:rPr>
          <w:rFonts w:ascii="Arial" w:hAnsi="Arial" w:cs="Arial"/>
          <w:b/>
          <w:bCs/>
          <w:sz w:val="36"/>
          <w:szCs w:val="36"/>
          <w:lang w:val="en-CA"/>
        </w:rPr>
      </w:pPr>
    </w:p>
    <w:p w:rsidR="00246E70" w:rsidRPr="00202891" w:rsidRDefault="00246E70" w:rsidP="00DF6539">
      <w:pPr>
        <w:pStyle w:val="BodyTextIndent2"/>
        <w:numPr>
          <w:ilvl w:val="0"/>
          <w:numId w:val="18"/>
        </w:numPr>
        <w:ind w:hanging="720"/>
        <w:rPr>
          <w:color w:val="000000"/>
        </w:rPr>
      </w:pPr>
      <w:r w:rsidRPr="00202891">
        <w:rPr>
          <w:color w:val="000000"/>
        </w:rPr>
        <w:t>Current assets are assets that are expected to be converted into cash</w:t>
      </w:r>
      <w:r w:rsidR="00F35980" w:rsidRPr="00202891">
        <w:rPr>
          <w:color w:val="000000"/>
        </w:rPr>
        <w:t>,</w:t>
      </w:r>
      <w:r w:rsidRPr="00202891">
        <w:rPr>
          <w:color w:val="000000"/>
        </w:rPr>
        <w:t xml:space="preserve"> sold</w:t>
      </w:r>
      <w:r w:rsidR="00F35980" w:rsidRPr="00202891">
        <w:rPr>
          <w:color w:val="000000"/>
        </w:rPr>
        <w:t>,</w:t>
      </w:r>
      <w:r w:rsidRPr="00202891">
        <w:rPr>
          <w:color w:val="000000"/>
        </w:rPr>
        <w:t xml:space="preserve"> or used up within one year of the company’s financial statement date or its operating cycle, whichever is longer. Examples of current assets include: cash, accounts receivable, merchandise inventory and supplies.</w:t>
      </w:r>
    </w:p>
    <w:p w:rsidR="00DF6539" w:rsidRPr="00202891" w:rsidRDefault="00DF6539" w:rsidP="00DF6539">
      <w:pPr>
        <w:pStyle w:val="BodyTextIndent2"/>
        <w:ind w:firstLine="0"/>
        <w:rPr>
          <w:color w:val="000000"/>
        </w:rPr>
      </w:pPr>
    </w:p>
    <w:p w:rsidR="00DF6539" w:rsidRPr="00202891" w:rsidRDefault="00DF6539" w:rsidP="00DF6539">
      <w:pPr>
        <w:pStyle w:val="BodyTextIndent2"/>
        <w:numPr>
          <w:ilvl w:val="0"/>
          <w:numId w:val="18"/>
        </w:numPr>
        <w:ind w:hanging="720"/>
      </w:pPr>
      <w:r w:rsidRPr="00202891">
        <w:rPr>
          <w:color w:val="000000"/>
        </w:rPr>
        <w:t>The term operating cycle stand</w:t>
      </w:r>
      <w:r w:rsidR="00F35980" w:rsidRPr="00202891">
        <w:rPr>
          <w:color w:val="000000"/>
        </w:rPr>
        <w:t>s</w:t>
      </w:r>
      <w:r w:rsidRPr="00202891">
        <w:rPr>
          <w:color w:val="000000"/>
        </w:rPr>
        <w:t xml:space="preserve"> for </w:t>
      </w:r>
      <w:r w:rsidRPr="00202891">
        <w:t>the average time it takes to go from cash to cash in producing revenue. In a merchandising business, this means the time it takes to purchase inventory, pay cash to suppliers, sell the inventory on account, and then collect cash from customers. In a service business, it stands for the time it takes to pay employees, provide services on account, and then collect the cash from customers.</w:t>
      </w:r>
    </w:p>
    <w:p w:rsidR="00C04597" w:rsidRPr="00202891" w:rsidRDefault="00C04597" w:rsidP="00C04597">
      <w:pPr>
        <w:tabs>
          <w:tab w:val="left" w:pos="720"/>
          <w:tab w:val="left" w:pos="1440"/>
        </w:tabs>
        <w:jc w:val="both"/>
        <w:rPr>
          <w:rFonts w:ascii="Arial" w:hAnsi="Arial" w:cs="Arial"/>
          <w:lang w:val="en-CA"/>
        </w:rPr>
      </w:pPr>
    </w:p>
    <w:p w:rsidR="00C04597" w:rsidRPr="00202891" w:rsidRDefault="00C04597" w:rsidP="00C04597">
      <w:pPr>
        <w:pStyle w:val="BodyTextIndent3"/>
      </w:pPr>
      <w:r w:rsidRPr="00202891">
        <w:t>3.</w:t>
      </w:r>
      <w:r w:rsidRPr="00202891">
        <w:tab/>
        <w:t>(</w:t>
      </w:r>
      <w:proofErr w:type="gramStart"/>
      <w:r w:rsidRPr="00202891">
        <w:t>a</w:t>
      </w:r>
      <w:proofErr w:type="gramEnd"/>
      <w:r w:rsidRPr="00202891">
        <w:t>)</w:t>
      </w:r>
      <w:r w:rsidRPr="00202891">
        <w:tab/>
      </w:r>
      <w:r w:rsidR="003E6538" w:rsidRPr="00202891">
        <w:rPr>
          <w:color w:val="000000"/>
        </w:rPr>
        <w:t>Current assets are assets that are expected to be converted into cash</w:t>
      </w:r>
      <w:r w:rsidR="009638B3" w:rsidRPr="00202891">
        <w:rPr>
          <w:color w:val="000000"/>
        </w:rPr>
        <w:t xml:space="preserve">, </w:t>
      </w:r>
      <w:r w:rsidR="003E6538" w:rsidRPr="00202891">
        <w:rPr>
          <w:color w:val="000000"/>
        </w:rPr>
        <w:t>sold</w:t>
      </w:r>
      <w:r w:rsidR="009638B3" w:rsidRPr="00202891">
        <w:rPr>
          <w:color w:val="000000"/>
        </w:rPr>
        <w:t>,</w:t>
      </w:r>
      <w:r w:rsidR="003E6538" w:rsidRPr="00202891">
        <w:rPr>
          <w:color w:val="000000"/>
        </w:rPr>
        <w:t xml:space="preserve"> or used up within one year of the company’s financial statement date or its operating cycle, whichever is longer. </w:t>
      </w:r>
      <w:r w:rsidRPr="00202891">
        <w:t>Non</w:t>
      </w:r>
      <w:r w:rsidR="00587443" w:rsidRPr="00202891">
        <w:t>-</w:t>
      </w:r>
      <w:r w:rsidR="00F35980" w:rsidRPr="00202891">
        <w:t>c</w:t>
      </w:r>
      <w:r w:rsidRPr="00202891">
        <w:t>urrent assets are assets</w:t>
      </w:r>
      <w:r w:rsidR="003E6538" w:rsidRPr="00202891">
        <w:t xml:space="preserve"> that</w:t>
      </w:r>
      <w:r w:rsidRPr="00202891">
        <w:t xml:space="preserve"> </w:t>
      </w:r>
      <w:r w:rsidR="003E6538" w:rsidRPr="00202891">
        <w:t xml:space="preserve">are not expected to be converted into cash, sold, or used up by the business within one year of the financial statement date or its operating cycle. In other words, non-current assets are everything that </w:t>
      </w:r>
      <w:proofErr w:type="gramStart"/>
      <w:r w:rsidR="00F35980" w:rsidRPr="00202891">
        <w:t>are</w:t>
      </w:r>
      <w:proofErr w:type="gramEnd"/>
      <w:r w:rsidR="00F35980" w:rsidRPr="00202891">
        <w:t xml:space="preserve"> </w:t>
      </w:r>
      <w:r w:rsidR="003E6538" w:rsidRPr="00202891">
        <w:t>not classified as a current asset</w:t>
      </w:r>
      <w:r w:rsidR="00F35980" w:rsidRPr="00202891">
        <w:t>s</w:t>
      </w:r>
      <w:r w:rsidR="003E6538" w:rsidRPr="00202891">
        <w:t xml:space="preserve">. </w:t>
      </w:r>
    </w:p>
    <w:p w:rsidR="00C04597" w:rsidRPr="00202891" w:rsidRDefault="00C04597" w:rsidP="00C04597">
      <w:pPr>
        <w:tabs>
          <w:tab w:val="left" w:pos="720"/>
          <w:tab w:val="left" w:pos="1440"/>
        </w:tabs>
        <w:ind w:left="1440" w:hanging="1440"/>
        <w:jc w:val="both"/>
        <w:rPr>
          <w:rFonts w:ascii="Arial" w:hAnsi="Arial" w:cs="Arial"/>
          <w:lang w:val="en-CA"/>
        </w:rPr>
      </w:pPr>
    </w:p>
    <w:p w:rsidR="00C04597" w:rsidRPr="00202891" w:rsidRDefault="00C04597" w:rsidP="009838C8">
      <w:pPr>
        <w:pStyle w:val="BodyTextIndent3"/>
        <w:rPr>
          <w:u w:val="single"/>
        </w:rPr>
      </w:pPr>
      <w:r w:rsidRPr="00202891">
        <w:tab/>
        <w:t>(b)</w:t>
      </w:r>
      <w:r w:rsidRPr="00202891">
        <w:tab/>
      </w:r>
      <w:r w:rsidR="009838C8" w:rsidRPr="00202891">
        <w:rPr>
          <w:color w:val="000000"/>
        </w:rPr>
        <w:t>Current assets are assets that are expected to be converted into cash</w:t>
      </w:r>
      <w:r w:rsidR="00F35980" w:rsidRPr="00202891">
        <w:rPr>
          <w:color w:val="000000"/>
        </w:rPr>
        <w:t>,</w:t>
      </w:r>
      <w:r w:rsidR="009838C8" w:rsidRPr="00202891">
        <w:rPr>
          <w:color w:val="000000"/>
        </w:rPr>
        <w:t xml:space="preserve"> sold</w:t>
      </w:r>
      <w:r w:rsidR="00F35980" w:rsidRPr="00202891">
        <w:rPr>
          <w:color w:val="000000"/>
        </w:rPr>
        <w:t>,</w:t>
      </w:r>
      <w:r w:rsidR="009838C8" w:rsidRPr="00202891">
        <w:rPr>
          <w:color w:val="000000"/>
        </w:rPr>
        <w:t xml:space="preserve"> or used up within one year of the company’s financial statement date or its operating cycle, whichever is longer.</w:t>
      </w:r>
      <w:r w:rsidR="00CA2413" w:rsidRPr="00CA2413">
        <w:t xml:space="preserve"> </w:t>
      </w:r>
      <w:r w:rsidR="00CA2413" w:rsidRPr="00202891">
        <w:t>Current liabilities are obligations that are to be paid or settled within</w:t>
      </w:r>
      <w:r w:rsidR="00CA2413" w:rsidRPr="00202891">
        <w:rPr>
          <w:color w:val="000000"/>
        </w:rPr>
        <w:t xml:space="preserve"> one year of the company’s financial statement date or its operating cycle, whichever is longer. </w:t>
      </w:r>
      <w:r w:rsidR="00587443" w:rsidRPr="00202891">
        <w:rPr>
          <w:color w:val="000000"/>
        </w:rPr>
        <w:t>Ideally, current assets will exceed current liabilities for a company.</w:t>
      </w:r>
    </w:p>
    <w:p w:rsidR="00C04597" w:rsidRPr="00202891" w:rsidRDefault="00C04597" w:rsidP="00C352FE">
      <w:pPr>
        <w:tabs>
          <w:tab w:val="left" w:pos="3960"/>
          <w:tab w:val="left" w:pos="6840"/>
        </w:tabs>
        <w:ind w:left="1440"/>
        <w:rPr>
          <w:rFonts w:ascii="Arial" w:hAnsi="Arial" w:cs="Arial"/>
          <w:color w:val="000000"/>
          <w:lang w:val="en-CA"/>
        </w:rPr>
      </w:pPr>
    </w:p>
    <w:p w:rsidR="00BE2A0F" w:rsidRPr="00202891" w:rsidRDefault="00BE2A0F" w:rsidP="00BE2A0F">
      <w:pPr>
        <w:pStyle w:val="BodyTextIndent3"/>
        <w:rPr>
          <w:color w:val="000000"/>
        </w:rPr>
      </w:pPr>
      <w:r w:rsidRPr="00202891">
        <w:t>4.</w:t>
      </w:r>
      <w:r w:rsidRPr="00202891">
        <w:tab/>
        <w:t>(</w:t>
      </w:r>
      <w:proofErr w:type="gramStart"/>
      <w:r w:rsidRPr="00202891">
        <w:t>a</w:t>
      </w:r>
      <w:proofErr w:type="gramEnd"/>
      <w:r w:rsidRPr="00202891">
        <w:t>)</w:t>
      </w:r>
      <w:r w:rsidRPr="00202891">
        <w:tab/>
      </w:r>
      <w:r w:rsidR="00DA0DC4" w:rsidRPr="00202891">
        <w:t>Current liabilities are obligations that are to be paid or settled within</w:t>
      </w:r>
      <w:r w:rsidR="00DA0DC4" w:rsidRPr="00202891">
        <w:rPr>
          <w:color w:val="000000"/>
        </w:rPr>
        <w:t xml:space="preserve"> one year of the company’s financial statement date or its operating cycle, whichever is longer. </w:t>
      </w:r>
    </w:p>
    <w:p w:rsidR="00BE2A0F" w:rsidRPr="00202891" w:rsidRDefault="00BE2A0F" w:rsidP="00BE2A0F">
      <w:pPr>
        <w:pStyle w:val="BodyTextIndent2"/>
        <w:ind w:firstLine="0"/>
        <w:rPr>
          <w:color w:val="000000"/>
        </w:rPr>
      </w:pPr>
    </w:p>
    <w:p w:rsidR="00DA0DC4" w:rsidRPr="00202891" w:rsidRDefault="00BE2A0F" w:rsidP="00BE2A0F">
      <w:pPr>
        <w:pStyle w:val="BodyTextIndent3"/>
        <w:rPr>
          <w:color w:val="000000"/>
        </w:rPr>
      </w:pPr>
      <w:r w:rsidRPr="00202891">
        <w:tab/>
      </w:r>
      <w:r w:rsidR="00DA0DC4" w:rsidRPr="00202891">
        <w:t xml:space="preserve"> </w:t>
      </w:r>
      <w:r w:rsidRPr="00202891">
        <w:t>(b)</w:t>
      </w:r>
      <w:r w:rsidRPr="00202891">
        <w:tab/>
      </w:r>
      <w:r w:rsidR="00DA0DC4" w:rsidRPr="00202891">
        <w:rPr>
          <w:color w:val="000000"/>
        </w:rPr>
        <w:t>Examples of current liabilities include: bank indebtedness, accounts payable, accrued liabilities and current maturities o</w:t>
      </w:r>
      <w:r w:rsidR="00587443" w:rsidRPr="00202891">
        <w:rPr>
          <w:color w:val="000000"/>
        </w:rPr>
        <w:t>f l</w:t>
      </w:r>
      <w:r w:rsidR="00DA0DC4" w:rsidRPr="00202891">
        <w:rPr>
          <w:color w:val="000000"/>
        </w:rPr>
        <w:t>ong-term debt.</w:t>
      </w:r>
    </w:p>
    <w:p w:rsidR="00DA0DC4" w:rsidRPr="00202891" w:rsidRDefault="00DA0DC4" w:rsidP="00BE2A0F">
      <w:pPr>
        <w:pStyle w:val="BodyTextIndent2"/>
        <w:ind w:left="360" w:firstLine="0"/>
        <w:rPr>
          <w:color w:val="000000"/>
        </w:rPr>
      </w:pPr>
    </w:p>
    <w:p w:rsidR="00D92E40" w:rsidRPr="00202891" w:rsidRDefault="00D92E40" w:rsidP="00D92E40">
      <w:pPr>
        <w:tabs>
          <w:tab w:val="left" w:pos="720"/>
          <w:tab w:val="left" w:pos="1440"/>
        </w:tabs>
        <w:ind w:left="720" w:hanging="720"/>
        <w:jc w:val="both"/>
        <w:rPr>
          <w:rFonts w:ascii="Arial" w:hAnsi="Arial" w:cs="Arial"/>
          <w:color w:val="000000"/>
          <w:sz w:val="28"/>
          <w:szCs w:val="28"/>
          <w:lang w:val="en-CA"/>
        </w:rPr>
      </w:pPr>
      <w:r w:rsidRPr="00202891">
        <w:rPr>
          <w:rFonts w:ascii="Arial" w:hAnsi="Arial" w:cs="Arial"/>
          <w:color w:val="000000"/>
          <w:sz w:val="28"/>
          <w:szCs w:val="28"/>
          <w:lang w:val="en-CA"/>
        </w:rPr>
        <w:br w:type="page"/>
      </w:r>
      <w:r w:rsidRPr="00202891">
        <w:rPr>
          <w:rFonts w:ascii="Arial" w:hAnsi="Arial" w:cs="Arial"/>
          <w:color w:val="000000"/>
          <w:sz w:val="28"/>
          <w:szCs w:val="28"/>
          <w:lang w:val="en-CA"/>
        </w:rPr>
        <w:lastRenderedPageBreak/>
        <w:t>Questions (Continued)</w:t>
      </w:r>
    </w:p>
    <w:p w:rsidR="00D92E40" w:rsidRPr="00202891" w:rsidRDefault="00D92E40" w:rsidP="009F6794">
      <w:pPr>
        <w:pStyle w:val="BodyTextIndent3"/>
      </w:pPr>
    </w:p>
    <w:p w:rsidR="009F6794" w:rsidRPr="00202891" w:rsidRDefault="009F6794" w:rsidP="009F6794">
      <w:pPr>
        <w:pStyle w:val="BodyTextIndent3"/>
      </w:pPr>
      <w:r w:rsidRPr="00202891">
        <w:t>5.</w:t>
      </w:r>
      <w:r w:rsidRPr="00202891">
        <w:tab/>
        <w:t>(</w:t>
      </w:r>
      <w:proofErr w:type="gramStart"/>
      <w:r w:rsidRPr="00202891">
        <w:t>a</w:t>
      </w:r>
      <w:proofErr w:type="gramEnd"/>
      <w:r w:rsidRPr="00202891">
        <w:t>)</w:t>
      </w:r>
      <w:r w:rsidRPr="00202891">
        <w:tab/>
        <w:t xml:space="preserve">The major differences between current liabilities and </w:t>
      </w:r>
      <w:r w:rsidR="00587443" w:rsidRPr="00202891">
        <w:t xml:space="preserve">non-current </w:t>
      </w:r>
      <w:r w:rsidRPr="00202891">
        <w:t>liabilities are:</w:t>
      </w:r>
    </w:p>
    <w:p w:rsidR="009F6794" w:rsidRPr="00202891" w:rsidRDefault="009F6794" w:rsidP="009F6794">
      <w:pPr>
        <w:tabs>
          <w:tab w:val="left" w:pos="720"/>
          <w:tab w:val="left" w:pos="1440"/>
        </w:tabs>
        <w:ind w:left="720" w:hanging="720"/>
        <w:jc w:val="both"/>
        <w:rPr>
          <w:rFonts w:ascii="Arial" w:hAnsi="Arial" w:cs="Arial"/>
          <w:u w:val="single"/>
          <w:lang w:val="en-CA"/>
        </w:rPr>
      </w:pPr>
      <w:r w:rsidRPr="00202891">
        <w:rPr>
          <w:rFonts w:ascii="Arial" w:hAnsi="Arial" w:cs="Arial"/>
          <w:lang w:val="en-CA"/>
        </w:rPr>
        <w:tab/>
      </w:r>
      <w:r w:rsidRPr="00202891">
        <w:rPr>
          <w:rFonts w:ascii="Arial" w:hAnsi="Arial" w:cs="Arial"/>
          <w:lang w:val="en-CA"/>
        </w:rPr>
        <w:tab/>
      </w:r>
    </w:p>
    <w:p w:rsidR="009F6794" w:rsidRPr="00202891" w:rsidRDefault="009F6794" w:rsidP="009F6794">
      <w:pPr>
        <w:tabs>
          <w:tab w:val="left" w:pos="3960"/>
          <w:tab w:val="left" w:pos="6840"/>
        </w:tabs>
        <w:ind w:left="1440"/>
        <w:rPr>
          <w:rFonts w:ascii="Arial" w:hAnsi="Arial" w:cs="Arial"/>
          <w:u w:val="single"/>
          <w:lang w:val="en-CA"/>
        </w:rPr>
      </w:pPr>
      <w:r w:rsidRPr="00202891">
        <w:rPr>
          <w:rFonts w:ascii="Arial" w:hAnsi="Arial" w:cs="Arial"/>
          <w:u w:val="single"/>
          <w:lang w:val="en-CA"/>
        </w:rPr>
        <w:t>Difference</w:t>
      </w:r>
      <w:r w:rsidRPr="00202891">
        <w:rPr>
          <w:rFonts w:ascii="Arial" w:hAnsi="Arial" w:cs="Arial"/>
          <w:lang w:val="en-CA"/>
        </w:rPr>
        <w:tab/>
      </w:r>
      <w:r w:rsidRPr="00202891">
        <w:rPr>
          <w:rFonts w:ascii="Arial" w:hAnsi="Arial" w:cs="Arial"/>
          <w:u w:val="single"/>
          <w:lang w:val="en-CA"/>
        </w:rPr>
        <w:t>Current Liabilities</w:t>
      </w:r>
      <w:r w:rsidRPr="00202891">
        <w:rPr>
          <w:rFonts w:ascii="Arial" w:hAnsi="Arial" w:cs="Arial"/>
          <w:lang w:val="en-CA"/>
        </w:rPr>
        <w:tab/>
      </w:r>
      <w:r w:rsidR="00B25519" w:rsidRPr="00202891">
        <w:rPr>
          <w:rFonts w:ascii="Arial" w:hAnsi="Arial" w:cs="Arial"/>
          <w:u w:val="single"/>
          <w:lang w:val="en-CA"/>
        </w:rPr>
        <w:t>Non-current</w:t>
      </w:r>
      <w:r w:rsidRPr="00202891">
        <w:rPr>
          <w:rFonts w:ascii="Arial" w:hAnsi="Arial" w:cs="Arial"/>
          <w:u w:val="single"/>
          <w:lang w:val="en-CA"/>
        </w:rPr>
        <w:t xml:space="preserve"> Liabilities</w:t>
      </w:r>
    </w:p>
    <w:p w:rsidR="009F6794" w:rsidRPr="00202891" w:rsidRDefault="009F6794" w:rsidP="009F6794">
      <w:pPr>
        <w:tabs>
          <w:tab w:val="left" w:pos="3960"/>
          <w:tab w:val="left" w:pos="6840"/>
        </w:tabs>
        <w:ind w:left="1440"/>
        <w:rPr>
          <w:rFonts w:ascii="Arial" w:hAnsi="Arial" w:cs="Arial"/>
          <w:lang w:val="en-CA"/>
        </w:rPr>
      </w:pPr>
      <w:r w:rsidRPr="00202891">
        <w:rPr>
          <w:rFonts w:ascii="Arial" w:hAnsi="Arial" w:cs="Arial"/>
          <w:lang w:val="en-CA"/>
        </w:rPr>
        <w:t>Source of payment</w:t>
      </w:r>
      <w:r w:rsidRPr="00202891">
        <w:rPr>
          <w:rFonts w:ascii="Arial" w:hAnsi="Arial" w:cs="Arial"/>
          <w:lang w:val="en-CA"/>
        </w:rPr>
        <w:tab/>
        <w:t xml:space="preserve">Existing current assets </w:t>
      </w:r>
      <w:r w:rsidRPr="00202891">
        <w:rPr>
          <w:rFonts w:ascii="Arial" w:hAnsi="Arial" w:cs="Arial"/>
          <w:lang w:val="en-CA"/>
        </w:rPr>
        <w:tab/>
        <w:t>Other than existing current</w:t>
      </w:r>
    </w:p>
    <w:p w:rsidR="009F6794" w:rsidRPr="00202891" w:rsidRDefault="009F6794" w:rsidP="009F6794">
      <w:pPr>
        <w:tabs>
          <w:tab w:val="left" w:pos="3960"/>
          <w:tab w:val="left" w:pos="6840"/>
        </w:tabs>
        <w:ind w:left="6840" w:hanging="5400"/>
        <w:rPr>
          <w:rFonts w:ascii="Arial" w:hAnsi="Arial" w:cs="Arial"/>
          <w:lang w:val="en-CA"/>
        </w:rPr>
      </w:pPr>
      <w:r w:rsidRPr="00202891">
        <w:rPr>
          <w:rFonts w:ascii="Arial" w:hAnsi="Arial" w:cs="Arial"/>
          <w:lang w:val="en-CA"/>
        </w:rPr>
        <w:tab/>
      </w:r>
      <w:proofErr w:type="gramStart"/>
      <w:r w:rsidRPr="00202891">
        <w:rPr>
          <w:rFonts w:ascii="Arial" w:hAnsi="Arial" w:cs="Arial"/>
          <w:lang w:val="en-CA"/>
        </w:rPr>
        <w:t>or</w:t>
      </w:r>
      <w:proofErr w:type="gramEnd"/>
      <w:r w:rsidRPr="00202891">
        <w:rPr>
          <w:rFonts w:ascii="Arial" w:hAnsi="Arial" w:cs="Arial"/>
          <w:lang w:val="en-CA"/>
        </w:rPr>
        <w:t xml:space="preserve"> other current liabilities</w:t>
      </w:r>
      <w:r w:rsidRPr="00202891">
        <w:rPr>
          <w:rFonts w:ascii="Arial" w:hAnsi="Arial" w:cs="Arial"/>
          <w:lang w:val="en-CA"/>
        </w:rPr>
        <w:tab/>
        <w:t>assets or creating current liabilities</w:t>
      </w:r>
    </w:p>
    <w:p w:rsidR="009F6794" w:rsidRPr="00202891" w:rsidRDefault="009F6794" w:rsidP="009F6794">
      <w:pPr>
        <w:tabs>
          <w:tab w:val="left" w:pos="3960"/>
          <w:tab w:val="left" w:pos="6840"/>
        </w:tabs>
        <w:ind w:left="1440"/>
        <w:rPr>
          <w:rFonts w:ascii="Arial" w:hAnsi="Arial" w:cs="Arial"/>
          <w:lang w:val="en-CA"/>
        </w:rPr>
      </w:pPr>
    </w:p>
    <w:p w:rsidR="009F6794" w:rsidRPr="00202891" w:rsidRDefault="009F6794" w:rsidP="009F6794">
      <w:pPr>
        <w:tabs>
          <w:tab w:val="left" w:pos="3960"/>
          <w:tab w:val="left" w:pos="6840"/>
        </w:tabs>
        <w:ind w:left="1440"/>
        <w:rPr>
          <w:rFonts w:ascii="Arial" w:hAnsi="Arial" w:cs="Arial"/>
          <w:lang w:val="en-CA"/>
        </w:rPr>
      </w:pPr>
      <w:r w:rsidRPr="00202891">
        <w:rPr>
          <w:rFonts w:ascii="Arial" w:hAnsi="Arial" w:cs="Arial"/>
          <w:lang w:val="en-CA"/>
        </w:rPr>
        <w:t>Time of expected</w:t>
      </w:r>
      <w:r w:rsidRPr="00202891">
        <w:rPr>
          <w:rFonts w:ascii="Arial" w:hAnsi="Arial" w:cs="Arial"/>
          <w:lang w:val="en-CA"/>
        </w:rPr>
        <w:tab/>
      </w:r>
      <w:proofErr w:type="gramStart"/>
      <w:r w:rsidRPr="00202891">
        <w:rPr>
          <w:rFonts w:ascii="Arial" w:hAnsi="Arial" w:cs="Arial"/>
          <w:lang w:val="en-CA"/>
        </w:rPr>
        <w:t>Within</w:t>
      </w:r>
      <w:proofErr w:type="gramEnd"/>
      <w:r w:rsidRPr="00202891">
        <w:rPr>
          <w:rFonts w:ascii="Arial" w:hAnsi="Arial" w:cs="Arial"/>
          <w:lang w:val="en-CA"/>
        </w:rPr>
        <w:t xml:space="preserve"> one year</w:t>
      </w:r>
      <w:r w:rsidRPr="00202891">
        <w:rPr>
          <w:rFonts w:ascii="Arial" w:hAnsi="Arial" w:cs="Arial"/>
          <w:lang w:val="en-CA"/>
        </w:rPr>
        <w:tab/>
        <w:t>Beyond one year</w:t>
      </w:r>
    </w:p>
    <w:p w:rsidR="009F6794" w:rsidRPr="00202891" w:rsidRDefault="009F6794" w:rsidP="009F6794">
      <w:pPr>
        <w:tabs>
          <w:tab w:val="left" w:pos="3960"/>
          <w:tab w:val="left" w:pos="6840"/>
        </w:tabs>
        <w:ind w:left="1440"/>
        <w:rPr>
          <w:rFonts w:ascii="Arial" w:hAnsi="Arial" w:cs="Arial"/>
          <w:lang w:val="en-CA"/>
        </w:rPr>
      </w:pPr>
      <w:proofErr w:type="gramStart"/>
      <w:r w:rsidRPr="00202891">
        <w:rPr>
          <w:rFonts w:ascii="Arial" w:hAnsi="Arial" w:cs="Arial"/>
          <w:lang w:val="en-CA"/>
        </w:rPr>
        <w:t>payment</w:t>
      </w:r>
      <w:proofErr w:type="gramEnd"/>
    </w:p>
    <w:p w:rsidR="009F6794" w:rsidRPr="00202891" w:rsidRDefault="009F6794" w:rsidP="009F6794">
      <w:pPr>
        <w:tabs>
          <w:tab w:val="left" w:pos="3960"/>
          <w:tab w:val="left" w:pos="6840"/>
        </w:tabs>
        <w:ind w:left="1440"/>
        <w:rPr>
          <w:rFonts w:ascii="Arial" w:hAnsi="Arial" w:cs="Arial"/>
          <w:lang w:val="en-CA"/>
        </w:rPr>
      </w:pPr>
    </w:p>
    <w:p w:rsidR="009F6794" w:rsidRPr="00202891" w:rsidRDefault="009F6794" w:rsidP="009F6794">
      <w:pPr>
        <w:tabs>
          <w:tab w:val="left" w:pos="3960"/>
          <w:tab w:val="left" w:pos="6840"/>
        </w:tabs>
        <w:ind w:left="1440"/>
        <w:rPr>
          <w:rFonts w:ascii="Arial" w:hAnsi="Arial" w:cs="Arial"/>
          <w:lang w:val="en-CA"/>
        </w:rPr>
      </w:pPr>
      <w:r w:rsidRPr="00202891">
        <w:rPr>
          <w:rFonts w:ascii="Arial" w:hAnsi="Arial" w:cs="Arial"/>
          <w:lang w:val="en-CA"/>
        </w:rPr>
        <w:t>Nature of items</w:t>
      </w:r>
      <w:r w:rsidRPr="00202891">
        <w:rPr>
          <w:rFonts w:ascii="Arial" w:hAnsi="Arial" w:cs="Arial"/>
          <w:lang w:val="en-CA"/>
        </w:rPr>
        <w:tab/>
        <w:t xml:space="preserve">Debts pertaining to the </w:t>
      </w:r>
      <w:r w:rsidRPr="00202891">
        <w:rPr>
          <w:rFonts w:ascii="Arial" w:hAnsi="Arial" w:cs="Arial"/>
          <w:lang w:val="en-CA"/>
        </w:rPr>
        <w:tab/>
        <w:t xml:space="preserve">Mortgages, </w:t>
      </w:r>
      <w:r w:rsidR="00D92E40" w:rsidRPr="00202891">
        <w:rPr>
          <w:rFonts w:ascii="Arial" w:hAnsi="Arial" w:cs="Arial"/>
          <w:lang w:val="en-CA"/>
        </w:rPr>
        <w:t xml:space="preserve">notes, </w:t>
      </w:r>
      <w:r w:rsidR="007A1821" w:rsidRPr="00202891">
        <w:rPr>
          <w:rFonts w:ascii="Arial" w:hAnsi="Arial" w:cs="Arial"/>
          <w:lang w:val="en-CA"/>
        </w:rPr>
        <w:t>loans,</w:t>
      </w:r>
      <w:r w:rsidRPr="00202891">
        <w:rPr>
          <w:rFonts w:ascii="Arial" w:hAnsi="Arial" w:cs="Arial"/>
          <w:lang w:val="en-CA"/>
        </w:rPr>
        <w:t xml:space="preserve"> </w:t>
      </w:r>
    </w:p>
    <w:p w:rsidR="009F6794" w:rsidRPr="00202891" w:rsidRDefault="009F6794" w:rsidP="009F6794">
      <w:pPr>
        <w:tabs>
          <w:tab w:val="left" w:pos="3960"/>
          <w:tab w:val="left" w:pos="6840"/>
        </w:tabs>
        <w:ind w:left="1440"/>
        <w:rPr>
          <w:rFonts w:ascii="Arial" w:hAnsi="Arial" w:cs="Arial"/>
          <w:lang w:val="en-CA"/>
        </w:rPr>
      </w:pPr>
      <w:r w:rsidRPr="00202891">
        <w:rPr>
          <w:rFonts w:ascii="Arial" w:hAnsi="Arial" w:cs="Arial"/>
          <w:lang w:val="en-CA"/>
        </w:rPr>
        <w:tab/>
      </w:r>
      <w:proofErr w:type="gramStart"/>
      <w:r w:rsidRPr="00202891">
        <w:rPr>
          <w:rFonts w:ascii="Arial" w:hAnsi="Arial" w:cs="Arial"/>
          <w:lang w:val="en-CA"/>
        </w:rPr>
        <w:t>operating</w:t>
      </w:r>
      <w:proofErr w:type="gramEnd"/>
      <w:r w:rsidRPr="00202891">
        <w:rPr>
          <w:rFonts w:ascii="Arial" w:hAnsi="Arial" w:cs="Arial"/>
          <w:lang w:val="en-CA"/>
        </w:rPr>
        <w:t xml:space="preserve"> cycle and other </w:t>
      </w:r>
      <w:r w:rsidRPr="00202891">
        <w:rPr>
          <w:rFonts w:ascii="Arial" w:hAnsi="Arial" w:cs="Arial"/>
          <w:lang w:val="en-CA"/>
        </w:rPr>
        <w:tab/>
      </w:r>
      <w:r w:rsidR="007A1821" w:rsidRPr="00202891">
        <w:rPr>
          <w:rFonts w:ascii="Arial" w:hAnsi="Arial" w:cs="Arial"/>
          <w:lang w:val="en-CA"/>
        </w:rPr>
        <w:t xml:space="preserve">bonds, </w:t>
      </w:r>
      <w:r w:rsidR="00D92E40" w:rsidRPr="00202891">
        <w:rPr>
          <w:rFonts w:ascii="Arial" w:hAnsi="Arial" w:cs="Arial"/>
          <w:lang w:val="en-CA"/>
        </w:rPr>
        <w:t xml:space="preserve">and other </w:t>
      </w:r>
      <w:r w:rsidR="00B25519" w:rsidRPr="00202891">
        <w:rPr>
          <w:rFonts w:ascii="Arial" w:hAnsi="Arial" w:cs="Arial"/>
          <w:lang w:val="en-CA"/>
        </w:rPr>
        <w:t>non-</w:t>
      </w:r>
      <w:r w:rsidRPr="00202891">
        <w:rPr>
          <w:rFonts w:ascii="Arial" w:hAnsi="Arial" w:cs="Arial"/>
          <w:lang w:val="en-CA"/>
        </w:rPr>
        <w:t xml:space="preserve"> </w:t>
      </w:r>
    </w:p>
    <w:p w:rsidR="009F6794" w:rsidRPr="00202891" w:rsidRDefault="00D92E40" w:rsidP="00D92E40">
      <w:pPr>
        <w:tabs>
          <w:tab w:val="left" w:pos="3960"/>
          <w:tab w:val="left" w:pos="6840"/>
        </w:tabs>
        <w:ind w:left="1440"/>
        <w:rPr>
          <w:rFonts w:ascii="Arial" w:hAnsi="Arial" w:cs="Arial"/>
          <w:color w:val="000000"/>
          <w:lang w:val="en-CA"/>
        </w:rPr>
      </w:pPr>
      <w:r w:rsidRPr="00202891">
        <w:rPr>
          <w:rFonts w:ascii="Arial" w:hAnsi="Arial" w:cs="Arial"/>
          <w:lang w:val="en-CA"/>
        </w:rPr>
        <w:tab/>
      </w:r>
      <w:proofErr w:type="gramStart"/>
      <w:r w:rsidR="009F6794" w:rsidRPr="00202891">
        <w:rPr>
          <w:rFonts w:ascii="Arial" w:hAnsi="Arial" w:cs="Arial"/>
          <w:lang w:val="en-CA"/>
        </w:rPr>
        <w:t>short-term</w:t>
      </w:r>
      <w:proofErr w:type="gramEnd"/>
      <w:r w:rsidR="009F6794" w:rsidRPr="00202891">
        <w:rPr>
          <w:rFonts w:ascii="Arial" w:hAnsi="Arial" w:cs="Arial"/>
          <w:lang w:val="en-CA"/>
        </w:rPr>
        <w:t xml:space="preserve"> debts</w:t>
      </w:r>
      <w:r w:rsidR="009F6794" w:rsidRPr="00202891">
        <w:rPr>
          <w:rFonts w:ascii="Arial" w:hAnsi="Arial" w:cs="Arial"/>
          <w:lang w:val="en-CA"/>
        </w:rPr>
        <w:tab/>
      </w:r>
      <w:r w:rsidR="007A1821" w:rsidRPr="00202891">
        <w:rPr>
          <w:rFonts w:ascii="Arial" w:hAnsi="Arial" w:cs="Arial"/>
          <w:lang w:val="en-CA"/>
        </w:rPr>
        <w:t xml:space="preserve">current </w:t>
      </w:r>
      <w:r w:rsidRPr="00202891">
        <w:rPr>
          <w:rFonts w:ascii="Arial" w:hAnsi="Arial" w:cs="Arial"/>
          <w:lang w:val="en-CA"/>
        </w:rPr>
        <w:t>liabilities</w:t>
      </w:r>
    </w:p>
    <w:p w:rsidR="00D92E40" w:rsidRPr="00202891" w:rsidRDefault="00D92E40">
      <w:pPr>
        <w:widowControl w:val="0"/>
        <w:tabs>
          <w:tab w:val="left" w:pos="1560"/>
          <w:tab w:val="left" w:pos="2040"/>
          <w:tab w:val="left" w:pos="2520"/>
          <w:tab w:val="right" w:pos="10086"/>
        </w:tabs>
        <w:ind w:left="540" w:hanging="540"/>
        <w:jc w:val="both"/>
        <w:rPr>
          <w:rFonts w:ascii="Arial" w:hAnsi="Arial"/>
          <w:color w:val="000000"/>
          <w:lang w:val="en-CA"/>
        </w:rPr>
      </w:pPr>
    </w:p>
    <w:p w:rsidR="00D92E40" w:rsidRPr="00202891" w:rsidRDefault="00D92E40" w:rsidP="006507C8">
      <w:pPr>
        <w:pStyle w:val="BodyTextIndent3"/>
        <w:rPr>
          <w:color w:val="000000"/>
        </w:rPr>
      </w:pPr>
      <w:r w:rsidRPr="00202891">
        <w:rPr>
          <w:color w:val="000000"/>
        </w:rPr>
        <w:tab/>
        <w:t>(b)</w:t>
      </w:r>
      <w:r w:rsidRPr="00202891">
        <w:rPr>
          <w:color w:val="000000"/>
        </w:rPr>
        <w:tab/>
        <w:t>Some liabilities</w:t>
      </w:r>
      <w:r w:rsidR="00F35980" w:rsidRPr="00202891">
        <w:rPr>
          <w:color w:val="000000"/>
        </w:rPr>
        <w:t>,</w:t>
      </w:r>
      <w:r w:rsidRPr="00202891">
        <w:rPr>
          <w:color w:val="000000"/>
        </w:rPr>
        <w:t xml:space="preserve"> such as </w:t>
      </w:r>
      <w:r w:rsidR="00DB3431" w:rsidRPr="00202891">
        <w:rPr>
          <w:color w:val="000000"/>
        </w:rPr>
        <w:t>notes payable</w:t>
      </w:r>
      <w:r w:rsidR="00F35980" w:rsidRPr="00202891">
        <w:rPr>
          <w:color w:val="000000"/>
        </w:rPr>
        <w:t>,</w:t>
      </w:r>
      <w:r w:rsidRPr="00202891">
        <w:rPr>
          <w:color w:val="000000"/>
        </w:rPr>
        <w:t xml:space="preserve"> </w:t>
      </w:r>
      <w:r w:rsidR="006507C8" w:rsidRPr="00202891">
        <w:rPr>
          <w:color w:val="000000"/>
        </w:rPr>
        <w:t xml:space="preserve">appear on the statement of financial position with </w:t>
      </w:r>
      <w:r w:rsidRPr="00202891">
        <w:rPr>
          <w:color w:val="000000"/>
        </w:rPr>
        <w:t xml:space="preserve">a current and </w:t>
      </w:r>
      <w:r w:rsidR="00B25519" w:rsidRPr="00202891">
        <w:rPr>
          <w:color w:val="000000"/>
        </w:rPr>
        <w:t>non-current</w:t>
      </w:r>
      <w:r w:rsidRPr="00202891">
        <w:rPr>
          <w:color w:val="000000"/>
        </w:rPr>
        <w:t xml:space="preserve"> portion. Included in </w:t>
      </w:r>
      <w:r w:rsidR="00DB3431" w:rsidRPr="00202891">
        <w:rPr>
          <w:color w:val="000000"/>
        </w:rPr>
        <w:t xml:space="preserve">notes payable </w:t>
      </w:r>
      <w:r w:rsidRPr="00202891">
        <w:rPr>
          <w:color w:val="000000"/>
        </w:rPr>
        <w:t xml:space="preserve">payments that will be due in the next year is </w:t>
      </w:r>
      <w:r w:rsidR="006507C8" w:rsidRPr="00202891">
        <w:rPr>
          <w:color w:val="000000"/>
        </w:rPr>
        <w:t>an amount of principal repayment</w:t>
      </w:r>
      <w:r w:rsidR="00D15E86" w:rsidRPr="00202891">
        <w:rPr>
          <w:color w:val="000000"/>
        </w:rPr>
        <w:t xml:space="preserve">. </w:t>
      </w:r>
      <w:r w:rsidR="006507C8" w:rsidRPr="00202891">
        <w:rPr>
          <w:color w:val="000000"/>
        </w:rPr>
        <w:t xml:space="preserve">That amount must be shown as a current liability </w:t>
      </w:r>
      <w:r w:rsidR="00ED1890" w:rsidRPr="00202891">
        <w:rPr>
          <w:color w:val="000000"/>
        </w:rPr>
        <w:t xml:space="preserve">as </w:t>
      </w:r>
      <w:r w:rsidR="006507C8" w:rsidRPr="00202891">
        <w:rPr>
          <w:color w:val="000000"/>
        </w:rPr>
        <w:t>of the company’s financial statement date</w:t>
      </w:r>
      <w:r w:rsidR="00D15E86" w:rsidRPr="00202891">
        <w:rPr>
          <w:color w:val="000000"/>
        </w:rPr>
        <w:t xml:space="preserve">. </w:t>
      </w:r>
      <w:r w:rsidR="00ED1890" w:rsidRPr="00202891">
        <w:rPr>
          <w:color w:val="000000"/>
        </w:rPr>
        <w:t xml:space="preserve">The remaining principal balance is classified as a </w:t>
      </w:r>
      <w:r w:rsidR="00B25519" w:rsidRPr="00202891">
        <w:rPr>
          <w:color w:val="000000"/>
        </w:rPr>
        <w:t>non-current</w:t>
      </w:r>
      <w:r w:rsidR="00ED1890" w:rsidRPr="00202891">
        <w:rPr>
          <w:color w:val="000000"/>
        </w:rPr>
        <w:t xml:space="preserve"> liability.</w:t>
      </w:r>
    </w:p>
    <w:p w:rsidR="001C203C" w:rsidRPr="00202891" w:rsidRDefault="001C203C" w:rsidP="001C203C">
      <w:pPr>
        <w:tabs>
          <w:tab w:val="left" w:pos="720"/>
          <w:tab w:val="left" w:pos="1440"/>
        </w:tabs>
        <w:ind w:left="720" w:hanging="720"/>
        <w:jc w:val="both"/>
        <w:rPr>
          <w:rFonts w:ascii="Arial" w:hAnsi="Arial" w:cs="Arial"/>
          <w:lang w:val="en-CA"/>
        </w:rPr>
      </w:pPr>
    </w:p>
    <w:p w:rsidR="001C203C" w:rsidRPr="00202891" w:rsidRDefault="001C203C" w:rsidP="001C203C">
      <w:pPr>
        <w:tabs>
          <w:tab w:val="left" w:pos="720"/>
          <w:tab w:val="left" w:pos="1440"/>
        </w:tabs>
        <w:ind w:left="720" w:hanging="720"/>
        <w:jc w:val="both"/>
        <w:rPr>
          <w:rFonts w:ascii="Arial" w:hAnsi="Arial" w:cs="Arial"/>
          <w:lang w:val="en-CA"/>
        </w:rPr>
      </w:pPr>
      <w:r w:rsidRPr="00202891">
        <w:rPr>
          <w:rFonts w:ascii="Arial" w:hAnsi="Arial" w:cs="Arial"/>
          <w:lang w:val="en-CA"/>
        </w:rPr>
        <w:t>6.</w:t>
      </w:r>
      <w:r w:rsidRPr="00202891">
        <w:rPr>
          <w:rFonts w:ascii="Arial" w:hAnsi="Arial" w:cs="Arial"/>
          <w:lang w:val="en-CA"/>
        </w:rPr>
        <w:tab/>
        <w:t xml:space="preserve">The two components of shareholders' equity and the purpose of each are: (1) Share capital is used to record investments of assets in the business by the owners (shareholders). If there is only one class of shares, it is known as common shares. (2) Retained earnings is used to record accumulated </w:t>
      </w:r>
      <w:r w:rsidR="00B64F47" w:rsidRPr="00202891">
        <w:rPr>
          <w:rFonts w:ascii="Arial" w:hAnsi="Arial" w:cs="Arial"/>
          <w:lang w:val="en-CA"/>
        </w:rPr>
        <w:t>profit</w:t>
      </w:r>
      <w:r w:rsidRPr="00202891">
        <w:rPr>
          <w:rFonts w:ascii="Arial" w:hAnsi="Arial" w:cs="Arial"/>
          <w:lang w:val="en-CA"/>
        </w:rPr>
        <w:t xml:space="preserve">, net of </w:t>
      </w:r>
      <w:r w:rsidR="00206922" w:rsidRPr="00202891">
        <w:rPr>
          <w:rFonts w:ascii="Arial" w:hAnsi="Arial" w:cs="Arial"/>
          <w:lang w:val="en-CA"/>
        </w:rPr>
        <w:t xml:space="preserve">any losses and </w:t>
      </w:r>
      <w:r w:rsidRPr="00202891">
        <w:rPr>
          <w:rFonts w:ascii="Arial" w:hAnsi="Arial" w:cs="Arial"/>
          <w:lang w:val="en-CA"/>
        </w:rPr>
        <w:t>dividends paid, retained in the business.</w:t>
      </w:r>
    </w:p>
    <w:p w:rsidR="00C766A9" w:rsidRPr="00202891" w:rsidRDefault="00C766A9" w:rsidP="001C203C">
      <w:pPr>
        <w:tabs>
          <w:tab w:val="left" w:pos="720"/>
          <w:tab w:val="left" w:pos="1440"/>
        </w:tabs>
        <w:ind w:left="720" w:hanging="720"/>
        <w:jc w:val="both"/>
        <w:rPr>
          <w:rFonts w:ascii="Arial" w:hAnsi="Arial" w:cs="Arial"/>
          <w:lang w:val="en-CA"/>
        </w:rPr>
      </w:pPr>
    </w:p>
    <w:p w:rsidR="0099038E" w:rsidRPr="00202891" w:rsidRDefault="00FD3470" w:rsidP="005B1DAF">
      <w:pPr>
        <w:tabs>
          <w:tab w:val="left" w:pos="720"/>
          <w:tab w:val="left" w:pos="1440"/>
        </w:tabs>
        <w:ind w:left="720" w:hanging="720"/>
        <w:jc w:val="both"/>
        <w:rPr>
          <w:rFonts w:ascii="Arial" w:hAnsi="Arial" w:cs="Arial"/>
          <w:lang w:val="en-CA"/>
        </w:rPr>
      </w:pPr>
      <w:r w:rsidRPr="00202891">
        <w:rPr>
          <w:rFonts w:ascii="Arial" w:hAnsi="Arial" w:cs="Arial"/>
          <w:lang w:val="en-CA"/>
        </w:rPr>
        <w:t>7.</w:t>
      </w:r>
      <w:r w:rsidR="005B1DAF" w:rsidRPr="00202891">
        <w:rPr>
          <w:rFonts w:ascii="Arial" w:hAnsi="Arial" w:cs="Arial"/>
          <w:lang w:val="en-CA"/>
        </w:rPr>
        <w:tab/>
      </w:r>
      <w:r w:rsidR="0099038E" w:rsidRPr="00202891">
        <w:rPr>
          <w:rFonts w:ascii="Arial" w:hAnsi="Arial" w:cs="Arial"/>
          <w:lang w:val="en-CA"/>
        </w:rPr>
        <w:t>Statements using the common practice among North American companies are prepared by classifying the items on the statement of financial position in order of liquidity, ranking the items with the most liquidity first.</w:t>
      </w:r>
    </w:p>
    <w:p w:rsidR="0099038E" w:rsidRPr="00202891" w:rsidRDefault="0099038E" w:rsidP="005B1DAF">
      <w:pPr>
        <w:tabs>
          <w:tab w:val="left" w:pos="720"/>
          <w:tab w:val="left" w:pos="1440"/>
        </w:tabs>
        <w:ind w:left="720" w:hanging="720"/>
        <w:jc w:val="both"/>
        <w:rPr>
          <w:rFonts w:ascii="Arial" w:hAnsi="Arial" w:cs="Arial"/>
          <w:lang w:val="en-CA"/>
        </w:rPr>
      </w:pPr>
      <w:r w:rsidRPr="00202891">
        <w:rPr>
          <w:rFonts w:ascii="Arial" w:hAnsi="Arial" w:cs="Arial"/>
          <w:lang w:val="en-CA"/>
        </w:rPr>
        <w:t xml:space="preserve"> </w:t>
      </w:r>
    </w:p>
    <w:p w:rsidR="00CE0532" w:rsidRPr="00202891" w:rsidRDefault="0099038E" w:rsidP="005B1DAF">
      <w:pPr>
        <w:tabs>
          <w:tab w:val="left" w:pos="720"/>
          <w:tab w:val="left" w:pos="1440"/>
        </w:tabs>
        <w:ind w:left="720" w:hanging="720"/>
        <w:jc w:val="both"/>
        <w:rPr>
          <w:rFonts w:ascii="Arial" w:hAnsi="Arial" w:cs="Arial"/>
          <w:color w:val="000000"/>
          <w:lang w:val="en-CA"/>
        </w:rPr>
      </w:pPr>
      <w:r w:rsidRPr="00202891">
        <w:rPr>
          <w:rFonts w:ascii="Arial" w:hAnsi="Arial" w:cs="Arial"/>
          <w:lang w:val="en-CA"/>
        </w:rPr>
        <w:tab/>
      </w:r>
      <w:r w:rsidR="002E3715" w:rsidRPr="00202891">
        <w:rPr>
          <w:rFonts w:ascii="Arial" w:hAnsi="Arial" w:cs="Arial"/>
          <w:lang w:val="en-CA"/>
        </w:rPr>
        <w:t>The s</w:t>
      </w:r>
      <w:r w:rsidR="005B1DAF" w:rsidRPr="00202891">
        <w:rPr>
          <w:rFonts w:ascii="Arial" w:hAnsi="Arial" w:cs="Arial"/>
          <w:color w:val="000000"/>
          <w:lang w:val="en-CA"/>
        </w:rPr>
        <w:t>tatement</w:t>
      </w:r>
      <w:r w:rsidR="002E3715" w:rsidRPr="00202891">
        <w:rPr>
          <w:rFonts w:ascii="Arial" w:hAnsi="Arial" w:cs="Arial"/>
          <w:color w:val="000000"/>
          <w:lang w:val="en-CA"/>
        </w:rPr>
        <w:t xml:space="preserve"> of financial position</w:t>
      </w:r>
      <w:r w:rsidR="005B1DAF" w:rsidRPr="00202891">
        <w:rPr>
          <w:rFonts w:ascii="Arial" w:hAnsi="Arial" w:cs="Arial"/>
          <w:color w:val="000000"/>
          <w:lang w:val="en-CA"/>
        </w:rPr>
        <w:t xml:space="preserve"> prepared using a reverse-liquidity order show</w:t>
      </w:r>
      <w:r w:rsidR="002E3715" w:rsidRPr="00202891">
        <w:rPr>
          <w:rFonts w:ascii="Arial" w:hAnsi="Arial" w:cs="Arial"/>
          <w:color w:val="000000"/>
          <w:lang w:val="en-CA"/>
        </w:rPr>
        <w:t>s</w:t>
      </w:r>
      <w:r w:rsidR="005B1DAF" w:rsidRPr="00202891">
        <w:rPr>
          <w:rFonts w:ascii="Arial" w:hAnsi="Arial" w:cs="Arial"/>
          <w:color w:val="000000"/>
          <w:lang w:val="en-CA"/>
        </w:rPr>
        <w:t xml:space="preserve"> assets first, followed by shareholders’ equity and liabilities. The assets section starts with non-current assets followed by current assets. Non-current assets include goodwill and intangible assets; property, plant, and equipment; and long-term investments, which are normally grouped under a non-current heading. This differs from the separate disclosure of non-current assets without a heading that is more usual in North America. Within the current assets section, items are listed in reverse order of liquidity; that is, cash is normally shown last. Items within the property, plant, and equipment section are normally listed in order of permanency. Shareholders’ equity is shown next, followed by liabilities. The liabilities section presents non-current liabilities before current liabilities, and current liabilities are listed in reverse order of liquidity similar to current assets.</w:t>
      </w:r>
    </w:p>
    <w:p w:rsidR="00CE0532" w:rsidRPr="00202891" w:rsidRDefault="00CE0532" w:rsidP="00CE0532">
      <w:pPr>
        <w:tabs>
          <w:tab w:val="left" w:pos="720"/>
          <w:tab w:val="left" w:pos="1440"/>
        </w:tabs>
        <w:ind w:left="720" w:hanging="720"/>
        <w:jc w:val="both"/>
        <w:rPr>
          <w:rFonts w:ascii="Arial" w:hAnsi="Arial" w:cs="Arial"/>
          <w:color w:val="000000"/>
          <w:sz w:val="28"/>
          <w:szCs w:val="28"/>
          <w:lang w:val="en-CA"/>
        </w:rPr>
      </w:pPr>
      <w:r w:rsidRPr="00202891">
        <w:rPr>
          <w:rFonts w:ascii="Arial" w:hAnsi="Arial" w:cs="Arial"/>
          <w:color w:val="000000"/>
          <w:lang w:val="en-CA"/>
        </w:rPr>
        <w:br w:type="page"/>
      </w:r>
      <w:r w:rsidRPr="00202891">
        <w:rPr>
          <w:rFonts w:ascii="Arial" w:hAnsi="Arial" w:cs="Arial"/>
          <w:color w:val="000000"/>
          <w:sz w:val="28"/>
          <w:szCs w:val="28"/>
          <w:lang w:val="en-CA"/>
        </w:rPr>
        <w:lastRenderedPageBreak/>
        <w:t>Questions (Continued)</w:t>
      </w:r>
    </w:p>
    <w:p w:rsidR="00FD3470" w:rsidRPr="00202891" w:rsidRDefault="00FD3470" w:rsidP="001C203C">
      <w:pPr>
        <w:tabs>
          <w:tab w:val="left" w:pos="720"/>
          <w:tab w:val="left" w:pos="1440"/>
        </w:tabs>
        <w:ind w:left="720" w:hanging="720"/>
        <w:jc w:val="both"/>
        <w:rPr>
          <w:rFonts w:ascii="Arial" w:hAnsi="Arial" w:cs="Arial"/>
          <w:lang w:val="en-CA"/>
        </w:rPr>
      </w:pPr>
    </w:p>
    <w:p w:rsidR="00A95D50" w:rsidRPr="00202891" w:rsidRDefault="00631E97" w:rsidP="00A118CF">
      <w:pPr>
        <w:pStyle w:val="BodyTextIndent3"/>
      </w:pPr>
      <w:r w:rsidRPr="00202891">
        <w:t>8</w:t>
      </w:r>
      <w:r w:rsidR="00A95D50" w:rsidRPr="00202891">
        <w:t>.</w:t>
      </w:r>
      <w:r w:rsidR="00A95D50" w:rsidRPr="00202891">
        <w:tab/>
        <w:t>(</w:t>
      </w:r>
      <w:proofErr w:type="gramStart"/>
      <w:r w:rsidR="00A95D50" w:rsidRPr="00202891">
        <w:t>a</w:t>
      </w:r>
      <w:proofErr w:type="gramEnd"/>
      <w:r w:rsidR="00A95D50" w:rsidRPr="00202891">
        <w:t>)</w:t>
      </w:r>
      <w:r w:rsidR="00A95D50" w:rsidRPr="00202891">
        <w:tab/>
        <w:t>Liquidity ratios</w:t>
      </w:r>
      <w:r w:rsidR="00A118CF" w:rsidRPr="00202891">
        <w:t xml:space="preserve"> measure a company’s short-term ability to pay its current liabilities</w:t>
      </w:r>
      <w:r w:rsidR="002320D7" w:rsidRPr="00202891">
        <w:t xml:space="preserve"> and meet its unexpected needs for cash</w:t>
      </w:r>
      <w:r w:rsidR="00A118CF" w:rsidRPr="00202891">
        <w:t>. Examples of liquidity ratios includ</w:t>
      </w:r>
      <w:r w:rsidR="00206922" w:rsidRPr="00202891">
        <w:t>e</w:t>
      </w:r>
      <w:r w:rsidR="00A95D50" w:rsidRPr="00202891">
        <w:t>:  Working capital and current ratio</w:t>
      </w:r>
      <w:r w:rsidR="002320D7" w:rsidRPr="00202891">
        <w:t>.</w:t>
      </w:r>
    </w:p>
    <w:p w:rsidR="00A95D50" w:rsidRPr="00202891" w:rsidRDefault="00A95D50" w:rsidP="00A95D50">
      <w:pPr>
        <w:tabs>
          <w:tab w:val="left" w:pos="720"/>
          <w:tab w:val="left" w:pos="1440"/>
        </w:tabs>
        <w:ind w:left="720" w:hanging="720"/>
        <w:jc w:val="both"/>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A95D50" w:rsidRPr="00202891" w:rsidRDefault="00A95D50" w:rsidP="00A118CF">
      <w:pPr>
        <w:pStyle w:val="BodyTextIndent3"/>
      </w:pPr>
      <w:r w:rsidRPr="00202891">
        <w:tab/>
        <w:t>(b)</w:t>
      </w:r>
      <w:r w:rsidRPr="00202891">
        <w:tab/>
        <w:t>Solvency ratios</w:t>
      </w:r>
      <w:r w:rsidR="00A118CF" w:rsidRPr="00202891">
        <w:t xml:space="preserve"> measure a company’s ability to survive over a long period of time. An example of a solvency ratio is the</w:t>
      </w:r>
      <w:r w:rsidRPr="00202891">
        <w:t> </w:t>
      </w:r>
      <w:r w:rsidR="00A118CF" w:rsidRPr="00202891">
        <w:t>d</w:t>
      </w:r>
      <w:r w:rsidRPr="00202891">
        <w:t xml:space="preserve">ebt to total assets </w:t>
      </w:r>
      <w:r w:rsidR="00A118CF" w:rsidRPr="00202891">
        <w:t>ratio</w:t>
      </w:r>
      <w:r w:rsidRPr="00202891">
        <w:t>.</w:t>
      </w:r>
    </w:p>
    <w:p w:rsidR="00A95D50" w:rsidRPr="00202891" w:rsidRDefault="00A95D50" w:rsidP="00A95D50">
      <w:pPr>
        <w:tabs>
          <w:tab w:val="left" w:pos="720"/>
          <w:tab w:val="left" w:pos="1440"/>
        </w:tabs>
        <w:ind w:left="720" w:hanging="720"/>
        <w:jc w:val="both"/>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A95D50" w:rsidRPr="00202891" w:rsidRDefault="00A95D50" w:rsidP="00A118CF">
      <w:pPr>
        <w:pStyle w:val="BodyTextIndent3"/>
      </w:pPr>
      <w:r w:rsidRPr="00202891">
        <w:tab/>
        <w:t xml:space="preserve">(c)    </w:t>
      </w:r>
      <w:r w:rsidRPr="00202891">
        <w:tab/>
        <w:t>Profitability ratios</w:t>
      </w:r>
      <w:r w:rsidR="002320D7" w:rsidRPr="00202891">
        <w:t xml:space="preserve"> measure a company’s operating success for a given period of time. Examples of profitability ratios include</w:t>
      </w:r>
      <w:r w:rsidRPr="00202891">
        <w:t>:  Earnings per share and price-earnings ratio</w:t>
      </w:r>
      <w:r w:rsidR="002320D7" w:rsidRPr="00202891">
        <w:t>.</w:t>
      </w:r>
    </w:p>
    <w:p w:rsidR="00C23A77" w:rsidRPr="00202891" w:rsidRDefault="00C23A77" w:rsidP="001C203C">
      <w:pPr>
        <w:tabs>
          <w:tab w:val="left" w:pos="720"/>
          <w:tab w:val="left" w:pos="1440"/>
        </w:tabs>
        <w:ind w:left="720" w:hanging="720"/>
        <w:jc w:val="both"/>
        <w:rPr>
          <w:rFonts w:ascii="Arial" w:hAnsi="Arial" w:cs="Arial"/>
          <w:lang w:val="en-CA"/>
        </w:rPr>
      </w:pPr>
    </w:p>
    <w:p w:rsidR="00C23A77" w:rsidRPr="00202891" w:rsidRDefault="00C23A77" w:rsidP="001C203C">
      <w:pPr>
        <w:tabs>
          <w:tab w:val="left" w:pos="720"/>
          <w:tab w:val="left" w:pos="1440"/>
        </w:tabs>
        <w:ind w:left="720" w:hanging="720"/>
        <w:jc w:val="both"/>
        <w:rPr>
          <w:rFonts w:ascii="Arial" w:hAnsi="Arial" w:cs="Arial"/>
          <w:lang w:val="en-CA"/>
        </w:rPr>
      </w:pPr>
      <w:r w:rsidRPr="00202891">
        <w:rPr>
          <w:rFonts w:ascii="Arial" w:hAnsi="Arial" w:cs="Arial"/>
          <w:lang w:val="en-CA"/>
        </w:rPr>
        <w:t>9.</w:t>
      </w:r>
      <w:r w:rsidRPr="00202891">
        <w:rPr>
          <w:rFonts w:ascii="Arial" w:hAnsi="Arial" w:cs="Arial"/>
          <w:lang w:val="en-CA"/>
        </w:rPr>
        <w:tab/>
        <w:t>The current ratio is a better measure of liquidity than working capital when making comparisons between differen</w:t>
      </w:r>
      <w:r w:rsidR="00E936BA" w:rsidRPr="00202891">
        <w:rPr>
          <w:rFonts w:ascii="Arial" w:hAnsi="Arial" w:cs="Arial"/>
          <w:lang w:val="en-CA"/>
        </w:rPr>
        <w:t>t businesses</w:t>
      </w:r>
      <w:r w:rsidRPr="00202891">
        <w:rPr>
          <w:rFonts w:ascii="Arial" w:hAnsi="Arial" w:cs="Arial"/>
          <w:lang w:val="en-CA"/>
        </w:rPr>
        <w:t>. The amount of working capital is an absolute amount</w:t>
      </w:r>
      <w:r w:rsidR="00DB5A25" w:rsidRPr="00202891">
        <w:rPr>
          <w:rFonts w:ascii="Arial" w:hAnsi="Arial" w:cs="Arial"/>
          <w:lang w:val="en-CA"/>
        </w:rPr>
        <w:t>. It</w:t>
      </w:r>
      <w:r w:rsidRPr="00202891">
        <w:rPr>
          <w:rFonts w:ascii="Arial" w:hAnsi="Arial" w:cs="Arial"/>
          <w:lang w:val="en-CA"/>
        </w:rPr>
        <w:t xml:space="preserve"> could vary tremendously depending on the size of the operations of the business. The current ratio on the other hand presents a relationship of the amount of current assets compared to current liabilities and is therefore appropriate as a tool to compare the liquidity of different size businesses.</w:t>
      </w:r>
    </w:p>
    <w:p w:rsidR="00ED1890" w:rsidRPr="00202891" w:rsidRDefault="00ED1890" w:rsidP="006507C8">
      <w:pPr>
        <w:pStyle w:val="BodyTextIndent3"/>
        <w:rPr>
          <w:color w:val="000000"/>
        </w:rPr>
      </w:pPr>
    </w:p>
    <w:p w:rsidR="00A95D50" w:rsidRPr="00202891" w:rsidRDefault="00A95D50" w:rsidP="00A95D50">
      <w:pPr>
        <w:tabs>
          <w:tab w:val="left" w:pos="720"/>
          <w:tab w:val="left" w:pos="1440"/>
        </w:tabs>
        <w:ind w:left="720" w:hanging="720"/>
        <w:jc w:val="both"/>
        <w:rPr>
          <w:rFonts w:ascii="Arial" w:hAnsi="Arial" w:cs="Arial"/>
          <w:lang w:val="en-CA"/>
        </w:rPr>
      </w:pPr>
      <w:r w:rsidRPr="00202891">
        <w:rPr>
          <w:rFonts w:ascii="Arial" w:hAnsi="Arial" w:cs="Arial"/>
          <w:lang w:val="en-CA"/>
        </w:rPr>
        <w:t>10.</w:t>
      </w:r>
      <w:r w:rsidRPr="00202891">
        <w:rPr>
          <w:rFonts w:ascii="Arial" w:hAnsi="Arial" w:cs="Arial"/>
          <w:lang w:val="en-CA"/>
        </w:rPr>
        <w:tab/>
        <w:t>Current assets include accounts receivable and inventory. These may have increasing balances because of uncollectible receivables or slow-moving inventory. This would cause the current ratio to increase</w:t>
      </w:r>
      <w:r w:rsidR="00903992" w:rsidRPr="00202891">
        <w:rPr>
          <w:rFonts w:ascii="Arial" w:hAnsi="Arial" w:cs="Arial"/>
          <w:lang w:val="en-CA"/>
        </w:rPr>
        <w:t>. Even though the current ratio may seem high, it is an artificial measure of liquidity if</w:t>
      </w:r>
      <w:r w:rsidRPr="00202891">
        <w:rPr>
          <w:rFonts w:ascii="Arial" w:hAnsi="Arial" w:cs="Arial"/>
          <w:lang w:val="en-CA"/>
        </w:rPr>
        <w:t xml:space="preserve"> </w:t>
      </w:r>
      <w:r w:rsidR="00903992" w:rsidRPr="00202891">
        <w:rPr>
          <w:rFonts w:ascii="Arial" w:hAnsi="Arial" w:cs="Arial"/>
          <w:lang w:val="en-CA"/>
        </w:rPr>
        <w:t>receivables and inventory</w:t>
      </w:r>
      <w:r w:rsidRPr="00202891">
        <w:rPr>
          <w:rFonts w:ascii="Arial" w:hAnsi="Arial" w:cs="Arial"/>
          <w:lang w:val="en-CA"/>
        </w:rPr>
        <w:t xml:space="preserve"> </w:t>
      </w:r>
      <w:r w:rsidR="00903992" w:rsidRPr="00202891">
        <w:rPr>
          <w:rFonts w:ascii="Arial" w:hAnsi="Arial" w:cs="Arial"/>
          <w:lang w:val="en-CA"/>
        </w:rPr>
        <w:t>cannot</w:t>
      </w:r>
      <w:r w:rsidRPr="00202891">
        <w:rPr>
          <w:rFonts w:ascii="Arial" w:hAnsi="Arial" w:cs="Arial"/>
          <w:lang w:val="en-CA"/>
        </w:rPr>
        <w:t xml:space="preserve"> be easily or quickly convertible into cash. Consequently, the current ratio alone does not provide a complete assessment of liquidity.</w:t>
      </w:r>
    </w:p>
    <w:p w:rsidR="00A95D50" w:rsidRPr="00202891" w:rsidRDefault="00A95D50" w:rsidP="00A95D50">
      <w:pPr>
        <w:tabs>
          <w:tab w:val="left" w:pos="720"/>
          <w:tab w:val="left" w:pos="1440"/>
        </w:tabs>
        <w:ind w:left="720" w:hanging="720"/>
        <w:jc w:val="both"/>
        <w:rPr>
          <w:rFonts w:ascii="Arial" w:hAnsi="Arial" w:cs="Arial"/>
          <w:lang w:val="en-CA"/>
        </w:rPr>
      </w:pPr>
      <w:r w:rsidRPr="00202891">
        <w:rPr>
          <w:rFonts w:ascii="Arial" w:hAnsi="Arial" w:cs="Arial"/>
          <w:lang w:val="en-CA"/>
        </w:rPr>
        <w:t xml:space="preserve"> </w:t>
      </w:r>
    </w:p>
    <w:p w:rsidR="00A95D50" w:rsidRPr="00202891" w:rsidRDefault="00A95D50" w:rsidP="00A95D50">
      <w:pPr>
        <w:tabs>
          <w:tab w:val="left" w:pos="720"/>
          <w:tab w:val="left" w:pos="1440"/>
        </w:tabs>
        <w:ind w:left="720" w:hanging="720"/>
        <w:jc w:val="both"/>
        <w:rPr>
          <w:rFonts w:ascii="Arial" w:hAnsi="Arial" w:cs="Arial"/>
          <w:lang w:val="en-CA"/>
        </w:rPr>
      </w:pPr>
      <w:r w:rsidRPr="00202891">
        <w:rPr>
          <w:rFonts w:ascii="Arial" w:hAnsi="Arial" w:cs="Arial"/>
          <w:lang w:val="en-CA"/>
        </w:rPr>
        <w:t>11.</w:t>
      </w:r>
      <w:r w:rsidRPr="00202891">
        <w:rPr>
          <w:rFonts w:ascii="Arial" w:hAnsi="Arial" w:cs="Arial"/>
          <w:lang w:val="en-CA"/>
        </w:rPr>
        <w:tab/>
        <w:t xml:space="preserve">Dong Corporation is more solvent as only 45% of its assets are financed by debt whereas 55% of </w:t>
      </w:r>
      <w:proofErr w:type="spellStart"/>
      <w:r w:rsidRPr="00202891">
        <w:rPr>
          <w:rFonts w:ascii="Arial" w:hAnsi="Arial" w:cs="Arial"/>
          <w:lang w:val="en-CA"/>
        </w:rPr>
        <w:t>Du's</w:t>
      </w:r>
      <w:proofErr w:type="spellEnd"/>
      <w:r w:rsidRPr="00202891">
        <w:rPr>
          <w:rFonts w:ascii="Arial" w:hAnsi="Arial" w:cs="Arial"/>
          <w:lang w:val="en-CA"/>
        </w:rPr>
        <w:t xml:space="preserve"> assets are financed by debt. A company carrying a higher proportion of debt has an increased likelihood of encountering financial difficulties and is therefore considered less solvent.</w:t>
      </w:r>
    </w:p>
    <w:p w:rsidR="00D92E40" w:rsidRPr="00202891" w:rsidRDefault="00D92E40">
      <w:pPr>
        <w:widowControl w:val="0"/>
        <w:tabs>
          <w:tab w:val="left" w:pos="1560"/>
          <w:tab w:val="left" w:pos="2040"/>
          <w:tab w:val="left" w:pos="2520"/>
          <w:tab w:val="right" w:pos="10086"/>
        </w:tabs>
        <w:ind w:left="540" w:hanging="540"/>
        <w:jc w:val="both"/>
        <w:rPr>
          <w:rFonts w:ascii="Arial" w:hAnsi="Arial"/>
          <w:color w:val="000000"/>
          <w:lang w:val="en-CA"/>
        </w:rPr>
      </w:pPr>
    </w:p>
    <w:p w:rsidR="009569AE" w:rsidRPr="00202891" w:rsidRDefault="009569AE" w:rsidP="00905BD4">
      <w:pPr>
        <w:tabs>
          <w:tab w:val="left" w:pos="720"/>
          <w:tab w:val="left" w:pos="1440"/>
        </w:tabs>
        <w:ind w:left="720" w:hanging="720"/>
        <w:jc w:val="both"/>
        <w:rPr>
          <w:rFonts w:ascii="Arial" w:hAnsi="Arial"/>
          <w:color w:val="000000"/>
          <w:lang w:val="en-CA"/>
        </w:rPr>
      </w:pPr>
      <w:r w:rsidRPr="00202891">
        <w:rPr>
          <w:rFonts w:ascii="Arial" w:hAnsi="Arial"/>
          <w:color w:val="000000"/>
          <w:lang w:val="en-CA"/>
        </w:rPr>
        <w:t>12.</w:t>
      </w:r>
      <w:r w:rsidRPr="00202891">
        <w:rPr>
          <w:rFonts w:ascii="Arial" w:hAnsi="Arial"/>
          <w:color w:val="000000"/>
          <w:lang w:val="en-CA"/>
        </w:rPr>
        <w:tab/>
        <w:t xml:space="preserve">Raising money using debt adds </w:t>
      </w:r>
      <w:r w:rsidR="005443CB" w:rsidRPr="00202891">
        <w:rPr>
          <w:rFonts w:ascii="Arial" w:hAnsi="Arial"/>
          <w:color w:val="000000"/>
          <w:lang w:val="en-CA"/>
        </w:rPr>
        <w:t xml:space="preserve">more </w:t>
      </w:r>
      <w:proofErr w:type="gramStart"/>
      <w:r w:rsidR="005443CB" w:rsidRPr="00202891">
        <w:rPr>
          <w:rFonts w:ascii="Arial" w:hAnsi="Arial"/>
          <w:color w:val="000000"/>
          <w:lang w:val="en-CA"/>
        </w:rPr>
        <w:t xml:space="preserve">risk </w:t>
      </w:r>
      <w:r w:rsidRPr="00202891">
        <w:rPr>
          <w:rFonts w:ascii="Arial" w:hAnsi="Arial"/>
          <w:color w:val="000000"/>
          <w:lang w:val="en-CA"/>
        </w:rPr>
        <w:t xml:space="preserve"> to</w:t>
      </w:r>
      <w:proofErr w:type="gramEnd"/>
      <w:r w:rsidRPr="00202891">
        <w:rPr>
          <w:rFonts w:ascii="Arial" w:hAnsi="Arial"/>
          <w:color w:val="000000"/>
          <w:lang w:val="en-CA"/>
        </w:rPr>
        <w:t xml:space="preserve"> a company than raising money through equity because </w:t>
      </w:r>
      <w:r w:rsidR="00905BD4" w:rsidRPr="00202891">
        <w:rPr>
          <w:rFonts w:ascii="Arial" w:hAnsi="Arial"/>
          <w:color w:val="000000"/>
          <w:lang w:val="en-CA"/>
        </w:rPr>
        <w:t xml:space="preserve">the terms of repayment of debt </w:t>
      </w:r>
      <w:r w:rsidR="00AC7E84" w:rsidRPr="00202891">
        <w:rPr>
          <w:rFonts w:ascii="Arial" w:hAnsi="Arial"/>
          <w:color w:val="000000"/>
          <w:lang w:val="en-CA"/>
        </w:rPr>
        <w:t>requires</w:t>
      </w:r>
      <w:r w:rsidR="00905BD4" w:rsidRPr="00202891">
        <w:rPr>
          <w:rFonts w:ascii="Arial" w:hAnsi="Arial"/>
          <w:color w:val="000000"/>
          <w:lang w:val="en-CA"/>
        </w:rPr>
        <w:t xml:space="preserve"> cash outflows for the payment of interest and repayment of principal. These payments tap into cash balances that could hurt the company’s liquidity</w:t>
      </w:r>
      <w:r w:rsidR="00AC7E84" w:rsidRPr="00202891">
        <w:rPr>
          <w:rFonts w:ascii="Arial" w:hAnsi="Arial"/>
          <w:color w:val="000000"/>
          <w:lang w:val="en-CA"/>
        </w:rPr>
        <w:t xml:space="preserve">. In contrast to debt, equity </w:t>
      </w:r>
      <w:r w:rsidR="00CA2413">
        <w:rPr>
          <w:rFonts w:ascii="Arial" w:hAnsi="Arial"/>
          <w:color w:val="000000"/>
          <w:lang w:val="en-CA"/>
        </w:rPr>
        <w:t>does not have to be repaid</w:t>
      </w:r>
      <w:r w:rsidR="00AC7E84" w:rsidRPr="00202891">
        <w:rPr>
          <w:rFonts w:ascii="Arial" w:hAnsi="Arial"/>
          <w:color w:val="000000"/>
          <w:lang w:val="en-CA"/>
        </w:rPr>
        <w:t>.</w:t>
      </w:r>
    </w:p>
    <w:p w:rsidR="0060125F" w:rsidRPr="00202891" w:rsidRDefault="0060125F" w:rsidP="00905BD4">
      <w:pPr>
        <w:tabs>
          <w:tab w:val="left" w:pos="720"/>
          <w:tab w:val="left" w:pos="1440"/>
        </w:tabs>
        <w:ind w:left="720" w:hanging="720"/>
        <w:jc w:val="both"/>
        <w:rPr>
          <w:rFonts w:ascii="Arial" w:hAnsi="Arial"/>
          <w:color w:val="000000"/>
          <w:lang w:val="en-CA"/>
        </w:rPr>
      </w:pPr>
    </w:p>
    <w:p w:rsidR="003517B3" w:rsidRPr="00202891" w:rsidRDefault="0060125F" w:rsidP="00905BD4">
      <w:pPr>
        <w:tabs>
          <w:tab w:val="left" w:pos="720"/>
          <w:tab w:val="left" w:pos="1440"/>
        </w:tabs>
        <w:ind w:left="720" w:hanging="720"/>
        <w:jc w:val="both"/>
        <w:rPr>
          <w:rFonts w:ascii="Arial" w:hAnsi="Arial" w:cs="Arial"/>
          <w:lang w:val="en-CA"/>
        </w:rPr>
      </w:pPr>
      <w:r w:rsidRPr="00202891">
        <w:rPr>
          <w:rFonts w:ascii="Arial" w:hAnsi="Arial" w:cs="Arial"/>
          <w:lang w:val="en-CA"/>
        </w:rPr>
        <w:t>13.</w:t>
      </w:r>
      <w:r w:rsidRPr="00202891">
        <w:rPr>
          <w:rFonts w:ascii="Arial" w:hAnsi="Arial" w:cs="Arial"/>
          <w:lang w:val="en-CA"/>
        </w:rPr>
        <w:tab/>
        <w:t>Earnings per share comparisons among different companies are difficult due to variations in the financing structure of the companies and in the number of shares issued. Hence, there is no industry average for earnings per share. On the other hand, since the price</w:t>
      </w:r>
      <w:r w:rsidR="00AC7E84" w:rsidRPr="00202891">
        <w:rPr>
          <w:rFonts w:ascii="Arial" w:hAnsi="Arial" w:cs="Arial"/>
          <w:lang w:val="en-CA"/>
        </w:rPr>
        <w:t>-</w:t>
      </w:r>
      <w:r w:rsidRPr="00202891">
        <w:rPr>
          <w:rFonts w:ascii="Arial" w:hAnsi="Arial" w:cs="Arial"/>
          <w:lang w:val="en-CA"/>
        </w:rPr>
        <w:t>earnings ratio uses earnings per share relative to the market price of the</w:t>
      </w:r>
      <w:r w:rsidR="007E386B" w:rsidRPr="00202891">
        <w:rPr>
          <w:rFonts w:ascii="Arial" w:hAnsi="Arial" w:cs="Arial"/>
          <w:lang w:val="en-CA"/>
        </w:rPr>
        <w:t xml:space="preserve"> common</w:t>
      </w:r>
      <w:r w:rsidRPr="00202891">
        <w:rPr>
          <w:rFonts w:ascii="Arial" w:hAnsi="Arial" w:cs="Arial"/>
          <w:lang w:val="en-CA"/>
        </w:rPr>
        <w:t xml:space="preserve"> shares, the ratio can be compared </w:t>
      </w:r>
      <w:r w:rsidR="005443CB" w:rsidRPr="00202891">
        <w:rPr>
          <w:rFonts w:ascii="Arial" w:hAnsi="Arial" w:cs="Arial"/>
          <w:lang w:val="en-CA"/>
        </w:rPr>
        <w:t xml:space="preserve">among </w:t>
      </w:r>
      <w:r w:rsidRPr="00202891">
        <w:rPr>
          <w:rFonts w:ascii="Arial" w:hAnsi="Arial" w:cs="Arial"/>
          <w:lang w:val="en-CA"/>
        </w:rPr>
        <w:t>companies.</w:t>
      </w:r>
    </w:p>
    <w:p w:rsidR="003517B3" w:rsidRPr="00202891" w:rsidRDefault="003517B3" w:rsidP="003517B3">
      <w:pPr>
        <w:tabs>
          <w:tab w:val="left" w:pos="720"/>
          <w:tab w:val="left" w:pos="1440"/>
        </w:tabs>
        <w:ind w:left="720" w:hanging="720"/>
        <w:jc w:val="both"/>
        <w:rPr>
          <w:rFonts w:ascii="Arial" w:hAnsi="Arial" w:cs="Arial"/>
          <w:color w:val="000000"/>
          <w:sz w:val="28"/>
          <w:szCs w:val="28"/>
          <w:lang w:val="en-CA"/>
        </w:rPr>
      </w:pPr>
      <w:r w:rsidRPr="00202891">
        <w:rPr>
          <w:rFonts w:ascii="Arial" w:hAnsi="Arial" w:cs="Arial"/>
          <w:lang w:val="en-CA"/>
        </w:rPr>
        <w:br w:type="page"/>
      </w:r>
      <w:r w:rsidRPr="00202891">
        <w:rPr>
          <w:rFonts w:ascii="Arial" w:hAnsi="Arial" w:cs="Arial"/>
          <w:color w:val="000000"/>
          <w:sz w:val="28"/>
          <w:szCs w:val="28"/>
          <w:lang w:val="en-CA"/>
        </w:rPr>
        <w:lastRenderedPageBreak/>
        <w:t>Questions (Continued)</w:t>
      </w:r>
    </w:p>
    <w:p w:rsidR="003517B3" w:rsidRPr="00202891" w:rsidRDefault="003517B3" w:rsidP="00687843">
      <w:pPr>
        <w:tabs>
          <w:tab w:val="left" w:pos="720"/>
          <w:tab w:val="left" w:pos="1440"/>
        </w:tabs>
        <w:ind w:left="720" w:hanging="720"/>
        <w:jc w:val="both"/>
        <w:rPr>
          <w:rFonts w:ascii="Arial" w:hAnsi="Arial" w:cs="Arial"/>
          <w:lang w:val="en-CA"/>
        </w:rPr>
      </w:pPr>
    </w:p>
    <w:p w:rsidR="00687843" w:rsidRPr="00202891" w:rsidRDefault="00687843" w:rsidP="00687843">
      <w:pPr>
        <w:tabs>
          <w:tab w:val="left" w:pos="720"/>
          <w:tab w:val="left" w:pos="1440"/>
        </w:tabs>
        <w:ind w:left="720" w:hanging="720"/>
        <w:jc w:val="both"/>
        <w:rPr>
          <w:rFonts w:ascii="Arial" w:hAnsi="Arial" w:cs="Arial"/>
          <w:lang w:val="en-CA"/>
        </w:rPr>
      </w:pPr>
      <w:r w:rsidRPr="00202891">
        <w:rPr>
          <w:rFonts w:ascii="Arial" w:hAnsi="Arial" w:cs="Arial"/>
          <w:lang w:val="en-CA"/>
        </w:rPr>
        <w:t>14.</w:t>
      </w:r>
      <w:r w:rsidRPr="00202891">
        <w:rPr>
          <w:rFonts w:ascii="Arial" w:hAnsi="Arial" w:cs="Arial"/>
          <w:lang w:val="en-CA"/>
        </w:rPr>
        <w:tab/>
        <w:t>Investors appear to favour TD Bank</w:t>
      </w:r>
      <w:r w:rsidR="005443CB" w:rsidRPr="00202891">
        <w:rPr>
          <w:rFonts w:ascii="Arial" w:hAnsi="Arial" w:cs="Arial"/>
          <w:lang w:val="en-CA"/>
        </w:rPr>
        <w:t>.</w:t>
      </w:r>
      <w:r w:rsidRPr="00202891">
        <w:rPr>
          <w:rFonts w:ascii="Arial" w:hAnsi="Arial" w:cs="Arial"/>
          <w:lang w:val="en-CA"/>
        </w:rPr>
        <w:t xml:space="preserve"> </w:t>
      </w:r>
      <w:r w:rsidR="005443CB" w:rsidRPr="00202891">
        <w:rPr>
          <w:rFonts w:ascii="Arial" w:hAnsi="Arial" w:cs="Arial"/>
          <w:lang w:val="en-CA"/>
        </w:rPr>
        <w:t xml:space="preserve">Its </w:t>
      </w:r>
      <w:r w:rsidRPr="00202891">
        <w:rPr>
          <w:rFonts w:ascii="Arial" w:hAnsi="Arial" w:cs="Arial"/>
          <w:lang w:val="en-CA"/>
        </w:rPr>
        <w:t xml:space="preserve">higher price-earnings ratio indicates that investors are willing to pay more for the company's </w:t>
      </w:r>
      <w:r w:rsidR="00D705CD" w:rsidRPr="00202891">
        <w:rPr>
          <w:rFonts w:ascii="Arial" w:hAnsi="Arial" w:cs="Arial"/>
          <w:lang w:val="en-CA"/>
        </w:rPr>
        <w:t>shares and have more favourable expectations of future growth</w:t>
      </w:r>
      <w:r w:rsidRPr="00202891">
        <w:rPr>
          <w:rFonts w:ascii="Arial" w:hAnsi="Arial" w:cs="Arial"/>
          <w:lang w:val="en-CA"/>
        </w:rPr>
        <w:t>.</w:t>
      </w:r>
    </w:p>
    <w:p w:rsidR="008C3992" w:rsidRPr="00202891" w:rsidRDefault="008C3992" w:rsidP="00687843">
      <w:pPr>
        <w:tabs>
          <w:tab w:val="left" w:pos="720"/>
          <w:tab w:val="left" w:pos="1440"/>
        </w:tabs>
        <w:ind w:left="720" w:hanging="720"/>
        <w:jc w:val="both"/>
        <w:rPr>
          <w:rFonts w:ascii="Arial" w:hAnsi="Arial" w:cs="Arial"/>
          <w:lang w:val="en-CA"/>
        </w:rPr>
      </w:pPr>
    </w:p>
    <w:p w:rsidR="008C3992" w:rsidRPr="00202891" w:rsidRDefault="008C3992" w:rsidP="008C3992">
      <w:pPr>
        <w:tabs>
          <w:tab w:val="left" w:pos="720"/>
        </w:tabs>
        <w:ind w:left="720" w:hanging="720"/>
        <w:jc w:val="both"/>
        <w:rPr>
          <w:rFonts w:ascii="Arial" w:hAnsi="Arial" w:cs="Arial"/>
          <w:lang w:val="en-CA"/>
        </w:rPr>
      </w:pPr>
      <w:r w:rsidRPr="00202891">
        <w:rPr>
          <w:rFonts w:ascii="Arial" w:hAnsi="Arial" w:cs="Arial"/>
          <w:lang w:val="en-CA"/>
        </w:rPr>
        <w:t>15.</w:t>
      </w:r>
      <w:r w:rsidRPr="00202891">
        <w:rPr>
          <w:rFonts w:ascii="Arial" w:hAnsi="Arial" w:cs="Arial"/>
          <w:lang w:val="en-CA"/>
        </w:rPr>
        <w:tab/>
        <w:t xml:space="preserve">Increases in the </w:t>
      </w:r>
      <w:r w:rsidR="001C30C6" w:rsidRPr="00202891">
        <w:rPr>
          <w:rFonts w:ascii="Arial" w:hAnsi="Arial" w:cs="Arial"/>
          <w:lang w:val="en-CA"/>
        </w:rPr>
        <w:t xml:space="preserve">earnings per share, </w:t>
      </w:r>
      <w:r w:rsidRPr="00202891">
        <w:rPr>
          <w:rFonts w:ascii="Arial" w:hAnsi="Arial" w:cs="Arial"/>
          <w:lang w:val="en-CA"/>
        </w:rPr>
        <w:t>price-earnings ratio</w:t>
      </w:r>
      <w:r w:rsidR="00D705CD" w:rsidRPr="00202891">
        <w:rPr>
          <w:rFonts w:ascii="Arial" w:hAnsi="Arial" w:cs="Arial"/>
          <w:lang w:val="en-CA"/>
        </w:rPr>
        <w:t>,</w:t>
      </w:r>
      <w:r w:rsidR="001C30C6" w:rsidRPr="00202891">
        <w:rPr>
          <w:rFonts w:ascii="Arial" w:hAnsi="Arial" w:cs="Arial"/>
          <w:lang w:val="en-CA"/>
        </w:rPr>
        <w:t xml:space="preserve"> and</w:t>
      </w:r>
      <w:r w:rsidRPr="00202891">
        <w:rPr>
          <w:rFonts w:ascii="Arial" w:hAnsi="Arial" w:cs="Arial"/>
          <w:lang w:val="en-CA"/>
        </w:rPr>
        <w:t xml:space="preserve"> the current ratio are considered to be signs of improvement because:</w:t>
      </w:r>
    </w:p>
    <w:p w:rsidR="00F12E33" w:rsidRPr="00202891" w:rsidRDefault="00F12E33" w:rsidP="008C3992">
      <w:pPr>
        <w:tabs>
          <w:tab w:val="left" w:pos="720"/>
        </w:tabs>
        <w:ind w:left="720" w:hanging="720"/>
        <w:jc w:val="both"/>
        <w:rPr>
          <w:rFonts w:ascii="Arial" w:hAnsi="Arial" w:cs="Arial"/>
          <w:lang w:val="en-CA"/>
        </w:rPr>
      </w:pPr>
    </w:p>
    <w:p w:rsidR="001C30C6" w:rsidRPr="00202891" w:rsidRDefault="001C30C6" w:rsidP="00F12E33">
      <w:pPr>
        <w:numPr>
          <w:ilvl w:val="0"/>
          <w:numId w:val="31"/>
        </w:numPr>
        <w:tabs>
          <w:tab w:val="left" w:pos="1134"/>
        </w:tabs>
        <w:jc w:val="both"/>
        <w:rPr>
          <w:rFonts w:ascii="Arial" w:hAnsi="Arial" w:cs="Arial"/>
          <w:lang w:val="en-CA"/>
        </w:rPr>
      </w:pPr>
      <w:r w:rsidRPr="00202891">
        <w:rPr>
          <w:rFonts w:ascii="Arial" w:hAnsi="Arial" w:cs="Arial"/>
          <w:lang w:val="en-CA"/>
        </w:rPr>
        <w:t xml:space="preserve">An increase in the earnings per share means that the amount of profit per share is greater than in the previous period. </w:t>
      </w:r>
    </w:p>
    <w:p w:rsidR="008C3992" w:rsidRPr="00202891" w:rsidRDefault="008C3992" w:rsidP="001C30C6">
      <w:pPr>
        <w:tabs>
          <w:tab w:val="left" w:pos="1134"/>
        </w:tabs>
        <w:ind w:left="1134" w:hanging="425"/>
        <w:jc w:val="both"/>
        <w:rPr>
          <w:rFonts w:ascii="Arial" w:hAnsi="Arial" w:cs="Arial"/>
          <w:lang w:val="en-CA"/>
        </w:rPr>
      </w:pPr>
    </w:p>
    <w:p w:rsidR="008C3992" w:rsidRPr="00202891" w:rsidRDefault="008C3992" w:rsidP="00F12E33">
      <w:pPr>
        <w:numPr>
          <w:ilvl w:val="0"/>
          <w:numId w:val="31"/>
        </w:numPr>
        <w:tabs>
          <w:tab w:val="left" w:pos="1134"/>
        </w:tabs>
        <w:jc w:val="both"/>
        <w:rPr>
          <w:rFonts w:ascii="Arial" w:hAnsi="Arial" w:cs="Arial"/>
          <w:lang w:val="en-CA"/>
        </w:rPr>
      </w:pPr>
      <w:r w:rsidRPr="00202891">
        <w:rPr>
          <w:rFonts w:ascii="Arial" w:hAnsi="Arial" w:cs="Arial"/>
          <w:lang w:val="en-CA"/>
        </w:rPr>
        <w:t>An increase in the price-earnings ratio means that the share price has increased at a greater rate than the company’s earnings per share, which implies the market believes future profit will continue to increase.</w:t>
      </w:r>
    </w:p>
    <w:p w:rsidR="00F12E33" w:rsidRPr="00202891" w:rsidRDefault="00F12E33" w:rsidP="00F12E33">
      <w:pPr>
        <w:tabs>
          <w:tab w:val="left" w:pos="1134"/>
        </w:tabs>
        <w:ind w:left="1429"/>
        <w:jc w:val="both"/>
        <w:rPr>
          <w:rFonts w:ascii="Arial" w:hAnsi="Arial" w:cs="Arial"/>
          <w:lang w:val="en-CA"/>
        </w:rPr>
      </w:pPr>
    </w:p>
    <w:p w:rsidR="00F12E33" w:rsidRPr="00202891" w:rsidRDefault="00F12E33" w:rsidP="00F12E33">
      <w:pPr>
        <w:numPr>
          <w:ilvl w:val="0"/>
          <w:numId w:val="31"/>
        </w:numPr>
        <w:tabs>
          <w:tab w:val="left" w:pos="1134"/>
        </w:tabs>
        <w:jc w:val="both"/>
        <w:rPr>
          <w:rFonts w:ascii="Arial" w:hAnsi="Arial" w:cs="Arial"/>
          <w:lang w:val="en-CA"/>
        </w:rPr>
      </w:pPr>
      <w:r w:rsidRPr="00202891">
        <w:rPr>
          <w:rFonts w:ascii="Arial" w:hAnsi="Arial" w:cs="Arial"/>
          <w:lang w:val="en-CA"/>
        </w:rPr>
        <w:t>An increase in the current ratio indicates that the company has more current assets available to settle its current liabilities and is more liquid</w:t>
      </w:r>
      <w:r w:rsidR="00D705CD" w:rsidRPr="00202891">
        <w:rPr>
          <w:rFonts w:ascii="Arial" w:hAnsi="Arial" w:cs="Arial"/>
          <w:lang w:val="en-CA"/>
        </w:rPr>
        <w:t xml:space="preserve"> (assuming the components of current assets (e.g., receivables and inventory) are also liquid</w:t>
      </w:r>
      <w:r w:rsidRPr="00202891">
        <w:rPr>
          <w:rFonts w:ascii="Arial" w:hAnsi="Arial" w:cs="Arial"/>
          <w:lang w:val="en-CA"/>
        </w:rPr>
        <w:t>.</w:t>
      </w:r>
    </w:p>
    <w:p w:rsidR="001C30C6" w:rsidRPr="00202891" w:rsidRDefault="008C3992" w:rsidP="008C3992">
      <w:pPr>
        <w:tabs>
          <w:tab w:val="left" w:pos="720"/>
          <w:tab w:val="left" w:pos="1440"/>
        </w:tabs>
        <w:ind w:left="720" w:hanging="720"/>
        <w:jc w:val="both"/>
        <w:rPr>
          <w:rFonts w:ascii="Arial" w:hAnsi="Arial" w:cs="Arial"/>
          <w:lang w:val="en-CA"/>
        </w:rPr>
      </w:pPr>
      <w:r w:rsidRPr="00202891">
        <w:rPr>
          <w:rFonts w:ascii="Arial" w:hAnsi="Arial" w:cs="Arial"/>
          <w:lang w:val="en-CA"/>
        </w:rPr>
        <w:tab/>
      </w:r>
    </w:p>
    <w:p w:rsidR="008C3992" w:rsidRPr="00202891" w:rsidRDefault="001C30C6" w:rsidP="008C3992">
      <w:pPr>
        <w:tabs>
          <w:tab w:val="left" w:pos="720"/>
          <w:tab w:val="left" w:pos="1440"/>
        </w:tabs>
        <w:ind w:left="720" w:hanging="720"/>
        <w:jc w:val="both"/>
        <w:rPr>
          <w:rFonts w:ascii="Arial" w:hAnsi="Arial" w:cs="Arial"/>
          <w:lang w:val="en-CA"/>
        </w:rPr>
      </w:pPr>
      <w:r w:rsidRPr="00202891">
        <w:rPr>
          <w:rFonts w:ascii="Arial" w:hAnsi="Arial" w:cs="Arial"/>
          <w:lang w:val="en-CA"/>
        </w:rPr>
        <w:tab/>
      </w:r>
      <w:r w:rsidR="008C3992" w:rsidRPr="00202891">
        <w:rPr>
          <w:rFonts w:ascii="Arial" w:hAnsi="Arial" w:cs="Arial"/>
          <w:lang w:val="en-CA"/>
        </w:rPr>
        <w:t>On the other hand, the debt to total assets ratio measures how much of the company is financed by debt. The more debt a company has, the higher the debt to total assets ratio. A company with a higher debt level has increased financial risk due to</w:t>
      </w:r>
      <w:r w:rsidR="00CA2413">
        <w:rPr>
          <w:rFonts w:ascii="Arial" w:hAnsi="Arial" w:cs="Arial"/>
          <w:lang w:val="en-CA"/>
        </w:rPr>
        <w:t xml:space="preserve"> higher</w:t>
      </w:r>
      <w:r w:rsidR="008C3992" w:rsidRPr="00202891">
        <w:rPr>
          <w:rFonts w:ascii="Arial" w:hAnsi="Arial" w:cs="Arial"/>
          <w:lang w:val="en-CA"/>
        </w:rPr>
        <w:t xml:space="preserve"> fixed interest and principal repayments, and is less solvent than a company with a lower level of debt.</w:t>
      </w:r>
    </w:p>
    <w:p w:rsidR="00905BD4" w:rsidRPr="00202891" w:rsidRDefault="00905BD4" w:rsidP="00905BD4">
      <w:pPr>
        <w:tabs>
          <w:tab w:val="left" w:pos="720"/>
          <w:tab w:val="left" w:pos="1440"/>
        </w:tabs>
        <w:ind w:left="720" w:hanging="720"/>
        <w:jc w:val="both"/>
        <w:rPr>
          <w:rFonts w:ascii="Arial" w:hAnsi="Arial"/>
          <w:color w:val="000000"/>
          <w:lang w:val="en-CA"/>
        </w:rPr>
      </w:pPr>
    </w:p>
    <w:p w:rsidR="00D92C61" w:rsidRPr="00202891" w:rsidRDefault="00C814AC" w:rsidP="00C814AC">
      <w:pPr>
        <w:pStyle w:val="BodyTextIndent"/>
        <w:rPr>
          <w:color w:val="000000"/>
        </w:rPr>
      </w:pPr>
      <w:r w:rsidRPr="00202891">
        <w:rPr>
          <w:color w:val="000000"/>
        </w:rPr>
        <w:t>16.</w:t>
      </w:r>
      <w:r w:rsidRPr="00202891">
        <w:rPr>
          <w:color w:val="000000"/>
        </w:rPr>
        <w:tab/>
      </w:r>
      <w:r w:rsidRPr="00202891">
        <w:t>(</w:t>
      </w:r>
      <w:proofErr w:type="gramStart"/>
      <w:r w:rsidRPr="00202891">
        <w:t>a</w:t>
      </w:r>
      <w:proofErr w:type="gramEnd"/>
      <w:r w:rsidRPr="00202891">
        <w:t>)</w:t>
      </w:r>
      <w:r w:rsidRPr="00202891">
        <w:tab/>
      </w:r>
      <w:r w:rsidR="00D92C61" w:rsidRPr="00202891">
        <w:rPr>
          <w:color w:val="000000"/>
        </w:rPr>
        <w:t>The conceptual framework is a coherent system of interrelated objectives and fundamentals that can lead to consistent standards</w:t>
      </w:r>
      <w:r w:rsidR="00CA2413">
        <w:rPr>
          <w:color w:val="000000"/>
        </w:rPr>
        <w:t xml:space="preserve">. The framework </w:t>
      </w:r>
      <w:r w:rsidR="00D92C61" w:rsidRPr="00202891">
        <w:rPr>
          <w:color w:val="000000"/>
        </w:rPr>
        <w:t>prescribes the nature, function, and limits of financial accounting statements. It guides choices about what to present in financial statements, decisions about alternative ways of reporting economic events, and the selection of appropriate ways of communicating such information.</w:t>
      </w:r>
    </w:p>
    <w:p w:rsidR="0035442E" w:rsidRPr="00202891" w:rsidRDefault="0035442E" w:rsidP="00C814AC">
      <w:pPr>
        <w:pStyle w:val="BodyTextIndent"/>
        <w:rPr>
          <w:color w:val="000000"/>
        </w:rPr>
      </w:pPr>
    </w:p>
    <w:p w:rsidR="00C814AC" w:rsidRPr="00202891" w:rsidRDefault="006E6956" w:rsidP="009C5D66">
      <w:pPr>
        <w:tabs>
          <w:tab w:val="left" w:pos="720"/>
          <w:tab w:val="left" w:pos="1440"/>
        </w:tabs>
        <w:ind w:left="1134" w:hanging="1134"/>
        <w:jc w:val="both"/>
        <w:rPr>
          <w:rFonts w:ascii="Arial" w:hAnsi="Arial" w:cs="Arial"/>
          <w:color w:val="000000"/>
          <w:lang w:val="en-CA"/>
        </w:rPr>
      </w:pPr>
      <w:r w:rsidRPr="00202891">
        <w:rPr>
          <w:rFonts w:ascii="Arial" w:hAnsi="Arial" w:cs="Arial"/>
          <w:lang w:val="en-CA"/>
        </w:rPr>
        <w:tab/>
        <w:t>(b)</w:t>
      </w:r>
      <w:r w:rsidRPr="00202891">
        <w:rPr>
          <w:rFonts w:ascii="Arial" w:hAnsi="Arial" w:cs="Arial"/>
          <w:lang w:val="en-CA"/>
        </w:rPr>
        <w:tab/>
      </w:r>
      <w:r w:rsidR="00C814AC" w:rsidRPr="00202891">
        <w:rPr>
          <w:rFonts w:ascii="Arial" w:hAnsi="Arial" w:cs="Arial"/>
          <w:lang w:val="en-CA"/>
        </w:rPr>
        <w:t>The</w:t>
      </w:r>
      <w:r w:rsidR="00866718" w:rsidRPr="00202891">
        <w:rPr>
          <w:rFonts w:ascii="Arial" w:hAnsi="Arial" w:cs="Arial"/>
          <w:lang w:val="en-CA"/>
        </w:rPr>
        <w:t xml:space="preserve"> conceptual framework used internationally varies from country to country. Canadian companies use the same framework, whether they are reporting under IFRS or under ASPE.</w:t>
      </w:r>
    </w:p>
    <w:p w:rsidR="00D92C61" w:rsidRPr="00202891" w:rsidRDefault="00D92C61" w:rsidP="009C5D66">
      <w:pPr>
        <w:tabs>
          <w:tab w:val="left" w:pos="720"/>
          <w:tab w:val="left" w:pos="1440"/>
        </w:tabs>
        <w:jc w:val="both"/>
        <w:rPr>
          <w:rFonts w:ascii="Arial" w:hAnsi="Arial" w:cs="Arial"/>
          <w:lang w:val="en-CA"/>
        </w:rPr>
      </w:pPr>
    </w:p>
    <w:p w:rsidR="00D92C61" w:rsidRPr="00202891" w:rsidRDefault="003E221B" w:rsidP="009C5D66">
      <w:pPr>
        <w:tabs>
          <w:tab w:val="left" w:pos="720"/>
          <w:tab w:val="left" w:pos="1170"/>
        </w:tabs>
        <w:autoSpaceDE w:val="0"/>
        <w:autoSpaceDN w:val="0"/>
        <w:adjustRightInd w:val="0"/>
        <w:ind w:left="1170" w:hanging="1170"/>
        <w:jc w:val="both"/>
        <w:rPr>
          <w:rFonts w:ascii="Arial" w:hAnsi="Arial" w:cs="Arial"/>
          <w:lang w:val="en-CA"/>
        </w:rPr>
      </w:pPr>
      <w:r w:rsidRPr="00202891">
        <w:rPr>
          <w:rFonts w:ascii="Arial" w:hAnsi="Arial" w:cs="Arial"/>
          <w:lang w:val="en-CA"/>
        </w:rPr>
        <w:t>17</w:t>
      </w:r>
      <w:r w:rsidR="00D92C61" w:rsidRPr="00202891">
        <w:rPr>
          <w:rFonts w:ascii="Arial" w:hAnsi="Arial" w:cs="Arial"/>
          <w:lang w:val="en-CA"/>
        </w:rPr>
        <w:t>.</w:t>
      </w:r>
      <w:r w:rsidR="00D92C61" w:rsidRPr="00202891">
        <w:rPr>
          <w:rFonts w:ascii="Arial" w:hAnsi="Arial" w:cs="Arial"/>
          <w:lang w:val="en-CA"/>
        </w:rPr>
        <w:tab/>
        <w:t>(a)</w:t>
      </w:r>
      <w:r w:rsidR="002D33DF" w:rsidRPr="00202891">
        <w:rPr>
          <w:rFonts w:ascii="Arial" w:hAnsi="Arial" w:cs="Arial"/>
          <w:lang w:val="en-CA"/>
        </w:rPr>
        <w:tab/>
      </w:r>
      <w:r w:rsidR="00D92C61" w:rsidRPr="00202891">
        <w:rPr>
          <w:rFonts w:ascii="Arial" w:hAnsi="Arial" w:cs="Arial"/>
          <w:lang w:val="en-CA"/>
        </w:rPr>
        <w:t>The primary objective of financial reporting is to provide information useful</w:t>
      </w:r>
      <w:r w:rsidR="00F15D4B" w:rsidRPr="00202891">
        <w:rPr>
          <w:rFonts w:ascii="Arial" w:hAnsi="Arial" w:cs="Arial"/>
          <w:lang w:val="en-CA"/>
        </w:rPr>
        <w:t xml:space="preserve"> </w:t>
      </w:r>
      <w:r w:rsidR="00F15D4B" w:rsidRPr="00202891">
        <w:rPr>
          <w:rFonts w:ascii="Arial" w:hAnsi="Arial" w:cs="Arial"/>
          <w:color w:val="000000"/>
          <w:lang w:val="en-CA" w:eastAsia="en-CA"/>
        </w:rPr>
        <w:t>to existing and potential investors, lenders, and other creditors in making decisions about providing resources to the company.</w:t>
      </w:r>
    </w:p>
    <w:p w:rsidR="003E221B" w:rsidRPr="00202891" w:rsidRDefault="003E221B" w:rsidP="009C5D66">
      <w:pPr>
        <w:pStyle w:val="BodyTextIndent"/>
      </w:pPr>
    </w:p>
    <w:p w:rsidR="00D92C61" w:rsidRPr="00202891" w:rsidRDefault="00D92C61" w:rsidP="009C5D66">
      <w:pPr>
        <w:numPr>
          <w:ilvl w:val="0"/>
          <w:numId w:val="3"/>
        </w:numPr>
        <w:tabs>
          <w:tab w:val="left" w:pos="709"/>
          <w:tab w:val="left" w:pos="1134"/>
        </w:tabs>
        <w:jc w:val="both"/>
        <w:rPr>
          <w:rFonts w:ascii="Arial" w:hAnsi="Arial" w:cs="Arial"/>
          <w:lang w:val="en-CA"/>
        </w:rPr>
      </w:pPr>
      <w:r w:rsidRPr="00202891">
        <w:rPr>
          <w:rFonts w:ascii="Arial" w:hAnsi="Arial" w:cs="Arial"/>
          <w:lang w:val="en-CA"/>
        </w:rPr>
        <w:t>The m</w:t>
      </w:r>
      <w:r w:rsidR="002C429C" w:rsidRPr="00202891">
        <w:rPr>
          <w:rFonts w:ascii="Arial" w:hAnsi="Arial" w:cs="Arial"/>
          <w:lang w:val="en-CA"/>
        </w:rPr>
        <w:t>ain users of financial reporting are investors, lenders</w:t>
      </w:r>
      <w:r w:rsidR="00F15D4B" w:rsidRPr="00202891">
        <w:rPr>
          <w:rFonts w:ascii="Arial" w:hAnsi="Arial" w:cs="Arial"/>
          <w:lang w:val="en-CA"/>
        </w:rPr>
        <w:t>,</w:t>
      </w:r>
      <w:r w:rsidR="002C429C" w:rsidRPr="00202891">
        <w:rPr>
          <w:rFonts w:ascii="Arial" w:hAnsi="Arial" w:cs="Arial"/>
          <w:lang w:val="en-CA"/>
        </w:rPr>
        <w:t xml:space="preserve"> and </w:t>
      </w:r>
      <w:r w:rsidR="00F15D4B" w:rsidRPr="00202891">
        <w:rPr>
          <w:rFonts w:ascii="Arial" w:hAnsi="Arial" w:cs="Arial"/>
          <w:lang w:val="en-CA"/>
        </w:rPr>
        <w:t xml:space="preserve">other </w:t>
      </w:r>
      <w:r w:rsidR="002C429C" w:rsidRPr="00202891">
        <w:rPr>
          <w:rFonts w:ascii="Arial" w:hAnsi="Arial" w:cs="Arial"/>
          <w:lang w:val="en-CA"/>
        </w:rPr>
        <w:t>creditors.</w:t>
      </w:r>
    </w:p>
    <w:p w:rsidR="00D92C61" w:rsidRPr="00202891" w:rsidRDefault="00D92C61">
      <w:pPr>
        <w:tabs>
          <w:tab w:val="left" w:pos="720"/>
          <w:tab w:val="left" w:pos="1440"/>
        </w:tabs>
        <w:jc w:val="both"/>
        <w:rPr>
          <w:rFonts w:ascii="Arial" w:hAnsi="Arial" w:cs="Arial"/>
          <w:lang w:val="en-CA"/>
        </w:rPr>
      </w:pPr>
    </w:p>
    <w:p w:rsidR="00230225" w:rsidRPr="00202891" w:rsidRDefault="00230225" w:rsidP="00230225">
      <w:pPr>
        <w:tabs>
          <w:tab w:val="left" w:pos="720"/>
          <w:tab w:val="left" w:pos="1440"/>
        </w:tabs>
        <w:ind w:left="720" w:hanging="720"/>
        <w:jc w:val="both"/>
        <w:rPr>
          <w:rFonts w:ascii="Arial" w:hAnsi="Arial" w:cs="Arial"/>
          <w:color w:val="000000"/>
          <w:sz w:val="28"/>
          <w:szCs w:val="28"/>
          <w:lang w:val="en-CA"/>
        </w:rPr>
      </w:pPr>
      <w:r w:rsidRPr="00202891">
        <w:rPr>
          <w:rFonts w:ascii="Arial" w:hAnsi="Arial" w:cs="Arial"/>
          <w:lang w:val="en-CA"/>
        </w:rPr>
        <w:br w:type="page"/>
      </w:r>
      <w:r w:rsidRPr="00202891">
        <w:rPr>
          <w:rFonts w:ascii="Arial" w:hAnsi="Arial" w:cs="Arial"/>
          <w:color w:val="000000"/>
          <w:sz w:val="28"/>
          <w:szCs w:val="28"/>
          <w:lang w:val="en-CA"/>
        </w:rPr>
        <w:lastRenderedPageBreak/>
        <w:t>Questions (Continued)</w:t>
      </w:r>
    </w:p>
    <w:p w:rsidR="00230225" w:rsidRPr="00202891" w:rsidRDefault="00230225" w:rsidP="003955EB">
      <w:pPr>
        <w:tabs>
          <w:tab w:val="left" w:pos="720"/>
          <w:tab w:val="left" w:pos="1440"/>
        </w:tabs>
        <w:ind w:left="720" w:hanging="720"/>
        <w:jc w:val="both"/>
        <w:rPr>
          <w:rFonts w:ascii="Arial" w:hAnsi="Arial" w:cs="Arial"/>
          <w:lang w:val="en-CA"/>
        </w:rPr>
      </w:pPr>
    </w:p>
    <w:p w:rsidR="003955EB" w:rsidRPr="00202891" w:rsidRDefault="003955EB" w:rsidP="003955EB">
      <w:pPr>
        <w:tabs>
          <w:tab w:val="left" w:pos="720"/>
          <w:tab w:val="left" w:pos="1440"/>
        </w:tabs>
        <w:ind w:left="720" w:hanging="720"/>
        <w:jc w:val="both"/>
        <w:rPr>
          <w:rFonts w:ascii="Arial" w:hAnsi="Arial" w:cs="Arial"/>
          <w:lang w:val="en-CA"/>
        </w:rPr>
      </w:pPr>
      <w:r w:rsidRPr="00202891">
        <w:rPr>
          <w:rFonts w:ascii="Arial" w:hAnsi="Arial" w:cs="Arial"/>
          <w:lang w:val="en-CA"/>
        </w:rPr>
        <w:t>18.</w:t>
      </w:r>
      <w:r w:rsidRPr="00202891">
        <w:rPr>
          <w:rFonts w:ascii="Arial" w:hAnsi="Arial" w:cs="Arial"/>
          <w:lang w:val="en-CA"/>
        </w:rPr>
        <w:tab/>
        <w:t>The going concern assumption states that the business will remain in operation for the foreseeable future</w:t>
      </w:r>
      <w:r w:rsidR="00D15E86" w:rsidRPr="00202891">
        <w:rPr>
          <w:rFonts w:ascii="Arial" w:hAnsi="Arial" w:cs="Arial"/>
          <w:lang w:val="en-CA"/>
        </w:rPr>
        <w:t xml:space="preserve">. </w:t>
      </w:r>
    </w:p>
    <w:p w:rsidR="001A13FA" w:rsidRPr="00202891" w:rsidRDefault="001A13FA" w:rsidP="003955EB">
      <w:pPr>
        <w:tabs>
          <w:tab w:val="left" w:pos="720"/>
          <w:tab w:val="left" w:pos="1440"/>
        </w:tabs>
        <w:ind w:left="720" w:hanging="720"/>
        <w:jc w:val="both"/>
        <w:rPr>
          <w:rFonts w:ascii="Arial" w:hAnsi="Arial" w:cs="Arial"/>
          <w:lang w:val="en-CA"/>
        </w:rPr>
      </w:pPr>
    </w:p>
    <w:p w:rsidR="00230225" w:rsidRPr="00202891" w:rsidRDefault="003955EB" w:rsidP="003955EB">
      <w:pPr>
        <w:numPr>
          <w:ilvl w:val="0"/>
          <w:numId w:val="34"/>
        </w:numPr>
        <w:tabs>
          <w:tab w:val="clear" w:pos="1080"/>
          <w:tab w:val="left" w:pos="1276"/>
          <w:tab w:val="left" w:pos="1440"/>
        </w:tabs>
        <w:ind w:left="1276" w:hanging="556"/>
        <w:jc w:val="both"/>
        <w:rPr>
          <w:rFonts w:ascii="Arial" w:hAnsi="Arial" w:cs="Arial"/>
          <w:color w:val="000000"/>
          <w:sz w:val="28"/>
          <w:szCs w:val="28"/>
          <w:lang w:val="en-CA"/>
        </w:rPr>
      </w:pPr>
      <w:r w:rsidRPr="00202891">
        <w:rPr>
          <w:rFonts w:ascii="Arial" w:hAnsi="Arial" w:cs="Arial"/>
          <w:lang w:val="en-CA"/>
        </w:rPr>
        <w:t xml:space="preserve">This assumption supports the cost </w:t>
      </w:r>
      <w:r w:rsidR="008E6A6A" w:rsidRPr="00202891">
        <w:rPr>
          <w:rFonts w:ascii="Arial" w:hAnsi="Arial" w:cs="Arial"/>
          <w:lang w:val="en-CA"/>
        </w:rPr>
        <w:t>basis of accounting</w:t>
      </w:r>
      <w:r w:rsidRPr="00202891">
        <w:rPr>
          <w:rFonts w:ascii="Arial" w:hAnsi="Arial" w:cs="Arial"/>
          <w:lang w:val="en-CA"/>
        </w:rPr>
        <w:t xml:space="preserve"> in that the cost paid for an asset </w:t>
      </w:r>
      <w:r w:rsidR="00230225" w:rsidRPr="00202891">
        <w:rPr>
          <w:rFonts w:ascii="Arial" w:hAnsi="Arial" w:cs="Arial"/>
          <w:lang w:val="en-CA"/>
        </w:rPr>
        <w:t xml:space="preserve">or the amount that </w:t>
      </w:r>
      <w:r w:rsidR="009A7AE7" w:rsidRPr="00202891">
        <w:rPr>
          <w:rFonts w:ascii="Arial" w:hAnsi="Arial" w:cs="Arial"/>
          <w:lang w:val="en-CA"/>
        </w:rPr>
        <w:t xml:space="preserve">must be paid in the future </w:t>
      </w:r>
      <w:r w:rsidR="00230225" w:rsidRPr="00202891">
        <w:rPr>
          <w:rFonts w:ascii="Arial" w:hAnsi="Arial" w:cs="Arial"/>
          <w:lang w:val="en-CA"/>
        </w:rPr>
        <w:t xml:space="preserve">for liabilities </w:t>
      </w:r>
      <w:r w:rsidRPr="00202891">
        <w:rPr>
          <w:rFonts w:ascii="Arial" w:hAnsi="Arial" w:cs="Arial"/>
          <w:lang w:val="en-CA"/>
        </w:rPr>
        <w:t>can continue to be used for financial reporting purposes</w:t>
      </w:r>
      <w:r w:rsidR="009A7AE7" w:rsidRPr="00202891">
        <w:rPr>
          <w:rFonts w:ascii="Arial" w:hAnsi="Arial" w:cs="Arial"/>
          <w:lang w:val="en-CA"/>
        </w:rPr>
        <w:t xml:space="preserve">. This is the case because the </w:t>
      </w:r>
      <w:r w:rsidRPr="00202891">
        <w:rPr>
          <w:rFonts w:ascii="Arial" w:hAnsi="Arial" w:cs="Arial"/>
          <w:lang w:val="en-CA"/>
        </w:rPr>
        <w:t>business</w:t>
      </w:r>
      <w:r w:rsidR="00230225" w:rsidRPr="00202891">
        <w:rPr>
          <w:rFonts w:ascii="Arial" w:hAnsi="Arial" w:cs="Arial"/>
          <w:lang w:val="en-CA"/>
        </w:rPr>
        <w:t xml:space="preserve"> </w:t>
      </w:r>
      <w:r w:rsidR="009A7AE7" w:rsidRPr="00202891">
        <w:rPr>
          <w:rFonts w:ascii="Arial" w:hAnsi="Arial" w:cs="Arial"/>
          <w:lang w:val="en-CA"/>
        </w:rPr>
        <w:t xml:space="preserve">expects to </w:t>
      </w:r>
      <w:r w:rsidR="00230225" w:rsidRPr="00202891">
        <w:rPr>
          <w:rFonts w:ascii="Arial" w:hAnsi="Arial" w:cs="Arial"/>
          <w:lang w:val="en-CA"/>
        </w:rPr>
        <w:t>use the assets or pay its liabilities during its operating cycle.</w:t>
      </w:r>
    </w:p>
    <w:p w:rsidR="00D7690E" w:rsidRPr="00202891" w:rsidRDefault="00D7690E" w:rsidP="00D7690E">
      <w:pPr>
        <w:tabs>
          <w:tab w:val="left" w:pos="1276"/>
          <w:tab w:val="left" w:pos="1440"/>
        </w:tabs>
        <w:ind w:left="1276"/>
        <w:jc w:val="both"/>
        <w:rPr>
          <w:rFonts w:ascii="Arial" w:hAnsi="Arial" w:cs="Arial"/>
          <w:color w:val="000000"/>
          <w:sz w:val="28"/>
          <w:szCs w:val="28"/>
          <w:lang w:val="en-CA"/>
        </w:rPr>
      </w:pPr>
    </w:p>
    <w:p w:rsidR="00910A4F" w:rsidRPr="00202891" w:rsidRDefault="00910A4F" w:rsidP="003955EB">
      <w:pPr>
        <w:numPr>
          <w:ilvl w:val="0"/>
          <w:numId w:val="34"/>
        </w:numPr>
        <w:tabs>
          <w:tab w:val="clear" w:pos="1080"/>
          <w:tab w:val="left" w:pos="1276"/>
          <w:tab w:val="left" w:pos="1440"/>
        </w:tabs>
        <w:ind w:left="1276" w:hanging="556"/>
        <w:jc w:val="both"/>
        <w:rPr>
          <w:rFonts w:ascii="Arial" w:hAnsi="Arial" w:cs="Arial"/>
          <w:color w:val="000000"/>
          <w:sz w:val="28"/>
          <w:szCs w:val="28"/>
          <w:lang w:val="en-CA"/>
        </w:rPr>
      </w:pPr>
      <w:r w:rsidRPr="00202891">
        <w:rPr>
          <w:rFonts w:ascii="Arial" w:hAnsi="Arial" w:cs="Arial"/>
          <w:lang w:val="en-CA"/>
        </w:rPr>
        <w:t>The timing of</w:t>
      </w:r>
      <w:r w:rsidR="00230225" w:rsidRPr="00202891">
        <w:rPr>
          <w:rFonts w:ascii="Arial" w:hAnsi="Arial" w:cs="Arial"/>
          <w:lang w:val="en-CA"/>
        </w:rPr>
        <w:t xml:space="preserve"> when the asset </w:t>
      </w:r>
      <w:r w:rsidRPr="00202891">
        <w:rPr>
          <w:rFonts w:ascii="Arial" w:hAnsi="Arial" w:cs="Arial"/>
          <w:lang w:val="en-CA"/>
        </w:rPr>
        <w:t xml:space="preserve">will be converted to cash </w:t>
      </w:r>
      <w:r w:rsidR="00DD3133" w:rsidRPr="00202891">
        <w:rPr>
          <w:rFonts w:ascii="Arial" w:hAnsi="Arial" w:cs="Arial"/>
          <w:lang w:val="en-CA"/>
        </w:rPr>
        <w:t xml:space="preserve">or </w:t>
      </w:r>
      <w:r w:rsidRPr="00202891">
        <w:rPr>
          <w:rFonts w:ascii="Arial" w:hAnsi="Arial" w:cs="Arial"/>
          <w:lang w:val="en-CA"/>
        </w:rPr>
        <w:t xml:space="preserve">used in operations and when liabilities are to be paid determines their classification on the statement of financial position. Since the business is expected to remain in operation for the foreseeable future, these elements can continue to be reported in accordance with their respective </w:t>
      </w:r>
      <w:r w:rsidR="001A13FA" w:rsidRPr="00202891">
        <w:rPr>
          <w:rFonts w:ascii="Arial" w:hAnsi="Arial" w:cs="Arial"/>
          <w:lang w:val="en-CA"/>
        </w:rPr>
        <w:t xml:space="preserve">current or non-current </w:t>
      </w:r>
      <w:r w:rsidRPr="00202891">
        <w:rPr>
          <w:rFonts w:ascii="Arial" w:hAnsi="Arial" w:cs="Arial"/>
          <w:lang w:val="en-CA"/>
        </w:rPr>
        <w:t>classifications.</w:t>
      </w:r>
    </w:p>
    <w:p w:rsidR="0061569B" w:rsidRPr="00202891" w:rsidRDefault="0061569B">
      <w:pPr>
        <w:tabs>
          <w:tab w:val="left" w:pos="720"/>
          <w:tab w:val="left" w:pos="1440"/>
        </w:tabs>
        <w:jc w:val="both"/>
        <w:rPr>
          <w:rFonts w:ascii="Arial" w:hAnsi="Arial" w:cs="Arial"/>
          <w:lang w:val="en-CA"/>
        </w:rPr>
      </w:pPr>
    </w:p>
    <w:p w:rsidR="00D92C61" w:rsidRPr="00202891" w:rsidRDefault="00A64391">
      <w:pPr>
        <w:pStyle w:val="BodyTextIndent2"/>
      </w:pPr>
      <w:r w:rsidRPr="00202891">
        <w:t>19</w:t>
      </w:r>
      <w:r w:rsidR="00D92C61" w:rsidRPr="00202891">
        <w:t>.</w:t>
      </w:r>
      <w:r w:rsidR="00D92C61" w:rsidRPr="00202891">
        <w:tab/>
        <w:t xml:space="preserve">The </w:t>
      </w:r>
      <w:r w:rsidRPr="00202891">
        <w:t xml:space="preserve">fundamental </w:t>
      </w:r>
      <w:r w:rsidR="00D92C61" w:rsidRPr="00202891">
        <w:t>qualitative characteristics are (1) relevance</w:t>
      </w:r>
      <w:r w:rsidRPr="00202891">
        <w:t xml:space="preserve"> and</w:t>
      </w:r>
      <w:r w:rsidR="00D92C61" w:rsidRPr="00202891">
        <w:t xml:space="preserve"> (2) faithful representation.</w:t>
      </w:r>
      <w:r w:rsidR="00CD7134" w:rsidRPr="00202891">
        <w:t xml:space="preserve"> </w:t>
      </w:r>
    </w:p>
    <w:p w:rsidR="00CD7134" w:rsidRPr="00202891" w:rsidRDefault="00D92C61">
      <w:pPr>
        <w:tabs>
          <w:tab w:val="left" w:pos="720"/>
          <w:tab w:val="left" w:pos="1440"/>
        </w:tabs>
        <w:ind w:left="720" w:hanging="720"/>
        <w:jc w:val="both"/>
        <w:rPr>
          <w:rFonts w:ascii="Arial" w:hAnsi="Arial" w:cs="Arial"/>
          <w:lang w:val="en-CA"/>
        </w:rPr>
      </w:pPr>
      <w:r w:rsidRPr="00202891">
        <w:rPr>
          <w:rFonts w:ascii="Arial" w:hAnsi="Arial" w:cs="Arial"/>
          <w:lang w:val="en-CA"/>
        </w:rPr>
        <w:tab/>
      </w:r>
    </w:p>
    <w:p w:rsidR="00D92C61" w:rsidRPr="00202891" w:rsidRDefault="00CD7134">
      <w:pPr>
        <w:tabs>
          <w:tab w:val="left" w:pos="720"/>
          <w:tab w:val="left" w:pos="1440"/>
        </w:tabs>
        <w:ind w:left="720" w:hanging="720"/>
        <w:jc w:val="both"/>
        <w:rPr>
          <w:rFonts w:ascii="Arial" w:hAnsi="Arial" w:cs="Arial"/>
          <w:lang w:val="en-CA"/>
        </w:rPr>
      </w:pPr>
      <w:r w:rsidRPr="00202891">
        <w:rPr>
          <w:rFonts w:ascii="Arial" w:hAnsi="Arial" w:cs="Arial"/>
          <w:lang w:val="en-CA"/>
        </w:rPr>
        <w:tab/>
      </w:r>
      <w:r w:rsidR="00D92C61" w:rsidRPr="00202891">
        <w:rPr>
          <w:rFonts w:ascii="Arial" w:hAnsi="Arial" w:cs="Arial"/>
          <w:lang w:val="en-CA"/>
        </w:rPr>
        <w:t xml:space="preserve">Relevant information will impact a user’s decision by having predictive </w:t>
      </w:r>
      <w:r w:rsidR="00A64391" w:rsidRPr="00202891">
        <w:rPr>
          <w:rFonts w:ascii="Arial" w:hAnsi="Arial" w:cs="Arial"/>
          <w:lang w:val="en-CA"/>
        </w:rPr>
        <w:t>value, confirmatory</w:t>
      </w:r>
      <w:r w:rsidR="00D92C61" w:rsidRPr="00202891">
        <w:rPr>
          <w:rFonts w:ascii="Arial" w:hAnsi="Arial" w:cs="Arial"/>
          <w:lang w:val="en-CA"/>
        </w:rPr>
        <w:t xml:space="preserve"> value </w:t>
      </w:r>
      <w:r w:rsidR="00A64391" w:rsidRPr="00202891">
        <w:rPr>
          <w:rFonts w:ascii="Arial" w:hAnsi="Arial" w:cs="Arial"/>
          <w:lang w:val="en-CA"/>
        </w:rPr>
        <w:t>or both</w:t>
      </w:r>
      <w:r w:rsidR="00D92C61" w:rsidRPr="00202891">
        <w:rPr>
          <w:rFonts w:ascii="Arial" w:hAnsi="Arial" w:cs="Arial"/>
          <w:lang w:val="en-CA"/>
        </w:rPr>
        <w:t>.</w:t>
      </w:r>
      <w:r w:rsidR="00A64391" w:rsidRPr="00202891">
        <w:rPr>
          <w:rFonts w:ascii="Arial" w:hAnsi="Arial" w:cs="Arial"/>
          <w:lang w:val="en-CA"/>
        </w:rPr>
        <w:t xml:space="preserve"> </w:t>
      </w:r>
      <w:r w:rsidR="00D92C61" w:rsidRPr="00202891">
        <w:rPr>
          <w:rFonts w:ascii="Arial" w:hAnsi="Arial" w:cs="Arial"/>
          <w:lang w:val="en-CA"/>
        </w:rPr>
        <w:t>Faithful representation means that the financial statements should reflect the</w:t>
      </w:r>
      <w:r w:rsidR="00A64391" w:rsidRPr="00202891">
        <w:rPr>
          <w:rFonts w:ascii="Arial" w:hAnsi="Arial" w:cs="Arial"/>
          <w:lang w:val="en-CA"/>
        </w:rPr>
        <w:t xml:space="preserve"> economic reality of what really exits or has happened. The information must be complete, neutral</w:t>
      </w:r>
      <w:r w:rsidR="001A13FA" w:rsidRPr="00202891">
        <w:rPr>
          <w:rFonts w:ascii="Arial" w:hAnsi="Arial" w:cs="Arial"/>
          <w:lang w:val="en-CA"/>
        </w:rPr>
        <w:t>,</w:t>
      </w:r>
      <w:r w:rsidR="00A64391" w:rsidRPr="00202891">
        <w:rPr>
          <w:rFonts w:ascii="Arial" w:hAnsi="Arial" w:cs="Arial"/>
          <w:lang w:val="en-CA"/>
        </w:rPr>
        <w:t xml:space="preserve"> and free from material error.</w:t>
      </w:r>
      <w:r w:rsidR="00D92C61" w:rsidRPr="00202891">
        <w:rPr>
          <w:rFonts w:ascii="Arial" w:hAnsi="Arial" w:cs="Arial"/>
          <w:lang w:val="en-CA"/>
        </w:rPr>
        <w:t xml:space="preserve"> </w:t>
      </w:r>
    </w:p>
    <w:p w:rsidR="00D92C61" w:rsidRPr="00202891" w:rsidRDefault="00D92C61">
      <w:pPr>
        <w:tabs>
          <w:tab w:val="left" w:pos="720"/>
          <w:tab w:val="left" w:pos="1440"/>
        </w:tabs>
        <w:jc w:val="both"/>
        <w:rPr>
          <w:rFonts w:ascii="Arial" w:hAnsi="Arial" w:cs="Arial"/>
          <w:lang w:val="en-CA"/>
        </w:rPr>
      </w:pPr>
    </w:p>
    <w:p w:rsidR="00424808" w:rsidRDefault="00517F82" w:rsidP="00EF6E3B">
      <w:pPr>
        <w:tabs>
          <w:tab w:val="left" w:pos="720"/>
          <w:tab w:val="left" w:pos="1440"/>
        </w:tabs>
        <w:ind w:left="720" w:hanging="720"/>
        <w:jc w:val="both"/>
        <w:rPr>
          <w:rFonts w:ascii="Arial" w:hAnsi="Arial" w:cs="Arial"/>
          <w:lang w:val="en-CA"/>
        </w:rPr>
      </w:pPr>
      <w:r w:rsidRPr="00202891">
        <w:rPr>
          <w:rFonts w:ascii="Arial" w:hAnsi="Arial" w:cs="Arial"/>
          <w:lang w:val="en-CA"/>
        </w:rPr>
        <w:t>20</w:t>
      </w:r>
      <w:r w:rsidR="00D15E86" w:rsidRPr="00202891">
        <w:rPr>
          <w:rFonts w:ascii="Arial" w:hAnsi="Arial" w:cs="Arial"/>
          <w:lang w:val="en-CA"/>
        </w:rPr>
        <w:t xml:space="preserve">. </w:t>
      </w:r>
      <w:r w:rsidR="00EF6E3B" w:rsidRPr="00202891">
        <w:rPr>
          <w:rFonts w:ascii="Arial" w:hAnsi="Arial" w:cs="Arial"/>
          <w:lang w:val="en-CA"/>
        </w:rPr>
        <w:tab/>
      </w:r>
      <w:r w:rsidR="003E478F">
        <w:rPr>
          <w:rFonts w:ascii="Arial" w:hAnsi="Arial" w:cs="Arial"/>
          <w:lang w:val="en-CA"/>
        </w:rPr>
        <w:t>Materiality is related to relevance in that they are both defined in terms of what influences or makes a difference to the decision-mak</w:t>
      </w:r>
      <w:r w:rsidR="00424808">
        <w:rPr>
          <w:rFonts w:ascii="Arial" w:hAnsi="Arial" w:cs="Arial"/>
          <w:lang w:val="en-CA"/>
        </w:rPr>
        <w:t>er</w:t>
      </w:r>
      <w:r w:rsidR="003E478F">
        <w:rPr>
          <w:rFonts w:ascii="Arial" w:hAnsi="Arial" w:cs="Arial"/>
          <w:lang w:val="en-CA"/>
        </w:rPr>
        <w:t xml:space="preserve">. </w:t>
      </w:r>
      <w:r w:rsidR="00424808" w:rsidRPr="00202891">
        <w:rPr>
          <w:rFonts w:ascii="Arial" w:hAnsi="Arial" w:cs="Arial"/>
          <w:lang w:val="en-CA"/>
        </w:rPr>
        <w:t>In order to be relevant to a financial statement user, a transaction or amount must make a difference to the user in the making of a decision.</w:t>
      </w:r>
      <w:r w:rsidR="00424808">
        <w:rPr>
          <w:rFonts w:ascii="Arial" w:hAnsi="Arial" w:cs="Arial"/>
          <w:lang w:val="en-CA"/>
        </w:rPr>
        <w:t xml:space="preserve"> An item is </w:t>
      </w:r>
      <w:r w:rsidR="008B345C">
        <w:rPr>
          <w:rFonts w:ascii="Arial" w:hAnsi="Arial" w:cs="Arial"/>
          <w:lang w:val="en-CA"/>
        </w:rPr>
        <w:t xml:space="preserve">considered to be </w:t>
      </w:r>
      <w:r w:rsidR="00424808">
        <w:rPr>
          <w:rFonts w:ascii="Arial" w:hAnsi="Arial" w:cs="Arial"/>
          <w:lang w:val="en-CA"/>
        </w:rPr>
        <w:t>material if its omission or misstatement could influence the decision.</w:t>
      </w:r>
    </w:p>
    <w:p w:rsidR="00517F82" w:rsidRPr="00202891" w:rsidRDefault="00517F82" w:rsidP="00517F82">
      <w:pPr>
        <w:rPr>
          <w:rFonts w:ascii="Arial" w:hAnsi="Arial" w:cs="Arial"/>
          <w:lang w:val="en-CA"/>
        </w:rPr>
      </w:pPr>
    </w:p>
    <w:p w:rsidR="005A0DF8" w:rsidRPr="00202891" w:rsidRDefault="005A0DF8" w:rsidP="00A95D50">
      <w:pPr>
        <w:pStyle w:val="BodyTextIndent2"/>
      </w:pPr>
      <w:r w:rsidRPr="00202891">
        <w:t>21.</w:t>
      </w:r>
      <w:r w:rsidRPr="00202891">
        <w:tab/>
        <w:t xml:space="preserve">The four enhancing qualitative characteristics are (1) comparability, (2) verifiability, (3) timeliness, and (4) </w:t>
      </w:r>
      <w:proofErr w:type="spellStart"/>
      <w:r w:rsidRPr="00202891">
        <w:t>understandability</w:t>
      </w:r>
      <w:proofErr w:type="spellEnd"/>
      <w:r w:rsidRPr="00202891">
        <w:t>. There is no prescribed order in applying these characteristics.</w:t>
      </w:r>
    </w:p>
    <w:p w:rsidR="005A0DF8" w:rsidRPr="00202891" w:rsidRDefault="005A0DF8" w:rsidP="00A95D50">
      <w:pPr>
        <w:pStyle w:val="BodyTextIndent2"/>
      </w:pPr>
    </w:p>
    <w:p w:rsidR="00A95D50" w:rsidRPr="00202891" w:rsidRDefault="005A0DF8" w:rsidP="00A95D50">
      <w:pPr>
        <w:pStyle w:val="BodyTextIndent2"/>
      </w:pPr>
      <w:r w:rsidRPr="00202891">
        <w:t>22.</w:t>
      </w:r>
      <w:r w:rsidRPr="00202891">
        <w:tab/>
      </w:r>
      <w:r w:rsidR="00A95D50" w:rsidRPr="00202891">
        <w:t xml:space="preserve">The cost constraint means that information will be presented only when the benefit associated with it exceeds the cost of providing it. </w:t>
      </w:r>
      <w:r w:rsidR="007D1F66" w:rsidRPr="00202891">
        <w:t xml:space="preserve">In attempting to fulfill a completeness objective when obtaining financial information, one could expend considerable resources. The cost of this search may greatly outweigh any benefit in achieving the completeness objective. Consequently, the search for completeness will be restricted by this constraint. </w:t>
      </w:r>
    </w:p>
    <w:p w:rsidR="00A95D50" w:rsidRPr="00202891" w:rsidRDefault="00A95D50" w:rsidP="00517F82">
      <w:pPr>
        <w:rPr>
          <w:rFonts w:ascii="Arial" w:hAnsi="Arial" w:cs="Arial"/>
          <w:lang w:val="en-CA"/>
        </w:rPr>
      </w:pPr>
    </w:p>
    <w:p w:rsidR="007D1F66" w:rsidRPr="00202891" w:rsidRDefault="007D1F66" w:rsidP="007D1F66">
      <w:pPr>
        <w:tabs>
          <w:tab w:val="left" w:pos="720"/>
          <w:tab w:val="left" w:pos="1440"/>
        </w:tabs>
        <w:ind w:left="720" w:hanging="720"/>
        <w:jc w:val="both"/>
        <w:rPr>
          <w:rFonts w:ascii="Arial" w:hAnsi="Arial" w:cs="Arial"/>
          <w:color w:val="000000"/>
          <w:sz w:val="28"/>
          <w:szCs w:val="28"/>
          <w:lang w:val="en-CA"/>
        </w:rPr>
      </w:pPr>
      <w:r w:rsidRPr="00202891">
        <w:rPr>
          <w:rFonts w:ascii="Arial" w:hAnsi="Arial" w:cs="Arial"/>
          <w:color w:val="000000"/>
          <w:sz w:val="28"/>
          <w:szCs w:val="28"/>
          <w:lang w:val="en-CA"/>
        </w:rPr>
        <w:br w:type="page"/>
      </w:r>
      <w:r w:rsidRPr="00202891">
        <w:rPr>
          <w:rFonts w:ascii="Arial" w:hAnsi="Arial" w:cs="Arial"/>
          <w:color w:val="000000"/>
          <w:sz w:val="28"/>
          <w:szCs w:val="28"/>
          <w:lang w:val="en-CA"/>
        </w:rPr>
        <w:lastRenderedPageBreak/>
        <w:t>Questions (Continued)</w:t>
      </w:r>
    </w:p>
    <w:p w:rsidR="007D1F66" w:rsidRPr="00202891" w:rsidRDefault="007D1F66" w:rsidP="00517F82">
      <w:pPr>
        <w:rPr>
          <w:rFonts w:ascii="Arial" w:hAnsi="Arial" w:cs="Arial"/>
          <w:lang w:val="en-CA"/>
        </w:rPr>
      </w:pPr>
    </w:p>
    <w:p w:rsidR="00517F82" w:rsidRPr="00202891" w:rsidRDefault="00517F82" w:rsidP="00EF6E3B">
      <w:pPr>
        <w:tabs>
          <w:tab w:val="left" w:pos="720"/>
          <w:tab w:val="left" w:pos="1440"/>
        </w:tabs>
        <w:ind w:left="720" w:hanging="720"/>
        <w:jc w:val="both"/>
        <w:rPr>
          <w:rFonts w:ascii="Arial" w:hAnsi="Arial" w:cs="Arial"/>
          <w:color w:val="000000"/>
          <w:lang w:val="en-CA"/>
        </w:rPr>
      </w:pPr>
      <w:r w:rsidRPr="00202891">
        <w:rPr>
          <w:rFonts w:ascii="Arial" w:hAnsi="Arial" w:cs="Arial"/>
          <w:color w:val="000000"/>
          <w:lang w:val="en-CA"/>
        </w:rPr>
        <w:t xml:space="preserve">23. </w:t>
      </w:r>
      <w:r w:rsidR="00EF6E3B" w:rsidRPr="00202891">
        <w:rPr>
          <w:rFonts w:ascii="Arial" w:hAnsi="Arial" w:cs="Arial"/>
          <w:color w:val="000000"/>
          <w:lang w:val="en-CA"/>
        </w:rPr>
        <w:tab/>
      </w:r>
      <w:r w:rsidRPr="00202891">
        <w:rPr>
          <w:rFonts w:ascii="Arial" w:hAnsi="Arial" w:cs="Arial"/>
          <w:color w:val="000000"/>
          <w:lang w:val="en-CA"/>
        </w:rPr>
        <w:t>The elements of financial statements are broad categories or classes of financial statement effects of transactions and other events. They include assets, liabilities, equity, income (including gains)</w:t>
      </w:r>
      <w:r w:rsidR="001A13FA" w:rsidRPr="00202891">
        <w:rPr>
          <w:rFonts w:ascii="Arial" w:hAnsi="Arial" w:cs="Arial"/>
          <w:color w:val="000000"/>
          <w:lang w:val="en-CA"/>
        </w:rPr>
        <w:t>,</w:t>
      </w:r>
      <w:r w:rsidRPr="00202891">
        <w:rPr>
          <w:rFonts w:ascii="Arial" w:hAnsi="Arial" w:cs="Arial"/>
          <w:color w:val="000000"/>
          <w:lang w:val="en-CA"/>
        </w:rPr>
        <w:t xml:space="preserve"> and expenses (including losses). The grouping is selected in accordance with the economic characteristics of the transactions.</w:t>
      </w:r>
    </w:p>
    <w:p w:rsidR="00517F82" w:rsidRPr="00202891" w:rsidRDefault="00517F82" w:rsidP="00517F82">
      <w:pPr>
        <w:rPr>
          <w:rFonts w:ascii="Arial" w:hAnsi="Arial" w:cs="Arial"/>
          <w:lang w:val="en-CA"/>
        </w:rPr>
      </w:pPr>
    </w:p>
    <w:p w:rsidR="00517F82" w:rsidRPr="00202891" w:rsidRDefault="00517F82" w:rsidP="00EF6E3B">
      <w:pPr>
        <w:tabs>
          <w:tab w:val="left" w:pos="720"/>
          <w:tab w:val="left" w:pos="1440"/>
        </w:tabs>
        <w:ind w:left="720" w:hanging="720"/>
        <w:jc w:val="both"/>
        <w:rPr>
          <w:rFonts w:ascii="Arial" w:hAnsi="Arial" w:cs="Arial"/>
          <w:lang w:val="en-CA"/>
        </w:rPr>
      </w:pPr>
      <w:r w:rsidRPr="00202891">
        <w:rPr>
          <w:rFonts w:ascii="Arial" w:hAnsi="Arial" w:cs="Arial"/>
          <w:lang w:val="en-CA"/>
        </w:rPr>
        <w:t xml:space="preserve">24. </w:t>
      </w:r>
      <w:r w:rsidR="00EF6E3B" w:rsidRPr="00202891">
        <w:rPr>
          <w:rFonts w:ascii="Arial" w:hAnsi="Arial" w:cs="Arial"/>
          <w:lang w:val="en-CA"/>
        </w:rPr>
        <w:tab/>
      </w:r>
      <w:r w:rsidRPr="00202891">
        <w:rPr>
          <w:rFonts w:ascii="Arial" w:hAnsi="Arial" w:cs="Arial"/>
          <w:lang w:val="en-CA"/>
        </w:rPr>
        <w:t xml:space="preserve">The principles used in the measurement of elements are </w:t>
      </w:r>
      <w:r w:rsidR="008E6A6A" w:rsidRPr="00202891">
        <w:rPr>
          <w:rFonts w:ascii="Arial" w:hAnsi="Arial" w:cs="Arial"/>
          <w:lang w:val="en-CA"/>
        </w:rPr>
        <w:t xml:space="preserve">historical </w:t>
      </w:r>
      <w:r w:rsidRPr="00202891">
        <w:rPr>
          <w:rFonts w:ascii="Arial" w:hAnsi="Arial" w:cs="Arial"/>
          <w:lang w:val="en-CA"/>
        </w:rPr>
        <w:t>cost and fair value.</w:t>
      </w:r>
      <w:r w:rsidR="00EF6E3B" w:rsidRPr="00202891">
        <w:rPr>
          <w:rFonts w:ascii="Arial" w:hAnsi="Arial" w:cs="Arial"/>
          <w:lang w:val="en-CA"/>
        </w:rPr>
        <w:t xml:space="preserve"> </w:t>
      </w:r>
      <w:r w:rsidRPr="00202891">
        <w:rPr>
          <w:rFonts w:ascii="Arial" w:hAnsi="Arial" w:cs="Arial"/>
          <w:lang w:val="en-CA"/>
        </w:rPr>
        <w:t xml:space="preserve">The fair value </w:t>
      </w:r>
      <w:r w:rsidR="0040368B" w:rsidRPr="00202891">
        <w:rPr>
          <w:rFonts w:ascii="Arial" w:hAnsi="Arial" w:cs="Arial"/>
          <w:lang w:val="en-CA"/>
        </w:rPr>
        <w:t>basis of accounting</w:t>
      </w:r>
      <w:r w:rsidRPr="00202891">
        <w:rPr>
          <w:rFonts w:ascii="Arial" w:hAnsi="Arial" w:cs="Arial"/>
          <w:lang w:val="en-CA"/>
        </w:rPr>
        <w:t xml:space="preserve"> is applied to those assets which are intended to be sold and whose fair value is readily available. Securities traded on the stock exchanges would be a good example of assets reported at their fair value. The </w:t>
      </w:r>
      <w:r w:rsidR="0040368B" w:rsidRPr="00202891">
        <w:rPr>
          <w:rFonts w:ascii="Arial" w:hAnsi="Arial" w:cs="Arial"/>
          <w:lang w:val="en-CA"/>
        </w:rPr>
        <w:t xml:space="preserve">historical </w:t>
      </w:r>
      <w:r w:rsidRPr="00202891">
        <w:rPr>
          <w:rFonts w:ascii="Arial" w:hAnsi="Arial" w:cs="Arial"/>
          <w:lang w:val="en-CA"/>
        </w:rPr>
        <w:t xml:space="preserve">cost </w:t>
      </w:r>
      <w:r w:rsidR="009D27B9" w:rsidRPr="00202891">
        <w:rPr>
          <w:rFonts w:ascii="Arial" w:hAnsi="Arial" w:cs="Arial"/>
          <w:lang w:val="en-CA"/>
        </w:rPr>
        <w:t>basis of accounting</w:t>
      </w:r>
      <w:r w:rsidRPr="00202891">
        <w:rPr>
          <w:rFonts w:ascii="Arial" w:hAnsi="Arial" w:cs="Arial"/>
          <w:lang w:val="en-CA"/>
        </w:rPr>
        <w:t xml:space="preserve"> is used for most of the remaining assets used by the business. Since in most cases the intention is to use the assets to earn revenue, the fair value of the asset is not as relevant as </w:t>
      </w:r>
      <w:r w:rsidR="0040368B" w:rsidRPr="00202891">
        <w:rPr>
          <w:rFonts w:ascii="Arial" w:hAnsi="Arial" w:cs="Arial"/>
          <w:lang w:val="en-CA"/>
        </w:rPr>
        <w:t>its</w:t>
      </w:r>
      <w:r w:rsidRPr="00202891">
        <w:rPr>
          <w:rFonts w:ascii="Arial" w:hAnsi="Arial" w:cs="Arial"/>
          <w:lang w:val="en-CA"/>
        </w:rPr>
        <w:t xml:space="preserve"> cost. </w:t>
      </w:r>
    </w:p>
    <w:p w:rsidR="00517F82" w:rsidRPr="00202891" w:rsidRDefault="00517F82" w:rsidP="00517F82">
      <w:pPr>
        <w:rPr>
          <w:rFonts w:ascii="Arial" w:hAnsi="Arial" w:cs="Arial"/>
          <w:lang w:val="en-CA"/>
        </w:rPr>
      </w:pPr>
    </w:p>
    <w:p w:rsidR="00517F82" w:rsidRPr="00202891" w:rsidRDefault="00517F82" w:rsidP="00EF6E3B">
      <w:pPr>
        <w:tabs>
          <w:tab w:val="left" w:pos="720"/>
          <w:tab w:val="left" w:pos="1440"/>
        </w:tabs>
        <w:ind w:left="720" w:hanging="720"/>
        <w:jc w:val="both"/>
        <w:rPr>
          <w:rFonts w:ascii="Arial" w:hAnsi="Arial" w:cs="Arial"/>
          <w:lang w:val="en-CA"/>
        </w:rPr>
      </w:pPr>
      <w:r w:rsidRPr="00202891">
        <w:rPr>
          <w:rFonts w:ascii="Arial" w:hAnsi="Arial" w:cs="Arial"/>
          <w:lang w:val="en-CA"/>
        </w:rPr>
        <w:t xml:space="preserve">25. </w:t>
      </w:r>
      <w:r w:rsidR="00EF6E3B" w:rsidRPr="00202891">
        <w:rPr>
          <w:rFonts w:ascii="Arial" w:hAnsi="Arial" w:cs="Arial"/>
          <w:lang w:val="en-CA"/>
        </w:rPr>
        <w:tab/>
      </w:r>
      <w:r w:rsidRPr="00202891">
        <w:rPr>
          <w:rFonts w:ascii="Arial" w:hAnsi="Arial" w:cs="Arial"/>
          <w:lang w:val="en-CA"/>
        </w:rPr>
        <w:t>In order to be relevant for decision making, the measurement of elements of financial statements need to reflect amounts that are reliable. For assets that are intended to be sold, the current fair value of the assets becomes the most relevant measurement as it approximates the current amount of cash that could be obtained on the sale of the asset. On the other hand, for assets held for use by the corporation</w:t>
      </w:r>
      <w:r w:rsidR="00DD3133" w:rsidRPr="00202891">
        <w:rPr>
          <w:rFonts w:ascii="Arial" w:hAnsi="Arial" w:cs="Arial"/>
          <w:lang w:val="en-CA"/>
        </w:rPr>
        <w:t>,</w:t>
      </w:r>
      <w:r w:rsidRPr="00202891">
        <w:rPr>
          <w:rFonts w:ascii="Arial" w:hAnsi="Arial" w:cs="Arial"/>
          <w:lang w:val="en-CA"/>
        </w:rPr>
        <w:t xml:space="preserve"> the value at resale is not as relevant to the financial statement user. In that case</w:t>
      </w:r>
      <w:r w:rsidR="00DD3133" w:rsidRPr="00202891">
        <w:rPr>
          <w:rFonts w:ascii="Arial" w:hAnsi="Arial" w:cs="Arial"/>
          <w:lang w:val="en-CA"/>
        </w:rPr>
        <w:t>,</w:t>
      </w:r>
      <w:r w:rsidRPr="00202891">
        <w:rPr>
          <w:rFonts w:ascii="Arial" w:hAnsi="Arial" w:cs="Arial"/>
          <w:lang w:val="en-CA"/>
        </w:rPr>
        <w:t xml:space="preserve"> the cost of the assets is the better measurement for reporting the financial statement element. For example</w:t>
      </w:r>
      <w:r w:rsidR="00DD3133" w:rsidRPr="00202891">
        <w:rPr>
          <w:rFonts w:ascii="Arial" w:hAnsi="Arial" w:cs="Arial"/>
          <w:lang w:val="en-CA"/>
        </w:rPr>
        <w:t>,</w:t>
      </w:r>
      <w:r w:rsidRPr="00202891">
        <w:rPr>
          <w:rFonts w:ascii="Arial" w:hAnsi="Arial" w:cs="Arial"/>
          <w:lang w:val="en-CA"/>
        </w:rPr>
        <w:t xml:space="preserve"> inventory will become cost of goods sold when sold. It is relevant to compare the actual cost of the inventory to the amount of the revenue generated from its sale. Using the cost </w:t>
      </w:r>
      <w:r w:rsidR="0087339E" w:rsidRPr="00202891">
        <w:rPr>
          <w:rFonts w:ascii="Arial" w:hAnsi="Arial" w:cs="Arial"/>
          <w:lang w:val="en-CA"/>
        </w:rPr>
        <w:t xml:space="preserve">basis of accounting </w:t>
      </w:r>
      <w:r w:rsidRPr="00202891">
        <w:rPr>
          <w:rFonts w:ascii="Arial" w:hAnsi="Arial" w:cs="Arial"/>
          <w:lang w:val="en-CA"/>
        </w:rPr>
        <w:t>give</w:t>
      </w:r>
      <w:r w:rsidR="0087339E" w:rsidRPr="00202891">
        <w:rPr>
          <w:rFonts w:ascii="Arial" w:hAnsi="Arial" w:cs="Arial"/>
          <w:lang w:val="en-CA"/>
        </w:rPr>
        <w:t>s</w:t>
      </w:r>
      <w:r w:rsidRPr="00202891">
        <w:rPr>
          <w:rFonts w:ascii="Arial" w:hAnsi="Arial" w:cs="Arial"/>
          <w:lang w:val="en-CA"/>
        </w:rPr>
        <w:t xml:space="preserve"> a faithful representation of the transaction that has occurred from the sale of inventory. </w:t>
      </w:r>
    </w:p>
    <w:p w:rsidR="00517F82" w:rsidRPr="00202891" w:rsidRDefault="00517F82" w:rsidP="00517F82">
      <w:pPr>
        <w:rPr>
          <w:rFonts w:ascii="Arial" w:hAnsi="Arial" w:cs="Arial"/>
          <w:lang w:val="en-CA"/>
        </w:rPr>
      </w:pPr>
    </w:p>
    <w:p w:rsidR="00517F82" w:rsidRPr="00202891" w:rsidRDefault="00517F82" w:rsidP="00517F82">
      <w:pPr>
        <w:rPr>
          <w:rFonts w:ascii="Arial" w:hAnsi="Arial" w:cs="Arial"/>
          <w:lang w:val="en-CA"/>
        </w:rPr>
      </w:pPr>
    </w:p>
    <w:p w:rsidR="00D92C61" w:rsidRPr="00202891" w:rsidRDefault="00D92C61">
      <w:pPr>
        <w:tabs>
          <w:tab w:val="left" w:pos="720"/>
          <w:tab w:val="left" w:pos="1440"/>
        </w:tabs>
        <w:ind w:left="720" w:hanging="720"/>
        <w:jc w:val="both"/>
        <w:rPr>
          <w:rFonts w:ascii="Arial" w:hAnsi="Arial" w:cs="Arial"/>
          <w:lang w:val="en-CA"/>
        </w:rPr>
      </w:pPr>
    </w:p>
    <w:p w:rsidR="00D92C61" w:rsidRPr="00202891" w:rsidRDefault="00D92C61">
      <w:pPr>
        <w:tabs>
          <w:tab w:val="left" w:pos="720"/>
          <w:tab w:val="left" w:pos="1440"/>
        </w:tabs>
        <w:ind w:left="1440" w:hanging="1440"/>
        <w:jc w:val="both"/>
        <w:rPr>
          <w:rFonts w:ascii="Arial" w:hAnsi="Arial" w:cs="Arial"/>
          <w:lang w:val="en-CA"/>
        </w:rPr>
      </w:pPr>
      <w:r w:rsidRPr="00202891">
        <w:rPr>
          <w:rFonts w:ascii="Arial" w:hAnsi="Arial" w:cs="Arial"/>
          <w:lang w:val="en-CA"/>
        </w:rPr>
        <w:br w:type="page"/>
      </w:r>
    </w:p>
    <w:p w:rsidR="00D92C61" w:rsidRPr="00202891" w:rsidRDefault="00D92C61">
      <w:pPr>
        <w:pStyle w:val="AHead"/>
        <w:jc w:val="center"/>
        <w:rPr>
          <w:sz w:val="36"/>
          <w:szCs w:val="36"/>
        </w:rPr>
      </w:pPr>
      <w:r w:rsidRPr="00202891">
        <w:rPr>
          <w:sz w:val="36"/>
          <w:szCs w:val="36"/>
        </w:rPr>
        <w:lastRenderedPageBreak/>
        <w:t>SOLUTIONS TO BRIEF EXERCISES</w:t>
      </w:r>
    </w:p>
    <w:p w:rsidR="00D92C61" w:rsidRPr="00202891" w:rsidRDefault="00D92C61">
      <w:pPr>
        <w:pStyle w:val="BodyText"/>
        <w:rPr>
          <w:sz w:val="28"/>
        </w:rPr>
      </w:pPr>
    </w:p>
    <w:p w:rsidR="00C479A5" w:rsidRPr="00202891" w:rsidRDefault="00C479A5" w:rsidP="00C479A5">
      <w:pPr>
        <w:pStyle w:val="BodyText"/>
        <w:rPr>
          <w:sz w:val="28"/>
        </w:rPr>
      </w:pPr>
      <w:r w:rsidRPr="00202891">
        <w:rPr>
          <w:sz w:val="28"/>
        </w:rPr>
        <w:t>BRIEF EXERCISE 2-</w:t>
      </w:r>
      <w:r w:rsidR="004B61EA" w:rsidRPr="00202891">
        <w:rPr>
          <w:sz w:val="28"/>
        </w:rPr>
        <w:t>1</w:t>
      </w:r>
    </w:p>
    <w:p w:rsidR="00C479A5" w:rsidRPr="00202891" w:rsidRDefault="00C479A5" w:rsidP="00C479A5">
      <w:pPr>
        <w:ind w:right="-720"/>
        <w:rPr>
          <w:rFonts w:ascii="Arial" w:hAnsi="Arial" w:cs="Arial"/>
          <w:b/>
          <w:lang w:val="en-CA"/>
        </w:rPr>
      </w:pPr>
    </w:p>
    <w:p w:rsidR="00C479A5" w:rsidRPr="00202891" w:rsidRDefault="00C479A5" w:rsidP="00AC0A99">
      <w:pPr>
        <w:pStyle w:val="Date"/>
        <w:tabs>
          <w:tab w:val="left" w:pos="720"/>
          <w:tab w:val="left" w:pos="1276"/>
          <w:tab w:val="left" w:pos="4536"/>
          <w:tab w:val="left" w:pos="5245"/>
          <w:tab w:val="left" w:pos="5812"/>
        </w:tabs>
        <w:rPr>
          <w:rFonts w:ascii="Arial" w:hAnsi="Arial" w:cs="Arial"/>
        </w:rPr>
      </w:pPr>
      <w:r w:rsidRPr="00202891">
        <w:rPr>
          <w:rFonts w:ascii="Arial" w:hAnsi="Arial" w:cs="Arial"/>
        </w:rPr>
        <w:t>a)</w:t>
      </w:r>
      <w:r w:rsidRPr="00202891">
        <w:rPr>
          <w:rFonts w:ascii="Arial" w:hAnsi="Arial" w:cs="Arial"/>
        </w:rPr>
        <w:tab/>
        <w:t>5</w:t>
      </w:r>
      <w:r w:rsidRPr="00202891">
        <w:rPr>
          <w:rFonts w:ascii="Arial" w:hAnsi="Arial" w:cs="Arial"/>
        </w:rPr>
        <w:tab/>
        <w:t>Accounts payable</w:t>
      </w:r>
      <w:r w:rsidRPr="00202891">
        <w:rPr>
          <w:rFonts w:ascii="Arial" w:hAnsi="Arial" w:cs="Arial"/>
        </w:rPr>
        <w:tab/>
        <w:t>(</w:t>
      </w:r>
      <w:proofErr w:type="spellStart"/>
      <w:r w:rsidRPr="00202891">
        <w:rPr>
          <w:rFonts w:ascii="Arial" w:hAnsi="Arial" w:cs="Arial"/>
        </w:rPr>
        <w:t>i</w:t>
      </w:r>
      <w:proofErr w:type="spellEnd"/>
      <w:r w:rsidRPr="00202891">
        <w:rPr>
          <w:rFonts w:ascii="Arial" w:hAnsi="Arial" w:cs="Arial"/>
        </w:rPr>
        <w:t>)</w:t>
      </w:r>
      <w:r w:rsidRPr="00202891">
        <w:rPr>
          <w:rFonts w:ascii="Arial" w:hAnsi="Arial" w:cs="Arial"/>
        </w:rPr>
        <w:tab/>
      </w:r>
      <w:r w:rsidR="007A6C5E" w:rsidRPr="00202891">
        <w:rPr>
          <w:rFonts w:ascii="Arial" w:hAnsi="Arial" w:cs="Arial"/>
        </w:rPr>
        <w:t>2</w:t>
      </w:r>
      <w:r w:rsidRPr="00202891">
        <w:rPr>
          <w:rFonts w:ascii="Arial" w:hAnsi="Arial" w:cs="Arial"/>
        </w:rPr>
        <w:tab/>
      </w:r>
      <w:r w:rsidR="007A6C5E" w:rsidRPr="00202891">
        <w:rPr>
          <w:rFonts w:ascii="Arial" w:hAnsi="Arial" w:cs="Arial"/>
        </w:rPr>
        <w:t>Investment in long-term bonds</w:t>
      </w:r>
    </w:p>
    <w:p w:rsidR="00C479A5" w:rsidRPr="00202891" w:rsidRDefault="00C479A5" w:rsidP="00AC0A99">
      <w:pPr>
        <w:tabs>
          <w:tab w:val="left" w:pos="720"/>
          <w:tab w:val="left" w:pos="1276"/>
          <w:tab w:val="left" w:pos="4536"/>
          <w:tab w:val="left" w:pos="5245"/>
          <w:tab w:val="left" w:pos="5812"/>
        </w:tabs>
        <w:rPr>
          <w:rFonts w:ascii="Arial" w:hAnsi="Arial" w:cs="Arial"/>
          <w:lang w:val="en-CA"/>
        </w:rPr>
      </w:pPr>
      <w:r w:rsidRPr="00202891">
        <w:rPr>
          <w:rFonts w:ascii="Arial" w:hAnsi="Arial" w:cs="Arial"/>
          <w:lang w:val="en-CA"/>
        </w:rPr>
        <w:t>(b)</w:t>
      </w:r>
      <w:r w:rsidRPr="00202891">
        <w:rPr>
          <w:rFonts w:ascii="Arial" w:hAnsi="Arial" w:cs="Arial"/>
          <w:lang w:val="en-CA"/>
        </w:rPr>
        <w:tab/>
        <w:t>1</w:t>
      </w:r>
      <w:r w:rsidRPr="00202891">
        <w:rPr>
          <w:rFonts w:ascii="Arial" w:hAnsi="Arial" w:cs="Arial"/>
          <w:lang w:val="en-CA"/>
        </w:rPr>
        <w:tab/>
        <w:t>Accounts receivable</w:t>
      </w:r>
      <w:r w:rsidRPr="00202891">
        <w:rPr>
          <w:rFonts w:ascii="Arial" w:hAnsi="Arial" w:cs="Arial"/>
          <w:lang w:val="en-CA"/>
        </w:rPr>
        <w:tab/>
        <w:t>(j)</w:t>
      </w:r>
      <w:r w:rsidRPr="00202891">
        <w:rPr>
          <w:rFonts w:ascii="Arial" w:hAnsi="Arial" w:cs="Arial"/>
          <w:lang w:val="en-CA"/>
        </w:rPr>
        <w:tab/>
      </w:r>
      <w:r w:rsidR="007A6C5E" w:rsidRPr="00202891">
        <w:rPr>
          <w:rFonts w:ascii="Arial" w:hAnsi="Arial" w:cs="Arial"/>
          <w:lang w:val="en-CA"/>
        </w:rPr>
        <w:t>3</w:t>
      </w:r>
      <w:r w:rsidRPr="00202891">
        <w:rPr>
          <w:rFonts w:ascii="Arial" w:hAnsi="Arial" w:cs="Arial"/>
          <w:lang w:val="en-CA"/>
        </w:rPr>
        <w:tab/>
        <w:t>Land</w:t>
      </w:r>
      <w:r w:rsidRPr="00202891">
        <w:rPr>
          <w:rFonts w:ascii="Arial" w:hAnsi="Arial" w:cs="Arial"/>
          <w:lang w:val="en-CA"/>
        </w:rPr>
        <w:tab/>
      </w:r>
    </w:p>
    <w:p w:rsidR="00C479A5" w:rsidRPr="00202891" w:rsidRDefault="00C479A5" w:rsidP="00AC0A99">
      <w:pPr>
        <w:tabs>
          <w:tab w:val="left" w:pos="720"/>
          <w:tab w:val="left" w:pos="1276"/>
          <w:tab w:val="left" w:pos="4536"/>
          <w:tab w:val="left" w:pos="5245"/>
          <w:tab w:val="left" w:pos="5812"/>
        </w:tabs>
        <w:rPr>
          <w:rFonts w:ascii="Arial" w:hAnsi="Arial" w:cs="Arial"/>
          <w:lang w:val="en-CA"/>
        </w:rPr>
      </w:pPr>
      <w:r w:rsidRPr="00202891">
        <w:rPr>
          <w:rFonts w:ascii="Arial" w:hAnsi="Arial" w:cs="Arial"/>
          <w:lang w:val="en-CA"/>
        </w:rPr>
        <w:t>(c)</w:t>
      </w:r>
      <w:r w:rsidRPr="00202891">
        <w:rPr>
          <w:rFonts w:ascii="Arial" w:hAnsi="Arial" w:cs="Arial"/>
          <w:lang w:val="en-CA"/>
        </w:rPr>
        <w:tab/>
        <w:t>3</w:t>
      </w:r>
      <w:r w:rsidRPr="00202891">
        <w:rPr>
          <w:rFonts w:ascii="Arial" w:hAnsi="Arial" w:cs="Arial"/>
          <w:lang w:val="en-CA"/>
        </w:rPr>
        <w:tab/>
        <w:t>Accumulated depreciation</w:t>
      </w:r>
      <w:r w:rsidRPr="00202891">
        <w:rPr>
          <w:rFonts w:ascii="Arial" w:hAnsi="Arial" w:cs="Arial"/>
          <w:lang w:val="en-CA"/>
        </w:rPr>
        <w:tab/>
        <w:t>(k)</w:t>
      </w:r>
      <w:r w:rsidRPr="00202891">
        <w:rPr>
          <w:rFonts w:ascii="Arial" w:hAnsi="Arial" w:cs="Arial"/>
          <w:lang w:val="en-CA"/>
        </w:rPr>
        <w:tab/>
      </w:r>
      <w:r w:rsidR="007A6C5E" w:rsidRPr="00202891">
        <w:rPr>
          <w:rFonts w:ascii="Arial" w:hAnsi="Arial" w:cs="Arial"/>
          <w:lang w:val="en-CA"/>
        </w:rPr>
        <w:t>1</w:t>
      </w:r>
      <w:r w:rsidRPr="00202891">
        <w:rPr>
          <w:rFonts w:ascii="Arial" w:hAnsi="Arial" w:cs="Arial"/>
          <w:lang w:val="en-CA"/>
        </w:rPr>
        <w:tab/>
      </w:r>
      <w:r w:rsidR="007A6C5E" w:rsidRPr="00202891">
        <w:rPr>
          <w:rFonts w:ascii="Arial" w:hAnsi="Arial" w:cs="Arial"/>
          <w:lang w:val="en-CA"/>
        </w:rPr>
        <w:t>Merchandise inventory</w:t>
      </w:r>
    </w:p>
    <w:p w:rsidR="007A6C5E" w:rsidRPr="00202891" w:rsidRDefault="00C479A5" w:rsidP="00AC0A99">
      <w:pPr>
        <w:pStyle w:val="Date"/>
        <w:tabs>
          <w:tab w:val="left" w:pos="720"/>
          <w:tab w:val="left" w:pos="1276"/>
          <w:tab w:val="left" w:pos="4536"/>
          <w:tab w:val="left" w:pos="5245"/>
          <w:tab w:val="left" w:pos="5812"/>
        </w:tabs>
        <w:rPr>
          <w:rFonts w:ascii="Arial" w:hAnsi="Arial" w:cs="Arial"/>
        </w:rPr>
      </w:pPr>
      <w:r w:rsidRPr="00202891">
        <w:rPr>
          <w:rFonts w:ascii="Arial" w:hAnsi="Arial" w:cs="Arial"/>
        </w:rPr>
        <w:t>(d)</w:t>
      </w:r>
      <w:r w:rsidRPr="00202891">
        <w:rPr>
          <w:rFonts w:ascii="Arial" w:hAnsi="Arial" w:cs="Arial"/>
        </w:rPr>
        <w:tab/>
        <w:t>3</w:t>
      </w:r>
      <w:r w:rsidRPr="00202891">
        <w:rPr>
          <w:rFonts w:ascii="Arial" w:hAnsi="Arial" w:cs="Arial"/>
        </w:rPr>
        <w:tab/>
        <w:t>Building</w:t>
      </w:r>
      <w:r w:rsidR="00202891" w:rsidRPr="00202891">
        <w:rPr>
          <w:rFonts w:ascii="Arial" w:hAnsi="Arial" w:cs="Arial"/>
        </w:rPr>
        <w:t>s</w:t>
      </w:r>
      <w:r w:rsidRPr="00202891">
        <w:rPr>
          <w:rFonts w:ascii="Arial" w:hAnsi="Arial" w:cs="Arial"/>
        </w:rPr>
        <w:tab/>
        <w:t>(l)</w:t>
      </w:r>
      <w:r w:rsidRPr="00202891">
        <w:rPr>
          <w:rFonts w:ascii="Arial" w:hAnsi="Arial" w:cs="Arial"/>
        </w:rPr>
        <w:tab/>
      </w:r>
      <w:r w:rsidR="007A6C5E" w:rsidRPr="00202891">
        <w:rPr>
          <w:rFonts w:ascii="Arial" w:hAnsi="Arial" w:cs="Arial"/>
        </w:rPr>
        <w:t>7</w:t>
      </w:r>
      <w:r w:rsidRPr="00202891">
        <w:rPr>
          <w:rFonts w:ascii="Arial" w:hAnsi="Arial" w:cs="Arial"/>
        </w:rPr>
        <w:tab/>
      </w:r>
      <w:r w:rsidR="007A6C5E" w:rsidRPr="00202891">
        <w:rPr>
          <w:rFonts w:ascii="Arial" w:hAnsi="Arial" w:cs="Arial"/>
        </w:rPr>
        <w:t xml:space="preserve">Common shares </w:t>
      </w:r>
    </w:p>
    <w:p w:rsidR="007A6C5E" w:rsidRPr="00202891" w:rsidRDefault="00C479A5" w:rsidP="00AC0A99">
      <w:pPr>
        <w:tabs>
          <w:tab w:val="left" w:pos="720"/>
          <w:tab w:val="left" w:pos="1276"/>
          <w:tab w:val="left" w:pos="4536"/>
          <w:tab w:val="left" w:pos="5245"/>
          <w:tab w:val="left" w:pos="5812"/>
        </w:tabs>
        <w:rPr>
          <w:rFonts w:ascii="Arial" w:hAnsi="Arial" w:cs="Arial"/>
          <w:lang w:val="en-CA"/>
        </w:rPr>
      </w:pPr>
      <w:r w:rsidRPr="00202891">
        <w:rPr>
          <w:rFonts w:ascii="Arial" w:hAnsi="Arial" w:cs="Arial"/>
          <w:lang w:val="en-CA"/>
        </w:rPr>
        <w:t>(e)</w:t>
      </w:r>
      <w:r w:rsidRPr="00202891">
        <w:rPr>
          <w:rFonts w:ascii="Arial" w:hAnsi="Arial" w:cs="Arial"/>
          <w:lang w:val="en-CA"/>
        </w:rPr>
        <w:tab/>
        <w:t>1</w:t>
      </w:r>
      <w:r w:rsidRPr="00202891">
        <w:rPr>
          <w:rFonts w:ascii="Arial" w:hAnsi="Arial" w:cs="Arial"/>
          <w:lang w:val="en-CA"/>
        </w:rPr>
        <w:tab/>
        <w:t xml:space="preserve">Cash </w:t>
      </w:r>
      <w:r w:rsidRPr="00202891">
        <w:rPr>
          <w:rFonts w:ascii="Arial" w:hAnsi="Arial" w:cs="Arial"/>
          <w:lang w:val="en-CA"/>
        </w:rPr>
        <w:tab/>
        <w:t>(m)</w:t>
      </w:r>
      <w:r w:rsidRPr="00202891">
        <w:rPr>
          <w:rFonts w:ascii="Arial" w:hAnsi="Arial" w:cs="Arial"/>
          <w:lang w:val="en-CA"/>
        </w:rPr>
        <w:tab/>
      </w:r>
      <w:r w:rsidR="007A6C5E" w:rsidRPr="00202891">
        <w:rPr>
          <w:rFonts w:ascii="Arial" w:hAnsi="Arial" w:cs="Arial"/>
          <w:lang w:val="en-CA"/>
        </w:rPr>
        <w:t>1</w:t>
      </w:r>
      <w:r w:rsidRPr="00202891">
        <w:rPr>
          <w:rFonts w:ascii="Arial" w:hAnsi="Arial" w:cs="Arial"/>
          <w:lang w:val="en-CA"/>
        </w:rPr>
        <w:tab/>
      </w:r>
      <w:r w:rsidR="007A6C5E" w:rsidRPr="00202891">
        <w:rPr>
          <w:rFonts w:ascii="Arial" w:hAnsi="Arial" w:cs="Arial"/>
          <w:lang w:val="en-CA"/>
        </w:rPr>
        <w:t>Supplies</w:t>
      </w:r>
    </w:p>
    <w:p w:rsidR="007A6C5E" w:rsidRPr="00202891" w:rsidRDefault="007A6C5E" w:rsidP="00AC0A99">
      <w:pPr>
        <w:pStyle w:val="Date"/>
        <w:tabs>
          <w:tab w:val="left" w:pos="720"/>
          <w:tab w:val="left" w:pos="1276"/>
          <w:tab w:val="left" w:pos="4536"/>
          <w:tab w:val="left" w:pos="5245"/>
          <w:tab w:val="left" w:pos="5812"/>
        </w:tabs>
        <w:rPr>
          <w:rFonts w:ascii="Arial" w:hAnsi="Arial" w:cs="Arial"/>
        </w:rPr>
      </w:pPr>
      <w:r w:rsidRPr="00202891">
        <w:rPr>
          <w:rFonts w:ascii="Arial" w:hAnsi="Arial" w:cs="Arial"/>
        </w:rPr>
        <w:t xml:space="preserve"> </w:t>
      </w:r>
      <w:r w:rsidR="00C479A5" w:rsidRPr="00202891">
        <w:rPr>
          <w:rFonts w:ascii="Arial" w:hAnsi="Arial" w:cs="Arial"/>
        </w:rPr>
        <w:t>(f)</w:t>
      </w:r>
      <w:r w:rsidR="00C479A5" w:rsidRPr="00202891">
        <w:rPr>
          <w:rFonts w:ascii="Arial" w:hAnsi="Arial" w:cs="Arial"/>
        </w:rPr>
        <w:tab/>
        <w:t>4</w:t>
      </w:r>
      <w:r w:rsidR="00C479A5" w:rsidRPr="00202891">
        <w:rPr>
          <w:rFonts w:ascii="Arial" w:hAnsi="Arial" w:cs="Arial"/>
        </w:rPr>
        <w:tab/>
        <w:t xml:space="preserve">Patent </w:t>
      </w:r>
      <w:r w:rsidR="00C479A5" w:rsidRPr="00202891">
        <w:rPr>
          <w:rFonts w:ascii="Arial" w:hAnsi="Arial" w:cs="Arial"/>
        </w:rPr>
        <w:tab/>
        <w:t>(n)</w:t>
      </w:r>
      <w:r w:rsidR="00C479A5" w:rsidRPr="00202891">
        <w:rPr>
          <w:rFonts w:ascii="Arial" w:hAnsi="Arial" w:cs="Arial"/>
        </w:rPr>
        <w:tab/>
      </w:r>
      <w:r w:rsidR="00AC0A99" w:rsidRPr="00202891">
        <w:rPr>
          <w:rFonts w:ascii="Arial" w:hAnsi="Arial" w:cs="Arial"/>
        </w:rPr>
        <w:t>6</w:t>
      </w:r>
      <w:r w:rsidR="00C479A5" w:rsidRPr="00202891">
        <w:rPr>
          <w:rFonts w:ascii="Arial" w:hAnsi="Arial" w:cs="Arial"/>
        </w:rPr>
        <w:tab/>
      </w:r>
      <w:r w:rsidRPr="00202891">
        <w:rPr>
          <w:rFonts w:ascii="Arial" w:hAnsi="Arial" w:cs="Arial"/>
        </w:rPr>
        <w:t>Mortgage payable</w:t>
      </w:r>
      <w:r w:rsidR="00202891" w:rsidRPr="00202891">
        <w:rPr>
          <w:rFonts w:ascii="Arial" w:hAnsi="Arial" w:cs="Arial"/>
        </w:rPr>
        <w:t>, due in 20 years</w:t>
      </w:r>
      <w:r w:rsidRPr="00202891">
        <w:rPr>
          <w:rFonts w:ascii="Arial" w:hAnsi="Arial" w:cs="Arial"/>
        </w:rPr>
        <w:t xml:space="preserve"> </w:t>
      </w:r>
    </w:p>
    <w:p w:rsidR="00C479A5" w:rsidRPr="00202891" w:rsidRDefault="00C479A5" w:rsidP="00AC0A99">
      <w:pPr>
        <w:pStyle w:val="Date"/>
        <w:tabs>
          <w:tab w:val="left" w:pos="720"/>
          <w:tab w:val="left" w:pos="1276"/>
          <w:tab w:val="left" w:pos="4536"/>
          <w:tab w:val="left" w:pos="5245"/>
          <w:tab w:val="left" w:pos="5812"/>
        </w:tabs>
        <w:rPr>
          <w:rFonts w:ascii="Arial" w:hAnsi="Arial" w:cs="Arial"/>
        </w:rPr>
      </w:pPr>
      <w:r w:rsidRPr="00202891">
        <w:rPr>
          <w:rFonts w:ascii="Arial" w:hAnsi="Arial" w:cs="Arial"/>
        </w:rPr>
        <w:t>(g)</w:t>
      </w:r>
      <w:r w:rsidRPr="00202891">
        <w:rPr>
          <w:rFonts w:ascii="Arial" w:hAnsi="Arial" w:cs="Arial"/>
        </w:rPr>
        <w:tab/>
        <w:t>8</w:t>
      </w:r>
      <w:r w:rsidRPr="00202891">
        <w:rPr>
          <w:rFonts w:ascii="Arial" w:hAnsi="Arial" w:cs="Arial"/>
        </w:rPr>
        <w:tab/>
        <w:t>Dividends</w:t>
      </w:r>
      <w:r w:rsidRPr="00202891">
        <w:rPr>
          <w:rFonts w:ascii="Arial" w:hAnsi="Arial" w:cs="Arial"/>
        </w:rPr>
        <w:tab/>
        <w:t>(o)</w:t>
      </w:r>
      <w:r w:rsidRPr="00202891">
        <w:rPr>
          <w:rFonts w:ascii="Arial" w:hAnsi="Arial" w:cs="Arial"/>
        </w:rPr>
        <w:tab/>
      </w:r>
      <w:r w:rsidR="00AC0A99" w:rsidRPr="00202891">
        <w:rPr>
          <w:rFonts w:ascii="Arial" w:hAnsi="Arial" w:cs="Arial"/>
        </w:rPr>
        <w:t>5</w:t>
      </w:r>
      <w:r w:rsidRPr="00202891">
        <w:rPr>
          <w:rFonts w:ascii="Arial" w:hAnsi="Arial" w:cs="Arial"/>
        </w:rPr>
        <w:tab/>
      </w:r>
      <w:r w:rsidR="00AC0A99" w:rsidRPr="00202891">
        <w:rPr>
          <w:rFonts w:ascii="Arial" w:hAnsi="Arial" w:cs="Arial"/>
        </w:rPr>
        <w:t>Current portion of m</w:t>
      </w:r>
      <w:r w:rsidRPr="00202891">
        <w:rPr>
          <w:rFonts w:ascii="Arial" w:hAnsi="Arial" w:cs="Arial"/>
        </w:rPr>
        <w:t>ortgage payable</w:t>
      </w:r>
    </w:p>
    <w:p w:rsidR="007A6C5E" w:rsidRPr="00202891" w:rsidRDefault="00C479A5" w:rsidP="00AC0A99">
      <w:pPr>
        <w:pStyle w:val="Date"/>
        <w:tabs>
          <w:tab w:val="left" w:pos="720"/>
          <w:tab w:val="left" w:pos="1276"/>
          <w:tab w:val="left" w:pos="4536"/>
          <w:tab w:val="left" w:pos="5245"/>
          <w:tab w:val="left" w:pos="5812"/>
        </w:tabs>
        <w:rPr>
          <w:rFonts w:ascii="Arial" w:hAnsi="Arial" w:cs="Arial"/>
        </w:rPr>
      </w:pPr>
      <w:proofErr w:type="gramStart"/>
      <w:r w:rsidRPr="00202891">
        <w:rPr>
          <w:rFonts w:ascii="Arial" w:hAnsi="Arial" w:cs="Arial"/>
        </w:rPr>
        <w:t>(h)</w:t>
      </w:r>
      <w:r w:rsidR="007A6C5E" w:rsidRPr="00202891">
        <w:rPr>
          <w:rFonts w:ascii="Arial" w:hAnsi="Arial" w:cs="Arial"/>
        </w:rPr>
        <w:tab/>
        <w:t>5</w:t>
      </w:r>
      <w:r w:rsidR="007A6C5E" w:rsidRPr="00202891">
        <w:rPr>
          <w:rFonts w:ascii="Arial" w:hAnsi="Arial" w:cs="Arial"/>
        </w:rPr>
        <w:tab/>
        <w:t>Income tax</w:t>
      </w:r>
      <w:proofErr w:type="gramEnd"/>
      <w:r w:rsidR="007A6C5E" w:rsidRPr="00202891">
        <w:rPr>
          <w:rFonts w:ascii="Arial" w:hAnsi="Arial" w:cs="Arial"/>
        </w:rPr>
        <w:t xml:space="preserve"> payable</w:t>
      </w:r>
    </w:p>
    <w:p w:rsidR="00C479A5" w:rsidRPr="00202891" w:rsidRDefault="00C479A5" w:rsidP="007A6C5E">
      <w:pPr>
        <w:pStyle w:val="Date"/>
        <w:tabs>
          <w:tab w:val="left" w:pos="720"/>
          <w:tab w:val="left" w:pos="1440"/>
          <w:tab w:val="left" w:pos="4678"/>
          <w:tab w:val="left" w:pos="5529"/>
          <w:tab w:val="left" w:pos="6237"/>
        </w:tabs>
        <w:rPr>
          <w:rFonts w:ascii="Arial" w:hAnsi="Arial" w:cs="Arial"/>
        </w:rPr>
      </w:pPr>
    </w:p>
    <w:p w:rsidR="00C479A5" w:rsidRPr="00202891" w:rsidRDefault="00C479A5" w:rsidP="00C479A5">
      <w:pPr>
        <w:pStyle w:val="Date"/>
        <w:tabs>
          <w:tab w:val="left" w:pos="720"/>
          <w:tab w:val="left" w:pos="1440"/>
          <w:tab w:val="left" w:pos="5400"/>
          <w:tab w:val="left" w:pos="6120"/>
          <w:tab w:val="left" w:pos="6840"/>
        </w:tabs>
        <w:rPr>
          <w:rFonts w:ascii="Arial" w:hAnsi="Arial" w:cs="Arial"/>
        </w:rPr>
      </w:pPr>
    </w:p>
    <w:p w:rsidR="00C479A5" w:rsidRPr="00202891" w:rsidRDefault="00C479A5" w:rsidP="00C479A5">
      <w:pPr>
        <w:pStyle w:val="BodyText"/>
        <w:rPr>
          <w:sz w:val="28"/>
        </w:rPr>
      </w:pPr>
    </w:p>
    <w:p w:rsidR="00C479A5" w:rsidRPr="00202891" w:rsidRDefault="00C479A5" w:rsidP="00C479A5">
      <w:pPr>
        <w:pStyle w:val="BodyText"/>
        <w:rPr>
          <w:sz w:val="28"/>
        </w:rPr>
      </w:pPr>
      <w:r w:rsidRPr="00202891">
        <w:rPr>
          <w:sz w:val="28"/>
        </w:rPr>
        <w:t>BRIEF EXERCISE 2-</w:t>
      </w:r>
      <w:r w:rsidR="004B61EA" w:rsidRPr="00202891">
        <w:rPr>
          <w:sz w:val="28"/>
        </w:rPr>
        <w:t>2</w:t>
      </w:r>
    </w:p>
    <w:p w:rsidR="00C479A5" w:rsidRPr="00202891" w:rsidRDefault="00C479A5" w:rsidP="00C479A5">
      <w:pPr>
        <w:ind w:right="-720"/>
        <w:rPr>
          <w:rFonts w:ascii="Arial" w:hAnsi="Arial" w:cs="Arial"/>
          <w:b/>
          <w:lang w:val="en-CA"/>
        </w:rPr>
      </w:pPr>
    </w:p>
    <w:p w:rsidR="00C479A5" w:rsidRPr="00202891" w:rsidRDefault="00C479A5" w:rsidP="00C479A5">
      <w:pPr>
        <w:jc w:val="center"/>
        <w:rPr>
          <w:rFonts w:ascii="Arial" w:hAnsi="Arial" w:cs="Arial"/>
          <w:lang w:val="en-CA"/>
        </w:rPr>
      </w:pPr>
      <w:r w:rsidRPr="00202891">
        <w:rPr>
          <w:rFonts w:ascii="Arial" w:hAnsi="Arial" w:cs="Arial"/>
          <w:lang w:val="en-CA"/>
        </w:rPr>
        <w:t>SWANN LIMITED</w:t>
      </w:r>
    </w:p>
    <w:p w:rsidR="00C479A5" w:rsidRPr="00202891" w:rsidRDefault="0021318A" w:rsidP="00C479A5">
      <w:pPr>
        <w:jc w:val="center"/>
        <w:rPr>
          <w:rFonts w:ascii="Arial" w:hAnsi="Arial" w:cs="Arial"/>
          <w:lang w:val="en-CA"/>
        </w:rPr>
      </w:pPr>
      <w:r w:rsidRPr="00202891">
        <w:rPr>
          <w:rFonts w:ascii="Arial" w:hAnsi="Arial" w:cs="Arial"/>
          <w:lang w:val="en-CA"/>
        </w:rPr>
        <w:t xml:space="preserve">Statement of Financial Position </w:t>
      </w:r>
      <w:r w:rsidR="00C479A5" w:rsidRPr="00202891">
        <w:rPr>
          <w:rFonts w:ascii="Arial" w:hAnsi="Arial" w:cs="Arial"/>
          <w:lang w:val="en-CA"/>
        </w:rPr>
        <w:t>(Partial)</w:t>
      </w:r>
    </w:p>
    <w:p w:rsidR="00C479A5" w:rsidRPr="00202891" w:rsidRDefault="00C479A5" w:rsidP="00C479A5">
      <w:pPr>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C479A5" w:rsidRPr="00202891" w:rsidRDefault="00C479A5" w:rsidP="00C479A5">
      <w:pPr>
        <w:tabs>
          <w:tab w:val="left" w:pos="360"/>
          <w:tab w:val="left" w:pos="720"/>
          <w:tab w:val="right" w:pos="8640"/>
        </w:tabs>
        <w:jc w:val="center"/>
        <w:rPr>
          <w:rFonts w:ascii="Arial" w:hAnsi="Arial" w:cs="Arial"/>
          <w:lang w:val="en-CA"/>
        </w:rPr>
      </w:pPr>
      <w:r w:rsidRPr="00202891">
        <w:rPr>
          <w:rFonts w:ascii="Arial" w:hAnsi="Arial" w:cs="Arial"/>
          <w:lang w:val="en-CA"/>
        </w:rPr>
        <w:t>Assets</w:t>
      </w:r>
    </w:p>
    <w:p w:rsidR="00C479A5" w:rsidRPr="00202891" w:rsidRDefault="00C479A5" w:rsidP="00C479A5">
      <w:pPr>
        <w:tabs>
          <w:tab w:val="left" w:pos="360"/>
          <w:tab w:val="left" w:pos="720"/>
          <w:tab w:val="right" w:pos="8640"/>
        </w:tabs>
        <w:rPr>
          <w:rFonts w:ascii="Arial" w:hAnsi="Arial" w:cs="Arial"/>
          <w:lang w:val="en-CA"/>
        </w:rPr>
      </w:pPr>
      <w:r w:rsidRPr="00202891">
        <w:rPr>
          <w:rFonts w:ascii="Arial" w:hAnsi="Arial" w:cs="Arial"/>
          <w:lang w:val="en-CA"/>
        </w:rPr>
        <w:t>Current assets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Cash</w:t>
      </w:r>
      <w:r w:rsidRPr="00202891">
        <w:rPr>
          <w:rFonts w:ascii="Arial" w:hAnsi="Arial" w:cs="Arial"/>
          <w:sz w:val="20"/>
          <w:szCs w:val="20"/>
          <w:lang w:val="en-CA"/>
        </w:rPr>
        <w:tab/>
      </w:r>
      <w:r w:rsidRPr="00202891">
        <w:rPr>
          <w:rFonts w:ascii="Arial" w:hAnsi="Arial" w:cs="Arial"/>
          <w:lang w:val="en-CA"/>
        </w:rPr>
        <w:t>$1</w:t>
      </w:r>
      <w:r w:rsidR="004B61EA" w:rsidRPr="00202891">
        <w:rPr>
          <w:rFonts w:ascii="Arial" w:hAnsi="Arial" w:cs="Arial"/>
          <w:lang w:val="en-CA"/>
        </w:rPr>
        <w:t>6</w:t>
      </w:r>
      <w:r w:rsidRPr="00202891">
        <w:rPr>
          <w:rFonts w:ascii="Arial" w:hAnsi="Arial" w:cs="Arial"/>
          <w:lang w:val="en-CA"/>
        </w:rPr>
        <w:t>,</w:t>
      </w:r>
      <w:r w:rsidR="004B61EA" w:rsidRPr="00202891">
        <w:rPr>
          <w:rFonts w:ascii="Arial" w:hAnsi="Arial" w:cs="Arial"/>
          <w:lang w:val="en-CA"/>
        </w:rPr>
        <w:t>4</w:t>
      </w:r>
      <w:r w:rsidRPr="00202891">
        <w:rPr>
          <w:rFonts w:ascii="Arial" w:hAnsi="Arial" w:cs="Arial"/>
          <w:lang w:val="en-CA"/>
        </w:rPr>
        <w:t>00</w:t>
      </w:r>
    </w:p>
    <w:p w:rsidR="00C479A5" w:rsidRPr="00202891" w:rsidRDefault="00C479A5" w:rsidP="00C479A5">
      <w:pPr>
        <w:tabs>
          <w:tab w:val="left" w:pos="360"/>
          <w:tab w:val="left" w:pos="720"/>
          <w:tab w:val="right" w:pos="8640"/>
        </w:tabs>
        <w:rPr>
          <w:rFonts w:ascii="Arial" w:hAnsi="Arial" w:cs="Arial"/>
          <w:lang w:val="en-CA"/>
        </w:rPr>
      </w:pPr>
      <w:r w:rsidRPr="00202891">
        <w:rPr>
          <w:rFonts w:ascii="Arial" w:hAnsi="Arial" w:cs="Arial"/>
          <w:lang w:val="en-CA"/>
        </w:rPr>
        <w:tab/>
        <w:t>Accounts receivable</w:t>
      </w:r>
      <w:r w:rsidRPr="00202891">
        <w:rPr>
          <w:rFonts w:ascii="Arial" w:hAnsi="Arial" w:cs="Arial"/>
          <w:sz w:val="20"/>
          <w:szCs w:val="20"/>
          <w:lang w:val="en-CA"/>
        </w:rPr>
        <w:tab/>
      </w:r>
      <w:r w:rsidRPr="00202891">
        <w:rPr>
          <w:rFonts w:ascii="Arial" w:hAnsi="Arial" w:cs="Arial"/>
          <w:lang w:val="en-CA"/>
        </w:rPr>
        <w:t>1</w:t>
      </w:r>
      <w:r w:rsidR="004B61EA" w:rsidRPr="00202891">
        <w:rPr>
          <w:rFonts w:ascii="Arial" w:hAnsi="Arial" w:cs="Arial"/>
          <w:lang w:val="en-CA"/>
        </w:rPr>
        <w:t>4</w:t>
      </w:r>
      <w:r w:rsidRPr="00202891">
        <w:rPr>
          <w:rFonts w:ascii="Arial" w:hAnsi="Arial" w:cs="Arial"/>
          <w:lang w:val="en-CA"/>
        </w:rPr>
        <w:t>,500</w:t>
      </w:r>
    </w:p>
    <w:p w:rsidR="00C479A5" w:rsidRPr="00202891" w:rsidRDefault="00C479A5" w:rsidP="00C479A5">
      <w:pPr>
        <w:tabs>
          <w:tab w:val="left" w:pos="360"/>
          <w:tab w:val="left" w:pos="720"/>
          <w:tab w:val="right" w:pos="8640"/>
        </w:tabs>
        <w:rPr>
          <w:rFonts w:ascii="Arial" w:hAnsi="Arial" w:cs="Arial"/>
          <w:lang w:val="en-CA"/>
        </w:rPr>
      </w:pPr>
      <w:r w:rsidRPr="00202891">
        <w:rPr>
          <w:rFonts w:ascii="Arial" w:hAnsi="Arial" w:cs="Arial"/>
          <w:lang w:val="en-CA"/>
        </w:rPr>
        <w:tab/>
      </w:r>
      <w:r w:rsidR="00202891" w:rsidRPr="00202891">
        <w:rPr>
          <w:rFonts w:ascii="Arial" w:hAnsi="Arial" w:cs="Arial"/>
          <w:lang w:val="en-CA"/>
        </w:rPr>
        <w:t>Merchandise inventory</w:t>
      </w:r>
      <w:r w:rsidRPr="00202891">
        <w:rPr>
          <w:rFonts w:ascii="Arial" w:hAnsi="Arial" w:cs="Arial"/>
          <w:lang w:val="en-CA"/>
        </w:rPr>
        <w:tab/>
      </w:r>
      <w:r w:rsidR="004B61EA" w:rsidRPr="00202891">
        <w:rPr>
          <w:rFonts w:ascii="Arial" w:hAnsi="Arial" w:cs="Arial"/>
          <w:lang w:val="en-CA"/>
        </w:rPr>
        <w:t>9</w:t>
      </w:r>
      <w:r w:rsidRPr="00202891">
        <w:rPr>
          <w:rFonts w:ascii="Arial" w:hAnsi="Arial" w:cs="Arial"/>
          <w:lang w:val="en-CA"/>
        </w:rPr>
        <w:t>,000</w:t>
      </w:r>
    </w:p>
    <w:p w:rsidR="00C479A5" w:rsidRPr="00202891" w:rsidRDefault="00C479A5" w:rsidP="00C479A5">
      <w:pPr>
        <w:tabs>
          <w:tab w:val="left" w:pos="360"/>
          <w:tab w:val="left" w:pos="720"/>
          <w:tab w:val="right" w:pos="8640"/>
        </w:tabs>
        <w:rPr>
          <w:rFonts w:ascii="Arial" w:hAnsi="Arial" w:cs="Arial"/>
          <w:lang w:val="en-CA"/>
        </w:rPr>
      </w:pPr>
      <w:r w:rsidRPr="00202891">
        <w:rPr>
          <w:rFonts w:ascii="Arial" w:hAnsi="Arial" w:cs="Arial"/>
          <w:lang w:val="en-CA"/>
        </w:rPr>
        <w:tab/>
        <w:t>Supplies</w:t>
      </w:r>
      <w:r w:rsidRPr="00202891">
        <w:rPr>
          <w:rFonts w:ascii="Arial" w:hAnsi="Arial" w:cs="Arial"/>
          <w:sz w:val="20"/>
          <w:szCs w:val="20"/>
          <w:lang w:val="en-CA"/>
        </w:rPr>
        <w:tab/>
      </w:r>
      <w:r w:rsidR="004B61EA" w:rsidRPr="00202891">
        <w:rPr>
          <w:rFonts w:ascii="Arial" w:hAnsi="Arial" w:cs="Arial"/>
          <w:lang w:val="en-CA"/>
        </w:rPr>
        <w:t>4</w:t>
      </w:r>
      <w:r w:rsidRPr="00202891">
        <w:rPr>
          <w:rFonts w:ascii="Arial" w:hAnsi="Arial" w:cs="Arial"/>
          <w:lang w:val="en-CA"/>
        </w:rPr>
        <w:t>,200</w:t>
      </w:r>
    </w:p>
    <w:p w:rsidR="00C479A5" w:rsidRPr="00202891" w:rsidRDefault="00C479A5" w:rsidP="00C479A5">
      <w:pPr>
        <w:tabs>
          <w:tab w:val="left" w:pos="360"/>
          <w:tab w:val="left" w:pos="720"/>
          <w:tab w:val="right" w:pos="8640"/>
        </w:tabs>
        <w:rPr>
          <w:rFonts w:ascii="Arial" w:hAnsi="Arial" w:cs="Arial"/>
          <w:lang w:val="en-CA"/>
        </w:rPr>
      </w:pPr>
      <w:r w:rsidRPr="00202891">
        <w:rPr>
          <w:rFonts w:ascii="Arial" w:hAnsi="Arial" w:cs="Arial"/>
          <w:lang w:val="en-CA"/>
        </w:rPr>
        <w:tab/>
        <w:t>Prepaid insurance</w:t>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u w:val="single"/>
          <w:lang w:val="en-CA"/>
        </w:rPr>
        <w:t>3,900</w:t>
      </w:r>
    </w:p>
    <w:p w:rsidR="00C479A5" w:rsidRPr="00202891" w:rsidRDefault="00C479A5" w:rsidP="00C479A5">
      <w:pPr>
        <w:tabs>
          <w:tab w:val="left" w:pos="360"/>
          <w:tab w:val="left" w:pos="720"/>
          <w:tab w:val="right" w:pos="8640"/>
        </w:tabs>
        <w:rPr>
          <w:rFonts w:ascii="Arial" w:hAnsi="Arial" w:cs="Arial"/>
          <w:u w:val="double"/>
          <w:lang w:val="en-CA"/>
        </w:rPr>
      </w:pPr>
      <w:r w:rsidRPr="00202891">
        <w:rPr>
          <w:rFonts w:ascii="Arial" w:hAnsi="Arial" w:cs="Arial"/>
          <w:lang w:val="en-CA"/>
        </w:rPr>
        <w:tab/>
      </w:r>
      <w:r w:rsidRPr="00202891">
        <w:rPr>
          <w:rFonts w:ascii="Arial" w:hAnsi="Arial" w:cs="Arial"/>
          <w:lang w:val="en-CA"/>
        </w:rPr>
        <w:tab/>
        <w:t>Total current assets</w:t>
      </w:r>
      <w:r w:rsidRPr="00202891">
        <w:rPr>
          <w:rFonts w:ascii="Arial" w:hAnsi="Arial" w:cs="Arial"/>
          <w:lang w:val="en-CA"/>
        </w:rPr>
        <w:tab/>
      </w:r>
      <w:r w:rsidRPr="00202891">
        <w:rPr>
          <w:rFonts w:ascii="Arial" w:hAnsi="Arial" w:cs="Arial"/>
          <w:u w:val="double"/>
          <w:lang w:val="en-CA"/>
        </w:rPr>
        <w:t>$48,000</w:t>
      </w:r>
    </w:p>
    <w:p w:rsidR="00C479A5" w:rsidRPr="00202891" w:rsidRDefault="00C479A5" w:rsidP="00C479A5">
      <w:pPr>
        <w:ind w:right="-720"/>
        <w:rPr>
          <w:rFonts w:ascii="Arial" w:hAnsi="Arial" w:cs="Arial"/>
          <w:b/>
          <w:lang w:val="en-CA"/>
        </w:rPr>
      </w:pPr>
    </w:p>
    <w:p w:rsidR="00C479A5" w:rsidRPr="00202891" w:rsidRDefault="00C479A5" w:rsidP="00C479A5">
      <w:pPr>
        <w:ind w:right="-720"/>
        <w:rPr>
          <w:rFonts w:ascii="Arial" w:hAnsi="Arial" w:cs="Arial"/>
          <w:b/>
          <w:lang w:val="en-CA"/>
        </w:rPr>
      </w:pPr>
    </w:p>
    <w:p w:rsidR="00C479A5" w:rsidRPr="00202891" w:rsidRDefault="00C479A5" w:rsidP="00C479A5">
      <w:pPr>
        <w:pStyle w:val="BodyText"/>
        <w:rPr>
          <w:sz w:val="28"/>
        </w:rPr>
      </w:pPr>
      <w:r w:rsidRPr="00202891">
        <w:rPr>
          <w:sz w:val="28"/>
        </w:rPr>
        <w:t>BRIEF EXERCISE 2-</w:t>
      </w:r>
      <w:r w:rsidR="00645A95" w:rsidRPr="00202891">
        <w:rPr>
          <w:sz w:val="28"/>
        </w:rPr>
        <w:t>3</w:t>
      </w:r>
    </w:p>
    <w:p w:rsidR="00C479A5" w:rsidRPr="00202891" w:rsidRDefault="00C479A5" w:rsidP="00C479A5">
      <w:pPr>
        <w:ind w:right="-720"/>
        <w:rPr>
          <w:rFonts w:ascii="Arial" w:hAnsi="Arial" w:cs="Arial"/>
          <w:b/>
          <w:lang w:val="en-CA"/>
        </w:rPr>
      </w:pPr>
    </w:p>
    <w:p w:rsidR="00C479A5" w:rsidRPr="00202891" w:rsidRDefault="00C479A5" w:rsidP="00C479A5">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SHUM CORPORATION</w:t>
      </w:r>
    </w:p>
    <w:p w:rsidR="00C479A5" w:rsidRPr="00202891" w:rsidRDefault="0021318A" w:rsidP="00C479A5">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 xml:space="preserve">Statement of Financial Position </w:t>
      </w:r>
      <w:r w:rsidR="00C479A5" w:rsidRPr="00202891">
        <w:rPr>
          <w:rFonts w:ascii="Arial" w:hAnsi="Arial" w:cs="Arial"/>
          <w:lang w:val="en-CA"/>
        </w:rPr>
        <w:t>(Partial)</w:t>
      </w:r>
    </w:p>
    <w:p w:rsidR="00C479A5" w:rsidRPr="00202891" w:rsidRDefault="00C479A5" w:rsidP="00C479A5">
      <w:pPr>
        <w:tabs>
          <w:tab w:val="left" w:pos="360"/>
          <w:tab w:val="left" w:pos="720"/>
          <w:tab w:val="right" w:pos="7200"/>
          <w:tab w:val="right" w:pos="8640"/>
        </w:tabs>
        <w:rPr>
          <w:rFonts w:ascii="Arial" w:hAnsi="Arial" w:cs="Arial"/>
          <w:sz w:val="20"/>
          <w:szCs w:val="20"/>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C479A5" w:rsidRPr="00202891" w:rsidRDefault="00C479A5" w:rsidP="00C479A5">
      <w:pPr>
        <w:tabs>
          <w:tab w:val="left" w:pos="360"/>
          <w:tab w:val="left" w:pos="720"/>
          <w:tab w:val="right" w:pos="7200"/>
          <w:tab w:val="right" w:pos="8640"/>
        </w:tabs>
        <w:rPr>
          <w:rFonts w:ascii="Arial" w:hAnsi="Arial" w:cs="Arial"/>
          <w:lang w:val="en-CA"/>
        </w:rPr>
      </w:pPr>
      <w:r w:rsidRPr="00202891">
        <w:rPr>
          <w:rFonts w:ascii="Arial" w:hAnsi="Arial" w:cs="Arial"/>
          <w:lang w:val="en-CA"/>
        </w:rPr>
        <w:t>Property, plant, and equipment</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t>Land</w:t>
      </w:r>
      <w:r w:rsidRPr="00202891">
        <w:rPr>
          <w:rFonts w:ascii="Arial" w:hAnsi="Arial" w:cs="Arial"/>
          <w:lang w:val="en-CA"/>
        </w:rPr>
        <w:tab/>
      </w:r>
      <w:r w:rsidRPr="00202891">
        <w:rPr>
          <w:rFonts w:ascii="Arial" w:hAnsi="Arial" w:cs="Arial"/>
          <w:lang w:val="en-CA"/>
        </w:rPr>
        <w:tab/>
      </w:r>
      <w:proofErr w:type="gramStart"/>
      <w:r w:rsidRPr="00202891">
        <w:rPr>
          <w:rFonts w:ascii="Arial" w:hAnsi="Arial" w:cs="Arial"/>
          <w:lang w:val="en-CA"/>
        </w:rPr>
        <w:t>$</w:t>
      </w:r>
      <w:r w:rsidR="00552714" w:rsidRPr="00202891">
        <w:rPr>
          <w:rFonts w:ascii="Arial" w:hAnsi="Arial" w:cs="Arial"/>
          <w:lang w:val="en-CA"/>
        </w:rPr>
        <w:t xml:space="preserve"> </w:t>
      </w:r>
      <w:r w:rsidRPr="00202891">
        <w:rPr>
          <w:rFonts w:ascii="Arial" w:hAnsi="Arial" w:cs="Arial"/>
          <w:lang w:val="en-CA"/>
        </w:rPr>
        <w:t xml:space="preserve"> </w:t>
      </w:r>
      <w:r w:rsidR="004B61EA" w:rsidRPr="00202891">
        <w:rPr>
          <w:rFonts w:ascii="Arial" w:hAnsi="Arial" w:cs="Arial"/>
          <w:lang w:val="en-CA"/>
        </w:rPr>
        <w:t>65</w:t>
      </w:r>
      <w:r w:rsidRPr="00202891">
        <w:rPr>
          <w:rFonts w:ascii="Arial" w:hAnsi="Arial" w:cs="Arial"/>
          <w:lang w:val="en-CA"/>
        </w:rPr>
        <w:t>,000</w:t>
      </w:r>
      <w:proofErr w:type="gramEnd"/>
    </w:p>
    <w:p w:rsidR="00C479A5" w:rsidRPr="00202891" w:rsidRDefault="00C479A5" w:rsidP="00C479A5">
      <w:pPr>
        <w:tabs>
          <w:tab w:val="left" w:pos="360"/>
          <w:tab w:val="left" w:pos="720"/>
          <w:tab w:val="right" w:pos="7200"/>
          <w:tab w:val="right" w:pos="8640"/>
        </w:tabs>
        <w:rPr>
          <w:rFonts w:ascii="Arial" w:hAnsi="Arial" w:cs="Arial"/>
          <w:lang w:val="en-CA"/>
        </w:rPr>
      </w:pPr>
      <w:r w:rsidRPr="00202891">
        <w:rPr>
          <w:rFonts w:ascii="Arial" w:hAnsi="Arial" w:cs="Arial"/>
          <w:lang w:val="en-CA"/>
        </w:rPr>
        <w:tab/>
        <w:t>Building</w:t>
      </w:r>
      <w:r w:rsidR="00202891" w:rsidRPr="00202891">
        <w:rPr>
          <w:rFonts w:ascii="Arial" w:hAnsi="Arial" w:cs="Arial"/>
          <w:lang w:val="en-CA"/>
        </w:rPr>
        <w:t>s</w:t>
      </w:r>
      <w:r w:rsidRPr="00202891">
        <w:rPr>
          <w:rFonts w:ascii="Arial" w:hAnsi="Arial" w:cs="Arial"/>
          <w:lang w:val="en-CA"/>
        </w:rPr>
        <w:tab/>
        <w:t>$</w:t>
      </w:r>
      <w:r w:rsidR="004B61EA" w:rsidRPr="00202891">
        <w:rPr>
          <w:rFonts w:ascii="Arial" w:hAnsi="Arial" w:cs="Arial"/>
          <w:lang w:val="en-CA"/>
        </w:rPr>
        <w:t>110</w:t>
      </w:r>
      <w:r w:rsidRPr="00202891">
        <w:rPr>
          <w:rFonts w:ascii="Arial" w:hAnsi="Arial" w:cs="Arial"/>
          <w:lang w:val="en-CA"/>
        </w:rPr>
        <w:t>,000</w:t>
      </w:r>
      <w:r w:rsidRPr="00202891">
        <w:rPr>
          <w:rFonts w:ascii="Arial" w:hAnsi="Arial" w:cs="Arial"/>
          <w:lang w:val="en-CA"/>
        </w:rPr>
        <w:tab/>
      </w:r>
      <w:r w:rsidRPr="00202891">
        <w:rPr>
          <w:rFonts w:ascii="Arial" w:hAnsi="Arial" w:cs="Arial"/>
          <w:lang w:val="en-CA"/>
        </w:rPr>
        <w:tab/>
        <w:t>Less: Accumulated depreciation—building</w:t>
      </w:r>
      <w:r w:rsidR="00202891" w:rsidRPr="00202891">
        <w:rPr>
          <w:rFonts w:ascii="Arial" w:hAnsi="Arial" w:cs="Arial"/>
          <w:lang w:val="en-CA"/>
        </w:rPr>
        <w:t>s</w:t>
      </w:r>
      <w:r w:rsidRPr="00202891">
        <w:rPr>
          <w:rFonts w:ascii="Arial" w:hAnsi="Arial" w:cs="Arial"/>
          <w:lang w:val="en-CA"/>
        </w:rPr>
        <w:tab/>
      </w:r>
      <w:r w:rsidRPr="00202891">
        <w:rPr>
          <w:rFonts w:ascii="Arial" w:hAnsi="Arial" w:cs="Arial"/>
          <w:u w:val="single"/>
          <w:lang w:val="en-CA"/>
        </w:rPr>
        <w:t xml:space="preserve">    </w:t>
      </w:r>
      <w:r w:rsidR="004B61EA" w:rsidRPr="00202891">
        <w:rPr>
          <w:rFonts w:ascii="Arial" w:hAnsi="Arial" w:cs="Arial"/>
          <w:u w:val="single"/>
          <w:lang w:val="en-CA"/>
        </w:rPr>
        <w:t>33</w:t>
      </w:r>
      <w:r w:rsidRPr="00202891">
        <w:rPr>
          <w:rFonts w:ascii="Arial" w:hAnsi="Arial" w:cs="Arial"/>
          <w:u w:val="single"/>
          <w:lang w:val="en-CA"/>
        </w:rPr>
        <w:t>,000</w:t>
      </w:r>
      <w:r w:rsidRPr="00202891">
        <w:rPr>
          <w:rFonts w:ascii="Arial" w:hAnsi="Arial" w:cs="Arial"/>
          <w:lang w:val="en-CA"/>
        </w:rPr>
        <w:tab/>
        <w:t>7</w:t>
      </w:r>
      <w:r w:rsidR="004B61EA" w:rsidRPr="00202891">
        <w:rPr>
          <w:rFonts w:ascii="Arial" w:hAnsi="Arial" w:cs="Arial"/>
          <w:lang w:val="en-CA"/>
        </w:rPr>
        <w:t>7</w:t>
      </w:r>
      <w:r w:rsidRPr="00202891">
        <w:rPr>
          <w:rFonts w:ascii="Arial" w:hAnsi="Arial" w:cs="Arial"/>
          <w:lang w:val="en-CA"/>
        </w:rPr>
        <w:t>,000</w:t>
      </w:r>
    </w:p>
    <w:p w:rsidR="00C479A5" w:rsidRPr="00202891" w:rsidRDefault="00C479A5" w:rsidP="00C479A5">
      <w:pPr>
        <w:tabs>
          <w:tab w:val="left" w:pos="360"/>
          <w:tab w:val="left" w:pos="720"/>
          <w:tab w:val="right" w:pos="7200"/>
          <w:tab w:val="right" w:pos="8640"/>
        </w:tabs>
        <w:rPr>
          <w:rFonts w:ascii="Arial" w:hAnsi="Arial" w:cs="Arial"/>
          <w:u w:val="single"/>
          <w:lang w:val="en-CA"/>
        </w:rPr>
      </w:pPr>
      <w:r w:rsidRPr="00202891">
        <w:rPr>
          <w:rFonts w:ascii="Arial" w:hAnsi="Arial" w:cs="Arial"/>
          <w:lang w:val="en-CA"/>
        </w:rPr>
        <w:tab/>
        <w:t>Equipment</w:t>
      </w:r>
      <w:r w:rsidRPr="00202891">
        <w:rPr>
          <w:rFonts w:ascii="Arial" w:hAnsi="Arial" w:cs="Arial"/>
          <w:lang w:val="en-CA"/>
        </w:rPr>
        <w:tab/>
        <w:t>$70,000</w:t>
      </w:r>
      <w:r w:rsidRPr="00202891">
        <w:rPr>
          <w:rFonts w:ascii="Arial" w:hAnsi="Arial" w:cs="Arial"/>
          <w:lang w:val="en-CA"/>
        </w:rPr>
        <w:tab/>
      </w:r>
      <w:r w:rsidRPr="00202891">
        <w:rPr>
          <w:rFonts w:ascii="Arial" w:hAnsi="Arial" w:cs="Arial"/>
          <w:lang w:val="en-CA"/>
        </w:rPr>
        <w:tab/>
        <w:t>Less: Accumulated depreciation—equipment</w:t>
      </w:r>
      <w:r w:rsidRPr="00202891">
        <w:rPr>
          <w:rFonts w:ascii="Arial" w:hAnsi="Arial" w:cs="Arial"/>
          <w:lang w:val="en-CA"/>
        </w:rPr>
        <w:tab/>
      </w:r>
      <w:r w:rsidRPr="00202891">
        <w:rPr>
          <w:rFonts w:ascii="Arial" w:hAnsi="Arial" w:cs="Arial"/>
          <w:u w:val="single"/>
          <w:lang w:val="en-CA"/>
        </w:rPr>
        <w:t xml:space="preserve">  </w:t>
      </w:r>
      <w:r w:rsidR="004B61EA" w:rsidRPr="00202891">
        <w:rPr>
          <w:rFonts w:ascii="Arial" w:hAnsi="Arial" w:cs="Arial"/>
          <w:u w:val="single"/>
          <w:lang w:val="en-CA"/>
        </w:rPr>
        <w:t>25</w:t>
      </w:r>
      <w:r w:rsidRPr="00202891">
        <w:rPr>
          <w:rFonts w:ascii="Arial" w:hAnsi="Arial" w:cs="Arial"/>
          <w:u w:val="single"/>
          <w:lang w:val="en-CA"/>
        </w:rPr>
        <w:t>,000</w:t>
      </w:r>
      <w:r w:rsidRPr="00202891">
        <w:rPr>
          <w:rFonts w:ascii="Arial" w:hAnsi="Arial" w:cs="Arial"/>
          <w:lang w:val="en-CA"/>
        </w:rPr>
        <w:tab/>
      </w:r>
      <w:r w:rsidRPr="00202891">
        <w:rPr>
          <w:rFonts w:ascii="Arial" w:hAnsi="Arial" w:cs="Arial"/>
          <w:u w:val="single"/>
          <w:lang w:val="en-CA"/>
        </w:rPr>
        <w:t xml:space="preserve">    </w:t>
      </w:r>
      <w:r w:rsidR="004B61EA" w:rsidRPr="00202891">
        <w:rPr>
          <w:rFonts w:ascii="Arial" w:hAnsi="Arial" w:cs="Arial"/>
          <w:u w:val="single"/>
          <w:lang w:val="en-CA"/>
        </w:rPr>
        <w:t>45</w:t>
      </w:r>
      <w:r w:rsidRPr="00202891">
        <w:rPr>
          <w:rFonts w:ascii="Arial" w:hAnsi="Arial" w:cs="Arial"/>
          <w:u w:val="single"/>
          <w:lang w:val="en-CA"/>
        </w:rPr>
        <w:t>,000</w:t>
      </w:r>
    </w:p>
    <w:p w:rsidR="00C479A5" w:rsidRPr="00202891" w:rsidRDefault="00C479A5" w:rsidP="00C479A5">
      <w:pPr>
        <w:tabs>
          <w:tab w:val="left" w:pos="360"/>
          <w:tab w:val="left" w:pos="720"/>
          <w:tab w:val="right" w:pos="7200"/>
          <w:tab w:val="right" w:pos="8640"/>
        </w:tabs>
        <w:rPr>
          <w:rFonts w:ascii="Arial" w:hAnsi="Arial" w:cs="Arial"/>
          <w:lang w:val="en-CA"/>
        </w:rPr>
      </w:pPr>
      <w:r w:rsidRPr="00202891">
        <w:rPr>
          <w:rFonts w:ascii="Arial" w:hAnsi="Arial" w:cs="Arial"/>
          <w:lang w:val="en-CA"/>
        </w:rPr>
        <w:tab/>
      </w:r>
      <w:r w:rsidRPr="00202891">
        <w:rPr>
          <w:rFonts w:ascii="Arial" w:hAnsi="Arial" w:cs="Arial"/>
          <w:lang w:val="en-CA"/>
        </w:rPr>
        <w:tab/>
        <w:t>Total property, plant, and equipment</w:t>
      </w:r>
      <w:r w:rsidRPr="00202891">
        <w:rPr>
          <w:rFonts w:ascii="Arial" w:hAnsi="Arial" w:cs="Arial"/>
          <w:lang w:val="en-CA"/>
        </w:rPr>
        <w:tab/>
      </w:r>
      <w:r w:rsidRPr="00202891">
        <w:rPr>
          <w:rFonts w:ascii="Arial" w:hAnsi="Arial" w:cs="Arial"/>
          <w:lang w:val="en-CA"/>
        </w:rPr>
        <w:tab/>
      </w:r>
      <w:r w:rsidRPr="00202891">
        <w:rPr>
          <w:rFonts w:ascii="Arial" w:hAnsi="Arial" w:cs="Arial"/>
          <w:u w:val="double"/>
          <w:lang w:val="en-CA"/>
        </w:rPr>
        <w:t>$187,000</w:t>
      </w:r>
    </w:p>
    <w:p w:rsidR="00C479A5" w:rsidRPr="00202891" w:rsidRDefault="00C479A5" w:rsidP="00C479A5">
      <w:pPr>
        <w:ind w:right="-720"/>
        <w:rPr>
          <w:rFonts w:ascii="Arial" w:hAnsi="Arial" w:cs="Arial"/>
          <w:b/>
          <w:lang w:val="en-CA"/>
        </w:rPr>
      </w:pPr>
    </w:p>
    <w:p w:rsidR="00C479A5" w:rsidRPr="00202891" w:rsidRDefault="00C479A5" w:rsidP="00C479A5">
      <w:pPr>
        <w:ind w:right="-720"/>
        <w:rPr>
          <w:rFonts w:ascii="Arial" w:hAnsi="Arial" w:cs="Arial"/>
          <w:b/>
          <w:lang w:val="en-CA"/>
        </w:rPr>
      </w:pPr>
    </w:p>
    <w:p w:rsidR="00C479A5" w:rsidRPr="00202891" w:rsidRDefault="004B61EA" w:rsidP="00C479A5">
      <w:pPr>
        <w:pStyle w:val="BodyText"/>
        <w:rPr>
          <w:sz w:val="28"/>
        </w:rPr>
      </w:pPr>
      <w:r w:rsidRPr="00202891">
        <w:rPr>
          <w:sz w:val="28"/>
        </w:rPr>
        <w:br w:type="page"/>
      </w:r>
      <w:r w:rsidR="00C479A5" w:rsidRPr="00202891">
        <w:rPr>
          <w:sz w:val="28"/>
        </w:rPr>
        <w:lastRenderedPageBreak/>
        <w:t>BRIEF EXERCISE 2-</w:t>
      </w:r>
      <w:r w:rsidR="00645A95" w:rsidRPr="00202891">
        <w:rPr>
          <w:sz w:val="28"/>
        </w:rPr>
        <w:t>4</w:t>
      </w:r>
    </w:p>
    <w:p w:rsidR="00C479A5" w:rsidRPr="00202891" w:rsidRDefault="00C479A5" w:rsidP="00C479A5">
      <w:pPr>
        <w:ind w:right="-720"/>
        <w:rPr>
          <w:rFonts w:ascii="Arial" w:hAnsi="Arial" w:cs="Arial"/>
          <w:b/>
          <w:lang w:val="en-CA"/>
        </w:rPr>
      </w:pPr>
    </w:p>
    <w:p w:rsidR="00C479A5" w:rsidRPr="00202891" w:rsidRDefault="00C479A5" w:rsidP="00C479A5">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HIRJIKA INC.</w:t>
      </w:r>
    </w:p>
    <w:p w:rsidR="00C479A5" w:rsidRPr="00202891" w:rsidRDefault="004A1293" w:rsidP="00C479A5">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Statement of Financial Position</w:t>
      </w:r>
      <w:r w:rsidR="00C479A5" w:rsidRPr="00202891">
        <w:rPr>
          <w:rFonts w:ascii="Arial" w:hAnsi="Arial" w:cs="Arial"/>
          <w:lang w:val="en-CA"/>
        </w:rPr>
        <w:t xml:space="preserve"> (Partial)</w:t>
      </w:r>
    </w:p>
    <w:p w:rsidR="00C479A5" w:rsidRPr="00202891" w:rsidRDefault="00C479A5" w:rsidP="00C479A5">
      <w:pPr>
        <w:tabs>
          <w:tab w:val="left" w:pos="360"/>
          <w:tab w:val="left" w:pos="720"/>
          <w:tab w:val="right" w:pos="7200"/>
          <w:tab w:val="right" w:pos="8640"/>
        </w:tabs>
        <w:rPr>
          <w:rFonts w:ascii="Arial" w:hAnsi="Arial" w:cs="Arial"/>
          <w:sz w:val="20"/>
          <w:szCs w:val="20"/>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C479A5" w:rsidRPr="00202891" w:rsidRDefault="00C479A5" w:rsidP="00C479A5">
      <w:pPr>
        <w:tabs>
          <w:tab w:val="left" w:pos="360"/>
          <w:tab w:val="left" w:pos="720"/>
          <w:tab w:val="right" w:pos="7200"/>
          <w:tab w:val="right" w:pos="8640"/>
        </w:tabs>
        <w:rPr>
          <w:rFonts w:ascii="Arial" w:hAnsi="Arial" w:cs="Arial"/>
          <w:lang w:val="en-CA"/>
        </w:rPr>
      </w:pPr>
      <w:r w:rsidRPr="00202891">
        <w:rPr>
          <w:rFonts w:ascii="Arial" w:hAnsi="Arial" w:cs="Arial"/>
          <w:lang w:val="en-CA"/>
        </w:rPr>
        <w:t>Current liabilities</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t>Accounts payable</w:t>
      </w:r>
      <w:r w:rsidRPr="00202891">
        <w:rPr>
          <w:rFonts w:ascii="Arial" w:hAnsi="Arial" w:cs="Arial"/>
          <w:lang w:val="en-CA"/>
        </w:rPr>
        <w:tab/>
      </w:r>
      <w:r w:rsidRPr="00202891">
        <w:rPr>
          <w:rFonts w:ascii="Arial" w:hAnsi="Arial" w:cs="Arial"/>
          <w:lang w:val="en-CA"/>
        </w:rPr>
        <w:tab/>
        <w:t>$22,500</w:t>
      </w:r>
    </w:p>
    <w:p w:rsidR="00C479A5" w:rsidRPr="00202891" w:rsidRDefault="00C479A5" w:rsidP="00C479A5">
      <w:pPr>
        <w:tabs>
          <w:tab w:val="left" w:pos="360"/>
          <w:tab w:val="left" w:pos="720"/>
          <w:tab w:val="right" w:pos="7200"/>
          <w:tab w:val="right" w:pos="8640"/>
        </w:tabs>
        <w:rPr>
          <w:rFonts w:ascii="Arial" w:hAnsi="Arial" w:cs="Arial"/>
          <w:lang w:val="en-CA"/>
        </w:rPr>
      </w:pPr>
      <w:r w:rsidRPr="00202891">
        <w:rPr>
          <w:rFonts w:ascii="Arial" w:hAnsi="Arial" w:cs="Arial"/>
          <w:lang w:val="en-CA"/>
        </w:rPr>
        <w:tab/>
        <w:t>Salaries payable</w:t>
      </w:r>
      <w:r w:rsidRPr="00202891">
        <w:rPr>
          <w:rFonts w:ascii="Arial" w:hAnsi="Arial" w:cs="Arial"/>
          <w:lang w:val="en-CA"/>
        </w:rPr>
        <w:tab/>
      </w:r>
      <w:r w:rsidRPr="00202891">
        <w:rPr>
          <w:rFonts w:ascii="Arial" w:hAnsi="Arial" w:cs="Arial"/>
          <w:lang w:val="en-CA"/>
        </w:rPr>
        <w:tab/>
        <w:t>3,900</w:t>
      </w:r>
    </w:p>
    <w:p w:rsidR="00645A95" w:rsidRPr="00202891" w:rsidRDefault="00C479A5" w:rsidP="00C479A5">
      <w:pPr>
        <w:tabs>
          <w:tab w:val="left" w:pos="360"/>
          <w:tab w:val="left" w:pos="720"/>
          <w:tab w:val="right" w:pos="7200"/>
          <w:tab w:val="right" w:pos="8640"/>
        </w:tabs>
        <w:rPr>
          <w:rFonts w:ascii="Arial" w:hAnsi="Arial" w:cs="Arial"/>
          <w:lang w:val="en-CA"/>
        </w:rPr>
      </w:pPr>
      <w:r w:rsidRPr="00202891">
        <w:rPr>
          <w:rFonts w:ascii="Arial" w:hAnsi="Arial" w:cs="Arial"/>
          <w:lang w:val="en-CA"/>
        </w:rPr>
        <w:tab/>
      </w:r>
      <w:r w:rsidR="00645A95" w:rsidRPr="00202891">
        <w:rPr>
          <w:rFonts w:ascii="Arial" w:hAnsi="Arial" w:cs="Arial"/>
          <w:lang w:val="en-CA"/>
        </w:rPr>
        <w:t>Interest payable</w:t>
      </w:r>
      <w:r w:rsidR="00645A95" w:rsidRPr="00202891">
        <w:rPr>
          <w:rFonts w:ascii="Arial" w:hAnsi="Arial" w:cs="Arial"/>
          <w:lang w:val="en-CA"/>
        </w:rPr>
        <w:tab/>
      </w:r>
      <w:r w:rsidR="00645A95" w:rsidRPr="00202891">
        <w:rPr>
          <w:rFonts w:ascii="Arial" w:hAnsi="Arial" w:cs="Arial"/>
          <w:lang w:val="en-CA"/>
        </w:rPr>
        <w:tab/>
        <w:t>5,200</w:t>
      </w:r>
    </w:p>
    <w:p w:rsidR="00645A95" w:rsidRPr="00202891" w:rsidRDefault="00645A95" w:rsidP="00C479A5">
      <w:pPr>
        <w:tabs>
          <w:tab w:val="left" w:pos="360"/>
          <w:tab w:val="left" w:pos="720"/>
          <w:tab w:val="right" w:pos="7200"/>
          <w:tab w:val="right" w:pos="8640"/>
        </w:tabs>
        <w:rPr>
          <w:rFonts w:ascii="Arial" w:hAnsi="Arial" w:cs="Arial"/>
          <w:lang w:val="en-CA"/>
        </w:rPr>
      </w:pPr>
      <w:r w:rsidRPr="00202891">
        <w:rPr>
          <w:rFonts w:ascii="Arial" w:hAnsi="Arial" w:cs="Arial"/>
          <w:lang w:val="en-CA"/>
        </w:rPr>
        <w:tab/>
        <w:t>Income tax payable</w:t>
      </w:r>
      <w:r w:rsidRPr="00202891">
        <w:rPr>
          <w:rFonts w:ascii="Arial" w:hAnsi="Arial" w:cs="Arial"/>
          <w:lang w:val="en-CA"/>
        </w:rPr>
        <w:tab/>
      </w:r>
      <w:r w:rsidRPr="00202891">
        <w:rPr>
          <w:rFonts w:ascii="Arial" w:hAnsi="Arial" w:cs="Arial"/>
          <w:lang w:val="en-CA"/>
        </w:rPr>
        <w:tab/>
      </w:r>
      <w:r w:rsidR="00307FDB" w:rsidRPr="00202891">
        <w:rPr>
          <w:rFonts w:ascii="Arial" w:hAnsi="Arial" w:cs="Arial"/>
          <w:lang w:val="en-CA"/>
        </w:rPr>
        <w:t>6</w:t>
      </w:r>
      <w:r w:rsidRPr="00202891">
        <w:rPr>
          <w:rFonts w:ascii="Arial" w:hAnsi="Arial" w:cs="Arial"/>
          <w:lang w:val="en-CA"/>
        </w:rPr>
        <w:t>,400</w:t>
      </w:r>
      <w:r w:rsidRPr="00202891">
        <w:rPr>
          <w:rFonts w:ascii="Arial" w:hAnsi="Arial" w:cs="Arial"/>
          <w:lang w:val="en-CA"/>
        </w:rPr>
        <w:tab/>
      </w:r>
    </w:p>
    <w:p w:rsidR="00C479A5" w:rsidRPr="00202891" w:rsidRDefault="00645A95" w:rsidP="00C479A5">
      <w:pPr>
        <w:tabs>
          <w:tab w:val="left" w:pos="360"/>
          <w:tab w:val="left" w:pos="720"/>
          <w:tab w:val="right" w:pos="7200"/>
          <w:tab w:val="right" w:pos="8640"/>
        </w:tabs>
        <w:rPr>
          <w:rFonts w:ascii="Arial" w:hAnsi="Arial" w:cs="Arial"/>
          <w:u w:val="single"/>
          <w:lang w:val="en-CA"/>
        </w:rPr>
      </w:pPr>
      <w:r w:rsidRPr="00202891">
        <w:rPr>
          <w:rFonts w:ascii="Arial" w:hAnsi="Arial" w:cs="Arial"/>
          <w:lang w:val="en-CA"/>
        </w:rPr>
        <w:tab/>
      </w:r>
      <w:r w:rsidR="00C479A5" w:rsidRPr="00202891">
        <w:rPr>
          <w:rFonts w:ascii="Arial" w:hAnsi="Arial" w:cs="Arial"/>
          <w:lang w:val="en-CA"/>
        </w:rPr>
        <w:t>Current portion of mortgage payable</w:t>
      </w:r>
      <w:r w:rsidR="00C479A5" w:rsidRPr="00202891">
        <w:rPr>
          <w:rFonts w:ascii="Arial" w:hAnsi="Arial" w:cs="Arial"/>
          <w:lang w:val="en-CA"/>
        </w:rPr>
        <w:tab/>
      </w:r>
      <w:r w:rsidR="00C479A5" w:rsidRPr="00202891">
        <w:rPr>
          <w:rFonts w:ascii="Arial" w:hAnsi="Arial" w:cs="Arial"/>
          <w:lang w:val="en-CA"/>
        </w:rPr>
        <w:tab/>
      </w:r>
      <w:r w:rsidR="00C479A5" w:rsidRPr="00202891">
        <w:rPr>
          <w:rFonts w:ascii="Arial" w:hAnsi="Arial" w:cs="Arial"/>
          <w:u w:val="single"/>
          <w:lang w:val="en-CA"/>
        </w:rPr>
        <w:t xml:space="preserve"> </w:t>
      </w:r>
      <w:r w:rsidR="00DD336F" w:rsidRPr="00202891">
        <w:rPr>
          <w:rFonts w:ascii="Arial" w:hAnsi="Arial" w:cs="Arial"/>
          <w:u w:val="single"/>
          <w:lang w:val="en-CA"/>
        </w:rPr>
        <w:t xml:space="preserve">  </w:t>
      </w:r>
      <w:r w:rsidR="00C479A5" w:rsidRPr="00202891">
        <w:rPr>
          <w:rFonts w:ascii="Arial" w:hAnsi="Arial" w:cs="Arial"/>
          <w:u w:val="single"/>
          <w:lang w:val="en-CA"/>
        </w:rPr>
        <w:t xml:space="preserve"> </w:t>
      </w:r>
      <w:r w:rsidRPr="00202891">
        <w:rPr>
          <w:rFonts w:ascii="Arial" w:hAnsi="Arial" w:cs="Arial"/>
          <w:u w:val="single"/>
          <w:lang w:val="en-CA"/>
        </w:rPr>
        <w:t>5</w:t>
      </w:r>
      <w:r w:rsidR="00C479A5" w:rsidRPr="00202891">
        <w:rPr>
          <w:rFonts w:ascii="Arial" w:hAnsi="Arial" w:cs="Arial"/>
          <w:u w:val="single"/>
          <w:lang w:val="en-CA"/>
        </w:rPr>
        <w:t>,</w:t>
      </w:r>
      <w:r w:rsidRPr="00202891">
        <w:rPr>
          <w:rFonts w:ascii="Arial" w:hAnsi="Arial" w:cs="Arial"/>
          <w:u w:val="single"/>
          <w:lang w:val="en-CA"/>
        </w:rPr>
        <w:t>0</w:t>
      </w:r>
      <w:r w:rsidR="00C479A5" w:rsidRPr="00202891">
        <w:rPr>
          <w:rFonts w:ascii="Arial" w:hAnsi="Arial" w:cs="Arial"/>
          <w:u w:val="single"/>
          <w:lang w:val="en-CA"/>
        </w:rPr>
        <w:t>00</w:t>
      </w:r>
    </w:p>
    <w:p w:rsidR="00C479A5" w:rsidRPr="00202891" w:rsidRDefault="00C479A5" w:rsidP="00C479A5">
      <w:pPr>
        <w:tabs>
          <w:tab w:val="left" w:pos="360"/>
          <w:tab w:val="left" w:pos="720"/>
          <w:tab w:val="right" w:pos="7200"/>
          <w:tab w:val="right" w:pos="8640"/>
        </w:tabs>
        <w:rPr>
          <w:rFonts w:ascii="Arial" w:hAnsi="Arial" w:cs="Arial"/>
          <w:lang w:val="en-CA"/>
        </w:rPr>
      </w:pPr>
      <w:r w:rsidRPr="00202891">
        <w:rPr>
          <w:rFonts w:ascii="Arial" w:hAnsi="Arial" w:cs="Arial"/>
          <w:lang w:val="en-CA"/>
        </w:rPr>
        <w:tab/>
      </w:r>
      <w:r w:rsidRPr="00202891">
        <w:rPr>
          <w:rFonts w:ascii="Arial" w:hAnsi="Arial" w:cs="Arial"/>
          <w:lang w:val="en-CA"/>
        </w:rPr>
        <w:tab/>
        <w:t>Total current liabilities</w:t>
      </w:r>
      <w:r w:rsidRPr="00202891">
        <w:rPr>
          <w:rFonts w:ascii="Arial" w:hAnsi="Arial" w:cs="Arial"/>
          <w:lang w:val="en-CA"/>
        </w:rPr>
        <w:tab/>
      </w:r>
      <w:r w:rsidRPr="00202891">
        <w:rPr>
          <w:rFonts w:ascii="Arial" w:hAnsi="Arial" w:cs="Arial"/>
          <w:lang w:val="en-CA"/>
        </w:rPr>
        <w:tab/>
      </w:r>
      <w:r w:rsidRPr="00202891">
        <w:rPr>
          <w:rFonts w:ascii="Arial" w:hAnsi="Arial" w:cs="Arial"/>
          <w:u w:val="double"/>
          <w:lang w:val="en-CA"/>
        </w:rPr>
        <w:t>$</w:t>
      </w:r>
      <w:r w:rsidR="00307FDB" w:rsidRPr="00202891">
        <w:rPr>
          <w:rFonts w:ascii="Arial" w:hAnsi="Arial" w:cs="Arial"/>
          <w:u w:val="double"/>
          <w:lang w:val="en-CA"/>
        </w:rPr>
        <w:t>43</w:t>
      </w:r>
      <w:r w:rsidR="00645A95" w:rsidRPr="00202891">
        <w:rPr>
          <w:rFonts w:ascii="Arial" w:hAnsi="Arial" w:cs="Arial"/>
          <w:u w:val="double"/>
          <w:lang w:val="en-CA"/>
        </w:rPr>
        <w:t>,000</w:t>
      </w:r>
    </w:p>
    <w:p w:rsidR="00C479A5" w:rsidRPr="00202891" w:rsidRDefault="00C479A5" w:rsidP="00C479A5">
      <w:pPr>
        <w:ind w:right="-720"/>
        <w:rPr>
          <w:rFonts w:ascii="Arial" w:hAnsi="Arial" w:cs="Arial"/>
          <w:b/>
          <w:lang w:val="en-CA"/>
        </w:rPr>
      </w:pPr>
    </w:p>
    <w:p w:rsidR="004A1293" w:rsidRPr="00202891" w:rsidRDefault="004A1293" w:rsidP="004A1293">
      <w:pPr>
        <w:pStyle w:val="BodyText"/>
        <w:rPr>
          <w:sz w:val="28"/>
        </w:rPr>
      </w:pPr>
    </w:p>
    <w:p w:rsidR="004A1293" w:rsidRPr="00202891" w:rsidRDefault="004A1293" w:rsidP="004A1293">
      <w:pPr>
        <w:pStyle w:val="BodyText"/>
        <w:rPr>
          <w:sz w:val="28"/>
        </w:rPr>
      </w:pPr>
      <w:r w:rsidRPr="00202891">
        <w:rPr>
          <w:sz w:val="28"/>
        </w:rPr>
        <w:t>BRIEF EXERCISE 2-</w:t>
      </w:r>
      <w:r w:rsidR="00AC6644" w:rsidRPr="00202891">
        <w:rPr>
          <w:sz w:val="28"/>
        </w:rPr>
        <w:t>5</w:t>
      </w:r>
    </w:p>
    <w:p w:rsidR="00645A95" w:rsidRPr="00202891" w:rsidRDefault="00645A95" w:rsidP="00C479A5">
      <w:pPr>
        <w:pStyle w:val="BodyText"/>
        <w:rPr>
          <w:szCs w:val="24"/>
        </w:rPr>
      </w:pPr>
    </w:p>
    <w:p w:rsidR="00AC6644" w:rsidRPr="00202891" w:rsidRDefault="000012CF" w:rsidP="000012CF">
      <w:pPr>
        <w:pStyle w:val="BodyText"/>
        <w:tabs>
          <w:tab w:val="right" w:pos="5490"/>
          <w:tab w:val="right" w:pos="6521"/>
          <w:tab w:val="right" w:pos="7655"/>
        </w:tabs>
        <w:rPr>
          <w:szCs w:val="24"/>
        </w:rPr>
      </w:pPr>
      <w:r w:rsidRPr="00202891">
        <w:rPr>
          <w:szCs w:val="24"/>
        </w:rPr>
        <w:tab/>
        <w:t xml:space="preserve">(a) </w:t>
      </w:r>
      <w:r w:rsidR="00AC6644" w:rsidRPr="00202891">
        <w:rPr>
          <w:szCs w:val="24"/>
        </w:rPr>
        <w:t>Liquidity</w:t>
      </w:r>
      <w:r w:rsidR="00AC6644" w:rsidRPr="00202891">
        <w:rPr>
          <w:szCs w:val="24"/>
        </w:rPr>
        <w:tab/>
      </w:r>
      <w:r w:rsidR="00AC6644" w:rsidRPr="00202891">
        <w:rPr>
          <w:szCs w:val="24"/>
        </w:rPr>
        <w:tab/>
        <w:t>(b)</w:t>
      </w:r>
      <w:r w:rsidRPr="00202891">
        <w:rPr>
          <w:szCs w:val="24"/>
        </w:rPr>
        <w:t xml:space="preserve"> </w:t>
      </w:r>
      <w:r w:rsidR="00AC6644" w:rsidRPr="00202891">
        <w:rPr>
          <w:szCs w:val="24"/>
        </w:rPr>
        <w:t>Reverse Liquidity</w:t>
      </w:r>
    </w:p>
    <w:p w:rsidR="00AC6644" w:rsidRPr="00202891" w:rsidRDefault="00AC6644" w:rsidP="00AC6644">
      <w:pPr>
        <w:pStyle w:val="BodyText"/>
        <w:tabs>
          <w:tab w:val="right" w:pos="4962"/>
          <w:tab w:val="right" w:pos="6521"/>
          <w:tab w:val="right" w:pos="7655"/>
        </w:tabs>
        <w:ind w:left="4111" w:hanging="4111"/>
        <w:rPr>
          <w:szCs w:val="24"/>
        </w:rPr>
      </w:pPr>
      <w:r w:rsidRPr="00202891">
        <w:rPr>
          <w:szCs w:val="24"/>
        </w:rPr>
        <w:t>Accounts payable</w:t>
      </w:r>
      <w:r w:rsidRPr="00202891">
        <w:rPr>
          <w:szCs w:val="24"/>
        </w:rPr>
        <w:tab/>
      </w:r>
      <w:r w:rsidRPr="00202891">
        <w:rPr>
          <w:szCs w:val="24"/>
        </w:rPr>
        <w:tab/>
      </w:r>
      <w:r w:rsidR="007138B4" w:rsidRPr="00202891">
        <w:rPr>
          <w:szCs w:val="24"/>
        </w:rPr>
        <w:t>6</w:t>
      </w:r>
      <w:r w:rsidR="007138B4" w:rsidRPr="00202891">
        <w:rPr>
          <w:szCs w:val="24"/>
        </w:rPr>
        <w:tab/>
      </w:r>
      <w:r w:rsidR="007138B4" w:rsidRPr="00202891">
        <w:rPr>
          <w:szCs w:val="24"/>
        </w:rPr>
        <w:tab/>
      </w:r>
      <w:r w:rsidR="00893B37" w:rsidRPr="00202891">
        <w:rPr>
          <w:szCs w:val="24"/>
        </w:rPr>
        <w:t>8</w:t>
      </w:r>
    </w:p>
    <w:p w:rsidR="00AC6644" w:rsidRPr="00202891" w:rsidRDefault="00AC6644" w:rsidP="00AC6644">
      <w:pPr>
        <w:pStyle w:val="BodyText"/>
        <w:tabs>
          <w:tab w:val="right" w:pos="4962"/>
          <w:tab w:val="right" w:pos="6521"/>
          <w:tab w:val="right" w:pos="7655"/>
        </w:tabs>
        <w:ind w:left="4111" w:hanging="4111"/>
        <w:rPr>
          <w:szCs w:val="24"/>
        </w:rPr>
      </w:pPr>
      <w:r w:rsidRPr="00202891">
        <w:rPr>
          <w:szCs w:val="24"/>
        </w:rPr>
        <w:t>Accounts receivable</w:t>
      </w:r>
      <w:r w:rsidRPr="00202891">
        <w:rPr>
          <w:szCs w:val="24"/>
        </w:rPr>
        <w:tab/>
      </w:r>
      <w:r w:rsidRPr="00202891">
        <w:rPr>
          <w:szCs w:val="24"/>
        </w:rPr>
        <w:tab/>
        <w:t>3</w:t>
      </w:r>
      <w:r w:rsidR="007138B4" w:rsidRPr="00202891">
        <w:rPr>
          <w:szCs w:val="24"/>
        </w:rPr>
        <w:tab/>
      </w:r>
      <w:r w:rsidR="007138B4" w:rsidRPr="00202891">
        <w:rPr>
          <w:szCs w:val="24"/>
        </w:rPr>
        <w:tab/>
      </w:r>
      <w:r w:rsidR="00893B37" w:rsidRPr="00202891">
        <w:rPr>
          <w:szCs w:val="24"/>
        </w:rPr>
        <w:t>3</w:t>
      </w:r>
    </w:p>
    <w:p w:rsidR="00AC6644" w:rsidRPr="00202891" w:rsidRDefault="00AC6644" w:rsidP="00AC6644">
      <w:pPr>
        <w:pStyle w:val="BodyText"/>
        <w:tabs>
          <w:tab w:val="right" w:pos="4962"/>
          <w:tab w:val="right" w:pos="7655"/>
        </w:tabs>
        <w:ind w:left="4111" w:hanging="4111"/>
        <w:rPr>
          <w:szCs w:val="24"/>
        </w:rPr>
      </w:pPr>
      <w:r w:rsidRPr="00202891">
        <w:rPr>
          <w:szCs w:val="24"/>
        </w:rPr>
        <w:t>Cash</w:t>
      </w:r>
      <w:r w:rsidRPr="00202891">
        <w:rPr>
          <w:szCs w:val="24"/>
        </w:rPr>
        <w:tab/>
      </w:r>
      <w:r w:rsidRPr="00202891">
        <w:rPr>
          <w:szCs w:val="24"/>
        </w:rPr>
        <w:tab/>
        <w:t>1</w:t>
      </w:r>
      <w:r w:rsidRPr="00202891">
        <w:rPr>
          <w:szCs w:val="24"/>
        </w:rPr>
        <w:tab/>
      </w:r>
      <w:r w:rsidR="00893B37" w:rsidRPr="00202891">
        <w:rPr>
          <w:szCs w:val="24"/>
        </w:rPr>
        <w:t>5</w:t>
      </w:r>
    </w:p>
    <w:p w:rsidR="00AC6644" w:rsidRPr="00202891" w:rsidRDefault="00AC6644" w:rsidP="00AC6644">
      <w:pPr>
        <w:pStyle w:val="BodyText"/>
        <w:tabs>
          <w:tab w:val="right" w:pos="4962"/>
          <w:tab w:val="right" w:pos="7655"/>
        </w:tabs>
        <w:ind w:left="4111" w:hanging="4111"/>
        <w:rPr>
          <w:szCs w:val="24"/>
        </w:rPr>
      </w:pPr>
      <w:r w:rsidRPr="00202891">
        <w:rPr>
          <w:szCs w:val="24"/>
        </w:rPr>
        <w:t>Income tax payable</w:t>
      </w:r>
      <w:r w:rsidRPr="00202891">
        <w:rPr>
          <w:szCs w:val="24"/>
        </w:rPr>
        <w:tab/>
      </w:r>
      <w:r w:rsidRPr="00202891">
        <w:rPr>
          <w:szCs w:val="24"/>
        </w:rPr>
        <w:tab/>
      </w:r>
      <w:r w:rsidR="007138B4" w:rsidRPr="00202891">
        <w:rPr>
          <w:szCs w:val="24"/>
        </w:rPr>
        <w:t>7</w:t>
      </w:r>
      <w:r w:rsidRPr="00202891">
        <w:rPr>
          <w:szCs w:val="24"/>
        </w:rPr>
        <w:tab/>
      </w:r>
      <w:r w:rsidR="00893B37" w:rsidRPr="00202891">
        <w:rPr>
          <w:szCs w:val="24"/>
        </w:rPr>
        <w:t>7</w:t>
      </w:r>
      <w:r w:rsidRPr="00202891">
        <w:rPr>
          <w:szCs w:val="24"/>
        </w:rPr>
        <w:tab/>
      </w:r>
      <w:r w:rsidRPr="00202891">
        <w:rPr>
          <w:szCs w:val="24"/>
        </w:rPr>
        <w:tab/>
      </w:r>
      <w:r w:rsidRPr="00202891">
        <w:rPr>
          <w:szCs w:val="24"/>
        </w:rPr>
        <w:tab/>
      </w:r>
    </w:p>
    <w:p w:rsidR="00AC6644" w:rsidRPr="00202891" w:rsidRDefault="00AC6644" w:rsidP="00AC6644">
      <w:pPr>
        <w:pStyle w:val="BodyText"/>
        <w:tabs>
          <w:tab w:val="right" w:pos="4962"/>
          <w:tab w:val="right" w:pos="7655"/>
        </w:tabs>
        <w:ind w:left="4111" w:hanging="4111"/>
        <w:rPr>
          <w:szCs w:val="24"/>
        </w:rPr>
      </w:pPr>
      <w:r w:rsidRPr="00202891">
        <w:rPr>
          <w:szCs w:val="24"/>
        </w:rPr>
        <w:t>Merchandise inventory</w:t>
      </w:r>
      <w:r w:rsidRPr="00202891">
        <w:rPr>
          <w:szCs w:val="24"/>
        </w:rPr>
        <w:tab/>
      </w:r>
      <w:r w:rsidRPr="00202891">
        <w:rPr>
          <w:szCs w:val="24"/>
        </w:rPr>
        <w:tab/>
        <w:t>5</w:t>
      </w:r>
      <w:r w:rsidR="007138B4" w:rsidRPr="00202891">
        <w:rPr>
          <w:szCs w:val="24"/>
        </w:rPr>
        <w:tab/>
      </w:r>
      <w:r w:rsidR="00893B37" w:rsidRPr="00202891">
        <w:rPr>
          <w:szCs w:val="24"/>
        </w:rPr>
        <w:t>1</w:t>
      </w:r>
      <w:r w:rsidRPr="00202891">
        <w:rPr>
          <w:szCs w:val="24"/>
        </w:rPr>
        <w:tab/>
      </w:r>
    </w:p>
    <w:p w:rsidR="00AC6644" w:rsidRPr="00202891" w:rsidRDefault="00AC6644" w:rsidP="00AC6644">
      <w:pPr>
        <w:pStyle w:val="BodyText"/>
        <w:tabs>
          <w:tab w:val="right" w:pos="4962"/>
          <w:tab w:val="right" w:pos="7655"/>
        </w:tabs>
        <w:ind w:left="4111" w:hanging="4111"/>
        <w:rPr>
          <w:szCs w:val="24"/>
        </w:rPr>
      </w:pPr>
      <w:r w:rsidRPr="00202891">
        <w:rPr>
          <w:szCs w:val="24"/>
        </w:rPr>
        <w:t>Notes payable</w:t>
      </w:r>
      <w:r w:rsidR="007138B4" w:rsidRPr="00202891">
        <w:rPr>
          <w:szCs w:val="24"/>
        </w:rPr>
        <w:tab/>
      </w:r>
      <w:r w:rsidR="007138B4" w:rsidRPr="00202891">
        <w:rPr>
          <w:szCs w:val="24"/>
        </w:rPr>
        <w:tab/>
        <w:t>8</w:t>
      </w:r>
      <w:r w:rsidR="007138B4" w:rsidRPr="00202891">
        <w:rPr>
          <w:szCs w:val="24"/>
        </w:rPr>
        <w:tab/>
      </w:r>
      <w:r w:rsidR="00893B37" w:rsidRPr="00202891">
        <w:rPr>
          <w:szCs w:val="24"/>
        </w:rPr>
        <w:t>6</w:t>
      </w:r>
    </w:p>
    <w:p w:rsidR="00AC6644" w:rsidRPr="00202891" w:rsidRDefault="00AC6644" w:rsidP="00AC6644">
      <w:pPr>
        <w:pStyle w:val="BodyText"/>
        <w:tabs>
          <w:tab w:val="right" w:pos="4962"/>
          <w:tab w:val="right" w:pos="7655"/>
        </w:tabs>
        <w:ind w:left="4111" w:hanging="4111"/>
        <w:rPr>
          <w:szCs w:val="24"/>
        </w:rPr>
      </w:pPr>
      <w:r w:rsidRPr="00202891">
        <w:rPr>
          <w:szCs w:val="24"/>
        </w:rPr>
        <w:t>Notes receivable</w:t>
      </w:r>
      <w:r w:rsidRPr="00202891">
        <w:rPr>
          <w:szCs w:val="24"/>
        </w:rPr>
        <w:tab/>
      </w:r>
      <w:r w:rsidRPr="00202891">
        <w:rPr>
          <w:szCs w:val="24"/>
        </w:rPr>
        <w:tab/>
        <w:t>4</w:t>
      </w:r>
      <w:r w:rsidR="007138B4" w:rsidRPr="00202891">
        <w:rPr>
          <w:szCs w:val="24"/>
        </w:rPr>
        <w:tab/>
      </w:r>
      <w:r w:rsidR="00BC5A24" w:rsidRPr="00202891">
        <w:rPr>
          <w:szCs w:val="24"/>
        </w:rPr>
        <w:t>2</w:t>
      </w:r>
    </w:p>
    <w:p w:rsidR="00AC6644" w:rsidRPr="00202891" w:rsidRDefault="00AC6644" w:rsidP="00AC6644">
      <w:pPr>
        <w:pStyle w:val="BodyText"/>
        <w:tabs>
          <w:tab w:val="right" w:pos="4962"/>
          <w:tab w:val="right" w:pos="7655"/>
        </w:tabs>
        <w:ind w:left="4111" w:hanging="4111"/>
        <w:rPr>
          <w:szCs w:val="24"/>
        </w:rPr>
      </w:pPr>
      <w:r w:rsidRPr="00202891">
        <w:rPr>
          <w:szCs w:val="24"/>
        </w:rPr>
        <w:t>Short-term investments</w:t>
      </w:r>
      <w:r w:rsidRPr="00202891">
        <w:rPr>
          <w:szCs w:val="24"/>
        </w:rPr>
        <w:tab/>
      </w:r>
      <w:r w:rsidRPr="00202891">
        <w:rPr>
          <w:szCs w:val="24"/>
        </w:rPr>
        <w:tab/>
        <w:t>2</w:t>
      </w:r>
      <w:r w:rsidR="007138B4" w:rsidRPr="00202891">
        <w:rPr>
          <w:szCs w:val="24"/>
        </w:rPr>
        <w:tab/>
      </w:r>
      <w:r w:rsidR="00BC5A24" w:rsidRPr="00202891">
        <w:rPr>
          <w:szCs w:val="24"/>
        </w:rPr>
        <w:t>4</w:t>
      </w:r>
    </w:p>
    <w:p w:rsidR="00AC6644" w:rsidRPr="00202891" w:rsidRDefault="00AC6644" w:rsidP="00C479A5">
      <w:pPr>
        <w:pStyle w:val="BodyText"/>
        <w:rPr>
          <w:szCs w:val="24"/>
        </w:rPr>
      </w:pPr>
    </w:p>
    <w:p w:rsidR="00AC6644" w:rsidRPr="00202891" w:rsidRDefault="00AC6644" w:rsidP="00C479A5">
      <w:pPr>
        <w:pStyle w:val="BodyText"/>
        <w:rPr>
          <w:szCs w:val="24"/>
        </w:rPr>
      </w:pPr>
    </w:p>
    <w:p w:rsidR="00AC6644" w:rsidRPr="00202891" w:rsidRDefault="00AC6644" w:rsidP="00C479A5">
      <w:pPr>
        <w:pStyle w:val="BodyText"/>
        <w:rPr>
          <w:sz w:val="28"/>
        </w:rPr>
      </w:pPr>
    </w:p>
    <w:p w:rsidR="00C479A5" w:rsidRPr="00202891" w:rsidRDefault="00C479A5" w:rsidP="00C479A5">
      <w:pPr>
        <w:pStyle w:val="BodyText"/>
        <w:rPr>
          <w:sz w:val="28"/>
        </w:rPr>
      </w:pPr>
      <w:r w:rsidRPr="00202891">
        <w:rPr>
          <w:sz w:val="28"/>
        </w:rPr>
        <w:t>BRIEF EXERCISE 2-</w:t>
      </w:r>
      <w:r w:rsidR="008011FF" w:rsidRPr="00202891">
        <w:rPr>
          <w:sz w:val="28"/>
        </w:rPr>
        <w:t>6</w:t>
      </w:r>
    </w:p>
    <w:p w:rsidR="00C479A5" w:rsidRPr="00202891" w:rsidRDefault="00C479A5" w:rsidP="00C479A5">
      <w:pPr>
        <w:ind w:right="-720"/>
        <w:rPr>
          <w:rFonts w:ascii="Arial" w:hAnsi="Arial" w:cs="Arial"/>
          <w:b/>
          <w:lang w:val="en-CA"/>
        </w:rPr>
      </w:pPr>
    </w:p>
    <w:p w:rsidR="00C479A5" w:rsidRPr="00202891" w:rsidRDefault="00C479A5" w:rsidP="00C479A5">
      <w:pPr>
        <w:tabs>
          <w:tab w:val="left" w:pos="720"/>
          <w:tab w:val="center" w:pos="5040"/>
          <w:tab w:val="center" w:pos="7200"/>
        </w:tabs>
        <w:rPr>
          <w:rFonts w:ascii="Arial" w:hAnsi="Arial" w:cs="Arial"/>
          <w:u w:val="single"/>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u w:val="single"/>
          <w:lang w:val="en-CA"/>
        </w:rPr>
        <w:t>Share Capital</w:t>
      </w:r>
      <w:r w:rsidRPr="00202891">
        <w:rPr>
          <w:rFonts w:ascii="Arial" w:hAnsi="Arial" w:cs="Arial"/>
          <w:lang w:val="en-CA"/>
        </w:rPr>
        <w:tab/>
      </w:r>
      <w:r w:rsidRPr="00202891">
        <w:rPr>
          <w:rFonts w:ascii="Arial" w:hAnsi="Arial" w:cs="Arial"/>
          <w:u w:val="single"/>
          <w:lang w:val="en-CA"/>
        </w:rPr>
        <w:t>Retained Earnings</w:t>
      </w:r>
    </w:p>
    <w:p w:rsidR="00C479A5" w:rsidRPr="00202891" w:rsidRDefault="00C479A5" w:rsidP="00C479A5">
      <w:pPr>
        <w:tabs>
          <w:tab w:val="left" w:pos="720"/>
          <w:tab w:val="center" w:pos="5040"/>
          <w:tab w:val="center" w:pos="7200"/>
        </w:tabs>
        <w:rPr>
          <w:rFonts w:ascii="Arial" w:hAnsi="Arial" w:cs="Arial"/>
          <w:lang w:val="en-CA"/>
        </w:rPr>
      </w:pPr>
      <w:r w:rsidRPr="00202891">
        <w:rPr>
          <w:rFonts w:ascii="Arial" w:hAnsi="Arial" w:cs="Arial"/>
          <w:lang w:val="en-CA"/>
        </w:rPr>
        <w:t>(</w:t>
      </w:r>
      <w:proofErr w:type="gramStart"/>
      <w:r w:rsidRPr="00202891">
        <w:rPr>
          <w:rFonts w:ascii="Arial" w:hAnsi="Arial" w:cs="Arial"/>
          <w:lang w:val="en-CA"/>
        </w:rPr>
        <w:t>a</w:t>
      </w:r>
      <w:proofErr w:type="gramEnd"/>
      <w:r w:rsidRPr="00202891">
        <w:rPr>
          <w:rFonts w:ascii="Arial" w:hAnsi="Arial" w:cs="Arial"/>
          <w:lang w:val="en-CA"/>
        </w:rPr>
        <w:t>)</w:t>
      </w:r>
      <w:r w:rsidRPr="00202891">
        <w:rPr>
          <w:rFonts w:ascii="Arial" w:hAnsi="Arial" w:cs="Arial"/>
          <w:lang w:val="en-CA"/>
        </w:rPr>
        <w:tab/>
        <w:t>Issued common shares</w:t>
      </w:r>
      <w:r w:rsidRPr="00202891">
        <w:rPr>
          <w:rFonts w:ascii="Arial" w:hAnsi="Arial" w:cs="Arial"/>
          <w:lang w:val="en-CA"/>
        </w:rPr>
        <w:tab/>
        <w:t>+</w:t>
      </w:r>
      <w:r w:rsidRPr="00202891">
        <w:rPr>
          <w:rFonts w:ascii="Arial" w:hAnsi="Arial" w:cs="Arial"/>
          <w:lang w:val="en-CA"/>
        </w:rPr>
        <w:tab/>
        <w:t>NE</w:t>
      </w:r>
    </w:p>
    <w:p w:rsidR="00C479A5" w:rsidRPr="00202891" w:rsidRDefault="00C479A5" w:rsidP="00C479A5">
      <w:pPr>
        <w:tabs>
          <w:tab w:val="left" w:pos="720"/>
          <w:tab w:val="center" w:pos="5040"/>
          <w:tab w:val="center" w:pos="7200"/>
        </w:tabs>
        <w:rPr>
          <w:rFonts w:ascii="Arial" w:hAnsi="Arial" w:cs="Arial"/>
          <w:lang w:val="en-CA"/>
        </w:rPr>
      </w:pPr>
      <w:r w:rsidRPr="00202891">
        <w:rPr>
          <w:rFonts w:ascii="Arial" w:hAnsi="Arial" w:cs="Arial"/>
          <w:lang w:val="en-CA"/>
        </w:rPr>
        <w:t>(b)</w:t>
      </w:r>
      <w:r w:rsidRPr="00202891">
        <w:rPr>
          <w:rFonts w:ascii="Arial" w:hAnsi="Arial" w:cs="Arial"/>
          <w:lang w:val="en-CA"/>
        </w:rPr>
        <w:tab/>
        <w:t xml:space="preserve">Paid a cash dividend </w:t>
      </w:r>
      <w:r w:rsidRPr="00202891">
        <w:rPr>
          <w:rFonts w:ascii="Arial" w:hAnsi="Arial" w:cs="Arial"/>
          <w:lang w:val="en-CA"/>
        </w:rPr>
        <w:tab/>
        <w:t>NE</w:t>
      </w:r>
      <w:r w:rsidRPr="00202891">
        <w:rPr>
          <w:rFonts w:ascii="Arial" w:hAnsi="Arial" w:cs="Arial"/>
          <w:lang w:val="en-CA"/>
        </w:rPr>
        <w:tab/>
        <w:t>–</w:t>
      </w:r>
    </w:p>
    <w:p w:rsidR="00796A57" w:rsidRDefault="008011FF" w:rsidP="00C479A5">
      <w:pPr>
        <w:tabs>
          <w:tab w:val="left" w:pos="720"/>
          <w:tab w:val="center" w:pos="5040"/>
          <w:tab w:val="center" w:pos="7200"/>
        </w:tabs>
        <w:rPr>
          <w:rFonts w:ascii="Arial" w:hAnsi="Arial" w:cs="Arial"/>
          <w:lang w:val="en-CA"/>
        </w:rPr>
      </w:pPr>
      <w:r w:rsidRPr="00202891">
        <w:rPr>
          <w:rFonts w:ascii="Arial" w:hAnsi="Arial" w:cs="Arial"/>
          <w:lang w:val="en-CA"/>
        </w:rPr>
        <w:t>(c)</w:t>
      </w:r>
      <w:r w:rsidRPr="00202891">
        <w:rPr>
          <w:rFonts w:ascii="Arial" w:hAnsi="Arial" w:cs="Arial"/>
          <w:lang w:val="en-CA"/>
        </w:rPr>
        <w:tab/>
      </w:r>
      <w:r w:rsidR="00796A57">
        <w:rPr>
          <w:rFonts w:ascii="Arial" w:hAnsi="Arial" w:cs="Arial"/>
          <w:lang w:val="en-CA"/>
        </w:rPr>
        <w:t>Purchased</w:t>
      </w:r>
      <w:r w:rsidRPr="00202891">
        <w:rPr>
          <w:rFonts w:ascii="Arial" w:hAnsi="Arial" w:cs="Arial"/>
          <w:lang w:val="en-CA"/>
        </w:rPr>
        <w:t xml:space="preserve"> merchandise</w:t>
      </w:r>
    </w:p>
    <w:p w:rsidR="008011FF" w:rsidRPr="00202891" w:rsidRDefault="00796A57" w:rsidP="00C479A5">
      <w:pPr>
        <w:tabs>
          <w:tab w:val="left" w:pos="720"/>
          <w:tab w:val="center" w:pos="5040"/>
          <w:tab w:val="center" w:pos="7200"/>
        </w:tabs>
        <w:rPr>
          <w:rFonts w:ascii="Arial" w:hAnsi="Arial" w:cs="Arial"/>
          <w:lang w:val="en-CA"/>
        </w:rPr>
      </w:pPr>
      <w:r>
        <w:rPr>
          <w:rFonts w:ascii="Arial" w:hAnsi="Arial" w:cs="Arial"/>
          <w:lang w:val="en-CA"/>
        </w:rPr>
        <w:tab/>
      </w:r>
      <w:proofErr w:type="gramStart"/>
      <w:r>
        <w:rPr>
          <w:rFonts w:ascii="Arial" w:hAnsi="Arial" w:cs="Arial"/>
          <w:lang w:val="en-CA"/>
        </w:rPr>
        <w:t>inventory</w:t>
      </w:r>
      <w:proofErr w:type="gramEnd"/>
      <w:r>
        <w:rPr>
          <w:rFonts w:ascii="Arial" w:hAnsi="Arial" w:cs="Arial"/>
          <w:lang w:val="en-CA"/>
        </w:rPr>
        <w:t xml:space="preserve"> </w:t>
      </w:r>
      <w:r w:rsidR="008011FF" w:rsidRPr="00202891">
        <w:rPr>
          <w:rFonts w:ascii="Arial" w:hAnsi="Arial" w:cs="Arial"/>
          <w:lang w:val="en-CA"/>
        </w:rPr>
        <w:t>for cash</w:t>
      </w:r>
      <w:r w:rsidR="008011FF" w:rsidRPr="00202891">
        <w:rPr>
          <w:rFonts w:ascii="Arial" w:hAnsi="Arial" w:cs="Arial"/>
          <w:lang w:val="en-CA"/>
        </w:rPr>
        <w:tab/>
        <w:t>NE</w:t>
      </w:r>
      <w:r w:rsidR="008011FF" w:rsidRPr="00202891">
        <w:rPr>
          <w:rFonts w:ascii="Arial" w:hAnsi="Arial" w:cs="Arial"/>
          <w:lang w:val="en-CA"/>
        </w:rPr>
        <w:tab/>
      </w:r>
      <w:r>
        <w:rPr>
          <w:rFonts w:ascii="Arial" w:hAnsi="Arial" w:cs="Arial"/>
          <w:lang w:val="en-CA"/>
        </w:rPr>
        <w:t>NE</w:t>
      </w:r>
    </w:p>
    <w:p w:rsidR="00C479A5" w:rsidRPr="00202891" w:rsidRDefault="00C479A5" w:rsidP="00C479A5">
      <w:pPr>
        <w:tabs>
          <w:tab w:val="left" w:pos="720"/>
          <w:tab w:val="center" w:pos="5040"/>
          <w:tab w:val="center" w:pos="7200"/>
        </w:tabs>
        <w:rPr>
          <w:rFonts w:ascii="Arial" w:hAnsi="Arial" w:cs="Arial"/>
          <w:lang w:val="en-CA"/>
        </w:rPr>
      </w:pPr>
      <w:r w:rsidRPr="00202891">
        <w:rPr>
          <w:rFonts w:ascii="Arial" w:hAnsi="Arial" w:cs="Arial"/>
          <w:lang w:val="en-CA"/>
        </w:rPr>
        <w:t>(</w:t>
      </w:r>
      <w:r w:rsidR="008011FF" w:rsidRPr="00202891">
        <w:rPr>
          <w:rFonts w:ascii="Arial" w:hAnsi="Arial" w:cs="Arial"/>
          <w:lang w:val="en-CA"/>
        </w:rPr>
        <w:t>d</w:t>
      </w:r>
      <w:r w:rsidRPr="00202891">
        <w:rPr>
          <w:rFonts w:ascii="Arial" w:hAnsi="Arial" w:cs="Arial"/>
          <w:lang w:val="en-CA"/>
        </w:rPr>
        <w:t>)</w:t>
      </w:r>
      <w:r w:rsidRPr="00202891">
        <w:rPr>
          <w:rFonts w:ascii="Arial" w:hAnsi="Arial" w:cs="Arial"/>
          <w:lang w:val="en-CA"/>
        </w:rPr>
        <w:tab/>
        <w:t xml:space="preserve">Reported </w:t>
      </w:r>
      <w:r w:rsidR="00202891">
        <w:rPr>
          <w:rFonts w:ascii="Arial" w:hAnsi="Arial" w:cs="Arial"/>
          <w:lang w:val="en-CA"/>
        </w:rPr>
        <w:t xml:space="preserve">a </w:t>
      </w:r>
      <w:r w:rsidR="008011FF" w:rsidRPr="00202891">
        <w:rPr>
          <w:rFonts w:ascii="Arial" w:hAnsi="Arial" w:cs="Arial"/>
          <w:lang w:val="en-CA"/>
        </w:rPr>
        <w:t>profit</w:t>
      </w:r>
      <w:r w:rsidRPr="00202891">
        <w:rPr>
          <w:rFonts w:ascii="Arial" w:hAnsi="Arial" w:cs="Arial"/>
          <w:lang w:val="en-CA"/>
        </w:rPr>
        <w:tab/>
        <w:t>NE</w:t>
      </w:r>
      <w:r w:rsidRPr="00202891">
        <w:rPr>
          <w:rFonts w:ascii="Arial" w:hAnsi="Arial" w:cs="Arial"/>
          <w:lang w:val="en-CA"/>
        </w:rPr>
        <w:tab/>
        <w:t>+</w:t>
      </w:r>
    </w:p>
    <w:p w:rsidR="00C479A5" w:rsidRPr="00202891" w:rsidRDefault="00C479A5" w:rsidP="00C479A5">
      <w:pPr>
        <w:tabs>
          <w:tab w:val="left" w:pos="720"/>
          <w:tab w:val="center" w:pos="5040"/>
          <w:tab w:val="center" w:pos="7200"/>
        </w:tabs>
        <w:rPr>
          <w:rFonts w:ascii="Arial" w:hAnsi="Arial" w:cs="Arial"/>
          <w:lang w:val="en-CA"/>
        </w:rPr>
      </w:pPr>
      <w:r w:rsidRPr="00202891">
        <w:rPr>
          <w:rFonts w:ascii="Arial" w:hAnsi="Arial" w:cs="Arial"/>
          <w:lang w:val="en-CA"/>
        </w:rPr>
        <w:t>(</w:t>
      </w:r>
      <w:r w:rsidR="008011FF" w:rsidRPr="00202891">
        <w:rPr>
          <w:rFonts w:ascii="Arial" w:hAnsi="Arial" w:cs="Arial"/>
          <w:lang w:val="en-CA"/>
        </w:rPr>
        <w:t>e</w:t>
      </w:r>
      <w:r w:rsidRPr="00202891">
        <w:rPr>
          <w:rFonts w:ascii="Arial" w:hAnsi="Arial" w:cs="Arial"/>
          <w:lang w:val="en-CA"/>
        </w:rPr>
        <w:t>)</w:t>
      </w:r>
      <w:r w:rsidRPr="00202891">
        <w:rPr>
          <w:rFonts w:ascii="Arial" w:hAnsi="Arial" w:cs="Arial"/>
          <w:lang w:val="en-CA"/>
        </w:rPr>
        <w:tab/>
        <w:t>Paid cash to creditors</w:t>
      </w:r>
      <w:r w:rsidRPr="00202891">
        <w:rPr>
          <w:rFonts w:ascii="Arial" w:hAnsi="Arial" w:cs="Arial"/>
          <w:lang w:val="en-CA"/>
        </w:rPr>
        <w:tab/>
        <w:t>NE</w:t>
      </w:r>
      <w:r w:rsidRPr="00202891">
        <w:rPr>
          <w:rFonts w:ascii="Arial" w:hAnsi="Arial" w:cs="Arial"/>
          <w:lang w:val="en-CA"/>
        </w:rPr>
        <w:tab/>
        <w:t>NE</w:t>
      </w:r>
    </w:p>
    <w:p w:rsidR="00C479A5" w:rsidRPr="00202891" w:rsidRDefault="00C479A5" w:rsidP="00C479A5">
      <w:pPr>
        <w:tabs>
          <w:tab w:val="left" w:pos="720"/>
          <w:tab w:val="center" w:pos="5040"/>
          <w:tab w:val="center" w:pos="7200"/>
        </w:tabs>
        <w:rPr>
          <w:rFonts w:ascii="Arial" w:hAnsi="Arial" w:cs="Arial"/>
          <w:lang w:val="en-CA"/>
        </w:rPr>
      </w:pPr>
      <w:r w:rsidRPr="00202891">
        <w:rPr>
          <w:rFonts w:ascii="Arial" w:hAnsi="Arial" w:cs="Arial"/>
          <w:lang w:val="en-CA"/>
        </w:rPr>
        <w:t>(</w:t>
      </w:r>
      <w:r w:rsidR="008011FF" w:rsidRPr="00202891">
        <w:rPr>
          <w:rFonts w:ascii="Arial" w:hAnsi="Arial" w:cs="Arial"/>
          <w:lang w:val="en-CA"/>
        </w:rPr>
        <w:t>f</w:t>
      </w:r>
      <w:r w:rsidRPr="00202891">
        <w:rPr>
          <w:rFonts w:ascii="Arial" w:hAnsi="Arial" w:cs="Arial"/>
          <w:lang w:val="en-CA"/>
        </w:rPr>
        <w:t>)</w:t>
      </w:r>
      <w:r w:rsidRPr="00202891">
        <w:rPr>
          <w:rFonts w:ascii="Arial" w:hAnsi="Arial" w:cs="Arial"/>
          <w:lang w:val="en-CA"/>
        </w:rPr>
        <w:tab/>
        <w:t>Reported a loss</w:t>
      </w:r>
      <w:r w:rsidRPr="00202891">
        <w:rPr>
          <w:rFonts w:ascii="Arial" w:hAnsi="Arial" w:cs="Arial"/>
          <w:lang w:val="en-CA"/>
        </w:rPr>
        <w:tab/>
        <w:t>NE</w:t>
      </w:r>
      <w:r w:rsidRPr="00202891">
        <w:rPr>
          <w:rFonts w:ascii="Arial" w:hAnsi="Arial" w:cs="Arial"/>
          <w:lang w:val="en-CA"/>
        </w:rPr>
        <w:tab/>
        <w:t>–</w:t>
      </w:r>
    </w:p>
    <w:p w:rsidR="00C479A5" w:rsidRPr="00202891" w:rsidRDefault="00C479A5" w:rsidP="00C479A5">
      <w:pPr>
        <w:tabs>
          <w:tab w:val="left" w:pos="720"/>
          <w:tab w:val="center" w:pos="5040"/>
          <w:tab w:val="center" w:pos="7200"/>
        </w:tabs>
        <w:rPr>
          <w:rFonts w:ascii="Arial" w:hAnsi="Arial" w:cs="Arial"/>
          <w:lang w:val="en-CA"/>
        </w:rPr>
      </w:pPr>
      <w:r w:rsidRPr="00202891">
        <w:rPr>
          <w:rFonts w:ascii="Arial" w:hAnsi="Arial" w:cs="Arial"/>
          <w:lang w:val="en-CA"/>
        </w:rPr>
        <w:t>(</w:t>
      </w:r>
      <w:proofErr w:type="gramStart"/>
      <w:r w:rsidR="008011FF" w:rsidRPr="00202891">
        <w:rPr>
          <w:rFonts w:ascii="Arial" w:hAnsi="Arial" w:cs="Arial"/>
          <w:lang w:val="en-CA"/>
        </w:rPr>
        <w:t>g</w:t>
      </w:r>
      <w:proofErr w:type="gramEnd"/>
      <w:r w:rsidRPr="00202891">
        <w:rPr>
          <w:rFonts w:ascii="Arial" w:hAnsi="Arial" w:cs="Arial"/>
          <w:lang w:val="en-CA"/>
        </w:rPr>
        <w:t>)</w:t>
      </w:r>
      <w:r w:rsidRPr="00202891">
        <w:rPr>
          <w:rFonts w:ascii="Arial" w:hAnsi="Arial" w:cs="Arial"/>
          <w:lang w:val="en-CA"/>
        </w:rPr>
        <w:tab/>
        <w:t>Issued preferred shares</w:t>
      </w:r>
      <w:r w:rsidRPr="00202891">
        <w:rPr>
          <w:rFonts w:ascii="Arial" w:hAnsi="Arial" w:cs="Arial"/>
          <w:lang w:val="en-CA"/>
        </w:rPr>
        <w:tab/>
        <w:t>+</w:t>
      </w:r>
      <w:r w:rsidRPr="00202891">
        <w:rPr>
          <w:rFonts w:ascii="Arial" w:hAnsi="Arial" w:cs="Arial"/>
          <w:lang w:val="en-CA"/>
        </w:rPr>
        <w:tab/>
        <w:t>NE</w:t>
      </w:r>
    </w:p>
    <w:p w:rsidR="00C479A5" w:rsidRPr="00202891" w:rsidRDefault="00C479A5" w:rsidP="00C479A5">
      <w:pPr>
        <w:pStyle w:val="BodyText"/>
        <w:rPr>
          <w:sz w:val="28"/>
        </w:rPr>
      </w:pPr>
    </w:p>
    <w:p w:rsidR="00C479A5" w:rsidRPr="00202891" w:rsidRDefault="00C479A5" w:rsidP="00C479A5">
      <w:pPr>
        <w:ind w:right="-720"/>
        <w:rPr>
          <w:rFonts w:ascii="Arial" w:hAnsi="Arial" w:cs="Arial"/>
          <w:b/>
          <w:lang w:val="en-CA"/>
        </w:rPr>
      </w:pPr>
    </w:p>
    <w:p w:rsidR="00C479A5" w:rsidRPr="00202891" w:rsidRDefault="00C479A5" w:rsidP="00C479A5">
      <w:pPr>
        <w:pStyle w:val="BodyText"/>
        <w:rPr>
          <w:sz w:val="28"/>
        </w:rPr>
      </w:pPr>
    </w:p>
    <w:p w:rsidR="00C479A5" w:rsidRPr="00202891" w:rsidRDefault="00C328F5" w:rsidP="00C479A5">
      <w:pPr>
        <w:pStyle w:val="BodyText"/>
        <w:rPr>
          <w:sz w:val="28"/>
        </w:rPr>
      </w:pPr>
      <w:r w:rsidRPr="00202891">
        <w:rPr>
          <w:sz w:val="28"/>
        </w:rPr>
        <w:br w:type="page"/>
      </w:r>
      <w:r w:rsidR="00C479A5" w:rsidRPr="00202891">
        <w:rPr>
          <w:sz w:val="28"/>
        </w:rPr>
        <w:lastRenderedPageBreak/>
        <w:t>BRIEF EXERCISE 2-</w:t>
      </w:r>
      <w:r w:rsidRPr="00202891">
        <w:rPr>
          <w:sz w:val="28"/>
        </w:rPr>
        <w:t>7</w:t>
      </w:r>
    </w:p>
    <w:p w:rsidR="00C479A5" w:rsidRPr="00202891" w:rsidRDefault="00C479A5" w:rsidP="00C479A5">
      <w:pPr>
        <w:ind w:right="-720"/>
        <w:rPr>
          <w:rFonts w:ascii="Arial" w:hAnsi="Arial" w:cs="Arial"/>
          <w:b/>
          <w:lang w:val="en-CA"/>
        </w:rPr>
      </w:pPr>
    </w:p>
    <w:p w:rsidR="00C479A5" w:rsidRPr="00202891" w:rsidRDefault="00C479A5" w:rsidP="00C479A5">
      <w:pPr>
        <w:tabs>
          <w:tab w:val="left" w:pos="720"/>
          <w:tab w:val="center" w:pos="2160"/>
          <w:tab w:val="left" w:pos="3600"/>
          <w:tab w:val="left" w:pos="5040"/>
          <w:tab w:val="center" w:pos="6480"/>
          <w:tab w:val="left" w:pos="7920"/>
        </w:tabs>
        <w:ind w:right="-720"/>
        <w:rPr>
          <w:rFonts w:ascii="Arial" w:hAnsi="Arial" w:cs="Arial"/>
          <w:lang w:val="en-CA"/>
        </w:rPr>
      </w:pPr>
      <w:r w:rsidRPr="00202891">
        <w:rPr>
          <w:rFonts w:ascii="Arial" w:hAnsi="Arial" w:cs="Arial"/>
          <w:lang w:val="en-CA"/>
        </w:rPr>
        <w:t>(a)</w:t>
      </w:r>
      <w:r w:rsidRPr="00202891">
        <w:rPr>
          <w:rFonts w:ascii="Arial" w:hAnsi="Arial" w:cs="Arial"/>
          <w:lang w:val="en-CA"/>
        </w:rPr>
        <w:tab/>
        <w:t>($ in thousands)</w:t>
      </w:r>
    </w:p>
    <w:p w:rsidR="00C479A5" w:rsidRPr="00202891" w:rsidRDefault="00C479A5" w:rsidP="00C479A5">
      <w:pPr>
        <w:ind w:right="-720"/>
        <w:rPr>
          <w:rFonts w:ascii="Arial" w:hAnsi="Arial" w:cs="Arial"/>
          <w:lang w:val="en-CA"/>
        </w:rPr>
      </w:pPr>
    </w:p>
    <w:p w:rsidR="00C479A5" w:rsidRPr="00202891" w:rsidRDefault="00C479A5" w:rsidP="00C479A5">
      <w:pPr>
        <w:tabs>
          <w:tab w:val="left" w:pos="720"/>
          <w:tab w:val="left" w:pos="1800"/>
          <w:tab w:val="left" w:pos="3600"/>
          <w:tab w:val="left" w:pos="5040"/>
          <w:tab w:val="left" w:pos="6120"/>
          <w:tab w:val="left" w:pos="7920"/>
        </w:tabs>
        <w:ind w:right="-720"/>
        <w:rPr>
          <w:rFonts w:ascii="Arial" w:hAnsi="Arial" w:cs="Arial"/>
          <w:lang w:val="en-CA"/>
        </w:rPr>
      </w:pPr>
      <w:r w:rsidRPr="00202891">
        <w:rPr>
          <w:rFonts w:ascii="Arial" w:hAnsi="Arial" w:cs="Arial"/>
          <w:lang w:val="en-CA"/>
        </w:rPr>
        <w:tab/>
      </w:r>
      <w:r w:rsidRPr="00202891">
        <w:rPr>
          <w:rFonts w:ascii="Arial" w:hAnsi="Arial" w:cs="Arial"/>
          <w:u w:val="single"/>
          <w:lang w:val="en-CA"/>
        </w:rPr>
        <w:tab/>
        <w:t>20</w:t>
      </w:r>
      <w:r w:rsidR="00C328F5" w:rsidRPr="00202891">
        <w:rPr>
          <w:rFonts w:ascii="Arial" w:hAnsi="Arial" w:cs="Arial"/>
          <w:u w:val="single"/>
          <w:lang w:val="en-CA"/>
        </w:rPr>
        <w:t>1</w:t>
      </w:r>
      <w:r w:rsidRPr="00202891">
        <w:rPr>
          <w:rFonts w:ascii="Arial" w:hAnsi="Arial" w:cs="Arial"/>
          <w:u w:val="single"/>
          <w:lang w:val="en-CA"/>
        </w:rPr>
        <w:t xml:space="preserve">0 </w:t>
      </w:r>
      <w:r w:rsidRPr="00202891">
        <w:rPr>
          <w:rFonts w:ascii="Arial" w:hAnsi="Arial" w:cs="Arial"/>
          <w:u w:val="single"/>
          <w:lang w:val="en-CA"/>
        </w:rPr>
        <w:tab/>
      </w:r>
      <w:r w:rsidRPr="00202891">
        <w:rPr>
          <w:rFonts w:ascii="Arial" w:hAnsi="Arial" w:cs="Arial"/>
          <w:lang w:val="en-CA"/>
        </w:rPr>
        <w:tab/>
      </w:r>
      <w:r w:rsidRPr="00202891">
        <w:rPr>
          <w:rFonts w:ascii="Arial" w:hAnsi="Arial" w:cs="Arial"/>
          <w:u w:val="single"/>
          <w:lang w:val="en-CA"/>
        </w:rPr>
        <w:tab/>
      </w:r>
      <w:r w:rsidR="00C328F5" w:rsidRPr="00202891">
        <w:rPr>
          <w:rFonts w:ascii="Arial" w:hAnsi="Arial" w:cs="Arial"/>
          <w:u w:val="single"/>
          <w:lang w:val="en-CA"/>
        </w:rPr>
        <w:t>2009</w:t>
      </w:r>
      <w:r w:rsidRPr="00202891">
        <w:rPr>
          <w:rFonts w:ascii="Arial" w:hAnsi="Arial" w:cs="Arial"/>
          <w:u w:val="single"/>
          <w:lang w:val="en-CA"/>
        </w:rPr>
        <w:tab/>
      </w:r>
      <w:r w:rsidRPr="00202891">
        <w:rPr>
          <w:rFonts w:ascii="Arial" w:hAnsi="Arial" w:cs="Arial"/>
          <w:lang w:val="en-CA"/>
        </w:rPr>
        <w:tab/>
      </w:r>
      <w:r w:rsidRPr="00202891">
        <w:rPr>
          <w:rFonts w:ascii="Arial" w:hAnsi="Arial" w:cs="Arial"/>
          <w:lang w:val="en-CA"/>
        </w:rPr>
        <w:tab/>
      </w:r>
    </w:p>
    <w:p w:rsidR="00C479A5" w:rsidRPr="00202891" w:rsidRDefault="00C479A5" w:rsidP="00C479A5">
      <w:pPr>
        <w:ind w:right="-720" w:firstLine="720"/>
        <w:rPr>
          <w:rFonts w:ascii="Arial" w:hAnsi="Arial" w:cs="Arial"/>
          <w:lang w:val="en-CA"/>
        </w:rPr>
      </w:pPr>
    </w:p>
    <w:p w:rsidR="00C479A5" w:rsidRPr="00202891" w:rsidRDefault="00C479A5" w:rsidP="00C479A5">
      <w:pPr>
        <w:ind w:right="-720" w:firstLine="720"/>
        <w:rPr>
          <w:rFonts w:ascii="Arial" w:hAnsi="Arial" w:cs="Arial"/>
          <w:lang w:val="en-CA"/>
        </w:rPr>
        <w:sectPr w:rsidR="00C479A5" w:rsidRPr="00202891" w:rsidSect="00C479A5">
          <w:headerReference w:type="default" r:id="rId8"/>
          <w:footerReference w:type="default" r:id="rId9"/>
          <w:type w:val="continuous"/>
          <w:pgSz w:w="12240" w:h="15840"/>
          <w:pgMar w:top="1440" w:right="1080" w:bottom="1440" w:left="1260" w:header="720" w:footer="720" w:gutter="0"/>
          <w:cols w:space="720"/>
          <w:docGrid w:linePitch="360"/>
        </w:sectPr>
      </w:pPr>
    </w:p>
    <w:p w:rsidR="00C479A5" w:rsidRPr="00202891" w:rsidRDefault="00C479A5" w:rsidP="00C479A5">
      <w:pPr>
        <w:ind w:right="-720" w:firstLine="720"/>
        <w:rPr>
          <w:rFonts w:ascii="Arial" w:hAnsi="Arial" w:cs="Arial"/>
          <w:lang w:val="en-CA"/>
        </w:rPr>
      </w:pPr>
      <w:r w:rsidRPr="00202891">
        <w:rPr>
          <w:rFonts w:ascii="Arial" w:hAnsi="Arial" w:cs="Arial"/>
          <w:lang w:val="en-CA"/>
        </w:rPr>
        <w:lastRenderedPageBreak/>
        <w:t>Working capital:</w:t>
      </w:r>
    </w:p>
    <w:p w:rsidR="00C479A5" w:rsidRPr="00202891" w:rsidRDefault="00C479A5" w:rsidP="00C479A5">
      <w:pPr>
        <w:ind w:right="-720" w:firstLine="720"/>
        <w:rPr>
          <w:rFonts w:ascii="Arial" w:hAnsi="Arial" w:cs="Arial"/>
          <w:lang w:val="en-CA"/>
        </w:rPr>
      </w:pPr>
    </w:p>
    <w:p w:rsidR="00C479A5" w:rsidRPr="00202891" w:rsidRDefault="00C479A5" w:rsidP="00C328F5">
      <w:pPr>
        <w:ind w:right="-720" w:firstLine="720"/>
        <w:rPr>
          <w:rFonts w:ascii="Arial" w:hAnsi="Arial" w:cs="Arial"/>
          <w:lang w:val="en-CA"/>
        </w:rPr>
      </w:pPr>
      <w:r w:rsidRPr="00202891">
        <w:rPr>
          <w:rFonts w:ascii="Arial" w:hAnsi="Arial" w:cs="Arial"/>
          <w:lang w:val="en-CA"/>
        </w:rPr>
        <w:t>$</w:t>
      </w:r>
      <w:r w:rsidR="00C328F5" w:rsidRPr="00202891">
        <w:rPr>
          <w:rFonts w:ascii="Arial" w:hAnsi="Arial" w:cs="Arial"/>
          <w:lang w:val="en-CA"/>
        </w:rPr>
        <w:t>351,044</w:t>
      </w:r>
      <w:r w:rsidRPr="00202891">
        <w:rPr>
          <w:rFonts w:ascii="Arial" w:hAnsi="Arial" w:cs="Arial"/>
          <w:lang w:val="en-CA"/>
        </w:rPr>
        <w:t xml:space="preserve"> – $</w:t>
      </w:r>
      <w:r w:rsidR="00C328F5" w:rsidRPr="00202891">
        <w:rPr>
          <w:rFonts w:ascii="Arial" w:hAnsi="Arial" w:cs="Arial"/>
          <w:lang w:val="en-CA"/>
        </w:rPr>
        <w:t>244</w:t>
      </w:r>
      <w:r w:rsidRPr="00202891">
        <w:rPr>
          <w:rFonts w:ascii="Arial" w:hAnsi="Arial" w:cs="Arial"/>
          <w:lang w:val="en-CA"/>
        </w:rPr>
        <w:t>,</w:t>
      </w:r>
      <w:r w:rsidR="00C328F5" w:rsidRPr="00202891">
        <w:rPr>
          <w:rFonts w:ascii="Arial" w:hAnsi="Arial" w:cs="Arial"/>
          <w:lang w:val="en-CA"/>
        </w:rPr>
        <w:t>665</w:t>
      </w:r>
      <w:r w:rsidRPr="00202891">
        <w:rPr>
          <w:rFonts w:ascii="Arial" w:hAnsi="Arial" w:cs="Arial"/>
          <w:lang w:val="en-CA"/>
        </w:rPr>
        <w:t xml:space="preserve"> = $</w:t>
      </w:r>
      <w:r w:rsidR="00C328F5" w:rsidRPr="00202891">
        <w:rPr>
          <w:rFonts w:ascii="Arial" w:hAnsi="Arial" w:cs="Arial"/>
          <w:lang w:val="en-CA"/>
        </w:rPr>
        <w:t>106,379</w:t>
      </w:r>
      <w:r w:rsidRPr="00202891">
        <w:rPr>
          <w:rFonts w:ascii="Arial" w:hAnsi="Arial" w:cs="Arial"/>
          <w:lang w:val="en-CA"/>
        </w:rPr>
        <w:tab/>
      </w:r>
      <w:r w:rsidRPr="00202891">
        <w:rPr>
          <w:rFonts w:ascii="Arial" w:hAnsi="Arial" w:cs="Arial"/>
          <w:lang w:val="en-CA"/>
        </w:rPr>
        <w:br w:type="column"/>
      </w:r>
      <w:r w:rsidRPr="00202891">
        <w:rPr>
          <w:rFonts w:ascii="Arial" w:hAnsi="Arial" w:cs="Arial"/>
          <w:lang w:val="en-CA"/>
        </w:rPr>
        <w:lastRenderedPageBreak/>
        <w:t>Working capital:</w:t>
      </w:r>
    </w:p>
    <w:p w:rsidR="00C479A5" w:rsidRPr="00202891" w:rsidRDefault="00C479A5" w:rsidP="00C479A5">
      <w:pPr>
        <w:ind w:right="-720"/>
        <w:rPr>
          <w:rFonts w:ascii="Arial" w:hAnsi="Arial" w:cs="Arial"/>
          <w:lang w:val="en-CA"/>
        </w:rPr>
      </w:pPr>
    </w:p>
    <w:p w:rsidR="00C479A5" w:rsidRPr="00202891" w:rsidRDefault="00C479A5" w:rsidP="00C479A5">
      <w:pPr>
        <w:ind w:right="-720"/>
        <w:rPr>
          <w:lang w:val="en-CA"/>
        </w:rPr>
      </w:pPr>
      <w:r w:rsidRPr="00202891">
        <w:rPr>
          <w:rFonts w:ascii="Arial" w:hAnsi="Arial" w:cs="Arial"/>
          <w:lang w:val="en-CA"/>
        </w:rPr>
        <w:t>$</w:t>
      </w:r>
      <w:r w:rsidR="00C328F5" w:rsidRPr="00202891">
        <w:rPr>
          <w:rFonts w:ascii="Arial" w:hAnsi="Arial" w:cs="Arial"/>
          <w:lang w:val="en-CA"/>
        </w:rPr>
        <w:t>335,125</w:t>
      </w:r>
      <w:r w:rsidRPr="00202891">
        <w:rPr>
          <w:rFonts w:ascii="Arial" w:hAnsi="Arial" w:cs="Arial"/>
          <w:lang w:val="en-CA"/>
        </w:rPr>
        <w:t xml:space="preserve"> </w:t>
      </w:r>
      <w:r w:rsidR="00202891">
        <w:rPr>
          <w:rFonts w:ascii="Arial" w:hAnsi="Arial" w:cs="Arial"/>
          <w:lang w:val="en-CA"/>
        </w:rPr>
        <w:t>–</w:t>
      </w:r>
      <w:r w:rsidR="00202891" w:rsidRPr="00202891">
        <w:rPr>
          <w:rFonts w:ascii="Arial" w:hAnsi="Arial" w:cs="Arial"/>
          <w:lang w:val="en-CA"/>
        </w:rPr>
        <w:t xml:space="preserve"> </w:t>
      </w:r>
      <w:r w:rsidRPr="00202891">
        <w:rPr>
          <w:rFonts w:ascii="Arial" w:hAnsi="Arial" w:cs="Arial"/>
          <w:lang w:val="en-CA"/>
        </w:rPr>
        <w:t>$</w:t>
      </w:r>
      <w:r w:rsidR="00C328F5" w:rsidRPr="00202891">
        <w:rPr>
          <w:rFonts w:ascii="Arial" w:hAnsi="Arial" w:cs="Arial"/>
          <w:lang w:val="en-CA"/>
        </w:rPr>
        <w:t>248,043</w:t>
      </w:r>
      <w:r w:rsidRPr="00202891">
        <w:rPr>
          <w:rFonts w:ascii="Arial" w:hAnsi="Arial" w:cs="Arial"/>
          <w:lang w:val="en-CA"/>
        </w:rPr>
        <w:t xml:space="preserve"> = $</w:t>
      </w:r>
      <w:r w:rsidR="00C328F5" w:rsidRPr="00202891">
        <w:rPr>
          <w:rFonts w:ascii="Arial" w:hAnsi="Arial" w:cs="Arial"/>
          <w:lang w:val="en-CA"/>
        </w:rPr>
        <w:t>87,</w:t>
      </w:r>
      <w:r w:rsidR="00202891" w:rsidRPr="00202891">
        <w:rPr>
          <w:rFonts w:ascii="Arial" w:hAnsi="Arial" w:cs="Arial"/>
          <w:lang w:val="en-CA"/>
        </w:rPr>
        <w:t>0</w:t>
      </w:r>
      <w:r w:rsidR="00202891">
        <w:rPr>
          <w:rFonts w:ascii="Arial" w:hAnsi="Arial" w:cs="Arial"/>
          <w:lang w:val="en-CA"/>
        </w:rPr>
        <w:t>8</w:t>
      </w:r>
      <w:r w:rsidR="00202891" w:rsidRPr="00202891">
        <w:rPr>
          <w:rFonts w:ascii="Arial" w:hAnsi="Arial" w:cs="Arial"/>
          <w:lang w:val="en-CA"/>
        </w:rPr>
        <w:t>2</w:t>
      </w:r>
      <w:r w:rsidRPr="00202891">
        <w:rPr>
          <w:rFonts w:ascii="Arial" w:hAnsi="Arial" w:cs="Arial"/>
          <w:lang w:val="en-CA"/>
        </w:rPr>
        <w:tab/>
      </w:r>
    </w:p>
    <w:p w:rsidR="00C479A5" w:rsidRPr="00202891" w:rsidRDefault="00C479A5" w:rsidP="00C479A5">
      <w:pPr>
        <w:ind w:right="-720"/>
        <w:rPr>
          <w:rFonts w:ascii="Arial" w:hAnsi="Arial" w:cs="Arial"/>
          <w:lang w:val="en-CA"/>
        </w:rPr>
        <w:sectPr w:rsidR="00C479A5" w:rsidRPr="00202891">
          <w:type w:val="continuous"/>
          <w:pgSz w:w="12240" w:h="15840"/>
          <w:pgMar w:top="1440" w:right="1080" w:bottom="1440" w:left="1260" w:header="720" w:footer="720" w:gutter="0"/>
          <w:cols w:num="2" w:space="180"/>
          <w:docGrid w:linePitch="360"/>
        </w:sectPr>
      </w:pPr>
    </w:p>
    <w:p w:rsidR="00C479A5" w:rsidRPr="00202891" w:rsidRDefault="00C479A5" w:rsidP="00C479A5">
      <w:pPr>
        <w:ind w:right="-720"/>
        <w:rPr>
          <w:rFonts w:ascii="Arial" w:hAnsi="Arial" w:cs="Arial"/>
          <w:lang w:val="en-CA"/>
        </w:rPr>
      </w:pPr>
    </w:p>
    <w:p w:rsidR="00C479A5" w:rsidRPr="00202891" w:rsidRDefault="00C479A5" w:rsidP="00C479A5">
      <w:pPr>
        <w:ind w:right="-720" w:firstLine="720"/>
        <w:rPr>
          <w:rFonts w:ascii="Arial" w:hAnsi="Arial" w:cs="Arial"/>
          <w:lang w:val="en-CA"/>
        </w:rPr>
        <w:sectPr w:rsidR="00C479A5" w:rsidRPr="00202891">
          <w:type w:val="continuous"/>
          <w:pgSz w:w="12240" w:h="15840"/>
          <w:pgMar w:top="1440" w:right="1080" w:bottom="1440" w:left="1260" w:header="720" w:footer="720" w:gutter="0"/>
          <w:cols w:space="720"/>
          <w:docGrid w:linePitch="360"/>
        </w:sectPr>
      </w:pPr>
    </w:p>
    <w:p w:rsidR="00C479A5" w:rsidRPr="00202891" w:rsidRDefault="00C479A5" w:rsidP="00C479A5">
      <w:pPr>
        <w:ind w:right="-720" w:firstLine="720"/>
        <w:rPr>
          <w:rFonts w:ascii="Arial" w:hAnsi="Arial" w:cs="Arial"/>
          <w:lang w:val="en-CA"/>
        </w:rPr>
      </w:pPr>
      <w:r w:rsidRPr="00202891">
        <w:rPr>
          <w:rFonts w:ascii="Arial" w:hAnsi="Arial" w:cs="Arial"/>
          <w:lang w:val="en-CA"/>
        </w:rPr>
        <w:lastRenderedPageBreak/>
        <w:t>Current ratio:</w:t>
      </w:r>
    </w:p>
    <w:p w:rsidR="00C479A5" w:rsidRPr="00202891" w:rsidRDefault="00C479A5" w:rsidP="00C479A5">
      <w:pPr>
        <w:ind w:right="-720" w:hanging="180"/>
        <w:rPr>
          <w:rFonts w:ascii="Arial" w:hAnsi="Arial" w:cs="Arial"/>
          <w:lang w:val="en-CA"/>
        </w:rPr>
      </w:pPr>
      <w:r w:rsidRPr="00202891">
        <w:rPr>
          <w:rFonts w:ascii="Arial" w:hAnsi="Arial" w:cs="Arial"/>
          <w:lang w:val="en-CA"/>
        </w:rPr>
        <w:lastRenderedPageBreak/>
        <w:t>Current ratio:</w:t>
      </w:r>
    </w:p>
    <w:p w:rsidR="00C479A5" w:rsidRPr="00202891" w:rsidRDefault="00C479A5" w:rsidP="00C479A5">
      <w:pPr>
        <w:ind w:left="-180" w:right="-720"/>
        <w:rPr>
          <w:lang w:val="en-CA"/>
        </w:rPr>
        <w:sectPr w:rsidR="00C479A5" w:rsidRPr="00202891">
          <w:type w:val="continuous"/>
          <w:pgSz w:w="12240" w:h="15840"/>
          <w:pgMar w:top="1440" w:right="1080" w:bottom="1440" w:left="1260" w:header="720" w:footer="720" w:gutter="0"/>
          <w:cols w:num="2" w:space="720"/>
          <w:docGrid w:linePitch="360"/>
        </w:sect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80"/>
        <w:gridCol w:w="1755"/>
        <w:gridCol w:w="1485"/>
        <w:gridCol w:w="1080"/>
        <w:gridCol w:w="2430"/>
      </w:tblGrid>
      <w:tr w:rsidR="00C479A5" w:rsidRPr="00202891" w:rsidTr="004128A7">
        <w:trPr>
          <w:cantSplit/>
        </w:trPr>
        <w:tc>
          <w:tcPr>
            <w:tcW w:w="1080" w:type="dxa"/>
            <w:tcBorders>
              <w:top w:val="nil"/>
              <w:left w:val="nil"/>
              <w:right w:val="nil"/>
            </w:tcBorders>
          </w:tcPr>
          <w:p w:rsidR="00C479A5" w:rsidRPr="00202891" w:rsidRDefault="00C479A5" w:rsidP="00C328F5">
            <w:pPr>
              <w:tabs>
                <w:tab w:val="left" w:pos="720"/>
                <w:tab w:val="left" w:pos="5040"/>
              </w:tabs>
              <w:spacing w:before="120"/>
              <w:ind w:left="-108" w:right="-720"/>
              <w:rPr>
                <w:rFonts w:ascii="Arial" w:hAnsi="Arial" w:cs="Arial"/>
                <w:lang w:val="en-CA"/>
              </w:rPr>
            </w:pPr>
            <w:r w:rsidRPr="00202891">
              <w:rPr>
                <w:rFonts w:ascii="Arial" w:hAnsi="Arial" w:cs="Arial"/>
                <w:lang w:val="en-CA"/>
              </w:rPr>
              <w:lastRenderedPageBreak/>
              <w:t>$</w:t>
            </w:r>
            <w:r w:rsidR="00C328F5" w:rsidRPr="00202891">
              <w:rPr>
                <w:rFonts w:ascii="Arial" w:hAnsi="Arial" w:cs="Arial"/>
                <w:lang w:val="en-CA"/>
              </w:rPr>
              <w:t>351,044</w:t>
            </w:r>
          </w:p>
        </w:tc>
        <w:tc>
          <w:tcPr>
            <w:tcW w:w="1755" w:type="dxa"/>
            <w:vMerge w:val="restart"/>
            <w:tcBorders>
              <w:top w:val="nil"/>
              <w:left w:val="nil"/>
              <w:bottom w:val="nil"/>
              <w:right w:val="nil"/>
            </w:tcBorders>
          </w:tcPr>
          <w:p w:rsidR="00C479A5" w:rsidRPr="00202891" w:rsidRDefault="00C479A5" w:rsidP="003F0D02">
            <w:pPr>
              <w:tabs>
                <w:tab w:val="left" w:pos="720"/>
                <w:tab w:val="left" w:pos="5040"/>
              </w:tabs>
              <w:spacing w:before="120"/>
              <w:ind w:right="-720"/>
              <w:rPr>
                <w:rFonts w:ascii="Arial" w:hAnsi="Arial" w:cs="Arial"/>
                <w:lang w:val="en-CA"/>
              </w:rPr>
            </w:pPr>
            <w:r w:rsidRPr="00202891">
              <w:rPr>
                <w:rFonts w:ascii="Arial" w:hAnsi="Arial" w:cs="Arial"/>
                <w:lang w:val="en-CA"/>
              </w:rPr>
              <w:t>= 1.</w:t>
            </w:r>
            <w:r w:rsidR="00202891">
              <w:rPr>
                <w:rFonts w:ascii="Arial" w:hAnsi="Arial" w:cs="Arial"/>
                <w:lang w:val="en-CA"/>
              </w:rPr>
              <w:t>4</w:t>
            </w:r>
            <w:r w:rsidRPr="00202891">
              <w:rPr>
                <w:rFonts w:ascii="Arial" w:hAnsi="Arial" w:cs="Arial"/>
                <w:lang w:val="en-CA"/>
              </w:rPr>
              <w:t>:1</w:t>
            </w:r>
          </w:p>
        </w:tc>
        <w:tc>
          <w:tcPr>
            <w:tcW w:w="1485" w:type="dxa"/>
            <w:tcBorders>
              <w:top w:val="nil"/>
              <w:left w:val="nil"/>
              <w:bottom w:val="nil"/>
              <w:right w:val="nil"/>
            </w:tcBorders>
          </w:tcPr>
          <w:p w:rsidR="00C479A5" w:rsidRPr="00202891" w:rsidRDefault="00C479A5" w:rsidP="00F57816">
            <w:pPr>
              <w:tabs>
                <w:tab w:val="left" w:pos="720"/>
                <w:tab w:val="left" w:pos="5040"/>
              </w:tabs>
              <w:spacing w:before="120"/>
              <w:ind w:right="-720"/>
              <w:rPr>
                <w:rFonts w:ascii="Arial" w:hAnsi="Arial" w:cs="Arial"/>
                <w:lang w:val="en-CA"/>
              </w:rPr>
            </w:pPr>
          </w:p>
        </w:tc>
        <w:tc>
          <w:tcPr>
            <w:tcW w:w="1080" w:type="dxa"/>
            <w:tcBorders>
              <w:top w:val="nil"/>
              <w:left w:val="nil"/>
              <w:right w:val="nil"/>
            </w:tcBorders>
          </w:tcPr>
          <w:p w:rsidR="00C479A5" w:rsidRPr="00202891" w:rsidRDefault="00C479A5" w:rsidP="00C328F5">
            <w:pPr>
              <w:tabs>
                <w:tab w:val="left" w:pos="720"/>
                <w:tab w:val="left" w:pos="5040"/>
              </w:tabs>
              <w:spacing w:before="120"/>
              <w:ind w:left="-108" w:right="-720"/>
              <w:rPr>
                <w:rFonts w:ascii="Arial" w:hAnsi="Arial" w:cs="Arial"/>
                <w:lang w:val="en-CA"/>
              </w:rPr>
            </w:pPr>
            <w:r w:rsidRPr="00202891">
              <w:rPr>
                <w:rFonts w:ascii="Arial" w:hAnsi="Arial" w:cs="Arial"/>
                <w:lang w:val="en-CA"/>
              </w:rPr>
              <w:t>$</w:t>
            </w:r>
            <w:r w:rsidR="00C328F5" w:rsidRPr="00202891">
              <w:rPr>
                <w:rFonts w:ascii="Arial" w:hAnsi="Arial" w:cs="Arial"/>
                <w:lang w:val="en-CA"/>
              </w:rPr>
              <w:t>335,125</w:t>
            </w:r>
          </w:p>
        </w:tc>
        <w:tc>
          <w:tcPr>
            <w:tcW w:w="2430" w:type="dxa"/>
            <w:vMerge w:val="restart"/>
            <w:tcBorders>
              <w:top w:val="nil"/>
              <w:left w:val="nil"/>
              <w:right w:val="nil"/>
            </w:tcBorders>
          </w:tcPr>
          <w:p w:rsidR="00C479A5" w:rsidRPr="00202891" w:rsidRDefault="00C479A5" w:rsidP="003F0D02">
            <w:pPr>
              <w:tabs>
                <w:tab w:val="left" w:pos="720"/>
                <w:tab w:val="left" w:pos="5040"/>
              </w:tabs>
              <w:spacing w:before="120"/>
              <w:ind w:right="-720"/>
              <w:rPr>
                <w:rFonts w:ascii="Arial" w:hAnsi="Arial" w:cs="Arial"/>
                <w:lang w:val="en-CA"/>
              </w:rPr>
            </w:pPr>
            <w:r w:rsidRPr="00202891">
              <w:rPr>
                <w:rFonts w:ascii="Arial" w:hAnsi="Arial" w:cs="Arial"/>
                <w:lang w:val="en-CA"/>
              </w:rPr>
              <w:t>= 1.</w:t>
            </w:r>
            <w:r w:rsidR="003F0D02">
              <w:rPr>
                <w:rFonts w:ascii="Arial" w:hAnsi="Arial" w:cs="Arial"/>
                <w:lang w:val="en-CA"/>
              </w:rPr>
              <w:t>4</w:t>
            </w:r>
            <w:r w:rsidRPr="00202891">
              <w:rPr>
                <w:rFonts w:ascii="Arial" w:hAnsi="Arial" w:cs="Arial"/>
                <w:lang w:val="en-CA"/>
              </w:rPr>
              <w:t>:1</w:t>
            </w:r>
          </w:p>
        </w:tc>
      </w:tr>
      <w:tr w:rsidR="00C479A5" w:rsidRPr="00202891" w:rsidTr="004128A7">
        <w:trPr>
          <w:cantSplit/>
        </w:trPr>
        <w:tc>
          <w:tcPr>
            <w:tcW w:w="1080" w:type="dxa"/>
            <w:tcBorders>
              <w:left w:val="nil"/>
              <w:bottom w:val="nil"/>
              <w:right w:val="nil"/>
            </w:tcBorders>
          </w:tcPr>
          <w:p w:rsidR="00C479A5" w:rsidRPr="00202891" w:rsidRDefault="00C479A5" w:rsidP="00C328F5">
            <w:pPr>
              <w:tabs>
                <w:tab w:val="left" w:pos="720"/>
                <w:tab w:val="left" w:pos="5040"/>
              </w:tabs>
              <w:ind w:left="-108" w:right="-720"/>
              <w:rPr>
                <w:rFonts w:ascii="Arial" w:hAnsi="Arial" w:cs="Arial"/>
                <w:lang w:val="en-CA"/>
              </w:rPr>
            </w:pPr>
            <w:r w:rsidRPr="00202891">
              <w:rPr>
                <w:rFonts w:ascii="Arial" w:hAnsi="Arial" w:cs="Arial"/>
                <w:lang w:val="en-CA"/>
              </w:rPr>
              <w:t>$</w:t>
            </w:r>
            <w:r w:rsidR="00C328F5" w:rsidRPr="00202891">
              <w:rPr>
                <w:rFonts w:ascii="Arial" w:hAnsi="Arial" w:cs="Arial"/>
                <w:lang w:val="en-CA"/>
              </w:rPr>
              <w:t>244,665</w:t>
            </w:r>
          </w:p>
        </w:tc>
        <w:tc>
          <w:tcPr>
            <w:tcW w:w="1755" w:type="dxa"/>
            <w:vMerge/>
            <w:tcBorders>
              <w:top w:val="nil"/>
              <w:left w:val="nil"/>
              <w:bottom w:val="nil"/>
              <w:right w:val="nil"/>
            </w:tcBorders>
          </w:tcPr>
          <w:p w:rsidR="00C479A5" w:rsidRPr="00202891" w:rsidRDefault="00C479A5" w:rsidP="00F57816">
            <w:pPr>
              <w:tabs>
                <w:tab w:val="left" w:pos="720"/>
                <w:tab w:val="left" w:pos="5040"/>
              </w:tabs>
              <w:ind w:right="-720"/>
              <w:rPr>
                <w:rFonts w:ascii="Arial" w:hAnsi="Arial" w:cs="Arial"/>
                <w:lang w:val="en-CA"/>
              </w:rPr>
            </w:pPr>
          </w:p>
        </w:tc>
        <w:tc>
          <w:tcPr>
            <w:tcW w:w="1485" w:type="dxa"/>
            <w:tcBorders>
              <w:top w:val="nil"/>
              <w:left w:val="nil"/>
              <w:bottom w:val="nil"/>
              <w:right w:val="nil"/>
            </w:tcBorders>
          </w:tcPr>
          <w:p w:rsidR="00C479A5" w:rsidRPr="00202891" w:rsidRDefault="00C479A5" w:rsidP="00F57816">
            <w:pPr>
              <w:tabs>
                <w:tab w:val="left" w:pos="720"/>
                <w:tab w:val="left" w:pos="5040"/>
              </w:tabs>
              <w:ind w:right="-720"/>
              <w:rPr>
                <w:rFonts w:ascii="Arial" w:hAnsi="Arial" w:cs="Arial"/>
                <w:lang w:val="en-CA"/>
              </w:rPr>
            </w:pPr>
          </w:p>
        </w:tc>
        <w:tc>
          <w:tcPr>
            <w:tcW w:w="1080" w:type="dxa"/>
            <w:tcBorders>
              <w:left w:val="nil"/>
              <w:bottom w:val="nil"/>
              <w:right w:val="nil"/>
            </w:tcBorders>
          </w:tcPr>
          <w:p w:rsidR="00C479A5" w:rsidRPr="00202891" w:rsidRDefault="00C479A5" w:rsidP="00C328F5">
            <w:pPr>
              <w:tabs>
                <w:tab w:val="left" w:pos="720"/>
                <w:tab w:val="left" w:pos="5040"/>
              </w:tabs>
              <w:ind w:left="-108" w:right="-720"/>
              <w:rPr>
                <w:rFonts w:ascii="Arial" w:hAnsi="Arial" w:cs="Arial"/>
                <w:lang w:val="en-CA"/>
              </w:rPr>
            </w:pPr>
            <w:r w:rsidRPr="00202891">
              <w:rPr>
                <w:rFonts w:ascii="Arial" w:hAnsi="Arial" w:cs="Arial"/>
                <w:lang w:val="en-CA"/>
              </w:rPr>
              <w:t>$</w:t>
            </w:r>
            <w:r w:rsidR="00C328F5" w:rsidRPr="00202891">
              <w:rPr>
                <w:rFonts w:ascii="Arial" w:hAnsi="Arial" w:cs="Arial"/>
                <w:lang w:val="en-CA"/>
              </w:rPr>
              <w:t>248,043</w:t>
            </w:r>
          </w:p>
        </w:tc>
        <w:tc>
          <w:tcPr>
            <w:tcW w:w="2430" w:type="dxa"/>
            <w:vMerge/>
            <w:tcBorders>
              <w:left w:val="nil"/>
              <w:bottom w:val="nil"/>
              <w:right w:val="nil"/>
            </w:tcBorders>
          </w:tcPr>
          <w:p w:rsidR="00C479A5" w:rsidRPr="00202891" w:rsidRDefault="00C479A5" w:rsidP="00F57816">
            <w:pPr>
              <w:tabs>
                <w:tab w:val="left" w:pos="720"/>
                <w:tab w:val="left" w:pos="5040"/>
              </w:tabs>
              <w:ind w:right="-720"/>
              <w:rPr>
                <w:rFonts w:ascii="Arial" w:hAnsi="Arial" w:cs="Arial"/>
                <w:lang w:val="en-CA"/>
              </w:rPr>
            </w:pPr>
          </w:p>
        </w:tc>
      </w:tr>
    </w:tbl>
    <w:p w:rsidR="00C479A5" w:rsidRPr="00202891" w:rsidRDefault="00C479A5" w:rsidP="00C479A5">
      <w:pPr>
        <w:ind w:right="-720"/>
        <w:rPr>
          <w:rFonts w:ascii="Arial" w:hAnsi="Arial" w:cs="Arial"/>
          <w:lang w:val="en-CA"/>
        </w:rPr>
      </w:pPr>
    </w:p>
    <w:p w:rsidR="00C479A5" w:rsidRPr="00202891" w:rsidRDefault="00C479A5" w:rsidP="00C479A5">
      <w:pPr>
        <w:ind w:left="720" w:hanging="720"/>
        <w:jc w:val="both"/>
        <w:rPr>
          <w:rFonts w:ascii="Arial" w:hAnsi="Arial" w:cs="Arial"/>
          <w:lang w:val="en-CA"/>
        </w:rPr>
      </w:pPr>
      <w:r w:rsidRPr="00202891">
        <w:rPr>
          <w:rFonts w:ascii="Arial" w:hAnsi="Arial" w:cs="Arial"/>
          <w:lang w:val="en-CA"/>
        </w:rPr>
        <w:t>(b)</w:t>
      </w:r>
      <w:r w:rsidRPr="00202891">
        <w:rPr>
          <w:rFonts w:ascii="Arial" w:hAnsi="Arial" w:cs="Arial"/>
          <w:lang w:val="en-CA"/>
        </w:rPr>
        <w:tab/>
      </w:r>
      <w:r w:rsidR="00CA2413">
        <w:rPr>
          <w:rFonts w:ascii="Arial" w:hAnsi="Arial" w:cs="Arial"/>
          <w:lang w:val="en-CA"/>
        </w:rPr>
        <w:t>T</w:t>
      </w:r>
      <w:r w:rsidR="00CA2413" w:rsidRPr="00202891">
        <w:rPr>
          <w:rFonts w:ascii="Arial" w:hAnsi="Arial" w:cs="Arial"/>
          <w:lang w:val="en-CA"/>
        </w:rPr>
        <w:t xml:space="preserve">he working capital increased in 2010. </w:t>
      </w:r>
      <w:r w:rsidRPr="00202891">
        <w:rPr>
          <w:rFonts w:ascii="Arial" w:hAnsi="Arial" w:cs="Arial"/>
          <w:lang w:val="en-CA"/>
        </w:rPr>
        <w:t xml:space="preserve">The current ratio </w:t>
      </w:r>
      <w:r w:rsidR="004128A7" w:rsidRPr="00202891">
        <w:rPr>
          <w:rFonts w:ascii="Arial" w:hAnsi="Arial" w:cs="Arial"/>
          <w:lang w:val="en-CA"/>
        </w:rPr>
        <w:t>remained relatively unchanged</w:t>
      </w:r>
      <w:r w:rsidR="00981D06" w:rsidRPr="00202891">
        <w:rPr>
          <w:rFonts w:ascii="Arial" w:hAnsi="Arial" w:cs="Arial"/>
          <w:lang w:val="en-CA"/>
        </w:rPr>
        <w:t xml:space="preserve"> </w:t>
      </w:r>
      <w:r w:rsidR="003F0D02">
        <w:rPr>
          <w:rFonts w:ascii="Arial" w:hAnsi="Arial" w:cs="Arial"/>
          <w:lang w:val="en-CA"/>
        </w:rPr>
        <w:t>(1.35</w:t>
      </w:r>
      <w:r w:rsidR="00B9396B">
        <w:rPr>
          <w:rFonts w:ascii="Arial" w:hAnsi="Arial" w:cs="Arial"/>
          <w:lang w:val="en-CA"/>
        </w:rPr>
        <w:t>:1</w:t>
      </w:r>
      <w:r w:rsidR="003F0D02">
        <w:rPr>
          <w:rFonts w:ascii="Arial" w:hAnsi="Arial" w:cs="Arial"/>
          <w:lang w:val="en-CA"/>
        </w:rPr>
        <w:t xml:space="preserve"> in 2009 and 1.43</w:t>
      </w:r>
      <w:r w:rsidR="00B9396B">
        <w:rPr>
          <w:rFonts w:ascii="Arial" w:hAnsi="Arial" w:cs="Arial"/>
          <w:lang w:val="en-CA"/>
        </w:rPr>
        <w:t>:1</w:t>
      </w:r>
      <w:r w:rsidR="003F0D02">
        <w:rPr>
          <w:rFonts w:ascii="Arial" w:hAnsi="Arial" w:cs="Arial"/>
          <w:lang w:val="en-CA"/>
        </w:rPr>
        <w:t xml:space="preserve"> in 2010 if rounded to two decimal </w:t>
      </w:r>
      <w:r w:rsidR="00CA2413">
        <w:rPr>
          <w:rFonts w:ascii="Arial" w:hAnsi="Arial" w:cs="Arial"/>
          <w:lang w:val="en-CA"/>
        </w:rPr>
        <w:t>points</w:t>
      </w:r>
      <w:r w:rsidR="00B9396B">
        <w:rPr>
          <w:rFonts w:ascii="Arial" w:hAnsi="Arial" w:cs="Arial"/>
          <w:lang w:val="en-CA"/>
        </w:rPr>
        <w:t xml:space="preserve"> or 1.4:1 in both years if rounded to one decimal </w:t>
      </w:r>
      <w:r w:rsidR="00CA2413">
        <w:rPr>
          <w:rFonts w:ascii="Arial" w:hAnsi="Arial" w:cs="Arial"/>
          <w:lang w:val="en-CA"/>
        </w:rPr>
        <w:t>point</w:t>
      </w:r>
      <w:r w:rsidR="003F0D02">
        <w:rPr>
          <w:rFonts w:ascii="Arial" w:hAnsi="Arial" w:cs="Arial"/>
          <w:lang w:val="en-CA"/>
        </w:rPr>
        <w:t xml:space="preserve">). </w:t>
      </w:r>
      <w:r w:rsidRPr="00202891">
        <w:rPr>
          <w:rFonts w:ascii="Arial" w:hAnsi="Arial" w:cs="Arial"/>
          <w:lang w:val="en-CA"/>
        </w:rPr>
        <w:t xml:space="preserve">Indigo's liquidity is </w:t>
      </w:r>
      <w:r w:rsidR="00D13323" w:rsidRPr="00202891">
        <w:rPr>
          <w:rFonts w:ascii="Arial" w:hAnsi="Arial" w:cs="Arial"/>
          <w:lang w:val="en-CA"/>
        </w:rPr>
        <w:t>relatively constant, as measured by the current ratio</w:t>
      </w:r>
      <w:r w:rsidRPr="00202891">
        <w:rPr>
          <w:rFonts w:ascii="Arial" w:hAnsi="Arial" w:cs="Arial"/>
          <w:lang w:val="en-CA"/>
        </w:rPr>
        <w:t>.</w:t>
      </w:r>
    </w:p>
    <w:p w:rsidR="00C479A5" w:rsidRPr="00202891" w:rsidRDefault="00C479A5" w:rsidP="00C479A5">
      <w:pPr>
        <w:pStyle w:val="BodyText"/>
        <w:rPr>
          <w:sz w:val="28"/>
        </w:rPr>
      </w:pPr>
    </w:p>
    <w:p w:rsidR="00C479A5" w:rsidRPr="00202891" w:rsidRDefault="00C479A5" w:rsidP="00C479A5">
      <w:pPr>
        <w:pStyle w:val="BodyText"/>
        <w:rPr>
          <w:sz w:val="28"/>
        </w:rPr>
      </w:pPr>
    </w:p>
    <w:p w:rsidR="00C479A5" w:rsidRPr="00202891" w:rsidRDefault="00C479A5" w:rsidP="00C479A5">
      <w:pPr>
        <w:pStyle w:val="BodyText"/>
        <w:rPr>
          <w:sz w:val="28"/>
        </w:rPr>
      </w:pPr>
      <w:r w:rsidRPr="00202891">
        <w:rPr>
          <w:sz w:val="28"/>
        </w:rPr>
        <w:t>BRIEF EXERCISE 2-</w:t>
      </w:r>
      <w:r w:rsidR="005D1785" w:rsidRPr="00202891">
        <w:rPr>
          <w:sz w:val="28"/>
        </w:rPr>
        <w:t>8</w:t>
      </w:r>
    </w:p>
    <w:p w:rsidR="00C479A5" w:rsidRPr="00202891" w:rsidRDefault="00C479A5" w:rsidP="00C479A5">
      <w:pPr>
        <w:pStyle w:val="BodyText"/>
      </w:pPr>
    </w:p>
    <w:p w:rsidR="00C479A5" w:rsidRPr="00202891" w:rsidRDefault="00C479A5" w:rsidP="00C479A5">
      <w:pPr>
        <w:tabs>
          <w:tab w:val="left" w:pos="720"/>
          <w:tab w:val="center" w:pos="2160"/>
          <w:tab w:val="left" w:pos="3600"/>
          <w:tab w:val="left" w:pos="5040"/>
          <w:tab w:val="center" w:pos="6480"/>
          <w:tab w:val="left" w:pos="7920"/>
        </w:tabs>
        <w:ind w:right="-720"/>
        <w:rPr>
          <w:rFonts w:ascii="Arial" w:hAnsi="Arial" w:cs="Arial"/>
          <w:lang w:val="en-CA"/>
        </w:rPr>
      </w:pPr>
      <w:r w:rsidRPr="00202891">
        <w:rPr>
          <w:rFonts w:ascii="Arial" w:hAnsi="Arial" w:cs="Arial"/>
          <w:lang w:val="en-CA"/>
        </w:rPr>
        <w:t>(a)</w:t>
      </w:r>
      <w:r w:rsidRPr="00202891">
        <w:rPr>
          <w:rFonts w:ascii="Arial" w:hAnsi="Arial" w:cs="Arial"/>
          <w:lang w:val="en-CA"/>
        </w:rPr>
        <w:tab/>
        <w:t>(</w:t>
      </w:r>
      <w:proofErr w:type="gramStart"/>
      <w:r w:rsidRPr="00202891">
        <w:rPr>
          <w:rFonts w:ascii="Arial" w:hAnsi="Arial" w:cs="Arial"/>
          <w:lang w:val="en-CA"/>
        </w:rPr>
        <w:t>in</w:t>
      </w:r>
      <w:proofErr w:type="gramEnd"/>
      <w:r w:rsidRPr="00202891">
        <w:rPr>
          <w:rFonts w:ascii="Arial" w:hAnsi="Arial" w:cs="Arial"/>
          <w:lang w:val="en-CA"/>
        </w:rPr>
        <w:t xml:space="preserve"> U</w:t>
      </w:r>
      <w:r w:rsidR="00FF3D9B" w:rsidRPr="00202891">
        <w:rPr>
          <w:rFonts w:ascii="Arial" w:hAnsi="Arial" w:cs="Arial"/>
          <w:lang w:val="en-CA"/>
        </w:rPr>
        <w:t>SD</w:t>
      </w:r>
      <w:r w:rsidRPr="00202891">
        <w:rPr>
          <w:rFonts w:ascii="Arial" w:hAnsi="Arial" w:cs="Arial"/>
          <w:lang w:val="en-CA"/>
        </w:rPr>
        <w:t xml:space="preserve"> millions)</w:t>
      </w:r>
    </w:p>
    <w:p w:rsidR="00C479A5" w:rsidRPr="00202891" w:rsidRDefault="00C479A5" w:rsidP="00C479A5">
      <w:pPr>
        <w:pStyle w:val="BodyText"/>
        <w:tabs>
          <w:tab w:val="left" w:pos="720"/>
          <w:tab w:val="left" w:pos="5040"/>
        </w:tabs>
      </w:pPr>
    </w:p>
    <w:p w:rsidR="00C479A5" w:rsidRPr="00202891" w:rsidRDefault="00C479A5" w:rsidP="00C479A5">
      <w:pPr>
        <w:tabs>
          <w:tab w:val="left" w:pos="720"/>
          <w:tab w:val="center" w:pos="2160"/>
          <w:tab w:val="left" w:pos="3600"/>
          <w:tab w:val="left" w:pos="5040"/>
          <w:tab w:val="center" w:pos="6480"/>
          <w:tab w:val="left" w:pos="7920"/>
        </w:tabs>
        <w:ind w:right="-720"/>
        <w:rPr>
          <w:rFonts w:ascii="Arial" w:hAnsi="Arial" w:cs="Arial"/>
          <w:lang w:val="en-CA"/>
        </w:rPr>
      </w:pPr>
    </w:p>
    <w:p w:rsidR="00C479A5" w:rsidRPr="00202891" w:rsidRDefault="00C479A5" w:rsidP="000C6287">
      <w:pPr>
        <w:tabs>
          <w:tab w:val="left" w:pos="720"/>
          <w:tab w:val="center" w:pos="2410"/>
          <w:tab w:val="left" w:pos="3969"/>
          <w:tab w:val="left" w:pos="5040"/>
          <w:tab w:val="center" w:pos="6804"/>
          <w:tab w:val="left" w:pos="8222"/>
        </w:tabs>
        <w:ind w:right="-720"/>
        <w:rPr>
          <w:rFonts w:ascii="Arial" w:hAnsi="Arial" w:cs="Arial"/>
          <w:u w:val="single"/>
          <w:lang w:val="en-CA"/>
        </w:rPr>
      </w:pPr>
      <w:r w:rsidRPr="00202891">
        <w:rPr>
          <w:rFonts w:ascii="Arial" w:hAnsi="Arial" w:cs="Arial"/>
          <w:lang w:val="en-CA"/>
        </w:rPr>
        <w:tab/>
      </w:r>
      <w:r w:rsidRPr="00202891">
        <w:rPr>
          <w:rFonts w:ascii="Arial" w:hAnsi="Arial" w:cs="Arial"/>
          <w:u w:val="single"/>
          <w:lang w:val="en-CA"/>
        </w:rPr>
        <w:tab/>
        <w:t>20</w:t>
      </w:r>
      <w:r w:rsidR="005D1785" w:rsidRPr="00202891">
        <w:rPr>
          <w:rFonts w:ascii="Arial" w:hAnsi="Arial" w:cs="Arial"/>
          <w:u w:val="single"/>
          <w:lang w:val="en-CA"/>
        </w:rPr>
        <w:t>1</w:t>
      </w:r>
      <w:r w:rsidRPr="00202891">
        <w:rPr>
          <w:rFonts w:ascii="Arial" w:hAnsi="Arial" w:cs="Arial"/>
          <w:u w:val="single"/>
          <w:lang w:val="en-CA"/>
        </w:rPr>
        <w:t xml:space="preserve">0 </w:t>
      </w:r>
      <w:r w:rsidRPr="00202891">
        <w:rPr>
          <w:rFonts w:ascii="Arial" w:hAnsi="Arial" w:cs="Arial"/>
          <w:u w:val="single"/>
          <w:lang w:val="en-CA"/>
        </w:rPr>
        <w:tab/>
      </w:r>
      <w:r w:rsidRPr="00202891">
        <w:rPr>
          <w:rFonts w:ascii="Arial" w:hAnsi="Arial" w:cs="Arial"/>
          <w:lang w:val="en-CA"/>
        </w:rPr>
        <w:tab/>
      </w:r>
      <w:r w:rsidRPr="00202891">
        <w:rPr>
          <w:rFonts w:ascii="Arial" w:hAnsi="Arial" w:cs="Arial"/>
          <w:u w:val="single"/>
          <w:lang w:val="en-CA"/>
        </w:rPr>
        <w:tab/>
      </w:r>
      <w:r w:rsidR="005D1785" w:rsidRPr="00202891">
        <w:rPr>
          <w:rFonts w:ascii="Arial" w:hAnsi="Arial" w:cs="Arial"/>
          <w:u w:val="single"/>
          <w:lang w:val="en-CA"/>
        </w:rPr>
        <w:t>2009</w:t>
      </w:r>
      <w:r w:rsidRPr="00202891">
        <w:rPr>
          <w:rFonts w:ascii="Arial" w:hAnsi="Arial" w:cs="Arial"/>
          <w:u w:val="single"/>
          <w:lang w:val="en-CA"/>
        </w:rPr>
        <w:tab/>
      </w:r>
    </w:p>
    <w:p w:rsidR="00C479A5" w:rsidRPr="00202891" w:rsidRDefault="00C479A5" w:rsidP="00C479A5">
      <w:pPr>
        <w:pStyle w:val="BodyText"/>
        <w:tabs>
          <w:tab w:val="left" w:pos="720"/>
          <w:tab w:val="left" w:pos="5040"/>
        </w:tabs>
      </w:pPr>
    </w:p>
    <w:p w:rsidR="00C479A5" w:rsidRPr="00202891" w:rsidRDefault="00C479A5" w:rsidP="00C479A5">
      <w:pPr>
        <w:pStyle w:val="BodyText"/>
        <w:tabs>
          <w:tab w:val="left" w:pos="720"/>
          <w:tab w:val="left" w:pos="5040"/>
        </w:tabs>
      </w:pPr>
      <w:r w:rsidRPr="00202891">
        <w:tab/>
        <w:t xml:space="preserve">Debt to total assets ratio: </w:t>
      </w:r>
      <w:r w:rsidRPr="00202891">
        <w:tab/>
        <w:t>Debt to total assets ratio:</w:t>
      </w:r>
    </w:p>
    <w:p w:rsidR="00C479A5" w:rsidRPr="00202891" w:rsidRDefault="00C479A5" w:rsidP="00C479A5">
      <w:pPr>
        <w:tabs>
          <w:tab w:val="left" w:pos="720"/>
          <w:tab w:val="left" w:pos="5040"/>
        </w:tabs>
        <w:ind w:right="-720"/>
        <w:rPr>
          <w:rFonts w:ascii="Arial" w:hAnsi="Arial" w:cs="Arial"/>
          <w:lang w:val="en-C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0"/>
        <w:gridCol w:w="1852"/>
        <w:gridCol w:w="423"/>
        <w:gridCol w:w="2135"/>
        <w:gridCol w:w="2370"/>
      </w:tblGrid>
      <w:tr w:rsidR="00C479A5" w:rsidRPr="00202891" w:rsidTr="00D13323">
        <w:trPr>
          <w:cantSplit/>
        </w:trPr>
        <w:tc>
          <w:tcPr>
            <w:tcW w:w="2250" w:type="dxa"/>
            <w:tcBorders>
              <w:top w:val="nil"/>
              <w:left w:val="nil"/>
              <w:right w:val="nil"/>
            </w:tcBorders>
          </w:tcPr>
          <w:p w:rsidR="00C479A5" w:rsidRPr="00202891" w:rsidRDefault="00C479A5" w:rsidP="00893B37">
            <w:pPr>
              <w:tabs>
                <w:tab w:val="left" w:pos="0"/>
                <w:tab w:val="left" w:pos="5040"/>
              </w:tabs>
              <w:spacing w:before="120"/>
              <w:ind w:right="-720"/>
              <w:rPr>
                <w:rFonts w:ascii="Arial" w:hAnsi="Arial" w:cs="Arial"/>
                <w:lang w:val="en-CA"/>
              </w:rPr>
            </w:pPr>
            <w:r w:rsidRPr="00202891">
              <w:rPr>
                <w:rFonts w:ascii="Arial" w:hAnsi="Arial" w:cs="Arial"/>
                <w:lang w:val="en-CA"/>
              </w:rPr>
              <w:t>$</w:t>
            </w:r>
            <w:r w:rsidR="00893B37" w:rsidRPr="00202891">
              <w:rPr>
                <w:rFonts w:ascii="Arial" w:hAnsi="Arial" w:cs="Arial"/>
                <w:lang w:val="en-CA"/>
              </w:rPr>
              <w:t>882</w:t>
            </w:r>
            <w:r w:rsidR="000C6287" w:rsidRPr="00202891">
              <w:rPr>
                <w:rFonts w:ascii="Arial" w:hAnsi="Arial" w:cs="Arial"/>
                <w:lang w:val="en-CA"/>
              </w:rPr>
              <w:t>.9 + $1,199.5</w:t>
            </w:r>
          </w:p>
        </w:tc>
        <w:tc>
          <w:tcPr>
            <w:tcW w:w="1852" w:type="dxa"/>
            <w:vMerge w:val="restart"/>
            <w:tcBorders>
              <w:top w:val="nil"/>
              <w:left w:val="nil"/>
              <w:bottom w:val="nil"/>
              <w:right w:val="nil"/>
            </w:tcBorders>
          </w:tcPr>
          <w:p w:rsidR="00C479A5" w:rsidRPr="00202891" w:rsidRDefault="00C479A5" w:rsidP="000C6287">
            <w:pPr>
              <w:tabs>
                <w:tab w:val="left" w:pos="720"/>
                <w:tab w:val="left" w:pos="5040"/>
              </w:tabs>
              <w:spacing w:before="120"/>
              <w:ind w:right="-720"/>
              <w:rPr>
                <w:rFonts w:ascii="Arial" w:hAnsi="Arial" w:cs="Arial"/>
                <w:lang w:val="en-CA"/>
              </w:rPr>
            </w:pPr>
            <w:r w:rsidRPr="00202891">
              <w:rPr>
                <w:rFonts w:ascii="Arial" w:hAnsi="Arial" w:cs="Arial"/>
                <w:lang w:val="en-CA"/>
              </w:rPr>
              <w:t xml:space="preserve">= </w:t>
            </w:r>
            <w:r w:rsidR="000C6287" w:rsidRPr="00202891">
              <w:rPr>
                <w:rFonts w:ascii="Arial" w:hAnsi="Arial" w:cs="Arial"/>
                <w:lang w:val="en-CA"/>
              </w:rPr>
              <w:t>56.3</w:t>
            </w:r>
            <w:r w:rsidRPr="00202891">
              <w:rPr>
                <w:rFonts w:ascii="Arial" w:hAnsi="Arial" w:cs="Arial"/>
                <w:lang w:val="en-CA"/>
              </w:rPr>
              <w:t>%</w:t>
            </w:r>
          </w:p>
        </w:tc>
        <w:tc>
          <w:tcPr>
            <w:tcW w:w="423" w:type="dxa"/>
            <w:tcBorders>
              <w:top w:val="nil"/>
              <w:left w:val="nil"/>
              <w:bottom w:val="nil"/>
              <w:right w:val="nil"/>
            </w:tcBorders>
          </w:tcPr>
          <w:p w:rsidR="00C479A5" w:rsidRPr="00202891" w:rsidRDefault="00C479A5" w:rsidP="00F57816">
            <w:pPr>
              <w:tabs>
                <w:tab w:val="left" w:pos="720"/>
                <w:tab w:val="left" w:pos="5040"/>
              </w:tabs>
              <w:spacing w:before="120"/>
              <w:ind w:right="-720"/>
              <w:rPr>
                <w:rFonts w:ascii="Arial" w:hAnsi="Arial" w:cs="Arial"/>
                <w:lang w:val="en-CA"/>
              </w:rPr>
            </w:pPr>
          </w:p>
        </w:tc>
        <w:tc>
          <w:tcPr>
            <w:tcW w:w="2135" w:type="dxa"/>
            <w:tcBorders>
              <w:top w:val="nil"/>
              <w:left w:val="nil"/>
              <w:right w:val="nil"/>
            </w:tcBorders>
          </w:tcPr>
          <w:p w:rsidR="00C479A5" w:rsidRPr="00202891" w:rsidRDefault="00C479A5" w:rsidP="000C6287">
            <w:pPr>
              <w:tabs>
                <w:tab w:val="left" w:pos="720"/>
                <w:tab w:val="left" w:pos="5040"/>
              </w:tabs>
              <w:spacing w:before="120"/>
              <w:ind w:left="-108" w:right="-720"/>
              <w:rPr>
                <w:rFonts w:ascii="Arial" w:hAnsi="Arial" w:cs="Arial"/>
                <w:lang w:val="en-CA"/>
              </w:rPr>
            </w:pPr>
            <w:r w:rsidRPr="00202891">
              <w:rPr>
                <w:rFonts w:ascii="Arial" w:hAnsi="Arial" w:cs="Arial"/>
                <w:lang w:val="en-CA"/>
              </w:rPr>
              <w:t>$</w:t>
            </w:r>
            <w:r w:rsidR="000C6287" w:rsidRPr="00202891">
              <w:rPr>
                <w:rFonts w:ascii="Arial" w:hAnsi="Arial" w:cs="Arial"/>
                <w:lang w:val="en-CA"/>
              </w:rPr>
              <w:t>789.0 + $ 1,140.9</w:t>
            </w:r>
          </w:p>
        </w:tc>
        <w:tc>
          <w:tcPr>
            <w:tcW w:w="2370" w:type="dxa"/>
            <w:vMerge w:val="restart"/>
            <w:tcBorders>
              <w:top w:val="nil"/>
              <w:left w:val="nil"/>
              <w:right w:val="nil"/>
            </w:tcBorders>
          </w:tcPr>
          <w:p w:rsidR="00C479A5" w:rsidRPr="00202891" w:rsidRDefault="00C479A5" w:rsidP="00F57816">
            <w:pPr>
              <w:tabs>
                <w:tab w:val="left" w:pos="720"/>
                <w:tab w:val="left" w:pos="5040"/>
              </w:tabs>
              <w:spacing w:before="120"/>
              <w:ind w:right="-720"/>
              <w:rPr>
                <w:rFonts w:ascii="Arial" w:hAnsi="Arial" w:cs="Arial"/>
                <w:lang w:val="en-CA"/>
              </w:rPr>
            </w:pPr>
            <w:r w:rsidRPr="00202891">
              <w:rPr>
                <w:rFonts w:ascii="Arial" w:hAnsi="Arial" w:cs="Arial"/>
                <w:lang w:val="en-CA"/>
              </w:rPr>
              <w:t>= 59.</w:t>
            </w:r>
            <w:r w:rsidR="000C6287" w:rsidRPr="00202891">
              <w:rPr>
                <w:rFonts w:ascii="Arial" w:hAnsi="Arial" w:cs="Arial"/>
                <w:lang w:val="en-CA"/>
              </w:rPr>
              <w:t>3</w:t>
            </w:r>
            <w:r w:rsidRPr="00202891">
              <w:rPr>
                <w:rFonts w:ascii="Arial" w:hAnsi="Arial" w:cs="Arial"/>
                <w:lang w:val="en-CA"/>
              </w:rPr>
              <w:t>%</w:t>
            </w:r>
          </w:p>
        </w:tc>
      </w:tr>
      <w:tr w:rsidR="00C479A5" w:rsidRPr="00202891" w:rsidTr="00D13323">
        <w:trPr>
          <w:cantSplit/>
        </w:trPr>
        <w:tc>
          <w:tcPr>
            <w:tcW w:w="2250" w:type="dxa"/>
            <w:tcBorders>
              <w:left w:val="nil"/>
              <w:bottom w:val="nil"/>
              <w:right w:val="nil"/>
            </w:tcBorders>
          </w:tcPr>
          <w:p w:rsidR="00C479A5" w:rsidRPr="00202891" w:rsidRDefault="00C479A5" w:rsidP="00D13323">
            <w:pPr>
              <w:tabs>
                <w:tab w:val="left" w:pos="720"/>
                <w:tab w:val="left" w:pos="5040"/>
              </w:tabs>
              <w:ind w:left="-108" w:right="-720"/>
              <w:rPr>
                <w:rFonts w:ascii="Arial" w:hAnsi="Arial" w:cs="Arial"/>
                <w:lang w:val="en-CA"/>
              </w:rPr>
            </w:pPr>
            <w:r w:rsidRPr="00202891">
              <w:rPr>
                <w:rFonts w:ascii="Arial" w:hAnsi="Arial" w:cs="Arial"/>
                <w:lang w:val="en-CA"/>
              </w:rPr>
              <w:t>$</w:t>
            </w:r>
            <w:r w:rsidR="005D1785" w:rsidRPr="00202891">
              <w:rPr>
                <w:rFonts w:ascii="Arial" w:hAnsi="Arial" w:cs="Arial"/>
                <w:lang w:val="en-CA"/>
              </w:rPr>
              <w:t>1,031.0 +</w:t>
            </w:r>
            <w:r w:rsidR="000C6287" w:rsidRPr="00202891">
              <w:rPr>
                <w:rFonts w:ascii="Arial" w:hAnsi="Arial" w:cs="Arial"/>
                <w:lang w:val="en-CA"/>
              </w:rPr>
              <w:t xml:space="preserve"> $2,665.7</w:t>
            </w:r>
          </w:p>
        </w:tc>
        <w:tc>
          <w:tcPr>
            <w:tcW w:w="1852" w:type="dxa"/>
            <w:vMerge/>
            <w:tcBorders>
              <w:top w:val="nil"/>
              <w:left w:val="nil"/>
              <w:bottom w:val="nil"/>
              <w:right w:val="nil"/>
            </w:tcBorders>
          </w:tcPr>
          <w:p w:rsidR="00C479A5" w:rsidRPr="00202891" w:rsidRDefault="00C479A5" w:rsidP="00F57816">
            <w:pPr>
              <w:tabs>
                <w:tab w:val="left" w:pos="720"/>
                <w:tab w:val="left" w:pos="5040"/>
              </w:tabs>
              <w:ind w:right="-720"/>
              <w:rPr>
                <w:rFonts w:ascii="Arial" w:hAnsi="Arial" w:cs="Arial"/>
                <w:lang w:val="en-CA"/>
              </w:rPr>
            </w:pPr>
          </w:p>
        </w:tc>
        <w:tc>
          <w:tcPr>
            <w:tcW w:w="423" w:type="dxa"/>
            <w:tcBorders>
              <w:top w:val="nil"/>
              <w:left w:val="nil"/>
              <w:bottom w:val="nil"/>
              <w:right w:val="nil"/>
            </w:tcBorders>
          </w:tcPr>
          <w:p w:rsidR="00C479A5" w:rsidRPr="00202891" w:rsidRDefault="00C479A5" w:rsidP="00F57816">
            <w:pPr>
              <w:tabs>
                <w:tab w:val="left" w:pos="720"/>
                <w:tab w:val="left" w:pos="5040"/>
              </w:tabs>
              <w:ind w:right="-720"/>
              <w:rPr>
                <w:rFonts w:ascii="Arial" w:hAnsi="Arial" w:cs="Arial"/>
                <w:lang w:val="en-CA"/>
              </w:rPr>
            </w:pPr>
          </w:p>
        </w:tc>
        <w:tc>
          <w:tcPr>
            <w:tcW w:w="2135" w:type="dxa"/>
            <w:tcBorders>
              <w:left w:val="nil"/>
              <w:bottom w:val="nil"/>
              <w:right w:val="nil"/>
            </w:tcBorders>
          </w:tcPr>
          <w:p w:rsidR="00C479A5" w:rsidRPr="00202891" w:rsidRDefault="00C479A5" w:rsidP="000C6287">
            <w:pPr>
              <w:tabs>
                <w:tab w:val="left" w:pos="720"/>
                <w:tab w:val="left" w:pos="5040"/>
              </w:tabs>
              <w:ind w:left="-108" w:right="-720"/>
              <w:rPr>
                <w:rFonts w:ascii="Arial" w:hAnsi="Arial" w:cs="Arial"/>
                <w:lang w:val="en-CA"/>
              </w:rPr>
            </w:pPr>
            <w:r w:rsidRPr="00202891">
              <w:rPr>
                <w:rFonts w:ascii="Arial" w:hAnsi="Arial" w:cs="Arial"/>
                <w:lang w:val="en-CA"/>
              </w:rPr>
              <w:t>$</w:t>
            </w:r>
            <w:r w:rsidR="000C6287" w:rsidRPr="00202891">
              <w:rPr>
                <w:rFonts w:ascii="Arial" w:hAnsi="Arial" w:cs="Arial"/>
                <w:lang w:val="en-CA"/>
              </w:rPr>
              <w:t>844.5 + $ 2,411.4</w:t>
            </w:r>
          </w:p>
        </w:tc>
        <w:tc>
          <w:tcPr>
            <w:tcW w:w="2370" w:type="dxa"/>
            <w:vMerge/>
            <w:tcBorders>
              <w:left w:val="nil"/>
              <w:bottom w:val="nil"/>
              <w:right w:val="nil"/>
            </w:tcBorders>
          </w:tcPr>
          <w:p w:rsidR="00C479A5" w:rsidRPr="00202891" w:rsidRDefault="00C479A5" w:rsidP="00F57816">
            <w:pPr>
              <w:tabs>
                <w:tab w:val="left" w:pos="720"/>
                <w:tab w:val="left" w:pos="5040"/>
              </w:tabs>
              <w:ind w:right="-720"/>
              <w:rPr>
                <w:rFonts w:ascii="Arial" w:hAnsi="Arial" w:cs="Arial"/>
                <w:lang w:val="en-CA"/>
              </w:rPr>
            </w:pPr>
          </w:p>
        </w:tc>
      </w:tr>
    </w:tbl>
    <w:p w:rsidR="00C479A5" w:rsidRPr="00202891" w:rsidRDefault="00C479A5" w:rsidP="00C479A5">
      <w:pPr>
        <w:tabs>
          <w:tab w:val="left" w:pos="720"/>
          <w:tab w:val="left" w:pos="3600"/>
          <w:tab w:val="left" w:pos="5040"/>
        </w:tabs>
        <w:rPr>
          <w:rFonts w:ascii="Arial" w:hAnsi="Arial" w:cs="Arial"/>
          <w:lang w:val="en-CA"/>
        </w:rPr>
      </w:pPr>
      <w:r w:rsidRPr="00202891">
        <w:rPr>
          <w:rFonts w:ascii="Arial" w:hAnsi="Arial" w:cs="Arial"/>
          <w:lang w:val="en-CA"/>
        </w:rPr>
        <w:tab/>
      </w:r>
    </w:p>
    <w:p w:rsidR="00C479A5" w:rsidRPr="00202891" w:rsidRDefault="00C479A5" w:rsidP="00C479A5">
      <w:pPr>
        <w:tabs>
          <w:tab w:val="left" w:pos="720"/>
          <w:tab w:val="left" w:pos="3600"/>
          <w:tab w:val="left" w:pos="5040"/>
        </w:tabs>
        <w:ind w:left="720" w:hanging="720"/>
        <w:jc w:val="both"/>
        <w:rPr>
          <w:rFonts w:ascii="Arial" w:hAnsi="Arial" w:cs="Arial"/>
          <w:lang w:val="en-CA"/>
        </w:rPr>
      </w:pPr>
      <w:r w:rsidRPr="00202891">
        <w:rPr>
          <w:rFonts w:ascii="Arial" w:hAnsi="Arial" w:cs="Arial"/>
          <w:lang w:val="en-CA"/>
        </w:rPr>
        <w:t>(b)</w:t>
      </w:r>
      <w:r w:rsidRPr="00202891">
        <w:rPr>
          <w:rFonts w:ascii="Arial" w:hAnsi="Arial" w:cs="Arial"/>
          <w:lang w:val="en-CA"/>
        </w:rPr>
        <w:tab/>
        <w:t xml:space="preserve">The company’s solvency was </w:t>
      </w:r>
      <w:r w:rsidR="00114371" w:rsidRPr="00202891">
        <w:rPr>
          <w:rFonts w:ascii="Arial" w:hAnsi="Arial" w:cs="Arial"/>
          <w:lang w:val="en-CA"/>
        </w:rPr>
        <w:t>stronger</w:t>
      </w:r>
      <w:r w:rsidRPr="00202891">
        <w:rPr>
          <w:rFonts w:ascii="Arial" w:hAnsi="Arial" w:cs="Arial"/>
          <w:lang w:val="en-CA"/>
        </w:rPr>
        <w:t xml:space="preserve"> in 20</w:t>
      </w:r>
      <w:r w:rsidR="00114371" w:rsidRPr="00202891">
        <w:rPr>
          <w:rFonts w:ascii="Arial" w:hAnsi="Arial" w:cs="Arial"/>
          <w:lang w:val="en-CA"/>
        </w:rPr>
        <w:t>1</w:t>
      </w:r>
      <w:r w:rsidRPr="00202891">
        <w:rPr>
          <w:rFonts w:ascii="Arial" w:hAnsi="Arial" w:cs="Arial"/>
          <w:lang w:val="en-CA"/>
        </w:rPr>
        <w:t>0</w:t>
      </w:r>
      <w:r w:rsidR="00114371" w:rsidRPr="00202891">
        <w:rPr>
          <w:rFonts w:ascii="Arial" w:hAnsi="Arial" w:cs="Arial"/>
          <w:lang w:val="en-CA"/>
        </w:rPr>
        <w:t xml:space="preserve"> compared with 2009</w:t>
      </w:r>
      <w:r w:rsidRPr="00202891">
        <w:rPr>
          <w:rFonts w:ascii="Arial" w:hAnsi="Arial" w:cs="Arial"/>
          <w:lang w:val="en-CA"/>
        </w:rPr>
        <w:t xml:space="preserve"> because total debt has </w:t>
      </w:r>
      <w:r w:rsidR="00114371" w:rsidRPr="00202891">
        <w:rPr>
          <w:rFonts w:ascii="Arial" w:hAnsi="Arial" w:cs="Arial"/>
          <w:lang w:val="en-CA"/>
        </w:rPr>
        <w:t>de</w:t>
      </w:r>
      <w:r w:rsidRPr="00202891">
        <w:rPr>
          <w:rFonts w:ascii="Arial" w:hAnsi="Arial" w:cs="Arial"/>
          <w:lang w:val="en-CA"/>
        </w:rPr>
        <w:t>creased as a proportion of total assets.</w:t>
      </w:r>
    </w:p>
    <w:p w:rsidR="00C479A5" w:rsidRPr="00202891" w:rsidRDefault="00C479A5">
      <w:pPr>
        <w:pStyle w:val="BodyText"/>
        <w:rPr>
          <w:sz w:val="28"/>
        </w:rPr>
      </w:pPr>
    </w:p>
    <w:p w:rsidR="00D92C61" w:rsidRPr="00202891" w:rsidRDefault="0093222F">
      <w:pPr>
        <w:pStyle w:val="BodyText"/>
        <w:rPr>
          <w:sz w:val="28"/>
        </w:rPr>
      </w:pPr>
      <w:r w:rsidRPr="00202891">
        <w:rPr>
          <w:sz w:val="28"/>
        </w:rPr>
        <w:br w:type="page"/>
      </w:r>
      <w:r w:rsidR="00D92C61" w:rsidRPr="00202891">
        <w:rPr>
          <w:sz w:val="28"/>
        </w:rPr>
        <w:lastRenderedPageBreak/>
        <w:t>BRIEF EXERCISE 2-9</w:t>
      </w:r>
    </w:p>
    <w:p w:rsidR="00D92C61" w:rsidRPr="00202891" w:rsidRDefault="00D92C61">
      <w:pPr>
        <w:ind w:right="-720"/>
        <w:rPr>
          <w:rFonts w:ascii="Arial" w:hAnsi="Arial" w:cs="Arial"/>
          <w:b/>
          <w:lang w:val="en-CA"/>
        </w:rPr>
      </w:pPr>
    </w:p>
    <w:p w:rsidR="00D92C61" w:rsidRPr="00202891" w:rsidRDefault="00D92C61">
      <w:pPr>
        <w:tabs>
          <w:tab w:val="left" w:pos="720"/>
          <w:tab w:val="center" w:pos="2160"/>
          <w:tab w:val="left" w:pos="3600"/>
          <w:tab w:val="left" w:pos="5040"/>
          <w:tab w:val="center" w:pos="6480"/>
          <w:tab w:val="left" w:pos="7920"/>
        </w:tabs>
        <w:ind w:right="-720"/>
        <w:rPr>
          <w:rFonts w:ascii="Arial" w:hAnsi="Arial" w:cs="Arial"/>
          <w:lang w:val="en-CA"/>
        </w:rPr>
      </w:pPr>
      <w:r w:rsidRPr="00202891">
        <w:rPr>
          <w:rFonts w:ascii="Arial" w:hAnsi="Arial" w:cs="Arial"/>
          <w:lang w:val="en-CA"/>
        </w:rPr>
        <w:t>(a)</w:t>
      </w:r>
      <w:r w:rsidRPr="00202891">
        <w:rPr>
          <w:rFonts w:ascii="Arial" w:hAnsi="Arial" w:cs="Arial"/>
          <w:lang w:val="en-CA"/>
        </w:rPr>
        <w:tab/>
        <w:t>($ in thousands)</w:t>
      </w:r>
    </w:p>
    <w:p w:rsidR="00D92C61" w:rsidRPr="00202891" w:rsidRDefault="00D92C61">
      <w:pPr>
        <w:tabs>
          <w:tab w:val="left" w:pos="720"/>
          <w:tab w:val="center" w:pos="2160"/>
          <w:tab w:val="left" w:pos="3600"/>
          <w:tab w:val="left" w:pos="5040"/>
          <w:tab w:val="center" w:pos="6480"/>
          <w:tab w:val="left" w:pos="7920"/>
        </w:tabs>
        <w:ind w:right="-720"/>
        <w:rPr>
          <w:rFonts w:ascii="Arial" w:hAnsi="Arial" w:cs="Arial"/>
          <w:lang w:val="en-CA"/>
        </w:rPr>
      </w:pPr>
    </w:p>
    <w:p w:rsidR="00D92C61" w:rsidRPr="00202891" w:rsidRDefault="00D92C61">
      <w:pPr>
        <w:tabs>
          <w:tab w:val="left" w:pos="720"/>
          <w:tab w:val="center" w:pos="2160"/>
          <w:tab w:val="left" w:pos="3600"/>
          <w:tab w:val="left" w:pos="5040"/>
          <w:tab w:val="center" w:pos="6480"/>
          <w:tab w:val="left" w:pos="7920"/>
        </w:tabs>
        <w:ind w:right="-720"/>
        <w:rPr>
          <w:rFonts w:ascii="Arial" w:hAnsi="Arial" w:cs="Arial"/>
          <w:u w:val="single"/>
          <w:lang w:val="en-CA"/>
        </w:rPr>
      </w:pPr>
      <w:r w:rsidRPr="00202891">
        <w:rPr>
          <w:rFonts w:ascii="Arial" w:hAnsi="Arial" w:cs="Arial"/>
          <w:lang w:val="en-CA"/>
        </w:rPr>
        <w:tab/>
      </w:r>
      <w:r w:rsidRPr="00202891">
        <w:rPr>
          <w:rFonts w:ascii="Arial" w:hAnsi="Arial" w:cs="Arial"/>
          <w:u w:val="single"/>
          <w:lang w:val="en-CA"/>
        </w:rPr>
        <w:tab/>
        <w:t>20</w:t>
      </w:r>
      <w:r w:rsidR="0031712F" w:rsidRPr="00202891">
        <w:rPr>
          <w:rFonts w:ascii="Arial" w:hAnsi="Arial" w:cs="Arial"/>
          <w:u w:val="single"/>
          <w:lang w:val="en-CA"/>
        </w:rPr>
        <w:t>1</w:t>
      </w:r>
      <w:r w:rsidRPr="00202891">
        <w:rPr>
          <w:rFonts w:ascii="Arial" w:hAnsi="Arial" w:cs="Arial"/>
          <w:u w:val="single"/>
          <w:lang w:val="en-CA"/>
        </w:rPr>
        <w:t xml:space="preserve">0 </w:t>
      </w:r>
      <w:r w:rsidRPr="00202891">
        <w:rPr>
          <w:rFonts w:ascii="Arial" w:hAnsi="Arial" w:cs="Arial"/>
          <w:u w:val="single"/>
          <w:lang w:val="en-CA"/>
        </w:rPr>
        <w:tab/>
      </w:r>
      <w:r w:rsidRPr="00202891">
        <w:rPr>
          <w:rFonts w:ascii="Arial" w:hAnsi="Arial" w:cs="Arial"/>
          <w:lang w:val="en-CA"/>
        </w:rPr>
        <w:tab/>
      </w:r>
      <w:r w:rsidRPr="00202891">
        <w:rPr>
          <w:rFonts w:ascii="Arial" w:hAnsi="Arial" w:cs="Arial"/>
          <w:u w:val="single"/>
          <w:lang w:val="en-CA"/>
        </w:rPr>
        <w:tab/>
        <w:t>200</w:t>
      </w:r>
      <w:r w:rsidR="0031712F" w:rsidRPr="00202891">
        <w:rPr>
          <w:rFonts w:ascii="Arial" w:hAnsi="Arial" w:cs="Arial"/>
          <w:u w:val="single"/>
          <w:lang w:val="en-CA"/>
        </w:rPr>
        <w:t>9</w:t>
      </w:r>
      <w:r w:rsidRPr="00202891">
        <w:rPr>
          <w:rFonts w:ascii="Arial" w:hAnsi="Arial" w:cs="Arial"/>
          <w:u w:val="single"/>
          <w:lang w:val="en-CA"/>
        </w:rPr>
        <w:tab/>
      </w:r>
    </w:p>
    <w:p w:rsidR="00D92C61" w:rsidRPr="00202891" w:rsidRDefault="00D92C61">
      <w:pPr>
        <w:tabs>
          <w:tab w:val="left" w:pos="720"/>
          <w:tab w:val="left" w:pos="5040"/>
        </w:tabs>
        <w:ind w:right="-720"/>
        <w:rPr>
          <w:rFonts w:ascii="Arial" w:hAnsi="Arial" w:cs="Arial"/>
          <w:lang w:val="en-CA"/>
        </w:rPr>
      </w:pPr>
      <w:r w:rsidRPr="00202891">
        <w:rPr>
          <w:rFonts w:ascii="Arial" w:hAnsi="Arial" w:cs="Arial"/>
          <w:lang w:val="en-CA"/>
        </w:rPr>
        <w:tab/>
      </w:r>
    </w:p>
    <w:p w:rsidR="00D92C61" w:rsidRPr="00202891" w:rsidRDefault="00D92C61">
      <w:pPr>
        <w:tabs>
          <w:tab w:val="left" w:pos="720"/>
          <w:tab w:val="left" w:pos="5040"/>
        </w:tabs>
        <w:ind w:right="-720"/>
        <w:rPr>
          <w:rFonts w:ascii="Arial" w:hAnsi="Arial" w:cs="Arial"/>
          <w:lang w:val="en-CA"/>
        </w:rPr>
      </w:pPr>
      <w:r w:rsidRPr="00202891">
        <w:rPr>
          <w:rFonts w:ascii="Arial" w:hAnsi="Arial" w:cs="Arial"/>
          <w:lang w:val="en-CA"/>
        </w:rPr>
        <w:tab/>
        <w:t xml:space="preserve">Earnings per share: </w:t>
      </w:r>
      <w:r w:rsidRPr="00202891">
        <w:rPr>
          <w:rFonts w:ascii="Arial" w:hAnsi="Arial" w:cs="Arial"/>
          <w:lang w:val="en-CA"/>
        </w:rPr>
        <w:tab/>
        <w:t>Earnings per share:</w:t>
      </w:r>
    </w:p>
    <w:p w:rsidR="00D92C61" w:rsidRPr="00202891" w:rsidRDefault="00D92C61">
      <w:pPr>
        <w:tabs>
          <w:tab w:val="left" w:pos="720"/>
          <w:tab w:val="left" w:pos="5040"/>
        </w:tabs>
        <w:ind w:right="-720"/>
        <w:rPr>
          <w:rFonts w:ascii="Arial" w:hAnsi="Arial" w:cs="Arial"/>
          <w:lang w:val="en-C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061"/>
        <w:gridCol w:w="1395"/>
        <w:gridCol w:w="954"/>
        <w:gridCol w:w="2610"/>
      </w:tblGrid>
      <w:tr w:rsidR="00D92C61" w:rsidRPr="00202891" w:rsidTr="00DE6288">
        <w:trPr>
          <w:cantSplit/>
        </w:trPr>
        <w:tc>
          <w:tcPr>
            <w:tcW w:w="900" w:type="dxa"/>
            <w:tcBorders>
              <w:top w:val="nil"/>
              <w:left w:val="nil"/>
              <w:right w:val="nil"/>
            </w:tcBorders>
          </w:tcPr>
          <w:p w:rsidR="00D92C61" w:rsidRPr="00202891" w:rsidRDefault="00D92C61" w:rsidP="0031712F">
            <w:pPr>
              <w:tabs>
                <w:tab w:val="left" w:pos="720"/>
                <w:tab w:val="left" w:pos="5040"/>
              </w:tabs>
              <w:spacing w:before="120"/>
              <w:ind w:left="-108" w:right="-720"/>
              <w:rPr>
                <w:rFonts w:ascii="Arial" w:hAnsi="Arial" w:cs="Arial"/>
                <w:lang w:val="en-CA"/>
              </w:rPr>
            </w:pPr>
            <w:r w:rsidRPr="00202891">
              <w:rPr>
                <w:rFonts w:ascii="Arial" w:hAnsi="Arial" w:cs="Arial"/>
                <w:lang w:val="en-CA"/>
              </w:rPr>
              <w:t>$</w:t>
            </w:r>
            <w:r w:rsidR="0093222F" w:rsidRPr="00202891">
              <w:rPr>
                <w:rFonts w:ascii="Arial" w:hAnsi="Arial" w:cs="Arial"/>
                <w:lang w:val="en-CA"/>
              </w:rPr>
              <w:t>63</w:t>
            </w:r>
            <w:r w:rsidR="0097318C" w:rsidRPr="00202891">
              <w:rPr>
                <w:rFonts w:ascii="Arial" w:hAnsi="Arial" w:cs="Arial"/>
                <w:lang w:val="en-CA"/>
              </w:rPr>
              <w:t>,284</w:t>
            </w:r>
          </w:p>
        </w:tc>
        <w:tc>
          <w:tcPr>
            <w:tcW w:w="2061" w:type="dxa"/>
            <w:vMerge w:val="restart"/>
            <w:tcBorders>
              <w:top w:val="nil"/>
              <w:left w:val="nil"/>
              <w:bottom w:val="nil"/>
              <w:right w:val="nil"/>
            </w:tcBorders>
          </w:tcPr>
          <w:p w:rsidR="00D92C61" w:rsidRPr="00202891" w:rsidRDefault="00D92C61" w:rsidP="0031712F">
            <w:pPr>
              <w:tabs>
                <w:tab w:val="left" w:pos="720"/>
                <w:tab w:val="left" w:pos="5040"/>
              </w:tabs>
              <w:spacing w:before="120"/>
              <w:ind w:right="-720"/>
              <w:rPr>
                <w:rFonts w:ascii="Arial" w:hAnsi="Arial" w:cs="Arial"/>
                <w:lang w:val="en-CA"/>
              </w:rPr>
            </w:pPr>
            <w:r w:rsidRPr="00202891">
              <w:rPr>
                <w:rFonts w:ascii="Arial" w:hAnsi="Arial" w:cs="Arial"/>
                <w:lang w:val="en-CA"/>
              </w:rPr>
              <w:t>= $0.</w:t>
            </w:r>
            <w:r w:rsidR="0097318C" w:rsidRPr="00202891">
              <w:rPr>
                <w:rFonts w:ascii="Arial" w:hAnsi="Arial" w:cs="Arial"/>
                <w:lang w:val="en-CA"/>
              </w:rPr>
              <w:t>89</w:t>
            </w:r>
            <w:r w:rsidRPr="00202891">
              <w:rPr>
                <w:rFonts w:ascii="Arial" w:hAnsi="Arial" w:cs="Arial"/>
                <w:lang w:val="en-CA"/>
              </w:rPr>
              <w:t xml:space="preserve"> per share</w:t>
            </w:r>
          </w:p>
        </w:tc>
        <w:tc>
          <w:tcPr>
            <w:tcW w:w="1395" w:type="dxa"/>
            <w:tcBorders>
              <w:top w:val="nil"/>
              <w:left w:val="nil"/>
              <w:bottom w:val="nil"/>
              <w:right w:val="nil"/>
            </w:tcBorders>
          </w:tcPr>
          <w:p w:rsidR="00D92C61" w:rsidRPr="00202891" w:rsidRDefault="00D92C61">
            <w:pPr>
              <w:tabs>
                <w:tab w:val="left" w:pos="720"/>
                <w:tab w:val="left" w:pos="5040"/>
              </w:tabs>
              <w:spacing w:before="120"/>
              <w:ind w:right="-720"/>
              <w:rPr>
                <w:rFonts w:ascii="Arial" w:hAnsi="Arial" w:cs="Arial"/>
                <w:lang w:val="en-CA"/>
              </w:rPr>
            </w:pPr>
          </w:p>
        </w:tc>
        <w:tc>
          <w:tcPr>
            <w:tcW w:w="954" w:type="dxa"/>
            <w:tcBorders>
              <w:top w:val="nil"/>
              <w:left w:val="nil"/>
              <w:right w:val="nil"/>
            </w:tcBorders>
          </w:tcPr>
          <w:p w:rsidR="00D92C61" w:rsidRPr="00202891" w:rsidRDefault="00D92C61" w:rsidP="0031712F">
            <w:pPr>
              <w:tabs>
                <w:tab w:val="left" w:pos="720"/>
                <w:tab w:val="left" w:pos="5040"/>
              </w:tabs>
              <w:spacing w:before="120"/>
              <w:ind w:left="-108" w:right="-720"/>
              <w:rPr>
                <w:rFonts w:ascii="Arial" w:hAnsi="Arial" w:cs="Arial"/>
                <w:lang w:val="en-CA"/>
              </w:rPr>
            </w:pPr>
            <w:r w:rsidRPr="00202891">
              <w:rPr>
                <w:rFonts w:ascii="Arial" w:hAnsi="Arial" w:cs="Arial"/>
                <w:lang w:val="en-CA"/>
              </w:rPr>
              <w:t>$5</w:t>
            </w:r>
            <w:r w:rsidR="0031712F" w:rsidRPr="00202891">
              <w:rPr>
                <w:rFonts w:ascii="Arial" w:hAnsi="Arial" w:cs="Arial"/>
                <w:lang w:val="en-CA"/>
              </w:rPr>
              <w:t>6</w:t>
            </w:r>
            <w:r w:rsidRPr="00202891">
              <w:rPr>
                <w:rFonts w:ascii="Arial" w:hAnsi="Arial" w:cs="Arial"/>
                <w:lang w:val="en-CA"/>
              </w:rPr>
              <w:t>,</w:t>
            </w:r>
            <w:r w:rsidR="0031712F" w:rsidRPr="00202891">
              <w:rPr>
                <w:rFonts w:ascii="Arial" w:hAnsi="Arial" w:cs="Arial"/>
                <w:lang w:val="en-CA"/>
              </w:rPr>
              <w:t>864</w:t>
            </w:r>
          </w:p>
        </w:tc>
        <w:tc>
          <w:tcPr>
            <w:tcW w:w="2610" w:type="dxa"/>
            <w:vMerge w:val="restart"/>
            <w:tcBorders>
              <w:top w:val="nil"/>
              <w:left w:val="nil"/>
              <w:right w:val="nil"/>
            </w:tcBorders>
          </w:tcPr>
          <w:p w:rsidR="00D92C61" w:rsidRPr="00202891" w:rsidRDefault="00D92C61" w:rsidP="0031712F">
            <w:pPr>
              <w:tabs>
                <w:tab w:val="left" w:pos="720"/>
                <w:tab w:val="left" w:pos="5040"/>
              </w:tabs>
              <w:spacing w:before="120"/>
              <w:ind w:right="-720"/>
              <w:rPr>
                <w:rFonts w:ascii="Arial" w:hAnsi="Arial" w:cs="Arial"/>
                <w:lang w:val="en-CA"/>
              </w:rPr>
            </w:pPr>
            <w:r w:rsidRPr="00202891">
              <w:rPr>
                <w:rFonts w:ascii="Arial" w:hAnsi="Arial" w:cs="Arial"/>
                <w:lang w:val="en-CA"/>
              </w:rPr>
              <w:t>= $0.</w:t>
            </w:r>
            <w:r w:rsidR="0031712F" w:rsidRPr="00202891">
              <w:rPr>
                <w:rFonts w:ascii="Arial" w:hAnsi="Arial" w:cs="Arial"/>
                <w:lang w:val="en-CA"/>
              </w:rPr>
              <w:t>80</w:t>
            </w:r>
            <w:r w:rsidRPr="00202891">
              <w:rPr>
                <w:rFonts w:ascii="Arial" w:hAnsi="Arial" w:cs="Arial"/>
                <w:lang w:val="en-CA"/>
              </w:rPr>
              <w:t xml:space="preserve"> per share</w:t>
            </w:r>
          </w:p>
        </w:tc>
      </w:tr>
      <w:tr w:rsidR="00D92C61" w:rsidRPr="00202891" w:rsidTr="00DE6288">
        <w:trPr>
          <w:cantSplit/>
        </w:trPr>
        <w:tc>
          <w:tcPr>
            <w:tcW w:w="900" w:type="dxa"/>
            <w:tcBorders>
              <w:left w:val="nil"/>
              <w:bottom w:val="nil"/>
              <w:right w:val="nil"/>
            </w:tcBorders>
          </w:tcPr>
          <w:p w:rsidR="00D92C61" w:rsidRPr="00202891" w:rsidRDefault="00D92C61" w:rsidP="0031712F">
            <w:pPr>
              <w:tabs>
                <w:tab w:val="left" w:pos="-108"/>
                <w:tab w:val="left" w:pos="72"/>
                <w:tab w:val="left" w:pos="720"/>
                <w:tab w:val="left" w:pos="5040"/>
              </w:tabs>
              <w:ind w:right="-720" w:hanging="108"/>
              <w:rPr>
                <w:rFonts w:ascii="Arial" w:hAnsi="Arial" w:cs="Arial"/>
                <w:lang w:val="en-CA"/>
              </w:rPr>
            </w:pPr>
            <w:r w:rsidRPr="00202891">
              <w:rPr>
                <w:rFonts w:ascii="Arial" w:hAnsi="Arial" w:cs="Arial"/>
                <w:lang w:val="en-CA"/>
              </w:rPr>
              <w:t xml:space="preserve">  </w:t>
            </w:r>
            <w:r w:rsidR="0097318C" w:rsidRPr="00202891">
              <w:rPr>
                <w:rFonts w:ascii="Arial" w:hAnsi="Arial" w:cs="Arial"/>
                <w:lang w:val="en-CA"/>
              </w:rPr>
              <w:t>70,732</w:t>
            </w:r>
          </w:p>
        </w:tc>
        <w:tc>
          <w:tcPr>
            <w:tcW w:w="2061" w:type="dxa"/>
            <w:vMerge/>
            <w:tcBorders>
              <w:top w:val="nil"/>
              <w:left w:val="nil"/>
              <w:bottom w:val="nil"/>
              <w:right w:val="nil"/>
            </w:tcBorders>
          </w:tcPr>
          <w:p w:rsidR="00D92C61" w:rsidRPr="00202891" w:rsidRDefault="00D92C61">
            <w:pPr>
              <w:tabs>
                <w:tab w:val="left" w:pos="720"/>
                <w:tab w:val="left" w:pos="5040"/>
              </w:tabs>
              <w:ind w:right="-720"/>
              <w:rPr>
                <w:rFonts w:ascii="Arial" w:hAnsi="Arial" w:cs="Arial"/>
                <w:lang w:val="en-CA"/>
              </w:rPr>
            </w:pPr>
          </w:p>
        </w:tc>
        <w:tc>
          <w:tcPr>
            <w:tcW w:w="1395" w:type="dxa"/>
            <w:tcBorders>
              <w:top w:val="nil"/>
              <w:left w:val="nil"/>
              <w:bottom w:val="nil"/>
              <w:right w:val="nil"/>
            </w:tcBorders>
          </w:tcPr>
          <w:p w:rsidR="00D92C61" w:rsidRPr="00202891" w:rsidRDefault="00D92C61">
            <w:pPr>
              <w:tabs>
                <w:tab w:val="left" w:pos="720"/>
                <w:tab w:val="left" w:pos="5040"/>
              </w:tabs>
              <w:ind w:right="-720"/>
              <w:rPr>
                <w:rFonts w:ascii="Arial" w:hAnsi="Arial" w:cs="Arial"/>
                <w:lang w:val="en-CA"/>
              </w:rPr>
            </w:pPr>
          </w:p>
        </w:tc>
        <w:tc>
          <w:tcPr>
            <w:tcW w:w="954" w:type="dxa"/>
            <w:tcBorders>
              <w:left w:val="nil"/>
              <w:bottom w:val="nil"/>
              <w:right w:val="nil"/>
            </w:tcBorders>
          </w:tcPr>
          <w:p w:rsidR="00D92C61" w:rsidRPr="00202891" w:rsidRDefault="00D92C61" w:rsidP="0031712F">
            <w:pPr>
              <w:tabs>
                <w:tab w:val="left" w:pos="720"/>
                <w:tab w:val="left" w:pos="5040"/>
              </w:tabs>
              <w:ind w:left="-198" w:right="-720" w:firstLine="90"/>
              <w:rPr>
                <w:rFonts w:ascii="Arial" w:hAnsi="Arial" w:cs="Arial"/>
                <w:lang w:val="en-CA"/>
              </w:rPr>
            </w:pPr>
            <w:r w:rsidRPr="00202891">
              <w:rPr>
                <w:rFonts w:ascii="Arial" w:hAnsi="Arial" w:cs="Arial"/>
                <w:lang w:val="en-CA"/>
              </w:rPr>
              <w:t xml:space="preserve">  70,</w:t>
            </w:r>
            <w:r w:rsidR="0031712F" w:rsidRPr="00202891">
              <w:rPr>
                <w:rFonts w:ascii="Arial" w:hAnsi="Arial" w:cs="Arial"/>
                <w:lang w:val="en-CA"/>
              </w:rPr>
              <w:t>714</w:t>
            </w:r>
          </w:p>
        </w:tc>
        <w:tc>
          <w:tcPr>
            <w:tcW w:w="2610" w:type="dxa"/>
            <w:vMerge/>
            <w:tcBorders>
              <w:left w:val="nil"/>
              <w:bottom w:val="nil"/>
              <w:right w:val="nil"/>
            </w:tcBorders>
          </w:tcPr>
          <w:p w:rsidR="00D92C61" w:rsidRPr="00202891" w:rsidRDefault="00D92C61">
            <w:pPr>
              <w:tabs>
                <w:tab w:val="left" w:pos="720"/>
                <w:tab w:val="left" w:pos="5040"/>
              </w:tabs>
              <w:ind w:right="-720"/>
              <w:rPr>
                <w:rFonts w:ascii="Arial" w:hAnsi="Arial" w:cs="Arial"/>
                <w:lang w:val="en-CA"/>
              </w:rPr>
            </w:pPr>
          </w:p>
        </w:tc>
      </w:tr>
    </w:tbl>
    <w:p w:rsidR="00D92C61" w:rsidRPr="00202891" w:rsidRDefault="00D92C61">
      <w:pPr>
        <w:tabs>
          <w:tab w:val="left" w:pos="720"/>
          <w:tab w:val="left" w:pos="5040"/>
        </w:tabs>
        <w:ind w:right="-720"/>
        <w:rPr>
          <w:rFonts w:ascii="Arial" w:hAnsi="Arial" w:cs="Arial"/>
          <w:lang w:val="en-CA"/>
        </w:rPr>
      </w:pPr>
    </w:p>
    <w:p w:rsidR="00D92C61" w:rsidRPr="00202891" w:rsidRDefault="00D92C61">
      <w:pPr>
        <w:tabs>
          <w:tab w:val="left" w:pos="720"/>
          <w:tab w:val="left" w:pos="5040"/>
        </w:tabs>
        <w:ind w:right="-720"/>
        <w:rPr>
          <w:lang w:val="en-CA"/>
        </w:rPr>
      </w:pPr>
    </w:p>
    <w:p w:rsidR="00D92C61" w:rsidRPr="00202891" w:rsidRDefault="00D92C61">
      <w:pPr>
        <w:tabs>
          <w:tab w:val="left" w:pos="720"/>
          <w:tab w:val="left" w:pos="5040"/>
        </w:tabs>
        <w:ind w:right="-720"/>
        <w:rPr>
          <w:rFonts w:ascii="Arial" w:hAnsi="Arial" w:cs="Arial"/>
          <w:lang w:val="en-CA"/>
        </w:rPr>
      </w:pPr>
      <w:r w:rsidRPr="00202891">
        <w:rPr>
          <w:rFonts w:ascii="Arial" w:hAnsi="Arial" w:cs="Arial"/>
          <w:lang w:val="en-CA"/>
        </w:rPr>
        <w:tab/>
        <w:t xml:space="preserve">Price-earnings ratio: </w:t>
      </w:r>
      <w:r w:rsidRPr="00202891">
        <w:rPr>
          <w:rFonts w:ascii="Arial" w:hAnsi="Arial" w:cs="Arial"/>
          <w:lang w:val="en-CA"/>
        </w:rPr>
        <w:tab/>
        <w:t>Price-earnings ratio:</w:t>
      </w:r>
    </w:p>
    <w:p w:rsidR="00D92C61" w:rsidRPr="00202891" w:rsidRDefault="00D92C61">
      <w:pPr>
        <w:tabs>
          <w:tab w:val="left" w:pos="720"/>
          <w:tab w:val="left" w:pos="5040"/>
        </w:tabs>
        <w:ind w:right="-720"/>
        <w:rPr>
          <w:rFonts w:ascii="Arial" w:hAnsi="Arial" w:cs="Arial"/>
          <w:lang w:val="en-C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2061"/>
        <w:gridCol w:w="1395"/>
        <w:gridCol w:w="864"/>
        <w:gridCol w:w="2700"/>
      </w:tblGrid>
      <w:tr w:rsidR="00D92C61" w:rsidRPr="00202891" w:rsidTr="0097318C">
        <w:trPr>
          <w:cantSplit/>
        </w:trPr>
        <w:tc>
          <w:tcPr>
            <w:tcW w:w="840" w:type="dxa"/>
            <w:tcBorders>
              <w:top w:val="nil"/>
              <w:left w:val="nil"/>
              <w:right w:val="nil"/>
            </w:tcBorders>
          </w:tcPr>
          <w:p w:rsidR="00D92C61" w:rsidRPr="00202891" w:rsidRDefault="00D92C61" w:rsidP="0097318C">
            <w:pPr>
              <w:tabs>
                <w:tab w:val="left" w:pos="873"/>
                <w:tab w:val="left" w:pos="5040"/>
              </w:tabs>
              <w:spacing w:before="120"/>
              <w:ind w:left="-108" w:right="-720"/>
              <w:rPr>
                <w:rFonts w:ascii="Arial" w:hAnsi="Arial" w:cs="Arial"/>
                <w:lang w:val="en-CA"/>
              </w:rPr>
            </w:pPr>
            <w:r w:rsidRPr="00202891">
              <w:rPr>
                <w:rFonts w:ascii="Arial" w:hAnsi="Arial" w:cs="Arial"/>
                <w:lang w:val="en-CA"/>
              </w:rPr>
              <w:t>$</w:t>
            </w:r>
            <w:r w:rsidR="0097318C" w:rsidRPr="00202891">
              <w:rPr>
                <w:rFonts w:ascii="Arial" w:hAnsi="Arial" w:cs="Arial"/>
                <w:lang w:val="en-CA"/>
              </w:rPr>
              <w:t>14.80</w:t>
            </w:r>
          </w:p>
        </w:tc>
        <w:tc>
          <w:tcPr>
            <w:tcW w:w="2061" w:type="dxa"/>
            <w:vMerge w:val="restart"/>
            <w:tcBorders>
              <w:top w:val="nil"/>
              <w:left w:val="nil"/>
              <w:bottom w:val="nil"/>
              <w:right w:val="nil"/>
            </w:tcBorders>
          </w:tcPr>
          <w:p w:rsidR="00D92C61" w:rsidRPr="00202891" w:rsidRDefault="00D92C61" w:rsidP="0031712F">
            <w:pPr>
              <w:tabs>
                <w:tab w:val="left" w:pos="720"/>
                <w:tab w:val="left" w:pos="5040"/>
              </w:tabs>
              <w:spacing w:before="120"/>
              <w:ind w:right="-720"/>
              <w:rPr>
                <w:rFonts w:ascii="Arial" w:hAnsi="Arial" w:cs="Arial"/>
                <w:lang w:val="en-CA"/>
              </w:rPr>
            </w:pPr>
            <w:r w:rsidRPr="00202891">
              <w:rPr>
                <w:rFonts w:ascii="Arial" w:hAnsi="Arial" w:cs="Arial"/>
                <w:lang w:val="en-CA"/>
              </w:rPr>
              <w:t xml:space="preserve">= </w:t>
            </w:r>
            <w:r w:rsidR="0097318C" w:rsidRPr="00202891">
              <w:rPr>
                <w:rFonts w:ascii="Arial" w:hAnsi="Arial" w:cs="Arial"/>
                <w:lang w:val="en-CA"/>
              </w:rPr>
              <w:t xml:space="preserve">16.6 </w:t>
            </w:r>
            <w:r w:rsidRPr="00202891">
              <w:rPr>
                <w:rFonts w:ascii="Arial" w:hAnsi="Arial" w:cs="Arial"/>
                <w:lang w:val="en-CA"/>
              </w:rPr>
              <w:t>times</w:t>
            </w:r>
          </w:p>
        </w:tc>
        <w:tc>
          <w:tcPr>
            <w:tcW w:w="1395" w:type="dxa"/>
            <w:tcBorders>
              <w:top w:val="nil"/>
              <w:left w:val="nil"/>
              <w:bottom w:val="nil"/>
              <w:right w:val="nil"/>
            </w:tcBorders>
          </w:tcPr>
          <w:p w:rsidR="00D92C61" w:rsidRPr="00202891" w:rsidRDefault="00D92C61">
            <w:pPr>
              <w:tabs>
                <w:tab w:val="left" w:pos="720"/>
                <w:tab w:val="left" w:pos="5040"/>
              </w:tabs>
              <w:spacing w:before="120"/>
              <w:ind w:right="-720"/>
              <w:rPr>
                <w:rFonts w:ascii="Arial" w:hAnsi="Arial" w:cs="Arial"/>
                <w:lang w:val="en-CA"/>
              </w:rPr>
            </w:pPr>
            <w:r w:rsidRPr="00202891">
              <w:rPr>
                <w:rFonts w:ascii="Arial" w:hAnsi="Arial" w:cs="Arial"/>
                <w:lang w:val="en-CA"/>
              </w:rPr>
              <w:t xml:space="preserve"> </w:t>
            </w:r>
          </w:p>
        </w:tc>
        <w:tc>
          <w:tcPr>
            <w:tcW w:w="864" w:type="dxa"/>
            <w:tcBorders>
              <w:top w:val="nil"/>
              <w:left w:val="nil"/>
              <w:right w:val="nil"/>
            </w:tcBorders>
          </w:tcPr>
          <w:p w:rsidR="00D92C61" w:rsidRPr="00202891" w:rsidRDefault="00D92C61" w:rsidP="0031712F">
            <w:pPr>
              <w:tabs>
                <w:tab w:val="left" w:pos="720"/>
                <w:tab w:val="left" w:pos="5040"/>
              </w:tabs>
              <w:spacing w:before="120"/>
              <w:ind w:left="-54" w:right="-720"/>
              <w:rPr>
                <w:rFonts w:ascii="Arial" w:hAnsi="Arial" w:cs="Arial"/>
                <w:lang w:val="en-CA"/>
              </w:rPr>
            </w:pPr>
            <w:r w:rsidRPr="00202891">
              <w:rPr>
                <w:rFonts w:ascii="Arial" w:hAnsi="Arial" w:cs="Arial"/>
                <w:lang w:val="en-CA"/>
              </w:rPr>
              <w:t>$1</w:t>
            </w:r>
            <w:r w:rsidR="0031712F" w:rsidRPr="00202891">
              <w:rPr>
                <w:rFonts w:ascii="Arial" w:hAnsi="Arial" w:cs="Arial"/>
                <w:lang w:val="en-CA"/>
              </w:rPr>
              <w:t>0</w:t>
            </w:r>
            <w:r w:rsidRPr="00202891">
              <w:rPr>
                <w:rFonts w:ascii="Arial" w:hAnsi="Arial" w:cs="Arial"/>
                <w:lang w:val="en-CA"/>
              </w:rPr>
              <w:t>.</w:t>
            </w:r>
            <w:r w:rsidR="0031712F" w:rsidRPr="00202891">
              <w:rPr>
                <w:rFonts w:ascii="Arial" w:hAnsi="Arial" w:cs="Arial"/>
                <w:lang w:val="en-CA"/>
              </w:rPr>
              <w:t>50</w:t>
            </w:r>
          </w:p>
        </w:tc>
        <w:tc>
          <w:tcPr>
            <w:tcW w:w="2700" w:type="dxa"/>
            <w:vMerge w:val="restart"/>
            <w:tcBorders>
              <w:top w:val="nil"/>
              <w:left w:val="nil"/>
              <w:right w:val="nil"/>
            </w:tcBorders>
          </w:tcPr>
          <w:p w:rsidR="00D92C61" w:rsidRPr="00202891" w:rsidRDefault="00D92C61" w:rsidP="0031712F">
            <w:pPr>
              <w:tabs>
                <w:tab w:val="left" w:pos="720"/>
                <w:tab w:val="left" w:pos="5040"/>
              </w:tabs>
              <w:spacing w:before="120"/>
              <w:ind w:right="-720"/>
              <w:rPr>
                <w:rFonts w:ascii="Arial" w:hAnsi="Arial" w:cs="Arial"/>
                <w:lang w:val="en-CA"/>
              </w:rPr>
            </w:pPr>
            <w:r w:rsidRPr="00202891">
              <w:rPr>
                <w:rFonts w:ascii="Arial" w:hAnsi="Arial" w:cs="Arial"/>
                <w:lang w:val="en-CA"/>
              </w:rPr>
              <w:t>= 1</w:t>
            </w:r>
            <w:r w:rsidR="0031712F" w:rsidRPr="00202891">
              <w:rPr>
                <w:rFonts w:ascii="Arial" w:hAnsi="Arial" w:cs="Arial"/>
                <w:lang w:val="en-CA"/>
              </w:rPr>
              <w:t>3</w:t>
            </w:r>
            <w:r w:rsidRPr="00202891">
              <w:rPr>
                <w:rFonts w:ascii="Arial" w:hAnsi="Arial" w:cs="Arial"/>
                <w:lang w:val="en-CA"/>
              </w:rPr>
              <w:t>.</w:t>
            </w:r>
            <w:r w:rsidR="0031712F" w:rsidRPr="00202891">
              <w:rPr>
                <w:rFonts w:ascii="Arial" w:hAnsi="Arial" w:cs="Arial"/>
                <w:lang w:val="en-CA"/>
              </w:rPr>
              <w:t>1</w:t>
            </w:r>
            <w:r w:rsidRPr="00202891">
              <w:rPr>
                <w:rFonts w:ascii="Arial" w:hAnsi="Arial" w:cs="Arial"/>
                <w:lang w:val="en-CA"/>
              </w:rPr>
              <w:t xml:space="preserve"> times</w:t>
            </w:r>
          </w:p>
        </w:tc>
      </w:tr>
      <w:tr w:rsidR="00D92C61" w:rsidRPr="00202891" w:rsidTr="0097318C">
        <w:trPr>
          <w:cantSplit/>
        </w:trPr>
        <w:tc>
          <w:tcPr>
            <w:tcW w:w="840" w:type="dxa"/>
            <w:tcBorders>
              <w:left w:val="nil"/>
              <w:bottom w:val="nil"/>
              <w:right w:val="nil"/>
            </w:tcBorders>
          </w:tcPr>
          <w:p w:rsidR="00D92C61" w:rsidRPr="00202891" w:rsidRDefault="00D92C61" w:rsidP="0031712F">
            <w:pPr>
              <w:tabs>
                <w:tab w:val="left" w:pos="720"/>
                <w:tab w:val="left" w:pos="5040"/>
              </w:tabs>
              <w:ind w:left="-288" w:right="-720" w:firstLine="90"/>
              <w:rPr>
                <w:rFonts w:ascii="Arial" w:hAnsi="Arial" w:cs="Arial"/>
                <w:lang w:val="en-CA"/>
              </w:rPr>
            </w:pPr>
            <w:r w:rsidRPr="00202891">
              <w:rPr>
                <w:rFonts w:ascii="Arial" w:hAnsi="Arial" w:cs="Arial"/>
                <w:lang w:val="en-CA"/>
              </w:rPr>
              <w:t xml:space="preserve">  $ </w:t>
            </w:r>
            <w:r w:rsidR="0097318C" w:rsidRPr="00202891">
              <w:rPr>
                <w:rFonts w:ascii="Arial" w:hAnsi="Arial" w:cs="Arial"/>
                <w:lang w:val="en-CA"/>
              </w:rPr>
              <w:t>0.89</w:t>
            </w:r>
          </w:p>
        </w:tc>
        <w:tc>
          <w:tcPr>
            <w:tcW w:w="2061" w:type="dxa"/>
            <w:vMerge/>
            <w:tcBorders>
              <w:top w:val="nil"/>
              <w:left w:val="nil"/>
              <w:bottom w:val="nil"/>
              <w:right w:val="nil"/>
            </w:tcBorders>
          </w:tcPr>
          <w:p w:rsidR="00D92C61" w:rsidRPr="00202891" w:rsidRDefault="00D92C61">
            <w:pPr>
              <w:tabs>
                <w:tab w:val="left" w:pos="720"/>
                <w:tab w:val="left" w:pos="5040"/>
              </w:tabs>
              <w:ind w:right="-720"/>
              <w:rPr>
                <w:rFonts w:ascii="Arial" w:hAnsi="Arial" w:cs="Arial"/>
                <w:lang w:val="en-CA"/>
              </w:rPr>
            </w:pPr>
          </w:p>
        </w:tc>
        <w:tc>
          <w:tcPr>
            <w:tcW w:w="1395" w:type="dxa"/>
            <w:tcBorders>
              <w:top w:val="nil"/>
              <w:left w:val="nil"/>
              <w:bottom w:val="nil"/>
              <w:right w:val="nil"/>
            </w:tcBorders>
          </w:tcPr>
          <w:p w:rsidR="00D92C61" w:rsidRPr="00202891" w:rsidRDefault="00D92C61">
            <w:pPr>
              <w:tabs>
                <w:tab w:val="left" w:pos="720"/>
                <w:tab w:val="left" w:pos="5040"/>
              </w:tabs>
              <w:ind w:right="-720"/>
              <w:rPr>
                <w:rFonts w:ascii="Arial" w:hAnsi="Arial" w:cs="Arial"/>
                <w:lang w:val="en-CA"/>
              </w:rPr>
            </w:pPr>
          </w:p>
        </w:tc>
        <w:tc>
          <w:tcPr>
            <w:tcW w:w="864" w:type="dxa"/>
            <w:tcBorders>
              <w:left w:val="nil"/>
              <w:bottom w:val="nil"/>
              <w:right w:val="nil"/>
            </w:tcBorders>
          </w:tcPr>
          <w:p w:rsidR="00D92C61" w:rsidRPr="00202891" w:rsidRDefault="00D92C61" w:rsidP="0031712F">
            <w:pPr>
              <w:tabs>
                <w:tab w:val="left" w:pos="720"/>
                <w:tab w:val="left" w:pos="5040"/>
              </w:tabs>
              <w:ind w:left="-144" w:right="-720"/>
              <w:rPr>
                <w:rFonts w:ascii="Arial" w:hAnsi="Arial" w:cs="Arial"/>
                <w:lang w:val="en-CA"/>
              </w:rPr>
            </w:pPr>
            <w:r w:rsidRPr="00202891">
              <w:rPr>
                <w:rFonts w:ascii="Arial" w:hAnsi="Arial" w:cs="Arial"/>
                <w:lang w:val="en-CA"/>
              </w:rPr>
              <w:t xml:space="preserve">  $ 0.</w:t>
            </w:r>
            <w:r w:rsidR="0031712F" w:rsidRPr="00202891">
              <w:rPr>
                <w:rFonts w:ascii="Arial" w:hAnsi="Arial" w:cs="Arial"/>
                <w:lang w:val="en-CA"/>
              </w:rPr>
              <w:t>80</w:t>
            </w:r>
          </w:p>
        </w:tc>
        <w:tc>
          <w:tcPr>
            <w:tcW w:w="2700" w:type="dxa"/>
            <w:vMerge/>
            <w:tcBorders>
              <w:left w:val="nil"/>
              <w:bottom w:val="nil"/>
              <w:right w:val="nil"/>
            </w:tcBorders>
          </w:tcPr>
          <w:p w:rsidR="00D92C61" w:rsidRPr="00202891" w:rsidRDefault="00D92C61">
            <w:pPr>
              <w:tabs>
                <w:tab w:val="left" w:pos="720"/>
                <w:tab w:val="left" w:pos="5040"/>
              </w:tabs>
              <w:ind w:right="-720"/>
              <w:rPr>
                <w:rFonts w:ascii="Arial" w:hAnsi="Arial" w:cs="Arial"/>
                <w:lang w:val="en-CA"/>
              </w:rPr>
            </w:pPr>
          </w:p>
        </w:tc>
      </w:tr>
    </w:tbl>
    <w:p w:rsidR="00D92C61" w:rsidRPr="00202891" w:rsidRDefault="00D92C61">
      <w:pPr>
        <w:tabs>
          <w:tab w:val="left" w:pos="720"/>
          <w:tab w:val="left" w:pos="5040"/>
        </w:tabs>
        <w:ind w:right="-720"/>
        <w:rPr>
          <w:rFonts w:ascii="Arial" w:hAnsi="Arial" w:cs="Arial"/>
          <w:lang w:val="en-CA"/>
        </w:rPr>
      </w:pPr>
    </w:p>
    <w:p w:rsidR="00D92C61" w:rsidRPr="00202891" w:rsidRDefault="00D92C61">
      <w:pPr>
        <w:tabs>
          <w:tab w:val="center" w:pos="1440"/>
          <w:tab w:val="center" w:pos="5760"/>
        </w:tabs>
        <w:ind w:right="-720"/>
        <w:rPr>
          <w:rFonts w:ascii="Arial" w:hAnsi="Arial" w:cs="Arial"/>
          <w:lang w:val="en-CA"/>
        </w:rPr>
      </w:pP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(b)</w:t>
      </w:r>
      <w:r w:rsidRPr="00202891">
        <w:rPr>
          <w:rFonts w:ascii="Arial" w:hAnsi="Arial" w:cs="Arial"/>
          <w:lang w:val="en-CA"/>
        </w:rPr>
        <w:tab/>
        <w:t>The increase in the earnings per share during the year would indicate that profitability has improved in 20</w:t>
      </w:r>
      <w:r w:rsidR="0031712F" w:rsidRPr="00202891">
        <w:rPr>
          <w:rFonts w:ascii="Arial" w:hAnsi="Arial" w:cs="Arial"/>
          <w:lang w:val="en-CA"/>
        </w:rPr>
        <w:t>1</w:t>
      </w:r>
      <w:r w:rsidRPr="00202891">
        <w:rPr>
          <w:rFonts w:ascii="Arial" w:hAnsi="Arial" w:cs="Arial"/>
          <w:lang w:val="en-CA"/>
        </w:rPr>
        <w:t xml:space="preserve">0. </w:t>
      </w:r>
      <w:r w:rsidR="0097318C" w:rsidRPr="00202891">
        <w:rPr>
          <w:rFonts w:ascii="Arial" w:hAnsi="Arial" w:cs="Arial"/>
          <w:lang w:val="en-CA"/>
        </w:rPr>
        <w:t>I</w:t>
      </w:r>
      <w:r w:rsidRPr="00202891">
        <w:rPr>
          <w:rFonts w:ascii="Arial" w:hAnsi="Arial" w:cs="Arial"/>
          <w:lang w:val="en-CA"/>
        </w:rPr>
        <w:t xml:space="preserve">nvestors appear to have </w:t>
      </w:r>
      <w:r w:rsidR="0097318C" w:rsidRPr="00202891">
        <w:rPr>
          <w:rFonts w:ascii="Arial" w:hAnsi="Arial" w:cs="Arial"/>
          <w:lang w:val="en-CA"/>
        </w:rPr>
        <w:t>more</w:t>
      </w:r>
      <w:r w:rsidRPr="00202891">
        <w:rPr>
          <w:rFonts w:ascii="Arial" w:hAnsi="Arial" w:cs="Arial"/>
          <w:lang w:val="en-CA"/>
        </w:rPr>
        <w:t xml:space="preserve"> confidence in Leon’s </w:t>
      </w:r>
      <w:r w:rsidR="00B64F47" w:rsidRPr="00202891">
        <w:rPr>
          <w:rFonts w:ascii="Arial" w:hAnsi="Arial" w:cs="Arial"/>
          <w:lang w:val="en-CA"/>
        </w:rPr>
        <w:t>profit</w:t>
      </w:r>
      <w:r w:rsidRPr="00202891">
        <w:rPr>
          <w:rFonts w:ascii="Arial" w:hAnsi="Arial" w:cs="Arial"/>
          <w:lang w:val="en-CA"/>
        </w:rPr>
        <w:t xml:space="preserve"> as indicated by the </w:t>
      </w:r>
      <w:r w:rsidR="0097318C" w:rsidRPr="00202891">
        <w:rPr>
          <w:rFonts w:ascii="Arial" w:hAnsi="Arial" w:cs="Arial"/>
          <w:lang w:val="en-CA"/>
        </w:rPr>
        <w:t>in</w:t>
      </w:r>
      <w:r w:rsidRPr="00202891">
        <w:rPr>
          <w:rFonts w:ascii="Arial" w:hAnsi="Arial" w:cs="Arial"/>
          <w:lang w:val="en-CA"/>
        </w:rPr>
        <w:t>crease in the price-earnings ratio in 20</w:t>
      </w:r>
      <w:r w:rsidR="0031712F" w:rsidRPr="00202891">
        <w:rPr>
          <w:rFonts w:ascii="Arial" w:hAnsi="Arial" w:cs="Arial"/>
          <w:lang w:val="en-CA"/>
        </w:rPr>
        <w:t>1</w:t>
      </w:r>
      <w:r w:rsidRPr="00202891">
        <w:rPr>
          <w:rFonts w:ascii="Arial" w:hAnsi="Arial" w:cs="Arial"/>
          <w:lang w:val="en-CA"/>
        </w:rPr>
        <w:t>0.</w:t>
      </w:r>
    </w:p>
    <w:p w:rsidR="00D92C61" w:rsidRPr="00202891" w:rsidRDefault="00D92C61">
      <w:pPr>
        <w:ind w:right="-720"/>
        <w:rPr>
          <w:rFonts w:ascii="Arial" w:hAnsi="Arial" w:cs="Arial"/>
          <w:b/>
          <w:lang w:val="en-CA"/>
        </w:rPr>
      </w:pPr>
    </w:p>
    <w:p w:rsidR="00D92C61" w:rsidRPr="00202891" w:rsidRDefault="00D92C61" w:rsidP="00C479A5">
      <w:pPr>
        <w:pStyle w:val="BodyText"/>
      </w:pPr>
    </w:p>
    <w:p w:rsidR="00C479A5" w:rsidRPr="00202891" w:rsidRDefault="00C479A5" w:rsidP="00C479A5">
      <w:pPr>
        <w:pStyle w:val="BodyText"/>
        <w:rPr>
          <w:sz w:val="28"/>
        </w:rPr>
      </w:pPr>
    </w:p>
    <w:p w:rsidR="00C479A5" w:rsidRPr="00202891" w:rsidRDefault="00C479A5" w:rsidP="00C479A5">
      <w:pPr>
        <w:pStyle w:val="BodyText"/>
        <w:rPr>
          <w:sz w:val="28"/>
        </w:rPr>
      </w:pPr>
      <w:r w:rsidRPr="00202891">
        <w:rPr>
          <w:sz w:val="28"/>
        </w:rPr>
        <w:t>BRIEF EXERCISE 2-1</w:t>
      </w:r>
      <w:r w:rsidR="00BE21B1" w:rsidRPr="00202891">
        <w:rPr>
          <w:sz w:val="28"/>
        </w:rPr>
        <w:t>0</w:t>
      </w:r>
    </w:p>
    <w:p w:rsidR="00C479A5" w:rsidRPr="00202891" w:rsidRDefault="00C479A5" w:rsidP="00C479A5">
      <w:pPr>
        <w:widowControl w:val="0"/>
        <w:tabs>
          <w:tab w:val="left" w:pos="0"/>
          <w:tab w:val="left" w:pos="600"/>
          <w:tab w:val="left" w:pos="1200"/>
          <w:tab w:val="left" w:pos="1800"/>
          <w:tab w:val="left" w:pos="2400"/>
        </w:tabs>
        <w:jc w:val="both"/>
        <w:rPr>
          <w:rFonts w:ascii="Arial" w:hAnsi="Arial"/>
          <w:color w:val="000000"/>
          <w:sz w:val="28"/>
          <w:lang w:val="en-CA"/>
        </w:rPr>
      </w:pPr>
    </w:p>
    <w:p w:rsidR="00C479A5" w:rsidRPr="00202891" w:rsidRDefault="00C479A5" w:rsidP="00C479A5">
      <w:pPr>
        <w:pStyle w:val="BodyText"/>
      </w:pPr>
      <w:r w:rsidRPr="00202891">
        <w:t>(a)</w:t>
      </w:r>
      <w:r w:rsidRPr="00202891">
        <w:tab/>
      </w:r>
      <w:r w:rsidR="0040718E" w:rsidRPr="00202891">
        <w:t>Faithful representation</w:t>
      </w:r>
    </w:p>
    <w:p w:rsidR="00C479A5" w:rsidRPr="00202891" w:rsidRDefault="00C479A5" w:rsidP="00C479A5">
      <w:pPr>
        <w:pStyle w:val="BodyText"/>
      </w:pPr>
      <w:r w:rsidRPr="00202891">
        <w:t>(b)</w:t>
      </w:r>
      <w:r w:rsidRPr="00202891">
        <w:tab/>
      </w:r>
      <w:r w:rsidR="0040718E" w:rsidRPr="00202891">
        <w:t>Verifiability</w:t>
      </w:r>
    </w:p>
    <w:p w:rsidR="00C479A5" w:rsidRPr="00202891" w:rsidRDefault="00C479A5" w:rsidP="00C479A5">
      <w:pPr>
        <w:pStyle w:val="BodyText"/>
      </w:pPr>
      <w:r w:rsidRPr="00202891">
        <w:t>(c)</w:t>
      </w:r>
      <w:r w:rsidRPr="00202891">
        <w:tab/>
      </w:r>
      <w:proofErr w:type="spellStart"/>
      <w:r w:rsidR="0040718E" w:rsidRPr="00202891">
        <w:t>Understandability</w:t>
      </w:r>
      <w:proofErr w:type="spellEnd"/>
    </w:p>
    <w:p w:rsidR="00C479A5" w:rsidRPr="00202891" w:rsidRDefault="00C479A5" w:rsidP="00C479A5">
      <w:pPr>
        <w:pStyle w:val="BodyText"/>
      </w:pPr>
      <w:r w:rsidRPr="00202891">
        <w:t>(d)</w:t>
      </w:r>
      <w:r w:rsidRPr="00202891">
        <w:tab/>
      </w:r>
      <w:r w:rsidR="006C5B4C" w:rsidRPr="00202891">
        <w:t>C</w:t>
      </w:r>
      <w:r w:rsidR="0040718E" w:rsidRPr="00202891">
        <w:t>ost</w:t>
      </w:r>
    </w:p>
    <w:p w:rsidR="00C479A5" w:rsidRPr="00202891" w:rsidRDefault="00C479A5" w:rsidP="00C479A5">
      <w:pPr>
        <w:pStyle w:val="BodyText"/>
      </w:pPr>
      <w:r w:rsidRPr="00202891">
        <w:t>(e)</w:t>
      </w:r>
      <w:r w:rsidRPr="00202891">
        <w:tab/>
      </w:r>
      <w:r w:rsidR="00BE21B1" w:rsidRPr="00202891">
        <w:t>Going concern</w:t>
      </w:r>
    </w:p>
    <w:p w:rsidR="00C479A5" w:rsidRPr="00202891" w:rsidRDefault="00C479A5" w:rsidP="00C479A5">
      <w:pPr>
        <w:pStyle w:val="BodyText"/>
      </w:pPr>
      <w:r w:rsidRPr="00202891">
        <w:t>(f)</w:t>
      </w:r>
      <w:r w:rsidRPr="00202891">
        <w:tab/>
      </w:r>
      <w:r w:rsidR="00BE21B1" w:rsidRPr="00202891">
        <w:t>Fair value</w:t>
      </w:r>
    </w:p>
    <w:p w:rsidR="00371B46" w:rsidRPr="00202891" w:rsidRDefault="00371B46" w:rsidP="00C479A5">
      <w:pPr>
        <w:pStyle w:val="BodyText"/>
      </w:pPr>
    </w:p>
    <w:p w:rsidR="00371B46" w:rsidRPr="00202891" w:rsidRDefault="00371B46" w:rsidP="00C479A5">
      <w:pPr>
        <w:pStyle w:val="BodyText"/>
      </w:pPr>
    </w:p>
    <w:p w:rsidR="00371B46" w:rsidRPr="00202891" w:rsidRDefault="0093222F" w:rsidP="00371B46">
      <w:pPr>
        <w:pStyle w:val="BodyText"/>
        <w:rPr>
          <w:sz w:val="28"/>
        </w:rPr>
      </w:pPr>
      <w:r w:rsidRPr="00202891">
        <w:rPr>
          <w:sz w:val="28"/>
        </w:rPr>
        <w:br w:type="page"/>
      </w:r>
      <w:r w:rsidR="00371B46" w:rsidRPr="00202891">
        <w:rPr>
          <w:sz w:val="28"/>
        </w:rPr>
        <w:lastRenderedPageBreak/>
        <w:t>BRIEF EXERCISE 2-11</w:t>
      </w:r>
    </w:p>
    <w:p w:rsidR="00C479A5" w:rsidRPr="00202891" w:rsidRDefault="00C479A5" w:rsidP="00C479A5">
      <w:pPr>
        <w:widowControl w:val="0"/>
        <w:tabs>
          <w:tab w:val="left" w:pos="600"/>
          <w:tab w:val="left" w:pos="1080"/>
          <w:tab w:val="left" w:pos="1560"/>
          <w:tab w:val="left" w:pos="2040"/>
          <w:tab w:val="left" w:pos="2520"/>
          <w:tab w:val="right" w:pos="4950"/>
          <w:tab w:val="right" w:pos="10086"/>
        </w:tabs>
        <w:ind w:left="360"/>
        <w:jc w:val="both"/>
        <w:rPr>
          <w:rFonts w:ascii="Arial" w:hAnsi="Arial"/>
          <w:b/>
          <w:color w:val="000000"/>
          <w:sz w:val="28"/>
          <w:lang w:val="en-CA"/>
        </w:rPr>
      </w:pPr>
    </w:p>
    <w:p w:rsidR="00371B46" w:rsidRPr="00202891" w:rsidRDefault="00371B46" w:rsidP="00371B46">
      <w:pPr>
        <w:pStyle w:val="BodyText"/>
        <w:numPr>
          <w:ilvl w:val="0"/>
          <w:numId w:val="17"/>
        </w:numPr>
        <w:ind w:hanging="1080"/>
      </w:pPr>
      <w:r w:rsidRPr="00202891">
        <w:t>10</w:t>
      </w:r>
    </w:p>
    <w:p w:rsidR="00371B46" w:rsidRPr="00202891" w:rsidRDefault="00371B46" w:rsidP="00371B46">
      <w:pPr>
        <w:pStyle w:val="BodyText"/>
        <w:numPr>
          <w:ilvl w:val="0"/>
          <w:numId w:val="17"/>
        </w:numPr>
        <w:ind w:hanging="1080"/>
      </w:pPr>
      <w:r w:rsidRPr="00202891">
        <w:t>5</w:t>
      </w:r>
    </w:p>
    <w:p w:rsidR="00371B46" w:rsidRPr="00202891" w:rsidRDefault="00371B46" w:rsidP="00371B46">
      <w:pPr>
        <w:pStyle w:val="BodyText"/>
        <w:numPr>
          <w:ilvl w:val="0"/>
          <w:numId w:val="17"/>
        </w:numPr>
        <w:ind w:hanging="1080"/>
      </w:pPr>
      <w:r w:rsidRPr="00202891">
        <w:t>1</w:t>
      </w:r>
    </w:p>
    <w:p w:rsidR="00371B46" w:rsidRPr="00202891" w:rsidRDefault="00371B46" w:rsidP="00371B46">
      <w:pPr>
        <w:pStyle w:val="BodyText"/>
        <w:numPr>
          <w:ilvl w:val="0"/>
          <w:numId w:val="17"/>
        </w:numPr>
        <w:ind w:hanging="1080"/>
      </w:pPr>
      <w:r w:rsidRPr="00202891">
        <w:t>2</w:t>
      </w:r>
    </w:p>
    <w:p w:rsidR="00371B46" w:rsidRPr="00202891" w:rsidRDefault="00371B46" w:rsidP="00371B46">
      <w:pPr>
        <w:pStyle w:val="BodyText"/>
        <w:numPr>
          <w:ilvl w:val="0"/>
          <w:numId w:val="17"/>
        </w:numPr>
        <w:ind w:hanging="1080"/>
      </w:pPr>
      <w:r w:rsidRPr="00202891">
        <w:t>4</w:t>
      </w:r>
    </w:p>
    <w:p w:rsidR="00371B46" w:rsidRPr="00202891" w:rsidRDefault="00371B46" w:rsidP="00371B46">
      <w:pPr>
        <w:pStyle w:val="BodyText"/>
        <w:numPr>
          <w:ilvl w:val="0"/>
          <w:numId w:val="17"/>
        </w:numPr>
        <w:ind w:hanging="1080"/>
      </w:pPr>
      <w:r w:rsidRPr="00202891">
        <w:t>13</w:t>
      </w:r>
    </w:p>
    <w:p w:rsidR="00371B46" w:rsidRPr="00202891" w:rsidRDefault="00371B46" w:rsidP="00371B46">
      <w:pPr>
        <w:pStyle w:val="BodyText"/>
        <w:numPr>
          <w:ilvl w:val="0"/>
          <w:numId w:val="17"/>
        </w:numPr>
        <w:ind w:hanging="1080"/>
      </w:pPr>
      <w:r w:rsidRPr="00202891">
        <w:t>8</w:t>
      </w:r>
    </w:p>
    <w:p w:rsidR="00371B46" w:rsidRPr="00202891" w:rsidRDefault="00371B46" w:rsidP="00371B46">
      <w:pPr>
        <w:pStyle w:val="BodyText"/>
        <w:numPr>
          <w:ilvl w:val="0"/>
          <w:numId w:val="17"/>
        </w:numPr>
        <w:ind w:hanging="1080"/>
      </w:pPr>
      <w:r w:rsidRPr="00202891">
        <w:t>12</w:t>
      </w:r>
    </w:p>
    <w:p w:rsidR="00371B46" w:rsidRPr="00202891" w:rsidRDefault="00371B46" w:rsidP="00371B46">
      <w:pPr>
        <w:pStyle w:val="BodyText"/>
        <w:numPr>
          <w:ilvl w:val="0"/>
          <w:numId w:val="17"/>
        </w:numPr>
        <w:ind w:hanging="1080"/>
      </w:pPr>
      <w:r w:rsidRPr="00202891">
        <w:t>9</w:t>
      </w:r>
    </w:p>
    <w:p w:rsidR="00371B46" w:rsidRPr="00202891" w:rsidRDefault="00371B46" w:rsidP="00371B46">
      <w:pPr>
        <w:pStyle w:val="BodyText"/>
        <w:numPr>
          <w:ilvl w:val="0"/>
          <w:numId w:val="17"/>
        </w:numPr>
        <w:ind w:hanging="1080"/>
      </w:pPr>
      <w:r w:rsidRPr="00202891">
        <w:t>3</w:t>
      </w:r>
    </w:p>
    <w:p w:rsidR="00371B46" w:rsidRPr="00202891" w:rsidRDefault="00371B46" w:rsidP="00371B46">
      <w:pPr>
        <w:pStyle w:val="BodyText"/>
        <w:numPr>
          <w:ilvl w:val="0"/>
          <w:numId w:val="17"/>
        </w:numPr>
        <w:ind w:hanging="1080"/>
      </w:pPr>
      <w:r w:rsidRPr="00202891">
        <w:t>11</w:t>
      </w:r>
    </w:p>
    <w:p w:rsidR="00371B46" w:rsidRPr="00202891" w:rsidRDefault="00371B46" w:rsidP="00371B46">
      <w:pPr>
        <w:pStyle w:val="BodyText"/>
        <w:numPr>
          <w:ilvl w:val="0"/>
          <w:numId w:val="17"/>
        </w:numPr>
        <w:ind w:hanging="1080"/>
      </w:pPr>
      <w:r w:rsidRPr="00202891">
        <w:t>6</w:t>
      </w:r>
    </w:p>
    <w:p w:rsidR="00371B46" w:rsidRPr="00202891" w:rsidRDefault="00371B46" w:rsidP="00371B46">
      <w:pPr>
        <w:pStyle w:val="BodyText"/>
        <w:numPr>
          <w:ilvl w:val="0"/>
          <w:numId w:val="17"/>
        </w:numPr>
        <w:ind w:hanging="1080"/>
      </w:pPr>
      <w:r w:rsidRPr="00202891">
        <w:t>7</w:t>
      </w:r>
    </w:p>
    <w:p w:rsidR="00371B46" w:rsidRPr="00202891" w:rsidRDefault="00371B46" w:rsidP="00371B46">
      <w:pPr>
        <w:pStyle w:val="BodyText"/>
        <w:ind w:left="1080"/>
      </w:pPr>
    </w:p>
    <w:p w:rsidR="00C479A5" w:rsidRPr="00202891" w:rsidRDefault="00C479A5" w:rsidP="00C479A5">
      <w:pPr>
        <w:widowControl w:val="0"/>
        <w:tabs>
          <w:tab w:val="left" w:pos="600"/>
          <w:tab w:val="left" w:pos="1080"/>
          <w:tab w:val="left" w:pos="1560"/>
          <w:tab w:val="left" w:pos="2040"/>
          <w:tab w:val="left" w:pos="2520"/>
          <w:tab w:val="right" w:pos="4950"/>
          <w:tab w:val="right" w:pos="10086"/>
        </w:tabs>
        <w:ind w:left="360"/>
        <w:jc w:val="both"/>
        <w:rPr>
          <w:rFonts w:ascii="Arial" w:hAnsi="Arial"/>
          <w:b/>
          <w:color w:val="000000"/>
          <w:sz w:val="28"/>
          <w:lang w:val="en-CA"/>
        </w:rPr>
      </w:pPr>
    </w:p>
    <w:p w:rsidR="00C479A5" w:rsidRPr="00202891" w:rsidRDefault="00C479A5" w:rsidP="00C479A5">
      <w:pPr>
        <w:pStyle w:val="BodyText"/>
        <w:rPr>
          <w:sz w:val="28"/>
        </w:rPr>
      </w:pPr>
      <w:r w:rsidRPr="00202891">
        <w:rPr>
          <w:sz w:val="28"/>
        </w:rPr>
        <w:t>BRIEF EXERCISE 2-</w:t>
      </w:r>
      <w:r w:rsidR="00874EDA" w:rsidRPr="00202891">
        <w:rPr>
          <w:sz w:val="28"/>
        </w:rPr>
        <w:t>1</w:t>
      </w:r>
      <w:r w:rsidRPr="00202891">
        <w:rPr>
          <w:sz w:val="28"/>
        </w:rPr>
        <w:t>2</w:t>
      </w:r>
    </w:p>
    <w:p w:rsidR="00C479A5" w:rsidRPr="00202891" w:rsidRDefault="00C479A5" w:rsidP="00C479A5">
      <w:pPr>
        <w:widowControl w:val="0"/>
        <w:tabs>
          <w:tab w:val="left" w:pos="0"/>
          <w:tab w:val="left" w:pos="600"/>
          <w:tab w:val="left" w:pos="1200"/>
          <w:tab w:val="left" w:pos="1800"/>
          <w:tab w:val="left" w:pos="2400"/>
        </w:tabs>
        <w:jc w:val="both"/>
        <w:rPr>
          <w:rFonts w:ascii="Arial" w:hAnsi="Arial"/>
          <w:color w:val="000000"/>
          <w:sz w:val="28"/>
          <w:lang w:val="en-CA"/>
        </w:rPr>
      </w:pPr>
    </w:p>
    <w:p w:rsidR="00C479A5" w:rsidRPr="00202891" w:rsidRDefault="00C479A5" w:rsidP="00517F82">
      <w:pPr>
        <w:pStyle w:val="BodyText"/>
        <w:tabs>
          <w:tab w:val="left" w:pos="851"/>
        </w:tabs>
        <w:ind w:left="851" w:hanging="851"/>
        <w:rPr>
          <w:szCs w:val="24"/>
        </w:rPr>
      </w:pPr>
      <w:r w:rsidRPr="00202891">
        <w:t>(a)</w:t>
      </w:r>
      <w:r w:rsidRPr="00202891">
        <w:tab/>
      </w:r>
      <w:r w:rsidR="00517F82" w:rsidRPr="00202891">
        <w:t>Sosa Ltd. has purchased the land for sale and not for use. T</w:t>
      </w:r>
      <w:r w:rsidR="00517F82" w:rsidRPr="00202891">
        <w:rPr>
          <w:szCs w:val="24"/>
        </w:rPr>
        <w:t>he current fair value of the land becomes the most relevant measurement as it approximates the current amount of cash that could be obtained on the sale of the asset.</w:t>
      </w:r>
    </w:p>
    <w:p w:rsidR="00517F82" w:rsidRPr="00202891" w:rsidRDefault="00517F82" w:rsidP="00C479A5">
      <w:pPr>
        <w:pStyle w:val="BodyText"/>
      </w:pPr>
    </w:p>
    <w:p w:rsidR="00C479A5" w:rsidRPr="00202891" w:rsidRDefault="00C479A5" w:rsidP="00517F82">
      <w:pPr>
        <w:pStyle w:val="BodyText"/>
        <w:tabs>
          <w:tab w:val="left" w:pos="851"/>
        </w:tabs>
        <w:ind w:left="851" w:hanging="851"/>
      </w:pPr>
      <w:r w:rsidRPr="00202891">
        <w:t>(b)</w:t>
      </w:r>
      <w:r w:rsidRPr="00202891">
        <w:tab/>
      </w:r>
      <w:r w:rsidR="00517F82" w:rsidRPr="00202891">
        <w:t>Mohawk has purchased land for use and not for sale. T</w:t>
      </w:r>
      <w:r w:rsidR="00517F82" w:rsidRPr="00202891">
        <w:rPr>
          <w:szCs w:val="24"/>
        </w:rPr>
        <w:t xml:space="preserve">he </w:t>
      </w:r>
      <w:r w:rsidR="00435ACC" w:rsidRPr="00202891">
        <w:rPr>
          <w:szCs w:val="24"/>
        </w:rPr>
        <w:t xml:space="preserve">current fair </w:t>
      </w:r>
      <w:r w:rsidR="00517F82" w:rsidRPr="00202891">
        <w:rPr>
          <w:szCs w:val="24"/>
        </w:rPr>
        <w:t>value is not as relevant to the financial statement user</w:t>
      </w:r>
      <w:r w:rsidR="00435ACC" w:rsidRPr="00202891">
        <w:rPr>
          <w:szCs w:val="24"/>
        </w:rPr>
        <w:t xml:space="preserve"> i</w:t>
      </w:r>
      <w:r w:rsidR="00517F82" w:rsidRPr="00202891">
        <w:rPr>
          <w:szCs w:val="24"/>
        </w:rPr>
        <w:t>n this case</w:t>
      </w:r>
      <w:r w:rsidR="00435ACC" w:rsidRPr="00202891">
        <w:rPr>
          <w:szCs w:val="24"/>
        </w:rPr>
        <w:t>. T</w:t>
      </w:r>
      <w:r w:rsidR="00517F82" w:rsidRPr="00202891">
        <w:rPr>
          <w:szCs w:val="24"/>
        </w:rPr>
        <w:t xml:space="preserve">he </w:t>
      </w:r>
      <w:r w:rsidR="00435ACC" w:rsidRPr="00202891">
        <w:rPr>
          <w:szCs w:val="24"/>
        </w:rPr>
        <w:t xml:space="preserve">historical </w:t>
      </w:r>
      <w:r w:rsidR="00517F82" w:rsidRPr="00202891">
        <w:rPr>
          <w:szCs w:val="24"/>
        </w:rPr>
        <w:t>cost of the land is the better measurement for reporting the land on the statement of financial position.</w:t>
      </w:r>
    </w:p>
    <w:p w:rsidR="00D92C61" w:rsidRPr="00202891" w:rsidRDefault="00D92C61">
      <w:pPr>
        <w:pStyle w:val="BodyText"/>
        <w:tabs>
          <w:tab w:val="left" w:pos="720"/>
          <w:tab w:val="left" w:pos="1440"/>
          <w:tab w:val="decimal" w:leader="dot" w:pos="6840"/>
          <w:tab w:val="right" w:pos="7920"/>
          <w:tab w:val="right" w:pos="9360"/>
        </w:tabs>
        <w:spacing w:line="240" w:lineRule="auto"/>
        <w:jc w:val="center"/>
        <w:rPr>
          <w:b/>
          <w:sz w:val="36"/>
          <w:szCs w:val="36"/>
        </w:rPr>
      </w:pPr>
      <w:r w:rsidRPr="00202891">
        <w:rPr>
          <w:b/>
          <w:sz w:val="36"/>
          <w:szCs w:val="36"/>
        </w:rPr>
        <w:br w:type="page"/>
      </w:r>
      <w:r w:rsidRPr="00202891">
        <w:rPr>
          <w:b/>
          <w:sz w:val="36"/>
          <w:szCs w:val="36"/>
        </w:rPr>
        <w:lastRenderedPageBreak/>
        <w:t>SOLUTIONS TO EXERCISES</w:t>
      </w:r>
    </w:p>
    <w:p w:rsidR="00D92C61" w:rsidRPr="00202891" w:rsidRDefault="00D92C61">
      <w:pPr>
        <w:pStyle w:val="BodyText"/>
        <w:rPr>
          <w:sz w:val="28"/>
        </w:rPr>
      </w:pPr>
    </w:p>
    <w:p w:rsidR="00D92C61" w:rsidRPr="00202891" w:rsidRDefault="00D92C61">
      <w:pPr>
        <w:pStyle w:val="BodyText"/>
        <w:tabs>
          <w:tab w:val="left" w:pos="720"/>
          <w:tab w:val="left" w:pos="1440"/>
          <w:tab w:val="decimal" w:leader="dot" w:pos="6840"/>
          <w:tab w:val="right" w:pos="7920"/>
          <w:tab w:val="right" w:pos="9360"/>
        </w:tabs>
        <w:spacing w:line="240" w:lineRule="auto"/>
        <w:jc w:val="left"/>
        <w:rPr>
          <w:b/>
        </w:rPr>
      </w:pPr>
    </w:p>
    <w:p w:rsidR="00D92C61" w:rsidRPr="00202891" w:rsidRDefault="00D92C61">
      <w:pPr>
        <w:pStyle w:val="BodyText"/>
        <w:tabs>
          <w:tab w:val="left" w:pos="720"/>
          <w:tab w:val="left" w:pos="1440"/>
          <w:tab w:val="decimal" w:leader="dot" w:pos="6840"/>
          <w:tab w:val="right" w:pos="7920"/>
          <w:tab w:val="right" w:pos="9360"/>
        </w:tabs>
        <w:spacing w:line="240" w:lineRule="auto"/>
        <w:jc w:val="left"/>
        <w:rPr>
          <w:sz w:val="28"/>
          <w:szCs w:val="28"/>
        </w:rPr>
      </w:pPr>
      <w:r w:rsidRPr="00202891">
        <w:rPr>
          <w:sz w:val="28"/>
          <w:szCs w:val="28"/>
        </w:rPr>
        <w:t>EXERCISE 2-</w:t>
      </w:r>
      <w:r w:rsidR="009239F6" w:rsidRPr="00202891">
        <w:rPr>
          <w:sz w:val="28"/>
          <w:szCs w:val="28"/>
        </w:rPr>
        <w:t>1</w:t>
      </w:r>
    </w:p>
    <w:p w:rsidR="00D92C61" w:rsidRPr="00202891" w:rsidRDefault="00D92C61">
      <w:pPr>
        <w:ind w:right="-720"/>
        <w:rPr>
          <w:rFonts w:ascii="Arial" w:hAnsi="Arial" w:cs="Arial"/>
          <w:b/>
          <w:lang w:val="en-CA"/>
        </w:rPr>
      </w:pPr>
    </w:p>
    <w:p w:rsidR="00D92C61" w:rsidRPr="00202891" w:rsidRDefault="00D92C61">
      <w:pPr>
        <w:tabs>
          <w:tab w:val="left" w:pos="720"/>
          <w:tab w:val="left" w:pos="1440"/>
        </w:tabs>
        <w:rPr>
          <w:rFonts w:ascii="Arial" w:hAnsi="Arial" w:cs="Arial"/>
          <w:lang w:val="en-CA"/>
        </w:rPr>
      </w:pPr>
      <w:r w:rsidRPr="00202891">
        <w:rPr>
          <w:rFonts w:ascii="Arial" w:hAnsi="Arial" w:cs="Arial"/>
          <w:lang w:val="en-CA"/>
        </w:rPr>
        <w:t>(a)</w:t>
      </w:r>
      <w:r w:rsidRPr="00202891">
        <w:rPr>
          <w:rFonts w:ascii="Arial" w:hAnsi="Arial" w:cs="Arial"/>
          <w:lang w:val="en-CA"/>
        </w:rPr>
        <w:tab/>
        <w:t>5</w:t>
      </w:r>
      <w:r w:rsidRPr="00202891">
        <w:rPr>
          <w:rFonts w:ascii="Arial" w:hAnsi="Arial" w:cs="Arial"/>
          <w:lang w:val="en-CA"/>
        </w:rPr>
        <w:tab/>
        <w:t>Accounts payable and accrued liabilities</w:t>
      </w:r>
    </w:p>
    <w:p w:rsidR="00D92C61" w:rsidRPr="00202891" w:rsidRDefault="00D92C61">
      <w:pPr>
        <w:tabs>
          <w:tab w:val="left" w:pos="720"/>
          <w:tab w:val="left" w:pos="1440"/>
        </w:tabs>
        <w:rPr>
          <w:rFonts w:ascii="Arial" w:hAnsi="Arial" w:cs="Arial"/>
          <w:lang w:val="en-CA"/>
        </w:rPr>
      </w:pPr>
      <w:r w:rsidRPr="00202891">
        <w:rPr>
          <w:rFonts w:ascii="Arial" w:hAnsi="Arial" w:cs="Arial"/>
          <w:lang w:val="en-CA"/>
        </w:rPr>
        <w:t>(b)</w:t>
      </w:r>
      <w:r w:rsidRPr="00202891">
        <w:rPr>
          <w:rFonts w:ascii="Arial" w:hAnsi="Arial" w:cs="Arial"/>
          <w:lang w:val="en-CA"/>
        </w:rPr>
        <w:tab/>
        <w:t>1</w:t>
      </w:r>
      <w:r w:rsidRPr="00202891">
        <w:rPr>
          <w:rFonts w:ascii="Arial" w:hAnsi="Arial" w:cs="Arial"/>
          <w:lang w:val="en-CA"/>
        </w:rPr>
        <w:tab/>
        <w:t>Accounts receivable</w:t>
      </w:r>
    </w:p>
    <w:p w:rsidR="00D92C61" w:rsidRPr="00202891" w:rsidRDefault="00D92C61">
      <w:pPr>
        <w:tabs>
          <w:tab w:val="left" w:pos="720"/>
          <w:tab w:val="left" w:pos="1440"/>
        </w:tabs>
        <w:rPr>
          <w:rFonts w:ascii="Arial" w:hAnsi="Arial" w:cs="Arial"/>
          <w:lang w:val="en-CA"/>
        </w:rPr>
      </w:pPr>
      <w:proofErr w:type="gramStart"/>
      <w:r w:rsidRPr="00202891">
        <w:rPr>
          <w:rFonts w:ascii="Arial" w:hAnsi="Arial" w:cs="Arial"/>
          <w:lang w:val="en-CA"/>
        </w:rPr>
        <w:t>(c)</w:t>
      </w:r>
      <w:r w:rsidRPr="00202891">
        <w:rPr>
          <w:rFonts w:ascii="Arial" w:hAnsi="Arial" w:cs="Arial"/>
          <w:lang w:val="en-CA"/>
        </w:rPr>
        <w:tab/>
        <w:t>3</w:t>
      </w:r>
      <w:r w:rsidRPr="00202891">
        <w:rPr>
          <w:rFonts w:ascii="Arial" w:hAnsi="Arial" w:cs="Arial"/>
          <w:lang w:val="en-CA"/>
        </w:rPr>
        <w:tab/>
        <w:t>Accumulated depreciation</w:t>
      </w:r>
      <w:proofErr w:type="gramEnd"/>
    </w:p>
    <w:p w:rsidR="00D92C61" w:rsidRPr="00202891" w:rsidRDefault="00D92C61">
      <w:pPr>
        <w:tabs>
          <w:tab w:val="left" w:pos="720"/>
          <w:tab w:val="left" w:pos="1440"/>
        </w:tabs>
        <w:rPr>
          <w:rFonts w:ascii="Arial" w:hAnsi="Arial" w:cs="Arial"/>
          <w:sz w:val="20"/>
          <w:szCs w:val="20"/>
          <w:lang w:val="en-CA"/>
        </w:rPr>
      </w:pPr>
      <w:r w:rsidRPr="00202891">
        <w:rPr>
          <w:rFonts w:ascii="Arial" w:hAnsi="Arial" w:cs="Arial"/>
          <w:lang w:val="en-CA"/>
        </w:rPr>
        <w:t>(d)</w:t>
      </w:r>
      <w:r w:rsidRPr="00202891">
        <w:rPr>
          <w:rFonts w:ascii="Arial" w:hAnsi="Arial" w:cs="Arial"/>
          <w:lang w:val="en-CA"/>
        </w:rPr>
        <w:tab/>
        <w:t>3</w:t>
      </w:r>
      <w:r w:rsidRPr="00202891">
        <w:rPr>
          <w:rFonts w:ascii="Arial" w:hAnsi="Arial" w:cs="Arial"/>
          <w:lang w:val="en-CA"/>
        </w:rPr>
        <w:tab/>
        <w:t>Buildings and leasehold improvements</w:t>
      </w:r>
    </w:p>
    <w:p w:rsidR="00D92C61" w:rsidRPr="00202891" w:rsidRDefault="00D92C61">
      <w:pPr>
        <w:tabs>
          <w:tab w:val="left" w:pos="720"/>
          <w:tab w:val="left" w:pos="1440"/>
        </w:tabs>
        <w:rPr>
          <w:rFonts w:ascii="Arial" w:hAnsi="Arial" w:cs="Arial"/>
          <w:lang w:val="en-CA"/>
        </w:rPr>
      </w:pPr>
      <w:r w:rsidRPr="00202891">
        <w:rPr>
          <w:rFonts w:ascii="Arial" w:hAnsi="Arial" w:cs="Arial"/>
          <w:lang w:val="en-CA"/>
        </w:rPr>
        <w:t>(e)</w:t>
      </w:r>
      <w:r w:rsidRPr="00202891">
        <w:rPr>
          <w:rFonts w:ascii="Arial" w:hAnsi="Arial" w:cs="Arial"/>
          <w:lang w:val="en-CA"/>
        </w:rPr>
        <w:tab/>
        <w:t>7</w:t>
      </w:r>
      <w:r w:rsidRPr="00202891">
        <w:rPr>
          <w:rFonts w:ascii="Arial" w:hAnsi="Arial" w:cs="Arial"/>
          <w:lang w:val="en-CA"/>
        </w:rPr>
        <w:tab/>
        <w:t>Common shares</w:t>
      </w:r>
    </w:p>
    <w:p w:rsidR="00D92C61" w:rsidRPr="00202891" w:rsidRDefault="00D92C61">
      <w:pPr>
        <w:tabs>
          <w:tab w:val="left" w:pos="720"/>
          <w:tab w:val="left" w:pos="1440"/>
        </w:tabs>
        <w:rPr>
          <w:rFonts w:ascii="Arial" w:hAnsi="Arial" w:cs="Arial"/>
          <w:lang w:val="en-CA"/>
        </w:rPr>
      </w:pPr>
      <w:r w:rsidRPr="00202891">
        <w:rPr>
          <w:rFonts w:ascii="Arial" w:hAnsi="Arial" w:cs="Arial"/>
          <w:lang w:val="en-CA"/>
        </w:rPr>
        <w:t>(f)</w:t>
      </w:r>
      <w:r w:rsidRPr="00202891">
        <w:rPr>
          <w:rFonts w:ascii="Arial" w:hAnsi="Arial" w:cs="Arial"/>
          <w:lang w:val="en-CA"/>
        </w:rPr>
        <w:tab/>
        <w:t>5</w:t>
      </w:r>
      <w:r w:rsidRPr="00202891">
        <w:rPr>
          <w:rFonts w:ascii="Arial" w:hAnsi="Arial" w:cs="Arial"/>
          <w:lang w:val="en-CA"/>
        </w:rPr>
        <w:tab/>
        <w:t>Current maturities of long-term debt</w:t>
      </w:r>
    </w:p>
    <w:p w:rsidR="001B43AD" w:rsidRPr="00202891" w:rsidRDefault="001B43AD">
      <w:pPr>
        <w:tabs>
          <w:tab w:val="left" w:pos="720"/>
          <w:tab w:val="left" w:pos="1440"/>
        </w:tabs>
        <w:rPr>
          <w:rFonts w:ascii="Arial" w:hAnsi="Arial" w:cs="Arial"/>
          <w:lang w:val="en-CA"/>
        </w:rPr>
      </w:pPr>
      <w:r w:rsidRPr="00202891">
        <w:rPr>
          <w:rFonts w:ascii="Arial" w:hAnsi="Arial" w:cs="Arial"/>
          <w:lang w:val="en-CA"/>
        </w:rPr>
        <w:t>(g)</w:t>
      </w:r>
      <w:r w:rsidRPr="00202891">
        <w:rPr>
          <w:rFonts w:ascii="Arial" w:hAnsi="Arial" w:cs="Arial"/>
          <w:lang w:val="en-CA"/>
        </w:rPr>
        <w:tab/>
      </w:r>
      <w:r w:rsidR="009239F6" w:rsidRPr="00202891">
        <w:rPr>
          <w:rFonts w:ascii="Arial" w:hAnsi="Arial" w:cs="Arial"/>
          <w:lang w:val="en-CA"/>
        </w:rPr>
        <w:t>5</w:t>
      </w:r>
      <w:r w:rsidRPr="00202891">
        <w:rPr>
          <w:rFonts w:ascii="Arial" w:hAnsi="Arial" w:cs="Arial"/>
          <w:lang w:val="en-CA"/>
        </w:rPr>
        <w:tab/>
        <w:t>Dividends payable</w:t>
      </w:r>
    </w:p>
    <w:p w:rsidR="00D92C61" w:rsidRPr="00202891" w:rsidRDefault="00D92C61">
      <w:pPr>
        <w:tabs>
          <w:tab w:val="left" w:pos="720"/>
          <w:tab w:val="left" w:pos="1440"/>
        </w:tabs>
        <w:rPr>
          <w:rFonts w:ascii="Arial" w:hAnsi="Arial" w:cs="Arial"/>
          <w:sz w:val="20"/>
          <w:szCs w:val="20"/>
          <w:lang w:val="en-CA"/>
        </w:rPr>
      </w:pPr>
      <w:proofErr w:type="gramStart"/>
      <w:r w:rsidRPr="00202891">
        <w:rPr>
          <w:rFonts w:ascii="Arial" w:hAnsi="Arial" w:cs="Arial"/>
          <w:lang w:val="en-CA"/>
        </w:rPr>
        <w:t>(</w:t>
      </w:r>
      <w:r w:rsidR="001B43AD" w:rsidRPr="00202891">
        <w:rPr>
          <w:rFonts w:ascii="Arial" w:hAnsi="Arial" w:cs="Arial"/>
          <w:lang w:val="en-CA"/>
        </w:rPr>
        <w:t>h</w:t>
      </w:r>
      <w:r w:rsidRPr="00202891">
        <w:rPr>
          <w:rFonts w:ascii="Arial" w:hAnsi="Arial" w:cs="Arial"/>
          <w:lang w:val="en-CA"/>
        </w:rPr>
        <w:t>)</w:t>
      </w:r>
      <w:r w:rsidRPr="00202891">
        <w:rPr>
          <w:rFonts w:ascii="Arial" w:hAnsi="Arial" w:cs="Arial"/>
          <w:lang w:val="en-CA"/>
        </w:rPr>
        <w:tab/>
        <w:t>4</w:t>
      </w:r>
      <w:r w:rsidRPr="00202891">
        <w:rPr>
          <w:rFonts w:ascii="Arial" w:hAnsi="Arial" w:cs="Arial"/>
          <w:lang w:val="en-CA"/>
        </w:rPr>
        <w:tab/>
        <w:t>Goodwill</w:t>
      </w:r>
      <w:proofErr w:type="gramEnd"/>
      <w:r w:rsidRPr="00202891">
        <w:rPr>
          <w:rFonts w:ascii="Arial" w:hAnsi="Arial" w:cs="Arial"/>
          <w:lang w:val="en-CA"/>
        </w:rPr>
        <w:tab/>
      </w:r>
    </w:p>
    <w:p w:rsidR="00D92C61" w:rsidRPr="00202891" w:rsidRDefault="00D92C61">
      <w:pPr>
        <w:tabs>
          <w:tab w:val="left" w:pos="720"/>
          <w:tab w:val="left" w:pos="1440"/>
        </w:tabs>
        <w:rPr>
          <w:rFonts w:ascii="Arial" w:hAnsi="Arial" w:cs="Arial"/>
          <w:lang w:val="en-CA"/>
        </w:rPr>
      </w:pPr>
      <w:r w:rsidRPr="00202891">
        <w:rPr>
          <w:rFonts w:ascii="Arial" w:hAnsi="Arial" w:cs="Arial"/>
          <w:lang w:val="en-CA"/>
        </w:rPr>
        <w:t>(</w:t>
      </w:r>
      <w:proofErr w:type="spellStart"/>
      <w:r w:rsidR="001B43AD" w:rsidRPr="00202891">
        <w:rPr>
          <w:rFonts w:ascii="Arial" w:hAnsi="Arial" w:cs="Arial"/>
          <w:lang w:val="en-CA"/>
        </w:rPr>
        <w:t>i</w:t>
      </w:r>
      <w:proofErr w:type="spellEnd"/>
      <w:r w:rsidRPr="00202891">
        <w:rPr>
          <w:rFonts w:ascii="Arial" w:hAnsi="Arial" w:cs="Arial"/>
          <w:lang w:val="en-CA"/>
        </w:rPr>
        <w:t>)</w:t>
      </w:r>
      <w:r w:rsidRPr="00202891">
        <w:rPr>
          <w:rFonts w:ascii="Arial" w:hAnsi="Arial" w:cs="Arial"/>
          <w:lang w:val="en-CA"/>
        </w:rPr>
        <w:tab/>
      </w:r>
      <w:r w:rsidR="003F479E" w:rsidRPr="00202891">
        <w:rPr>
          <w:rFonts w:ascii="Arial" w:hAnsi="Arial" w:cs="Arial"/>
          <w:lang w:val="en-CA"/>
        </w:rPr>
        <w:t>5</w:t>
      </w:r>
      <w:r w:rsidRPr="00202891">
        <w:rPr>
          <w:rFonts w:ascii="Arial" w:hAnsi="Arial" w:cs="Arial"/>
          <w:lang w:val="en-CA"/>
        </w:rPr>
        <w:tab/>
        <w:t xml:space="preserve">Income and other taxes </w:t>
      </w:r>
      <w:r w:rsidR="003F479E" w:rsidRPr="00202891">
        <w:rPr>
          <w:rFonts w:ascii="Arial" w:hAnsi="Arial" w:cs="Arial"/>
          <w:lang w:val="en-CA"/>
        </w:rPr>
        <w:t>payable</w:t>
      </w:r>
    </w:p>
    <w:p w:rsidR="008560AD" w:rsidRPr="00202891" w:rsidRDefault="008560AD">
      <w:pPr>
        <w:tabs>
          <w:tab w:val="left" w:pos="720"/>
          <w:tab w:val="left" w:pos="1440"/>
        </w:tabs>
        <w:rPr>
          <w:rFonts w:ascii="Arial" w:hAnsi="Arial" w:cs="Arial"/>
          <w:lang w:val="en-CA"/>
        </w:rPr>
      </w:pPr>
      <w:r w:rsidRPr="00202891">
        <w:rPr>
          <w:rFonts w:ascii="Arial" w:hAnsi="Arial" w:cs="Arial"/>
          <w:lang w:val="en-CA"/>
        </w:rPr>
        <w:t>(j)</w:t>
      </w:r>
      <w:r w:rsidRPr="00202891">
        <w:rPr>
          <w:rFonts w:ascii="Arial" w:hAnsi="Arial" w:cs="Arial"/>
          <w:lang w:val="en-CA"/>
        </w:rPr>
        <w:tab/>
      </w:r>
      <w:r w:rsidR="003F479E" w:rsidRPr="00202891">
        <w:rPr>
          <w:rFonts w:ascii="Arial" w:hAnsi="Arial" w:cs="Arial"/>
          <w:lang w:val="en-CA"/>
        </w:rPr>
        <w:t>1</w:t>
      </w:r>
      <w:r w:rsidRPr="00202891">
        <w:rPr>
          <w:rFonts w:ascii="Arial" w:hAnsi="Arial" w:cs="Arial"/>
          <w:lang w:val="en-CA"/>
        </w:rPr>
        <w:tab/>
        <w:t xml:space="preserve">Income and other taxes </w:t>
      </w:r>
      <w:r w:rsidR="003F479E" w:rsidRPr="00202891">
        <w:rPr>
          <w:rFonts w:ascii="Arial" w:hAnsi="Arial" w:cs="Arial"/>
          <w:lang w:val="en-CA"/>
        </w:rPr>
        <w:t>receivable</w:t>
      </w:r>
    </w:p>
    <w:p w:rsidR="00D92C61" w:rsidRPr="00202891" w:rsidRDefault="00D92C61">
      <w:pPr>
        <w:tabs>
          <w:tab w:val="left" w:pos="720"/>
          <w:tab w:val="left" w:pos="1440"/>
        </w:tabs>
        <w:rPr>
          <w:rFonts w:ascii="Arial" w:hAnsi="Arial" w:cs="Arial"/>
          <w:sz w:val="20"/>
          <w:szCs w:val="20"/>
          <w:lang w:val="en-CA"/>
        </w:rPr>
      </w:pPr>
      <w:proofErr w:type="gramStart"/>
      <w:r w:rsidRPr="00202891">
        <w:rPr>
          <w:rFonts w:ascii="Arial" w:hAnsi="Arial" w:cs="Arial"/>
          <w:lang w:val="en-CA"/>
        </w:rPr>
        <w:t>(</w:t>
      </w:r>
      <w:r w:rsidR="008560AD" w:rsidRPr="00202891">
        <w:rPr>
          <w:rFonts w:ascii="Arial" w:hAnsi="Arial" w:cs="Arial"/>
          <w:lang w:val="en-CA"/>
        </w:rPr>
        <w:t>k</w:t>
      </w:r>
      <w:r w:rsidRPr="00202891">
        <w:rPr>
          <w:rFonts w:ascii="Arial" w:hAnsi="Arial" w:cs="Arial"/>
          <w:lang w:val="en-CA"/>
        </w:rPr>
        <w:t>)</w:t>
      </w:r>
      <w:r w:rsidRPr="00202891">
        <w:rPr>
          <w:rFonts w:ascii="Arial" w:hAnsi="Arial" w:cs="Arial"/>
          <w:lang w:val="en-CA"/>
        </w:rPr>
        <w:tab/>
        <w:t>1</w:t>
      </w:r>
      <w:r w:rsidRPr="00202891">
        <w:rPr>
          <w:rFonts w:ascii="Arial" w:hAnsi="Arial" w:cs="Arial"/>
          <w:lang w:val="en-CA"/>
        </w:rPr>
        <w:tab/>
        <w:t>Inventories</w:t>
      </w:r>
      <w:proofErr w:type="gramEnd"/>
      <w:r w:rsidRPr="00202891">
        <w:rPr>
          <w:rFonts w:ascii="Arial" w:hAnsi="Arial" w:cs="Arial"/>
          <w:lang w:val="en-CA"/>
        </w:rPr>
        <w:tab/>
      </w:r>
    </w:p>
    <w:p w:rsidR="00D92C61" w:rsidRPr="00202891" w:rsidRDefault="00D92C61">
      <w:pPr>
        <w:tabs>
          <w:tab w:val="left" w:pos="720"/>
          <w:tab w:val="left" w:pos="1440"/>
        </w:tabs>
        <w:rPr>
          <w:rFonts w:ascii="Arial" w:hAnsi="Arial" w:cs="Arial"/>
          <w:lang w:val="en-CA"/>
        </w:rPr>
      </w:pPr>
      <w:r w:rsidRPr="00202891">
        <w:rPr>
          <w:rFonts w:ascii="Arial" w:hAnsi="Arial" w:cs="Arial"/>
          <w:lang w:val="en-CA"/>
        </w:rPr>
        <w:t>(</w:t>
      </w:r>
      <w:r w:rsidR="008560AD" w:rsidRPr="00202891">
        <w:rPr>
          <w:rFonts w:ascii="Arial" w:hAnsi="Arial" w:cs="Arial"/>
          <w:lang w:val="en-CA"/>
        </w:rPr>
        <w:t>l</w:t>
      </w:r>
      <w:r w:rsidRPr="00202891">
        <w:rPr>
          <w:rFonts w:ascii="Arial" w:hAnsi="Arial" w:cs="Arial"/>
          <w:lang w:val="en-CA"/>
        </w:rPr>
        <w:t>)</w:t>
      </w:r>
      <w:r w:rsidRPr="00202891">
        <w:rPr>
          <w:rFonts w:ascii="Arial" w:hAnsi="Arial" w:cs="Arial"/>
          <w:lang w:val="en-CA"/>
        </w:rPr>
        <w:tab/>
        <w:t>2</w:t>
      </w:r>
      <w:r w:rsidRPr="00202891">
        <w:rPr>
          <w:rFonts w:ascii="Arial" w:hAnsi="Arial" w:cs="Arial"/>
          <w:lang w:val="en-CA"/>
        </w:rPr>
        <w:tab/>
        <w:t>Investments</w:t>
      </w:r>
    </w:p>
    <w:p w:rsidR="00D92C61" w:rsidRPr="00202891" w:rsidRDefault="00D92C61">
      <w:pPr>
        <w:tabs>
          <w:tab w:val="left" w:pos="720"/>
          <w:tab w:val="left" w:pos="1440"/>
        </w:tabs>
        <w:rPr>
          <w:rFonts w:ascii="Arial" w:hAnsi="Arial" w:cs="Arial"/>
          <w:sz w:val="20"/>
          <w:szCs w:val="20"/>
          <w:lang w:val="en-CA"/>
        </w:rPr>
      </w:pPr>
      <w:r w:rsidRPr="00202891">
        <w:rPr>
          <w:rFonts w:ascii="Arial" w:hAnsi="Arial" w:cs="Arial"/>
          <w:lang w:val="en-CA"/>
        </w:rPr>
        <w:t>(</w:t>
      </w:r>
      <w:r w:rsidR="008560AD" w:rsidRPr="00202891">
        <w:rPr>
          <w:rFonts w:ascii="Arial" w:hAnsi="Arial" w:cs="Arial"/>
          <w:lang w:val="en-CA"/>
        </w:rPr>
        <w:t>m</w:t>
      </w:r>
      <w:r w:rsidRPr="00202891">
        <w:rPr>
          <w:rFonts w:ascii="Arial" w:hAnsi="Arial" w:cs="Arial"/>
          <w:lang w:val="en-CA"/>
        </w:rPr>
        <w:t>)</w:t>
      </w:r>
      <w:r w:rsidRPr="00202891">
        <w:rPr>
          <w:rFonts w:ascii="Arial" w:hAnsi="Arial" w:cs="Arial"/>
          <w:lang w:val="en-CA"/>
        </w:rPr>
        <w:tab/>
        <w:t>3</w:t>
      </w:r>
      <w:r w:rsidRPr="00202891">
        <w:rPr>
          <w:rFonts w:ascii="Arial" w:hAnsi="Arial" w:cs="Arial"/>
          <w:lang w:val="en-CA"/>
        </w:rPr>
        <w:tab/>
        <w:t>Land</w:t>
      </w:r>
      <w:r w:rsidRPr="00202891">
        <w:rPr>
          <w:rFonts w:ascii="Arial" w:hAnsi="Arial" w:cs="Arial"/>
          <w:lang w:val="en-CA"/>
        </w:rPr>
        <w:tab/>
      </w:r>
    </w:p>
    <w:p w:rsidR="00D92C61" w:rsidRPr="00202891" w:rsidRDefault="00D92C61">
      <w:pPr>
        <w:tabs>
          <w:tab w:val="left" w:pos="720"/>
          <w:tab w:val="left" w:pos="1440"/>
        </w:tabs>
        <w:rPr>
          <w:rFonts w:ascii="Arial" w:hAnsi="Arial" w:cs="Arial"/>
          <w:lang w:val="en-CA"/>
        </w:rPr>
      </w:pPr>
      <w:proofErr w:type="gramStart"/>
      <w:r w:rsidRPr="00202891">
        <w:rPr>
          <w:rFonts w:ascii="Arial" w:hAnsi="Arial" w:cs="Arial"/>
          <w:lang w:val="en-CA"/>
        </w:rPr>
        <w:t>(</w:t>
      </w:r>
      <w:r w:rsidR="008560AD" w:rsidRPr="00202891">
        <w:rPr>
          <w:rFonts w:ascii="Arial" w:hAnsi="Arial" w:cs="Arial"/>
          <w:lang w:val="en-CA"/>
        </w:rPr>
        <w:t>n</w:t>
      </w:r>
      <w:r w:rsidRPr="00202891">
        <w:rPr>
          <w:rFonts w:ascii="Arial" w:hAnsi="Arial" w:cs="Arial"/>
          <w:lang w:val="en-CA"/>
        </w:rPr>
        <w:t>)</w:t>
      </w:r>
      <w:r w:rsidRPr="00202891">
        <w:rPr>
          <w:rFonts w:ascii="Arial" w:hAnsi="Arial" w:cs="Arial"/>
          <w:lang w:val="en-CA"/>
        </w:rPr>
        <w:tab/>
        <w:t>6</w:t>
      </w:r>
      <w:r w:rsidRPr="00202891">
        <w:rPr>
          <w:rFonts w:ascii="Arial" w:hAnsi="Arial" w:cs="Arial"/>
          <w:lang w:val="en-CA"/>
        </w:rPr>
        <w:tab/>
        <w:t>Long-term debt</w:t>
      </w:r>
      <w:proofErr w:type="gramEnd"/>
    </w:p>
    <w:p w:rsidR="00D92C61" w:rsidRPr="00202891" w:rsidRDefault="00D92C61">
      <w:pPr>
        <w:tabs>
          <w:tab w:val="left" w:pos="720"/>
          <w:tab w:val="left" w:pos="1440"/>
        </w:tabs>
        <w:rPr>
          <w:rFonts w:ascii="Arial" w:hAnsi="Arial" w:cs="Arial"/>
          <w:lang w:val="en-CA"/>
        </w:rPr>
      </w:pPr>
      <w:r w:rsidRPr="00202891">
        <w:rPr>
          <w:rFonts w:ascii="Arial" w:hAnsi="Arial" w:cs="Arial"/>
          <w:lang w:val="en-CA"/>
        </w:rPr>
        <w:t>(</w:t>
      </w:r>
      <w:r w:rsidR="008560AD" w:rsidRPr="00202891">
        <w:rPr>
          <w:rFonts w:ascii="Arial" w:hAnsi="Arial" w:cs="Arial"/>
          <w:lang w:val="en-CA"/>
        </w:rPr>
        <w:t>o</w:t>
      </w:r>
      <w:r w:rsidRPr="00202891">
        <w:rPr>
          <w:rFonts w:ascii="Arial" w:hAnsi="Arial" w:cs="Arial"/>
          <w:lang w:val="en-CA"/>
        </w:rPr>
        <w:t>)</w:t>
      </w:r>
      <w:r w:rsidRPr="00202891">
        <w:rPr>
          <w:rFonts w:ascii="Arial" w:hAnsi="Arial" w:cs="Arial"/>
          <w:lang w:val="en-CA"/>
        </w:rPr>
        <w:tab/>
      </w:r>
      <w:r w:rsidR="009239F6" w:rsidRPr="00202891">
        <w:rPr>
          <w:rFonts w:ascii="Arial" w:hAnsi="Arial" w:cs="Arial"/>
          <w:lang w:val="en-CA"/>
        </w:rPr>
        <w:t>6</w:t>
      </w:r>
      <w:r w:rsidRPr="00202891">
        <w:rPr>
          <w:rFonts w:ascii="Arial" w:hAnsi="Arial" w:cs="Arial"/>
          <w:lang w:val="en-CA"/>
        </w:rPr>
        <w:tab/>
      </w:r>
      <w:proofErr w:type="gramStart"/>
      <w:r w:rsidR="008560AD" w:rsidRPr="00202891">
        <w:rPr>
          <w:rFonts w:ascii="Arial" w:hAnsi="Arial" w:cs="Arial"/>
          <w:lang w:val="en-CA"/>
        </w:rPr>
        <w:t>Other</w:t>
      </w:r>
      <w:proofErr w:type="gramEnd"/>
      <w:r w:rsidR="008560AD" w:rsidRPr="00202891">
        <w:rPr>
          <w:rFonts w:ascii="Arial" w:hAnsi="Arial" w:cs="Arial"/>
          <w:lang w:val="en-CA"/>
        </w:rPr>
        <w:t xml:space="preserve"> long-term liabilities</w:t>
      </w:r>
    </w:p>
    <w:p w:rsidR="00D92C61" w:rsidRPr="00202891" w:rsidRDefault="00D92C61">
      <w:pPr>
        <w:tabs>
          <w:tab w:val="left" w:pos="720"/>
          <w:tab w:val="left" w:pos="1440"/>
        </w:tabs>
        <w:rPr>
          <w:rFonts w:ascii="Arial" w:hAnsi="Arial" w:cs="Arial"/>
          <w:lang w:val="en-CA"/>
        </w:rPr>
      </w:pPr>
      <w:r w:rsidRPr="00202891">
        <w:rPr>
          <w:rFonts w:ascii="Arial" w:hAnsi="Arial" w:cs="Arial"/>
          <w:lang w:val="en-CA"/>
        </w:rPr>
        <w:t>(</w:t>
      </w:r>
      <w:r w:rsidR="008560AD" w:rsidRPr="00202891">
        <w:rPr>
          <w:rFonts w:ascii="Arial" w:hAnsi="Arial" w:cs="Arial"/>
          <w:lang w:val="en-CA"/>
        </w:rPr>
        <w:t>p</w:t>
      </w:r>
      <w:r w:rsidRPr="00202891">
        <w:rPr>
          <w:rFonts w:ascii="Arial" w:hAnsi="Arial" w:cs="Arial"/>
          <w:lang w:val="en-CA"/>
        </w:rPr>
        <w:t>)</w:t>
      </w:r>
      <w:r w:rsidRPr="00202891">
        <w:rPr>
          <w:rFonts w:ascii="Arial" w:hAnsi="Arial" w:cs="Arial"/>
          <w:lang w:val="en-CA"/>
        </w:rPr>
        <w:tab/>
        <w:t>1</w:t>
      </w:r>
      <w:r w:rsidRPr="00202891">
        <w:rPr>
          <w:rFonts w:ascii="Arial" w:hAnsi="Arial" w:cs="Arial"/>
          <w:lang w:val="en-CA"/>
        </w:rPr>
        <w:tab/>
      </w:r>
      <w:proofErr w:type="gramStart"/>
      <w:r w:rsidRPr="00202891">
        <w:rPr>
          <w:rFonts w:ascii="Arial" w:hAnsi="Arial" w:cs="Arial"/>
          <w:lang w:val="en-CA"/>
        </w:rPr>
        <w:t>Prepaid</w:t>
      </w:r>
      <w:proofErr w:type="gramEnd"/>
      <w:r w:rsidRPr="00202891">
        <w:rPr>
          <w:rFonts w:ascii="Arial" w:hAnsi="Arial" w:cs="Arial"/>
          <w:lang w:val="en-CA"/>
        </w:rPr>
        <w:t xml:space="preserve"> expenses </w:t>
      </w:r>
    </w:p>
    <w:p w:rsidR="00D92C61" w:rsidRPr="00202891" w:rsidRDefault="00D92C61">
      <w:pPr>
        <w:tabs>
          <w:tab w:val="left" w:pos="720"/>
          <w:tab w:val="left" w:pos="1440"/>
        </w:tabs>
        <w:rPr>
          <w:rFonts w:ascii="Arial" w:hAnsi="Arial" w:cs="Arial"/>
          <w:lang w:val="en-CA"/>
        </w:rPr>
      </w:pPr>
      <w:r w:rsidRPr="00202891">
        <w:rPr>
          <w:rFonts w:ascii="Arial" w:hAnsi="Arial" w:cs="Arial"/>
          <w:lang w:val="en-CA"/>
        </w:rPr>
        <w:t>(</w:t>
      </w:r>
      <w:r w:rsidR="008560AD" w:rsidRPr="00202891">
        <w:rPr>
          <w:rFonts w:ascii="Arial" w:hAnsi="Arial" w:cs="Arial"/>
          <w:lang w:val="en-CA"/>
        </w:rPr>
        <w:t>q</w:t>
      </w:r>
      <w:r w:rsidRPr="00202891">
        <w:rPr>
          <w:rFonts w:ascii="Arial" w:hAnsi="Arial" w:cs="Arial"/>
          <w:lang w:val="en-CA"/>
        </w:rPr>
        <w:t>)</w:t>
      </w:r>
      <w:r w:rsidRPr="00202891">
        <w:rPr>
          <w:rFonts w:ascii="Arial" w:hAnsi="Arial" w:cs="Arial"/>
          <w:lang w:val="en-CA"/>
        </w:rPr>
        <w:tab/>
      </w:r>
      <w:r w:rsidR="009239F6" w:rsidRPr="00202891">
        <w:rPr>
          <w:rFonts w:ascii="Arial" w:hAnsi="Arial" w:cs="Arial"/>
          <w:lang w:val="en-CA"/>
        </w:rPr>
        <w:t>4</w:t>
      </w:r>
      <w:r w:rsidRPr="00202891">
        <w:rPr>
          <w:rFonts w:ascii="Arial" w:hAnsi="Arial" w:cs="Arial"/>
          <w:lang w:val="en-CA"/>
        </w:rPr>
        <w:tab/>
        <w:t>Spectrum licences</w:t>
      </w:r>
      <w:r w:rsidR="008560AD" w:rsidRPr="00202891">
        <w:rPr>
          <w:rFonts w:ascii="Arial" w:hAnsi="Arial" w:cs="Arial"/>
          <w:lang w:val="en-CA"/>
        </w:rPr>
        <w:t xml:space="preserve"> (to use public frequencies)</w:t>
      </w:r>
    </w:p>
    <w:p w:rsidR="00D92C61" w:rsidRPr="00202891" w:rsidRDefault="00D92C61">
      <w:pPr>
        <w:ind w:right="-720"/>
        <w:rPr>
          <w:rFonts w:ascii="Arial" w:hAnsi="Arial" w:cs="Arial"/>
          <w:sz w:val="28"/>
          <w:szCs w:val="28"/>
          <w:lang w:val="en-CA"/>
        </w:rPr>
      </w:pPr>
    </w:p>
    <w:p w:rsidR="00D92C61" w:rsidRPr="00202891" w:rsidRDefault="00D92C61">
      <w:pPr>
        <w:ind w:right="-720"/>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EXERCISE 2-</w:t>
      </w:r>
      <w:r w:rsidR="00E24BE8" w:rsidRPr="00202891">
        <w:rPr>
          <w:rFonts w:ascii="Arial" w:hAnsi="Arial" w:cs="Arial"/>
          <w:sz w:val="28"/>
          <w:szCs w:val="28"/>
          <w:lang w:val="en-CA"/>
        </w:rPr>
        <w:t>2</w:t>
      </w:r>
    </w:p>
    <w:p w:rsidR="00D92C61" w:rsidRPr="00202891" w:rsidRDefault="00D92C61">
      <w:pPr>
        <w:ind w:right="-720"/>
        <w:rPr>
          <w:rFonts w:ascii="Arial" w:hAnsi="Arial" w:cs="Arial"/>
          <w:sz w:val="28"/>
          <w:szCs w:val="28"/>
          <w:lang w:val="en-CA"/>
        </w:rPr>
      </w:pPr>
    </w:p>
    <w:p w:rsidR="00D92C61" w:rsidRPr="00202891" w:rsidRDefault="00D92C61">
      <w:pPr>
        <w:jc w:val="center"/>
        <w:rPr>
          <w:rFonts w:ascii="Arial" w:hAnsi="Arial" w:cs="Arial"/>
          <w:lang w:val="en-CA"/>
        </w:rPr>
      </w:pPr>
      <w:r w:rsidRPr="00202891">
        <w:rPr>
          <w:rFonts w:ascii="Arial" w:hAnsi="Arial" w:cs="Arial"/>
          <w:lang w:val="en-CA"/>
        </w:rPr>
        <w:t>BIG ROCK BREWERY</w:t>
      </w:r>
    </w:p>
    <w:p w:rsidR="00D92C61" w:rsidRPr="00202891" w:rsidRDefault="00AC6644">
      <w:pPr>
        <w:jc w:val="center"/>
        <w:rPr>
          <w:rFonts w:ascii="Arial" w:hAnsi="Arial" w:cs="Arial"/>
          <w:lang w:val="en-CA"/>
        </w:rPr>
      </w:pPr>
      <w:r w:rsidRPr="00202891">
        <w:rPr>
          <w:rFonts w:ascii="Arial" w:hAnsi="Arial" w:cs="Arial"/>
          <w:lang w:val="en-CA"/>
        </w:rPr>
        <w:t xml:space="preserve">Statement of Financial Position </w:t>
      </w:r>
      <w:r w:rsidR="00D92C61" w:rsidRPr="00202891">
        <w:rPr>
          <w:rFonts w:ascii="Arial" w:hAnsi="Arial" w:cs="Arial"/>
          <w:lang w:val="en-CA"/>
        </w:rPr>
        <w:t>(partial)</w:t>
      </w:r>
    </w:p>
    <w:p w:rsidR="00D92C61" w:rsidRPr="00202891" w:rsidRDefault="00E24BE8">
      <w:pPr>
        <w:jc w:val="center"/>
        <w:rPr>
          <w:rFonts w:ascii="Arial" w:hAnsi="Arial" w:cs="Arial"/>
          <w:lang w:val="en-CA"/>
        </w:rPr>
      </w:pPr>
      <w:r w:rsidRPr="00202891">
        <w:rPr>
          <w:rFonts w:ascii="Arial" w:hAnsi="Arial" w:cs="Arial"/>
          <w:lang w:val="en-CA"/>
        </w:rPr>
        <w:t>December 31, 2010</w:t>
      </w:r>
    </w:p>
    <w:p w:rsidR="00BA028A" w:rsidRPr="00202891" w:rsidRDefault="00BA028A">
      <w:pPr>
        <w:jc w:val="center"/>
        <w:rPr>
          <w:rFonts w:ascii="Arial" w:hAnsi="Arial" w:cs="Arial"/>
          <w:lang w:val="en-CA"/>
        </w:rPr>
      </w:pPr>
      <w:r w:rsidRPr="00202891">
        <w:rPr>
          <w:rFonts w:ascii="Arial" w:hAnsi="Arial" w:cs="Arial"/>
          <w:lang w:val="en-CA"/>
        </w:rPr>
        <w:t>(</w:t>
      </w:r>
      <w:proofErr w:type="gramStart"/>
      <w:r w:rsidRPr="00202891">
        <w:rPr>
          <w:rFonts w:ascii="Arial" w:hAnsi="Arial" w:cs="Arial"/>
          <w:lang w:val="en-CA"/>
        </w:rPr>
        <w:t>in</w:t>
      </w:r>
      <w:proofErr w:type="gramEnd"/>
      <w:r w:rsidRPr="00202891">
        <w:rPr>
          <w:rFonts w:ascii="Arial" w:hAnsi="Arial" w:cs="Arial"/>
          <w:lang w:val="en-CA"/>
        </w:rPr>
        <w:t xml:space="preserve"> thousands)</w:t>
      </w:r>
    </w:p>
    <w:p w:rsidR="00D92C61" w:rsidRPr="00202891" w:rsidRDefault="00D92C61">
      <w:pPr>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jc w:val="center"/>
        <w:rPr>
          <w:rFonts w:ascii="Arial" w:hAnsi="Arial" w:cs="Arial"/>
          <w:lang w:val="en-CA"/>
        </w:rPr>
      </w:pPr>
      <w:r w:rsidRPr="00202891">
        <w:rPr>
          <w:rFonts w:ascii="Arial" w:hAnsi="Arial" w:cs="Arial"/>
          <w:lang w:val="en-CA"/>
        </w:rPr>
        <w:t>Assets</w:t>
      </w:r>
    </w:p>
    <w:p w:rsidR="00D92C61" w:rsidRPr="00202891" w:rsidRDefault="00D92C61">
      <w:pPr>
        <w:jc w:val="center"/>
        <w:rPr>
          <w:rFonts w:ascii="Arial" w:hAnsi="Arial" w:cs="Arial"/>
          <w:lang w:val="en-CA"/>
        </w:rPr>
      </w:pP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Current assets</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Cash</w:t>
      </w:r>
      <w:r w:rsidRPr="00202891">
        <w:rPr>
          <w:rFonts w:ascii="Arial" w:hAnsi="Arial" w:cs="Arial"/>
          <w:lang w:val="en-CA"/>
        </w:rPr>
        <w:tab/>
      </w:r>
      <w:r w:rsidRPr="00202891">
        <w:rPr>
          <w:rFonts w:ascii="Arial" w:hAnsi="Arial" w:cs="Arial"/>
          <w:lang w:val="en-CA"/>
        </w:rPr>
        <w:tab/>
        <w:t>$</w:t>
      </w:r>
      <w:r w:rsidR="006D5ADE" w:rsidRPr="00202891">
        <w:rPr>
          <w:rFonts w:ascii="Arial" w:hAnsi="Arial" w:cs="Arial"/>
          <w:lang w:val="en-CA"/>
        </w:rPr>
        <w:t xml:space="preserve">   </w:t>
      </w:r>
      <w:r w:rsidR="002948B7" w:rsidRPr="00202891">
        <w:rPr>
          <w:rFonts w:ascii="Arial" w:hAnsi="Arial" w:cs="Arial"/>
          <w:lang w:val="en-CA"/>
        </w:rPr>
        <w:t>769</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Accounts receivable</w:t>
      </w:r>
      <w:r w:rsidRPr="00202891">
        <w:rPr>
          <w:rFonts w:ascii="Arial" w:hAnsi="Arial" w:cs="Arial"/>
          <w:lang w:val="en-CA"/>
        </w:rPr>
        <w:tab/>
      </w:r>
      <w:r w:rsidRPr="00202891">
        <w:rPr>
          <w:rFonts w:ascii="Arial" w:hAnsi="Arial" w:cs="Arial"/>
          <w:lang w:val="en-CA"/>
        </w:rPr>
        <w:tab/>
      </w:r>
      <w:r w:rsidR="002948B7" w:rsidRPr="00202891">
        <w:rPr>
          <w:rFonts w:ascii="Arial" w:hAnsi="Arial" w:cs="Arial"/>
          <w:lang w:val="en-CA"/>
        </w:rPr>
        <w:t>1,789</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Inventories</w:t>
      </w:r>
      <w:r w:rsidRPr="00202891">
        <w:rPr>
          <w:rFonts w:ascii="Arial" w:hAnsi="Arial" w:cs="Arial"/>
          <w:lang w:val="en-CA"/>
        </w:rPr>
        <w:tab/>
      </w:r>
      <w:r w:rsidRPr="00202891">
        <w:rPr>
          <w:rFonts w:ascii="Arial" w:hAnsi="Arial" w:cs="Arial"/>
          <w:lang w:val="en-CA"/>
        </w:rPr>
        <w:tab/>
      </w:r>
      <w:r w:rsidR="002948B7" w:rsidRPr="00202891">
        <w:rPr>
          <w:rFonts w:ascii="Arial" w:hAnsi="Arial" w:cs="Arial"/>
          <w:lang w:val="en-CA"/>
        </w:rPr>
        <w:t>4,471</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Prepaid expenses and other</w:t>
      </w:r>
      <w:r w:rsidRPr="00202891">
        <w:rPr>
          <w:rFonts w:ascii="Arial" w:hAnsi="Arial" w:cs="Arial"/>
          <w:lang w:val="en-CA"/>
        </w:rPr>
        <w:tab/>
      </w:r>
      <w:r w:rsidRPr="00202891">
        <w:rPr>
          <w:rFonts w:ascii="Arial" w:hAnsi="Arial" w:cs="Arial"/>
          <w:lang w:val="en-CA"/>
        </w:rPr>
        <w:tab/>
      </w:r>
      <w:r w:rsidRPr="00202891">
        <w:rPr>
          <w:rFonts w:ascii="Arial" w:hAnsi="Arial" w:cs="Arial"/>
          <w:u w:val="single"/>
          <w:lang w:val="en-CA"/>
        </w:rPr>
        <w:t xml:space="preserve">    </w:t>
      </w:r>
      <w:r w:rsidR="002948B7" w:rsidRPr="00202891">
        <w:rPr>
          <w:rFonts w:ascii="Arial" w:hAnsi="Arial" w:cs="Arial"/>
          <w:u w:val="single"/>
          <w:lang w:val="en-CA"/>
        </w:rPr>
        <w:t>397</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current assets</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roofErr w:type="gramStart"/>
      <w:r w:rsidRPr="00202891">
        <w:rPr>
          <w:rFonts w:ascii="Arial" w:hAnsi="Arial" w:cs="Arial"/>
          <w:lang w:val="en-CA"/>
        </w:rPr>
        <w:t>$</w:t>
      </w:r>
      <w:r w:rsidR="00176484" w:rsidRPr="00202891">
        <w:rPr>
          <w:rFonts w:ascii="Arial" w:hAnsi="Arial" w:cs="Arial"/>
          <w:lang w:val="en-CA"/>
        </w:rPr>
        <w:t xml:space="preserve"> </w:t>
      </w:r>
      <w:r w:rsidRPr="00202891">
        <w:rPr>
          <w:rFonts w:ascii="Arial" w:hAnsi="Arial" w:cs="Arial"/>
          <w:lang w:val="en-CA"/>
        </w:rPr>
        <w:t xml:space="preserve"> </w:t>
      </w:r>
      <w:r w:rsidR="006D5ADE" w:rsidRPr="00202891">
        <w:rPr>
          <w:rFonts w:ascii="Arial" w:hAnsi="Arial" w:cs="Arial"/>
          <w:lang w:val="en-CA"/>
        </w:rPr>
        <w:t>7,426</w:t>
      </w:r>
      <w:proofErr w:type="gramEnd"/>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Property, plant, and equipment</w:t>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Land</w:t>
      </w:r>
      <w:r w:rsidRPr="00202891">
        <w:rPr>
          <w:rFonts w:ascii="Arial" w:hAnsi="Arial" w:cs="Arial"/>
          <w:lang w:val="en-CA"/>
        </w:rPr>
        <w:tab/>
      </w:r>
      <w:r w:rsidRPr="00202891">
        <w:rPr>
          <w:rFonts w:ascii="Arial" w:hAnsi="Arial" w:cs="Arial"/>
          <w:lang w:val="en-CA"/>
        </w:rPr>
        <w:tab/>
        <w:t>$</w:t>
      </w:r>
      <w:r w:rsidR="00C808E9" w:rsidRPr="00202891">
        <w:rPr>
          <w:rFonts w:ascii="Arial" w:hAnsi="Arial" w:cs="Arial"/>
          <w:lang w:val="en-CA"/>
        </w:rPr>
        <w:t xml:space="preserve"> </w:t>
      </w:r>
      <w:r w:rsidRPr="00202891">
        <w:rPr>
          <w:rFonts w:ascii="Arial" w:hAnsi="Arial" w:cs="Arial"/>
          <w:lang w:val="en-CA"/>
        </w:rPr>
        <w:t>2,516</w:t>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Buildings</w:t>
      </w:r>
      <w:r w:rsidRPr="00202891">
        <w:rPr>
          <w:rFonts w:ascii="Arial" w:hAnsi="Arial" w:cs="Arial"/>
          <w:lang w:val="en-CA"/>
        </w:rPr>
        <w:tab/>
        <w:t>$11,</w:t>
      </w:r>
      <w:r w:rsidR="009265BB" w:rsidRPr="00202891">
        <w:rPr>
          <w:rFonts w:ascii="Arial" w:hAnsi="Arial" w:cs="Arial"/>
          <w:lang w:val="en-CA"/>
        </w:rPr>
        <w:t>879</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Less:   Accumulated amortization</w:t>
      </w:r>
      <w:r w:rsidR="00E500C2">
        <w:rPr>
          <w:rFonts w:ascii="Arial" w:hAnsi="Arial" w:cs="Arial"/>
          <w:lang w:val="en-CA"/>
        </w:rPr>
        <w:t>*</w:t>
      </w:r>
      <w:r w:rsidRPr="00202891">
        <w:rPr>
          <w:rFonts w:ascii="Arial" w:hAnsi="Arial" w:cs="Arial"/>
          <w:lang w:val="en-CA"/>
        </w:rPr>
        <w:tab/>
        <w:t xml:space="preserve"> </w:t>
      </w:r>
      <w:r w:rsidRPr="00202891">
        <w:rPr>
          <w:rFonts w:ascii="Arial" w:hAnsi="Arial" w:cs="Arial"/>
          <w:u w:val="single"/>
          <w:lang w:val="en-CA"/>
        </w:rPr>
        <w:t xml:space="preserve"> </w:t>
      </w:r>
      <w:r w:rsidR="00176484" w:rsidRPr="00202891">
        <w:rPr>
          <w:rFonts w:ascii="Arial" w:hAnsi="Arial" w:cs="Arial"/>
          <w:u w:val="single"/>
          <w:lang w:val="en-CA"/>
        </w:rPr>
        <w:t xml:space="preserve"> </w:t>
      </w:r>
      <w:r w:rsidRPr="00202891">
        <w:rPr>
          <w:rFonts w:ascii="Arial" w:hAnsi="Arial" w:cs="Arial"/>
          <w:u w:val="single"/>
          <w:lang w:val="en-CA"/>
        </w:rPr>
        <w:t xml:space="preserve">  </w:t>
      </w:r>
      <w:r w:rsidR="009265BB" w:rsidRPr="00202891">
        <w:rPr>
          <w:rFonts w:ascii="Arial" w:hAnsi="Arial" w:cs="Arial"/>
          <w:u w:val="single"/>
          <w:lang w:val="en-CA"/>
        </w:rPr>
        <w:t>3,304</w:t>
      </w:r>
      <w:r w:rsidRPr="00202891">
        <w:rPr>
          <w:rFonts w:ascii="Arial" w:hAnsi="Arial" w:cs="Arial"/>
          <w:lang w:val="en-CA"/>
        </w:rPr>
        <w:tab/>
      </w:r>
      <w:r w:rsidR="006D5ADE" w:rsidRPr="00202891">
        <w:rPr>
          <w:rFonts w:ascii="Arial" w:hAnsi="Arial" w:cs="Arial"/>
          <w:lang w:val="en-CA"/>
        </w:rPr>
        <w:t>8,575</w:t>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left" w:pos="5130"/>
          <w:tab w:val="right" w:pos="6480"/>
          <w:tab w:val="right" w:pos="8280"/>
          <w:tab w:val="right" w:pos="9900"/>
        </w:tabs>
        <w:rPr>
          <w:rFonts w:ascii="Arial" w:hAnsi="Arial" w:cs="Arial"/>
          <w:lang w:val="en-CA"/>
        </w:rPr>
      </w:pPr>
      <w:r w:rsidRPr="00202891">
        <w:rPr>
          <w:rFonts w:ascii="Arial" w:hAnsi="Arial" w:cs="Arial"/>
          <w:lang w:val="en-CA"/>
        </w:rPr>
        <w:tab/>
        <w:t>Furniture and fixtures</w:t>
      </w:r>
      <w:r w:rsidRPr="00202891">
        <w:rPr>
          <w:rFonts w:ascii="Arial" w:hAnsi="Arial" w:cs="Arial"/>
          <w:lang w:val="en-CA"/>
        </w:rPr>
        <w:tab/>
      </w:r>
      <w:r w:rsidRPr="00202891">
        <w:rPr>
          <w:rFonts w:ascii="Arial" w:hAnsi="Arial" w:cs="Arial"/>
          <w:lang w:val="en-CA"/>
        </w:rPr>
        <w:tab/>
      </w:r>
      <w:proofErr w:type="gramStart"/>
      <w:r w:rsidRPr="00202891">
        <w:rPr>
          <w:rFonts w:ascii="Arial" w:hAnsi="Arial" w:cs="Arial"/>
          <w:lang w:val="en-CA"/>
        </w:rPr>
        <w:t>$</w:t>
      </w:r>
      <w:r w:rsidR="00202891">
        <w:rPr>
          <w:rFonts w:ascii="Arial" w:hAnsi="Arial" w:cs="Arial"/>
          <w:lang w:val="en-CA"/>
        </w:rPr>
        <w:t xml:space="preserve">  </w:t>
      </w:r>
      <w:r w:rsidRPr="00202891">
        <w:rPr>
          <w:rFonts w:ascii="Arial" w:hAnsi="Arial" w:cs="Arial"/>
          <w:lang w:val="en-CA"/>
        </w:rPr>
        <w:t>2,</w:t>
      </w:r>
      <w:r w:rsidR="009265BB" w:rsidRPr="00202891">
        <w:rPr>
          <w:rFonts w:ascii="Arial" w:hAnsi="Arial" w:cs="Arial"/>
          <w:lang w:val="en-CA"/>
        </w:rPr>
        <w:t>328</w:t>
      </w:r>
      <w:proofErr w:type="gramEnd"/>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Less:   Accumulated amortization</w:t>
      </w:r>
      <w:r w:rsidRPr="00202891">
        <w:rPr>
          <w:rFonts w:ascii="Arial" w:hAnsi="Arial" w:cs="Arial"/>
          <w:lang w:val="en-CA"/>
        </w:rPr>
        <w:tab/>
      </w:r>
      <w:r w:rsidR="00145007" w:rsidRPr="00202891">
        <w:rPr>
          <w:rFonts w:ascii="Arial" w:hAnsi="Arial" w:cs="Arial"/>
          <w:u w:val="single"/>
          <w:lang w:val="en-CA"/>
        </w:rPr>
        <w:t xml:space="preserve"> </w:t>
      </w:r>
      <w:r w:rsidR="00202891">
        <w:rPr>
          <w:rFonts w:ascii="Arial" w:hAnsi="Arial" w:cs="Arial"/>
          <w:u w:val="single"/>
          <w:lang w:val="en-CA"/>
        </w:rPr>
        <w:t xml:space="preserve">   </w:t>
      </w:r>
      <w:r w:rsidRPr="00202891">
        <w:rPr>
          <w:rFonts w:ascii="Arial" w:hAnsi="Arial" w:cs="Arial"/>
          <w:u w:val="single"/>
          <w:lang w:val="en-CA"/>
        </w:rPr>
        <w:t>1,</w:t>
      </w:r>
      <w:r w:rsidR="009265BB" w:rsidRPr="00202891">
        <w:rPr>
          <w:rFonts w:ascii="Arial" w:hAnsi="Arial" w:cs="Arial"/>
          <w:u w:val="single"/>
          <w:lang w:val="en-CA"/>
        </w:rPr>
        <w:t>818</w:t>
      </w:r>
      <w:r w:rsidRPr="00202891">
        <w:rPr>
          <w:rFonts w:ascii="Arial" w:hAnsi="Arial" w:cs="Arial"/>
          <w:lang w:val="en-CA"/>
        </w:rPr>
        <w:tab/>
      </w:r>
      <w:r w:rsidR="006D5ADE" w:rsidRPr="00202891">
        <w:rPr>
          <w:rFonts w:ascii="Arial" w:hAnsi="Arial" w:cs="Arial"/>
          <w:lang w:val="en-CA"/>
        </w:rPr>
        <w:t>510</w:t>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Production equipment</w:t>
      </w:r>
      <w:r w:rsidRPr="00202891">
        <w:rPr>
          <w:rFonts w:ascii="Arial" w:hAnsi="Arial" w:cs="Arial"/>
          <w:lang w:val="en-CA"/>
        </w:rPr>
        <w:tab/>
        <w:t>$3</w:t>
      </w:r>
      <w:r w:rsidR="009265BB" w:rsidRPr="00202891">
        <w:rPr>
          <w:rFonts w:ascii="Arial" w:hAnsi="Arial" w:cs="Arial"/>
          <w:lang w:val="en-CA"/>
        </w:rPr>
        <w:t>3,871</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Less:   Accumulated amortization</w:t>
      </w:r>
      <w:r w:rsidRPr="00202891">
        <w:rPr>
          <w:rFonts w:ascii="Arial" w:hAnsi="Arial" w:cs="Arial"/>
          <w:lang w:val="en-CA"/>
        </w:rPr>
        <w:tab/>
      </w:r>
      <w:r w:rsidRPr="00202891">
        <w:rPr>
          <w:rFonts w:ascii="Arial" w:hAnsi="Arial" w:cs="Arial"/>
          <w:u w:val="single"/>
          <w:lang w:val="en-CA"/>
        </w:rPr>
        <w:t xml:space="preserve"> </w:t>
      </w:r>
      <w:r w:rsidR="00202891">
        <w:rPr>
          <w:rFonts w:ascii="Arial" w:hAnsi="Arial" w:cs="Arial"/>
          <w:u w:val="single"/>
          <w:lang w:val="en-CA"/>
        </w:rPr>
        <w:t xml:space="preserve"> </w:t>
      </w:r>
      <w:r w:rsidRPr="00202891">
        <w:rPr>
          <w:rFonts w:ascii="Arial" w:hAnsi="Arial" w:cs="Arial"/>
          <w:u w:val="single"/>
          <w:lang w:val="en-CA"/>
        </w:rPr>
        <w:t>1</w:t>
      </w:r>
      <w:r w:rsidR="009265BB" w:rsidRPr="00202891">
        <w:rPr>
          <w:rFonts w:ascii="Arial" w:hAnsi="Arial" w:cs="Arial"/>
          <w:u w:val="single"/>
          <w:lang w:val="en-CA"/>
        </w:rPr>
        <w:t>8,648</w:t>
      </w:r>
      <w:r w:rsidRPr="00202891">
        <w:rPr>
          <w:rFonts w:ascii="Arial" w:hAnsi="Arial" w:cs="Arial"/>
          <w:lang w:val="en-CA"/>
        </w:rPr>
        <w:tab/>
        <w:t>1</w:t>
      </w:r>
      <w:r w:rsidR="006D5ADE" w:rsidRPr="00202891">
        <w:rPr>
          <w:rFonts w:ascii="Arial" w:hAnsi="Arial" w:cs="Arial"/>
          <w:lang w:val="en-CA"/>
        </w:rPr>
        <w:t>5,223</w:t>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left" w:pos="5130"/>
          <w:tab w:val="right" w:pos="6480"/>
          <w:tab w:val="right" w:pos="8280"/>
          <w:tab w:val="right" w:pos="9900"/>
        </w:tabs>
        <w:rPr>
          <w:rFonts w:ascii="Arial" w:hAnsi="Arial" w:cs="Arial"/>
          <w:lang w:val="en-CA"/>
        </w:rPr>
      </w:pPr>
      <w:r w:rsidRPr="00202891">
        <w:rPr>
          <w:rFonts w:ascii="Arial" w:hAnsi="Arial" w:cs="Arial"/>
          <w:lang w:val="en-CA"/>
        </w:rPr>
        <w:tab/>
        <w:t>Vehicles</w:t>
      </w:r>
      <w:r w:rsidRPr="00202891">
        <w:rPr>
          <w:rFonts w:ascii="Arial" w:hAnsi="Arial" w:cs="Arial"/>
          <w:lang w:val="en-CA"/>
        </w:rPr>
        <w:tab/>
      </w:r>
      <w:r w:rsidRPr="00202891">
        <w:rPr>
          <w:rFonts w:ascii="Arial" w:hAnsi="Arial" w:cs="Arial"/>
          <w:lang w:val="en-CA"/>
        </w:rPr>
        <w:tab/>
      </w:r>
      <w:proofErr w:type="gramStart"/>
      <w:r w:rsidRPr="00202891">
        <w:rPr>
          <w:rFonts w:ascii="Arial" w:hAnsi="Arial" w:cs="Arial"/>
          <w:lang w:val="en-CA"/>
        </w:rPr>
        <w:t>$</w:t>
      </w:r>
      <w:r w:rsidR="00202891">
        <w:rPr>
          <w:rFonts w:ascii="Arial" w:hAnsi="Arial" w:cs="Arial"/>
          <w:lang w:val="en-CA"/>
        </w:rPr>
        <w:t xml:space="preserve">  </w:t>
      </w:r>
      <w:r w:rsidR="009265BB" w:rsidRPr="00202891">
        <w:rPr>
          <w:rFonts w:ascii="Arial" w:hAnsi="Arial" w:cs="Arial"/>
          <w:lang w:val="en-CA"/>
        </w:rPr>
        <w:t>1,101</w:t>
      </w:r>
      <w:proofErr w:type="gramEnd"/>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Less:   Accumulated amortization</w:t>
      </w:r>
      <w:r w:rsidRPr="00202891">
        <w:rPr>
          <w:rFonts w:ascii="Arial" w:hAnsi="Arial" w:cs="Arial"/>
          <w:lang w:val="en-CA"/>
        </w:rPr>
        <w:tab/>
      </w:r>
      <w:r w:rsidR="00176484" w:rsidRPr="00202891">
        <w:rPr>
          <w:rFonts w:ascii="Arial" w:hAnsi="Arial" w:cs="Arial"/>
          <w:u w:val="single"/>
          <w:lang w:val="en-CA"/>
        </w:rPr>
        <w:t xml:space="preserve"> </w:t>
      </w:r>
      <w:r w:rsidR="00145007" w:rsidRPr="00202891">
        <w:rPr>
          <w:rFonts w:ascii="Arial" w:hAnsi="Arial" w:cs="Arial"/>
          <w:u w:val="single"/>
          <w:lang w:val="en-CA"/>
        </w:rPr>
        <w:t xml:space="preserve"> </w:t>
      </w:r>
      <w:r w:rsidR="00202891">
        <w:rPr>
          <w:rFonts w:ascii="Arial" w:hAnsi="Arial" w:cs="Arial"/>
          <w:u w:val="single"/>
          <w:lang w:val="en-CA"/>
        </w:rPr>
        <w:t xml:space="preserve">   </w:t>
      </w:r>
      <w:r w:rsidR="00145007" w:rsidRPr="00202891">
        <w:rPr>
          <w:rFonts w:ascii="Arial" w:hAnsi="Arial" w:cs="Arial"/>
          <w:u w:val="single"/>
          <w:lang w:val="en-CA"/>
        </w:rPr>
        <w:t xml:space="preserve"> </w:t>
      </w:r>
      <w:r w:rsidR="00176484" w:rsidRPr="00202891">
        <w:rPr>
          <w:rFonts w:ascii="Arial" w:hAnsi="Arial" w:cs="Arial"/>
          <w:u w:val="single"/>
          <w:lang w:val="en-CA"/>
        </w:rPr>
        <w:t xml:space="preserve"> </w:t>
      </w:r>
      <w:r w:rsidR="009265BB" w:rsidRPr="00202891">
        <w:rPr>
          <w:rFonts w:ascii="Arial" w:hAnsi="Arial" w:cs="Arial"/>
          <w:u w:val="single"/>
          <w:lang w:val="en-CA"/>
        </w:rPr>
        <w:t>890</w:t>
      </w:r>
      <w:r w:rsidRPr="00202891">
        <w:rPr>
          <w:rFonts w:ascii="Arial" w:hAnsi="Arial" w:cs="Arial"/>
          <w:lang w:val="en-CA"/>
        </w:rPr>
        <w:tab/>
      </w:r>
      <w:r w:rsidRPr="00202891">
        <w:rPr>
          <w:rFonts w:ascii="Arial" w:hAnsi="Arial" w:cs="Arial"/>
          <w:u w:val="single"/>
          <w:lang w:val="en-CA"/>
        </w:rPr>
        <w:t xml:space="preserve">     2</w:t>
      </w:r>
      <w:r w:rsidR="006D5ADE" w:rsidRPr="00202891">
        <w:rPr>
          <w:rFonts w:ascii="Arial" w:hAnsi="Arial" w:cs="Arial"/>
          <w:u w:val="single"/>
          <w:lang w:val="en-CA"/>
        </w:rPr>
        <w:t>11</w:t>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property, plant, and equipment</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0078389F" w:rsidRPr="00202891">
        <w:rPr>
          <w:rFonts w:ascii="Arial" w:hAnsi="Arial" w:cs="Arial"/>
          <w:u w:val="single"/>
          <w:lang w:val="en-CA"/>
        </w:rPr>
        <w:t xml:space="preserve">  2</w:t>
      </w:r>
      <w:r w:rsidR="006D5ADE" w:rsidRPr="00202891">
        <w:rPr>
          <w:rFonts w:ascii="Arial" w:hAnsi="Arial" w:cs="Arial"/>
          <w:u w:val="single"/>
          <w:lang w:val="en-CA"/>
        </w:rPr>
        <w:t>7,035</w:t>
      </w:r>
    </w:p>
    <w:p w:rsidR="00D92C61" w:rsidRPr="00202891" w:rsidRDefault="00D92C61">
      <w:pPr>
        <w:tabs>
          <w:tab w:val="left" w:pos="360"/>
          <w:tab w:val="left" w:pos="720"/>
          <w:tab w:val="right" w:pos="6480"/>
          <w:tab w:val="right" w:pos="8280"/>
          <w:tab w:val="right" w:pos="9900"/>
        </w:tabs>
        <w:rPr>
          <w:rFonts w:ascii="Arial" w:hAnsi="Arial" w:cs="Arial"/>
          <w:u w:val="double"/>
          <w:lang w:val="en-CA"/>
        </w:rPr>
      </w:pPr>
      <w:r w:rsidRPr="00202891">
        <w:rPr>
          <w:rFonts w:ascii="Arial" w:hAnsi="Arial" w:cs="Arial"/>
          <w:lang w:val="en-CA"/>
        </w:rPr>
        <w:t>Total assets</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u w:val="double"/>
          <w:lang w:val="en-CA"/>
        </w:rPr>
        <w:t>$3</w:t>
      </w:r>
      <w:r w:rsidR="006D5ADE" w:rsidRPr="00202891">
        <w:rPr>
          <w:rFonts w:ascii="Arial" w:hAnsi="Arial" w:cs="Arial"/>
          <w:u w:val="double"/>
          <w:lang w:val="en-CA"/>
        </w:rPr>
        <w:t>4,461</w:t>
      </w:r>
    </w:p>
    <w:p w:rsidR="00D92C61" w:rsidRPr="00202891" w:rsidRDefault="00D92C61">
      <w:pPr>
        <w:tabs>
          <w:tab w:val="left" w:pos="360"/>
          <w:tab w:val="left" w:pos="720"/>
          <w:tab w:val="right" w:pos="6480"/>
          <w:tab w:val="right" w:pos="8280"/>
          <w:tab w:val="right" w:pos="9900"/>
        </w:tabs>
        <w:rPr>
          <w:rFonts w:ascii="Arial" w:hAnsi="Arial" w:cs="Arial"/>
          <w:u w:val="double"/>
          <w:lang w:val="en-CA"/>
        </w:rPr>
      </w:pPr>
    </w:p>
    <w:p w:rsidR="00D92C61" w:rsidRPr="00202891" w:rsidRDefault="00D92C61">
      <w:pPr>
        <w:tabs>
          <w:tab w:val="left" w:pos="360"/>
          <w:tab w:val="left" w:pos="720"/>
          <w:tab w:val="right" w:pos="6480"/>
          <w:tab w:val="right" w:pos="8280"/>
          <w:tab w:val="right" w:pos="9900"/>
        </w:tabs>
        <w:rPr>
          <w:rFonts w:ascii="Arial" w:hAnsi="Arial" w:cs="Arial"/>
          <w:u w:val="double"/>
          <w:lang w:val="en-CA"/>
        </w:rPr>
      </w:pPr>
    </w:p>
    <w:p w:rsidR="00D92C61" w:rsidRPr="00E500C2" w:rsidRDefault="00E500C2" w:rsidP="00E500C2">
      <w:pPr>
        <w:tabs>
          <w:tab w:val="left" w:pos="360"/>
          <w:tab w:val="left" w:pos="720"/>
          <w:tab w:val="right" w:pos="6480"/>
          <w:tab w:val="right" w:pos="8280"/>
          <w:tab w:val="right" w:pos="9900"/>
        </w:tabs>
        <w:rPr>
          <w:rFonts w:ascii="Arial" w:hAnsi="Arial" w:cs="Arial"/>
          <w:sz w:val="28"/>
          <w:szCs w:val="28"/>
          <w:lang w:val="en-CA"/>
        </w:rPr>
      </w:pPr>
      <w:r w:rsidRPr="00E500C2">
        <w:rPr>
          <w:rFonts w:ascii="Arial" w:hAnsi="Arial" w:cs="Arial"/>
          <w:sz w:val="28"/>
          <w:szCs w:val="28"/>
          <w:lang w:val="en-CA"/>
        </w:rPr>
        <w:t>*</w:t>
      </w:r>
      <w:r>
        <w:rPr>
          <w:rFonts w:ascii="Arial" w:hAnsi="Arial" w:cs="Arial"/>
          <w:sz w:val="28"/>
          <w:szCs w:val="28"/>
          <w:lang w:val="en-CA"/>
        </w:rPr>
        <w:t xml:space="preserve"> </w:t>
      </w:r>
      <w:r w:rsidRPr="00E500C2">
        <w:rPr>
          <w:rFonts w:ascii="Arial" w:hAnsi="Arial" w:cs="Arial"/>
          <w:lang w:val="en-CA"/>
        </w:rPr>
        <w:t xml:space="preserve">Note that Big Rock Brewery uses the term </w:t>
      </w:r>
      <w:r>
        <w:rPr>
          <w:rFonts w:ascii="Arial" w:hAnsi="Arial" w:cs="Arial"/>
          <w:lang w:val="en-CA"/>
        </w:rPr>
        <w:t>“</w:t>
      </w:r>
      <w:r w:rsidRPr="00E500C2">
        <w:rPr>
          <w:rFonts w:ascii="Arial" w:hAnsi="Arial" w:cs="Arial"/>
          <w:lang w:val="en-CA"/>
        </w:rPr>
        <w:t>amortization</w:t>
      </w:r>
      <w:r>
        <w:rPr>
          <w:rFonts w:ascii="Arial" w:hAnsi="Arial" w:cs="Arial"/>
          <w:lang w:val="en-CA"/>
        </w:rPr>
        <w:t>”</w:t>
      </w:r>
      <w:r w:rsidRPr="00E500C2">
        <w:rPr>
          <w:rFonts w:ascii="Arial" w:hAnsi="Arial" w:cs="Arial"/>
          <w:lang w:val="en-CA"/>
        </w:rPr>
        <w:t xml:space="preserve"> rather than </w:t>
      </w:r>
      <w:r>
        <w:rPr>
          <w:rFonts w:ascii="Arial" w:hAnsi="Arial" w:cs="Arial"/>
          <w:lang w:val="en-CA"/>
        </w:rPr>
        <w:t>“</w:t>
      </w:r>
      <w:r w:rsidRPr="00E500C2">
        <w:rPr>
          <w:rFonts w:ascii="Arial" w:hAnsi="Arial" w:cs="Arial"/>
          <w:lang w:val="en-CA"/>
        </w:rPr>
        <w:t>depreciation</w:t>
      </w:r>
      <w:r>
        <w:rPr>
          <w:rFonts w:ascii="Arial" w:hAnsi="Arial" w:cs="Arial"/>
          <w:lang w:val="en-CA"/>
        </w:rPr>
        <w:t>”</w:t>
      </w:r>
      <w:r w:rsidR="00D715C3">
        <w:rPr>
          <w:rFonts w:ascii="Arial" w:hAnsi="Arial" w:cs="Arial"/>
          <w:lang w:val="en-CA"/>
        </w:rPr>
        <w:t xml:space="preserve"> for its property, plant, and equipment.</w:t>
      </w:r>
      <w:r w:rsidR="00D92C61" w:rsidRPr="00E500C2">
        <w:rPr>
          <w:rFonts w:ascii="Arial" w:hAnsi="Arial" w:cs="Arial"/>
          <w:sz w:val="28"/>
          <w:szCs w:val="28"/>
          <w:lang w:val="en-CA"/>
        </w:rPr>
        <w:br w:type="page"/>
      </w:r>
      <w:r w:rsidR="00D92C61" w:rsidRPr="00E500C2">
        <w:rPr>
          <w:rFonts w:ascii="Arial" w:hAnsi="Arial" w:cs="Arial"/>
          <w:sz w:val="28"/>
          <w:szCs w:val="28"/>
          <w:lang w:val="en-CA"/>
        </w:rPr>
        <w:lastRenderedPageBreak/>
        <w:t>EXERCISE 2-</w:t>
      </w:r>
      <w:r w:rsidR="004B2F9B" w:rsidRPr="00E500C2">
        <w:rPr>
          <w:rFonts w:ascii="Arial" w:hAnsi="Arial" w:cs="Arial"/>
          <w:sz w:val="28"/>
          <w:szCs w:val="28"/>
          <w:lang w:val="en-CA"/>
        </w:rPr>
        <w:t>3</w:t>
      </w:r>
    </w:p>
    <w:p w:rsidR="00D92C61" w:rsidRPr="00202891" w:rsidRDefault="00D92C61">
      <w:pPr>
        <w:ind w:right="-720"/>
        <w:rPr>
          <w:rFonts w:ascii="Arial" w:hAnsi="Arial" w:cs="Arial"/>
          <w:b/>
          <w:lang w:val="en-CA"/>
        </w:rPr>
      </w:pPr>
    </w:p>
    <w:p w:rsidR="00D92C61" w:rsidRPr="00202891" w:rsidRDefault="00D92C61">
      <w:pPr>
        <w:tabs>
          <w:tab w:val="center" w:pos="504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SAPUTO INC.</w:t>
      </w:r>
    </w:p>
    <w:p w:rsidR="00D92C61" w:rsidRPr="00202891" w:rsidRDefault="0057707F">
      <w:pPr>
        <w:jc w:val="center"/>
        <w:rPr>
          <w:rFonts w:ascii="Arial" w:hAnsi="Arial" w:cs="Arial"/>
          <w:lang w:val="en-CA"/>
        </w:rPr>
      </w:pPr>
      <w:r w:rsidRPr="00202891">
        <w:rPr>
          <w:rFonts w:ascii="Arial" w:hAnsi="Arial" w:cs="Arial"/>
          <w:lang w:val="en-CA"/>
        </w:rPr>
        <w:t xml:space="preserve">Statement of Financial Position </w:t>
      </w:r>
      <w:r w:rsidR="00D92C61" w:rsidRPr="00202891">
        <w:rPr>
          <w:rFonts w:ascii="Arial" w:hAnsi="Arial" w:cs="Arial"/>
          <w:lang w:val="en-CA"/>
        </w:rPr>
        <w:t>(partial)</w:t>
      </w:r>
    </w:p>
    <w:p w:rsidR="00D92C61" w:rsidRPr="00202891" w:rsidRDefault="00D92C61">
      <w:pPr>
        <w:jc w:val="center"/>
        <w:rPr>
          <w:rFonts w:ascii="Arial" w:hAnsi="Arial" w:cs="Arial"/>
          <w:lang w:val="en-CA"/>
        </w:rPr>
      </w:pPr>
      <w:r w:rsidRPr="00202891">
        <w:rPr>
          <w:rFonts w:ascii="Arial" w:hAnsi="Arial" w:cs="Arial"/>
          <w:lang w:val="en-CA"/>
        </w:rPr>
        <w:t>March 31, 20</w:t>
      </w:r>
      <w:r w:rsidR="004B2F9B" w:rsidRPr="00202891">
        <w:rPr>
          <w:rFonts w:ascii="Arial" w:hAnsi="Arial" w:cs="Arial"/>
          <w:lang w:val="en-CA"/>
        </w:rPr>
        <w:t>1</w:t>
      </w:r>
      <w:r w:rsidRPr="00202891">
        <w:rPr>
          <w:rFonts w:ascii="Arial" w:hAnsi="Arial" w:cs="Arial"/>
          <w:lang w:val="en-CA"/>
        </w:rPr>
        <w:t>0</w:t>
      </w:r>
    </w:p>
    <w:p w:rsidR="00D92C61" w:rsidRPr="00202891" w:rsidRDefault="00D92C61">
      <w:pPr>
        <w:jc w:val="center"/>
        <w:rPr>
          <w:rFonts w:ascii="Arial" w:hAnsi="Arial" w:cs="Arial"/>
          <w:lang w:val="en-CA"/>
        </w:rPr>
      </w:pPr>
      <w:r w:rsidRPr="00202891">
        <w:rPr>
          <w:rFonts w:ascii="Arial" w:hAnsi="Arial" w:cs="Arial"/>
          <w:lang w:val="en-CA"/>
        </w:rPr>
        <w:t>(</w:t>
      </w:r>
      <w:proofErr w:type="gramStart"/>
      <w:r w:rsidRPr="00202891">
        <w:rPr>
          <w:rFonts w:ascii="Arial" w:hAnsi="Arial" w:cs="Arial"/>
          <w:lang w:val="en-CA"/>
        </w:rPr>
        <w:t>in</w:t>
      </w:r>
      <w:proofErr w:type="gramEnd"/>
      <w:r w:rsidRPr="00202891">
        <w:rPr>
          <w:rFonts w:ascii="Arial" w:hAnsi="Arial" w:cs="Arial"/>
          <w:lang w:val="en-CA"/>
        </w:rPr>
        <w:t xml:space="preserve"> thousands)</w:t>
      </w:r>
    </w:p>
    <w:p w:rsidR="00D92C61" w:rsidRPr="00202891" w:rsidRDefault="00D92C61">
      <w:pPr>
        <w:jc w:val="center"/>
        <w:rPr>
          <w:rFonts w:ascii="Arial" w:hAnsi="Arial" w:cs="Arial"/>
          <w:lang w:val="en-CA"/>
        </w:rPr>
      </w:pPr>
    </w:p>
    <w:p w:rsidR="00D92C61" w:rsidRPr="00202891" w:rsidRDefault="00D92C61">
      <w:pPr>
        <w:jc w:val="center"/>
        <w:rPr>
          <w:rFonts w:ascii="Arial" w:hAnsi="Arial" w:cs="Arial"/>
          <w:lang w:val="en-CA"/>
        </w:rPr>
      </w:pPr>
      <w:r w:rsidRPr="00202891">
        <w:rPr>
          <w:rFonts w:ascii="Arial" w:hAnsi="Arial" w:cs="Arial"/>
          <w:lang w:val="en-CA"/>
        </w:rPr>
        <w:t>Liabilities and Shareholders' Equity</w:t>
      </w:r>
    </w:p>
    <w:p w:rsidR="00D92C61" w:rsidRPr="00202891" w:rsidRDefault="00D92C61">
      <w:pPr>
        <w:jc w:val="center"/>
        <w:rPr>
          <w:rFonts w:ascii="Arial" w:hAnsi="Arial" w:cs="Arial"/>
          <w:lang w:val="en-CA"/>
        </w:rPr>
      </w:pPr>
    </w:p>
    <w:p w:rsidR="00D92C61" w:rsidRPr="00202891" w:rsidRDefault="00D92C61">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Current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rsidP="00F0632B">
      <w:pPr>
        <w:tabs>
          <w:tab w:val="left" w:pos="360"/>
          <w:tab w:val="left" w:pos="720"/>
          <w:tab w:val="right" w:pos="6480"/>
          <w:tab w:val="left" w:pos="7110"/>
          <w:tab w:val="right" w:pos="8280"/>
          <w:tab w:val="right" w:pos="9900"/>
        </w:tabs>
        <w:rPr>
          <w:rFonts w:ascii="Arial" w:hAnsi="Arial" w:cs="Arial"/>
          <w:lang w:val="en-CA"/>
        </w:rPr>
      </w:pPr>
      <w:r w:rsidRPr="00202891">
        <w:rPr>
          <w:rFonts w:ascii="Arial" w:hAnsi="Arial" w:cs="Arial"/>
          <w:lang w:val="en-CA"/>
        </w:rPr>
        <w:tab/>
        <w:t>Accounts payable</w:t>
      </w:r>
      <w:r w:rsidR="004B2F9B" w:rsidRPr="00202891">
        <w:rPr>
          <w:rFonts w:ascii="Arial" w:hAnsi="Arial" w:cs="Arial"/>
          <w:lang w:val="en-CA"/>
        </w:rPr>
        <w:t xml:space="preserve"> and accrued liabilities</w:t>
      </w:r>
      <w:r w:rsidRPr="00202891">
        <w:rPr>
          <w:rFonts w:ascii="Arial" w:hAnsi="Arial" w:cs="Arial"/>
          <w:lang w:val="en-CA"/>
        </w:rPr>
        <w:tab/>
      </w:r>
      <w:r w:rsidRPr="00202891">
        <w:rPr>
          <w:rFonts w:ascii="Arial" w:hAnsi="Arial" w:cs="Arial"/>
          <w:lang w:val="en-CA"/>
        </w:rPr>
        <w:tab/>
      </w:r>
      <w:r w:rsidR="00F0632B" w:rsidRPr="00202891">
        <w:rPr>
          <w:rFonts w:ascii="Arial" w:hAnsi="Arial" w:cs="Arial"/>
          <w:lang w:val="en-CA"/>
        </w:rPr>
        <w:tab/>
        <w:t>$</w:t>
      </w:r>
      <w:r w:rsidR="004B2F9B" w:rsidRPr="00202891">
        <w:rPr>
          <w:rFonts w:ascii="Arial" w:hAnsi="Arial" w:cs="Arial"/>
          <w:lang w:val="en-CA"/>
        </w:rPr>
        <w:t>471,106</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Income taxes payable</w:t>
      </w:r>
      <w:r w:rsidRPr="00202891">
        <w:rPr>
          <w:rFonts w:ascii="Arial" w:hAnsi="Arial" w:cs="Arial"/>
          <w:lang w:val="en-CA"/>
        </w:rPr>
        <w:tab/>
      </w:r>
      <w:r w:rsidRPr="00202891">
        <w:rPr>
          <w:rFonts w:ascii="Arial" w:hAnsi="Arial" w:cs="Arial"/>
          <w:sz w:val="20"/>
          <w:szCs w:val="20"/>
          <w:lang w:val="en-CA"/>
        </w:rPr>
        <w:tab/>
      </w:r>
      <w:r w:rsidR="004B2F9B" w:rsidRPr="00202891">
        <w:rPr>
          <w:rFonts w:ascii="Arial" w:hAnsi="Arial" w:cs="Arial"/>
          <w:lang w:val="en-CA"/>
        </w:rPr>
        <w:t>149,377</w:t>
      </w:r>
    </w:p>
    <w:p w:rsidR="004B2F9B" w:rsidRPr="00202891" w:rsidRDefault="004B2F9B">
      <w:pPr>
        <w:tabs>
          <w:tab w:val="left" w:pos="360"/>
          <w:tab w:val="left" w:pos="720"/>
          <w:tab w:val="right" w:pos="6480"/>
          <w:tab w:val="right" w:pos="8280"/>
          <w:tab w:val="right" w:pos="9900"/>
        </w:tabs>
        <w:rPr>
          <w:rFonts w:ascii="Arial" w:hAnsi="Arial" w:cs="Arial"/>
          <w:u w:val="single"/>
          <w:lang w:val="en-CA"/>
        </w:rPr>
      </w:pPr>
      <w:r w:rsidRPr="00202891">
        <w:rPr>
          <w:rFonts w:ascii="Arial" w:hAnsi="Arial" w:cs="Arial"/>
          <w:lang w:val="en-CA"/>
        </w:rPr>
        <w:tab/>
        <w:t xml:space="preserve">Future income taxes payable </w:t>
      </w:r>
      <w:r w:rsidRPr="00202891">
        <w:rPr>
          <w:rFonts w:ascii="Arial" w:hAnsi="Arial" w:cs="Arial"/>
          <w:lang w:val="en-CA"/>
        </w:rPr>
        <w:tab/>
      </w:r>
      <w:r w:rsidRPr="00202891">
        <w:rPr>
          <w:rFonts w:ascii="Arial" w:hAnsi="Arial" w:cs="Arial"/>
          <w:lang w:val="en-CA"/>
        </w:rPr>
        <w:tab/>
        <w:t>8,639</w:t>
      </w:r>
    </w:p>
    <w:p w:rsidR="00F0632B" w:rsidRPr="00202891" w:rsidRDefault="00F0632B">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Bank loans payable</w:t>
      </w:r>
      <w:r w:rsidRPr="00202891">
        <w:rPr>
          <w:rFonts w:ascii="Arial" w:hAnsi="Arial" w:cs="Arial"/>
          <w:lang w:val="en-CA"/>
        </w:rPr>
        <w:tab/>
      </w:r>
      <w:r w:rsidRPr="00202891">
        <w:rPr>
          <w:rFonts w:ascii="Arial" w:hAnsi="Arial" w:cs="Arial"/>
          <w:lang w:val="en-CA"/>
        </w:rPr>
        <w:tab/>
      </w:r>
      <w:r w:rsidRPr="00202891">
        <w:rPr>
          <w:rFonts w:ascii="Arial" w:hAnsi="Arial" w:cs="Arial"/>
          <w:u w:val="single"/>
          <w:lang w:val="en-CA"/>
        </w:rPr>
        <w:t xml:space="preserve"> </w:t>
      </w:r>
      <w:r w:rsidR="00075F56" w:rsidRPr="00202891">
        <w:rPr>
          <w:rFonts w:ascii="Arial" w:hAnsi="Arial" w:cs="Arial"/>
          <w:u w:val="single"/>
          <w:lang w:val="en-CA"/>
        </w:rPr>
        <w:t xml:space="preserve"> </w:t>
      </w:r>
      <w:r w:rsidR="00D675D2" w:rsidRPr="00202891">
        <w:rPr>
          <w:rFonts w:ascii="Arial" w:hAnsi="Arial" w:cs="Arial"/>
          <w:u w:val="single"/>
          <w:lang w:val="en-CA"/>
        </w:rPr>
        <w:t xml:space="preserve"> </w:t>
      </w:r>
      <w:r w:rsidRPr="00202891">
        <w:rPr>
          <w:rFonts w:ascii="Arial" w:hAnsi="Arial" w:cs="Arial"/>
          <w:u w:val="single"/>
          <w:lang w:val="en-CA"/>
        </w:rPr>
        <w:t xml:space="preserve"> 61,572</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current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proofErr w:type="gramStart"/>
      <w:r w:rsidRPr="00202891">
        <w:rPr>
          <w:rFonts w:ascii="Arial" w:hAnsi="Arial" w:cs="Arial"/>
          <w:lang w:val="en-CA"/>
        </w:rPr>
        <w:t xml:space="preserve">$  </w:t>
      </w:r>
      <w:r w:rsidR="006C6540" w:rsidRPr="00202891">
        <w:rPr>
          <w:rFonts w:ascii="Arial" w:hAnsi="Arial" w:cs="Arial"/>
          <w:lang w:val="en-CA"/>
        </w:rPr>
        <w:t>690</w:t>
      </w:r>
      <w:r w:rsidRPr="00202891">
        <w:rPr>
          <w:rFonts w:ascii="Arial" w:hAnsi="Arial" w:cs="Arial"/>
          <w:lang w:val="en-CA"/>
        </w:rPr>
        <w:t>,</w:t>
      </w:r>
      <w:r w:rsidR="006C6540" w:rsidRPr="00202891">
        <w:rPr>
          <w:rFonts w:ascii="Arial" w:hAnsi="Arial" w:cs="Arial"/>
          <w:lang w:val="en-CA"/>
        </w:rPr>
        <w:t>694</w:t>
      </w:r>
      <w:proofErr w:type="gramEnd"/>
    </w:p>
    <w:p w:rsidR="00D92C61" w:rsidRPr="00202891" w:rsidRDefault="00B25519">
      <w:pPr>
        <w:tabs>
          <w:tab w:val="left" w:pos="360"/>
          <w:tab w:val="left" w:pos="720"/>
          <w:tab w:val="right" w:pos="6480"/>
          <w:tab w:val="right" w:pos="8280"/>
          <w:tab w:val="decimal" w:pos="9900"/>
        </w:tabs>
        <w:rPr>
          <w:rFonts w:ascii="Arial" w:hAnsi="Arial" w:cs="Arial"/>
          <w:lang w:val="en-CA"/>
        </w:rPr>
      </w:pPr>
      <w:r w:rsidRPr="00202891">
        <w:rPr>
          <w:rFonts w:ascii="Arial" w:hAnsi="Arial" w:cs="Arial"/>
          <w:lang w:val="en-CA"/>
        </w:rPr>
        <w:t>Non-current</w:t>
      </w:r>
      <w:r w:rsidR="00D92C61" w:rsidRPr="00202891">
        <w:rPr>
          <w:rFonts w:ascii="Arial" w:hAnsi="Arial" w:cs="Arial"/>
          <w:lang w:val="en-CA"/>
        </w:rPr>
        <w:t xml:space="preserve"> liabilities</w:t>
      </w:r>
    </w:p>
    <w:p w:rsidR="00D92C61" w:rsidRPr="00202891" w:rsidRDefault="00D92C61">
      <w:pPr>
        <w:tabs>
          <w:tab w:val="left" w:pos="360"/>
          <w:tab w:val="left" w:pos="720"/>
          <w:tab w:val="right" w:pos="6480"/>
          <w:tab w:val="left" w:pos="7110"/>
          <w:tab w:val="right" w:pos="8280"/>
          <w:tab w:val="decimal" w:pos="9900"/>
        </w:tabs>
        <w:rPr>
          <w:rFonts w:ascii="Arial" w:hAnsi="Arial" w:cs="Arial"/>
          <w:lang w:val="en-CA"/>
        </w:rPr>
      </w:pPr>
      <w:r w:rsidRPr="00202891">
        <w:rPr>
          <w:rFonts w:ascii="Arial" w:hAnsi="Arial" w:cs="Arial"/>
          <w:lang w:val="en-CA"/>
        </w:rPr>
        <w:tab/>
        <w:t>Long-term debt</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t>$</w:t>
      </w:r>
      <w:r w:rsidR="004B2F9B" w:rsidRPr="00202891">
        <w:rPr>
          <w:rFonts w:ascii="Arial" w:hAnsi="Arial" w:cs="Arial"/>
          <w:lang w:val="en-CA"/>
        </w:rPr>
        <w:t>380,790</w:t>
      </w:r>
    </w:p>
    <w:p w:rsidR="004B2F9B" w:rsidRPr="00202891" w:rsidRDefault="004B2F9B" w:rsidP="004B2F9B">
      <w:pPr>
        <w:tabs>
          <w:tab w:val="left" w:pos="360"/>
          <w:tab w:val="left" w:pos="720"/>
          <w:tab w:val="right" w:pos="6480"/>
          <w:tab w:val="left" w:pos="7110"/>
          <w:tab w:val="right" w:pos="8280"/>
          <w:tab w:val="decimal" w:pos="9900"/>
        </w:tabs>
        <w:rPr>
          <w:rFonts w:ascii="Arial" w:hAnsi="Arial" w:cs="Arial"/>
          <w:lang w:val="en-CA"/>
        </w:rPr>
      </w:pPr>
      <w:r w:rsidRPr="00202891">
        <w:rPr>
          <w:rFonts w:ascii="Arial" w:hAnsi="Arial" w:cs="Arial"/>
          <w:lang w:val="en-CA"/>
        </w:rPr>
        <w:tab/>
        <w:t>Future income taxes payable</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t>143,675</w:t>
      </w:r>
    </w:p>
    <w:p w:rsidR="00D92C61" w:rsidRPr="00202891" w:rsidRDefault="00D92C61">
      <w:pPr>
        <w:tabs>
          <w:tab w:val="left" w:pos="360"/>
          <w:tab w:val="left" w:pos="720"/>
          <w:tab w:val="right" w:pos="6480"/>
          <w:tab w:val="right" w:pos="8280"/>
          <w:tab w:val="decimal" w:pos="9900"/>
        </w:tabs>
        <w:rPr>
          <w:rFonts w:ascii="Arial" w:hAnsi="Arial" w:cs="Arial"/>
          <w:lang w:val="en-CA"/>
        </w:rPr>
      </w:pPr>
      <w:r w:rsidRPr="00202891">
        <w:rPr>
          <w:rFonts w:ascii="Arial" w:hAnsi="Arial" w:cs="Arial"/>
          <w:lang w:val="en-CA"/>
        </w:rPr>
        <w:tab/>
        <w:t>Other long-term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004B2F9B" w:rsidRPr="00202891">
        <w:rPr>
          <w:rFonts w:ascii="Arial" w:hAnsi="Arial" w:cs="Arial"/>
          <w:sz w:val="20"/>
          <w:szCs w:val="20"/>
          <w:u w:val="single"/>
          <w:lang w:val="en-CA"/>
        </w:rPr>
        <w:t xml:space="preserve">   </w:t>
      </w:r>
      <w:r w:rsidRPr="00202891">
        <w:rPr>
          <w:rFonts w:ascii="Arial" w:hAnsi="Arial" w:cs="Arial"/>
          <w:sz w:val="20"/>
          <w:szCs w:val="20"/>
          <w:u w:val="single"/>
          <w:lang w:val="en-CA"/>
        </w:rPr>
        <w:t xml:space="preserve"> </w:t>
      </w:r>
      <w:r w:rsidR="004B2F9B" w:rsidRPr="00202891">
        <w:rPr>
          <w:rFonts w:ascii="Arial" w:hAnsi="Arial" w:cs="Arial"/>
          <w:u w:val="single"/>
          <w:lang w:val="en-CA"/>
        </w:rPr>
        <w:t xml:space="preserve">9,694  </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 xml:space="preserve">Total </w:t>
      </w:r>
      <w:r w:rsidR="00B25519" w:rsidRPr="00202891">
        <w:rPr>
          <w:rFonts w:ascii="Arial" w:hAnsi="Arial" w:cs="Arial"/>
          <w:lang w:val="en-CA"/>
        </w:rPr>
        <w:t>non-current</w:t>
      </w:r>
      <w:r w:rsidRPr="00202891">
        <w:rPr>
          <w:rFonts w:ascii="Arial" w:hAnsi="Arial" w:cs="Arial"/>
          <w:lang w:val="en-CA"/>
        </w:rPr>
        <w:t xml:space="preserve"> liabilities</w:t>
      </w:r>
      <w:r w:rsidRPr="00202891">
        <w:rPr>
          <w:rFonts w:ascii="Arial" w:hAnsi="Arial" w:cs="Arial"/>
          <w:lang w:val="en-CA"/>
        </w:rPr>
        <w:tab/>
      </w:r>
      <w:r w:rsidRPr="00202891">
        <w:rPr>
          <w:rFonts w:ascii="Arial" w:hAnsi="Arial" w:cs="Arial"/>
          <w:lang w:val="en-CA"/>
        </w:rPr>
        <w:tab/>
      </w:r>
      <w:r w:rsidR="00D675D2" w:rsidRPr="00202891">
        <w:rPr>
          <w:rFonts w:ascii="Arial" w:hAnsi="Arial" w:cs="Arial"/>
          <w:lang w:val="en-CA"/>
        </w:rPr>
        <w:t xml:space="preserve"> </w:t>
      </w:r>
      <w:r w:rsidRPr="00202891">
        <w:rPr>
          <w:rFonts w:ascii="Arial" w:hAnsi="Arial" w:cs="Arial"/>
          <w:lang w:val="en-CA"/>
        </w:rPr>
        <w:tab/>
      </w:r>
      <w:r w:rsidRPr="00202891">
        <w:rPr>
          <w:rFonts w:ascii="Arial" w:hAnsi="Arial" w:cs="Arial"/>
          <w:u w:val="single"/>
          <w:lang w:val="en-CA"/>
        </w:rPr>
        <w:t xml:space="preserve">    </w:t>
      </w:r>
      <w:r w:rsidR="006C6540" w:rsidRPr="00202891">
        <w:rPr>
          <w:rFonts w:ascii="Arial" w:hAnsi="Arial" w:cs="Arial"/>
          <w:u w:val="single"/>
          <w:lang w:val="en-CA"/>
        </w:rPr>
        <w:t>534,159</w:t>
      </w:r>
    </w:p>
    <w:p w:rsidR="00D92C61" w:rsidRPr="00202891" w:rsidRDefault="00D92C61">
      <w:pPr>
        <w:tabs>
          <w:tab w:val="left" w:pos="360"/>
          <w:tab w:val="left" w:pos="720"/>
          <w:tab w:val="right" w:pos="6480"/>
          <w:tab w:val="right" w:pos="8280"/>
          <w:tab w:val="right" w:pos="9900"/>
        </w:tabs>
        <w:ind w:left="900"/>
        <w:rPr>
          <w:rFonts w:ascii="Arial" w:hAnsi="Arial" w:cs="Arial"/>
          <w:lang w:val="en-CA"/>
        </w:rPr>
      </w:pPr>
      <w:r w:rsidRPr="00202891">
        <w:rPr>
          <w:rFonts w:ascii="Arial" w:hAnsi="Arial" w:cs="Arial"/>
          <w:lang w:val="en-CA"/>
        </w:rPr>
        <w:t>Total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006C6540" w:rsidRPr="00202891">
        <w:rPr>
          <w:rFonts w:ascii="Arial" w:hAnsi="Arial" w:cs="Arial"/>
          <w:lang w:val="en-CA"/>
        </w:rPr>
        <w:t>1,224,853</w:t>
      </w:r>
    </w:p>
    <w:p w:rsidR="00D92C61" w:rsidRPr="00202891" w:rsidRDefault="00D92C61">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Shareholders' equity</w:t>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Common shares</w:t>
      </w:r>
      <w:r w:rsidRPr="00202891">
        <w:rPr>
          <w:rFonts w:ascii="Arial" w:hAnsi="Arial" w:cs="Arial"/>
          <w:lang w:val="en-CA"/>
        </w:rPr>
        <w:tab/>
      </w:r>
      <w:r w:rsidRPr="00202891">
        <w:rPr>
          <w:rFonts w:ascii="Arial" w:hAnsi="Arial" w:cs="Arial"/>
          <w:sz w:val="20"/>
          <w:szCs w:val="20"/>
          <w:lang w:val="en-CA"/>
        </w:rPr>
        <w:tab/>
      </w:r>
      <w:proofErr w:type="gramStart"/>
      <w:r w:rsidRPr="00202891">
        <w:rPr>
          <w:rFonts w:ascii="Arial" w:hAnsi="Arial" w:cs="Arial"/>
          <w:lang w:val="en-CA"/>
        </w:rPr>
        <w:t xml:space="preserve">$  </w:t>
      </w:r>
      <w:r w:rsidR="004B2F9B" w:rsidRPr="00202891">
        <w:rPr>
          <w:rFonts w:ascii="Arial" w:hAnsi="Arial" w:cs="Arial"/>
          <w:lang w:val="en-CA"/>
        </w:rPr>
        <w:t>584,749</w:t>
      </w:r>
      <w:proofErr w:type="gramEnd"/>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Retained earnings</w:t>
      </w:r>
      <w:r w:rsidRPr="00202891">
        <w:rPr>
          <w:rFonts w:ascii="Arial" w:hAnsi="Arial" w:cs="Arial"/>
          <w:lang w:val="en-CA"/>
        </w:rPr>
        <w:tab/>
      </w:r>
      <w:r w:rsidRPr="00202891">
        <w:rPr>
          <w:rFonts w:ascii="Arial" w:hAnsi="Arial" w:cs="Arial"/>
          <w:lang w:val="en-CA"/>
        </w:rPr>
        <w:tab/>
        <w:t>1,</w:t>
      </w:r>
      <w:r w:rsidR="004B2F9B" w:rsidRPr="00202891">
        <w:rPr>
          <w:rFonts w:ascii="Arial" w:hAnsi="Arial" w:cs="Arial"/>
          <w:lang w:val="en-CA"/>
        </w:rPr>
        <w:t>603,373</w:t>
      </w:r>
    </w:p>
    <w:p w:rsidR="00D92C61" w:rsidRPr="00202891" w:rsidRDefault="00D92C61">
      <w:pPr>
        <w:tabs>
          <w:tab w:val="left" w:pos="360"/>
          <w:tab w:val="left" w:pos="720"/>
          <w:tab w:val="right" w:pos="6480"/>
          <w:tab w:val="right" w:pos="8370"/>
          <w:tab w:val="right" w:pos="9900"/>
        </w:tabs>
        <w:rPr>
          <w:rFonts w:ascii="Arial" w:hAnsi="Arial" w:cs="Arial"/>
          <w:lang w:val="en-CA"/>
        </w:rPr>
      </w:pPr>
      <w:r w:rsidRPr="00202891">
        <w:rPr>
          <w:rFonts w:ascii="Arial" w:hAnsi="Arial" w:cs="Arial"/>
          <w:lang w:val="en-CA"/>
        </w:rPr>
        <w:tab/>
        <w:t>Other reductions in shareholders’ equity</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u w:val="single"/>
          <w:lang w:val="en-CA"/>
        </w:rPr>
        <w:t>(</w:t>
      </w:r>
      <w:r w:rsidR="004B2F9B" w:rsidRPr="00202891">
        <w:rPr>
          <w:rFonts w:ascii="Arial" w:hAnsi="Arial" w:cs="Arial"/>
          <w:u w:val="single"/>
          <w:lang w:val="en-CA"/>
        </w:rPr>
        <w:t>159</w:t>
      </w:r>
      <w:r w:rsidRPr="00202891">
        <w:rPr>
          <w:rFonts w:ascii="Arial" w:hAnsi="Arial" w:cs="Arial"/>
          <w:u w:val="single"/>
          <w:lang w:val="en-CA"/>
        </w:rPr>
        <w:t>,</w:t>
      </w:r>
      <w:r w:rsidR="004B2F9B" w:rsidRPr="00202891">
        <w:rPr>
          <w:rFonts w:ascii="Arial" w:hAnsi="Arial" w:cs="Arial"/>
          <w:u w:val="single"/>
          <w:lang w:val="en-CA"/>
        </w:rPr>
        <w:t>524</w:t>
      </w:r>
      <w:r w:rsidRPr="00202891">
        <w:rPr>
          <w:rFonts w:ascii="Arial" w:hAnsi="Arial" w:cs="Arial"/>
          <w:lang w:val="en-CA"/>
        </w:rPr>
        <w:t>)</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shareholders’ equity</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006C6540" w:rsidRPr="00202891">
        <w:rPr>
          <w:rFonts w:ascii="Arial" w:hAnsi="Arial" w:cs="Arial"/>
          <w:u w:val="single"/>
          <w:lang w:val="en-CA"/>
        </w:rPr>
        <w:t>2,028,598</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Total liabilities and shareholders' equity</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u w:val="double"/>
          <w:lang w:val="en-CA"/>
        </w:rPr>
        <w:t>$</w:t>
      </w:r>
      <w:r w:rsidR="006C6540" w:rsidRPr="00202891">
        <w:rPr>
          <w:rFonts w:ascii="Arial" w:hAnsi="Arial" w:cs="Arial"/>
          <w:u w:val="double"/>
          <w:lang w:val="en-CA"/>
        </w:rPr>
        <w:t>3,253,451</w:t>
      </w:r>
    </w:p>
    <w:p w:rsidR="00D92C61" w:rsidRPr="00202891" w:rsidRDefault="00D92C61">
      <w:pPr>
        <w:tabs>
          <w:tab w:val="left" w:pos="360"/>
          <w:tab w:val="left" w:pos="720"/>
          <w:tab w:val="right" w:pos="6480"/>
          <w:tab w:val="right" w:pos="8280"/>
          <w:tab w:val="right" w:pos="9900"/>
        </w:tabs>
        <w:rPr>
          <w:rFonts w:ascii="Arial" w:hAnsi="Arial" w:cs="Arial"/>
          <w:lang w:val="en-CA"/>
        </w:rPr>
      </w:pPr>
    </w:p>
    <w:p w:rsidR="00D92C61"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u w:val="double"/>
          <w:lang w:val="en-CA"/>
        </w:rPr>
        <w:br w:type="page"/>
      </w:r>
      <w:r w:rsidRPr="00202891">
        <w:rPr>
          <w:rFonts w:ascii="Arial" w:hAnsi="Arial" w:cs="Arial"/>
          <w:sz w:val="28"/>
          <w:szCs w:val="28"/>
          <w:lang w:val="en-CA"/>
        </w:rPr>
        <w:lastRenderedPageBreak/>
        <w:t>EXERCISE 2-</w:t>
      </w:r>
      <w:r w:rsidR="006E7CE5" w:rsidRPr="00202891">
        <w:rPr>
          <w:rFonts w:ascii="Arial" w:hAnsi="Arial" w:cs="Arial"/>
          <w:sz w:val="28"/>
          <w:szCs w:val="28"/>
          <w:lang w:val="en-CA"/>
        </w:rPr>
        <w:t>4</w:t>
      </w:r>
    </w:p>
    <w:p w:rsidR="00D92C61" w:rsidRPr="00202891" w:rsidRDefault="00D92C61">
      <w:pPr>
        <w:ind w:right="-720"/>
        <w:rPr>
          <w:rFonts w:ascii="Arial" w:hAnsi="Arial" w:cs="Arial"/>
          <w:b/>
          <w:lang w:val="en-CA"/>
        </w:rPr>
      </w:pPr>
    </w:p>
    <w:p w:rsidR="00D92C61" w:rsidRPr="00202891" w:rsidRDefault="00D92C61">
      <w:pPr>
        <w:tabs>
          <w:tab w:val="left" w:pos="720"/>
          <w:tab w:val="left" w:pos="2880"/>
          <w:tab w:val="left" w:pos="3240"/>
        </w:tabs>
        <w:rPr>
          <w:rFonts w:ascii="Arial" w:hAnsi="Arial" w:cs="Arial"/>
          <w:sz w:val="20"/>
          <w:szCs w:val="20"/>
          <w:lang w:val="en-CA"/>
        </w:rPr>
      </w:pPr>
      <w:r w:rsidRPr="00202891">
        <w:rPr>
          <w:rFonts w:ascii="Arial" w:hAnsi="Arial" w:cs="Arial"/>
          <w:lang w:val="en-CA"/>
        </w:rPr>
        <w:t>(a)</w:t>
      </w:r>
      <w:r w:rsidRPr="00202891">
        <w:rPr>
          <w:rFonts w:ascii="Arial" w:hAnsi="Arial" w:cs="Arial"/>
          <w:lang w:val="en-CA"/>
        </w:rPr>
        <w:tab/>
      </w:r>
      <w:r w:rsidR="00B64F47" w:rsidRPr="00202891">
        <w:rPr>
          <w:rFonts w:ascii="Arial" w:hAnsi="Arial" w:cs="Arial"/>
          <w:lang w:val="en-CA"/>
        </w:rPr>
        <w:t>Profit</w:t>
      </w:r>
      <w:r w:rsidRPr="00202891">
        <w:rPr>
          <w:rFonts w:ascii="Arial" w:hAnsi="Arial" w:cs="Arial"/>
          <w:lang w:val="en-CA"/>
        </w:rPr>
        <w:t xml:space="preserve"> </w:t>
      </w:r>
      <w:r w:rsidRPr="00202891">
        <w:rPr>
          <w:rFonts w:ascii="Arial" w:hAnsi="Arial" w:cs="Arial"/>
          <w:lang w:val="en-CA"/>
        </w:rPr>
        <w:tab/>
        <w:t xml:space="preserve">= </w:t>
      </w:r>
      <w:r w:rsidRPr="00202891">
        <w:rPr>
          <w:rFonts w:ascii="Arial" w:hAnsi="Arial" w:cs="Arial"/>
          <w:lang w:val="en-CA"/>
        </w:rPr>
        <w:tab/>
        <w:t xml:space="preserve">Revenues – </w:t>
      </w:r>
      <w:r w:rsidR="00202891">
        <w:rPr>
          <w:rFonts w:ascii="Arial" w:hAnsi="Arial" w:cs="Arial"/>
          <w:lang w:val="en-CA"/>
        </w:rPr>
        <w:t>E</w:t>
      </w:r>
      <w:r w:rsidR="00202891" w:rsidRPr="00202891">
        <w:rPr>
          <w:rFonts w:ascii="Arial" w:hAnsi="Arial" w:cs="Arial"/>
          <w:lang w:val="en-CA"/>
        </w:rPr>
        <w:t>xpenses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720"/>
          <w:tab w:val="left" w:pos="2880"/>
          <w:tab w:val="left" w:pos="32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w:t>
      </w:r>
      <w:r w:rsidRPr="00202891">
        <w:rPr>
          <w:rFonts w:ascii="Arial" w:hAnsi="Arial" w:cs="Arial"/>
          <w:lang w:val="en-CA"/>
        </w:rPr>
        <w:tab/>
        <w:t>$</w:t>
      </w:r>
      <w:r w:rsidR="00C528D1" w:rsidRPr="00202891">
        <w:rPr>
          <w:rFonts w:ascii="Arial" w:hAnsi="Arial" w:cs="Arial"/>
          <w:lang w:val="en-CA"/>
        </w:rPr>
        <w:t>73,040</w:t>
      </w:r>
      <w:r w:rsidRPr="00202891">
        <w:rPr>
          <w:rFonts w:ascii="Arial" w:hAnsi="Arial" w:cs="Arial"/>
          <w:lang w:val="en-CA"/>
        </w:rPr>
        <w:t xml:space="preserve"> – $</w:t>
      </w:r>
      <w:r w:rsidR="00C528D1" w:rsidRPr="00202891">
        <w:rPr>
          <w:rFonts w:ascii="Arial" w:hAnsi="Arial" w:cs="Arial"/>
          <w:lang w:val="en-CA"/>
        </w:rPr>
        <w:t>13,080 – $5,000</w:t>
      </w:r>
      <w:r w:rsidRPr="00202891">
        <w:rPr>
          <w:rFonts w:ascii="Arial" w:hAnsi="Arial" w:cs="Arial"/>
          <w:lang w:val="en-CA"/>
        </w:rPr>
        <w:t xml:space="preserve"> – $</w:t>
      </w:r>
      <w:r w:rsidR="0057707F" w:rsidRPr="00202891">
        <w:rPr>
          <w:rFonts w:ascii="Arial" w:hAnsi="Arial" w:cs="Arial"/>
          <w:lang w:val="en-CA"/>
        </w:rPr>
        <w:t>4,750</w:t>
      </w:r>
      <w:r w:rsidR="00C528D1" w:rsidRPr="00202891">
        <w:rPr>
          <w:rFonts w:ascii="Arial" w:hAnsi="Arial" w:cs="Arial"/>
          <w:lang w:val="en-CA"/>
        </w:rPr>
        <w:t xml:space="preserve"> – $35,600</w:t>
      </w:r>
      <w:r w:rsidRPr="00202891">
        <w:rPr>
          <w:rFonts w:ascii="Arial" w:hAnsi="Arial" w:cs="Arial"/>
          <w:lang w:val="en-CA"/>
        </w:rPr>
        <w:tab/>
      </w:r>
      <w:r w:rsidRPr="00202891">
        <w:rPr>
          <w:rFonts w:ascii="Arial" w:hAnsi="Arial" w:cs="Arial"/>
          <w:sz w:val="20"/>
          <w:szCs w:val="20"/>
          <w:lang w:val="en-CA"/>
        </w:rPr>
        <w:tab/>
      </w:r>
    </w:p>
    <w:p w:rsidR="00D92C61" w:rsidRPr="00202891" w:rsidRDefault="00D92C61">
      <w:pPr>
        <w:tabs>
          <w:tab w:val="left" w:pos="720"/>
          <w:tab w:val="left" w:pos="2880"/>
          <w:tab w:val="left" w:pos="32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w:t>
      </w:r>
      <w:r w:rsidRPr="00202891">
        <w:rPr>
          <w:rFonts w:ascii="Arial" w:hAnsi="Arial" w:cs="Arial"/>
          <w:lang w:val="en-CA"/>
        </w:rPr>
        <w:tab/>
        <w:t>$</w:t>
      </w:r>
      <w:r w:rsidR="00C528D1" w:rsidRPr="00202891">
        <w:rPr>
          <w:rFonts w:ascii="Arial" w:hAnsi="Arial" w:cs="Arial"/>
          <w:lang w:val="en-CA"/>
        </w:rPr>
        <w:t>14,610</w:t>
      </w:r>
      <w:r w:rsidRPr="00202891">
        <w:rPr>
          <w:rFonts w:ascii="Arial" w:hAnsi="Arial" w:cs="Arial"/>
          <w:lang w:val="en-CA"/>
        </w:rPr>
        <w:t xml:space="preserve"> </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720"/>
          <w:tab w:val="left" w:pos="2880"/>
          <w:tab w:val="left" w:pos="3240"/>
        </w:tabs>
        <w:rPr>
          <w:rFonts w:ascii="Arial" w:hAnsi="Arial" w:cs="Arial"/>
          <w:sz w:val="20"/>
          <w:szCs w:val="20"/>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720"/>
          <w:tab w:val="left" w:pos="2880"/>
          <w:tab w:val="left" w:pos="324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Retained earnings</w:t>
      </w:r>
      <w:r w:rsidRPr="00202891">
        <w:rPr>
          <w:rFonts w:ascii="Arial" w:hAnsi="Arial" w:cs="Arial"/>
          <w:lang w:val="en-CA"/>
        </w:rPr>
        <w:tab/>
        <w:t>=</w:t>
      </w:r>
      <w:r w:rsidRPr="00202891">
        <w:rPr>
          <w:rFonts w:ascii="Arial" w:hAnsi="Arial" w:cs="Arial"/>
          <w:lang w:val="en-CA"/>
        </w:rPr>
        <w:tab/>
        <w:t xml:space="preserve">Beginning retained earnings + </w:t>
      </w:r>
      <w:r w:rsidR="00B64F47" w:rsidRPr="00202891">
        <w:rPr>
          <w:rFonts w:ascii="Arial" w:hAnsi="Arial" w:cs="Arial"/>
          <w:lang w:val="en-CA"/>
        </w:rPr>
        <w:t>Profit</w:t>
      </w:r>
      <w:r w:rsidRPr="00202891">
        <w:rPr>
          <w:rFonts w:ascii="Arial" w:hAnsi="Arial" w:cs="Arial"/>
          <w:lang w:val="en-CA"/>
        </w:rPr>
        <w:t xml:space="preserve"> – Dividends</w:t>
      </w:r>
    </w:p>
    <w:p w:rsidR="00D92C61" w:rsidRPr="00202891" w:rsidRDefault="00D92C61">
      <w:pPr>
        <w:tabs>
          <w:tab w:val="left" w:pos="720"/>
          <w:tab w:val="left" w:pos="2880"/>
          <w:tab w:val="left" w:pos="32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w:t>
      </w:r>
      <w:r w:rsidRPr="00202891">
        <w:rPr>
          <w:rFonts w:ascii="Arial" w:hAnsi="Arial" w:cs="Arial"/>
          <w:lang w:val="en-CA"/>
        </w:rPr>
        <w:tab/>
        <w:t>$66,520 + $</w:t>
      </w:r>
      <w:r w:rsidR="00C528D1" w:rsidRPr="00202891">
        <w:rPr>
          <w:rFonts w:ascii="Arial" w:hAnsi="Arial" w:cs="Arial"/>
          <w:lang w:val="en-CA"/>
        </w:rPr>
        <w:t>14,610</w:t>
      </w:r>
      <w:r w:rsidRPr="00202891">
        <w:rPr>
          <w:rFonts w:ascii="Arial" w:hAnsi="Arial" w:cs="Arial"/>
          <w:lang w:val="en-CA"/>
        </w:rPr>
        <w:t xml:space="preserve"> </w:t>
      </w:r>
      <w:r w:rsidR="00202891">
        <w:rPr>
          <w:rFonts w:ascii="Arial" w:hAnsi="Arial" w:cs="Arial"/>
          <w:lang w:val="en-CA"/>
        </w:rPr>
        <w:t>–</w:t>
      </w:r>
      <w:r w:rsidR="00202891" w:rsidRPr="00202891">
        <w:rPr>
          <w:rFonts w:ascii="Arial" w:hAnsi="Arial" w:cs="Arial"/>
          <w:lang w:val="en-CA"/>
        </w:rPr>
        <w:t xml:space="preserve"> </w:t>
      </w:r>
      <w:r w:rsidRPr="00202891">
        <w:rPr>
          <w:rFonts w:ascii="Arial" w:hAnsi="Arial" w:cs="Arial"/>
          <w:lang w:val="en-CA"/>
        </w:rPr>
        <w:t>$0</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720"/>
          <w:tab w:val="left" w:pos="2880"/>
          <w:tab w:val="left" w:pos="3240"/>
        </w:tabs>
        <w:rPr>
          <w:rFonts w:ascii="Arial" w:hAnsi="Arial" w:cs="Arial"/>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w:t>
      </w:r>
      <w:r w:rsidRPr="00202891">
        <w:rPr>
          <w:rFonts w:ascii="Arial" w:hAnsi="Arial" w:cs="Arial"/>
          <w:lang w:val="en-CA"/>
        </w:rPr>
        <w:tab/>
        <w:t>$</w:t>
      </w:r>
      <w:r w:rsidR="00C528D1" w:rsidRPr="00202891">
        <w:rPr>
          <w:rFonts w:ascii="Arial" w:hAnsi="Arial" w:cs="Arial"/>
          <w:lang w:val="en-CA"/>
        </w:rPr>
        <w:t>81,130</w:t>
      </w:r>
      <w:r w:rsidRPr="00202891">
        <w:rPr>
          <w:rFonts w:ascii="Arial" w:hAnsi="Arial" w:cs="Arial"/>
          <w:lang w:val="en-CA"/>
        </w:rPr>
        <w:t xml:space="preserve"> </w:t>
      </w:r>
      <w:r w:rsidRPr="00202891">
        <w:rPr>
          <w:rFonts w:ascii="Arial" w:hAnsi="Arial" w:cs="Arial"/>
          <w:lang w:val="en-CA"/>
        </w:rPr>
        <w:tab/>
      </w:r>
    </w:p>
    <w:p w:rsidR="00D92C61" w:rsidRPr="00202891" w:rsidRDefault="00D92C61">
      <w:pPr>
        <w:tabs>
          <w:tab w:val="left" w:pos="720"/>
          <w:tab w:val="left" w:pos="2880"/>
          <w:tab w:val="left" w:pos="3240"/>
        </w:tabs>
        <w:rPr>
          <w:rFonts w:ascii="Arial" w:hAnsi="Arial" w:cs="Arial"/>
          <w:lang w:val="en-CA"/>
        </w:rPr>
      </w:pPr>
    </w:p>
    <w:p w:rsidR="00D92C61" w:rsidRPr="00202891" w:rsidRDefault="00D92C61">
      <w:pPr>
        <w:tabs>
          <w:tab w:val="center" w:pos="5040"/>
        </w:tabs>
        <w:rPr>
          <w:rFonts w:ascii="Arial" w:hAnsi="Arial" w:cs="Arial"/>
          <w:lang w:val="en-CA"/>
        </w:rPr>
      </w:pPr>
      <w:r w:rsidRPr="00202891">
        <w:rPr>
          <w:rFonts w:ascii="Arial" w:hAnsi="Arial" w:cs="Arial"/>
          <w:lang w:val="en-CA"/>
        </w:rPr>
        <w:t>(b)</w:t>
      </w:r>
      <w:r w:rsidRPr="00202891">
        <w:rPr>
          <w:rFonts w:ascii="Arial" w:hAnsi="Arial" w:cs="Arial"/>
          <w:sz w:val="20"/>
          <w:szCs w:val="20"/>
          <w:lang w:val="en-CA"/>
        </w:rPr>
        <w:tab/>
      </w:r>
      <w:r w:rsidRPr="00202891">
        <w:rPr>
          <w:rFonts w:ascii="Arial" w:hAnsi="Arial" w:cs="Arial"/>
          <w:lang w:val="en-CA"/>
        </w:rPr>
        <w:t>SUMMIT'S BOWLING ALLEY LTD.</w:t>
      </w:r>
    </w:p>
    <w:p w:rsidR="00D92C61" w:rsidRPr="00202891" w:rsidRDefault="0057707F">
      <w:pPr>
        <w:jc w:val="center"/>
        <w:rPr>
          <w:rFonts w:ascii="Arial" w:hAnsi="Arial" w:cs="Arial"/>
          <w:lang w:val="en-CA"/>
        </w:rPr>
      </w:pPr>
      <w:r w:rsidRPr="00202891">
        <w:rPr>
          <w:rFonts w:ascii="Arial" w:hAnsi="Arial" w:cs="Arial"/>
          <w:lang w:val="en-CA"/>
        </w:rPr>
        <w:t>Statement of Financial Position</w:t>
      </w:r>
    </w:p>
    <w:p w:rsidR="00D92C61" w:rsidRPr="00202891" w:rsidRDefault="00D92C61">
      <w:pPr>
        <w:jc w:val="center"/>
        <w:rPr>
          <w:rFonts w:ascii="Arial" w:hAnsi="Arial" w:cs="Arial"/>
          <w:lang w:val="en-CA"/>
        </w:rPr>
      </w:pPr>
      <w:r w:rsidRPr="00202891">
        <w:rPr>
          <w:rFonts w:ascii="Arial" w:hAnsi="Arial" w:cs="Arial"/>
          <w:lang w:val="en-CA"/>
        </w:rPr>
        <w:t xml:space="preserve">December 31, </w:t>
      </w:r>
      <w:r w:rsidR="0057707F" w:rsidRPr="00202891">
        <w:rPr>
          <w:rFonts w:ascii="Arial" w:hAnsi="Arial" w:cs="Arial"/>
          <w:lang w:val="en-CA"/>
        </w:rPr>
        <w:t>2012</w:t>
      </w:r>
    </w:p>
    <w:p w:rsidR="00D92C61" w:rsidRPr="00202891" w:rsidRDefault="00D92C61">
      <w:pPr>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jc w:val="center"/>
        <w:rPr>
          <w:rFonts w:ascii="Arial" w:hAnsi="Arial" w:cs="Arial"/>
          <w:lang w:val="en-CA"/>
        </w:rPr>
      </w:pPr>
      <w:r w:rsidRPr="00202891">
        <w:rPr>
          <w:rFonts w:ascii="Arial" w:hAnsi="Arial" w:cs="Arial"/>
          <w:lang w:val="en-CA"/>
        </w:rPr>
        <w:t>Assets</w:t>
      </w:r>
    </w:p>
    <w:p w:rsidR="00D92C61" w:rsidRPr="00202891" w:rsidRDefault="00D92C61">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Current assets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Cash</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ab/>
        <w:t>$ 1</w:t>
      </w:r>
      <w:r w:rsidR="006E7CE5" w:rsidRPr="00202891">
        <w:rPr>
          <w:rFonts w:ascii="Arial" w:hAnsi="Arial" w:cs="Arial"/>
          <w:lang w:val="en-CA"/>
        </w:rPr>
        <w:t>5</w:t>
      </w:r>
      <w:r w:rsidRPr="00202891">
        <w:rPr>
          <w:rFonts w:ascii="Arial" w:hAnsi="Arial" w:cs="Arial"/>
          <w:lang w:val="en-CA"/>
        </w:rPr>
        <w:t>,040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Accounts receivable</w:t>
      </w:r>
      <w:r w:rsidRPr="00202891">
        <w:rPr>
          <w:rFonts w:ascii="Arial" w:hAnsi="Arial" w:cs="Arial"/>
          <w:sz w:val="20"/>
          <w:szCs w:val="20"/>
          <w:lang w:val="en-CA"/>
        </w:rPr>
        <w:tab/>
      </w:r>
      <w:r w:rsidRPr="00202891">
        <w:rPr>
          <w:rFonts w:ascii="Arial" w:hAnsi="Arial" w:cs="Arial"/>
          <w:lang w:val="en-CA"/>
        </w:rPr>
        <w:tab/>
      </w:r>
      <w:r w:rsidRPr="00202891">
        <w:rPr>
          <w:rFonts w:ascii="Arial" w:hAnsi="Arial" w:cs="Arial"/>
          <w:lang w:val="en-CA"/>
        </w:rPr>
        <w:tab/>
        <w:t>13,780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Supplies</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t>740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Prepaid insurance</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u w:val="single"/>
          <w:lang w:val="en-CA"/>
        </w:rPr>
        <w:t xml:space="preserve">        390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current assets</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006E7CE5" w:rsidRPr="00202891">
        <w:rPr>
          <w:rFonts w:ascii="Arial" w:hAnsi="Arial" w:cs="Arial"/>
          <w:lang w:val="en-CA"/>
        </w:rPr>
        <w:t>29</w:t>
      </w:r>
      <w:r w:rsidRPr="00202891">
        <w:rPr>
          <w:rFonts w:ascii="Arial" w:hAnsi="Arial" w:cs="Arial"/>
          <w:lang w:val="en-CA"/>
        </w:rPr>
        <w:t xml:space="preserve">,950 </w:t>
      </w:r>
    </w:p>
    <w:p w:rsidR="00D92C61" w:rsidRPr="00202891" w:rsidRDefault="006E7CE5">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Long-term i</w:t>
      </w:r>
      <w:r w:rsidR="00D92C61" w:rsidRPr="00202891">
        <w:rPr>
          <w:rFonts w:ascii="Arial" w:hAnsi="Arial" w:cs="Arial"/>
          <w:lang w:val="en-CA"/>
        </w:rPr>
        <w:t>nvestments</w:t>
      </w:r>
      <w:r w:rsidR="00D92C61" w:rsidRPr="00202891">
        <w:rPr>
          <w:rFonts w:ascii="Arial" w:hAnsi="Arial" w:cs="Arial"/>
          <w:lang w:val="en-CA"/>
        </w:rPr>
        <w:tab/>
      </w:r>
      <w:r w:rsidR="00D92C61" w:rsidRPr="00202891">
        <w:rPr>
          <w:rFonts w:ascii="Arial" w:hAnsi="Arial" w:cs="Arial"/>
          <w:sz w:val="20"/>
          <w:szCs w:val="20"/>
          <w:lang w:val="en-CA"/>
        </w:rPr>
        <w:tab/>
      </w:r>
      <w:r w:rsidR="00D92C61" w:rsidRPr="00202891">
        <w:rPr>
          <w:rFonts w:ascii="Arial" w:hAnsi="Arial" w:cs="Arial"/>
          <w:sz w:val="20"/>
          <w:szCs w:val="20"/>
          <w:lang w:val="en-CA"/>
        </w:rPr>
        <w:tab/>
      </w:r>
      <w:r w:rsidRPr="00202891">
        <w:rPr>
          <w:rFonts w:ascii="Arial" w:hAnsi="Arial" w:cs="Arial"/>
          <w:lang w:val="en-CA"/>
        </w:rPr>
        <w:t>30</w:t>
      </w:r>
      <w:r w:rsidR="00D92C61" w:rsidRPr="00202891">
        <w:rPr>
          <w:rFonts w:ascii="Arial" w:hAnsi="Arial" w:cs="Arial"/>
          <w:lang w:val="en-CA"/>
        </w:rPr>
        <w:t>,000</w:t>
      </w:r>
    </w:p>
    <w:p w:rsidR="00D92C61" w:rsidRPr="00202891" w:rsidRDefault="00D92C61">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Property, plant, and equipment</w:t>
      </w:r>
      <w:r w:rsidRPr="00202891">
        <w:rPr>
          <w:rFonts w:ascii="Arial" w:hAnsi="Arial" w:cs="Arial"/>
          <w:sz w:val="20"/>
          <w:szCs w:val="20"/>
          <w:lang w:val="en-CA"/>
        </w:rPr>
        <w:tab/>
      </w:r>
    </w:p>
    <w:p w:rsidR="00D92C61" w:rsidRPr="00202891" w:rsidRDefault="00D92C61">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ab/>
        <w:t>Land</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w:t>
      </w:r>
      <w:r w:rsidR="006E7CE5" w:rsidRPr="00202891">
        <w:rPr>
          <w:rFonts w:ascii="Arial" w:hAnsi="Arial" w:cs="Arial"/>
          <w:lang w:val="en-CA"/>
        </w:rPr>
        <w:t>54</w:t>
      </w:r>
      <w:r w:rsidRPr="00202891">
        <w:rPr>
          <w:rFonts w:ascii="Arial" w:hAnsi="Arial" w:cs="Arial"/>
          <w:lang w:val="en-CA"/>
        </w:rPr>
        <w:t>,000</w:t>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ab/>
        <w:t>Building</w:t>
      </w:r>
      <w:r w:rsidR="006E7CE5" w:rsidRPr="00202891">
        <w:rPr>
          <w:rFonts w:ascii="Arial" w:hAnsi="Arial" w:cs="Arial"/>
          <w:lang w:val="en-CA"/>
        </w:rPr>
        <w:t>s</w:t>
      </w:r>
      <w:r w:rsidRPr="00202891">
        <w:rPr>
          <w:rFonts w:ascii="Arial" w:hAnsi="Arial" w:cs="Arial"/>
          <w:lang w:val="en-CA"/>
        </w:rPr>
        <w:tab/>
        <w:t>$128,800</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ab/>
        <w:t>Less:   Accumulated depreciation</w:t>
      </w:r>
      <w:r w:rsidRPr="00202891">
        <w:rPr>
          <w:rFonts w:ascii="Arial" w:hAnsi="Arial" w:cs="Arial"/>
          <w:lang w:val="en-CA"/>
        </w:rPr>
        <w:tab/>
      </w:r>
      <w:r w:rsidRPr="00202891">
        <w:rPr>
          <w:rFonts w:ascii="Arial" w:hAnsi="Arial" w:cs="Arial"/>
          <w:u w:val="single"/>
          <w:lang w:val="en-CA"/>
        </w:rPr>
        <w:t xml:space="preserve">    45,600</w:t>
      </w:r>
      <w:r w:rsidRPr="00202891">
        <w:rPr>
          <w:rFonts w:ascii="Arial" w:hAnsi="Arial" w:cs="Arial"/>
          <w:lang w:val="en-CA"/>
        </w:rPr>
        <w:tab/>
        <w:t>83,200</w:t>
      </w:r>
      <w:r w:rsidRPr="00202891">
        <w:rPr>
          <w:rFonts w:ascii="Arial" w:hAnsi="Arial" w:cs="Arial"/>
          <w:lang w:val="en-CA"/>
        </w:rPr>
        <w:tab/>
      </w:r>
      <w:r w:rsidRPr="00202891">
        <w:rPr>
          <w:rFonts w:ascii="Arial" w:hAnsi="Arial" w:cs="Arial"/>
          <w:sz w:val="20"/>
          <w:szCs w:val="20"/>
          <w:lang w:val="en-CA"/>
        </w:rPr>
        <w:tab/>
      </w:r>
    </w:p>
    <w:p w:rsidR="00D92C61" w:rsidRPr="00202891" w:rsidRDefault="00D92C61">
      <w:pPr>
        <w:tabs>
          <w:tab w:val="left" w:pos="360"/>
          <w:tab w:val="left" w:pos="720"/>
          <w:tab w:val="left" w:pos="5490"/>
          <w:tab w:val="right" w:pos="6480"/>
          <w:tab w:val="right" w:pos="8280"/>
          <w:tab w:val="right" w:pos="9900"/>
        </w:tabs>
        <w:rPr>
          <w:rFonts w:ascii="Arial" w:hAnsi="Arial" w:cs="Arial"/>
          <w:sz w:val="20"/>
          <w:szCs w:val="20"/>
          <w:lang w:val="en-CA"/>
        </w:rPr>
      </w:pPr>
      <w:r w:rsidRPr="00202891">
        <w:rPr>
          <w:rFonts w:ascii="Arial" w:hAnsi="Arial" w:cs="Arial"/>
          <w:lang w:val="en-CA"/>
        </w:rPr>
        <w:tab/>
        <w:t>Equipment</w:t>
      </w:r>
      <w:r w:rsidRPr="00202891">
        <w:rPr>
          <w:rFonts w:ascii="Arial" w:hAnsi="Arial" w:cs="Arial"/>
          <w:lang w:val="en-CA"/>
        </w:rPr>
        <w:tab/>
      </w:r>
      <w:r w:rsidRPr="00202891">
        <w:rPr>
          <w:rFonts w:ascii="Arial" w:hAnsi="Arial" w:cs="Arial"/>
          <w:lang w:val="en-CA"/>
        </w:rPr>
        <w:tab/>
      </w:r>
      <w:proofErr w:type="gramStart"/>
      <w:r w:rsidRPr="00202891">
        <w:rPr>
          <w:rFonts w:ascii="Arial" w:hAnsi="Arial" w:cs="Arial"/>
          <w:lang w:val="en-CA"/>
        </w:rPr>
        <w:t>$</w:t>
      </w:r>
      <w:r w:rsidR="00202891">
        <w:rPr>
          <w:rFonts w:ascii="Arial" w:hAnsi="Arial" w:cs="Arial"/>
          <w:lang w:val="en-CA"/>
        </w:rPr>
        <w:t xml:space="preserve">  </w:t>
      </w:r>
      <w:r w:rsidRPr="00202891">
        <w:rPr>
          <w:rFonts w:ascii="Arial" w:hAnsi="Arial" w:cs="Arial"/>
          <w:lang w:val="en-CA"/>
        </w:rPr>
        <w:t>62,400</w:t>
      </w:r>
      <w:proofErr w:type="gramEnd"/>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ab/>
        <w:t>Less:   Accumulated depreciation</w:t>
      </w:r>
      <w:r w:rsidRPr="00202891">
        <w:rPr>
          <w:rFonts w:ascii="Arial" w:hAnsi="Arial" w:cs="Arial"/>
          <w:lang w:val="en-CA"/>
        </w:rPr>
        <w:tab/>
      </w:r>
      <w:r w:rsidRPr="00202891">
        <w:rPr>
          <w:rFonts w:ascii="Arial" w:hAnsi="Arial" w:cs="Arial"/>
          <w:u w:val="single"/>
          <w:lang w:val="en-CA"/>
        </w:rPr>
        <w:t xml:space="preserve">  </w:t>
      </w:r>
      <w:r w:rsidR="00202891">
        <w:rPr>
          <w:rFonts w:ascii="Arial" w:hAnsi="Arial" w:cs="Arial"/>
          <w:u w:val="single"/>
          <w:lang w:val="en-CA"/>
        </w:rPr>
        <w:t xml:space="preserve">  </w:t>
      </w:r>
      <w:r w:rsidRPr="00202891">
        <w:rPr>
          <w:rFonts w:ascii="Arial" w:hAnsi="Arial" w:cs="Arial"/>
          <w:u w:val="single"/>
          <w:lang w:val="en-CA"/>
        </w:rPr>
        <w:t>17,770</w:t>
      </w:r>
      <w:r w:rsidRPr="00202891">
        <w:rPr>
          <w:rFonts w:ascii="Arial" w:hAnsi="Arial" w:cs="Arial"/>
          <w:lang w:val="en-CA"/>
        </w:rPr>
        <w:tab/>
      </w:r>
      <w:r w:rsidRPr="00202891">
        <w:rPr>
          <w:rFonts w:ascii="Arial" w:hAnsi="Arial" w:cs="Arial"/>
          <w:u w:val="single"/>
          <w:lang w:val="en-CA"/>
        </w:rPr>
        <w:t xml:space="preserve">  44,630</w:t>
      </w:r>
      <w:r w:rsidRPr="00202891">
        <w:rPr>
          <w:rFonts w:ascii="Arial" w:hAnsi="Arial" w:cs="Arial"/>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property, plant</w:t>
      </w:r>
      <w:r w:rsidR="00202891">
        <w:rPr>
          <w:rFonts w:ascii="Arial" w:hAnsi="Arial" w:cs="Arial"/>
          <w:lang w:val="en-CA"/>
        </w:rPr>
        <w:t>,</w:t>
      </w:r>
      <w:r w:rsidRPr="00202891">
        <w:rPr>
          <w:rFonts w:ascii="Arial" w:hAnsi="Arial" w:cs="Arial"/>
          <w:lang w:val="en-CA"/>
        </w:rPr>
        <w:t xml:space="preserve"> and equipment</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006E7CE5" w:rsidRPr="00202891">
        <w:rPr>
          <w:rFonts w:ascii="Arial" w:hAnsi="Arial" w:cs="Arial"/>
          <w:u w:val="single"/>
          <w:lang w:val="en-CA"/>
        </w:rPr>
        <w:t>181</w:t>
      </w:r>
      <w:r w:rsidRPr="00202891">
        <w:rPr>
          <w:rFonts w:ascii="Arial" w:hAnsi="Arial" w:cs="Arial"/>
          <w:u w:val="single"/>
          <w:lang w:val="en-CA"/>
        </w:rPr>
        <w:t>,830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Total assets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u w:val="double"/>
          <w:lang w:val="en-CA"/>
        </w:rPr>
        <w:t>$24</w:t>
      </w:r>
      <w:r w:rsidR="006E7CE5" w:rsidRPr="00202891">
        <w:rPr>
          <w:rFonts w:ascii="Arial" w:hAnsi="Arial" w:cs="Arial"/>
          <w:u w:val="double"/>
          <w:lang w:val="en-CA"/>
        </w:rPr>
        <w:t>1</w:t>
      </w:r>
      <w:r w:rsidRPr="00202891">
        <w:rPr>
          <w:rFonts w:ascii="Arial" w:hAnsi="Arial" w:cs="Arial"/>
          <w:u w:val="double"/>
          <w:lang w:val="en-CA"/>
        </w:rPr>
        <w:t>,780</w:t>
      </w:r>
    </w:p>
    <w:p w:rsidR="00D92C61" w:rsidRPr="00202891" w:rsidRDefault="00D92C61">
      <w:pPr>
        <w:jc w:val="center"/>
        <w:rPr>
          <w:rFonts w:ascii="Arial" w:hAnsi="Arial" w:cs="Arial"/>
          <w:lang w:val="en-CA"/>
        </w:rPr>
      </w:pPr>
    </w:p>
    <w:p w:rsidR="00D92C61" w:rsidRPr="00202891" w:rsidRDefault="00D92C61">
      <w:pPr>
        <w:jc w:val="center"/>
        <w:rPr>
          <w:rFonts w:ascii="Arial" w:hAnsi="Arial" w:cs="Arial"/>
          <w:lang w:val="en-CA"/>
        </w:rPr>
      </w:pPr>
      <w:r w:rsidRPr="00202891">
        <w:rPr>
          <w:rFonts w:ascii="Arial" w:hAnsi="Arial" w:cs="Arial"/>
          <w:lang w:val="en-CA"/>
        </w:rPr>
        <w:t>Liabilities and Shareholders' Equity</w:t>
      </w:r>
    </w:p>
    <w:p w:rsidR="00D92C61" w:rsidRPr="00202891" w:rsidRDefault="00D92C61">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Current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Accounts payable</w:t>
      </w:r>
      <w:r w:rsidRPr="00202891">
        <w:rPr>
          <w:rFonts w:ascii="Arial" w:hAnsi="Arial" w:cs="Arial"/>
          <w:lang w:val="en-CA"/>
        </w:rPr>
        <w:tab/>
      </w:r>
      <w:r w:rsidRPr="00202891">
        <w:rPr>
          <w:rFonts w:ascii="Arial" w:hAnsi="Arial" w:cs="Arial"/>
          <w:lang w:val="en-CA"/>
        </w:rPr>
        <w:tab/>
        <w:t>$</w:t>
      </w:r>
      <w:r w:rsidR="00C528D1" w:rsidRPr="00202891">
        <w:rPr>
          <w:rFonts w:ascii="Arial" w:hAnsi="Arial" w:cs="Arial"/>
          <w:lang w:val="en-CA"/>
        </w:rPr>
        <w:t>14,050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Interest payable</w:t>
      </w:r>
      <w:r w:rsidRPr="00202891">
        <w:rPr>
          <w:rFonts w:ascii="Arial" w:hAnsi="Arial" w:cs="Arial"/>
          <w:lang w:val="en-CA"/>
        </w:rPr>
        <w:tab/>
      </w:r>
      <w:r w:rsidRPr="00202891">
        <w:rPr>
          <w:rFonts w:ascii="Arial" w:hAnsi="Arial" w:cs="Arial"/>
          <w:sz w:val="20"/>
          <w:szCs w:val="20"/>
          <w:lang w:val="en-CA"/>
        </w:rPr>
        <w:tab/>
      </w:r>
      <w:r w:rsidR="00C528D1" w:rsidRPr="00202891">
        <w:rPr>
          <w:rFonts w:ascii="Arial" w:hAnsi="Arial" w:cs="Arial"/>
          <w:lang w:val="en-CA"/>
        </w:rPr>
        <w:t>1</w:t>
      </w:r>
      <w:r w:rsidRPr="00202891">
        <w:rPr>
          <w:rFonts w:ascii="Arial" w:hAnsi="Arial" w:cs="Arial"/>
          <w:lang w:val="en-CA"/>
        </w:rPr>
        <w:t>,600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Current portion of long-term debt</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u w:val="single"/>
          <w:lang w:val="en-CA"/>
        </w:rPr>
        <w:t>13,600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current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$ 2</w:t>
      </w:r>
      <w:r w:rsidR="00C528D1" w:rsidRPr="00202891">
        <w:rPr>
          <w:rFonts w:ascii="Arial" w:hAnsi="Arial" w:cs="Arial"/>
          <w:lang w:val="en-CA"/>
        </w:rPr>
        <w:t>9</w:t>
      </w:r>
      <w:r w:rsidRPr="00202891">
        <w:rPr>
          <w:rFonts w:ascii="Arial" w:hAnsi="Arial" w:cs="Arial"/>
          <w:lang w:val="en-CA"/>
        </w:rPr>
        <w:t>,</w:t>
      </w:r>
      <w:r w:rsidR="00C528D1" w:rsidRPr="00202891">
        <w:rPr>
          <w:rFonts w:ascii="Arial" w:hAnsi="Arial" w:cs="Arial"/>
          <w:lang w:val="en-CA"/>
        </w:rPr>
        <w:t>25</w:t>
      </w:r>
      <w:r w:rsidRPr="00202891">
        <w:rPr>
          <w:rFonts w:ascii="Arial" w:hAnsi="Arial" w:cs="Arial"/>
          <w:lang w:val="en-CA"/>
        </w:rPr>
        <w:t>0</w:t>
      </w:r>
    </w:p>
    <w:p w:rsidR="00D92C61" w:rsidRPr="00202891" w:rsidRDefault="00D92C61">
      <w:pPr>
        <w:tabs>
          <w:tab w:val="left" w:pos="360"/>
          <w:tab w:val="left" w:pos="720"/>
          <w:tab w:val="right" w:pos="6480"/>
          <w:tab w:val="right" w:pos="8280"/>
          <w:tab w:val="decimal" w:pos="9900"/>
        </w:tabs>
        <w:rPr>
          <w:rFonts w:ascii="Arial" w:hAnsi="Arial" w:cs="Arial"/>
          <w:lang w:val="en-CA"/>
        </w:rPr>
      </w:pPr>
      <w:r w:rsidRPr="00202891">
        <w:rPr>
          <w:rFonts w:ascii="Arial" w:hAnsi="Arial" w:cs="Arial"/>
          <w:lang w:val="en-CA"/>
        </w:rPr>
        <w:t>Mortgage payable ($9</w:t>
      </w:r>
      <w:r w:rsidR="00C528D1" w:rsidRPr="00202891">
        <w:rPr>
          <w:rFonts w:ascii="Arial" w:hAnsi="Arial" w:cs="Arial"/>
          <w:lang w:val="en-CA"/>
        </w:rPr>
        <w:t>5</w:t>
      </w:r>
      <w:r w:rsidRPr="00202891">
        <w:rPr>
          <w:rFonts w:ascii="Arial" w:hAnsi="Arial" w:cs="Arial"/>
          <w:lang w:val="en-CA"/>
        </w:rPr>
        <w:t>,</w:t>
      </w:r>
      <w:r w:rsidR="00C528D1" w:rsidRPr="00202891">
        <w:rPr>
          <w:rFonts w:ascii="Arial" w:hAnsi="Arial" w:cs="Arial"/>
          <w:lang w:val="en-CA"/>
        </w:rPr>
        <w:t>00</w:t>
      </w:r>
      <w:r w:rsidRPr="00202891">
        <w:rPr>
          <w:rFonts w:ascii="Arial" w:hAnsi="Arial" w:cs="Arial"/>
          <w:lang w:val="en-CA"/>
        </w:rPr>
        <w:t xml:space="preserve">0 </w:t>
      </w:r>
      <w:r w:rsidR="00202891">
        <w:rPr>
          <w:rFonts w:ascii="Arial" w:hAnsi="Arial" w:cs="Arial"/>
          <w:lang w:val="en-CA"/>
        </w:rPr>
        <w:t>–</w:t>
      </w:r>
      <w:r w:rsidR="00202891" w:rsidRPr="00202891">
        <w:rPr>
          <w:rFonts w:ascii="Arial" w:hAnsi="Arial" w:cs="Arial"/>
          <w:lang w:val="en-CA"/>
        </w:rPr>
        <w:t xml:space="preserve"> </w:t>
      </w:r>
      <w:r w:rsidRPr="00202891">
        <w:rPr>
          <w:rFonts w:ascii="Arial" w:hAnsi="Arial" w:cs="Arial"/>
          <w:lang w:val="en-CA"/>
        </w:rPr>
        <w:t>$13,600)</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u w:val="single"/>
          <w:lang w:val="en-CA"/>
        </w:rPr>
        <w:t>81,</w:t>
      </w:r>
      <w:r w:rsidR="00C528D1" w:rsidRPr="00202891">
        <w:rPr>
          <w:rFonts w:ascii="Arial" w:hAnsi="Arial" w:cs="Arial"/>
          <w:u w:val="single"/>
          <w:lang w:val="en-CA"/>
        </w:rPr>
        <w:t>400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Total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00C528D1" w:rsidRPr="00202891">
        <w:rPr>
          <w:rFonts w:ascii="Arial" w:hAnsi="Arial" w:cs="Arial"/>
          <w:lang w:val="en-CA"/>
        </w:rPr>
        <w:t>110,650</w:t>
      </w:r>
    </w:p>
    <w:p w:rsidR="00D92C61" w:rsidRPr="00202891" w:rsidRDefault="00D92C61">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Shareholders' equity</w:t>
      </w:r>
      <w:r w:rsidRPr="00202891">
        <w:rPr>
          <w:rFonts w:ascii="Arial" w:hAnsi="Arial" w:cs="Arial"/>
          <w:lang w:val="en-CA"/>
        </w:rPr>
        <w:tab/>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Common shares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$50,000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Retained earnings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00C528D1" w:rsidRPr="00202891">
        <w:rPr>
          <w:rFonts w:ascii="Arial" w:hAnsi="Arial" w:cs="Arial"/>
          <w:u w:val="single"/>
          <w:lang w:val="en-CA"/>
        </w:rPr>
        <w:t>81,130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shareholders’ equity</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00C528D1" w:rsidRPr="00202891">
        <w:rPr>
          <w:rFonts w:ascii="Arial" w:hAnsi="Arial" w:cs="Arial"/>
          <w:u w:val="single"/>
          <w:lang w:val="en-CA"/>
        </w:rPr>
        <w:t>131,130</w:t>
      </w:r>
    </w:p>
    <w:p w:rsidR="00D92C61" w:rsidRPr="00202891" w:rsidRDefault="00D92C61">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Total liabilities and shareholders' equity</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u w:val="double"/>
          <w:lang w:val="en-CA"/>
        </w:rPr>
        <w:t>$</w:t>
      </w:r>
      <w:r w:rsidR="00C528D1" w:rsidRPr="00202891">
        <w:rPr>
          <w:rFonts w:ascii="Arial" w:hAnsi="Arial" w:cs="Arial"/>
          <w:u w:val="double"/>
          <w:lang w:val="en-CA"/>
        </w:rPr>
        <w:t>241</w:t>
      </w:r>
      <w:r w:rsidRPr="00202891">
        <w:rPr>
          <w:rFonts w:ascii="Arial" w:hAnsi="Arial" w:cs="Arial"/>
          <w:u w:val="double"/>
          <w:lang w:val="en-CA"/>
        </w:rPr>
        <w:t>,780</w:t>
      </w:r>
    </w:p>
    <w:p w:rsidR="00D92C61" w:rsidRPr="00202891" w:rsidRDefault="00D92C61">
      <w:pPr>
        <w:tabs>
          <w:tab w:val="left" w:pos="360"/>
          <w:tab w:val="left" w:pos="720"/>
          <w:tab w:val="right" w:pos="6480"/>
          <w:tab w:val="right" w:pos="8280"/>
          <w:tab w:val="right" w:pos="9900"/>
        </w:tabs>
        <w:rPr>
          <w:rFonts w:ascii="Arial" w:hAnsi="Arial" w:cs="Arial"/>
          <w:lang w:val="en-CA"/>
        </w:rPr>
      </w:pPr>
    </w:p>
    <w:p w:rsidR="00415B03" w:rsidRPr="00202891" w:rsidRDefault="00D92C61">
      <w:pPr>
        <w:rPr>
          <w:rFonts w:ascii="Arial" w:hAnsi="Arial" w:cs="Arial"/>
          <w:sz w:val="28"/>
          <w:lang w:val="en-CA"/>
        </w:rPr>
      </w:pPr>
      <w:r w:rsidRPr="00202891">
        <w:rPr>
          <w:rFonts w:ascii="Arial" w:hAnsi="Arial" w:cs="Arial"/>
          <w:lang w:val="en-CA"/>
        </w:rPr>
        <w:br w:type="page"/>
      </w:r>
      <w:r w:rsidR="003E2BCE" w:rsidRPr="00202891">
        <w:rPr>
          <w:rFonts w:ascii="Arial" w:hAnsi="Arial" w:cs="Arial"/>
          <w:sz w:val="28"/>
          <w:lang w:val="en-CA"/>
        </w:rPr>
        <w:lastRenderedPageBreak/>
        <w:t>EXERCISE 2-5</w:t>
      </w:r>
    </w:p>
    <w:p w:rsidR="00415B03" w:rsidRPr="00202891" w:rsidRDefault="00415B03">
      <w:pPr>
        <w:rPr>
          <w:rFonts w:ascii="Arial" w:hAnsi="Arial" w:cs="Arial"/>
          <w:sz w:val="28"/>
          <w:lang w:val="en-CA"/>
        </w:rPr>
      </w:pPr>
    </w:p>
    <w:p w:rsidR="00415B03" w:rsidRPr="00202891" w:rsidRDefault="00415B03" w:rsidP="00415B03">
      <w:pPr>
        <w:tabs>
          <w:tab w:val="left" w:pos="720"/>
          <w:tab w:val="left" w:pos="2880"/>
          <w:tab w:val="left" w:pos="3240"/>
        </w:tabs>
        <w:rPr>
          <w:rFonts w:ascii="Arial" w:hAnsi="Arial" w:cs="Arial"/>
          <w:sz w:val="20"/>
          <w:szCs w:val="20"/>
          <w:lang w:val="en-CA"/>
        </w:rPr>
      </w:pPr>
      <w:r w:rsidRPr="00202891">
        <w:rPr>
          <w:rFonts w:ascii="Arial" w:hAnsi="Arial" w:cs="Arial"/>
          <w:lang w:val="en-CA"/>
        </w:rPr>
        <w:t>(a)</w:t>
      </w:r>
      <w:r w:rsidRPr="00202891">
        <w:rPr>
          <w:rFonts w:ascii="Arial" w:hAnsi="Arial" w:cs="Arial"/>
          <w:lang w:val="en-CA"/>
        </w:rPr>
        <w:tab/>
      </w:r>
      <w:r w:rsidR="00B64F47" w:rsidRPr="00202891">
        <w:rPr>
          <w:rFonts w:ascii="Arial" w:hAnsi="Arial" w:cs="Arial"/>
          <w:lang w:val="en-CA"/>
        </w:rPr>
        <w:t>Profit</w:t>
      </w:r>
      <w:r w:rsidRPr="00202891">
        <w:rPr>
          <w:rFonts w:ascii="Arial" w:hAnsi="Arial" w:cs="Arial"/>
          <w:lang w:val="en-CA"/>
        </w:rPr>
        <w:t xml:space="preserve"> </w:t>
      </w:r>
      <w:r w:rsidRPr="00202891">
        <w:rPr>
          <w:rFonts w:ascii="Arial" w:hAnsi="Arial" w:cs="Arial"/>
          <w:lang w:val="en-CA"/>
        </w:rPr>
        <w:tab/>
        <w:t xml:space="preserve">= </w:t>
      </w:r>
      <w:r w:rsidRPr="00202891">
        <w:rPr>
          <w:rFonts w:ascii="Arial" w:hAnsi="Arial" w:cs="Arial"/>
          <w:lang w:val="en-CA"/>
        </w:rPr>
        <w:tab/>
        <w:t xml:space="preserve">Revenues – </w:t>
      </w:r>
      <w:r w:rsidR="00202891">
        <w:rPr>
          <w:rFonts w:ascii="Arial" w:hAnsi="Arial" w:cs="Arial"/>
          <w:lang w:val="en-CA"/>
        </w:rPr>
        <w:t>E</w:t>
      </w:r>
      <w:r w:rsidR="00202891" w:rsidRPr="00202891">
        <w:rPr>
          <w:rFonts w:ascii="Arial" w:hAnsi="Arial" w:cs="Arial"/>
          <w:lang w:val="en-CA"/>
        </w:rPr>
        <w:t>xpenses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415B03" w:rsidRPr="00202891" w:rsidRDefault="00415B03" w:rsidP="00415B03">
      <w:pPr>
        <w:tabs>
          <w:tab w:val="left" w:pos="720"/>
          <w:tab w:val="left" w:pos="2880"/>
          <w:tab w:val="left" w:pos="32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w:t>
      </w:r>
      <w:r w:rsidRPr="00202891">
        <w:rPr>
          <w:rFonts w:ascii="Arial" w:hAnsi="Arial" w:cs="Arial"/>
          <w:lang w:val="en-CA"/>
        </w:rPr>
        <w:tab/>
        <w:t>$73,040 – $13,080 – $5,000 – $4,750 – $35,600</w:t>
      </w:r>
      <w:r w:rsidRPr="00202891">
        <w:rPr>
          <w:rFonts w:ascii="Arial" w:hAnsi="Arial" w:cs="Arial"/>
          <w:lang w:val="en-CA"/>
        </w:rPr>
        <w:tab/>
      </w:r>
      <w:r w:rsidRPr="00202891">
        <w:rPr>
          <w:rFonts w:ascii="Arial" w:hAnsi="Arial" w:cs="Arial"/>
          <w:sz w:val="20"/>
          <w:szCs w:val="20"/>
          <w:lang w:val="en-CA"/>
        </w:rPr>
        <w:tab/>
      </w:r>
    </w:p>
    <w:p w:rsidR="00415B03" w:rsidRPr="00202891" w:rsidRDefault="00415B03" w:rsidP="00415B03">
      <w:pPr>
        <w:tabs>
          <w:tab w:val="left" w:pos="720"/>
          <w:tab w:val="left" w:pos="2880"/>
          <w:tab w:val="left" w:pos="32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w:t>
      </w:r>
      <w:r w:rsidRPr="00202891">
        <w:rPr>
          <w:rFonts w:ascii="Arial" w:hAnsi="Arial" w:cs="Arial"/>
          <w:lang w:val="en-CA"/>
        </w:rPr>
        <w:tab/>
        <w:t xml:space="preserve">$14,610 </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415B03" w:rsidRPr="00202891" w:rsidRDefault="00415B03" w:rsidP="00415B03">
      <w:pPr>
        <w:tabs>
          <w:tab w:val="left" w:pos="720"/>
          <w:tab w:val="left" w:pos="2880"/>
          <w:tab w:val="left" w:pos="3240"/>
        </w:tabs>
        <w:rPr>
          <w:rFonts w:ascii="Arial" w:hAnsi="Arial" w:cs="Arial"/>
          <w:sz w:val="20"/>
          <w:szCs w:val="20"/>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415B03" w:rsidRPr="00202891" w:rsidRDefault="00415B03" w:rsidP="00415B03">
      <w:pPr>
        <w:tabs>
          <w:tab w:val="left" w:pos="720"/>
          <w:tab w:val="left" w:pos="2880"/>
          <w:tab w:val="left" w:pos="324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Retained earnings</w:t>
      </w:r>
      <w:r w:rsidRPr="00202891">
        <w:rPr>
          <w:rFonts w:ascii="Arial" w:hAnsi="Arial" w:cs="Arial"/>
          <w:lang w:val="en-CA"/>
        </w:rPr>
        <w:tab/>
        <w:t>=</w:t>
      </w:r>
      <w:r w:rsidRPr="00202891">
        <w:rPr>
          <w:rFonts w:ascii="Arial" w:hAnsi="Arial" w:cs="Arial"/>
          <w:lang w:val="en-CA"/>
        </w:rPr>
        <w:tab/>
        <w:t xml:space="preserve">Beginning retained earnings + </w:t>
      </w:r>
      <w:r w:rsidR="00B64F47" w:rsidRPr="00202891">
        <w:rPr>
          <w:rFonts w:ascii="Arial" w:hAnsi="Arial" w:cs="Arial"/>
          <w:lang w:val="en-CA"/>
        </w:rPr>
        <w:t xml:space="preserve">Profit </w:t>
      </w:r>
      <w:r w:rsidRPr="00202891">
        <w:rPr>
          <w:rFonts w:ascii="Arial" w:hAnsi="Arial" w:cs="Arial"/>
          <w:lang w:val="en-CA"/>
        </w:rPr>
        <w:t>– Dividends</w:t>
      </w:r>
    </w:p>
    <w:p w:rsidR="00415B03" w:rsidRPr="00202891" w:rsidRDefault="00415B03" w:rsidP="00415B03">
      <w:pPr>
        <w:tabs>
          <w:tab w:val="left" w:pos="720"/>
          <w:tab w:val="left" w:pos="2880"/>
          <w:tab w:val="left" w:pos="32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w:t>
      </w:r>
      <w:r w:rsidRPr="00202891">
        <w:rPr>
          <w:rFonts w:ascii="Arial" w:hAnsi="Arial" w:cs="Arial"/>
          <w:lang w:val="en-CA"/>
        </w:rPr>
        <w:tab/>
        <w:t xml:space="preserve">$66,520 + $14,610 </w:t>
      </w:r>
      <w:r w:rsidR="00202891">
        <w:rPr>
          <w:rFonts w:ascii="Arial" w:hAnsi="Arial" w:cs="Arial"/>
          <w:lang w:val="en-CA"/>
        </w:rPr>
        <w:t>–</w:t>
      </w:r>
      <w:r w:rsidR="00202891" w:rsidRPr="00202891">
        <w:rPr>
          <w:rFonts w:ascii="Arial" w:hAnsi="Arial" w:cs="Arial"/>
          <w:lang w:val="en-CA"/>
        </w:rPr>
        <w:t xml:space="preserve"> </w:t>
      </w:r>
      <w:r w:rsidRPr="00202891">
        <w:rPr>
          <w:rFonts w:ascii="Arial" w:hAnsi="Arial" w:cs="Arial"/>
          <w:lang w:val="en-CA"/>
        </w:rPr>
        <w:t>$0</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415B03" w:rsidRPr="00202891" w:rsidRDefault="00415B03" w:rsidP="00415B03">
      <w:pPr>
        <w:tabs>
          <w:tab w:val="left" w:pos="720"/>
          <w:tab w:val="left" w:pos="2880"/>
          <w:tab w:val="left" w:pos="3240"/>
        </w:tabs>
        <w:rPr>
          <w:rFonts w:ascii="Arial" w:hAnsi="Arial" w:cs="Arial"/>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w:t>
      </w:r>
      <w:r w:rsidRPr="00202891">
        <w:rPr>
          <w:rFonts w:ascii="Arial" w:hAnsi="Arial" w:cs="Arial"/>
          <w:lang w:val="en-CA"/>
        </w:rPr>
        <w:tab/>
        <w:t xml:space="preserve">$81,130 </w:t>
      </w:r>
      <w:r w:rsidRPr="00202891">
        <w:rPr>
          <w:rFonts w:ascii="Arial" w:hAnsi="Arial" w:cs="Arial"/>
          <w:lang w:val="en-CA"/>
        </w:rPr>
        <w:tab/>
      </w:r>
    </w:p>
    <w:p w:rsidR="00415B03" w:rsidRPr="00202891" w:rsidRDefault="00415B03" w:rsidP="00415B03">
      <w:pPr>
        <w:tabs>
          <w:tab w:val="left" w:pos="720"/>
          <w:tab w:val="left" w:pos="2880"/>
          <w:tab w:val="left" w:pos="3240"/>
        </w:tabs>
        <w:rPr>
          <w:rFonts w:ascii="Arial" w:hAnsi="Arial" w:cs="Arial"/>
          <w:lang w:val="en-CA"/>
        </w:rPr>
      </w:pPr>
    </w:p>
    <w:p w:rsidR="00415B03" w:rsidRPr="00202891" w:rsidRDefault="00415B03" w:rsidP="00415B03">
      <w:pPr>
        <w:tabs>
          <w:tab w:val="center" w:pos="5040"/>
        </w:tabs>
        <w:rPr>
          <w:rFonts w:ascii="Arial" w:hAnsi="Arial" w:cs="Arial"/>
          <w:lang w:val="en-CA"/>
        </w:rPr>
      </w:pPr>
      <w:r w:rsidRPr="00202891">
        <w:rPr>
          <w:rFonts w:ascii="Arial" w:hAnsi="Arial" w:cs="Arial"/>
          <w:lang w:val="en-CA"/>
        </w:rPr>
        <w:t>(b)</w:t>
      </w:r>
      <w:r w:rsidRPr="00202891">
        <w:rPr>
          <w:rFonts w:ascii="Arial" w:hAnsi="Arial" w:cs="Arial"/>
          <w:sz w:val="20"/>
          <w:szCs w:val="20"/>
          <w:lang w:val="en-CA"/>
        </w:rPr>
        <w:tab/>
      </w:r>
      <w:r w:rsidRPr="00202891">
        <w:rPr>
          <w:rFonts w:ascii="Arial" w:hAnsi="Arial" w:cs="Arial"/>
          <w:lang w:val="en-CA"/>
        </w:rPr>
        <w:t>SUMMIT'S BOWLING ALLEY LTD.</w:t>
      </w:r>
    </w:p>
    <w:p w:rsidR="00415B03" w:rsidRPr="00202891" w:rsidRDefault="00415B03" w:rsidP="00415B03">
      <w:pPr>
        <w:jc w:val="center"/>
        <w:rPr>
          <w:rFonts w:ascii="Arial" w:hAnsi="Arial" w:cs="Arial"/>
          <w:lang w:val="en-CA"/>
        </w:rPr>
      </w:pPr>
      <w:r w:rsidRPr="00202891">
        <w:rPr>
          <w:rFonts w:ascii="Arial" w:hAnsi="Arial" w:cs="Arial"/>
          <w:lang w:val="en-CA"/>
        </w:rPr>
        <w:t>Statement of Financial Position</w:t>
      </w:r>
    </w:p>
    <w:p w:rsidR="00415B03" w:rsidRPr="00202891" w:rsidRDefault="00415B03" w:rsidP="00415B03">
      <w:pPr>
        <w:jc w:val="center"/>
        <w:rPr>
          <w:rFonts w:ascii="Arial" w:hAnsi="Arial" w:cs="Arial"/>
          <w:lang w:val="en-CA"/>
        </w:rPr>
      </w:pPr>
      <w:r w:rsidRPr="00202891">
        <w:rPr>
          <w:rFonts w:ascii="Arial" w:hAnsi="Arial" w:cs="Arial"/>
          <w:lang w:val="en-CA"/>
        </w:rPr>
        <w:t>December 31, 2012</w:t>
      </w:r>
    </w:p>
    <w:p w:rsidR="009F1F28" w:rsidRPr="00202891" w:rsidRDefault="009F1F28" w:rsidP="00415B03">
      <w:pPr>
        <w:jc w:val="center"/>
        <w:rPr>
          <w:rFonts w:ascii="Arial" w:hAnsi="Arial" w:cs="Arial"/>
          <w:lang w:val="en-CA"/>
        </w:rPr>
      </w:pPr>
    </w:p>
    <w:p w:rsidR="00415B03" w:rsidRPr="00202891" w:rsidRDefault="009F1F28" w:rsidP="009F1F28">
      <w:pPr>
        <w:jc w:val="center"/>
        <w:rPr>
          <w:rFonts w:ascii="Arial" w:hAnsi="Arial" w:cs="Arial"/>
          <w:lang w:val="en-CA"/>
        </w:rPr>
      </w:pPr>
      <w:r w:rsidRPr="00202891">
        <w:rPr>
          <w:rFonts w:ascii="Arial" w:hAnsi="Arial" w:cs="Arial"/>
          <w:lang w:val="en-CA"/>
        </w:rPr>
        <w:t>Assets</w:t>
      </w:r>
    </w:p>
    <w:p w:rsidR="00415B03" w:rsidRPr="00202891" w:rsidRDefault="00415B03" w:rsidP="00415B03">
      <w:pPr>
        <w:rPr>
          <w:rFonts w:ascii="Arial" w:hAnsi="Arial" w:cs="Arial"/>
          <w:lang w:val="en-CA"/>
        </w:rPr>
      </w:pPr>
      <w:r w:rsidRPr="00202891">
        <w:rPr>
          <w:rFonts w:ascii="Arial" w:hAnsi="Arial" w:cs="Arial"/>
          <w:lang w:val="en-CA"/>
        </w:rPr>
        <w:t>Non-current assets</w:t>
      </w:r>
    </w:p>
    <w:p w:rsidR="00415B03" w:rsidRPr="00202891" w:rsidRDefault="009F1F28" w:rsidP="00415B03">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ab/>
      </w:r>
      <w:r w:rsidR="00415B03" w:rsidRPr="00202891">
        <w:rPr>
          <w:rFonts w:ascii="Arial" w:hAnsi="Arial" w:cs="Arial"/>
          <w:lang w:val="en-CA"/>
        </w:rPr>
        <w:t>Property, plant, and equipment</w:t>
      </w:r>
      <w:r w:rsidR="00415B03" w:rsidRPr="00202891">
        <w:rPr>
          <w:rFonts w:ascii="Arial" w:hAnsi="Arial" w:cs="Arial"/>
          <w:sz w:val="20"/>
          <w:szCs w:val="20"/>
          <w:lang w:val="en-CA"/>
        </w:rPr>
        <w:tab/>
      </w:r>
    </w:p>
    <w:p w:rsidR="00415B03" w:rsidRPr="00202891" w:rsidRDefault="00415B03" w:rsidP="009F1F28">
      <w:pPr>
        <w:tabs>
          <w:tab w:val="left" w:pos="-441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ab/>
        <w:t>Land</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$54,000</w:t>
      </w:r>
      <w:r w:rsidRPr="00202891">
        <w:rPr>
          <w:rFonts w:ascii="Arial" w:hAnsi="Arial" w:cs="Arial"/>
          <w:lang w:val="en-CA"/>
        </w:rPr>
        <w:tab/>
      </w:r>
      <w:r w:rsidRPr="00202891">
        <w:rPr>
          <w:rFonts w:ascii="Arial" w:hAnsi="Arial" w:cs="Arial"/>
          <w:lang w:val="en-CA"/>
        </w:rPr>
        <w:tab/>
      </w:r>
    </w:p>
    <w:p w:rsidR="00415B03" w:rsidRPr="00202891" w:rsidRDefault="00415B03" w:rsidP="009F1F28">
      <w:pPr>
        <w:tabs>
          <w:tab w:val="left" w:pos="-441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ab/>
        <w:t>Buildings</w:t>
      </w:r>
      <w:r w:rsidRPr="00202891">
        <w:rPr>
          <w:rFonts w:ascii="Arial" w:hAnsi="Arial" w:cs="Arial"/>
          <w:lang w:val="en-CA"/>
        </w:rPr>
        <w:tab/>
        <w:t>$128,800</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415B03" w:rsidRPr="00202891" w:rsidRDefault="00415B03" w:rsidP="009F1F28">
      <w:pPr>
        <w:tabs>
          <w:tab w:val="left" w:pos="-441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ab/>
        <w:t>Less:   Accumulated depreciation</w:t>
      </w:r>
      <w:r w:rsidRPr="00202891">
        <w:rPr>
          <w:rFonts w:ascii="Arial" w:hAnsi="Arial" w:cs="Arial"/>
          <w:lang w:val="en-CA"/>
        </w:rPr>
        <w:tab/>
      </w:r>
      <w:r w:rsidRPr="00202891">
        <w:rPr>
          <w:rFonts w:ascii="Arial" w:hAnsi="Arial" w:cs="Arial"/>
          <w:u w:val="single"/>
          <w:lang w:val="en-CA"/>
        </w:rPr>
        <w:t xml:space="preserve">    45,600</w:t>
      </w:r>
      <w:r w:rsidRPr="00202891">
        <w:rPr>
          <w:rFonts w:ascii="Arial" w:hAnsi="Arial" w:cs="Arial"/>
          <w:lang w:val="en-CA"/>
        </w:rPr>
        <w:tab/>
        <w:t>83,200</w:t>
      </w:r>
      <w:r w:rsidRPr="00202891">
        <w:rPr>
          <w:rFonts w:ascii="Arial" w:hAnsi="Arial" w:cs="Arial"/>
          <w:lang w:val="en-CA"/>
        </w:rPr>
        <w:tab/>
      </w:r>
      <w:r w:rsidRPr="00202891">
        <w:rPr>
          <w:rFonts w:ascii="Arial" w:hAnsi="Arial" w:cs="Arial"/>
          <w:sz w:val="20"/>
          <w:szCs w:val="20"/>
          <w:lang w:val="en-CA"/>
        </w:rPr>
        <w:tab/>
      </w:r>
    </w:p>
    <w:p w:rsidR="00415B03" w:rsidRPr="00202891" w:rsidRDefault="00415B03" w:rsidP="009F1F28">
      <w:pPr>
        <w:tabs>
          <w:tab w:val="left" w:pos="-4410"/>
          <w:tab w:val="left" w:pos="720"/>
          <w:tab w:val="left" w:pos="5490"/>
          <w:tab w:val="right" w:pos="6480"/>
          <w:tab w:val="right" w:pos="8280"/>
          <w:tab w:val="right" w:pos="9900"/>
        </w:tabs>
        <w:rPr>
          <w:rFonts w:ascii="Arial" w:hAnsi="Arial" w:cs="Arial"/>
          <w:sz w:val="20"/>
          <w:szCs w:val="20"/>
          <w:lang w:val="en-CA"/>
        </w:rPr>
      </w:pPr>
      <w:r w:rsidRPr="00202891">
        <w:rPr>
          <w:rFonts w:ascii="Arial" w:hAnsi="Arial" w:cs="Arial"/>
          <w:lang w:val="en-CA"/>
        </w:rPr>
        <w:tab/>
        <w:t>Equipment</w:t>
      </w:r>
      <w:r w:rsidRPr="00202891">
        <w:rPr>
          <w:rFonts w:ascii="Arial" w:hAnsi="Arial" w:cs="Arial"/>
          <w:lang w:val="en-CA"/>
        </w:rPr>
        <w:tab/>
      </w:r>
      <w:r w:rsidRPr="00202891">
        <w:rPr>
          <w:rFonts w:ascii="Arial" w:hAnsi="Arial" w:cs="Arial"/>
          <w:lang w:val="en-CA"/>
        </w:rPr>
        <w:tab/>
        <w:t>$62,400</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415B03" w:rsidRPr="00202891" w:rsidRDefault="00415B03" w:rsidP="009F1F28">
      <w:pPr>
        <w:tabs>
          <w:tab w:val="left" w:pos="-441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ab/>
        <w:t>Less:   Accumulated depreciation</w:t>
      </w:r>
      <w:r w:rsidRPr="00202891">
        <w:rPr>
          <w:rFonts w:ascii="Arial" w:hAnsi="Arial" w:cs="Arial"/>
          <w:lang w:val="en-CA"/>
        </w:rPr>
        <w:tab/>
      </w:r>
      <w:r w:rsidRPr="00202891">
        <w:rPr>
          <w:rFonts w:ascii="Arial" w:hAnsi="Arial" w:cs="Arial"/>
          <w:u w:val="single"/>
          <w:lang w:val="en-CA"/>
        </w:rPr>
        <w:t xml:space="preserve">  17,770</w:t>
      </w:r>
      <w:r w:rsidRPr="00202891">
        <w:rPr>
          <w:rFonts w:ascii="Arial" w:hAnsi="Arial" w:cs="Arial"/>
          <w:lang w:val="en-CA"/>
        </w:rPr>
        <w:tab/>
      </w:r>
      <w:r w:rsidRPr="00202891">
        <w:rPr>
          <w:rFonts w:ascii="Arial" w:hAnsi="Arial" w:cs="Arial"/>
          <w:u w:val="single"/>
          <w:lang w:val="en-CA"/>
        </w:rPr>
        <w:t xml:space="preserve">  44,630</w:t>
      </w:r>
      <w:r w:rsidRPr="00202891">
        <w:rPr>
          <w:rFonts w:ascii="Arial" w:hAnsi="Arial" w:cs="Arial"/>
          <w:lang w:val="en-CA"/>
        </w:rPr>
        <w:tab/>
      </w:r>
      <w:r w:rsidRPr="00202891">
        <w:rPr>
          <w:rFonts w:ascii="Arial" w:hAnsi="Arial" w:cs="Arial"/>
          <w:sz w:val="20"/>
          <w:szCs w:val="20"/>
          <w:lang w:val="en-CA"/>
        </w:rPr>
        <w:tab/>
      </w:r>
    </w:p>
    <w:p w:rsidR="00415B03" w:rsidRPr="00202891" w:rsidRDefault="00415B03" w:rsidP="009F1F28">
      <w:pPr>
        <w:tabs>
          <w:tab w:val="left" w:pos="360"/>
          <w:tab w:val="left" w:pos="720"/>
          <w:tab w:val="left" w:pos="108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property, plant</w:t>
      </w:r>
      <w:r w:rsidR="00202891">
        <w:rPr>
          <w:rFonts w:ascii="Arial" w:hAnsi="Arial" w:cs="Arial"/>
          <w:lang w:val="en-CA"/>
        </w:rPr>
        <w:t>,</w:t>
      </w:r>
      <w:r w:rsidRPr="00202891">
        <w:rPr>
          <w:rFonts w:ascii="Arial" w:hAnsi="Arial" w:cs="Arial"/>
          <w:lang w:val="en-CA"/>
        </w:rPr>
        <w:t xml:space="preserve"> and equipment</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t xml:space="preserve"> </w:t>
      </w:r>
      <w:r w:rsidRPr="00202891">
        <w:rPr>
          <w:rFonts w:ascii="Arial" w:hAnsi="Arial" w:cs="Arial"/>
          <w:lang w:val="en-CA"/>
        </w:rPr>
        <w:t>$181,830</w:t>
      </w:r>
    </w:p>
    <w:p w:rsidR="00415B03" w:rsidRPr="00202891" w:rsidRDefault="009F1F28" w:rsidP="00415B03">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00415B03" w:rsidRPr="00202891">
        <w:rPr>
          <w:rFonts w:ascii="Arial" w:hAnsi="Arial" w:cs="Arial"/>
          <w:lang w:val="en-CA"/>
        </w:rPr>
        <w:t>Long-term investments</w:t>
      </w:r>
      <w:r w:rsidR="00415B03" w:rsidRPr="00202891">
        <w:rPr>
          <w:rFonts w:ascii="Arial" w:hAnsi="Arial" w:cs="Arial"/>
          <w:lang w:val="en-CA"/>
        </w:rPr>
        <w:tab/>
      </w:r>
      <w:r w:rsidR="00415B03" w:rsidRPr="00202891">
        <w:rPr>
          <w:rFonts w:ascii="Arial" w:hAnsi="Arial" w:cs="Arial"/>
          <w:sz w:val="20"/>
          <w:szCs w:val="20"/>
          <w:lang w:val="en-CA"/>
        </w:rPr>
        <w:tab/>
      </w:r>
      <w:r w:rsidR="00415B03" w:rsidRPr="00202891">
        <w:rPr>
          <w:rFonts w:ascii="Arial" w:hAnsi="Arial" w:cs="Arial"/>
          <w:sz w:val="20"/>
          <w:szCs w:val="20"/>
          <w:lang w:val="en-CA"/>
        </w:rPr>
        <w:tab/>
      </w:r>
      <w:r w:rsidR="00415B03" w:rsidRPr="00202891">
        <w:rPr>
          <w:rFonts w:ascii="Arial" w:hAnsi="Arial" w:cs="Arial"/>
          <w:lang w:val="en-CA"/>
        </w:rPr>
        <w:t>30,000</w:t>
      </w:r>
    </w:p>
    <w:p w:rsidR="00415B03" w:rsidRPr="00202891" w:rsidRDefault="00415B03" w:rsidP="00415B03">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Current assets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415B03" w:rsidRPr="00202891" w:rsidRDefault="00415B03" w:rsidP="00415B03">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002A3D9F" w:rsidRPr="00202891">
        <w:rPr>
          <w:rFonts w:ascii="Arial" w:hAnsi="Arial" w:cs="Arial"/>
          <w:lang w:val="en-CA"/>
        </w:rPr>
        <w:t>Prepaid insurance</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w:t>
      </w:r>
      <w:r w:rsidR="007C664D" w:rsidRPr="00202891">
        <w:rPr>
          <w:rFonts w:ascii="Arial" w:hAnsi="Arial" w:cs="Arial"/>
          <w:lang w:val="en-CA"/>
        </w:rPr>
        <w:t xml:space="preserve">     </w:t>
      </w:r>
      <w:r w:rsidR="002A3D9F" w:rsidRPr="00202891">
        <w:rPr>
          <w:rFonts w:ascii="Arial" w:hAnsi="Arial" w:cs="Arial"/>
          <w:lang w:val="en-CA"/>
        </w:rPr>
        <w:t>390</w:t>
      </w:r>
    </w:p>
    <w:p w:rsidR="00415B03" w:rsidRPr="00202891" w:rsidRDefault="00415B03" w:rsidP="00415B03">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002A3D9F" w:rsidRPr="00202891">
        <w:rPr>
          <w:rFonts w:ascii="Arial" w:hAnsi="Arial" w:cs="Arial"/>
          <w:lang w:val="en-CA"/>
        </w:rPr>
        <w:t>Supplies</w:t>
      </w:r>
      <w:r w:rsidRPr="00202891">
        <w:rPr>
          <w:rFonts w:ascii="Arial" w:hAnsi="Arial" w:cs="Arial"/>
          <w:sz w:val="20"/>
          <w:szCs w:val="20"/>
          <w:lang w:val="en-CA"/>
        </w:rPr>
        <w:tab/>
      </w:r>
      <w:r w:rsidRPr="00202891">
        <w:rPr>
          <w:rFonts w:ascii="Arial" w:hAnsi="Arial" w:cs="Arial"/>
          <w:lang w:val="en-CA"/>
        </w:rPr>
        <w:tab/>
      </w:r>
      <w:r w:rsidR="002A3D9F" w:rsidRPr="00202891">
        <w:rPr>
          <w:rFonts w:ascii="Arial" w:hAnsi="Arial" w:cs="Arial"/>
          <w:lang w:val="en-CA"/>
        </w:rPr>
        <w:t>740</w:t>
      </w:r>
    </w:p>
    <w:p w:rsidR="00415B03" w:rsidRPr="00202891" w:rsidRDefault="00415B03" w:rsidP="00415B03">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002A3D9F" w:rsidRPr="00202891">
        <w:rPr>
          <w:rFonts w:ascii="Arial" w:hAnsi="Arial" w:cs="Arial"/>
          <w:lang w:val="en-CA"/>
        </w:rPr>
        <w:t>Accounts receivable</w:t>
      </w:r>
      <w:r w:rsidRPr="00202891">
        <w:rPr>
          <w:rFonts w:ascii="Arial" w:hAnsi="Arial" w:cs="Arial"/>
          <w:lang w:val="en-CA"/>
        </w:rPr>
        <w:tab/>
      </w:r>
      <w:r w:rsidRPr="00202891">
        <w:rPr>
          <w:rFonts w:ascii="Arial" w:hAnsi="Arial" w:cs="Arial"/>
          <w:lang w:val="en-CA"/>
        </w:rPr>
        <w:tab/>
      </w:r>
      <w:r w:rsidR="002A3D9F" w:rsidRPr="00202891">
        <w:rPr>
          <w:rFonts w:ascii="Arial" w:hAnsi="Arial" w:cs="Arial"/>
          <w:lang w:val="en-CA"/>
        </w:rPr>
        <w:t>13,780</w:t>
      </w:r>
    </w:p>
    <w:p w:rsidR="00415B03" w:rsidRPr="00202891" w:rsidRDefault="00415B03" w:rsidP="00415B03">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002A3D9F" w:rsidRPr="00202891">
        <w:rPr>
          <w:rFonts w:ascii="Arial" w:hAnsi="Arial" w:cs="Arial"/>
          <w:lang w:val="en-CA"/>
        </w:rPr>
        <w:t>Cash</w:t>
      </w:r>
      <w:r w:rsidRPr="00202891">
        <w:rPr>
          <w:rFonts w:ascii="Arial" w:hAnsi="Arial" w:cs="Arial"/>
          <w:lang w:val="en-CA"/>
        </w:rPr>
        <w:tab/>
      </w:r>
      <w:r w:rsidRPr="00202891">
        <w:rPr>
          <w:rFonts w:ascii="Arial" w:hAnsi="Arial" w:cs="Arial"/>
          <w:lang w:val="en-CA"/>
        </w:rPr>
        <w:tab/>
      </w:r>
      <w:r w:rsidRPr="00202891">
        <w:rPr>
          <w:rFonts w:ascii="Arial" w:hAnsi="Arial" w:cs="Arial"/>
          <w:u w:val="single"/>
          <w:lang w:val="en-CA"/>
        </w:rPr>
        <w:t xml:space="preserve">  </w:t>
      </w:r>
      <w:r w:rsidR="002A3D9F" w:rsidRPr="00202891">
        <w:rPr>
          <w:rFonts w:ascii="Arial" w:hAnsi="Arial" w:cs="Arial"/>
          <w:u w:val="single"/>
          <w:lang w:val="en-CA"/>
        </w:rPr>
        <w:t>15,040</w:t>
      </w:r>
    </w:p>
    <w:p w:rsidR="00415B03" w:rsidRPr="00202891" w:rsidRDefault="00415B03" w:rsidP="00415B03">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current assets</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u w:val="single"/>
          <w:lang w:val="en-CA"/>
        </w:rPr>
        <w:t xml:space="preserve">    29,950</w:t>
      </w:r>
      <w:r w:rsidRPr="00202891">
        <w:rPr>
          <w:rFonts w:ascii="Arial" w:hAnsi="Arial" w:cs="Arial"/>
          <w:lang w:val="en-CA"/>
        </w:rPr>
        <w:tab/>
      </w:r>
    </w:p>
    <w:p w:rsidR="00415B03" w:rsidRPr="00202891" w:rsidRDefault="00415B03" w:rsidP="00415B03">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Total assets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u w:val="double"/>
          <w:lang w:val="en-CA"/>
        </w:rPr>
        <w:t>$241,780</w:t>
      </w:r>
    </w:p>
    <w:p w:rsidR="00CE2DC2" w:rsidRPr="00202891" w:rsidRDefault="00CE2DC2" w:rsidP="00CE2DC2">
      <w:pPr>
        <w:tabs>
          <w:tab w:val="left" w:pos="360"/>
          <w:tab w:val="left" w:pos="720"/>
          <w:tab w:val="right" w:pos="6480"/>
          <w:tab w:val="right" w:pos="8280"/>
          <w:tab w:val="right" w:pos="9900"/>
        </w:tabs>
        <w:jc w:val="center"/>
        <w:rPr>
          <w:rFonts w:ascii="Arial" w:hAnsi="Arial" w:cs="Arial"/>
          <w:lang w:val="en-CA"/>
        </w:rPr>
      </w:pPr>
      <w:r w:rsidRPr="00202891">
        <w:rPr>
          <w:rFonts w:ascii="Arial" w:hAnsi="Arial" w:cs="Arial"/>
          <w:lang w:val="en-CA"/>
        </w:rPr>
        <w:t>Shareholders' Equity and Liabilities</w:t>
      </w:r>
    </w:p>
    <w:p w:rsidR="00CE2DC2" w:rsidRPr="00202891" w:rsidRDefault="00CE2DC2" w:rsidP="00CE2DC2">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Shareholders' equity</w:t>
      </w:r>
      <w:r w:rsidRPr="00202891">
        <w:rPr>
          <w:rFonts w:ascii="Arial" w:hAnsi="Arial" w:cs="Arial"/>
          <w:lang w:val="en-CA"/>
        </w:rPr>
        <w:tab/>
      </w:r>
    </w:p>
    <w:p w:rsidR="00CE2DC2" w:rsidRPr="00202891" w:rsidRDefault="00CE2DC2" w:rsidP="00CE2DC2">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Common shares</w:t>
      </w:r>
      <w:r w:rsidRPr="00202891">
        <w:rPr>
          <w:rFonts w:ascii="Arial" w:hAnsi="Arial" w:cs="Arial"/>
          <w:lang w:val="en-CA"/>
        </w:rPr>
        <w:tab/>
      </w:r>
      <w:r w:rsidRPr="00202891">
        <w:rPr>
          <w:rFonts w:ascii="Arial" w:hAnsi="Arial" w:cs="Arial"/>
          <w:sz w:val="20"/>
          <w:szCs w:val="20"/>
          <w:lang w:val="en-CA"/>
        </w:rPr>
        <w:tab/>
      </w:r>
      <w:r w:rsidR="007100A0" w:rsidRPr="00202891">
        <w:rPr>
          <w:rFonts w:ascii="Arial" w:hAnsi="Arial" w:cs="Arial"/>
          <w:lang w:val="en-CA"/>
        </w:rPr>
        <w:t>$</w:t>
      </w:r>
      <w:r w:rsidRPr="00202891">
        <w:rPr>
          <w:rFonts w:ascii="Arial" w:hAnsi="Arial" w:cs="Arial"/>
          <w:lang w:val="en-CA"/>
        </w:rPr>
        <w:t>50,000</w:t>
      </w:r>
    </w:p>
    <w:p w:rsidR="00CE2DC2" w:rsidRPr="00202891" w:rsidRDefault="00CE2DC2" w:rsidP="00CE2DC2">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Retained earnings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u w:val="single"/>
          <w:lang w:val="en-CA"/>
        </w:rPr>
        <w:t>81,130</w:t>
      </w:r>
    </w:p>
    <w:p w:rsidR="00CE2DC2" w:rsidRPr="00202891" w:rsidRDefault="00CE2DC2" w:rsidP="00CE2DC2">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shareholders’ equity</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ab/>
        <w:t xml:space="preserve">  </w:t>
      </w:r>
      <w:r w:rsidR="007100A0" w:rsidRPr="00202891">
        <w:rPr>
          <w:rFonts w:ascii="Arial" w:hAnsi="Arial" w:cs="Arial"/>
          <w:lang w:val="en-CA"/>
        </w:rPr>
        <w:t>$</w:t>
      </w:r>
      <w:r w:rsidRPr="00202891">
        <w:rPr>
          <w:rFonts w:ascii="Arial" w:hAnsi="Arial" w:cs="Arial"/>
          <w:lang w:val="en-CA"/>
        </w:rPr>
        <w:t>131,130</w:t>
      </w:r>
    </w:p>
    <w:p w:rsidR="00CE2DC2" w:rsidRPr="00202891" w:rsidRDefault="00CE2DC2" w:rsidP="00CE2DC2">
      <w:pPr>
        <w:tabs>
          <w:tab w:val="left" w:pos="360"/>
          <w:tab w:val="left" w:pos="720"/>
          <w:tab w:val="right" w:pos="6480"/>
          <w:tab w:val="right" w:pos="8280"/>
          <w:tab w:val="decimal" w:pos="9900"/>
        </w:tabs>
        <w:rPr>
          <w:rFonts w:ascii="Arial" w:hAnsi="Arial" w:cs="Arial"/>
          <w:lang w:val="en-CA"/>
        </w:rPr>
      </w:pPr>
      <w:r w:rsidRPr="00202891">
        <w:rPr>
          <w:rFonts w:ascii="Arial" w:hAnsi="Arial" w:cs="Arial"/>
          <w:lang w:val="en-CA"/>
        </w:rPr>
        <w:t xml:space="preserve">Mortgage payable ($95,000 </w:t>
      </w:r>
      <w:r w:rsidR="00202891">
        <w:rPr>
          <w:rFonts w:ascii="Arial" w:hAnsi="Arial" w:cs="Arial"/>
          <w:lang w:val="en-CA"/>
        </w:rPr>
        <w:t>–</w:t>
      </w:r>
      <w:r w:rsidR="00202891" w:rsidRPr="00202891">
        <w:rPr>
          <w:rFonts w:ascii="Arial" w:hAnsi="Arial" w:cs="Arial"/>
          <w:lang w:val="en-CA"/>
        </w:rPr>
        <w:t xml:space="preserve"> </w:t>
      </w:r>
      <w:r w:rsidRPr="00202891">
        <w:rPr>
          <w:rFonts w:ascii="Arial" w:hAnsi="Arial" w:cs="Arial"/>
          <w:lang w:val="en-CA"/>
        </w:rPr>
        <w:t>$13,600)</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t xml:space="preserve">   </w:t>
      </w:r>
      <w:r w:rsidRPr="00202891">
        <w:rPr>
          <w:rFonts w:ascii="Arial" w:hAnsi="Arial" w:cs="Arial"/>
          <w:lang w:val="en-CA"/>
        </w:rPr>
        <w:t>81,400</w:t>
      </w:r>
    </w:p>
    <w:p w:rsidR="00CE2DC2" w:rsidRPr="00202891" w:rsidRDefault="00CE2DC2" w:rsidP="00CE2DC2">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t>Current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CE2DC2" w:rsidRPr="00202891" w:rsidRDefault="00CE2DC2" w:rsidP="00CE2DC2">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002A3D9F" w:rsidRPr="00202891">
        <w:rPr>
          <w:rFonts w:ascii="Arial" w:hAnsi="Arial" w:cs="Arial"/>
          <w:lang w:val="en-CA"/>
        </w:rPr>
        <w:t>Current portion of long-term debt</w:t>
      </w:r>
      <w:r w:rsidRPr="00202891">
        <w:rPr>
          <w:rFonts w:ascii="Arial" w:hAnsi="Arial" w:cs="Arial"/>
          <w:lang w:val="en-CA"/>
        </w:rPr>
        <w:tab/>
      </w:r>
      <w:r w:rsidRPr="00202891">
        <w:rPr>
          <w:rFonts w:ascii="Arial" w:hAnsi="Arial" w:cs="Arial"/>
          <w:lang w:val="en-CA"/>
        </w:rPr>
        <w:tab/>
        <w:t>$</w:t>
      </w:r>
      <w:r w:rsidR="002A3D9F" w:rsidRPr="00202891">
        <w:rPr>
          <w:rFonts w:ascii="Arial" w:hAnsi="Arial" w:cs="Arial"/>
          <w:lang w:val="en-CA"/>
        </w:rPr>
        <w:t>13,600</w:t>
      </w:r>
    </w:p>
    <w:p w:rsidR="00CE2DC2" w:rsidRPr="00202891" w:rsidRDefault="00CE2DC2" w:rsidP="00CE2DC2">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t>Interest payable</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1,600</w:t>
      </w:r>
    </w:p>
    <w:p w:rsidR="00CE2DC2" w:rsidRPr="00202891" w:rsidRDefault="00CE2DC2" w:rsidP="00CE2DC2">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002A3D9F" w:rsidRPr="00202891">
        <w:rPr>
          <w:rFonts w:ascii="Arial" w:hAnsi="Arial" w:cs="Arial"/>
          <w:lang w:val="en-CA"/>
        </w:rPr>
        <w:t>Accounts payable</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002A3D9F" w:rsidRPr="00202891">
        <w:rPr>
          <w:rFonts w:ascii="Arial" w:hAnsi="Arial" w:cs="Arial"/>
          <w:u w:val="single"/>
          <w:lang w:val="en-CA"/>
        </w:rPr>
        <w:t>14,050</w:t>
      </w:r>
    </w:p>
    <w:p w:rsidR="00CE2DC2" w:rsidRPr="00202891" w:rsidRDefault="00CE2DC2" w:rsidP="00CE2DC2">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ab/>
      </w:r>
      <w:r w:rsidRPr="00202891">
        <w:rPr>
          <w:rFonts w:ascii="Arial" w:hAnsi="Arial" w:cs="Arial"/>
          <w:lang w:val="en-CA"/>
        </w:rPr>
        <w:tab/>
        <w:t>Total current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007100A0" w:rsidRPr="00202891">
        <w:rPr>
          <w:rFonts w:ascii="Arial" w:hAnsi="Arial" w:cs="Arial"/>
          <w:sz w:val="20"/>
          <w:szCs w:val="20"/>
          <w:u w:val="single"/>
          <w:lang w:val="en-CA"/>
        </w:rPr>
        <w:t xml:space="preserve">  </w:t>
      </w:r>
      <w:r w:rsidRPr="00202891">
        <w:rPr>
          <w:rFonts w:ascii="Arial" w:hAnsi="Arial" w:cs="Arial"/>
          <w:sz w:val="20"/>
          <w:szCs w:val="20"/>
          <w:u w:val="single"/>
          <w:lang w:val="en-CA"/>
        </w:rPr>
        <w:t xml:space="preserve"> </w:t>
      </w:r>
      <w:r w:rsidRPr="00202891">
        <w:rPr>
          <w:rFonts w:ascii="Arial" w:hAnsi="Arial" w:cs="Arial"/>
          <w:u w:val="single"/>
          <w:lang w:val="en-CA"/>
        </w:rPr>
        <w:t>29,250</w:t>
      </w:r>
    </w:p>
    <w:p w:rsidR="00CE2DC2" w:rsidRPr="00202891" w:rsidRDefault="00CE2DC2" w:rsidP="00CE2DC2">
      <w:pPr>
        <w:tabs>
          <w:tab w:val="left" w:pos="360"/>
          <w:tab w:val="left" w:pos="720"/>
          <w:tab w:val="right" w:pos="6480"/>
          <w:tab w:val="right" w:pos="8280"/>
          <w:tab w:val="right" w:pos="9900"/>
        </w:tabs>
        <w:rPr>
          <w:rFonts w:ascii="Arial" w:hAnsi="Arial" w:cs="Arial"/>
          <w:lang w:val="en-CA"/>
        </w:rPr>
      </w:pPr>
      <w:r w:rsidRPr="00202891">
        <w:rPr>
          <w:rFonts w:ascii="Arial" w:hAnsi="Arial" w:cs="Arial"/>
          <w:lang w:val="en-CA"/>
        </w:rPr>
        <w:t>Total shareholders' equity and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u w:val="double"/>
          <w:lang w:val="en-CA"/>
        </w:rPr>
        <w:t>$241,780</w:t>
      </w:r>
    </w:p>
    <w:p w:rsidR="00D92C61" w:rsidRPr="00202891" w:rsidRDefault="003E2BCE" w:rsidP="00415B03">
      <w:pPr>
        <w:tabs>
          <w:tab w:val="left" w:pos="360"/>
          <w:tab w:val="left" w:pos="720"/>
          <w:tab w:val="right" w:pos="6480"/>
          <w:tab w:val="right" w:pos="8280"/>
          <w:tab w:val="right" w:pos="9900"/>
        </w:tabs>
        <w:rPr>
          <w:rFonts w:ascii="Arial" w:hAnsi="Arial" w:cs="Arial"/>
          <w:sz w:val="20"/>
          <w:szCs w:val="20"/>
          <w:lang w:val="en-CA"/>
        </w:rPr>
      </w:pPr>
      <w:r w:rsidRPr="00202891">
        <w:rPr>
          <w:rFonts w:ascii="Arial" w:hAnsi="Arial" w:cs="Arial"/>
          <w:lang w:val="en-CA"/>
        </w:rPr>
        <w:br w:type="page"/>
      </w:r>
      <w:r w:rsidR="00D92C61" w:rsidRPr="00202891">
        <w:rPr>
          <w:rFonts w:ascii="Arial" w:hAnsi="Arial" w:cs="Arial"/>
          <w:sz w:val="28"/>
          <w:lang w:val="en-CA"/>
        </w:rPr>
        <w:lastRenderedPageBreak/>
        <w:t>EXERCISE 2-</w:t>
      </w:r>
      <w:r w:rsidR="00B673C3" w:rsidRPr="00202891">
        <w:rPr>
          <w:rFonts w:ascii="Arial" w:hAnsi="Arial" w:cs="Arial"/>
          <w:sz w:val="28"/>
          <w:lang w:val="en-CA"/>
        </w:rPr>
        <w:t>6</w:t>
      </w:r>
      <w:r w:rsidR="00D92C61" w:rsidRPr="00202891">
        <w:rPr>
          <w:rFonts w:ascii="Arial" w:hAnsi="Arial" w:cs="Arial"/>
          <w:sz w:val="20"/>
          <w:szCs w:val="20"/>
          <w:lang w:val="en-CA"/>
        </w:rPr>
        <w:tab/>
      </w:r>
    </w:p>
    <w:p w:rsidR="00D92C61" w:rsidRPr="00202891" w:rsidRDefault="00D92C61">
      <w:pPr>
        <w:rPr>
          <w:rFonts w:ascii="Arial" w:hAnsi="Arial" w:cs="Arial"/>
          <w:sz w:val="20"/>
          <w:szCs w:val="20"/>
          <w:lang w:val="en-CA"/>
        </w:rPr>
      </w:pPr>
    </w:p>
    <w:p w:rsidR="00D92C61" w:rsidRPr="00202891" w:rsidRDefault="00D92C61">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BATRA CORPORATION</w:t>
      </w:r>
    </w:p>
    <w:p w:rsidR="00D92C61" w:rsidRPr="00202891" w:rsidRDefault="00E36217">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 xml:space="preserve">Income Statement </w:t>
      </w:r>
    </w:p>
    <w:p w:rsidR="00D92C61" w:rsidRPr="00202891" w:rsidRDefault="00D92C61">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Year Ended July 31, 20</w:t>
      </w:r>
      <w:r w:rsidR="00B673C3" w:rsidRPr="00202891">
        <w:rPr>
          <w:rFonts w:ascii="Arial" w:hAnsi="Arial" w:cs="Arial"/>
          <w:lang w:val="en-CA"/>
        </w:rPr>
        <w:t>12</w:t>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lang w:val="en-CA"/>
        </w:rPr>
        <w:tab/>
      </w:r>
      <w:r w:rsidRPr="00202891">
        <w:rPr>
          <w:rFonts w:ascii="Arial" w:hAnsi="Arial" w:cs="Arial"/>
          <w:lang w:val="en-CA"/>
        </w:rPr>
        <w:tab/>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lang w:val="en-CA"/>
        </w:rPr>
        <w:t>Revenues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Commission revenue</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w:t>
      </w:r>
      <w:r w:rsidR="00904031" w:rsidRPr="00202891">
        <w:rPr>
          <w:rFonts w:ascii="Arial" w:hAnsi="Arial" w:cs="Arial"/>
          <w:lang w:val="en-CA"/>
        </w:rPr>
        <w:t>81</w:t>
      </w:r>
      <w:r w:rsidRPr="00202891">
        <w:rPr>
          <w:rFonts w:ascii="Arial" w:hAnsi="Arial" w:cs="Arial"/>
          <w:lang w:val="en-CA"/>
        </w:rPr>
        <w:t>,100</w:t>
      </w:r>
    </w:p>
    <w:p w:rsidR="00D92C61" w:rsidRPr="00202891" w:rsidRDefault="00D92C61">
      <w:pPr>
        <w:tabs>
          <w:tab w:val="left" w:pos="360"/>
          <w:tab w:val="left" w:pos="720"/>
          <w:tab w:val="right" w:pos="7200"/>
          <w:tab w:val="right" w:pos="8640"/>
        </w:tabs>
        <w:rPr>
          <w:rFonts w:ascii="Arial" w:hAnsi="Arial" w:cs="Arial"/>
          <w:u w:val="single"/>
          <w:lang w:val="en-CA"/>
        </w:rPr>
      </w:pPr>
      <w:r w:rsidRPr="00202891">
        <w:rPr>
          <w:rFonts w:ascii="Arial" w:hAnsi="Arial" w:cs="Arial"/>
          <w:sz w:val="20"/>
          <w:szCs w:val="20"/>
          <w:lang w:val="en-CA"/>
        </w:rPr>
        <w:tab/>
      </w:r>
      <w:r w:rsidRPr="00202891">
        <w:rPr>
          <w:rFonts w:ascii="Arial" w:hAnsi="Arial" w:cs="Arial"/>
          <w:lang w:val="en-CA"/>
        </w:rPr>
        <w:t>Rent revenue</w:t>
      </w:r>
      <w:r w:rsidRPr="00202891">
        <w:rPr>
          <w:rFonts w:ascii="Arial" w:hAnsi="Arial" w:cs="Arial"/>
          <w:lang w:val="en-CA"/>
        </w:rPr>
        <w:tab/>
      </w:r>
      <w:r w:rsidRPr="00202891">
        <w:rPr>
          <w:rFonts w:ascii="Arial" w:hAnsi="Arial" w:cs="Arial"/>
          <w:lang w:val="en-CA"/>
        </w:rPr>
        <w:tab/>
      </w:r>
      <w:r w:rsidRPr="00202891">
        <w:rPr>
          <w:rFonts w:ascii="Arial" w:hAnsi="Arial" w:cs="Arial"/>
          <w:u w:val="single"/>
          <w:lang w:val="en-CA"/>
        </w:rPr>
        <w:t xml:space="preserve">  18,500</w:t>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Total revenues</w:t>
      </w:r>
      <w:r w:rsidRPr="00202891">
        <w:rPr>
          <w:rFonts w:ascii="Arial" w:hAnsi="Arial" w:cs="Arial"/>
          <w:lang w:val="en-CA"/>
        </w:rPr>
        <w:tab/>
      </w:r>
      <w:r w:rsidRPr="00202891">
        <w:rPr>
          <w:rFonts w:ascii="Arial" w:hAnsi="Arial" w:cs="Arial"/>
          <w:sz w:val="20"/>
          <w:szCs w:val="20"/>
          <w:lang w:val="en-CA"/>
        </w:rPr>
        <w:tab/>
      </w:r>
      <w:r w:rsidR="00904031" w:rsidRPr="00202891">
        <w:rPr>
          <w:rFonts w:ascii="Arial" w:hAnsi="Arial" w:cs="Arial"/>
          <w:lang w:val="en-CA"/>
        </w:rPr>
        <w:t>99</w:t>
      </w:r>
      <w:r w:rsidRPr="00202891">
        <w:rPr>
          <w:rFonts w:ascii="Arial" w:hAnsi="Arial" w:cs="Arial"/>
          <w:lang w:val="en-CA"/>
        </w:rPr>
        <w:t>,600</w:t>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lang w:val="en-CA"/>
        </w:rPr>
        <w:t>Expenses</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Salaries expense</w:t>
      </w:r>
      <w:r w:rsidRPr="00202891">
        <w:rPr>
          <w:rFonts w:ascii="Arial" w:hAnsi="Arial" w:cs="Arial"/>
          <w:sz w:val="20"/>
          <w:szCs w:val="20"/>
          <w:lang w:val="en-CA"/>
        </w:rPr>
        <w:tab/>
      </w:r>
      <w:r w:rsidRPr="00202891">
        <w:rPr>
          <w:rFonts w:ascii="Arial" w:hAnsi="Arial" w:cs="Arial"/>
          <w:lang w:val="en-CA"/>
        </w:rPr>
        <w:t>$</w:t>
      </w:r>
      <w:r w:rsidR="004E430D" w:rsidRPr="00202891">
        <w:rPr>
          <w:rFonts w:ascii="Arial" w:hAnsi="Arial" w:cs="Arial"/>
          <w:lang w:val="en-CA"/>
        </w:rPr>
        <w:t>4</w:t>
      </w:r>
      <w:r w:rsidRPr="00202891">
        <w:rPr>
          <w:rFonts w:ascii="Arial" w:hAnsi="Arial" w:cs="Arial"/>
          <w:lang w:val="en-CA"/>
        </w:rPr>
        <w:t>4,700</w:t>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Rent expense</w:t>
      </w:r>
      <w:r w:rsidRPr="00202891">
        <w:rPr>
          <w:rFonts w:ascii="Arial" w:hAnsi="Arial" w:cs="Arial"/>
          <w:sz w:val="20"/>
          <w:szCs w:val="20"/>
          <w:lang w:val="en-CA"/>
        </w:rPr>
        <w:tab/>
      </w:r>
      <w:r w:rsidRPr="00202891">
        <w:rPr>
          <w:rFonts w:ascii="Arial" w:hAnsi="Arial" w:cs="Arial"/>
          <w:lang w:val="en-CA"/>
        </w:rPr>
        <w:t>10,800</w:t>
      </w:r>
    </w:p>
    <w:p w:rsidR="0000625B" w:rsidRPr="00202891" w:rsidRDefault="0000625B">
      <w:pPr>
        <w:tabs>
          <w:tab w:val="left" w:pos="360"/>
          <w:tab w:val="left" w:pos="720"/>
          <w:tab w:val="right" w:pos="7200"/>
          <w:tab w:val="right" w:pos="8640"/>
        </w:tabs>
        <w:rPr>
          <w:rFonts w:ascii="Arial" w:hAnsi="Arial" w:cs="Arial"/>
          <w:lang w:val="en-CA"/>
        </w:rPr>
      </w:pPr>
      <w:r w:rsidRPr="00202891">
        <w:rPr>
          <w:rFonts w:ascii="Arial" w:hAnsi="Arial" w:cs="Arial"/>
          <w:lang w:val="en-CA"/>
        </w:rPr>
        <w:tab/>
        <w:t>Depreciation expense</w:t>
      </w:r>
      <w:r w:rsidRPr="00202891">
        <w:rPr>
          <w:rFonts w:ascii="Arial" w:hAnsi="Arial" w:cs="Arial"/>
          <w:lang w:val="en-CA"/>
        </w:rPr>
        <w:tab/>
        <w:t>3,000</w:t>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Utilities expense</w:t>
      </w:r>
      <w:r w:rsidRPr="00202891">
        <w:rPr>
          <w:rFonts w:ascii="Arial" w:hAnsi="Arial" w:cs="Arial"/>
          <w:lang w:val="en-CA"/>
        </w:rPr>
        <w:tab/>
        <w:t>2,600</w:t>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Interest expense</w:t>
      </w:r>
      <w:r w:rsidRPr="00202891">
        <w:rPr>
          <w:rFonts w:ascii="Arial" w:hAnsi="Arial" w:cs="Arial"/>
          <w:lang w:val="en-CA"/>
        </w:rPr>
        <w:tab/>
        <w:t>2,000</w:t>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Supplies expense</w:t>
      </w:r>
      <w:r w:rsidRPr="00202891">
        <w:rPr>
          <w:rFonts w:ascii="Arial" w:hAnsi="Arial" w:cs="Arial"/>
          <w:lang w:val="en-CA"/>
        </w:rPr>
        <w:tab/>
      </w:r>
      <w:r w:rsidR="0000625B" w:rsidRPr="00202891">
        <w:rPr>
          <w:rFonts w:ascii="Arial" w:hAnsi="Arial" w:cs="Arial"/>
          <w:u w:val="single"/>
          <w:lang w:val="en-CA"/>
        </w:rPr>
        <w:t xml:space="preserve">      </w:t>
      </w:r>
      <w:r w:rsidRPr="00202891">
        <w:rPr>
          <w:rFonts w:ascii="Arial" w:hAnsi="Arial" w:cs="Arial"/>
          <w:u w:val="single"/>
          <w:lang w:val="en-CA"/>
        </w:rPr>
        <w:t>900</w:t>
      </w:r>
    </w:p>
    <w:p w:rsidR="00D92C61" w:rsidRPr="00202891" w:rsidRDefault="00D92C61">
      <w:pPr>
        <w:tabs>
          <w:tab w:val="left" w:pos="360"/>
          <w:tab w:val="left" w:pos="720"/>
          <w:tab w:val="right" w:pos="7200"/>
          <w:tab w:val="right" w:pos="8640"/>
        </w:tabs>
        <w:rPr>
          <w:rFonts w:ascii="Arial" w:hAnsi="Arial" w:cs="Arial"/>
          <w:u w:val="single"/>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Total expenses</w:t>
      </w:r>
      <w:r w:rsidRPr="00202891">
        <w:rPr>
          <w:rFonts w:ascii="Arial" w:hAnsi="Arial" w:cs="Arial"/>
          <w:lang w:val="en-CA"/>
        </w:rPr>
        <w:tab/>
        <w:t xml:space="preserve"> </w:t>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00904031" w:rsidRPr="00202891">
        <w:rPr>
          <w:rFonts w:ascii="Arial" w:hAnsi="Arial" w:cs="Arial"/>
          <w:u w:val="single"/>
          <w:lang w:val="en-CA"/>
        </w:rPr>
        <w:t>64</w:t>
      </w:r>
      <w:r w:rsidRPr="00202891">
        <w:rPr>
          <w:rFonts w:ascii="Arial" w:hAnsi="Arial" w:cs="Arial"/>
          <w:u w:val="single"/>
          <w:lang w:val="en-CA"/>
        </w:rPr>
        <w:t>,000</w:t>
      </w:r>
    </w:p>
    <w:p w:rsidR="00D92C61" w:rsidRPr="00202891" w:rsidRDefault="00E36217">
      <w:pPr>
        <w:tabs>
          <w:tab w:val="left" w:pos="360"/>
          <w:tab w:val="left" w:pos="720"/>
          <w:tab w:val="right" w:pos="7200"/>
          <w:tab w:val="right" w:pos="8640"/>
        </w:tabs>
        <w:rPr>
          <w:rFonts w:ascii="Arial" w:hAnsi="Arial" w:cs="Arial"/>
          <w:lang w:val="en-CA"/>
        </w:rPr>
      </w:pPr>
      <w:r w:rsidRPr="00202891">
        <w:rPr>
          <w:rFonts w:ascii="Arial" w:hAnsi="Arial" w:cs="Arial"/>
          <w:lang w:val="en-CA"/>
        </w:rPr>
        <w:t xml:space="preserve">Profit </w:t>
      </w:r>
      <w:r w:rsidR="00D92C61" w:rsidRPr="00202891">
        <w:rPr>
          <w:rFonts w:ascii="Arial" w:hAnsi="Arial" w:cs="Arial"/>
          <w:lang w:val="en-CA"/>
        </w:rPr>
        <w:t>before income tax</w:t>
      </w:r>
      <w:r w:rsidR="00D92C61" w:rsidRPr="00202891">
        <w:rPr>
          <w:rFonts w:ascii="Arial" w:hAnsi="Arial" w:cs="Arial"/>
          <w:sz w:val="20"/>
          <w:szCs w:val="20"/>
          <w:lang w:val="en-CA"/>
        </w:rPr>
        <w:tab/>
      </w:r>
      <w:r w:rsidR="00D92C61" w:rsidRPr="00202891">
        <w:rPr>
          <w:rFonts w:ascii="Arial" w:hAnsi="Arial" w:cs="Arial"/>
          <w:sz w:val="20"/>
          <w:szCs w:val="20"/>
          <w:lang w:val="en-CA"/>
        </w:rPr>
        <w:tab/>
      </w:r>
      <w:r w:rsidR="00D92C61" w:rsidRPr="00202891">
        <w:rPr>
          <w:rFonts w:ascii="Arial" w:hAnsi="Arial" w:cs="Arial"/>
          <w:lang w:val="en-CA"/>
        </w:rPr>
        <w:t>35,600</w:t>
      </w:r>
    </w:p>
    <w:p w:rsidR="00D92C61" w:rsidRPr="00202891" w:rsidRDefault="00D92C61">
      <w:pPr>
        <w:tabs>
          <w:tab w:val="left" w:pos="360"/>
          <w:tab w:val="left" w:pos="720"/>
          <w:tab w:val="right" w:pos="7200"/>
          <w:tab w:val="right" w:pos="8640"/>
        </w:tabs>
        <w:rPr>
          <w:rFonts w:ascii="Arial" w:hAnsi="Arial" w:cs="Arial"/>
          <w:u w:val="single"/>
          <w:lang w:val="en-CA"/>
        </w:rPr>
      </w:pPr>
      <w:r w:rsidRPr="00202891">
        <w:rPr>
          <w:rFonts w:ascii="Arial" w:hAnsi="Arial" w:cs="Arial"/>
          <w:lang w:val="en-CA"/>
        </w:rPr>
        <w:t xml:space="preserve">Income tax expense </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u w:val="single"/>
          <w:lang w:val="en-CA"/>
        </w:rPr>
        <w:t>5,000</w:t>
      </w:r>
    </w:p>
    <w:p w:rsidR="00D92C61" w:rsidRPr="00202891" w:rsidRDefault="00E36217">
      <w:pPr>
        <w:tabs>
          <w:tab w:val="left" w:pos="360"/>
          <w:tab w:val="left" w:pos="720"/>
          <w:tab w:val="right" w:pos="7200"/>
          <w:tab w:val="right" w:pos="8640"/>
        </w:tabs>
        <w:rPr>
          <w:rFonts w:ascii="Arial" w:hAnsi="Arial" w:cs="Arial"/>
          <w:lang w:val="en-CA"/>
        </w:rPr>
      </w:pPr>
      <w:r w:rsidRPr="00202891">
        <w:rPr>
          <w:rFonts w:ascii="Arial" w:hAnsi="Arial" w:cs="Arial"/>
          <w:lang w:val="en-CA"/>
        </w:rPr>
        <w:t>Profit</w:t>
      </w:r>
      <w:r w:rsidRPr="00202891">
        <w:rPr>
          <w:rFonts w:ascii="Arial" w:hAnsi="Arial" w:cs="Arial"/>
          <w:lang w:val="en-CA"/>
        </w:rPr>
        <w:tab/>
      </w:r>
      <w:r w:rsidR="00D92C61" w:rsidRPr="00202891">
        <w:rPr>
          <w:rFonts w:ascii="Arial" w:hAnsi="Arial" w:cs="Arial"/>
          <w:sz w:val="20"/>
          <w:szCs w:val="20"/>
          <w:lang w:val="en-CA"/>
        </w:rPr>
        <w:tab/>
      </w:r>
      <w:r w:rsidR="00D92C61" w:rsidRPr="00202891">
        <w:rPr>
          <w:rFonts w:ascii="Arial" w:hAnsi="Arial" w:cs="Arial"/>
          <w:sz w:val="20"/>
          <w:szCs w:val="20"/>
          <w:lang w:val="en-CA"/>
        </w:rPr>
        <w:tab/>
      </w:r>
      <w:r w:rsidR="00D92C61" w:rsidRPr="00202891">
        <w:rPr>
          <w:rFonts w:ascii="Arial" w:hAnsi="Arial" w:cs="Arial"/>
          <w:u w:val="double"/>
          <w:lang w:val="en-CA"/>
        </w:rPr>
        <w:t>$30,600</w:t>
      </w:r>
    </w:p>
    <w:p w:rsidR="00D92C61" w:rsidRPr="00202891" w:rsidRDefault="00D92C61">
      <w:pPr>
        <w:pStyle w:val="CommentText"/>
        <w:tabs>
          <w:tab w:val="left" w:pos="360"/>
          <w:tab w:val="left" w:pos="720"/>
          <w:tab w:val="right" w:pos="7200"/>
          <w:tab w:val="right" w:pos="8640"/>
        </w:tabs>
        <w:rPr>
          <w:rFonts w:ascii="Arial" w:hAnsi="Arial" w:cs="Arial"/>
          <w:lang w:val="en-CA"/>
        </w:rPr>
      </w:pPr>
      <w:r w:rsidRPr="00202891">
        <w:rPr>
          <w:rFonts w:ascii="Arial" w:hAnsi="Arial" w:cs="Arial"/>
          <w:lang w:val="en-CA"/>
        </w:rPr>
        <w:tab/>
      </w:r>
      <w:r w:rsidRPr="00202891">
        <w:rPr>
          <w:rFonts w:ascii="Arial" w:hAnsi="Arial" w:cs="Arial"/>
          <w:lang w:val="en-CA"/>
        </w:rPr>
        <w:tab/>
      </w:r>
    </w:p>
    <w:tbl>
      <w:tblPr>
        <w:tblW w:w="8817" w:type="dxa"/>
        <w:tblInd w:w="97" w:type="dxa"/>
        <w:tblLook w:val="04A0"/>
      </w:tblPr>
      <w:tblGrid>
        <w:gridCol w:w="4547"/>
        <w:gridCol w:w="1384"/>
        <w:gridCol w:w="1248"/>
        <w:gridCol w:w="1479"/>
        <w:gridCol w:w="159"/>
      </w:tblGrid>
      <w:tr w:rsidR="00904031" w:rsidRPr="00202891" w:rsidTr="00904031">
        <w:trPr>
          <w:trHeight w:val="315"/>
        </w:trPr>
        <w:tc>
          <w:tcPr>
            <w:tcW w:w="8817" w:type="dxa"/>
            <w:gridSpan w:val="5"/>
            <w:tcBorders>
              <w:top w:val="nil"/>
              <w:left w:val="nil"/>
              <w:bottom w:val="nil"/>
              <w:right w:val="nil"/>
            </w:tcBorders>
            <w:shd w:val="clear" w:color="auto" w:fill="auto"/>
            <w:noWrap/>
            <w:vAlign w:val="bottom"/>
            <w:hideMark/>
          </w:tcPr>
          <w:p w:rsidR="00904031" w:rsidRPr="00202891" w:rsidRDefault="00904031" w:rsidP="00904031">
            <w:pPr>
              <w:jc w:val="center"/>
              <w:rPr>
                <w:rFonts w:ascii="Arial" w:hAnsi="Arial" w:cs="Arial"/>
                <w:color w:val="000000"/>
                <w:lang w:val="en-CA" w:eastAsia="en-CA"/>
              </w:rPr>
            </w:pPr>
            <w:r w:rsidRPr="00202891">
              <w:rPr>
                <w:rFonts w:ascii="Arial" w:hAnsi="Arial" w:cs="Arial"/>
                <w:color w:val="000000"/>
                <w:lang w:val="en-CA" w:eastAsia="en-CA"/>
              </w:rPr>
              <w:t>BATRA CORPORATION</w:t>
            </w:r>
          </w:p>
        </w:tc>
      </w:tr>
      <w:tr w:rsidR="00904031" w:rsidRPr="00202891" w:rsidTr="00904031">
        <w:trPr>
          <w:trHeight w:val="315"/>
        </w:trPr>
        <w:tc>
          <w:tcPr>
            <w:tcW w:w="8817" w:type="dxa"/>
            <w:gridSpan w:val="5"/>
            <w:tcBorders>
              <w:top w:val="nil"/>
              <w:left w:val="nil"/>
              <w:bottom w:val="nil"/>
              <w:right w:val="nil"/>
            </w:tcBorders>
            <w:shd w:val="clear" w:color="auto" w:fill="auto"/>
            <w:noWrap/>
            <w:vAlign w:val="bottom"/>
            <w:hideMark/>
          </w:tcPr>
          <w:p w:rsidR="00904031" w:rsidRPr="00202891" w:rsidRDefault="00904031" w:rsidP="00904031">
            <w:pPr>
              <w:jc w:val="center"/>
              <w:rPr>
                <w:rFonts w:ascii="Arial" w:hAnsi="Arial" w:cs="Arial"/>
                <w:color w:val="000000"/>
                <w:lang w:val="en-CA" w:eastAsia="en-CA"/>
              </w:rPr>
            </w:pPr>
            <w:r w:rsidRPr="00202891">
              <w:rPr>
                <w:rFonts w:ascii="Arial" w:hAnsi="Arial" w:cs="Arial"/>
                <w:color w:val="000000"/>
                <w:lang w:val="en-CA" w:eastAsia="en-CA"/>
              </w:rPr>
              <w:t>Statement of Changes in Equity</w:t>
            </w:r>
          </w:p>
        </w:tc>
      </w:tr>
      <w:tr w:rsidR="00904031" w:rsidRPr="00202891" w:rsidTr="00904031">
        <w:trPr>
          <w:trHeight w:val="315"/>
        </w:trPr>
        <w:tc>
          <w:tcPr>
            <w:tcW w:w="8817" w:type="dxa"/>
            <w:gridSpan w:val="5"/>
            <w:tcBorders>
              <w:top w:val="nil"/>
              <w:left w:val="nil"/>
              <w:bottom w:val="nil"/>
              <w:right w:val="nil"/>
            </w:tcBorders>
            <w:shd w:val="clear" w:color="auto" w:fill="auto"/>
            <w:noWrap/>
            <w:vAlign w:val="bottom"/>
            <w:hideMark/>
          </w:tcPr>
          <w:p w:rsidR="00904031" w:rsidRPr="00202891" w:rsidRDefault="00904031" w:rsidP="00904031">
            <w:pPr>
              <w:jc w:val="center"/>
              <w:rPr>
                <w:rFonts w:ascii="Arial" w:hAnsi="Arial" w:cs="Arial"/>
                <w:color w:val="000000"/>
                <w:lang w:val="en-CA" w:eastAsia="en-CA"/>
              </w:rPr>
            </w:pPr>
            <w:r w:rsidRPr="00202891">
              <w:rPr>
                <w:rFonts w:ascii="Arial" w:hAnsi="Arial" w:cs="Arial"/>
                <w:color w:val="000000"/>
                <w:lang w:val="en-CA" w:eastAsia="en-CA"/>
              </w:rPr>
              <w:t>Year Ended July 31, 2012</w:t>
            </w:r>
          </w:p>
        </w:tc>
      </w:tr>
      <w:tr w:rsidR="00904031" w:rsidRPr="00202891" w:rsidTr="00904031">
        <w:trPr>
          <w:trHeight w:val="315"/>
        </w:trPr>
        <w:tc>
          <w:tcPr>
            <w:tcW w:w="4547" w:type="dxa"/>
            <w:tcBorders>
              <w:top w:val="nil"/>
              <w:left w:val="nil"/>
              <w:bottom w:val="nil"/>
              <w:right w:val="nil"/>
            </w:tcBorders>
            <w:shd w:val="clear" w:color="auto" w:fill="auto"/>
            <w:noWrap/>
            <w:vAlign w:val="bottom"/>
            <w:hideMark/>
          </w:tcPr>
          <w:p w:rsidR="00904031" w:rsidRPr="00202891" w:rsidRDefault="00904031" w:rsidP="00904031">
            <w:pPr>
              <w:rPr>
                <w:rFonts w:ascii="Arial" w:hAnsi="Arial" w:cs="Arial"/>
                <w:color w:val="000000"/>
                <w:lang w:val="en-CA" w:eastAsia="en-CA"/>
              </w:rPr>
            </w:pPr>
          </w:p>
        </w:tc>
        <w:tc>
          <w:tcPr>
            <w:tcW w:w="1384" w:type="dxa"/>
            <w:tcBorders>
              <w:top w:val="nil"/>
              <w:left w:val="nil"/>
              <w:bottom w:val="nil"/>
              <w:right w:val="nil"/>
            </w:tcBorders>
            <w:shd w:val="clear" w:color="auto" w:fill="auto"/>
            <w:noWrap/>
            <w:vAlign w:val="bottom"/>
            <w:hideMark/>
          </w:tcPr>
          <w:p w:rsidR="00904031" w:rsidRPr="00202891" w:rsidRDefault="00904031" w:rsidP="00904031">
            <w:pPr>
              <w:rPr>
                <w:rFonts w:ascii="Calibri" w:hAnsi="Calibri" w:cs="Calibri"/>
                <w:color w:val="000000"/>
                <w:sz w:val="22"/>
                <w:szCs w:val="22"/>
                <w:lang w:val="en-CA" w:eastAsia="en-CA"/>
              </w:rPr>
            </w:pPr>
          </w:p>
        </w:tc>
        <w:tc>
          <w:tcPr>
            <w:tcW w:w="1248" w:type="dxa"/>
            <w:tcBorders>
              <w:top w:val="nil"/>
              <w:left w:val="nil"/>
              <w:bottom w:val="nil"/>
              <w:right w:val="nil"/>
            </w:tcBorders>
            <w:shd w:val="clear" w:color="auto" w:fill="auto"/>
            <w:noWrap/>
            <w:vAlign w:val="bottom"/>
            <w:hideMark/>
          </w:tcPr>
          <w:p w:rsidR="00904031" w:rsidRPr="00202891" w:rsidRDefault="00904031" w:rsidP="00904031">
            <w:pPr>
              <w:rPr>
                <w:rFonts w:ascii="Calibri" w:hAnsi="Calibri" w:cs="Calibri"/>
                <w:color w:val="000000"/>
                <w:sz w:val="22"/>
                <w:szCs w:val="22"/>
                <w:lang w:val="en-CA" w:eastAsia="en-CA"/>
              </w:rPr>
            </w:pPr>
          </w:p>
        </w:tc>
        <w:tc>
          <w:tcPr>
            <w:tcW w:w="1638" w:type="dxa"/>
            <w:gridSpan w:val="2"/>
            <w:tcBorders>
              <w:top w:val="nil"/>
              <w:left w:val="nil"/>
              <w:bottom w:val="nil"/>
              <w:right w:val="nil"/>
            </w:tcBorders>
            <w:shd w:val="clear" w:color="auto" w:fill="auto"/>
            <w:noWrap/>
            <w:vAlign w:val="bottom"/>
            <w:hideMark/>
          </w:tcPr>
          <w:p w:rsidR="00904031" w:rsidRPr="00202891" w:rsidRDefault="00904031" w:rsidP="00904031">
            <w:pPr>
              <w:rPr>
                <w:rFonts w:ascii="Calibri" w:hAnsi="Calibri" w:cs="Calibri"/>
                <w:color w:val="000000"/>
                <w:sz w:val="22"/>
                <w:szCs w:val="22"/>
                <w:lang w:val="en-CA" w:eastAsia="en-CA"/>
              </w:rPr>
            </w:pPr>
          </w:p>
        </w:tc>
      </w:tr>
      <w:tr w:rsidR="00904031" w:rsidRPr="00202891" w:rsidTr="00904031">
        <w:trPr>
          <w:trHeight w:val="315"/>
        </w:trPr>
        <w:tc>
          <w:tcPr>
            <w:tcW w:w="4547" w:type="dxa"/>
            <w:tcBorders>
              <w:top w:val="nil"/>
              <w:left w:val="nil"/>
              <w:bottom w:val="nil"/>
              <w:right w:val="nil"/>
            </w:tcBorders>
            <w:shd w:val="clear" w:color="auto" w:fill="auto"/>
            <w:noWrap/>
            <w:vAlign w:val="bottom"/>
            <w:hideMark/>
          </w:tcPr>
          <w:p w:rsidR="00904031" w:rsidRPr="00202891" w:rsidRDefault="00904031" w:rsidP="00904031">
            <w:pPr>
              <w:ind w:right="-1022"/>
              <w:rPr>
                <w:rFonts w:ascii="Calibri" w:hAnsi="Calibri" w:cs="Calibri"/>
                <w:color w:val="000000"/>
                <w:sz w:val="22"/>
                <w:szCs w:val="22"/>
                <w:lang w:val="en-CA" w:eastAsia="en-CA"/>
              </w:rPr>
            </w:pPr>
          </w:p>
        </w:tc>
        <w:tc>
          <w:tcPr>
            <w:tcW w:w="1384" w:type="dxa"/>
            <w:tcBorders>
              <w:top w:val="nil"/>
              <w:left w:val="nil"/>
              <w:bottom w:val="nil"/>
              <w:right w:val="nil"/>
            </w:tcBorders>
            <w:shd w:val="clear" w:color="auto" w:fill="auto"/>
            <w:noWrap/>
            <w:vAlign w:val="bottom"/>
            <w:hideMark/>
          </w:tcPr>
          <w:p w:rsidR="00904031" w:rsidRPr="00202891" w:rsidRDefault="00904031" w:rsidP="00904031">
            <w:pPr>
              <w:jc w:val="center"/>
              <w:rPr>
                <w:rFonts w:ascii="Arial" w:hAnsi="Arial" w:cs="Arial"/>
                <w:color w:val="000000"/>
                <w:lang w:val="en-CA" w:eastAsia="en-CA"/>
              </w:rPr>
            </w:pPr>
            <w:r w:rsidRPr="00202891">
              <w:rPr>
                <w:rFonts w:ascii="Arial" w:hAnsi="Arial" w:cs="Arial"/>
                <w:color w:val="000000"/>
                <w:lang w:val="en-CA" w:eastAsia="en-CA"/>
              </w:rPr>
              <w:t>Common</w:t>
            </w:r>
          </w:p>
        </w:tc>
        <w:tc>
          <w:tcPr>
            <w:tcW w:w="1248" w:type="dxa"/>
            <w:tcBorders>
              <w:top w:val="nil"/>
              <w:left w:val="nil"/>
              <w:bottom w:val="nil"/>
              <w:right w:val="nil"/>
            </w:tcBorders>
            <w:shd w:val="clear" w:color="auto" w:fill="auto"/>
            <w:noWrap/>
            <w:vAlign w:val="bottom"/>
            <w:hideMark/>
          </w:tcPr>
          <w:p w:rsidR="00904031" w:rsidRPr="00202891" w:rsidRDefault="00904031" w:rsidP="00904031">
            <w:pPr>
              <w:jc w:val="center"/>
              <w:rPr>
                <w:rFonts w:ascii="Arial" w:hAnsi="Arial" w:cs="Arial"/>
                <w:color w:val="000000"/>
                <w:lang w:val="en-CA" w:eastAsia="en-CA"/>
              </w:rPr>
            </w:pPr>
            <w:r w:rsidRPr="00202891">
              <w:rPr>
                <w:rFonts w:ascii="Arial" w:hAnsi="Arial" w:cs="Arial"/>
                <w:color w:val="000000"/>
                <w:lang w:val="en-CA" w:eastAsia="en-CA"/>
              </w:rPr>
              <w:t>Retained</w:t>
            </w:r>
          </w:p>
        </w:tc>
        <w:tc>
          <w:tcPr>
            <w:tcW w:w="1638" w:type="dxa"/>
            <w:gridSpan w:val="2"/>
            <w:tcBorders>
              <w:top w:val="nil"/>
              <w:left w:val="nil"/>
              <w:bottom w:val="nil"/>
              <w:right w:val="nil"/>
            </w:tcBorders>
            <w:shd w:val="clear" w:color="auto" w:fill="auto"/>
            <w:noWrap/>
            <w:vAlign w:val="bottom"/>
            <w:hideMark/>
          </w:tcPr>
          <w:p w:rsidR="00904031" w:rsidRPr="00202891" w:rsidRDefault="00904031" w:rsidP="00904031">
            <w:pPr>
              <w:jc w:val="center"/>
              <w:rPr>
                <w:rFonts w:ascii="Calibri" w:hAnsi="Calibri" w:cs="Calibri"/>
                <w:color w:val="000000"/>
                <w:sz w:val="22"/>
                <w:szCs w:val="22"/>
                <w:lang w:val="en-CA" w:eastAsia="en-CA"/>
              </w:rPr>
            </w:pPr>
          </w:p>
        </w:tc>
      </w:tr>
      <w:tr w:rsidR="00904031" w:rsidRPr="00202891" w:rsidTr="00904031">
        <w:trPr>
          <w:trHeight w:val="315"/>
        </w:trPr>
        <w:tc>
          <w:tcPr>
            <w:tcW w:w="4547" w:type="dxa"/>
            <w:tcBorders>
              <w:top w:val="nil"/>
              <w:left w:val="nil"/>
              <w:bottom w:val="nil"/>
              <w:right w:val="nil"/>
            </w:tcBorders>
            <w:shd w:val="clear" w:color="auto" w:fill="auto"/>
            <w:noWrap/>
            <w:vAlign w:val="bottom"/>
            <w:hideMark/>
          </w:tcPr>
          <w:p w:rsidR="00904031" w:rsidRPr="00202891" w:rsidRDefault="00904031" w:rsidP="00904031">
            <w:pPr>
              <w:rPr>
                <w:rFonts w:ascii="Calibri" w:hAnsi="Calibri" w:cs="Calibri"/>
                <w:color w:val="000000"/>
                <w:sz w:val="22"/>
                <w:szCs w:val="22"/>
                <w:lang w:val="en-CA" w:eastAsia="en-CA"/>
              </w:rPr>
            </w:pPr>
          </w:p>
        </w:tc>
        <w:tc>
          <w:tcPr>
            <w:tcW w:w="1384" w:type="dxa"/>
            <w:tcBorders>
              <w:top w:val="nil"/>
              <w:left w:val="nil"/>
              <w:bottom w:val="nil"/>
              <w:right w:val="nil"/>
            </w:tcBorders>
            <w:shd w:val="clear" w:color="auto" w:fill="auto"/>
            <w:noWrap/>
            <w:vAlign w:val="bottom"/>
            <w:hideMark/>
          </w:tcPr>
          <w:p w:rsidR="00904031" w:rsidRPr="00202891" w:rsidRDefault="00904031" w:rsidP="00904031">
            <w:pPr>
              <w:jc w:val="center"/>
              <w:rPr>
                <w:rFonts w:ascii="Arial" w:hAnsi="Arial" w:cs="Arial"/>
                <w:color w:val="000000"/>
                <w:u w:val="single"/>
                <w:lang w:val="en-CA" w:eastAsia="en-CA"/>
              </w:rPr>
            </w:pPr>
            <w:r w:rsidRPr="00202891">
              <w:rPr>
                <w:rFonts w:ascii="Arial" w:hAnsi="Arial" w:cs="Arial"/>
                <w:color w:val="000000"/>
                <w:u w:val="single"/>
                <w:lang w:val="en-CA" w:eastAsia="en-CA"/>
              </w:rPr>
              <w:t>Shares</w:t>
            </w:r>
            <w:r w:rsidRPr="00202891">
              <w:rPr>
                <w:rFonts w:ascii="Arial" w:hAnsi="Arial" w:cs="Arial"/>
                <w:color w:val="000000"/>
                <w:lang w:val="en-CA" w:eastAsia="en-CA"/>
              </w:rPr>
              <w:t xml:space="preserve"> </w:t>
            </w:r>
          </w:p>
        </w:tc>
        <w:tc>
          <w:tcPr>
            <w:tcW w:w="1248" w:type="dxa"/>
            <w:tcBorders>
              <w:top w:val="nil"/>
              <w:left w:val="nil"/>
              <w:bottom w:val="nil"/>
              <w:right w:val="nil"/>
            </w:tcBorders>
            <w:shd w:val="clear" w:color="auto" w:fill="auto"/>
            <w:noWrap/>
            <w:vAlign w:val="bottom"/>
            <w:hideMark/>
          </w:tcPr>
          <w:p w:rsidR="00904031" w:rsidRPr="00202891" w:rsidRDefault="00904031" w:rsidP="00904031">
            <w:pPr>
              <w:jc w:val="center"/>
              <w:rPr>
                <w:rFonts w:ascii="Arial" w:hAnsi="Arial" w:cs="Arial"/>
                <w:color w:val="000000"/>
                <w:u w:val="single"/>
                <w:lang w:val="en-CA" w:eastAsia="en-CA"/>
              </w:rPr>
            </w:pPr>
            <w:r w:rsidRPr="00202891">
              <w:rPr>
                <w:rFonts w:ascii="Arial" w:hAnsi="Arial" w:cs="Arial"/>
                <w:color w:val="000000"/>
                <w:u w:val="single"/>
                <w:lang w:val="en-CA" w:eastAsia="en-CA"/>
              </w:rPr>
              <w:t>Earnings</w:t>
            </w:r>
          </w:p>
        </w:tc>
        <w:tc>
          <w:tcPr>
            <w:tcW w:w="1638" w:type="dxa"/>
            <w:gridSpan w:val="2"/>
            <w:tcBorders>
              <w:top w:val="nil"/>
              <w:left w:val="nil"/>
              <w:bottom w:val="nil"/>
              <w:right w:val="nil"/>
            </w:tcBorders>
            <w:shd w:val="clear" w:color="auto" w:fill="auto"/>
            <w:noWrap/>
            <w:vAlign w:val="bottom"/>
            <w:hideMark/>
          </w:tcPr>
          <w:p w:rsidR="00904031" w:rsidRPr="00202891" w:rsidRDefault="00904031" w:rsidP="00904031">
            <w:pPr>
              <w:jc w:val="center"/>
              <w:rPr>
                <w:rFonts w:ascii="Arial" w:hAnsi="Arial" w:cs="Arial"/>
                <w:color w:val="000000"/>
                <w:u w:val="single"/>
                <w:lang w:val="en-CA" w:eastAsia="en-CA"/>
              </w:rPr>
            </w:pPr>
            <w:r w:rsidRPr="00202891">
              <w:rPr>
                <w:rFonts w:ascii="Arial" w:hAnsi="Arial" w:cs="Arial"/>
                <w:color w:val="000000"/>
                <w:u w:val="single"/>
                <w:lang w:val="en-CA" w:eastAsia="en-CA"/>
              </w:rPr>
              <w:t>Total Equity</w:t>
            </w:r>
          </w:p>
        </w:tc>
      </w:tr>
      <w:tr w:rsidR="00904031" w:rsidRPr="00202891" w:rsidTr="00904031">
        <w:trPr>
          <w:trHeight w:val="315"/>
        </w:trPr>
        <w:tc>
          <w:tcPr>
            <w:tcW w:w="4547" w:type="dxa"/>
            <w:tcBorders>
              <w:top w:val="nil"/>
              <w:left w:val="nil"/>
              <w:bottom w:val="nil"/>
              <w:right w:val="nil"/>
            </w:tcBorders>
            <w:shd w:val="clear" w:color="auto" w:fill="auto"/>
            <w:noWrap/>
            <w:vAlign w:val="bottom"/>
            <w:hideMark/>
          </w:tcPr>
          <w:p w:rsidR="00904031" w:rsidRPr="00202891" w:rsidRDefault="00904031" w:rsidP="00904031">
            <w:pPr>
              <w:rPr>
                <w:rFonts w:ascii="Arial" w:hAnsi="Arial" w:cs="Arial"/>
                <w:color w:val="000000"/>
                <w:lang w:val="en-CA" w:eastAsia="en-CA"/>
              </w:rPr>
            </w:pPr>
          </w:p>
        </w:tc>
        <w:tc>
          <w:tcPr>
            <w:tcW w:w="1384" w:type="dxa"/>
            <w:tcBorders>
              <w:top w:val="nil"/>
              <w:left w:val="nil"/>
              <w:bottom w:val="nil"/>
              <w:right w:val="nil"/>
            </w:tcBorders>
            <w:shd w:val="clear" w:color="auto" w:fill="auto"/>
            <w:noWrap/>
            <w:vAlign w:val="bottom"/>
            <w:hideMark/>
          </w:tcPr>
          <w:p w:rsidR="00904031" w:rsidRPr="00202891" w:rsidRDefault="00904031" w:rsidP="00904031">
            <w:pPr>
              <w:rPr>
                <w:rFonts w:ascii="Calibri" w:hAnsi="Calibri" w:cs="Calibri"/>
                <w:color w:val="000000"/>
                <w:sz w:val="22"/>
                <w:szCs w:val="22"/>
                <w:lang w:val="en-CA" w:eastAsia="en-CA"/>
              </w:rPr>
            </w:pPr>
          </w:p>
        </w:tc>
        <w:tc>
          <w:tcPr>
            <w:tcW w:w="1248" w:type="dxa"/>
            <w:tcBorders>
              <w:top w:val="nil"/>
              <w:left w:val="nil"/>
              <w:bottom w:val="nil"/>
              <w:right w:val="nil"/>
            </w:tcBorders>
            <w:shd w:val="clear" w:color="auto" w:fill="auto"/>
            <w:noWrap/>
            <w:vAlign w:val="bottom"/>
            <w:hideMark/>
          </w:tcPr>
          <w:p w:rsidR="00904031" w:rsidRPr="00202891" w:rsidRDefault="00904031" w:rsidP="00904031">
            <w:pPr>
              <w:rPr>
                <w:rFonts w:ascii="Calibri" w:hAnsi="Calibri" w:cs="Calibri"/>
                <w:color w:val="000000"/>
                <w:sz w:val="22"/>
                <w:szCs w:val="22"/>
                <w:lang w:val="en-CA" w:eastAsia="en-CA"/>
              </w:rPr>
            </w:pPr>
          </w:p>
        </w:tc>
        <w:tc>
          <w:tcPr>
            <w:tcW w:w="1638" w:type="dxa"/>
            <w:gridSpan w:val="2"/>
            <w:tcBorders>
              <w:top w:val="nil"/>
              <w:left w:val="nil"/>
              <w:bottom w:val="nil"/>
              <w:right w:val="nil"/>
            </w:tcBorders>
            <w:shd w:val="clear" w:color="auto" w:fill="auto"/>
            <w:noWrap/>
            <w:vAlign w:val="bottom"/>
            <w:hideMark/>
          </w:tcPr>
          <w:p w:rsidR="00904031" w:rsidRPr="00202891" w:rsidRDefault="00904031" w:rsidP="00904031">
            <w:pPr>
              <w:rPr>
                <w:rFonts w:ascii="Calibri" w:hAnsi="Calibri" w:cs="Calibri"/>
                <w:color w:val="000000"/>
                <w:sz w:val="22"/>
                <w:szCs w:val="22"/>
                <w:lang w:val="en-CA" w:eastAsia="en-CA"/>
              </w:rPr>
            </w:pPr>
          </w:p>
        </w:tc>
      </w:tr>
      <w:tr w:rsidR="00904031" w:rsidRPr="00202891" w:rsidTr="005B0739">
        <w:trPr>
          <w:gridAfter w:val="1"/>
          <w:wAfter w:w="159" w:type="dxa"/>
          <w:trHeight w:val="315"/>
        </w:trPr>
        <w:tc>
          <w:tcPr>
            <w:tcW w:w="4547" w:type="dxa"/>
            <w:tcBorders>
              <w:top w:val="nil"/>
              <w:left w:val="nil"/>
              <w:bottom w:val="nil"/>
              <w:right w:val="nil"/>
            </w:tcBorders>
            <w:shd w:val="clear" w:color="auto" w:fill="auto"/>
            <w:noWrap/>
            <w:vAlign w:val="bottom"/>
            <w:hideMark/>
          </w:tcPr>
          <w:p w:rsidR="00904031" w:rsidRPr="00202891" w:rsidRDefault="00904031" w:rsidP="00904031">
            <w:pPr>
              <w:rPr>
                <w:rFonts w:ascii="Arial" w:hAnsi="Arial" w:cs="Arial"/>
                <w:color w:val="000000"/>
                <w:lang w:val="en-CA" w:eastAsia="en-CA"/>
              </w:rPr>
            </w:pPr>
            <w:r w:rsidRPr="00202891">
              <w:rPr>
                <w:rFonts w:ascii="Arial" w:hAnsi="Arial" w:cs="Arial"/>
                <w:color w:val="000000"/>
                <w:lang w:val="en-CA" w:eastAsia="en-CA"/>
              </w:rPr>
              <w:t>Balance, August 1, 2011</w:t>
            </w:r>
          </w:p>
        </w:tc>
        <w:tc>
          <w:tcPr>
            <w:tcW w:w="1384" w:type="dxa"/>
            <w:tcBorders>
              <w:top w:val="nil"/>
              <w:left w:val="nil"/>
              <w:bottom w:val="nil"/>
              <w:right w:val="nil"/>
            </w:tcBorders>
            <w:shd w:val="clear" w:color="auto" w:fill="auto"/>
            <w:noWrap/>
            <w:vAlign w:val="bottom"/>
            <w:hideMark/>
          </w:tcPr>
          <w:p w:rsidR="00904031" w:rsidRPr="00202891" w:rsidRDefault="00904031" w:rsidP="005B0739">
            <w:pPr>
              <w:ind w:right="142"/>
              <w:jc w:val="right"/>
              <w:rPr>
                <w:rFonts w:ascii="Arial" w:hAnsi="Arial" w:cs="Arial"/>
                <w:color w:val="000000"/>
                <w:lang w:val="en-CA" w:eastAsia="en-CA"/>
              </w:rPr>
            </w:pPr>
            <w:r w:rsidRPr="00202891">
              <w:rPr>
                <w:rFonts w:ascii="Arial" w:hAnsi="Arial" w:cs="Arial"/>
                <w:color w:val="000000"/>
                <w:lang w:val="en-CA" w:eastAsia="en-CA"/>
              </w:rPr>
              <w:t xml:space="preserve"> $ 6,000 </w:t>
            </w:r>
          </w:p>
        </w:tc>
        <w:tc>
          <w:tcPr>
            <w:tcW w:w="1248" w:type="dxa"/>
            <w:tcBorders>
              <w:top w:val="nil"/>
              <w:left w:val="nil"/>
              <w:bottom w:val="nil"/>
              <w:right w:val="nil"/>
            </w:tcBorders>
            <w:shd w:val="clear" w:color="auto" w:fill="auto"/>
            <w:noWrap/>
            <w:vAlign w:val="bottom"/>
            <w:hideMark/>
          </w:tcPr>
          <w:p w:rsidR="00904031" w:rsidRPr="00202891" w:rsidRDefault="00904031" w:rsidP="00904031">
            <w:pPr>
              <w:jc w:val="right"/>
              <w:rPr>
                <w:rFonts w:ascii="Arial" w:hAnsi="Arial" w:cs="Arial"/>
                <w:color w:val="000000"/>
                <w:lang w:val="en-CA" w:eastAsia="en-CA"/>
              </w:rPr>
            </w:pPr>
            <w:r w:rsidRPr="00202891">
              <w:rPr>
                <w:rFonts w:ascii="Arial" w:hAnsi="Arial" w:cs="Arial"/>
                <w:color w:val="000000"/>
                <w:lang w:val="en-CA" w:eastAsia="en-CA"/>
              </w:rPr>
              <w:t xml:space="preserve"> $</w:t>
            </w:r>
            <w:r w:rsidR="002B0167" w:rsidRPr="00202891">
              <w:rPr>
                <w:rFonts w:ascii="Arial" w:hAnsi="Arial" w:cs="Arial"/>
                <w:color w:val="000000"/>
                <w:lang w:val="en-CA" w:eastAsia="en-CA"/>
              </w:rPr>
              <w:t xml:space="preserve"> </w:t>
            </w:r>
            <w:r w:rsidRPr="00202891">
              <w:rPr>
                <w:rFonts w:ascii="Arial" w:hAnsi="Arial" w:cs="Arial"/>
                <w:color w:val="000000"/>
                <w:lang w:val="en-CA" w:eastAsia="en-CA"/>
              </w:rPr>
              <w:t xml:space="preserve">17,940 </w:t>
            </w:r>
          </w:p>
        </w:tc>
        <w:tc>
          <w:tcPr>
            <w:tcW w:w="1479" w:type="dxa"/>
            <w:tcBorders>
              <w:top w:val="nil"/>
              <w:left w:val="nil"/>
              <w:bottom w:val="nil"/>
              <w:right w:val="nil"/>
            </w:tcBorders>
            <w:shd w:val="clear" w:color="auto" w:fill="auto"/>
            <w:noWrap/>
            <w:vAlign w:val="bottom"/>
            <w:hideMark/>
          </w:tcPr>
          <w:p w:rsidR="00904031" w:rsidRPr="00202891" w:rsidRDefault="00904031" w:rsidP="005B0739">
            <w:pPr>
              <w:ind w:right="51"/>
              <w:jc w:val="right"/>
              <w:rPr>
                <w:rFonts w:ascii="Arial" w:hAnsi="Arial" w:cs="Arial"/>
                <w:color w:val="000000"/>
                <w:lang w:val="en-CA" w:eastAsia="en-CA"/>
              </w:rPr>
            </w:pPr>
            <w:r w:rsidRPr="00202891">
              <w:rPr>
                <w:rFonts w:ascii="Arial" w:hAnsi="Arial" w:cs="Arial"/>
                <w:color w:val="000000"/>
                <w:lang w:val="en-CA" w:eastAsia="en-CA"/>
              </w:rPr>
              <w:t xml:space="preserve"> $ 23,940 </w:t>
            </w:r>
          </w:p>
        </w:tc>
      </w:tr>
      <w:tr w:rsidR="00904031" w:rsidRPr="00202891" w:rsidTr="005B0739">
        <w:trPr>
          <w:gridAfter w:val="1"/>
          <w:wAfter w:w="159" w:type="dxa"/>
          <w:trHeight w:val="315"/>
        </w:trPr>
        <w:tc>
          <w:tcPr>
            <w:tcW w:w="4547" w:type="dxa"/>
            <w:tcBorders>
              <w:top w:val="nil"/>
              <w:left w:val="nil"/>
              <w:bottom w:val="nil"/>
              <w:right w:val="nil"/>
            </w:tcBorders>
            <w:shd w:val="clear" w:color="auto" w:fill="auto"/>
            <w:noWrap/>
            <w:vAlign w:val="bottom"/>
            <w:hideMark/>
          </w:tcPr>
          <w:p w:rsidR="00904031" w:rsidRPr="00202891" w:rsidRDefault="00904031" w:rsidP="00904031">
            <w:pPr>
              <w:rPr>
                <w:rFonts w:ascii="Arial" w:hAnsi="Arial" w:cs="Arial"/>
                <w:color w:val="000000"/>
                <w:lang w:val="en-CA" w:eastAsia="en-CA"/>
              </w:rPr>
            </w:pPr>
            <w:r w:rsidRPr="00202891">
              <w:rPr>
                <w:rFonts w:ascii="Arial" w:hAnsi="Arial" w:cs="Arial"/>
                <w:color w:val="000000"/>
                <w:lang w:val="en-CA" w:eastAsia="en-CA"/>
              </w:rPr>
              <w:t>Issued common shares</w:t>
            </w:r>
          </w:p>
        </w:tc>
        <w:tc>
          <w:tcPr>
            <w:tcW w:w="1384" w:type="dxa"/>
            <w:tcBorders>
              <w:top w:val="nil"/>
              <w:left w:val="nil"/>
              <w:bottom w:val="nil"/>
              <w:right w:val="nil"/>
            </w:tcBorders>
            <w:shd w:val="clear" w:color="auto" w:fill="auto"/>
            <w:noWrap/>
            <w:vAlign w:val="bottom"/>
            <w:hideMark/>
          </w:tcPr>
          <w:p w:rsidR="00904031" w:rsidRPr="00202891" w:rsidRDefault="005B0739" w:rsidP="005B0739">
            <w:pPr>
              <w:ind w:right="142"/>
              <w:jc w:val="right"/>
              <w:rPr>
                <w:rFonts w:ascii="Arial" w:hAnsi="Arial" w:cs="Arial"/>
                <w:color w:val="000000"/>
                <w:lang w:val="en-CA" w:eastAsia="en-CA"/>
              </w:rPr>
            </w:pPr>
            <w:r w:rsidRPr="00202891">
              <w:rPr>
                <w:rFonts w:ascii="Arial" w:hAnsi="Arial" w:cs="Arial"/>
                <w:color w:val="000000"/>
                <w:lang w:val="en-CA" w:eastAsia="en-CA"/>
              </w:rPr>
              <w:t xml:space="preserve">      </w:t>
            </w:r>
            <w:r w:rsidR="00904031" w:rsidRPr="00202891">
              <w:rPr>
                <w:rFonts w:ascii="Arial" w:hAnsi="Arial" w:cs="Arial"/>
                <w:color w:val="000000"/>
                <w:lang w:val="en-CA" w:eastAsia="en-CA"/>
              </w:rPr>
              <w:t xml:space="preserve">4,000 </w:t>
            </w:r>
          </w:p>
        </w:tc>
        <w:tc>
          <w:tcPr>
            <w:tcW w:w="1248" w:type="dxa"/>
            <w:tcBorders>
              <w:top w:val="nil"/>
              <w:left w:val="nil"/>
              <w:bottom w:val="nil"/>
              <w:right w:val="nil"/>
            </w:tcBorders>
            <w:shd w:val="clear" w:color="auto" w:fill="auto"/>
            <w:noWrap/>
            <w:vAlign w:val="bottom"/>
            <w:hideMark/>
          </w:tcPr>
          <w:p w:rsidR="00904031" w:rsidRPr="00202891" w:rsidRDefault="00904031" w:rsidP="00904031">
            <w:pPr>
              <w:jc w:val="right"/>
              <w:rPr>
                <w:rFonts w:ascii="Arial" w:hAnsi="Arial" w:cs="Arial"/>
                <w:color w:val="000000"/>
                <w:lang w:val="en-CA" w:eastAsia="en-CA"/>
              </w:rPr>
            </w:pPr>
          </w:p>
        </w:tc>
        <w:tc>
          <w:tcPr>
            <w:tcW w:w="1479" w:type="dxa"/>
            <w:tcBorders>
              <w:top w:val="nil"/>
              <w:left w:val="nil"/>
              <w:bottom w:val="nil"/>
              <w:right w:val="nil"/>
            </w:tcBorders>
            <w:shd w:val="clear" w:color="auto" w:fill="auto"/>
            <w:noWrap/>
            <w:vAlign w:val="bottom"/>
            <w:hideMark/>
          </w:tcPr>
          <w:p w:rsidR="00904031" w:rsidRPr="00202891" w:rsidRDefault="005B0739" w:rsidP="005B0739">
            <w:pPr>
              <w:ind w:right="51"/>
              <w:jc w:val="right"/>
              <w:rPr>
                <w:rFonts w:ascii="Arial" w:hAnsi="Arial" w:cs="Arial"/>
                <w:color w:val="000000"/>
                <w:lang w:val="en-CA" w:eastAsia="en-CA"/>
              </w:rPr>
            </w:pPr>
            <w:r w:rsidRPr="00202891">
              <w:rPr>
                <w:rFonts w:ascii="Arial" w:hAnsi="Arial" w:cs="Arial"/>
                <w:color w:val="000000"/>
                <w:lang w:val="en-CA" w:eastAsia="en-CA"/>
              </w:rPr>
              <w:t xml:space="preserve">         </w:t>
            </w:r>
            <w:r w:rsidR="00904031" w:rsidRPr="00202891">
              <w:rPr>
                <w:rFonts w:ascii="Arial" w:hAnsi="Arial" w:cs="Arial"/>
                <w:color w:val="000000"/>
                <w:lang w:val="en-CA" w:eastAsia="en-CA"/>
              </w:rPr>
              <w:t xml:space="preserve">4,000 </w:t>
            </w:r>
          </w:p>
        </w:tc>
      </w:tr>
      <w:tr w:rsidR="00904031" w:rsidRPr="00202891" w:rsidTr="005B0739">
        <w:trPr>
          <w:gridAfter w:val="1"/>
          <w:wAfter w:w="159" w:type="dxa"/>
          <w:trHeight w:val="315"/>
        </w:trPr>
        <w:tc>
          <w:tcPr>
            <w:tcW w:w="4547" w:type="dxa"/>
            <w:tcBorders>
              <w:top w:val="nil"/>
              <w:left w:val="nil"/>
              <w:bottom w:val="nil"/>
              <w:right w:val="nil"/>
            </w:tcBorders>
            <w:shd w:val="clear" w:color="auto" w:fill="auto"/>
            <w:noWrap/>
            <w:vAlign w:val="bottom"/>
            <w:hideMark/>
          </w:tcPr>
          <w:p w:rsidR="00904031" w:rsidRPr="00202891" w:rsidRDefault="00904031" w:rsidP="00904031">
            <w:pPr>
              <w:rPr>
                <w:rFonts w:ascii="Arial" w:hAnsi="Arial" w:cs="Arial"/>
                <w:color w:val="000000"/>
                <w:lang w:val="en-CA" w:eastAsia="en-CA"/>
              </w:rPr>
            </w:pPr>
            <w:r w:rsidRPr="00202891">
              <w:rPr>
                <w:rFonts w:ascii="Arial" w:hAnsi="Arial" w:cs="Arial"/>
                <w:color w:val="000000"/>
                <w:lang w:val="en-CA" w:eastAsia="en-CA"/>
              </w:rPr>
              <w:t>Profit</w:t>
            </w:r>
          </w:p>
        </w:tc>
        <w:tc>
          <w:tcPr>
            <w:tcW w:w="1384" w:type="dxa"/>
            <w:tcBorders>
              <w:top w:val="nil"/>
              <w:left w:val="nil"/>
              <w:bottom w:val="nil"/>
              <w:right w:val="nil"/>
            </w:tcBorders>
            <w:shd w:val="clear" w:color="auto" w:fill="auto"/>
            <w:noWrap/>
            <w:vAlign w:val="bottom"/>
            <w:hideMark/>
          </w:tcPr>
          <w:p w:rsidR="00904031" w:rsidRPr="00202891" w:rsidRDefault="00904031" w:rsidP="005B0739">
            <w:pPr>
              <w:ind w:right="142"/>
              <w:jc w:val="right"/>
              <w:rPr>
                <w:rFonts w:ascii="Arial" w:hAnsi="Arial" w:cs="Arial"/>
                <w:color w:val="000000"/>
                <w:lang w:val="en-CA" w:eastAsia="en-CA"/>
              </w:rPr>
            </w:pPr>
          </w:p>
        </w:tc>
        <w:tc>
          <w:tcPr>
            <w:tcW w:w="1248" w:type="dxa"/>
            <w:tcBorders>
              <w:top w:val="nil"/>
              <w:left w:val="nil"/>
              <w:bottom w:val="nil"/>
              <w:right w:val="nil"/>
            </w:tcBorders>
            <w:shd w:val="clear" w:color="auto" w:fill="auto"/>
            <w:noWrap/>
            <w:vAlign w:val="bottom"/>
            <w:hideMark/>
          </w:tcPr>
          <w:p w:rsidR="00904031" w:rsidRPr="00202891" w:rsidRDefault="00904031" w:rsidP="00904031">
            <w:pPr>
              <w:jc w:val="right"/>
              <w:rPr>
                <w:rFonts w:ascii="Arial" w:hAnsi="Arial" w:cs="Arial"/>
                <w:color w:val="000000"/>
                <w:lang w:val="en-CA" w:eastAsia="en-CA"/>
              </w:rPr>
            </w:pPr>
            <w:r w:rsidRPr="00202891">
              <w:rPr>
                <w:rFonts w:ascii="Arial" w:hAnsi="Arial" w:cs="Arial"/>
                <w:color w:val="000000"/>
                <w:lang w:val="en-CA" w:eastAsia="en-CA"/>
              </w:rPr>
              <w:t xml:space="preserve">   30,600 </w:t>
            </w:r>
          </w:p>
        </w:tc>
        <w:tc>
          <w:tcPr>
            <w:tcW w:w="1479" w:type="dxa"/>
            <w:tcBorders>
              <w:top w:val="nil"/>
              <w:left w:val="nil"/>
              <w:bottom w:val="nil"/>
              <w:right w:val="nil"/>
            </w:tcBorders>
            <w:shd w:val="clear" w:color="auto" w:fill="auto"/>
            <w:noWrap/>
            <w:vAlign w:val="bottom"/>
            <w:hideMark/>
          </w:tcPr>
          <w:p w:rsidR="00904031" w:rsidRPr="00202891" w:rsidRDefault="00904031" w:rsidP="005B0739">
            <w:pPr>
              <w:ind w:right="51"/>
              <w:jc w:val="right"/>
              <w:rPr>
                <w:rFonts w:ascii="Arial" w:hAnsi="Arial" w:cs="Arial"/>
                <w:color w:val="000000"/>
                <w:lang w:val="en-CA" w:eastAsia="en-CA"/>
              </w:rPr>
            </w:pPr>
            <w:r w:rsidRPr="00202891">
              <w:rPr>
                <w:rFonts w:ascii="Arial" w:hAnsi="Arial" w:cs="Arial"/>
                <w:color w:val="000000"/>
                <w:lang w:val="en-CA" w:eastAsia="en-CA"/>
              </w:rPr>
              <w:t xml:space="preserve">       30,600 </w:t>
            </w:r>
          </w:p>
        </w:tc>
      </w:tr>
      <w:tr w:rsidR="00904031" w:rsidRPr="00202891" w:rsidTr="005B0739">
        <w:trPr>
          <w:gridAfter w:val="1"/>
          <w:wAfter w:w="159" w:type="dxa"/>
          <w:trHeight w:val="315"/>
        </w:trPr>
        <w:tc>
          <w:tcPr>
            <w:tcW w:w="4547" w:type="dxa"/>
            <w:tcBorders>
              <w:top w:val="nil"/>
              <w:left w:val="nil"/>
              <w:bottom w:val="nil"/>
              <w:right w:val="nil"/>
            </w:tcBorders>
            <w:shd w:val="clear" w:color="auto" w:fill="auto"/>
            <w:noWrap/>
            <w:vAlign w:val="bottom"/>
            <w:hideMark/>
          </w:tcPr>
          <w:p w:rsidR="00904031" w:rsidRPr="00202891" w:rsidRDefault="00904031" w:rsidP="00904031">
            <w:pPr>
              <w:rPr>
                <w:rFonts w:ascii="Arial" w:hAnsi="Arial" w:cs="Arial"/>
                <w:color w:val="000000"/>
                <w:lang w:val="en-CA" w:eastAsia="en-CA"/>
              </w:rPr>
            </w:pPr>
            <w:r w:rsidRPr="00202891">
              <w:rPr>
                <w:rFonts w:ascii="Arial" w:hAnsi="Arial" w:cs="Arial"/>
                <w:color w:val="000000"/>
                <w:lang w:val="en-CA" w:eastAsia="en-CA"/>
              </w:rPr>
              <w:t>Dividends</w:t>
            </w:r>
          </w:p>
        </w:tc>
        <w:tc>
          <w:tcPr>
            <w:tcW w:w="1384" w:type="dxa"/>
            <w:tcBorders>
              <w:top w:val="nil"/>
              <w:left w:val="nil"/>
              <w:bottom w:val="nil"/>
              <w:right w:val="nil"/>
            </w:tcBorders>
            <w:shd w:val="clear" w:color="auto" w:fill="auto"/>
            <w:noWrap/>
            <w:vAlign w:val="bottom"/>
            <w:hideMark/>
          </w:tcPr>
          <w:p w:rsidR="00904031" w:rsidRPr="00202891" w:rsidRDefault="00041377" w:rsidP="005B0739">
            <w:pPr>
              <w:ind w:right="142"/>
              <w:jc w:val="right"/>
              <w:rPr>
                <w:rFonts w:ascii="Arial" w:hAnsi="Arial" w:cs="Arial"/>
                <w:color w:val="FFFFFF" w:themeColor="background1"/>
                <w:u w:val="single" w:color="000000" w:themeColor="text1"/>
                <w:lang w:val="en-CA" w:eastAsia="en-CA"/>
              </w:rPr>
            </w:pPr>
            <w:r w:rsidRPr="00202891">
              <w:rPr>
                <w:rFonts w:ascii="Arial" w:hAnsi="Arial" w:cs="Arial"/>
                <w:color w:val="FFFFFF" w:themeColor="background1"/>
                <w:u w:val="single" w:color="000000" w:themeColor="text1"/>
                <w:lang w:val="en-CA" w:eastAsia="en-CA"/>
              </w:rPr>
              <w:t>000000</w:t>
            </w:r>
          </w:p>
        </w:tc>
        <w:tc>
          <w:tcPr>
            <w:tcW w:w="1248" w:type="dxa"/>
            <w:tcBorders>
              <w:top w:val="nil"/>
              <w:left w:val="nil"/>
              <w:bottom w:val="nil"/>
              <w:right w:val="nil"/>
            </w:tcBorders>
            <w:shd w:val="clear" w:color="auto" w:fill="auto"/>
            <w:noWrap/>
            <w:vAlign w:val="bottom"/>
            <w:hideMark/>
          </w:tcPr>
          <w:p w:rsidR="00904031" w:rsidRPr="00202891" w:rsidRDefault="00D675D2" w:rsidP="005B0739">
            <w:pPr>
              <w:ind w:right="-28"/>
              <w:jc w:val="right"/>
              <w:rPr>
                <w:rFonts w:ascii="Arial" w:hAnsi="Arial" w:cs="Arial"/>
                <w:color w:val="000000"/>
                <w:u w:val="single"/>
                <w:lang w:val="en-CA" w:eastAsia="en-CA"/>
              </w:rPr>
            </w:pPr>
            <w:r w:rsidRPr="00202891">
              <w:rPr>
                <w:rFonts w:ascii="Arial" w:hAnsi="Arial" w:cs="Arial"/>
                <w:color w:val="000000"/>
                <w:u w:val="single"/>
                <w:lang w:val="en-CA" w:eastAsia="en-CA"/>
              </w:rPr>
              <w:t xml:space="preserve"> </w:t>
            </w:r>
            <w:r w:rsidR="005B0739" w:rsidRPr="00202891">
              <w:rPr>
                <w:rFonts w:ascii="Arial" w:hAnsi="Arial" w:cs="Arial"/>
                <w:color w:val="000000"/>
                <w:u w:val="single"/>
                <w:lang w:val="en-CA" w:eastAsia="en-CA"/>
              </w:rPr>
              <w:t>(</w:t>
            </w:r>
            <w:r w:rsidR="00904031" w:rsidRPr="00202891">
              <w:rPr>
                <w:rFonts w:ascii="Arial" w:hAnsi="Arial" w:cs="Arial"/>
                <w:color w:val="000000"/>
                <w:u w:val="single"/>
                <w:lang w:val="en-CA" w:eastAsia="en-CA"/>
              </w:rPr>
              <w:t>12,000</w:t>
            </w:r>
            <w:r w:rsidR="00904031" w:rsidRPr="00202891">
              <w:rPr>
                <w:rFonts w:ascii="Arial" w:hAnsi="Arial" w:cs="Arial"/>
                <w:color w:val="000000"/>
                <w:lang w:val="en-CA" w:eastAsia="en-CA"/>
              </w:rPr>
              <w:t xml:space="preserve">) </w:t>
            </w:r>
          </w:p>
        </w:tc>
        <w:tc>
          <w:tcPr>
            <w:tcW w:w="1479" w:type="dxa"/>
            <w:tcBorders>
              <w:top w:val="nil"/>
              <w:left w:val="nil"/>
              <w:bottom w:val="nil"/>
              <w:right w:val="nil"/>
            </w:tcBorders>
            <w:shd w:val="clear" w:color="auto" w:fill="auto"/>
            <w:noWrap/>
            <w:vAlign w:val="bottom"/>
            <w:hideMark/>
          </w:tcPr>
          <w:p w:rsidR="00904031" w:rsidRPr="00202891" w:rsidRDefault="00D675D2" w:rsidP="002B0167">
            <w:pPr>
              <w:jc w:val="right"/>
              <w:rPr>
                <w:rFonts w:ascii="Arial" w:hAnsi="Arial" w:cs="Arial"/>
                <w:color w:val="000000"/>
                <w:lang w:val="en-CA" w:eastAsia="en-CA"/>
              </w:rPr>
            </w:pPr>
            <w:r w:rsidRPr="00202891">
              <w:rPr>
                <w:rFonts w:ascii="Arial" w:hAnsi="Arial" w:cs="Arial"/>
                <w:color w:val="000000"/>
                <w:u w:val="single"/>
                <w:lang w:val="en-CA" w:eastAsia="en-CA"/>
              </w:rPr>
              <w:t xml:space="preserve"> </w:t>
            </w:r>
            <w:r w:rsidR="005B0739" w:rsidRPr="00202891">
              <w:rPr>
                <w:rFonts w:ascii="Arial" w:hAnsi="Arial" w:cs="Arial"/>
                <w:color w:val="000000"/>
                <w:u w:val="single"/>
                <w:lang w:val="en-CA" w:eastAsia="en-CA"/>
              </w:rPr>
              <w:t>(</w:t>
            </w:r>
            <w:r w:rsidR="00904031" w:rsidRPr="00202891">
              <w:rPr>
                <w:rFonts w:ascii="Arial" w:hAnsi="Arial" w:cs="Arial"/>
                <w:color w:val="000000"/>
                <w:u w:val="single"/>
                <w:lang w:val="en-CA" w:eastAsia="en-CA"/>
              </w:rPr>
              <w:t>12,000</w:t>
            </w:r>
            <w:r w:rsidR="00904031" w:rsidRPr="00202891">
              <w:rPr>
                <w:rFonts w:ascii="Arial" w:hAnsi="Arial" w:cs="Arial"/>
                <w:color w:val="000000"/>
                <w:lang w:val="en-CA" w:eastAsia="en-CA"/>
              </w:rPr>
              <w:t>)</w:t>
            </w:r>
          </w:p>
        </w:tc>
      </w:tr>
      <w:tr w:rsidR="00904031" w:rsidRPr="00202891" w:rsidTr="005B0739">
        <w:trPr>
          <w:gridAfter w:val="1"/>
          <w:wAfter w:w="159" w:type="dxa"/>
          <w:trHeight w:val="315"/>
        </w:trPr>
        <w:tc>
          <w:tcPr>
            <w:tcW w:w="4547" w:type="dxa"/>
            <w:tcBorders>
              <w:top w:val="nil"/>
              <w:left w:val="nil"/>
              <w:bottom w:val="nil"/>
              <w:right w:val="nil"/>
            </w:tcBorders>
            <w:shd w:val="clear" w:color="auto" w:fill="auto"/>
            <w:noWrap/>
            <w:vAlign w:val="bottom"/>
            <w:hideMark/>
          </w:tcPr>
          <w:p w:rsidR="00904031" w:rsidRPr="00202891" w:rsidRDefault="00904031" w:rsidP="00904031">
            <w:pPr>
              <w:rPr>
                <w:rFonts w:ascii="Arial" w:hAnsi="Arial" w:cs="Arial"/>
                <w:color w:val="000000"/>
                <w:lang w:val="en-CA" w:eastAsia="en-CA"/>
              </w:rPr>
            </w:pPr>
            <w:r w:rsidRPr="00202891">
              <w:rPr>
                <w:rFonts w:ascii="Arial" w:hAnsi="Arial" w:cs="Arial"/>
                <w:color w:val="000000"/>
                <w:lang w:val="en-CA" w:eastAsia="en-CA"/>
              </w:rPr>
              <w:t>Balance, July 31, 2012</w:t>
            </w:r>
          </w:p>
        </w:tc>
        <w:tc>
          <w:tcPr>
            <w:tcW w:w="1384" w:type="dxa"/>
            <w:tcBorders>
              <w:top w:val="nil"/>
              <w:left w:val="nil"/>
              <w:bottom w:val="nil"/>
              <w:right w:val="nil"/>
            </w:tcBorders>
            <w:shd w:val="clear" w:color="auto" w:fill="auto"/>
            <w:noWrap/>
            <w:vAlign w:val="bottom"/>
            <w:hideMark/>
          </w:tcPr>
          <w:p w:rsidR="00904031" w:rsidRPr="00202891" w:rsidRDefault="00904031" w:rsidP="005B0739">
            <w:pPr>
              <w:ind w:right="142"/>
              <w:jc w:val="right"/>
              <w:rPr>
                <w:rFonts w:ascii="Arial" w:hAnsi="Arial" w:cs="Arial"/>
                <w:color w:val="000000"/>
                <w:u w:val="double"/>
                <w:lang w:val="en-CA" w:eastAsia="en-CA"/>
              </w:rPr>
            </w:pPr>
            <w:r w:rsidRPr="00202891">
              <w:rPr>
                <w:rFonts w:ascii="Arial" w:hAnsi="Arial" w:cs="Arial"/>
                <w:color w:val="000000"/>
                <w:u w:val="double"/>
                <w:lang w:val="en-CA" w:eastAsia="en-CA"/>
              </w:rPr>
              <w:t>$</w:t>
            </w:r>
            <w:r w:rsidR="005B0739" w:rsidRPr="00202891">
              <w:rPr>
                <w:rFonts w:ascii="Arial" w:hAnsi="Arial" w:cs="Arial"/>
                <w:color w:val="000000"/>
                <w:u w:val="double"/>
                <w:lang w:val="en-CA" w:eastAsia="en-CA"/>
              </w:rPr>
              <w:t>1</w:t>
            </w:r>
            <w:r w:rsidRPr="00202891">
              <w:rPr>
                <w:rFonts w:ascii="Arial" w:hAnsi="Arial" w:cs="Arial"/>
                <w:color w:val="000000"/>
                <w:u w:val="double"/>
                <w:lang w:val="en-CA" w:eastAsia="en-CA"/>
              </w:rPr>
              <w:t xml:space="preserve">0,000 </w:t>
            </w:r>
          </w:p>
        </w:tc>
        <w:tc>
          <w:tcPr>
            <w:tcW w:w="1248" w:type="dxa"/>
            <w:tcBorders>
              <w:top w:val="nil"/>
              <w:left w:val="nil"/>
              <w:bottom w:val="nil"/>
              <w:right w:val="nil"/>
            </w:tcBorders>
            <w:shd w:val="clear" w:color="auto" w:fill="auto"/>
            <w:noWrap/>
            <w:vAlign w:val="bottom"/>
            <w:hideMark/>
          </w:tcPr>
          <w:p w:rsidR="00904031" w:rsidRPr="00202891" w:rsidRDefault="00904031" w:rsidP="00904031">
            <w:pPr>
              <w:jc w:val="right"/>
              <w:rPr>
                <w:rFonts w:ascii="Arial" w:hAnsi="Arial" w:cs="Arial"/>
                <w:color w:val="000000"/>
                <w:u w:val="double"/>
                <w:lang w:val="en-CA" w:eastAsia="en-CA"/>
              </w:rPr>
            </w:pPr>
            <w:r w:rsidRPr="00202891">
              <w:rPr>
                <w:rFonts w:ascii="Arial" w:hAnsi="Arial" w:cs="Arial"/>
                <w:color w:val="000000"/>
                <w:u w:val="double"/>
                <w:lang w:val="en-CA" w:eastAsia="en-CA"/>
              </w:rPr>
              <w:t>$</w:t>
            </w:r>
            <w:r w:rsidR="002B0167" w:rsidRPr="00202891">
              <w:rPr>
                <w:rFonts w:ascii="Arial" w:hAnsi="Arial" w:cs="Arial"/>
                <w:color w:val="000000"/>
                <w:u w:val="double"/>
                <w:lang w:val="en-CA" w:eastAsia="en-CA"/>
              </w:rPr>
              <w:t xml:space="preserve"> </w:t>
            </w:r>
            <w:r w:rsidRPr="00202891">
              <w:rPr>
                <w:rFonts w:ascii="Arial" w:hAnsi="Arial" w:cs="Arial"/>
                <w:color w:val="000000"/>
                <w:u w:val="double"/>
                <w:lang w:val="en-CA" w:eastAsia="en-CA"/>
              </w:rPr>
              <w:t xml:space="preserve">36,540 </w:t>
            </w:r>
          </w:p>
        </w:tc>
        <w:tc>
          <w:tcPr>
            <w:tcW w:w="1479" w:type="dxa"/>
            <w:tcBorders>
              <w:top w:val="nil"/>
              <w:left w:val="nil"/>
              <w:bottom w:val="nil"/>
              <w:right w:val="nil"/>
            </w:tcBorders>
            <w:shd w:val="clear" w:color="auto" w:fill="auto"/>
            <w:noWrap/>
            <w:vAlign w:val="bottom"/>
            <w:hideMark/>
          </w:tcPr>
          <w:p w:rsidR="00904031" w:rsidRPr="00202891" w:rsidRDefault="00904031" w:rsidP="005B0739">
            <w:pPr>
              <w:ind w:right="51"/>
              <w:jc w:val="right"/>
              <w:rPr>
                <w:rFonts w:ascii="Arial" w:hAnsi="Arial" w:cs="Arial"/>
                <w:color w:val="000000"/>
                <w:u w:val="double"/>
                <w:lang w:val="en-CA" w:eastAsia="en-CA"/>
              </w:rPr>
            </w:pPr>
            <w:r w:rsidRPr="00202891">
              <w:rPr>
                <w:rFonts w:ascii="Arial" w:hAnsi="Arial" w:cs="Arial"/>
                <w:color w:val="000000"/>
                <w:u w:val="double"/>
                <w:lang w:val="en-CA" w:eastAsia="en-CA"/>
              </w:rPr>
              <w:t xml:space="preserve">$ 46,540 </w:t>
            </w:r>
          </w:p>
        </w:tc>
      </w:tr>
    </w:tbl>
    <w:p w:rsidR="00904031" w:rsidRPr="00202891" w:rsidRDefault="00904031">
      <w:pPr>
        <w:tabs>
          <w:tab w:val="left" w:pos="360"/>
          <w:tab w:val="left" w:pos="720"/>
          <w:tab w:val="right" w:pos="7200"/>
          <w:tab w:val="right" w:pos="8640"/>
        </w:tabs>
        <w:jc w:val="center"/>
        <w:rPr>
          <w:rFonts w:ascii="Arial" w:hAnsi="Arial" w:cs="Arial"/>
          <w:lang w:val="en-CA"/>
        </w:rPr>
      </w:pPr>
    </w:p>
    <w:p w:rsidR="00904031" w:rsidRPr="00202891" w:rsidRDefault="00904031">
      <w:pPr>
        <w:tabs>
          <w:tab w:val="left" w:pos="360"/>
          <w:tab w:val="left" w:pos="720"/>
          <w:tab w:val="right" w:pos="7200"/>
          <w:tab w:val="right" w:pos="8640"/>
        </w:tabs>
        <w:jc w:val="center"/>
        <w:rPr>
          <w:rFonts w:ascii="Arial" w:hAnsi="Arial" w:cs="Arial"/>
          <w:lang w:val="en-CA"/>
        </w:rPr>
      </w:pPr>
    </w:p>
    <w:p w:rsidR="00D92C61" w:rsidRPr="00202891" w:rsidRDefault="00BC3ADC">
      <w:pPr>
        <w:rPr>
          <w:rFonts w:ascii="Arial" w:hAnsi="Arial" w:cs="Arial"/>
          <w:sz w:val="20"/>
          <w:szCs w:val="20"/>
          <w:lang w:val="en-CA"/>
        </w:rPr>
      </w:pPr>
      <w:r w:rsidRPr="00202891">
        <w:rPr>
          <w:rFonts w:ascii="Arial" w:hAnsi="Arial" w:cs="Arial"/>
          <w:lang w:val="en-CA"/>
        </w:rPr>
        <w:br w:type="page"/>
      </w:r>
      <w:r w:rsidR="00D92C61" w:rsidRPr="00202891">
        <w:rPr>
          <w:rFonts w:ascii="Arial" w:hAnsi="Arial" w:cs="Arial"/>
          <w:sz w:val="28"/>
          <w:lang w:val="en-CA"/>
        </w:rPr>
        <w:lastRenderedPageBreak/>
        <w:t>EXERCISE 2-</w:t>
      </w:r>
      <w:r w:rsidR="00B673C3" w:rsidRPr="00202891">
        <w:rPr>
          <w:rFonts w:ascii="Arial" w:hAnsi="Arial" w:cs="Arial"/>
          <w:sz w:val="28"/>
          <w:lang w:val="en-CA"/>
        </w:rPr>
        <w:t xml:space="preserve">6 </w:t>
      </w:r>
      <w:r w:rsidR="00D92C61" w:rsidRPr="00202891">
        <w:rPr>
          <w:rFonts w:ascii="Arial" w:hAnsi="Arial" w:cs="Arial"/>
          <w:sz w:val="28"/>
          <w:lang w:val="en-CA"/>
        </w:rPr>
        <w:t>(Continued)</w:t>
      </w:r>
    </w:p>
    <w:p w:rsidR="00D92C61" w:rsidRPr="00202891" w:rsidRDefault="00D92C61">
      <w:pPr>
        <w:tabs>
          <w:tab w:val="left" w:pos="360"/>
          <w:tab w:val="left" w:pos="720"/>
          <w:tab w:val="right" w:pos="7200"/>
          <w:tab w:val="right" w:pos="8640"/>
        </w:tabs>
        <w:rPr>
          <w:rFonts w:ascii="Arial" w:hAnsi="Arial" w:cs="Arial"/>
          <w:lang w:val="en-CA"/>
        </w:rPr>
      </w:pPr>
    </w:p>
    <w:p w:rsidR="00D92C61" w:rsidRPr="00202891" w:rsidRDefault="00D92C61">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BATRA CORPORATION</w:t>
      </w:r>
    </w:p>
    <w:p w:rsidR="0057707F" w:rsidRPr="00202891" w:rsidRDefault="0057707F">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 xml:space="preserve">Statement of Financial Position </w:t>
      </w:r>
    </w:p>
    <w:p w:rsidR="00D92C61" w:rsidRPr="00202891" w:rsidRDefault="00D92C61">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 xml:space="preserve">July 31, </w:t>
      </w:r>
      <w:r w:rsidR="00B673C3" w:rsidRPr="00202891">
        <w:rPr>
          <w:rFonts w:ascii="Arial" w:hAnsi="Arial" w:cs="Arial"/>
          <w:lang w:val="en-CA"/>
        </w:rPr>
        <w:t>2012</w:t>
      </w:r>
    </w:p>
    <w:p w:rsidR="00D92C61" w:rsidRPr="00202891" w:rsidRDefault="00D92C61">
      <w:pPr>
        <w:tabs>
          <w:tab w:val="left" w:pos="360"/>
          <w:tab w:val="left" w:pos="720"/>
          <w:tab w:val="right" w:pos="7200"/>
          <w:tab w:val="right" w:pos="8640"/>
        </w:tabs>
        <w:rPr>
          <w:rFonts w:ascii="Arial" w:hAnsi="Arial" w:cs="Arial"/>
          <w:lang w:val="en-CA"/>
        </w:rPr>
      </w:pPr>
    </w:p>
    <w:p w:rsidR="00D92C61" w:rsidRPr="00202891" w:rsidRDefault="00D92C61">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Assets</w:t>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lang w:val="en-CA"/>
        </w:rPr>
        <w:t>Current assets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lang w:val="en-CA"/>
        </w:rPr>
        <w:t>Cash</w:t>
      </w:r>
      <w:r w:rsidRPr="00202891">
        <w:rPr>
          <w:rFonts w:ascii="Arial" w:hAnsi="Arial" w:cs="Arial"/>
          <w:sz w:val="20"/>
          <w:szCs w:val="20"/>
          <w:lang w:val="en-CA"/>
        </w:rPr>
        <w:tab/>
      </w:r>
      <w:proofErr w:type="gramStart"/>
      <w:r w:rsidRPr="00202891">
        <w:rPr>
          <w:rFonts w:ascii="Arial" w:hAnsi="Arial" w:cs="Arial"/>
          <w:lang w:val="en-CA"/>
        </w:rPr>
        <w:t>$  5,060</w:t>
      </w:r>
      <w:proofErr w:type="gramEnd"/>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lang w:val="en-CA"/>
        </w:rPr>
        <w:t>Short-term investments</w:t>
      </w:r>
      <w:r w:rsidRPr="00202891">
        <w:rPr>
          <w:rFonts w:ascii="Arial" w:hAnsi="Arial" w:cs="Arial"/>
          <w:sz w:val="20"/>
          <w:szCs w:val="20"/>
          <w:lang w:val="en-CA"/>
        </w:rPr>
        <w:tab/>
      </w:r>
      <w:r w:rsidR="00BC3ADC" w:rsidRPr="00202891">
        <w:rPr>
          <w:rFonts w:ascii="Arial" w:hAnsi="Arial" w:cs="Arial"/>
          <w:lang w:val="en-CA"/>
        </w:rPr>
        <w:t>20</w:t>
      </w:r>
      <w:r w:rsidRPr="00202891">
        <w:rPr>
          <w:rFonts w:ascii="Arial" w:hAnsi="Arial" w:cs="Arial"/>
          <w:lang w:val="en-CA"/>
        </w:rPr>
        <w:t>,000</w:t>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lang w:val="en-CA"/>
        </w:rPr>
        <w:t>Accounts receivable</w:t>
      </w:r>
      <w:r w:rsidRPr="00202891">
        <w:rPr>
          <w:rFonts w:ascii="Arial" w:hAnsi="Arial" w:cs="Arial"/>
          <w:sz w:val="20"/>
          <w:szCs w:val="20"/>
          <w:lang w:val="en-CA"/>
        </w:rPr>
        <w:tab/>
      </w:r>
      <w:r w:rsidRPr="00202891">
        <w:rPr>
          <w:rFonts w:ascii="Arial" w:hAnsi="Arial" w:cs="Arial"/>
          <w:lang w:val="en-CA"/>
        </w:rPr>
        <w:t>17,100</w:t>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lang w:val="en-CA"/>
        </w:rPr>
        <w:t>Supplies</w:t>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u w:val="single"/>
          <w:lang w:val="en-CA"/>
        </w:rPr>
        <w:t>1,500</w:t>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Total current assets</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w:t>
      </w:r>
      <w:r w:rsidR="00BC3ADC" w:rsidRPr="00202891">
        <w:rPr>
          <w:rFonts w:ascii="Arial" w:hAnsi="Arial" w:cs="Arial"/>
          <w:lang w:val="en-CA"/>
        </w:rPr>
        <w:t>43</w:t>
      </w:r>
      <w:r w:rsidRPr="00202891">
        <w:rPr>
          <w:rFonts w:ascii="Arial" w:hAnsi="Arial" w:cs="Arial"/>
          <w:lang w:val="en-CA"/>
        </w:rPr>
        <w:t>,660</w:t>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lang w:val="en-CA"/>
        </w:rPr>
        <w:t>Property, plant, and equipment</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lang w:val="en-CA"/>
        </w:rPr>
        <w:t>Equipment</w:t>
      </w:r>
      <w:r w:rsidRPr="00202891">
        <w:rPr>
          <w:rFonts w:ascii="Arial" w:hAnsi="Arial" w:cs="Arial"/>
          <w:lang w:val="en-CA"/>
        </w:rPr>
        <w:tab/>
        <w:t>$</w:t>
      </w:r>
      <w:r w:rsidR="00BC3ADC" w:rsidRPr="00202891">
        <w:rPr>
          <w:rFonts w:ascii="Arial" w:hAnsi="Arial" w:cs="Arial"/>
          <w:lang w:val="en-CA"/>
        </w:rPr>
        <w:t>35</w:t>
      </w:r>
      <w:r w:rsidRPr="00202891">
        <w:rPr>
          <w:rFonts w:ascii="Arial" w:hAnsi="Arial" w:cs="Arial"/>
          <w:lang w:val="en-CA"/>
        </w:rPr>
        <w:t>,900</w:t>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lang w:val="en-CA"/>
        </w:rPr>
        <w:t>Less: Accumulated depreciation</w:t>
      </w:r>
      <w:r w:rsidRPr="00202891">
        <w:rPr>
          <w:rFonts w:ascii="Arial" w:hAnsi="Arial" w:cs="Arial"/>
          <w:lang w:val="en-CA"/>
        </w:rPr>
        <w:tab/>
      </w:r>
      <w:r w:rsidRPr="00202891">
        <w:rPr>
          <w:rFonts w:ascii="Arial" w:hAnsi="Arial" w:cs="Arial"/>
          <w:u w:val="single"/>
          <w:lang w:val="en-CA"/>
        </w:rPr>
        <w:t xml:space="preserve">    6,000</w:t>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Total property, plant, and equipment</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Cs w:val="20"/>
          <w:u w:val="single"/>
          <w:lang w:val="en-CA"/>
        </w:rPr>
        <w:t xml:space="preserve">  </w:t>
      </w:r>
      <w:r w:rsidR="00BC3ADC" w:rsidRPr="00202891">
        <w:rPr>
          <w:rFonts w:ascii="Arial" w:hAnsi="Arial" w:cs="Arial"/>
          <w:szCs w:val="20"/>
          <w:u w:val="single"/>
          <w:lang w:val="en-CA"/>
        </w:rPr>
        <w:t>2</w:t>
      </w:r>
      <w:r w:rsidR="00BC3ADC" w:rsidRPr="00202891">
        <w:rPr>
          <w:rFonts w:ascii="Arial" w:hAnsi="Arial" w:cs="Arial"/>
          <w:u w:val="single"/>
          <w:lang w:val="en-CA"/>
        </w:rPr>
        <w:t>9</w:t>
      </w:r>
      <w:r w:rsidRPr="00202891">
        <w:rPr>
          <w:rFonts w:ascii="Arial" w:hAnsi="Arial" w:cs="Arial"/>
          <w:u w:val="single"/>
          <w:lang w:val="en-CA"/>
        </w:rPr>
        <w:t>,900</w:t>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lang w:val="en-CA"/>
        </w:rPr>
        <w:t>Total assets</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u w:val="double"/>
          <w:lang w:val="en-CA"/>
        </w:rPr>
        <w:t>$73,560</w:t>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jc w:val="center"/>
        <w:rPr>
          <w:rFonts w:ascii="Arial" w:hAnsi="Arial" w:cs="Arial"/>
          <w:lang w:val="en-CA"/>
        </w:rPr>
      </w:pPr>
      <w:r w:rsidRPr="00202891">
        <w:rPr>
          <w:rFonts w:ascii="Arial" w:hAnsi="Arial" w:cs="Arial"/>
          <w:lang w:val="en-CA"/>
        </w:rPr>
        <w:t>Liabilities and Shareholders' Equity</w:t>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lang w:val="en-CA"/>
        </w:rPr>
        <w:t>Current liabilities</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lang w:val="en-CA"/>
        </w:rPr>
        <w:t>Accounts payable</w:t>
      </w:r>
      <w:r w:rsidRPr="00202891">
        <w:rPr>
          <w:rFonts w:ascii="Arial" w:hAnsi="Arial" w:cs="Arial"/>
          <w:sz w:val="20"/>
          <w:szCs w:val="20"/>
          <w:lang w:val="en-CA"/>
        </w:rPr>
        <w:tab/>
      </w:r>
      <w:proofErr w:type="gramStart"/>
      <w:r w:rsidRPr="00202891">
        <w:rPr>
          <w:rFonts w:ascii="Arial" w:hAnsi="Arial" w:cs="Arial"/>
          <w:lang w:val="en-CA"/>
        </w:rPr>
        <w:t>$  4,220</w:t>
      </w:r>
      <w:proofErr w:type="gramEnd"/>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lang w:val="en-CA"/>
        </w:rPr>
        <w:t>Interest payable</w:t>
      </w:r>
      <w:r w:rsidRPr="00202891">
        <w:rPr>
          <w:rFonts w:ascii="Arial" w:hAnsi="Arial" w:cs="Arial"/>
          <w:sz w:val="20"/>
          <w:szCs w:val="20"/>
          <w:lang w:val="en-CA"/>
        </w:rPr>
        <w:tab/>
      </w:r>
      <w:r w:rsidRPr="00202891">
        <w:rPr>
          <w:rFonts w:ascii="Arial" w:hAnsi="Arial" w:cs="Arial"/>
          <w:lang w:val="en-CA"/>
        </w:rPr>
        <w:t>1,000</w:t>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sz w:val="20"/>
          <w:szCs w:val="20"/>
          <w:lang w:val="en-CA"/>
        </w:rPr>
        <w:tab/>
      </w:r>
      <w:r w:rsidR="00BC3ADC" w:rsidRPr="00202891">
        <w:rPr>
          <w:rFonts w:ascii="Arial" w:hAnsi="Arial" w:cs="Arial"/>
          <w:lang w:val="en-CA"/>
        </w:rPr>
        <w:t>Bank loan</w:t>
      </w:r>
      <w:r w:rsidRPr="00202891">
        <w:rPr>
          <w:rFonts w:ascii="Arial" w:hAnsi="Arial" w:cs="Arial"/>
          <w:lang w:val="en-CA"/>
        </w:rPr>
        <w:t xml:space="preserve"> payable</w:t>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u w:val="single"/>
          <w:lang w:val="en-CA"/>
        </w:rPr>
        <w:t>21,800</w:t>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Total liabilities</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$27,020</w:t>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lang w:val="en-CA"/>
        </w:rPr>
        <w:t>Shareholders' equity</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lang w:val="en-CA"/>
        </w:rPr>
        <w:t>Common shares</w:t>
      </w:r>
      <w:r w:rsidRPr="00202891">
        <w:rPr>
          <w:rFonts w:ascii="Arial" w:hAnsi="Arial" w:cs="Arial"/>
          <w:sz w:val="20"/>
          <w:szCs w:val="20"/>
          <w:lang w:val="en-CA"/>
        </w:rPr>
        <w:tab/>
      </w:r>
      <w:r w:rsidRPr="00202891">
        <w:rPr>
          <w:rFonts w:ascii="Arial" w:hAnsi="Arial" w:cs="Arial"/>
          <w:lang w:val="en-CA"/>
        </w:rPr>
        <w:t>$10,000</w:t>
      </w:r>
    </w:p>
    <w:p w:rsidR="00D92C61" w:rsidRPr="00202891" w:rsidRDefault="00D92C61">
      <w:pPr>
        <w:tabs>
          <w:tab w:val="left" w:pos="360"/>
          <w:tab w:val="left" w:pos="720"/>
          <w:tab w:val="right" w:pos="7200"/>
          <w:tab w:val="right" w:pos="864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lang w:val="en-CA"/>
        </w:rPr>
        <w:t>Retained earnings</w:t>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u w:val="single"/>
          <w:lang w:val="en-CA"/>
        </w:rPr>
        <w:t>36,540</w:t>
      </w:r>
      <w:r w:rsidRPr="00202891">
        <w:rPr>
          <w:rFonts w:ascii="Arial" w:hAnsi="Arial" w:cs="Arial"/>
          <w:sz w:val="20"/>
          <w:szCs w:val="20"/>
          <w:lang w:val="en-CA"/>
        </w:rPr>
        <w:tab/>
      </w:r>
    </w:p>
    <w:p w:rsidR="00D92C61" w:rsidRPr="00202891" w:rsidRDefault="00D92C61">
      <w:pPr>
        <w:tabs>
          <w:tab w:val="left" w:pos="360"/>
          <w:tab w:val="left" w:pos="720"/>
          <w:tab w:val="right" w:pos="7200"/>
          <w:tab w:val="right" w:pos="8640"/>
        </w:tabs>
        <w:rPr>
          <w:rFonts w:ascii="Arial" w:hAnsi="Arial" w:cs="Arial"/>
          <w:u w:val="single"/>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Total shareholders’ equity</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u w:val="single"/>
          <w:lang w:val="en-CA"/>
        </w:rPr>
        <w:t>46,540</w:t>
      </w:r>
    </w:p>
    <w:p w:rsidR="00D92C61" w:rsidRPr="00202891" w:rsidRDefault="00D92C61">
      <w:pPr>
        <w:tabs>
          <w:tab w:val="left" w:pos="360"/>
          <w:tab w:val="left" w:pos="720"/>
          <w:tab w:val="right" w:pos="7200"/>
          <w:tab w:val="right" w:pos="8640"/>
        </w:tabs>
        <w:rPr>
          <w:rFonts w:ascii="Arial" w:hAnsi="Arial" w:cs="Arial"/>
          <w:lang w:val="en-CA"/>
        </w:rPr>
      </w:pPr>
      <w:r w:rsidRPr="00202891">
        <w:rPr>
          <w:rFonts w:ascii="Arial" w:hAnsi="Arial" w:cs="Arial"/>
          <w:lang w:val="en-CA"/>
        </w:rPr>
        <w:t>Total liabilities and shareholders' equity</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u w:val="double"/>
          <w:lang w:val="en-CA"/>
        </w:rPr>
        <w:t>$73,560</w:t>
      </w:r>
    </w:p>
    <w:p w:rsidR="00B04990" w:rsidRPr="00202891" w:rsidRDefault="00D92C61">
      <w:pPr>
        <w:rPr>
          <w:rFonts w:ascii="Arial" w:hAnsi="Arial" w:cs="Arial"/>
          <w:sz w:val="28"/>
          <w:lang w:val="en-CA"/>
        </w:rPr>
      </w:pPr>
      <w:r w:rsidRPr="00202891">
        <w:rPr>
          <w:rFonts w:ascii="Arial" w:hAnsi="Arial" w:cs="Arial"/>
          <w:b/>
          <w:lang w:val="en-CA"/>
        </w:rPr>
        <w:br w:type="page"/>
      </w:r>
      <w:r w:rsidR="00B04990" w:rsidRPr="00202891">
        <w:rPr>
          <w:rFonts w:ascii="Arial" w:hAnsi="Arial" w:cs="Arial"/>
          <w:sz w:val="28"/>
          <w:lang w:val="en-CA"/>
        </w:rPr>
        <w:lastRenderedPageBreak/>
        <w:t xml:space="preserve">EXERCISE 2-7 </w:t>
      </w:r>
    </w:p>
    <w:p w:rsidR="00B04990" w:rsidRPr="00202891" w:rsidRDefault="00B04990">
      <w:pPr>
        <w:rPr>
          <w:rFonts w:ascii="Arial" w:hAnsi="Arial" w:cs="Arial"/>
          <w:sz w:val="28"/>
          <w:lang w:val="en-CA"/>
        </w:rPr>
      </w:pPr>
    </w:p>
    <w:p w:rsidR="00B04990" w:rsidRPr="00202891" w:rsidRDefault="00B04990" w:rsidP="00B04990">
      <w:pPr>
        <w:tabs>
          <w:tab w:val="left" w:pos="720"/>
          <w:tab w:val="left" w:pos="5040"/>
        </w:tabs>
        <w:rPr>
          <w:rFonts w:ascii="Arial" w:hAnsi="Arial" w:cs="Arial"/>
          <w:lang w:val="en-CA"/>
        </w:rPr>
      </w:pPr>
      <w:r w:rsidRPr="00202891">
        <w:rPr>
          <w:rFonts w:ascii="Arial" w:hAnsi="Arial" w:cs="Arial"/>
          <w:lang w:val="en-CA"/>
        </w:rPr>
        <w:t>(a)</w:t>
      </w:r>
      <w:r w:rsidRPr="00202891">
        <w:rPr>
          <w:rFonts w:ascii="Arial" w:hAnsi="Arial" w:cs="Arial"/>
          <w:lang w:val="en-CA"/>
        </w:rPr>
        <w:tab/>
        <w:t>Current ratio:</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t> </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3"/>
        <w:gridCol w:w="2027"/>
        <w:gridCol w:w="1170"/>
        <w:gridCol w:w="990"/>
        <w:gridCol w:w="2520"/>
      </w:tblGrid>
      <w:tr w:rsidR="00B04990" w:rsidRPr="00202891" w:rsidTr="00B04990">
        <w:trPr>
          <w:cantSplit/>
        </w:trPr>
        <w:tc>
          <w:tcPr>
            <w:tcW w:w="1033" w:type="dxa"/>
            <w:tcBorders>
              <w:top w:val="nil"/>
              <w:left w:val="nil"/>
              <w:right w:val="nil"/>
            </w:tcBorders>
          </w:tcPr>
          <w:p w:rsidR="00B04990" w:rsidRPr="00202891" w:rsidRDefault="00B04990" w:rsidP="00DD0CB6">
            <w:pPr>
              <w:tabs>
                <w:tab w:val="left" w:pos="720"/>
                <w:tab w:val="left" w:pos="5040"/>
              </w:tabs>
              <w:spacing w:before="120"/>
              <w:ind w:left="-108"/>
              <w:jc w:val="center"/>
              <w:rPr>
                <w:rFonts w:ascii="Arial" w:hAnsi="Arial" w:cs="Arial"/>
                <w:lang w:val="en-CA"/>
              </w:rPr>
            </w:pPr>
            <w:r w:rsidRPr="00202891">
              <w:rPr>
                <w:rFonts w:ascii="Arial" w:hAnsi="Arial" w:cs="Arial"/>
                <w:lang w:val="en-CA"/>
              </w:rPr>
              <w:t>$60,000</w:t>
            </w:r>
          </w:p>
        </w:tc>
        <w:tc>
          <w:tcPr>
            <w:tcW w:w="2027" w:type="dxa"/>
            <w:vMerge w:val="restart"/>
            <w:tcBorders>
              <w:top w:val="nil"/>
              <w:left w:val="nil"/>
              <w:bottom w:val="nil"/>
              <w:right w:val="nil"/>
            </w:tcBorders>
          </w:tcPr>
          <w:p w:rsidR="00B04990" w:rsidRPr="00202891" w:rsidRDefault="00B04990" w:rsidP="006726E2">
            <w:pPr>
              <w:tabs>
                <w:tab w:val="left" w:pos="720"/>
                <w:tab w:val="left" w:pos="5040"/>
              </w:tabs>
              <w:spacing w:before="120"/>
              <w:ind w:right="-720"/>
              <w:rPr>
                <w:rFonts w:ascii="Arial" w:hAnsi="Arial" w:cs="Arial"/>
                <w:lang w:val="en-CA"/>
              </w:rPr>
            </w:pPr>
            <w:r w:rsidRPr="00202891">
              <w:rPr>
                <w:rFonts w:ascii="Arial" w:hAnsi="Arial" w:cs="Arial"/>
                <w:lang w:val="en-CA"/>
              </w:rPr>
              <w:t xml:space="preserve">= </w:t>
            </w:r>
            <w:r w:rsidR="006726E2" w:rsidRPr="00202891">
              <w:rPr>
                <w:rFonts w:ascii="Arial" w:hAnsi="Arial" w:cs="Arial"/>
                <w:lang w:val="en-CA"/>
              </w:rPr>
              <w:t>2</w:t>
            </w:r>
            <w:r w:rsidRPr="00202891">
              <w:rPr>
                <w:rFonts w:ascii="Arial" w:hAnsi="Arial" w:cs="Arial"/>
                <w:lang w:val="en-CA"/>
              </w:rPr>
              <w:t>:1</w:t>
            </w:r>
          </w:p>
        </w:tc>
        <w:tc>
          <w:tcPr>
            <w:tcW w:w="1170" w:type="dxa"/>
            <w:tcBorders>
              <w:top w:val="nil"/>
              <w:left w:val="nil"/>
              <w:bottom w:val="nil"/>
              <w:right w:val="nil"/>
            </w:tcBorders>
          </w:tcPr>
          <w:p w:rsidR="00B04990" w:rsidRPr="00202891" w:rsidRDefault="00B04990" w:rsidP="00884AF5">
            <w:pPr>
              <w:tabs>
                <w:tab w:val="left" w:pos="720"/>
                <w:tab w:val="left" w:pos="5040"/>
              </w:tabs>
              <w:spacing w:before="120"/>
              <w:ind w:right="-720"/>
              <w:rPr>
                <w:rFonts w:ascii="Arial" w:hAnsi="Arial" w:cs="Arial"/>
                <w:lang w:val="en-CA"/>
              </w:rPr>
            </w:pPr>
          </w:p>
        </w:tc>
        <w:tc>
          <w:tcPr>
            <w:tcW w:w="990" w:type="dxa"/>
            <w:tcBorders>
              <w:top w:val="nil"/>
              <w:left w:val="nil"/>
              <w:bottom w:val="nil"/>
              <w:right w:val="nil"/>
            </w:tcBorders>
          </w:tcPr>
          <w:p w:rsidR="00B04990" w:rsidRPr="00202891" w:rsidRDefault="00B04990" w:rsidP="00884AF5">
            <w:pPr>
              <w:tabs>
                <w:tab w:val="left" w:pos="720"/>
                <w:tab w:val="left" w:pos="5040"/>
              </w:tabs>
              <w:spacing w:before="120"/>
              <w:ind w:left="-108" w:right="-720"/>
              <w:rPr>
                <w:rFonts w:ascii="Arial" w:hAnsi="Arial" w:cs="Arial"/>
                <w:lang w:val="en-CA"/>
              </w:rPr>
            </w:pPr>
          </w:p>
        </w:tc>
        <w:tc>
          <w:tcPr>
            <w:tcW w:w="2520" w:type="dxa"/>
            <w:vMerge w:val="restart"/>
            <w:tcBorders>
              <w:top w:val="nil"/>
              <w:left w:val="nil"/>
              <w:bottom w:val="nil"/>
              <w:right w:val="nil"/>
            </w:tcBorders>
          </w:tcPr>
          <w:p w:rsidR="00B04990" w:rsidRPr="00202891" w:rsidRDefault="00B04990" w:rsidP="00884AF5">
            <w:pPr>
              <w:tabs>
                <w:tab w:val="left" w:pos="720"/>
                <w:tab w:val="left" w:pos="5040"/>
              </w:tabs>
              <w:spacing w:before="120"/>
              <w:ind w:right="-720"/>
              <w:rPr>
                <w:rFonts w:ascii="Arial" w:hAnsi="Arial" w:cs="Arial"/>
                <w:lang w:val="en-CA"/>
              </w:rPr>
            </w:pPr>
          </w:p>
        </w:tc>
      </w:tr>
      <w:tr w:rsidR="00B04990" w:rsidRPr="00202891" w:rsidTr="00B04990">
        <w:trPr>
          <w:cantSplit/>
        </w:trPr>
        <w:tc>
          <w:tcPr>
            <w:tcW w:w="1033" w:type="dxa"/>
            <w:tcBorders>
              <w:left w:val="nil"/>
              <w:bottom w:val="nil"/>
              <w:right w:val="nil"/>
            </w:tcBorders>
          </w:tcPr>
          <w:p w:rsidR="00B04990" w:rsidRPr="00202891" w:rsidRDefault="00B04990" w:rsidP="00DD0CB6">
            <w:pPr>
              <w:tabs>
                <w:tab w:val="left" w:pos="720"/>
                <w:tab w:val="left" w:pos="5040"/>
              </w:tabs>
              <w:ind w:left="-108"/>
              <w:jc w:val="center"/>
              <w:rPr>
                <w:rFonts w:ascii="Arial" w:hAnsi="Arial" w:cs="Arial"/>
                <w:lang w:val="en-CA"/>
              </w:rPr>
            </w:pPr>
            <w:r w:rsidRPr="00202891">
              <w:rPr>
                <w:rFonts w:ascii="Arial" w:hAnsi="Arial" w:cs="Arial"/>
                <w:lang w:val="en-CA"/>
              </w:rPr>
              <w:t>$</w:t>
            </w:r>
            <w:r w:rsidR="006726E2" w:rsidRPr="00202891">
              <w:rPr>
                <w:rFonts w:ascii="Arial" w:hAnsi="Arial" w:cs="Arial"/>
                <w:lang w:val="en-CA"/>
              </w:rPr>
              <w:t>3</w:t>
            </w:r>
            <w:r w:rsidR="008A65FD" w:rsidRPr="00202891">
              <w:rPr>
                <w:rFonts w:ascii="Arial" w:hAnsi="Arial" w:cs="Arial"/>
                <w:lang w:val="en-CA"/>
              </w:rPr>
              <w:t>0</w:t>
            </w:r>
            <w:r w:rsidRPr="00202891">
              <w:rPr>
                <w:rFonts w:ascii="Arial" w:hAnsi="Arial" w:cs="Arial"/>
                <w:lang w:val="en-CA"/>
              </w:rPr>
              <w:t>,000</w:t>
            </w:r>
          </w:p>
        </w:tc>
        <w:tc>
          <w:tcPr>
            <w:tcW w:w="2027" w:type="dxa"/>
            <w:vMerge/>
            <w:tcBorders>
              <w:top w:val="nil"/>
              <w:left w:val="nil"/>
              <w:bottom w:val="nil"/>
              <w:right w:val="nil"/>
            </w:tcBorders>
          </w:tcPr>
          <w:p w:rsidR="00B04990" w:rsidRPr="00202891" w:rsidRDefault="00B04990" w:rsidP="00884AF5">
            <w:pPr>
              <w:tabs>
                <w:tab w:val="left" w:pos="720"/>
                <w:tab w:val="left" w:pos="5040"/>
              </w:tabs>
              <w:ind w:right="-720"/>
              <w:rPr>
                <w:rFonts w:ascii="Arial" w:hAnsi="Arial" w:cs="Arial"/>
                <w:lang w:val="en-CA"/>
              </w:rPr>
            </w:pPr>
          </w:p>
        </w:tc>
        <w:tc>
          <w:tcPr>
            <w:tcW w:w="1170" w:type="dxa"/>
            <w:tcBorders>
              <w:top w:val="nil"/>
              <w:left w:val="nil"/>
              <w:bottom w:val="nil"/>
              <w:right w:val="nil"/>
            </w:tcBorders>
          </w:tcPr>
          <w:p w:rsidR="00B04990" w:rsidRPr="00202891" w:rsidRDefault="00B04990" w:rsidP="00884AF5">
            <w:pPr>
              <w:tabs>
                <w:tab w:val="left" w:pos="720"/>
                <w:tab w:val="left" w:pos="5040"/>
              </w:tabs>
              <w:ind w:right="-720"/>
              <w:rPr>
                <w:rFonts w:ascii="Arial" w:hAnsi="Arial" w:cs="Arial"/>
                <w:lang w:val="en-CA"/>
              </w:rPr>
            </w:pPr>
          </w:p>
        </w:tc>
        <w:tc>
          <w:tcPr>
            <w:tcW w:w="990" w:type="dxa"/>
            <w:tcBorders>
              <w:top w:val="nil"/>
              <w:left w:val="nil"/>
              <w:bottom w:val="nil"/>
              <w:right w:val="nil"/>
            </w:tcBorders>
          </w:tcPr>
          <w:p w:rsidR="00B04990" w:rsidRPr="00202891" w:rsidRDefault="00B04990" w:rsidP="00884AF5">
            <w:pPr>
              <w:tabs>
                <w:tab w:val="left" w:pos="720"/>
                <w:tab w:val="left" w:pos="5040"/>
              </w:tabs>
              <w:ind w:left="-108" w:right="-720"/>
              <w:rPr>
                <w:rFonts w:ascii="Arial" w:hAnsi="Arial" w:cs="Arial"/>
                <w:lang w:val="en-CA"/>
              </w:rPr>
            </w:pPr>
          </w:p>
        </w:tc>
        <w:tc>
          <w:tcPr>
            <w:tcW w:w="2520" w:type="dxa"/>
            <w:vMerge/>
            <w:tcBorders>
              <w:top w:val="nil"/>
              <w:left w:val="nil"/>
              <w:bottom w:val="nil"/>
              <w:right w:val="nil"/>
            </w:tcBorders>
          </w:tcPr>
          <w:p w:rsidR="00B04990" w:rsidRPr="00202891" w:rsidRDefault="00B04990" w:rsidP="00884AF5">
            <w:pPr>
              <w:tabs>
                <w:tab w:val="left" w:pos="720"/>
                <w:tab w:val="left" w:pos="5040"/>
              </w:tabs>
              <w:ind w:right="-720"/>
              <w:rPr>
                <w:rFonts w:ascii="Arial" w:hAnsi="Arial" w:cs="Arial"/>
                <w:lang w:val="en-CA"/>
              </w:rPr>
            </w:pPr>
          </w:p>
        </w:tc>
      </w:tr>
    </w:tbl>
    <w:p w:rsidR="00B04990" w:rsidRPr="00202891" w:rsidRDefault="00B04990" w:rsidP="00B04990">
      <w:pPr>
        <w:tabs>
          <w:tab w:val="left" w:pos="720"/>
          <w:tab w:val="left" w:pos="5040"/>
        </w:tabs>
        <w:ind w:right="-720"/>
        <w:rPr>
          <w:rFonts w:ascii="Arial" w:hAnsi="Arial" w:cs="Arial"/>
          <w:lang w:val="en-CA"/>
        </w:rPr>
      </w:pPr>
    </w:p>
    <w:p w:rsidR="00B04990" w:rsidRPr="00202891" w:rsidRDefault="00B04990" w:rsidP="00B04990">
      <w:pPr>
        <w:tabs>
          <w:tab w:val="left" w:pos="720"/>
          <w:tab w:val="left" w:pos="5040"/>
        </w:tabs>
        <w:ind w:right="-720"/>
        <w:rPr>
          <w:rFonts w:ascii="Arial" w:hAnsi="Arial" w:cs="Arial"/>
          <w:lang w:val="en-CA"/>
        </w:rPr>
      </w:pPr>
    </w:p>
    <w:p w:rsidR="006726E2" w:rsidRPr="00202891" w:rsidRDefault="00B04990" w:rsidP="006726E2">
      <w:pPr>
        <w:tabs>
          <w:tab w:val="left" w:pos="720"/>
          <w:tab w:val="left" w:pos="5040"/>
        </w:tabs>
        <w:rPr>
          <w:rFonts w:ascii="Arial" w:hAnsi="Arial" w:cs="Arial"/>
          <w:lang w:val="en-CA"/>
        </w:rPr>
      </w:pPr>
      <w:r w:rsidRPr="00202891">
        <w:rPr>
          <w:rFonts w:ascii="Arial" w:hAnsi="Arial" w:cs="Arial"/>
          <w:lang w:val="en-CA"/>
        </w:rPr>
        <w:t>(b)</w:t>
      </w:r>
      <w:r w:rsidRPr="00202891">
        <w:rPr>
          <w:rFonts w:ascii="Arial" w:hAnsi="Arial" w:cs="Arial"/>
          <w:lang w:val="en-CA"/>
        </w:rPr>
        <w:tab/>
      </w:r>
      <w:r w:rsidR="006726E2" w:rsidRPr="00202891">
        <w:rPr>
          <w:rFonts w:ascii="Arial" w:hAnsi="Arial" w:cs="Arial"/>
          <w:lang w:val="en-CA"/>
        </w:rPr>
        <w:t>Current ratio:</w:t>
      </w:r>
      <w:r w:rsidR="006726E2" w:rsidRPr="00202891">
        <w:rPr>
          <w:rFonts w:ascii="Arial" w:hAnsi="Arial" w:cs="Arial"/>
          <w:lang w:val="en-CA"/>
        </w:rPr>
        <w:tab/>
      </w:r>
      <w:r w:rsidR="006726E2" w:rsidRPr="00202891">
        <w:rPr>
          <w:rFonts w:ascii="Arial" w:hAnsi="Arial" w:cs="Arial"/>
          <w:lang w:val="en-CA"/>
        </w:rPr>
        <w:tab/>
      </w:r>
      <w:r w:rsidR="006726E2" w:rsidRPr="00202891">
        <w:rPr>
          <w:rFonts w:ascii="Arial" w:hAnsi="Arial" w:cs="Arial"/>
          <w:lang w:val="en-CA"/>
        </w:rPr>
        <w:tab/>
      </w:r>
      <w:r w:rsidR="006726E2" w:rsidRPr="00202891">
        <w:rPr>
          <w:rFonts w:ascii="Arial" w:hAnsi="Arial" w:cs="Arial"/>
          <w:lang w:val="en-CA"/>
        </w:rPr>
        <w:tab/>
        <w:t> </w:t>
      </w:r>
      <w:r w:rsidR="006726E2" w:rsidRPr="00202891">
        <w:rPr>
          <w:rFonts w:ascii="Arial" w:hAnsi="Arial" w:cs="Arial"/>
          <w:lang w:val="en-CA"/>
        </w:rPr>
        <w:tab/>
      </w:r>
      <w:r w:rsidR="006726E2" w:rsidRPr="00202891">
        <w:rPr>
          <w:rFonts w:ascii="Arial" w:hAnsi="Arial" w:cs="Arial"/>
          <w:lang w:val="en-CA"/>
        </w:rPr>
        <w:tab/>
      </w:r>
      <w:r w:rsidR="006726E2" w:rsidRPr="00202891">
        <w:rPr>
          <w:rFonts w:ascii="Arial" w:hAnsi="Arial" w:cs="Arial"/>
          <w:lang w:val="en-CA"/>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5"/>
        <w:gridCol w:w="2835"/>
        <w:gridCol w:w="284"/>
        <w:gridCol w:w="283"/>
        <w:gridCol w:w="2520"/>
      </w:tblGrid>
      <w:tr w:rsidR="006726E2" w:rsidRPr="00202891" w:rsidTr="006726E2">
        <w:trPr>
          <w:cantSplit/>
        </w:trPr>
        <w:tc>
          <w:tcPr>
            <w:tcW w:w="2025" w:type="dxa"/>
            <w:tcBorders>
              <w:top w:val="nil"/>
              <w:left w:val="nil"/>
              <w:right w:val="nil"/>
            </w:tcBorders>
          </w:tcPr>
          <w:p w:rsidR="006726E2" w:rsidRPr="00202891" w:rsidRDefault="006726E2" w:rsidP="00202891">
            <w:pPr>
              <w:tabs>
                <w:tab w:val="left" w:pos="720"/>
                <w:tab w:val="left" w:pos="5040"/>
              </w:tabs>
              <w:spacing w:before="120"/>
              <w:ind w:left="-108" w:right="-720"/>
              <w:rPr>
                <w:rFonts w:ascii="Arial" w:hAnsi="Arial" w:cs="Arial"/>
                <w:lang w:val="en-CA"/>
              </w:rPr>
            </w:pPr>
            <w:r w:rsidRPr="00202891">
              <w:rPr>
                <w:rFonts w:ascii="Arial" w:hAnsi="Arial" w:cs="Arial"/>
                <w:lang w:val="en-CA"/>
              </w:rPr>
              <w:t xml:space="preserve">$60,000 </w:t>
            </w:r>
            <w:r w:rsidR="00202891">
              <w:rPr>
                <w:rFonts w:ascii="Arial" w:hAnsi="Arial" w:cs="Arial"/>
                <w:lang w:val="en-CA"/>
              </w:rPr>
              <w:t>–</w:t>
            </w:r>
            <w:r w:rsidR="00202891" w:rsidRPr="00202891">
              <w:rPr>
                <w:rFonts w:ascii="Arial" w:hAnsi="Arial" w:cs="Arial"/>
                <w:lang w:val="en-CA"/>
              </w:rPr>
              <w:t xml:space="preserve"> </w:t>
            </w:r>
            <w:r w:rsidRPr="00202891">
              <w:rPr>
                <w:rFonts w:ascii="Arial" w:hAnsi="Arial" w:cs="Arial"/>
                <w:lang w:val="en-CA"/>
              </w:rPr>
              <w:t>$20,000</w:t>
            </w:r>
          </w:p>
        </w:tc>
        <w:tc>
          <w:tcPr>
            <w:tcW w:w="2835" w:type="dxa"/>
            <w:vMerge w:val="restart"/>
            <w:tcBorders>
              <w:top w:val="nil"/>
              <w:left w:val="nil"/>
              <w:bottom w:val="nil"/>
              <w:right w:val="nil"/>
            </w:tcBorders>
          </w:tcPr>
          <w:p w:rsidR="006726E2" w:rsidRPr="00202891" w:rsidRDefault="006726E2" w:rsidP="006726E2">
            <w:pPr>
              <w:tabs>
                <w:tab w:val="left" w:pos="720"/>
                <w:tab w:val="left" w:pos="5040"/>
              </w:tabs>
              <w:spacing w:before="120"/>
              <w:ind w:right="-720"/>
              <w:rPr>
                <w:rFonts w:ascii="Arial" w:hAnsi="Arial" w:cs="Arial"/>
                <w:lang w:val="en-CA"/>
              </w:rPr>
            </w:pPr>
            <w:r w:rsidRPr="00202891">
              <w:rPr>
                <w:rFonts w:ascii="Arial" w:hAnsi="Arial" w:cs="Arial"/>
                <w:lang w:val="en-CA"/>
              </w:rPr>
              <w:t>= 4:1</w:t>
            </w:r>
          </w:p>
        </w:tc>
        <w:tc>
          <w:tcPr>
            <w:tcW w:w="284" w:type="dxa"/>
            <w:tcBorders>
              <w:top w:val="nil"/>
              <w:left w:val="nil"/>
              <w:bottom w:val="nil"/>
              <w:right w:val="nil"/>
            </w:tcBorders>
          </w:tcPr>
          <w:p w:rsidR="006726E2" w:rsidRPr="00202891" w:rsidRDefault="006726E2" w:rsidP="00884AF5">
            <w:pPr>
              <w:tabs>
                <w:tab w:val="left" w:pos="720"/>
                <w:tab w:val="left" w:pos="5040"/>
              </w:tabs>
              <w:spacing w:before="120"/>
              <w:ind w:right="-720"/>
              <w:rPr>
                <w:rFonts w:ascii="Arial" w:hAnsi="Arial" w:cs="Arial"/>
                <w:lang w:val="en-CA"/>
              </w:rPr>
            </w:pPr>
          </w:p>
        </w:tc>
        <w:tc>
          <w:tcPr>
            <w:tcW w:w="283" w:type="dxa"/>
            <w:tcBorders>
              <w:top w:val="nil"/>
              <w:left w:val="nil"/>
              <w:bottom w:val="nil"/>
              <w:right w:val="nil"/>
            </w:tcBorders>
          </w:tcPr>
          <w:p w:rsidR="006726E2" w:rsidRPr="00202891" w:rsidRDefault="006726E2" w:rsidP="00884AF5">
            <w:pPr>
              <w:tabs>
                <w:tab w:val="left" w:pos="720"/>
                <w:tab w:val="left" w:pos="5040"/>
              </w:tabs>
              <w:spacing w:before="120"/>
              <w:ind w:left="-108" w:right="-720"/>
              <w:rPr>
                <w:rFonts w:ascii="Arial" w:hAnsi="Arial" w:cs="Arial"/>
                <w:lang w:val="en-CA"/>
              </w:rPr>
            </w:pPr>
          </w:p>
        </w:tc>
        <w:tc>
          <w:tcPr>
            <w:tcW w:w="2520" w:type="dxa"/>
            <w:vMerge w:val="restart"/>
            <w:tcBorders>
              <w:top w:val="nil"/>
              <w:left w:val="nil"/>
              <w:bottom w:val="nil"/>
              <w:right w:val="nil"/>
            </w:tcBorders>
          </w:tcPr>
          <w:p w:rsidR="006726E2" w:rsidRPr="00202891" w:rsidRDefault="006726E2" w:rsidP="00884AF5">
            <w:pPr>
              <w:tabs>
                <w:tab w:val="left" w:pos="720"/>
                <w:tab w:val="left" w:pos="5040"/>
              </w:tabs>
              <w:spacing w:before="120"/>
              <w:ind w:right="-720"/>
              <w:rPr>
                <w:rFonts w:ascii="Arial" w:hAnsi="Arial" w:cs="Arial"/>
                <w:lang w:val="en-CA"/>
              </w:rPr>
            </w:pPr>
          </w:p>
        </w:tc>
      </w:tr>
      <w:tr w:rsidR="006726E2" w:rsidRPr="00202891" w:rsidTr="006726E2">
        <w:trPr>
          <w:cantSplit/>
        </w:trPr>
        <w:tc>
          <w:tcPr>
            <w:tcW w:w="2025" w:type="dxa"/>
            <w:tcBorders>
              <w:left w:val="nil"/>
              <w:bottom w:val="nil"/>
              <w:right w:val="nil"/>
            </w:tcBorders>
          </w:tcPr>
          <w:p w:rsidR="006726E2" w:rsidRPr="00202891" w:rsidRDefault="006726E2" w:rsidP="00202891">
            <w:pPr>
              <w:tabs>
                <w:tab w:val="left" w:pos="720"/>
                <w:tab w:val="left" w:pos="5040"/>
              </w:tabs>
              <w:ind w:left="-108" w:right="-720"/>
              <w:rPr>
                <w:rFonts w:ascii="Arial" w:hAnsi="Arial" w:cs="Arial"/>
                <w:lang w:val="en-CA"/>
              </w:rPr>
            </w:pPr>
            <w:r w:rsidRPr="00202891">
              <w:rPr>
                <w:rFonts w:ascii="Arial" w:hAnsi="Arial" w:cs="Arial"/>
                <w:lang w:val="en-CA"/>
              </w:rPr>
              <w:t xml:space="preserve">$30,000 </w:t>
            </w:r>
            <w:r w:rsidR="00202891">
              <w:rPr>
                <w:rFonts w:ascii="Arial" w:hAnsi="Arial" w:cs="Arial"/>
                <w:lang w:val="en-CA"/>
              </w:rPr>
              <w:t>–</w:t>
            </w:r>
            <w:r w:rsidR="00202891" w:rsidRPr="00202891">
              <w:rPr>
                <w:rFonts w:ascii="Arial" w:hAnsi="Arial" w:cs="Arial"/>
                <w:lang w:val="en-CA"/>
              </w:rPr>
              <w:t xml:space="preserve"> </w:t>
            </w:r>
            <w:r w:rsidRPr="00202891">
              <w:rPr>
                <w:rFonts w:ascii="Arial" w:hAnsi="Arial" w:cs="Arial"/>
                <w:lang w:val="en-CA"/>
              </w:rPr>
              <w:t>$20,000</w:t>
            </w:r>
          </w:p>
        </w:tc>
        <w:tc>
          <w:tcPr>
            <w:tcW w:w="2835" w:type="dxa"/>
            <w:vMerge/>
            <w:tcBorders>
              <w:top w:val="nil"/>
              <w:left w:val="nil"/>
              <w:bottom w:val="nil"/>
              <w:right w:val="nil"/>
            </w:tcBorders>
          </w:tcPr>
          <w:p w:rsidR="006726E2" w:rsidRPr="00202891" w:rsidRDefault="006726E2" w:rsidP="00884AF5">
            <w:pPr>
              <w:tabs>
                <w:tab w:val="left" w:pos="720"/>
                <w:tab w:val="left" w:pos="5040"/>
              </w:tabs>
              <w:ind w:right="-720"/>
              <w:rPr>
                <w:rFonts w:ascii="Arial" w:hAnsi="Arial" w:cs="Arial"/>
                <w:lang w:val="en-CA"/>
              </w:rPr>
            </w:pPr>
          </w:p>
        </w:tc>
        <w:tc>
          <w:tcPr>
            <w:tcW w:w="284" w:type="dxa"/>
            <w:tcBorders>
              <w:top w:val="nil"/>
              <w:left w:val="nil"/>
              <w:bottom w:val="nil"/>
              <w:right w:val="nil"/>
            </w:tcBorders>
          </w:tcPr>
          <w:p w:rsidR="006726E2" w:rsidRPr="00202891" w:rsidRDefault="006726E2" w:rsidP="00884AF5">
            <w:pPr>
              <w:tabs>
                <w:tab w:val="left" w:pos="720"/>
                <w:tab w:val="left" w:pos="5040"/>
              </w:tabs>
              <w:ind w:right="-720"/>
              <w:rPr>
                <w:rFonts w:ascii="Arial" w:hAnsi="Arial" w:cs="Arial"/>
                <w:lang w:val="en-CA"/>
              </w:rPr>
            </w:pPr>
          </w:p>
        </w:tc>
        <w:tc>
          <w:tcPr>
            <w:tcW w:w="283" w:type="dxa"/>
            <w:tcBorders>
              <w:top w:val="nil"/>
              <w:left w:val="nil"/>
              <w:bottom w:val="nil"/>
              <w:right w:val="nil"/>
            </w:tcBorders>
          </w:tcPr>
          <w:p w:rsidR="006726E2" w:rsidRPr="00202891" w:rsidRDefault="006726E2" w:rsidP="00884AF5">
            <w:pPr>
              <w:tabs>
                <w:tab w:val="left" w:pos="720"/>
                <w:tab w:val="left" w:pos="5040"/>
              </w:tabs>
              <w:ind w:left="-108" w:right="-720"/>
              <w:rPr>
                <w:rFonts w:ascii="Arial" w:hAnsi="Arial" w:cs="Arial"/>
                <w:lang w:val="en-CA"/>
              </w:rPr>
            </w:pPr>
          </w:p>
        </w:tc>
        <w:tc>
          <w:tcPr>
            <w:tcW w:w="2520" w:type="dxa"/>
            <w:vMerge/>
            <w:tcBorders>
              <w:top w:val="nil"/>
              <w:left w:val="nil"/>
              <w:bottom w:val="nil"/>
              <w:right w:val="nil"/>
            </w:tcBorders>
          </w:tcPr>
          <w:p w:rsidR="006726E2" w:rsidRPr="00202891" w:rsidRDefault="006726E2" w:rsidP="00884AF5">
            <w:pPr>
              <w:tabs>
                <w:tab w:val="left" w:pos="720"/>
                <w:tab w:val="left" w:pos="5040"/>
              </w:tabs>
              <w:ind w:right="-720"/>
              <w:rPr>
                <w:rFonts w:ascii="Arial" w:hAnsi="Arial" w:cs="Arial"/>
                <w:lang w:val="en-CA"/>
              </w:rPr>
            </w:pPr>
          </w:p>
        </w:tc>
      </w:tr>
    </w:tbl>
    <w:p w:rsidR="00A37AF1" w:rsidRPr="00202891" w:rsidRDefault="00A37AF1" w:rsidP="00A37AF1">
      <w:pPr>
        <w:tabs>
          <w:tab w:val="left" w:pos="720"/>
          <w:tab w:val="left" w:pos="5040"/>
        </w:tabs>
        <w:ind w:right="-720"/>
        <w:jc w:val="both"/>
        <w:rPr>
          <w:rFonts w:ascii="Arial" w:hAnsi="Arial" w:cs="Arial"/>
          <w:lang w:val="en-CA"/>
        </w:rPr>
      </w:pPr>
    </w:p>
    <w:p w:rsidR="00A37AF1" w:rsidRPr="00202891" w:rsidRDefault="00A37AF1" w:rsidP="00A37AF1">
      <w:pPr>
        <w:tabs>
          <w:tab w:val="left" w:pos="720"/>
        </w:tabs>
        <w:ind w:left="720" w:hanging="720"/>
        <w:jc w:val="both"/>
        <w:rPr>
          <w:rFonts w:ascii="Arial" w:hAnsi="Arial" w:cs="Arial"/>
          <w:lang w:val="en-CA"/>
        </w:rPr>
      </w:pPr>
      <w:r w:rsidRPr="00202891">
        <w:rPr>
          <w:rFonts w:ascii="Arial" w:hAnsi="Arial" w:cs="Arial"/>
          <w:lang w:val="en-CA"/>
        </w:rPr>
        <w:t>(c)</w:t>
      </w:r>
      <w:r w:rsidRPr="00202891">
        <w:rPr>
          <w:rFonts w:ascii="Arial" w:hAnsi="Arial" w:cs="Arial"/>
          <w:lang w:val="en-CA"/>
        </w:rPr>
        <w:tab/>
        <w:t>The request of the CFO to pay off an accounts payable ahead of the due date is clearly done to manipulate the current ratio</w:t>
      </w:r>
      <w:r w:rsidR="00DD0CB6" w:rsidRPr="00202891">
        <w:rPr>
          <w:rFonts w:ascii="Arial" w:hAnsi="Arial" w:cs="Arial"/>
          <w:lang w:val="en-CA"/>
        </w:rPr>
        <w:t xml:space="preserve">. His instructions </w:t>
      </w:r>
      <w:r w:rsidRPr="00202891">
        <w:rPr>
          <w:rFonts w:ascii="Arial" w:hAnsi="Arial" w:cs="Arial"/>
          <w:lang w:val="en-CA"/>
        </w:rPr>
        <w:t xml:space="preserve">to make the payment came </w:t>
      </w:r>
      <w:r w:rsidR="00DD0CB6" w:rsidRPr="00202891">
        <w:rPr>
          <w:rFonts w:ascii="Arial" w:hAnsi="Arial" w:cs="Arial"/>
          <w:lang w:val="en-CA"/>
        </w:rPr>
        <w:t xml:space="preserve">after he was presented with </w:t>
      </w:r>
      <w:r w:rsidRPr="00202891">
        <w:rPr>
          <w:rFonts w:ascii="Arial" w:hAnsi="Arial" w:cs="Arial"/>
          <w:lang w:val="en-CA"/>
        </w:rPr>
        <w:t>the c</w:t>
      </w:r>
      <w:r w:rsidR="00DD0CB6" w:rsidRPr="00202891">
        <w:rPr>
          <w:rFonts w:ascii="Arial" w:hAnsi="Arial" w:cs="Arial"/>
          <w:lang w:val="en-CA"/>
        </w:rPr>
        <w:t>alculation of the current ratio. In this case the current ratio which is meant to show Padilla’s liquidity position has been artificially altered by a simple payment on account.</w:t>
      </w:r>
      <w:r w:rsidR="002261EB" w:rsidRPr="00202891">
        <w:rPr>
          <w:rFonts w:ascii="Arial" w:hAnsi="Arial" w:cs="Arial"/>
          <w:lang w:val="en-CA"/>
        </w:rPr>
        <w:t xml:space="preserve"> </w:t>
      </w:r>
      <w:r w:rsidR="0015332A" w:rsidRPr="00202891">
        <w:rPr>
          <w:rFonts w:ascii="Arial" w:hAnsi="Arial" w:cs="Arial"/>
          <w:lang w:val="en-CA"/>
        </w:rPr>
        <w:t>Due to</w:t>
      </w:r>
      <w:r w:rsidR="002261EB" w:rsidRPr="00202891">
        <w:rPr>
          <w:rFonts w:ascii="Arial" w:hAnsi="Arial" w:cs="Arial"/>
          <w:lang w:val="en-CA"/>
        </w:rPr>
        <w:t xml:space="preserve"> the motivation for the transaction, the CFO is acting unethically. </w:t>
      </w:r>
    </w:p>
    <w:p w:rsidR="00A37AF1" w:rsidRPr="00202891" w:rsidRDefault="00A37AF1" w:rsidP="00A37AF1">
      <w:pPr>
        <w:tabs>
          <w:tab w:val="left" w:pos="720"/>
          <w:tab w:val="left" w:pos="5040"/>
        </w:tabs>
        <w:ind w:right="-720"/>
        <w:jc w:val="both"/>
        <w:rPr>
          <w:rFonts w:ascii="Arial" w:hAnsi="Arial" w:cs="Arial"/>
          <w:lang w:val="en-CA"/>
        </w:rPr>
      </w:pPr>
    </w:p>
    <w:p w:rsidR="00B04990" w:rsidRPr="00202891" w:rsidRDefault="00B04990" w:rsidP="00B04990">
      <w:pPr>
        <w:tabs>
          <w:tab w:val="left" w:pos="720"/>
          <w:tab w:val="left" w:pos="5040"/>
        </w:tabs>
        <w:ind w:right="-720"/>
        <w:rPr>
          <w:rFonts w:ascii="Arial" w:hAnsi="Arial" w:cs="Arial"/>
          <w:lang w:val="en-CA"/>
        </w:rPr>
      </w:pPr>
    </w:p>
    <w:p w:rsidR="00B04990" w:rsidRPr="00202891" w:rsidRDefault="00B04990" w:rsidP="00B04990">
      <w:pPr>
        <w:ind w:left="5685"/>
        <w:rPr>
          <w:rFonts w:ascii="Arial" w:hAnsi="Arial" w:cs="Arial"/>
          <w:sz w:val="28"/>
          <w:lang w:val="en-CA"/>
        </w:rPr>
      </w:pPr>
    </w:p>
    <w:p w:rsidR="00BA6876" w:rsidRPr="00202891" w:rsidRDefault="00B04990" w:rsidP="00C60F02">
      <w:pPr>
        <w:rPr>
          <w:rFonts w:ascii="Arial" w:hAnsi="Arial" w:cs="Arial"/>
          <w:sz w:val="28"/>
          <w:lang w:val="en-CA"/>
        </w:rPr>
      </w:pPr>
      <w:r w:rsidRPr="00202891">
        <w:rPr>
          <w:rFonts w:ascii="Arial" w:hAnsi="Arial" w:cs="Arial"/>
          <w:lang w:val="en-CA"/>
        </w:rPr>
        <w:br w:type="page"/>
      </w:r>
      <w:r w:rsidR="009A5BF6" w:rsidRPr="00202891">
        <w:rPr>
          <w:rFonts w:ascii="Arial" w:hAnsi="Arial" w:cs="Arial"/>
          <w:sz w:val="28"/>
          <w:lang w:val="en-CA"/>
        </w:rPr>
        <w:lastRenderedPageBreak/>
        <w:t>EXERCISE 2-8</w:t>
      </w:r>
    </w:p>
    <w:p w:rsidR="00BA6876" w:rsidRPr="00202891" w:rsidRDefault="00BA6876" w:rsidP="00C60F02">
      <w:pPr>
        <w:rPr>
          <w:rFonts w:ascii="Arial" w:hAnsi="Arial" w:cs="Arial"/>
          <w:sz w:val="28"/>
          <w:lang w:val="en-CA"/>
        </w:rPr>
      </w:pPr>
    </w:p>
    <w:p w:rsidR="00BA6876" w:rsidRPr="00202891" w:rsidRDefault="00BA6876" w:rsidP="00BA6876">
      <w:pPr>
        <w:tabs>
          <w:tab w:val="left" w:pos="720"/>
          <w:tab w:val="center" w:pos="2160"/>
          <w:tab w:val="left" w:pos="3600"/>
          <w:tab w:val="left" w:pos="5040"/>
          <w:tab w:val="center" w:pos="6480"/>
          <w:tab w:val="left" w:pos="7920"/>
        </w:tabs>
        <w:ind w:right="-720"/>
        <w:rPr>
          <w:rFonts w:ascii="Arial" w:hAnsi="Arial" w:cs="Arial"/>
          <w:lang w:val="en-CA"/>
        </w:rPr>
      </w:pPr>
      <w:r w:rsidRPr="00202891">
        <w:rPr>
          <w:rFonts w:ascii="Arial" w:hAnsi="Arial" w:cs="Arial"/>
          <w:lang w:val="en-CA"/>
        </w:rPr>
        <w:t>(a)</w:t>
      </w:r>
      <w:r w:rsidRPr="00202891">
        <w:rPr>
          <w:rFonts w:ascii="Arial" w:hAnsi="Arial" w:cs="Arial"/>
          <w:lang w:val="en-CA"/>
        </w:rPr>
        <w:tab/>
        <w:t>(</w:t>
      </w:r>
      <w:proofErr w:type="gramStart"/>
      <w:r w:rsidRPr="00202891">
        <w:rPr>
          <w:rFonts w:ascii="Arial" w:hAnsi="Arial" w:cs="Arial"/>
          <w:lang w:val="en-CA"/>
        </w:rPr>
        <w:t>in</w:t>
      </w:r>
      <w:proofErr w:type="gramEnd"/>
      <w:r w:rsidRPr="00202891">
        <w:rPr>
          <w:rFonts w:ascii="Arial" w:hAnsi="Arial" w:cs="Arial"/>
          <w:lang w:val="en-CA"/>
        </w:rPr>
        <w:t xml:space="preserve"> U</w:t>
      </w:r>
      <w:r w:rsidR="00FF3D9B" w:rsidRPr="00202891">
        <w:rPr>
          <w:rFonts w:ascii="Arial" w:hAnsi="Arial" w:cs="Arial"/>
          <w:lang w:val="en-CA"/>
        </w:rPr>
        <w:t xml:space="preserve">SD </w:t>
      </w:r>
      <w:r w:rsidRPr="00202891">
        <w:rPr>
          <w:rFonts w:ascii="Arial" w:hAnsi="Arial" w:cs="Arial"/>
          <w:lang w:val="en-CA"/>
        </w:rPr>
        <w:t>millions)</w:t>
      </w:r>
    </w:p>
    <w:p w:rsidR="00BA6876" w:rsidRPr="00202891" w:rsidRDefault="00BA6876" w:rsidP="00BA6876">
      <w:pPr>
        <w:rPr>
          <w:rFonts w:ascii="Arial" w:hAnsi="Arial" w:cs="Arial"/>
          <w:lang w:val="en-CA"/>
        </w:rPr>
      </w:pPr>
    </w:p>
    <w:p w:rsidR="00BA6876" w:rsidRPr="00202891" w:rsidRDefault="00BA6876" w:rsidP="00BA6876">
      <w:pPr>
        <w:rPr>
          <w:rFonts w:ascii="Arial" w:hAnsi="Arial" w:cs="Arial"/>
          <w:lang w:val="en-CA"/>
        </w:rPr>
      </w:pPr>
    </w:p>
    <w:p w:rsidR="00BA6876" w:rsidRPr="00202891" w:rsidRDefault="00BA6876" w:rsidP="00BA6876">
      <w:pPr>
        <w:tabs>
          <w:tab w:val="left" w:pos="720"/>
          <w:tab w:val="left" w:pos="5040"/>
        </w:tabs>
        <w:rPr>
          <w:rFonts w:ascii="Arial" w:hAnsi="Arial" w:cs="Arial"/>
          <w:lang w:val="en-CA"/>
        </w:rPr>
      </w:pPr>
      <w:r w:rsidRPr="00202891">
        <w:rPr>
          <w:rFonts w:ascii="Arial" w:hAnsi="Arial" w:cs="Arial"/>
          <w:lang w:val="en-CA"/>
        </w:rPr>
        <w:tab/>
      </w:r>
      <w:r w:rsidRPr="00202891">
        <w:rPr>
          <w:rFonts w:ascii="Arial" w:hAnsi="Arial" w:cs="Arial"/>
          <w:u w:val="single"/>
          <w:lang w:val="en-CA"/>
        </w:rPr>
        <w:t>2010</w:t>
      </w:r>
      <w:r w:rsidRPr="00202891">
        <w:rPr>
          <w:rFonts w:ascii="Arial" w:hAnsi="Arial" w:cs="Arial"/>
          <w:lang w:val="en-CA"/>
        </w:rPr>
        <w:tab/>
      </w:r>
      <w:r w:rsidRPr="00202891">
        <w:rPr>
          <w:rFonts w:ascii="Arial" w:hAnsi="Arial" w:cs="Arial"/>
          <w:u w:val="single"/>
          <w:lang w:val="en-CA"/>
        </w:rPr>
        <w:t>2009</w:t>
      </w:r>
      <w:r w:rsidRPr="00202891">
        <w:rPr>
          <w:rFonts w:ascii="Arial" w:hAnsi="Arial" w:cs="Arial"/>
          <w:lang w:val="en-CA"/>
        </w:rPr>
        <w:tab/>
        <w:t> </w:t>
      </w:r>
      <w:r w:rsidRPr="00202891">
        <w:rPr>
          <w:rFonts w:ascii="Arial" w:hAnsi="Arial" w:cs="Arial"/>
          <w:lang w:val="en-CA"/>
        </w:rPr>
        <w:tab/>
      </w:r>
      <w:r w:rsidRPr="00202891">
        <w:rPr>
          <w:rFonts w:ascii="Arial" w:hAnsi="Arial" w:cs="Arial"/>
          <w:lang w:val="en-CA"/>
        </w:rPr>
        <w:tab/>
      </w:r>
    </w:p>
    <w:p w:rsidR="00BA6876" w:rsidRPr="00202891" w:rsidRDefault="00BA6876" w:rsidP="00BA6876">
      <w:pPr>
        <w:tabs>
          <w:tab w:val="left" w:pos="720"/>
          <w:tab w:val="left" w:pos="5040"/>
        </w:tabs>
        <w:rPr>
          <w:rFonts w:ascii="Arial" w:hAnsi="Arial" w:cs="Arial"/>
          <w:sz w:val="20"/>
          <w:szCs w:val="20"/>
          <w:lang w:val="en-CA"/>
        </w:rPr>
      </w:pPr>
      <w:r w:rsidRPr="00202891">
        <w:rPr>
          <w:rFonts w:ascii="Arial" w:hAnsi="Arial" w:cs="Arial"/>
          <w:sz w:val="20"/>
          <w:szCs w:val="20"/>
          <w:lang w:val="en-CA"/>
        </w:rPr>
        <w:tab/>
      </w:r>
    </w:p>
    <w:p w:rsidR="00BA6876" w:rsidRPr="00202891" w:rsidRDefault="00BA6876" w:rsidP="00BA6876">
      <w:pPr>
        <w:tabs>
          <w:tab w:val="left" w:pos="720"/>
          <w:tab w:val="left" w:pos="5040"/>
        </w:tabs>
        <w:ind w:firstLine="720"/>
        <w:rPr>
          <w:rFonts w:ascii="Arial" w:hAnsi="Arial" w:cs="Arial"/>
          <w:lang w:val="en-CA"/>
        </w:rPr>
      </w:pPr>
      <w:r w:rsidRPr="00202891">
        <w:rPr>
          <w:rFonts w:ascii="Arial" w:hAnsi="Arial" w:cs="Arial"/>
          <w:lang w:val="en-CA"/>
        </w:rPr>
        <w:t>Working capital:</w:t>
      </w:r>
      <w:r w:rsidRPr="00202891">
        <w:rPr>
          <w:rFonts w:ascii="Arial" w:hAnsi="Arial" w:cs="Arial"/>
          <w:lang w:val="en-CA"/>
        </w:rPr>
        <w:tab/>
        <w:t>Working capital: </w:t>
      </w:r>
      <w:r w:rsidRPr="00202891">
        <w:rPr>
          <w:rFonts w:ascii="Arial" w:hAnsi="Arial" w:cs="Arial"/>
          <w:lang w:val="en-CA"/>
        </w:rPr>
        <w:tab/>
      </w:r>
      <w:r w:rsidRPr="00202891">
        <w:rPr>
          <w:rFonts w:ascii="Arial" w:hAnsi="Arial" w:cs="Arial"/>
          <w:lang w:val="en-CA"/>
        </w:rPr>
        <w:tab/>
      </w:r>
    </w:p>
    <w:p w:rsidR="00BA6876" w:rsidRPr="00202891" w:rsidRDefault="00BA6876" w:rsidP="00BA6876">
      <w:pPr>
        <w:tabs>
          <w:tab w:val="left" w:pos="720"/>
          <w:tab w:val="left" w:pos="504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 $3,825.3 – $4,237.8 = $(412.5)</w:t>
      </w:r>
      <w:r w:rsidRPr="00202891">
        <w:rPr>
          <w:rFonts w:ascii="Arial" w:hAnsi="Arial" w:cs="Arial"/>
          <w:lang w:val="en-CA"/>
        </w:rPr>
        <w:tab/>
        <w:t>$3,976.2 – $4,499.2 = $(523.0)</w:t>
      </w:r>
    </w:p>
    <w:p w:rsidR="00BA6876" w:rsidRPr="00202891" w:rsidRDefault="00BA6876" w:rsidP="00BA6876">
      <w:pPr>
        <w:tabs>
          <w:tab w:val="left" w:pos="720"/>
          <w:tab w:val="left" w:pos="504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t> </w:t>
      </w:r>
      <w:r w:rsidRPr="00202891">
        <w:rPr>
          <w:rFonts w:ascii="Arial" w:hAnsi="Arial" w:cs="Arial"/>
          <w:lang w:val="en-CA"/>
        </w:rPr>
        <w:tab/>
      </w:r>
      <w:r w:rsidRPr="00202891">
        <w:rPr>
          <w:rFonts w:ascii="Arial" w:hAnsi="Arial" w:cs="Arial"/>
          <w:lang w:val="en-CA"/>
        </w:rPr>
        <w:tab/>
      </w:r>
    </w:p>
    <w:p w:rsidR="00BA6876" w:rsidRPr="00202891" w:rsidRDefault="00BA6876" w:rsidP="00BA6876">
      <w:pPr>
        <w:tabs>
          <w:tab w:val="left" w:pos="720"/>
          <w:tab w:val="left" w:pos="5040"/>
        </w:tabs>
        <w:rPr>
          <w:rFonts w:ascii="Arial" w:hAnsi="Arial" w:cs="Arial"/>
          <w:lang w:val="en-CA"/>
        </w:rPr>
      </w:pPr>
      <w:r w:rsidRPr="00202891">
        <w:rPr>
          <w:rFonts w:ascii="Arial" w:hAnsi="Arial" w:cs="Arial"/>
          <w:lang w:val="en-CA"/>
        </w:rPr>
        <w:tab/>
        <w:t>Current ratio:</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t> </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3"/>
        <w:gridCol w:w="2027"/>
        <w:gridCol w:w="1170"/>
        <w:gridCol w:w="990"/>
        <w:gridCol w:w="2520"/>
      </w:tblGrid>
      <w:tr w:rsidR="00BA6876" w:rsidRPr="00202891" w:rsidTr="00884AF5">
        <w:trPr>
          <w:cantSplit/>
        </w:trPr>
        <w:tc>
          <w:tcPr>
            <w:tcW w:w="1033" w:type="dxa"/>
            <w:tcBorders>
              <w:top w:val="nil"/>
              <w:left w:val="nil"/>
              <w:right w:val="nil"/>
            </w:tcBorders>
          </w:tcPr>
          <w:p w:rsidR="00BA6876" w:rsidRPr="00202891" w:rsidRDefault="00BA6876" w:rsidP="00AE0936">
            <w:pPr>
              <w:tabs>
                <w:tab w:val="left" w:pos="720"/>
                <w:tab w:val="left" w:pos="5040"/>
              </w:tabs>
              <w:spacing w:before="120"/>
              <w:ind w:left="-108" w:right="-720"/>
              <w:rPr>
                <w:rFonts w:ascii="Arial" w:hAnsi="Arial" w:cs="Arial"/>
                <w:lang w:val="en-CA"/>
              </w:rPr>
            </w:pPr>
            <w:r w:rsidRPr="00202891">
              <w:rPr>
                <w:rFonts w:ascii="Arial" w:hAnsi="Arial" w:cs="Arial"/>
                <w:lang w:val="en-CA"/>
              </w:rPr>
              <w:t>$</w:t>
            </w:r>
            <w:r w:rsidR="00AE0936" w:rsidRPr="00202891">
              <w:rPr>
                <w:rFonts w:ascii="Arial" w:hAnsi="Arial" w:cs="Arial"/>
                <w:lang w:val="en-CA"/>
              </w:rPr>
              <w:t>3</w:t>
            </w:r>
            <w:r w:rsidRPr="00202891">
              <w:rPr>
                <w:rFonts w:ascii="Arial" w:hAnsi="Arial" w:cs="Arial"/>
                <w:lang w:val="en-CA"/>
              </w:rPr>
              <w:t>,</w:t>
            </w:r>
            <w:r w:rsidR="00AE0936" w:rsidRPr="00202891">
              <w:rPr>
                <w:rFonts w:ascii="Arial" w:hAnsi="Arial" w:cs="Arial"/>
                <w:lang w:val="en-CA"/>
              </w:rPr>
              <w:t>825.3</w:t>
            </w:r>
          </w:p>
        </w:tc>
        <w:tc>
          <w:tcPr>
            <w:tcW w:w="2027" w:type="dxa"/>
            <w:vMerge w:val="restart"/>
            <w:tcBorders>
              <w:top w:val="nil"/>
              <w:left w:val="nil"/>
              <w:bottom w:val="nil"/>
              <w:right w:val="nil"/>
            </w:tcBorders>
          </w:tcPr>
          <w:p w:rsidR="00BA6876" w:rsidRPr="00202891" w:rsidRDefault="00BA6876" w:rsidP="00B9396B">
            <w:pPr>
              <w:tabs>
                <w:tab w:val="left" w:pos="720"/>
                <w:tab w:val="left" w:pos="5040"/>
              </w:tabs>
              <w:spacing w:before="120"/>
              <w:ind w:right="-720"/>
              <w:rPr>
                <w:rFonts w:ascii="Arial" w:hAnsi="Arial" w:cs="Arial"/>
                <w:lang w:val="en-CA"/>
              </w:rPr>
            </w:pPr>
            <w:r w:rsidRPr="00202891">
              <w:rPr>
                <w:rFonts w:ascii="Arial" w:hAnsi="Arial" w:cs="Arial"/>
                <w:lang w:val="en-CA"/>
              </w:rPr>
              <w:t xml:space="preserve">= </w:t>
            </w:r>
            <w:r w:rsidR="006B36A9" w:rsidRPr="00202891">
              <w:rPr>
                <w:rFonts w:ascii="Arial" w:hAnsi="Arial" w:cs="Arial"/>
                <w:lang w:val="en-CA"/>
              </w:rPr>
              <w:t>0</w:t>
            </w:r>
            <w:r w:rsidR="00AE0936" w:rsidRPr="00202891">
              <w:rPr>
                <w:rFonts w:ascii="Arial" w:hAnsi="Arial" w:cs="Arial"/>
                <w:lang w:val="en-CA"/>
              </w:rPr>
              <w:t>.</w:t>
            </w:r>
            <w:r w:rsidR="00202891">
              <w:rPr>
                <w:rFonts w:ascii="Arial" w:hAnsi="Arial" w:cs="Arial"/>
                <w:lang w:val="en-CA"/>
              </w:rPr>
              <w:t>9</w:t>
            </w:r>
            <w:r w:rsidRPr="00202891">
              <w:rPr>
                <w:rFonts w:ascii="Arial" w:hAnsi="Arial" w:cs="Arial"/>
                <w:lang w:val="en-CA"/>
              </w:rPr>
              <w:t>:1</w:t>
            </w:r>
          </w:p>
        </w:tc>
        <w:tc>
          <w:tcPr>
            <w:tcW w:w="1170" w:type="dxa"/>
            <w:tcBorders>
              <w:top w:val="nil"/>
              <w:left w:val="nil"/>
              <w:bottom w:val="nil"/>
              <w:right w:val="nil"/>
            </w:tcBorders>
          </w:tcPr>
          <w:p w:rsidR="00BA6876" w:rsidRPr="00202891" w:rsidRDefault="00BA6876" w:rsidP="00884AF5">
            <w:pPr>
              <w:tabs>
                <w:tab w:val="left" w:pos="720"/>
                <w:tab w:val="left" w:pos="5040"/>
              </w:tabs>
              <w:spacing w:before="120"/>
              <w:ind w:right="-720"/>
              <w:rPr>
                <w:rFonts w:ascii="Arial" w:hAnsi="Arial" w:cs="Arial"/>
                <w:lang w:val="en-CA"/>
              </w:rPr>
            </w:pPr>
          </w:p>
        </w:tc>
        <w:tc>
          <w:tcPr>
            <w:tcW w:w="990" w:type="dxa"/>
            <w:tcBorders>
              <w:top w:val="nil"/>
              <w:left w:val="nil"/>
              <w:right w:val="nil"/>
            </w:tcBorders>
          </w:tcPr>
          <w:p w:rsidR="00BA6876" w:rsidRPr="00202891" w:rsidRDefault="00BA6876" w:rsidP="00AE0936">
            <w:pPr>
              <w:tabs>
                <w:tab w:val="left" w:pos="720"/>
                <w:tab w:val="left" w:pos="5040"/>
              </w:tabs>
              <w:spacing w:before="120"/>
              <w:ind w:left="-108" w:right="-720"/>
              <w:rPr>
                <w:rFonts w:ascii="Arial" w:hAnsi="Arial" w:cs="Arial"/>
                <w:lang w:val="en-CA"/>
              </w:rPr>
            </w:pPr>
            <w:r w:rsidRPr="00202891">
              <w:rPr>
                <w:rFonts w:ascii="Arial" w:hAnsi="Arial" w:cs="Arial"/>
                <w:lang w:val="en-CA"/>
              </w:rPr>
              <w:t>$</w:t>
            </w:r>
            <w:r w:rsidR="00AE0936" w:rsidRPr="00202891">
              <w:rPr>
                <w:rFonts w:ascii="Arial" w:hAnsi="Arial" w:cs="Arial"/>
                <w:lang w:val="en-CA"/>
              </w:rPr>
              <w:t>3,976.2</w:t>
            </w:r>
          </w:p>
        </w:tc>
        <w:tc>
          <w:tcPr>
            <w:tcW w:w="2520" w:type="dxa"/>
            <w:vMerge w:val="restart"/>
            <w:tcBorders>
              <w:top w:val="nil"/>
              <w:left w:val="nil"/>
              <w:right w:val="nil"/>
            </w:tcBorders>
          </w:tcPr>
          <w:p w:rsidR="00BA6876" w:rsidRPr="00202891" w:rsidRDefault="00BA6876" w:rsidP="00B9396B">
            <w:pPr>
              <w:tabs>
                <w:tab w:val="left" w:pos="720"/>
                <w:tab w:val="left" w:pos="5040"/>
              </w:tabs>
              <w:spacing w:before="120"/>
              <w:ind w:right="-720"/>
              <w:rPr>
                <w:rFonts w:ascii="Arial" w:hAnsi="Arial" w:cs="Arial"/>
                <w:lang w:val="en-CA"/>
              </w:rPr>
            </w:pPr>
            <w:r w:rsidRPr="00202891">
              <w:rPr>
                <w:rFonts w:ascii="Arial" w:hAnsi="Arial" w:cs="Arial"/>
                <w:lang w:val="en-CA"/>
              </w:rPr>
              <w:t xml:space="preserve">= </w:t>
            </w:r>
            <w:r w:rsidR="006B36A9" w:rsidRPr="00202891">
              <w:rPr>
                <w:rFonts w:ascii="Arial" w:hAnsi="Arial" w:cs="Arial"/>
                <w:lang w:val="en-CA"/>
              </w:rPr>
              <w:t>0</w:t>
            </w:r>
            <w:r w:rsidR="00AE0936" w:rsidRPr="00202891">
              <w:rPr>
                <w:rFonts w:ascii="Arial" w:hAnsi="Arial" w:cs="Arial"/>
                <w:lang w:val="en-CA"/>
              </w:rPr>
              <w:t>.</w:t>
            </w:r>
            <w:r w:rsidR="00B9396B">
              <w:rPr>
                <w:rFonts w:ascii="Arial" w:hAnsi="Arial" w:cs="Arial"/>
                <w:lang w:val="en-CA"/>
              </w:rPr>
              <w:t>9</w:t>
            </w:r>
            <w:r w:rsidRPr="00202891">
              <w:rPr>
                <w:rFonts w:ascii="Arial" w:hAnsi="Arial" w:cs="Arial"/>
                <w:lang w:val="en-CA"/>
              </w:rPr>
              <w:t>:1</w:t>
            </w:r>
          </w:p>
        </w:tc>
      </w:tr>
      <w:tr w:rsidR="00BA6876" w:rsidRPr="00202891" w:rsidTr="00884AF5">
        <w:trPr>
          <w:cantSplit/>
        </w:trPr>
        <w:tc>
          <w:tcPr>
            <w:tcW w:w="1033" w:type="dxa"/>
            <w:tcBorders>
              <w:left w:val="nil"/>
              <w:bottom w:val="nil"/>
              <w:right w:val="nil"/>
            </w:tcBorders>
          </w:tcPr>
          <w:p w:rsidR="00BA6876" w:rsidRPr="00202891" w:rsidRDefault="00BA6876" w:rsidP="00AE0936">
            <w:pPr>
              <w:tabs>
                <w:tab w:val="left" w:pos="720"/>
                <w:tab w:val="left" w:pos="5040"/>
              </w:tabs>
              <w:ind w:left="-108" w:right="-720"/>
              <w:rPr>
                <w:rFonts w:ascii="Arial" w:hAnsi="Arial" w:cs="Arial"/>
                <w:lang w:val="en-CA"/>
              </w:rPr>
            </w:pPr>
            <w:r w:rsidRPr="00202891">
              <w:rPr>
                <w:rFonts w:ascii="Arial" w:hAnsi="Arial" w:cs="Arial"/>
                <w:lang w:val="en-CA"/>
              </w:rPr>
              <w:t>$</w:t>
            </w:r>
            <w:r w:rsidR="00AE0936" w:rsidRPr="00202891">
              <w:rPr>
                <w:rFonts w:ascii="Arial" w:hAnsi="Arial" w:cs="Arial"/>
                <w:lang w:val="en-CA"/>
              </w:rPr>
              <w:t>4,237.8</w:t>
            </w:r>
          </w:p>
        </w:tc>
        <w:tc>
          <w:tcPr>
            <w:tcW w:w="2027" w:type="dxa"/>
            <w:vMerge/>
            <w:tcBorders>
              <w:top w:val="nil"/>
              <w:left w:val="nil"/>
              <w:bottom w:val="nil"/>
              <w:right w:val="nil"/>
            </w:tcBorders>
          </w:tcPr>
          <w:p w:rsidR="00BA6876" w:rsidRPr="00202891" w:rsidRDefault="00BA6876" w:rsidP="00884AF5">
            <w:pPr>
              <w:tabs>
                <w:tab w:val="left" w:pos="720"/>
                <w:tab w:val="left" w:pos="5040"/>
              </w:tabs>
              <w:ind w:right="-720"/>
              <w:rPr>
                <w:rFonts w:ascii="Arial" w:hAnsi="Arial" w:cs="Arial"/>
                <w:lang w:val="en-CA"/>
              </w:rPr>
            </w:pPr>
          </w:p>
        </w:tc>
        <w:tc>
          <w:tcPr>
            <w:tcW w:w="1170" w:type="dxa"/>
            <w:tcBorders>
              <w:top w:val="nil"/>
              <w:left w:val="nil"/>
              <w:bottom w:val="nil"/>
              <w:right w:val="nil"/>
            </w:tcBorders>
          </w:tcPr>
          <w:p w:rsidR="00BA6876" w:rsidRPr="00202891" w:rsidRDefault="00BA6876" w:rsidP="00884AF5">
            <w:pPr>
              <w:tabs>
                <w:tab w:val="left" w:pos="720"/>
                <w:tab w:val="left" w:pos="5040"/>
              </w:tabs>
              <w:ind w:right="-720"/>
              <w:rPr>
                <w:rFonts w:ascii="Arial" w:hAnsi="Arial" w:cs="Arial"/>
                <w:lang w:val="en-CA"/>
              </w:rPr>
            </w:pPr>
          </w:p>
        </w:tc>
        <w:tc>
          <w:tcPr>
            <w:tcW w:w="990" w:type="dxa"/>
            <w:tcBorders>
              <w:left w:val="nil"/>
              <w:bottom w:val="nil"/>
              <w:right w:val="nil"/>
            </w:tcBorders>
          </w:tcPr>
          <w:p w:rsidR="00BA6876" w:rsidRPr="00202891" w:rsidRDefault="00BA6876" w:rsidP="00AE0936">
            <w:pPr>
              <w:tabs>
                <w:tab w:val="left" w:pos="720"/>
                <w:tab w:val="left" w:pos="5040"/>
              </w:tabs>
              <w:ind w:left="-108" w:right="-720"/>
              <w:rPr>
                <w:rFonts w:ascii="Arial" w:hAnsi="Arial" w:cs="Arial"/>
                <w:lang w:val="en-CA"/>
              </w:rPr>
            </w:pPr>
            <w:r w:rsidRPr="00202891">
              <w:rPr>
                <w:rFonts w:ascii="Arial" w:hAnsi="Arial" w:cs="Arial"/>
                <w:lang w:val="en-CA"/>
              </w:rPr>
              <w:t>$</w:t>
            </w:r>
            <w:r w:rsidR="00AE0936" w:rsidRPr="00202891">
              <w:rPr>
                <w:rFonts w:ascii="Arial" w:hAnsi="Arial" w:cs="Arial"/>
                <w:lang w:val="en-CA"/>
              </w:rPr>
              <w:t>4,499.2</w:t>
            </w:r>
          </w:p>
        </w:tc>
        <w:tc>
          <w:tcPr>
            <w:tcW w:w="2520" w:type="dxa"/>
            <w:vMerge/>
            <w:tcBorders>
              <w:left w:val="nil"/>
              <w:bottom w:val="nil"/>
              <w:right w:val="nil"/>
            </w:tcBorders>
          </w:tcPr>
          <w:p w:rsidR="00BA6876" w:rsidRPr="00202891" w:rsidRDefault="00BA6876" w:rsidP="00884AF5">
            <w:pPr>
              <w:tabs>
                <w:tab w:val="left" w:pos="720"/>
                <w:tab w:val="left" w:pos="5040"/>
              </w:tabs>
              <w:ind w:right="-720"/>
              <w:rPr>
                <w:rFonts w:ascii="Arial" w:hAnsi="Arial" w:cs="Arial"/>
                <w:lang w:val="en-CA"/>
              </w:rPr>
            </w:pPr>
          </w:p>
        </w:tc>
      </w:tr>
    </w:tbl>
    <w:p w:rsidR="00BA6876" w:rsidRPr="00202891" w:rsidRDefault="00BA6876" w:rsidP="00BA6876">
      <w:pPr>
        <w:tabs>
          <w:tab w:val="left" w:pos="720"/>
          <w:tab w:val="left" w:pos="5040"/>
        </w:tabs>
        <w:ind w:right="-720"/>
        <w:rPr>
          <w:rFonts w:ascii="Arial" w:hAnsi="Arial" w:cs="Arial"/>
          <w:lang w:val="en-CA"/>
        </w:rPr>
      </w:pPr>
    </w:p>
    <w:p w:rsidR="003F6327" w:rsidRPr="00202891" w:rsidRDefault="00BA6876" w:rsidP="00BA6876">
      <w:pPr>
        <w:rPr>
          <w:rFonts w:ascii="Arial" w:hAnsi="Arial" w:cs="Arial"/>
          <w:lang w:val="en-CA"/>
        </w:rPr>
      </w:pPr>
      <w:r w:rsidRPr="00202891">
        <w:rPr>
          <w:rFonts w:ascii="Arial" w:hAnsi="Arial" w:cs="Arial"/>
          <w:lang w:val="en-CA"/>
        </w:rPr>
        <w:tab/>
      </w:r>
      <w:r w:rsidR="003F6327" w:rsidRPr="00202891">
        <w:rPr>
          <w:rFonts w:ascii="Arial" w:hAnsi="Arial" w:cs="Arial"/>
          <w:lang w:val="en-CA"/>
        </w:rPr>
        <w:t>Debt to total assets ratio:</w:t>
      </w:r>
    </w:p>
    <w:p w:rsidR="003F6327" w:rsidRPr="00202891" w:rsidRDefault="003F6327" w:rsidP="00BA6876">
      <w:pPr>
        <w:rPr>
          <w:rFonts w:ascii="Arial" w:hAnsi="Arial" w:cs="Arial"/>
          <w:lang w:val="en-C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1"/>
        <w:gridCol w:w="1134"/>
        <w:gridCol w:w="708"/>
        <w:gridCol w:w="2410"/>
        <w:gridCol w:w="1276"/>
      </w:tblGrid>
      <w:tr w:rsidR="003F6327" w:rsidRPr="00202891" w:rsidTr="00202891">
        <w:trPr>
          <w:cantSplit/>
        </w:trPr>
        <w:tc>
          <w:tcPr>
            <w:tcW w:w="2451" w:type="dxa"/>
            <w:tcBorders>
              <w:top w:val="nil"/>
              <w:left w:val="nil"/>
              <w:right w:val="nil"/>
            </w:tcBorders>
          </w:tcPr>
          <w:p w:rsidR="003F6327" w:rsidRPr="00202891" w:rsidRDefault="0015332A" w:rsidP="0015332A">
            <w:pPr>
              <w:tabs>
                <w:tab w:val="left" w:pos="720"/>
                <w:tab w:val="left" w:pos="5886"/>
              </w:tabs>
              <w:spacing w:before="120"/>
              <w:ind w:left="-108" w:right="-720"/>
              <w:rPr>
                <w:rFonts w:ascii="Arial" w:hAnsi="Arial" w:cs="Arial"/>
                <w:lang w:val="en-CA"/>
              </w:rPr>
            </w:pPr>
            <w:r w:rsidRPr="00202891">
              <w:rPr>
                <w:rFonts w:ascii="Arial" w:hAnsi="Arial" w:cs="Arial"/>
                <w:lang w:val="en-CA"/>
              </w:rPr>
              <w:t>$4,237.8 + $5,779.4</w:t>
            </w:r>
            <w:r w:rsidR="003F6327" w:rsidRPr="00202891">
              <w:rPr>
                <w:rFonts w:ascii="Arial" w:hAnsi="Arial" w:cs="Arial"/>
                <w:lang w:val="en-CA"/>
              </w:rPr>
              <w:t xml:space="preserve"> </w:t>
            </w:r>
          </w:p>
        </w:tc>
        <w:tc>
          <w:tcPr>
            <w:tcW w:w="1134" w:type="dxa"/>
            <w:vMerge w:val="restart"/>
            <w:tcBorders>
              <w:top w:val="nil"/>
              <w:left w:val="nil"/>
              <w:bottom w:val="nil"/>
              <w:right w:val="nil"/>
            </w:tcBorders>
          </w:tcPr>
          <w:p w:rsidR="003F6327" w:rsidRPr="00202891" w:rsidRDefault="003F6327" w:rsidP="0015332A">
            <w:pPr>
              <w:tabs>
                <w:tab w:val="left" w:pos="720"/>
                <w:tab w:val="left" w:pos="5040"/>
              </w:tabs>
              <w:spacing w:before="120"/>
              <w:ind w:right="-720"/>
              <w:rPr>
                <w:rFonts w:ascii="Arial" w:hAnsi="Arial" w:cs="Arial"/>
                <w:lang w:val="en-CA"/>
              </w:rPr>
            </w:pPr>
            <w:r w:rsidRPr="00202891">
              <w:rPr>
                <w:rFonts w:ascii="Arial" w:hAnsi="Arial" w:cs="Arial"/>
                <w:lang w:val="en-CA"/>
              </w:rPr>
              <w:t xml:space="preserve">= </w:t>
            </w:r>
            <w:r w:rsidR="0015332A" w:rsidRPr="00202891">
              <w:rPr>
                <w:rFonts w:ascii="Arial" w:hAnsi="Arial" w:cs="Arial"/>
                <w:lang w:val="en-CA"/>
              </w:rPr>
              <w:t>66.9</w:t>
            </w:r>
            <w:r w:rsidR="002C0B28" w:rsidRPr="00202891">
              <w:rPr>
                <w:rFonts w:ascii="Arial" w:hAnsi="Arial" w:cs="Arial"/>
                <w:lang w:val="en-CA"/>
              </w:rPr>
              <w:t>%</w:t>
            </w:r>
          </w:p>
        </w:tc>
        <w:tc>
          <w:tcPr>
            <w:tcW w:w="708" w:type="dxa"/>
            <w:tcBorders>
              <w:top w:val="nil"/>
              <w:left w:val="nil"/>
              <w:bottom w:val="nil"/>
              <w:right w:val="nil"/>
            </w:tcBorders>
          </w:tcPr>
          <w:p w:rsidR="003F6327" w:rsidRPr="00202891" w:rsidRDefault="003F6327" w:rsidP="00884AF5">
            <w:pPr>
              <w:tabs>
                <w:tab w:val="left" w:pos="720"/>
                <w:tab w:val="left" w:pos="5040"/>
              </w:tabs>
              <w:spacing w:before="120"/>
              <w:ind w:right="-720"/>
              <w:rPr>
                <w:rFonts w:ascii="Arial" w:hAnsi="Arial" w:cs="Arial"/>
                <w:lang w:val="en-CA"/>
              </w:rPr>
            </w:pPr>
          </w:p>
        </w:tc>
        <w:tc>
          <w:tcPr>
            <w:tcW w:w="2410" w:type="dxa"/>
            <w:tcBorders>
              <w:top w:val="nil"/>
              <w:left w:val="nil"/>
              <w:right w:val="nil"/>
            </w:tcBorders>
          </w:tcPr>
          <w:p w:rsidR="003F6327" w:rsidRPr="00202891" w:rsidRDefault="0015332A" w:rsidP="0015332A">
            <w:pPr>
              <w:tabs>
                <w:tab w:val="left" w:pos="720"/>
                <w:tab w:val="left" w:pos="5040"/>
              </w:tabs>
              <w:spacing w:before="120"/>
              <w:ind w:left="-108" w:right="-720"/>
              <w:rPr>
                <w:rFonts w:ascii="Arial" w:hAnsi="Arial" w:cs="Arial"/>
                <w:lang w:val="en-CA"/>
              </w:rPr>
            </w:pPr>
            <w:r w:rsidRPr="00202891">
              <w:rPr>
                <w:rFonts w:ascii="Arial" w:hAnsi="Arial" w:cs="Arial"/>
                <w:lang w:val="en-CA"/>
              </w:rPr>
              <w:t>$4,499.2 + $6,199.3</w:t>
            </w:r>
          </w:p>
        </w:tc>
        <w:tc>
          <w:tcPr>
            <w:tcW w:w="1276" w:type="dxa"/>
            <w:vMerge w:val="restart"/>
            <w:tcBorders>
              <w:top w:val="nil"/>
              <w:left w:val="nil"/>
              <w:right w:val="nil"/>
            </w:tcBorders>
          </w:tcPr>
          <w:p w:rsidR="003F6327" w:rsidRPr="00202891" w:rsidRDefault="003F6327" w:rsidP="0015332A">
            <w:pPr>
              <w:tabs>
                <w:tab w:val="left" w:pos="720"/>
                <w:tab w:val="left" w:pos="5040"/>
              </w:tabs>
              <w:spacing w:before="120"/>
              <w:ind w:right="-720"/>
              <w:rPr>
                <w:rFonts w:ascii="Arial" w:hAnsi="Arial" w:cs="Arial"/>
                <w:lang w:val="en-CA"/>
              </w:rPr>
            </w:pPr>
            <w:r w:rsidRPr="00202891">
              <w:rPr>
                <w:rFonts w:ascii="Arial" w:hAnsi="Arial" w:cs="Arial"/>
                <w:lang w:val="en-CA"/>
              </w:rPr>
              <w:t xml:space="preserve">= </w:t>
            </w:r>
            <w:r w:rsidR="0015332A" w:rsidRPr="00202891">
              <w:rPr>
                <w:rFonts w:ascii="Arial" w:hAnsi="Arial" w:cs="Arial"/>
                <w:lang w:val="en-CA"/>
              </w:rPr>
              <w:t>61.2</w:t>
            </w:r>
            <w:r w:rsidR="002C0B28" w:rsidRPr="00202891">
              <w:rPr>
                <w:rFonts w:ascii="Arial" w:hAnsi="Arial" w:cs="Arial"/>
                <w:lang w:val="en-CA"/>
              </w:rPr>
              <w:t>%</w:t>
            </w:r>
          </w:p>
        </w:tc>
      </w:tr>
      <w:tr w:rsidR="003F6327" w:rsidRPr="00202891" w:rsidTr="00202891">
        <w:trPr>
          <w:cantSplit/>
        </w:trPr>
        <w:tc>
          <w:tcPr>
            <w:tcW w:w="2451" w:type="dxa"/>
            <w:tcBorders>
              <w:left w:val="nil"/>
              <w:bottom w:val="nil"/>
              <w:right w:val="nil"/>
            </w:tcBorders>
          </w:tcPr>
          <w:p w:rsidR="003F6327" w:rsidRPr="00202891" w:rsidRDefault="0015332A" w:rsidP="00884AF5">
            <w:pPr>
              <w:tabs>
                <w:tab w:val="left" w:pos="720"/>
                <w:tab w:val="left" w:pos="5040"/>
              </w:tabs>
              <w:ind w:left="-108" w:right="-720"/>
              <w:rPr>
                <w:rFonts w:ascii="Arial" w:hAnsi="Arial" w:cs="Arial"/>
                <w:lang w:val="en-CA"/>
              </w:rPr>
            </w:pPr>
            <w:r w:rsidRPr="00202891">
              <w:rPr>
                <w:rFonts w:ascii="Arial" w:hAnsi="Arial" w:cs="Arial"/>
                <w:lang w:val="en-CA"/>
              </w:rPr>
              <w:t>$3,825.3 + $11,138.3</w:t>
            </w:r>
          </w:p>
        </w:tc>
        <w:tc>
          <w:tcPr>
            <w:tcW w:w="1134" w:type="dxa"/>
            <w:vMerge/>
            <w:tcBorders>
              <w:top w:val="nil"/>
              <w:left w:val="nil"/>
              <w:bottom w:val="nil"/>
              <w:right w:val="nil"/>
            </w:tcBorders>
          </w:tcPr>
          <w:p w:rsidR="003F6327" w:rsidRPr="00202891" w:rsidRDefault="003F6327" w:rsidP="00884AF5">
            <w:pPr>
              <w:tabs>
                <w:tab w:val="left" w:pos="720"/>
                <w:tab w:val="left" w:pos="5040"/>
              </w:tabs>
              <w:ind w:right="-720"/>
              <w:rPr>
                <w:rFonts w:ascii="Arial" w:hAnsi="Arial" w:cs="Arial"/>
                <w:lang w:val="en-CA"/>
              </w:rPr>
            </w:pPr>
          </w:p>
        </w:tc>
        <w:tc>
          <w:tcPr>
            <w:tcW w:w="708" w:type="dxa"/>
            <w:tcBorders>
              <w:top w:val="nil"/>
              <w:left w:val="nil"/>
              <w:bottom w:val="nil"/>
              <w:right w:val="nil"/>
            </w:tcBorders>
          </w:tcPr>
          <w:p w:rsidR="003F6327" w:rsidRPr="00202891" w:rsidRDefault="003F6327" w:rsidP="00884AF5">
            <w:pPr>
              <w:tabs>
                <w:tab w:val="left" w:pos="720"/>
                <w:tab w:val="left" w:pos="5040"/>
              </w:tabs>
              <w:ind w:right="-720"/>
              <w:rPr>
                <w:rFonts w:ascii="Arial" w:hAnsi="Arial" w:cs="Arial"/>
                <w:lang w:val="en-CA"/>
              </w:rPr>
            </w:pPr>
          </w:p>
        </w:tc>
        <w:tc>
          <w:tcPr>
            <w:tcW w:w="2410" w:type="dxa"/>
            <w:tcBorders>
              <w:left w:val="nil"/>
              <w:bottom w:val="nil"/>
              <w:right w:val="nil"/>
            </w:tcBorders>
          </w:tcPr>
          <w:p w:rsidR="003F6327" w:rsidRPr="00202891" w:rsidRDefault="0015332A" w:rsidP="00884AF5">
            <w:pPr>
              <w:tabs>
                <w:tab w:val="left" w:pos="720"/>
                <w:tab w:val="left" w:pos="5040"/>
              </w:tabs>
              <w:ind w:left="-108" w:right="-720"/>
              <w:rPr>
                <w:rFonts w:ascii="Arial" w:hAnsi="Arial" w:cs="Arial"/>
                <w:lang w:val="en-CA"/>
              </w:rPr>
            </w:pPr>
            <w:r w:rsidRPr="00202891">
              <w:rPr>
                <w:rFonts w:ascii="Arial" w:hAnsi="Arial" w:cs="Arial"/>
                <w:lang w:val="en-CA"/>
              </w:rPr>
              <w:t xml:space="preserve">$3,976.2 + </w:t>
            </w:r>
            <w:r w:rsidR="00202891">
              <w:rPr>
                <w:rFonts w:ascii="Arial" w:hAnsi="Arial" w:cs="Arial"/>
                <w:lang w:val="en-CA"/>
              </w:rPr>
              <w:t>$</w:t>
            </w:r>
            <w:r w:rsidRPr="00202891">
              <w:rPr>
                <w:rFonts w:ascii="Arial" w:hAnsi="Arial" w:cs="Arial"/>
                <w:lang w:val="en-CA"/>
              </w:rPr>
              <w:t>13,508.5</w:t>
            </w:r>
          </w:p>
        </w:tc>
        <w:tc>
          <w:tcPr>
            <w:tcW w:w="1276" w:type="dxa"/>
            <w:vMerge/>
            <w:tcBorders>
              <w:left w:val="nil"/>
              <w:bottom w:val="nil"/>
              <w:right w:val="nil"/>
            </w:tcBorders>
          </w:tcPr>
          <w:p w:rsidR="003F6327" w:rsidRPr="00202891" w:rsidRDefault="003F6327" w:rsidP="00884AF5">
            <w:pPr>
              <w:tabs>
                <w:tab w:val="left" w:pos="720"/>
                <w:tab w:val="left" w:pos="5040"/>
              </w:tabs>
              <w:ind w:right="-720"/>
              <w:rPr>
                <w:rFonts w:ascii="Arial" w:hAnsi="Arial" w:cs="Arial"/>
                <w:lang w:val="en-CA"/>
              </w:rPr>
            </w:pPr>
          </w:p>
        </w:tc>
      </w:tr>
    </w:tbl>
    <w:p w:rsidR="003F6327" w:rsidRPr="00202891" w:rsidRDefault="003F6327" w:rsidP="00BA6876">
      <w:pPr>
        <w:rPr>
          <w:rFonts w:ascii="Arial" w:hAnsi="Arial" w:cs="Arial"/>
          <w:lang w:val="en-CA"/>
        </w:rPr>
      </w:pPr>
    </w:p>
    <w:p w:rsidR="00BA6876" w:rsidRPr="00202891" w:rsidRDefault="00BA6876" w:rsidP="00BA6876">
      <w:pPr>
        <w:rPr>
          <w:rFonts w:ascii="Arial" w:hAnsi="Arial" w:cs="Arial"/>
          <w:lang w:val="en-CA"/>
        </w:rPr>
      </w:pPr>
      <w:r w:rsidRPr="00202891">
        <w:rPr>
          <w:rFonts w:ascii="Arial" w:hAnsi="Arial" w:cs="Arial"/>
          <w:lang w:val="en-CA"/>
        </w:rPr>
        <w:tab/>
        <w:t> </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BA6876" w:rsidRPr="00202891" w:rsidRDefault="00BA6876" w:rsidP="00BA6876">
      <w:pPr>
        <w:ind w:left="720" w:hanging="720"/>
        <w:jc w:val="both"/>
        <w:rPr>
          <w:rFonts w:ascii="Arial" w:hAnsi="Arial" w:cs="Arial"/>
          <w:lang w:val="en-CA"/>
        </w:rPr>
      </w:pPr>
      <w:r w:rsidRPr="00202891">
        <w:rPr>
          <w:rFonts w:ascii="Arial" w:hAnsi="Arial" w:cs="Arial"/>
          <w:lang w:val="en-CA"/>
        </w:rPr>
        <w:t>(b)</w:t>
      </w:r>
      <w:r w:rsidRPr="00202891">
        <w:rPr>
          <w:rFonts w:ascii="Arial" w:hAnsi="Arial" w:cs="Arial"/>
          <w:lang w:val="en-CA"/>
        </w:rPr>
        <w:tab/>
        <w:t>The working capital</w:t>
      </w:r>
      <w:r w:rsidR="008E1520" w:rsidRPr="00202891">
        <w:rPr>
          <w:rFonts w:ascii="Arial" w:hAnsi="Arial" w:cs="Arial"/>
          <w:lang w:val="en-CA"/>
        </w:rPr>
        <w:t xml:space="preserve"> deficiency</w:t>
      </w:r>
      <w:r w:rsidR="00660A65" w:rsidRPr="00202891">
        <w:rPr>
          <w:rFonts w:ascii="Arial" w:hAnsi="Arial" w:cs="Arial"/>
          <w:lang w:val="en-CA"/>
        </w:rPr>
        <w:t xml:space="preserve"> </w:t>
      </w:r>
      <w:r w:rsidR="00F95E0D" w:rsidRPr="00202891">
        <w:rPr>
          <w:rFonts w:ascii="Arial" w:hAnsi="Arial" w:cs="Arial"/>
          <w:lang w:val="en-CA"/>
        </w:rPr>
        <w:t xml:space="preserve">has improved somewhat, and </w:t>
      </w:r>
      <w:r w:rsidRPr="00202891">
        <w:rPr>
          <w:rFonts w:ascii="Arial" w:hAnsi="Arial" w:cs="Arial"/>
          <w:lang w:val="en-CA"/>
        </w:rPr>
        <w:t xml:space="preserve">the current ratio </w:t>
      </w:r>
      <w:r w:rsidR="00F95E0D" w:rsidRPr="00202891">
        <w:rPr>
          <w:rFonts w:ascii="Arial" w:hAnsi="Arial" w:cs="Arial"/>
          <w:lang w:val="en-CA"/>
        </w:rPr>
        <w:t xml:space="preserve">has remained </w:t>
      </w:r>
      <w:r w:rsidR="00202891">
        <w:rPr>
          <w:rFonts w:ascii="Arial" w:hAnsi="Arial" w:cs="Arial"/>
          <w:lang w:val="en-CA"/>
        </w:rPr>
        <w:t xml:space="preserve">relatively </w:t>
      </w:r>
      <w:r w:rsidR="00F95E0D" w:rsidRPr="00202891">
        <w:rPr>
          <w:rFonts w:ascii="Arial" w:hAnsi="Arial" w:cs="Arial"/>
          <w:lang w:val="en-CA"/>
        </w:rPr>
        <w:t>unchanged</w:t>
      </w:r>
      <w:r w:rsidR="00B9396B">
        <w:rPr>
          <w:rFonts w:ascii="Arial" w:hAnsi="Arial" w:cs="Arial"/>
          <w:lang w:val="en-CA"/>
        </w:rPr>
        <w:t xml:space="preserve"> (0.88:1 in 2009 and 0.90 in 2010, if rounded to two decimal </w:t>
      </w:r>
      <w:r w:rsidR="00CA2413">
        <w:rPr>
          <w:rFonts w:ascii="Arial" w:hAnsi="Arial" w:cs="Arial"/>
          <w:lang w:val="en-CA"/>
        </w:rPr>
        <w:t xml:space="preserve">points </w:t>
      </w:r>
      <w:r w:rsidR="00B9396B">
        <w:rPr>
          <w:rFonts w:ascii="Arial" w:hAnsi="Arial" w:cs="Arial"/>
          <w:lang w:val="en-CA"/>
        </w:rPr>
        <w:t xml:space="preserve">or 0.9:1 in both years if rounded to one decimal </w:t>
      </w:r>
      <w:r w:rsidR="00CA2413">
        <w:rPr>
          <w:rFonts w:ascii="Arial" w:hAnsi="Arial" w:cs="Arial"/>
          <w:lang w:val="en-CA"/>
        </w:rPr>
        <w:t>point</w:t>
      </w:r>
      <w:r w:rsidR="00B9396B">
        <w:rPr>
          <w:rFonts w:ascii="Arial" w:hAnsi="Arial" w:cs="Arial"/>
          <w:lang w:val="en-CA"/>
        </w:rPr>
        <w:t>)</w:t>
      </w:r>
      <w:r w:rsidR="00F95E0D" w:rsidRPr="00202891">
        <w:rPr>
          <w:rFonts w:ascii="Arial" w:hAnsi="Arial" w:cs="Arial"/>
          <w:lang w:val="en-CA"/>
        </w:rPr>
        <w:t>. There is still less than $1 of current assets to satisfy each $1 of current liabilities. Although Safeway’s liquidity did not change in 2010, its solvency has deteriorated. Its</w:t>
      </w:r>
      <w:r w:rsidR="00660A65" w:rsidRPr="00202891">
        <w:rPr>
          <w:rFonts w:ascii="Arial" w:hAnsi="Arial" w:cs="Arial"/>
          <w:lang w:val="en-CA"/>
        </w:rPr>
        <w:t xml:space="preserve"> </w:t>
      </w:r>
      <w:r w:rsidR="008E1520" w:rsidRPr="00202891">
        <w:rPr>
          <w:rFonts w:ascii="Arial" w:hAnsi="Arial" w:cs="Arial"/>
          <w:lang w:val="en-CA"/>
        </w:rPr>
        <w:t xml:space="preserve">debt to total assets ratio is </w:t>
      </w:r>
      <w:r w:rsidR="00F95E0D" w:rsidRPr="00202891">
        <w:rPr>
          <w:rFonts w:ascii="Arial" w:hAnsi="Arial" w:cs="Arial"/>
          <w:lang w:val="en-CA"/>
        </w:rPr>
        <w:t>higher (</w:t>
      </w:r>
      <w:r w:rsidR="008E1520" w:rsidRPr="00202891">
        <w:rPr>
          <w:rFonts w:ascii="Arial" w:hAnsi="Arial" w:cs="Arial"/>
          <w:lang w:val="en-CA"/>
        </w:rPr>
        <w:t>worse</w:t>
      </w:r>
      <w:r w:rsidR="00F95E0D" w:rsidRPr="00202891">
        <w:rPr>
          <w:rFonts w:ascii="Arial" w:hAnsi="Arial" w:cs="Arial"/>
          <w:lang w:val="en-CA"/>
        </w:rPr>
        <w:t>) in 2010 than in 2009</w:t>
      </w:r>
      <w:r w:rsidRPr="00202891">
        <w:rPr>
          <w:rFonts w:ascii="Arial" w:hAnsi="Arial" w:cs="Arial"/>
          <w:lang w:val="en-CA"/>
        </w:rPr>
        <w:t>.</w:t>
      </w:r>
    </w:p>
    <w:p w:rsidR="00BA6876" w:rsidRPr="00202891" w:rsidRDefault="00BA6876" w:rsidP="00BA6876">
      <w:pPr>
        <w:ind w:left="720" w:hanging="720"/>
        <w:jc w:val="both"/>
        <w:rPr>
          <w:rFonts w:ascii="Arial" w:hAnsi="Arial" w:cs="Arial"/>
          <w:sz w:val="20"/>
          <w:szCs w:val="20"/>
          <w:lang w:val="en-CA"/>
        </w:rPr>
      </w:pPr>
    </w:p>
    <w:p w:rsidR="00984FC5" w:rsidRPr="00202891" w:rsidRDefault="00BA6876" w:rsidP="00BA6876">
      <w:pPr>
        <w:ind w:left="720" w:hanging="720"/>
        <w:jc w:val="both"/>
        <w:rPr>
          <w:rFonts w:ascii="Arial" w:hAnsi="Arial" w:cs="Arial"/>
          <w:lang w:val="en-CA"/>
        </w:rPr>
      </w:pPr>
      <w:r w:rsidRPr="00202891">
        <w:rPr>
          <w:rFonts w:ascii="Arial" w:hAnsi="Arial" w:cs="Arial"/>
          <w:lang w:val="en-CA"/>
        </w:rPr>
        <w:t>(c)</w:t>
      </w:r>
      <w:r w:rsidRPr="00202891">
        <w:rPr>
          <w:rFonts w:ascii="Arial" w:hAnsi="Arial" w:cs="Arial"/>
          <w:lang w:val="en-CA"/>
        </w:rPr>
        <w:tab/>
      </w:r>
    </w:p>
    <w:tbl>
      <w:tblPr>
        <w:tblW w:w="8901" w:type="dxa"/>
        <w:tblInd w:w="817" w:type="dxa"/>
        <w:tblLook w:val="04A0"/>
      </w:tblPr>
      <w:tblGrid>
        <w:gridCol w:w="3400"/>
        <w:gridCol w:w="1307"/>
        <w:gridCol w:w="222"/>
        <w:gridCol w:w="14"/>
        <w:gridCol w:w="1123"/>
        <w:gridCol w:w="222"/>
        <w:gridCol w:w="1288"/>
        <w:gridCol w:w="222"/>
        <w:gridCol w:w="1103"/>
      </w:tblGrid>
      <w:tr w:rsidR="00984FC5" w:rsidRPr="00202891" w:rsidTr="00984FC5">
        <w:trPr>
          <w:trHeight w:val="330"/>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5501" w:type="dxa"/>
            <w:gridSpan w:val="8"/>
            <w:tcBorders>
              <w:top w:val="nil"/>
              <w:left w:val="nil"/>
              <w:bottom w:val="single" w:sz="8" w:space="0" w:color="auto"/>
              <w:right w:val="nil"/>
            </w:tcBorders>
            <w:shd w:val="clear" w:color="auto" w:fill="auto"/>
            <w:noWrap/>
            <w:vAlign w:val="bottom"/>
            <w:hideMark/>
          </w:tcPr>
          <w:p w:rsidR="00984FC5" w:rsidRPr="00202891" w:rsidRDefault="00984FC5" w:rsidP="00984FC5">
            <w:pPr>
              <w:jc w:val="center"/>
              <w:rPr>
                <w:rFonts w:ascii="Arial" w:hAnsi="Arial" w:cs="Arial"/>
                <w:color w:val="000000"/>
                <w:lang w:val="en-CA" w:eastAsia="en-CA"/>
              </w:rPr>
            </w:pPr>
            <w:r w:rsidRPr="00202891">
              <w:rPr>
                <w:rFonts w:ascii="Arial" w:hAnsi="Arial" w:cs="Arial"/>
                <w:color w:val="000000"/>
                <w:lang w:val="en-CA" w:eastAsia="en-CA"/>
              </w:rPr>
              <w:t>2010</w:t>
            </w: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1307"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r w:rsidRPr="00202891">
              <w:rPr>
                <w:rFonts w:ascii="Arial" w:hAnsi="Arial" w:cs="Arial"/>
                <w:color w:val="000000"/>
                <w:u w:val="single"/>
                <w:lang w:val="en-CA" w:eastAsia="en-CA"/>
              </w:rPr>
              <w:t>Safeway</w:t>
            </w:r>
          </w:p>
        </w:tc>
        <w:tc>
          <w:tcPr>
            <w:tcW w:w="236" w:type="dxa"/>
            <w:gridSpan w:val="2"/>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p>
        </w:tc>
        <w:tc>
          <w:tcPr>
            <w:tcW w:w="1123"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r w:rsidRPr="00202891">
              <w:rPr>
                <w:rFonts w:ascii="Arial" w:hAnsi="Arial" w:cs="Arial"/>
                <w:color w:val="000000"/>
                <w:u w:val="single"/>
                <w:lang w:val="en-CA" w:eastAsia="en-CA"/>
              </w:rPr>
              <w:t>Sobeys</w:t>
            </w:r>
          </w:p>
        </w:tc>
        <w:tc>
          <w:tcPr>
            <w:tcW w:w="222"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r w:rsidRPr="00202891">
              <w:rPr>
                <w:rFonts w:ascii="Arial" w:hAnsi="Arial" w:cs="Arial"/>
                <w:color w:val="000000"/>
                <w:u w:val="single"/>
                <w:lang w:val="en-CA" w:eastAsia="en-CA"/>
              </w:rPr>
              <w:t>Loblaw</w:t>
            </w:r>
          </w:p>
        </w:tc>
        <w:tc>
          <w:tcPr>
            <w:tcW w:w="222"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r w:rsidRPr="00202891">
              <w:rPr>
                <w:rFonts w:ascii="Arial" w:hAnsi="Arial" w:cs="Arial"/>
                <w:color w:val="000000"/>
                <w:u w:val="single"/>
                <w:lang w:val="en-CA" w:eastAsia="en-CA"/>
              </w:rPr>
              <w:t>Industry</w:t>
            </w: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1307"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u w:val="single"/>
                <w:lang w:val="en-CA" w:eastAsia="en-CA"/>
              </w:rPr>
            </w:pPr>
          </w:p>
        </w:tc>
        <w:tc>
          <w:tcPr>
            <w:tcW w:w="236" w:type="dxa"/>
            <w:gridSpan w:val="2"/>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u w:val="single"/>
                <w:lang w:val="en-CA" w:eastAsia="en-CA"/>
              </w:rPr>
            </w:pPr>
          </w:p>
        </w:tc>
        <w:tc>
          <w:tcPr>
            <w:tcW w:w="1123"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u w:val="single"/>
                <w:lang w:val="en-CA" w:eastAsia="en-CA"/>
              </w:rPr>
            </w:pPr>
          </w:p>
        </w:tc>
        <w:tc>
          <w:tcPr>
            <w:tcW w:w="222"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u w:val="single"/>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u w:val="single"/>
                <w:lang w:val="en-CA" w:eastAsia="en-CA"/>
              </w:rPr>
            </w:pPr>
          </w:p>
        </w:tc>
        <w:tc>
          <w:tcPr>
            <w:tcW w:w="222"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6B36A9">
            <w:pPr>
              <w:rPr>
                <w:rFonts w:ascii="Arial" w:hAnsi="Arial" w:cs="Arial"/>
                <w:color w:val="000000"/>
                <w:lang w:val="en-CA" w:eastAsia="en-CA"/>
              </w:rPr>
            </w:pPr>
            <w:r w:rsidRPr="00202891">
              <w:rPr>
                <w:rFonts w:ascii="Arial" w:hAnsi="Arial" w:cs="Arial"/>
                <w:color w:val="000000"/>
                <w:lang w:val="en-CA" w:eastAsia="en-CA"/>
              </w:rPr>
              <w:t xml:space="preserve">Working </w:t>
            </w:r>
            <w:r w:rsidR="006B36A9" w:rsidRPr="00202891">
              <w:rPr>
                <w:rFonts w:ascii="Arial" w:hAnsi="Arial" w:cs="Arial"/>
                <w:color w:val="000000"/>
                <w:lang w:val="en-CA" w:eastAsia="en-CA"/>
              </w:rPr>
              <w:t>c</w:t>
            </w:r>
            <w:r w:rsidRPr="00202891">
              <w:rPr>
                <w:rFonts w:ascii="Arial" w:hAnsi="Arial" w:cs="Arial"/>
                <w:color w:val="000000"/>
                <w:lang w:val="en-CA" w:eastAsia="en-CA"/>
              </w:rPr>
              <w:t>apital (in millions)</w:t>
            </w:r>
          </w:p>
        </w:tc>
        <w:tc>
          <w:tcPr>
            <w:tcW w:w="1307"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 xml:space="preserve">$(412.5) </w:t>
            </w:r>
          </w:p>
        </w:tc>
        <w:tc>
          <w:tcPr>
            <w:tcW w:w="236" w:type="dxa"/>
            <w:gridSpan w:val="2"/>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u w:val="single"/>
                <w:lang w:val="en-CA" w:eastAsia="en-CA"/>
              </w:rPr>
            </w:pPr>
          </w:p>
        </w:tc>
        <w:tc>
          <w:tcPr>
            <w:tcW w:w="1123"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$(17.5 )</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u w:val="single"/>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 xml:space="preserve"> $736.0 </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n/a</w:t>
            </w: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r w:rsidRPr="00202891">
              <w:rPr>
                <w:rFonts w:ascii="Arial" w:hAnsi="Arial" w:cs="Arial"/>
                <w:color w:val="000000"/>
                <w:lang w:val="en-CA" w:eastAsia="en-CA"/>
              </w:rPr>
              <w:t>Current ratio</w:t>
            </w:r>
          </w:p>
        </w:tc>
        <w:tc>
          <w:tcPr>
            <w:tcW w:w="1307" w:type="dxa"/>
            <w:tcBorders>
              <w:top w:val="nil"/>
              <w:left w:val="nil"/>
              <w:bottom w:val="nil"/>
              <w:right w:val="nil"/>
            </w:tcBorders>
            <w:shd w:val="clear" w:color="auto" w:fill="auto"/>
            <w:noWrap/>
            <w:vAlign w:val="bottom"/>
            <w:hideMark/>
          </w:tcPr>
          <w:p w:rsidR="00984FC5" w:rsidRPr="00202891" w:rsidRDefault="006B36A9" w:rsidP="006B36A9">
            <w:pPr>
              <w:jc w:val="right"/>
              <w:rPr>
                <w:rFonts w:ascii="Arial" w:hAnsi="Arial" w:cs="Arial"/>
                <w:color w:val="000000"/>
                <w:lang w:val="en-CA" w:eastAsia="en-CA"/>
              </w:rPr>
            </w:pPr>
            <w:r w:rsidRPr="00202891">
              <w:rPr>
                <w:rFonts w:ascii="Arial" w:hAnsi="Arial" w:cs="Arial"/>
                <w:color w:val="000000"/>
                <w:lang w:val="en-CA" w:eastAsia="en-CA"/>
              </w:rPr>
              <w:t>0</w:t>
            </w:r>
            <w:r w:rsidR="00984FC5" w:rsidRPr="00202891">
              <w:rPr>
                <w:rFonts w:ascii="Arial" w:hAnsi="Arial" w:cs="Arial"/>
                <w:color w:val="000000"/>
                <w:lang w:val="en-CA" w:eastAsia="en-CA"/>
              </w:rPr>
              <w:t>.9:1</w:t>
            </w:r>
          </w:p>
        </w:tc>
        <w:tc>
          <w:tcPr>
            <w:tcW w:w="236" w:type="dxa"/>
            <w:gridSpan w:val="2"/>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123"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1.0:1</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1.2:1</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1.8:1</w:t>
            </w: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r w:rsidRPr="00202891">
              <w:rPr>
                <w:rFonts w:ascii="Arial" w:hAnsi="Arial" w:cs="Arial"/>
                <w:color w:val="000000"/>
                <w:lang w:val="en-CA" w:eastAsia="en-CA"/>
              </w:rPr>
              <w:t>Debt to total asset</w:t>
            </w:r>
            <w:r w:rsidR="006B36A9" w:rsidRPr="00202891">
              <w:rPr>
                <w:rFonts w:ascii="Arial" w:hAnsi="Arial" w:cs="Arial"/>
                <w:color w:val="000000"/>
                <w:lang w:val="en-CA" w:eastAsia="en-CA"/>
              </w:rPr>
              <w:t>s</w:t>
            </w:r>
            <w:r w:rsidRPr="00202891">
              <w:rPr>
                <w:rFonts w:ascii="Arial" w:hAnsi="Arial" w:cs="Arial"/>
                <w:color w:val="000000"/>
                <w:lang w:val="en-CA" w:eastAsia="en-CA"/>
              </w:rPr>
              <w:t xml:space="preserve"> ratio</w:t>
            </w:r>
          </w:p>
        </w:tc>
        <w:tc>
          <w:tcPr>
            <w:tcW w:w="1307" w:type="dxa"/>
            <w:tcBorders>
              <w:top w:val="nil"/>
              <w:left w:val="nil"/>
              <w:bottom w:val="nil"/>
              <w:right w:val="nil"/>
            </w:tcBorders>
            <w:shd w:val="clear" w:color="auto" w:fill="auto"/>
            <w:noWrap/>
            <w:vAlign w:val="bottom"/>
            <w:hideMark/>
          </w:tcPr>
          <w:p w:rsidR="00984FC5" w:rsidRPr="00202891" w:rsidRDefault="00660A65" w:rsidP="005F7A0E">
            <w:pPr>
              <w:jc w:val="right"/>
              <w:rPr>
                <w:rFonts w:ascii="Arial" w:hAnsi="Arial" w:cs="Arial"/>
                <w:color w:val="000000"/>
                <w:lang w:val="en-CA" w:eastAsia="en-CA"/>
              </w:rPr>
            </w:pPr>
            <w:r w:rsidRPr="00202891">
              <w:rPr>
                <w:rFonts w:ascii="Arial" w:hAnsi="Arial" w:cs="Arial"/>
                <w:color w:val="000000"/>
                <w:lang w:val="en-CA" w:eastAsia="en-CA"/>
              </w:rPr>
              <w:t>66.9</w:t>
            </w:r>
            <w:r w:rsidR="00984FC5" w:rsidRPr="00202891">
              <w:rPr>
                <w:rFonts w:ascii="Arial" w:hAnsi="Arial" w:cs="Arial"/>
                <w:color w:val="000000"/>
                <w:lang w:val="en-CA" w:eastAsia="en-CA"/>
              </w:rPr>
              <w:t>%</w:t>
            </w:r>
          </w:p>
        </w:tc>
        <w:tc>
          <w:tcPr>
            <w:tcW w:w="236" w:type="dxa"/>
            <w:gridSpan w:val="2"/>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123"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54.8%</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58.2%</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37.9%</w:t>
            </w: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1307"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236" w:type="dxa"/>
            <w:gridSpan w:val="2"/>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1123"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222"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222"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r>
      <w:tr w:rsidR="00984FC5" w:rsidRPr="00202891" w:rsidTr="00984FC5">
        <w:trPr>
          <w:trHeight w:val="330"/>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5501" w:type="dxa"/>
            <w:gridSpan w:val="8"/>
            <w:tcBorders>
              <w:top w:val="nil"/>
              <w:left w:val="nil"/>
              <w:bottom w:val="single" w:sz="8" w:space="0" w:color="auto"/>
              <w:right w:val="nil"/>
            </w:tcBorders>
            <w:shd w:val="clear" w:color="auto" w:fill="auto"/>
            <w:noWrap/>
            <w:vAlign w:val="bottom"/>
            <w:hideMark/>
          </w:tcPr>
          <w:p w:rsidR="00984FC5" w:rsidRPr="00202891" w:rsidRDefault="00984FC5" w:rsidP="00984FC5">
            <w:pPr>
              <w:jc w:val="center"/>
              <w:rPr>
                <w:rFonts w:ascii="Arial" w:hAnsi="Arial" w:cs="Arial"/>
                <w:color w:val="000000"/>
                <w:lang w:val="en-CA" w:eastAsia="en-CA"/>
              </w:rPr>
            </w:pPr>
            <w:r w:rsidRPr="00202891">
              <w:rPr>
                <w:rFonts w:ascii="Arial" w:hAnsi="Arial" w:cs="Arial"/>
                <w:color w:val="000000"/>
                <w:lang w:val="en-CA" w:eastAsia="en-CA"/>
              </w:rPr>
              <w:t>2009</w:t>
            </w: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1307"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r w:rsidRPr="00202891">
              <w:rPr>
                <w:rFonts w:ascii="Arial" w:hAnsi="Arial" w:cs="Arial"/>
                <w:color w:val="000000"/>
                <w:u w:val="single"/>
                <w:lang w:val="en-CA" w:eastAsia="en-CA"/>
              </w:rPr>
              <w:t>Safeway</w:t>
            </w:r>
          </w:p>
        </w:tc>
        <w:tc>
          <w:tcPr>
            <w:tcW w:w="222"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p>
        </w:tc>
        <w:tc>
          <w:tcPr>
            <w:tcW w:w="1137" w:type="dxa"/>
            <w:gridSpan w:val="2"/>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r w:rsidRPr="00202891">
              <w:rPr>
                <w:rFonts w:ascii="Arial" w:hAnsi="Arial" w:cs="Arial"/>
                <w:color w:val="000000"/>
                <w:u w:val="single"/>
                <w:lang w:val="en-CA" w:eastAsia="en-CA"/>
              </w:rPr>
              <w:t>Sobeys</w:t>
            </w:r>
          </w:p>
        </w:tc>
        <w:tc>
          <w:tcPr>
            <w:tcW w:w="222"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r w:rsidRPr="00202891">
              <w:rPr>
                <w:rFonts w:ascii="Arial" w:hAnsi="Arial" w:cs="Arial"/>
                <w:color w:val="000000"/>
                <w:u w:val="single"/>
                <w:lang w:val="en-CA" w:eastAsia="en-CA"/>
              </w:rPr>
              <w:t>Loblaw</w:t>
            </w:r>
          </w:p>
        </w:tc>
        <w:tc>
          <w:tcPr>
            <w:tcW w:w="222"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CA04E5">
            <w:pPr>
              <w:jc w:val="right"/>
              <w:rPr>
                <w:rFonts w:ascii="Arial" w:hAnsi="Arial" w:cs="Arial"/>
                <w:color w:val="000000"/>
                <w:u w:val="single"/>
                <w:lang w:val="en-CA" w:eastAsia="en-CA"/>
              </w:rPr>
            </w:pPr>
            <w:r w:rsidRPr="00202891">
              <w:rPr>
                <w:rFonts w:ascii="Arial" w:hAnsi="Arial" w:cs="Arial"/>
                <w:color w:val="000000"/>
                <w:u w:val="single"/>
                <w:lang w:val="en-CA" w:eastAsia="en-CA"/>
              </w:rPr>
              <w:t>Industry</w:t>
            </w: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1307"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u w:val="single"/>
                <w:lang w:val="en-CA" w:eastAsia="en-CA"/>
              </w:rPr>
            </w:pPr>
          </w:p>
        </w:tc>
        <w:tc>
          <w:tcPr>
            <w:tcW w:w="222"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u w:val="single"/>
                <w:lang w:val="en-CA" w:eastAsia="en-CA"/>
              </w:rPr>
            </w:pPr>
          </w:p>
        </w:tc>
        <w:tc>
          <w:tcPr>
            <w:tcW w:w="1137" w:type="dxa"/>
            <w:gridSpan w:val="2"/>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u w:val="single"/>
                <w:lang w:val="en-CA" w:eastAsia="en-CA"/>
              </w:rPr>
            </w:pPr>
          </w:p>
        </w:tc>
        <w:tc>
          <w:tcPr>
            <w:tcW w:w="222"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u w:val="single"/>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u w:val="single"/>
                <w:lang w:val="en-CA" w:eastAsia="en-CA"/>
              </w:rPr>
            </w:pPr>
          </w:p>
        </w:tc>
        <w:tc>
          <w:tcPr>
            <w:tcW w:w="222"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r w:rsidRPr="00202891">
              <w:rPr>
                <w:rFonts w:ascii="Arial" w:hAnsi="Arial" w:cs="Arial"/>
                <w:color w:val="000000"/>
                <w:lang w:val="en-CA" w:eastAsia="en-CA"/>
              </w:rPr>
              <w:t xml:space="preserve">Working </w:t>
            </w:r>
            <w:r w:rsidR="006B36A9" w:rsidRPr="00202891">
              <w:rPr>
                <w:rFonts w:ascii="Arial" w:hAnsi="Arial" w:cs="Arial"/>
                <w:color w:val="000000"/>
                <w:lang w:val="en-CA" w:eastAsia="en-CA"/>
              </w:rPr>
              <w:t>c</w:t>
            </w:r>
            <w:r w:rsidRPr="00202891">
              <w:rPr>
                <w:rFonts w:ascii="Arial" w:hAnsi="Arial" w:cs="Arial"/>
                <w:color w:val="000000"/>
                <w:lang w:val="en-CA" w:eastAsia="en-CA"/>
              </w:rPr>
              <w:t>apital (in millions)</w:t>
            </w:r>
          </w:p>
        </w:tc>
        <w:tc>
          <w:tcPr>
            <w:tcW w:w="1307"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$(523.0)</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u w:val="single"/>
                <w:lang w:val="en-CA" w:eastAsia="en-CA"/>
              </w:rPr>
            </w:pPr>
          </w:p>
        </w:tc>
        <w:tc>
          <w:tcPr>
            <w:tcW w:w="1137" w:type="dxa"/>
            <w:gridSpan w:val="2"/>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 xml:space="preserve">$(190.0) </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u w:val="single"/>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 xml:space="preserve"> $730.0 </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n/a</w:t>
            </w: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r w:rsidRPr="00202891">
              <w:rPr>
                <w:rFonts w:ascii="Arial" w:hAnsi="Arial" w:cs="Arial"/>
                <w:color w:val="000000"/>
                <w:lang w:val="en-CA" w:eastAsia="en-CA"/>
              </w:rPr>
              <w:t>Current ratio</w:t>
            </w:r>
          </w:p>
        </w:tc>
        <w:tc>
          <w:tcPr>
            <w:tcW w:w="1307" w:type="dxa"/>
            <w:tcBorders>
              <w:top w:val="nil"/>
              <w:left w:val="nil"/>
              <w:bottom w:val="nil"/>
              <w:right w:val="nil"/>
            </w:tcBorders>
            <w:shd w:val="clear" w:color="auto" w:fill="auto"/>
            <w:noWrap/>
            <w:vAlign w:val="bottom"/>
            <w:hideMark/>
          </w:tcPr>
          <w:p w:rsidR="00984FC5" w:rsidRPr="00202891" w:rsidRDefault="006B36A9" w:rsidP="006B36A9">
            <w:pPr>
              <w:jc w:val="right"/>
              <w:rPr>
                <w:rFonts w:ascii="Arial" w:hAnsi="Arial" w:cs="Arial"/>
                <w:color w:val="000000"/>
                <w:lang w:val="en-CA" w:eastAsia="en-CA"/>
              </w:rPr>
            </w:pPr>
            <w:r w:rsidRPr="00202891">
              <w:rPr>
                <w:rFonts w:ascii="Arial" w:hAnsi="Arial" w:cs="Arial"/>
                <w:color w:val="000000"/>
                <w:lang w:val="en-CA" w:eastAsia="en-CA"/>
              </w:rPr>
              <w:t>0</w:t>
            </w:r>
            <w:r w:rsidR="00984FC5" w:rsidRPr="00202891">
              <w:rPr>
                <w:rFonts w:ascii="Arial" w:hAnsi="Arial" w:cs="Arial"/>
                <w:color w:val="000000"/>
                <w:lang w:val="en-CA" w:eastAsia="en-CA"/>
              </w:rPr>
              <w:t>.</w:t>
            </w:r>
            <w:r w:rsidRPr="00202891">
              <w:rPr>
                <w:rFonts w:ascii="Arial" w:hAnsi="Arial" w:cs="Arial"/>
                <w:color w:val="000000"/>
                <w:lang w:val="en-CA" w:eastAsia="en-CA"/>
              </w:rPr>
              <w:t>9</w:t>
            </w:r>
            <w:r w:rsidR="00984FC5" w:rsidRPr="00202891">
              <w:rPr>
                <w:rFonts w:ascii="Arial" w:hAnsi="Arial" w:cs="Arial"/>
                <w:color w:val="000000"/>
                <w:lang w:val="en-CA" w:eastAsia="en-CA"/>
              </w:rPr>
              <w:t>:1</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137" w:type="dxa"/>
            <w:gridSpan w:val="2"/>
            <w:tcBorders>
              <w:top w:val="nil"/>
              <w:left w:val="nil"/>
              <w:bottom w:val="nil"/>
              <w:right w:val="nil"/>
            </w:tcBorders>
            <w:shd w:val="clear" w:color="auto" w:fill="auto"/>
            <w:noWrap/>
            <w:vAlign w:val="bottom"/>
            <w:hideMark/>
          </w:tcPr>
          <w:p w:rsidR="00984FC5" w:rsidRPr="00202891" w:rsidRDefault="006B36A9" w:rsidP="006B36A9">
            <w:pPr>
              <w:jc w:val="right"/>
              <w:rPr>
                <w:rFonts w:ascii="Arial" w:hAnsi="Arial" w:cs="Arial"/>
                <w:color w:val="000000"/>
                <w:lang w:val="en-CA" w:eastAsia="en-CA"/>
              </w:rPr>
            </w:pPr>
            <w:r w:rsidRPr="00202891">
              <w:rPr>
                <w:rFonts w:ascii="Arial" w:hAnsi="Arial" w:cs="Arial"/>
                <w:color w:val="000000"/>
                <w:lang w:val="en-CA" w:eastAsia="en-CA"/>
              </w:rPr>
              <w:t>0</w:t>
            </w:r>
            <w:r w:rsidR="00984FC5" w:rsidRPr="00202891">
              <w:rPr>
                <w:rFonts w:ascii="Arial" w:hAnsi="Arial" w:cs="Arial"/>
                <w:color w:val="000000"/>
                <w:lang w:val="en-CA" w:eastAsia="en-CA"/>
              </w:rPr>
              <w:t>.9:1</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1.2:1</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1.1:1</w:t>
            </w:r>
          </w:p>
        </w:tc>
      </w:tr>
      <w:tr w:rsidR="00984FC5" w:rsidRPr="00202891" w:rsidTr="00984FC5">
        <w:trPr>
          <w:trHeight w:val="315"/>
        </w:trPr>
        <w:tc>
          <w:tcPr>
            <w:tcW w:w="3400" w:type="dxa"/>
            <w:tcBorders>
              <w:top w:val="nil"/>
              <w:left w:val="nil"/>
              <w:bottom w:val="nil"/>
              <w:right w:val="nil"/>
            </w:tcBorders>
            <w:shd w:val="clear" w:color="auto" w:fill="auto"/>
            <w:noWrap/>
            <w:vAlign w:val="bottom"/>
            <w:hideMark/>
          </w:tcPr>
          <w:p w:rsidR="00984FC5" w:rsidRPr="00202891" w:rsidRDefault="00984FC5" w:rsidP="00984FC5">
            <w:pPr>
              <w:rPr>
                <w:rFonts w:ascii="Arial" w:hAnsi="Arial" w:cs="Arial"/>
                <w:color w:val="000000"/>
                <w:lang w:val="en-CA" w:eastAsia="en-CA"/>
              </w:rPr>
            </w:pPr>
            <w:r w:rsidRPr="00202891">
              <w:rPr>
                <w:rFonts w:ascii="Arial" w:hAnsi="Arial" w:cs="Arial"/>
                <w:color w:val="000000"/>
                <w:lang w:val="en-CA" w:eastAsia="en-CA"/>
              </w:rPr>
              <w:t>Debt to total asset</w:t>
            </w:r>
            <w:r w:rsidR="006B36A9" w:rsidRPr="00202891">
              <w:rPr>
                <w:rFonts w:ascii="Arial" w:hAnsi="Arial" w:cs="Arial"/>
                <w:color w:val="000000"/>
                <w:lang w:val="en-CA" w:eastAsia="en-CA"/>
              </w:rPr>
              <w:t>s</w:t>
            </w:r>
            <w:r w:rsidRPr="00202891">
              <w:rPr>
                <w:rFonts w:ascii="Arial" w:hAnsi="Arial" w:cs="Arial"/>
                <w:color w:val="000000"/>
                <w:lang w:val="en-CA" w:eastAsia="en-CA"/>
              </w:rPr>
              <w:t xml:space="preserve"> ratio</w:t>
            </w:r>
          </w:p>
        </w:tc>
        <w:tc>
          <w:tcPr>
            <w:tcW w:w="1307" w:type="dxa"/>
            <w:tcBorders>
              <w:top w:val="nil"/>
              <w:left w:val="nil"/>
              <w:bottom w:val="nil"/>
              <w:right w:val="nil"/>
            </w:tcBorders>
            <w:shd w:val="clear" w:color="auto" w:fill="auto"/>
            <w:noWrap/>
            <w:vAlign w:val="bottom"/>
            <w:hideMark/>
          </w:tcPr>
          <w:p w:rsidR="00984FC5" w:rsidRPr="00202891" w:rsidRDefault="00660A65" w:rsidP="006B36A9">
            <w:pPr>
              <w:jc w:val="right"/>
              <w:rPr>
                <w:rFonts w:ascii="Arial" w:hAnsi="Arial" w:cs="Arial"/>
                <w:color w:val="000000"/>
                <w:lang w:val="en-CA" w:eastAsia="en-CA"/>
              </w:rPr>
            </w:pPr>
            <w:r w:rsidRPr="00202891">
              <w:rPr>
                <w:rFonts w:ascii="Arial" w:hAnsi="Arial" w:cs="Arial"/>
                <w:color w:val="000000"/>
                <w:lang w:val="en-CA" w:eastAsia="en-CA"/>
              </w:rPr>
              <w:t>61.2</w:t>
            </w:r>
            <w:r w:rsidR="00984FC5" w:rsidRPr="00202891">
              <w:rPr>
                <w:rFonts w:ascii="Arial" w:hAnsi="Arial" w:cs="Arial"/>
                <w:color w:val="000000"/>
                <w:lang w:val="en-CA" w:eastAsia="en-CA"/>
              </w:rPr>
              <w:t>%</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137" w:type="dxa"/>
            <w:gridSpan w:val="2"/>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56.7%</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288"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58.4%</w:t>
            </w:r>
          </w:p>
        </w:tc>
        <w:tc>
          <w:tcPr>
            <w:tcW w:w="222"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p>
        </w:tc>
        <w:tc>
          <w:tcPr>
            <w:tcW w:w="1103" w:type="dxa"/>
            <w:tcBorders>
              <w:top w:val="nil"/>
              <w:left w:val="nil"/>
              <w:bottom w:val="nil"/>
              <w:right w:val="nil"/>
            </w:tcBorders>
            <w:shd w:val="clear" w:color="auto" w:fill="auto"/>
            <w:noWrap/>
            <w:vAlign w:val="bottom"/>
            <w:hideMark/>
          </w:tcPr>
          <w:p w:rsidR="00984FC5" w:rsidRPr="00202891" w:rsidRDefault="00984FC5" w:rsidP="006B36A9">
            <w:pPr>
              <w:jc w:val="right"/>
              <w:rPr>
                <w:rFonts w:ascii="Arial" w:hAnsi="Arial" w:cs="Arial"/>
                <w:color w:val="000000"/>
                <w:lang w:val="en-CA" w:eastAsia="en-CA"/>
              </w:rPr>
            </w:pPr>
            <w:r w:rsidRPr="00202891">
              <w:rPr>
                <w:rFonts w:ascii="Arial" w:hAnsi="Arial" w:cs="Arial"/>
                <w:color w:val="000000"/>
                <w:lang w:val="en-CA" w:eastAsia="en-CA"/>
              </w:rPr>
              <w:t>42.9%</w:t>
            </w:r>
          </w:p>
        </w:tc>
      </w:tr>
    </w:tbl>
    <w:p w:rsidR="00984FC5" w:rsidRPr="00202891" w:rsidRDefault="00984FC5" w:rsidP="00BA6876">
      <w:pPr>
        <w:ind w:left="720" w:hanging="720"/>
        <w:jc w:val="both"/>
        <w:rPr>
          <w:rFonts w:ascii="Arial" w:hAnsi="Arial" w:cs="Arial"/>
          <w:lang w:val="en-CA"/>
        </w:rPr>
      </w:pPr>
    </w:p>
    <w:p w:rsidR="006B36A9" w:rsidRPr="00202891" w:rsidRDefault="009A5BF6" w:rsidP="006B36A9">
      <w:pPr>
        <w:rPr>
          <w:rFonts w:ascii="Arial" w:hAnsi="Arial" w:cs="Arial"/>
          <w:sz w:val="28"/>
          <w:lang w:val="en-CA"/>
        </w:rPr>
      </w:pPr>
      <w:r w:rsidRPr="00202891">
        <w:rPr>
          <w:rFonts w:ascii="Arial" w:hAnsi="Arial" w:cs="Arial"/>
          <w:lang w:val="en-CA"/>
        </w:rPr>
        <w:br w:type="page"/>
      </w:r>
      <w:r w:rsidR="006B36A9" w:rsidRPr="00202891">
        <w:rPr>
          <w:rFonts w:ascii="Arial" w:hAnsi="Arial" w:cs="Arial"/>
          <w:sz w:val="28"/>
          <w:lang w:val="en-CA"/>
        </w:rPr>
        <w:lastRenderedPageBreak/>
        <w:t>EXERCISE 2-8 (Continued)</w:t>
      </w:r>
    </w:p>
    <w:p w:rsidR="006B36A9" w:rsidRPr="00202891" w:rsidRDefault="006B36A9" w:rsidP="006B36A9">
      <w:pPr>
        <w:rPr>
          <w:rFonts w:ascii="Arial" w:hAnsi="Arial" w:cs="Arial"/>
          <w:sz w:val="28"/>
          <w:lang w:val="en-CA"/>
        </w:rPr>
      </w:pPr>
    </w:p>
    <w:p w:rsidR="006B36A9" w:rsidRPr="00202891" w:rsidRDefault="006B36A9" w:rsidP="006B36A9">
      <w:pPr>
        <w:rPr>
          <w:rFonts w:ascii="Arial" w:hAnsi="Arial" w:cs="Arial"/>
          <w:lang w:val="en-CA"/>
        </w:rPr>
      </w:pPr>
      <w:r w:rsidRPr="00202891">
        <w:rPr>
          <w:rFonts w:ascii="Arial" w:hAnsi="Arial" w:cs="Arial"/>
          <w:lang w:val="en-CA"/>
        </w:rPr>
        <w:t>(c) (Continued)</w:t>
      </w:r>
    </w:p>
    <w:p w:rsidR="005F7A0E" w:rsidRPr="00202891" w:rsidRDefault="005F7A0E" w:rsidP="006B36A9">
      <w:pPr>
        <w:rPr>
          <w:rFonts w:ascii="Arial" w:hAnsi="Arial" w:cs="Arial"/>
          <w:lang w:val="en-CA"/>
        </w:rPr>
      </w:pPr>
    </w:p>
    <w:p w:rsidR="005F7A0E" w:rsidRPr="00202891" w:rsidRDefault="000619A3" w:rsidP="00B9396B">
      <w:pPr>
        <w:ind w:left="720"/>
        <w:jc w:val="both"/>
        <w:rPr>
          <w:rFonts w:ascii="Arial" w:hAnsi="Arial" w:cs="Arial"/>
          <w:lang w:val="en-CA"/>
        </w:rPr>
      </w:pPr>
      <w:r w:rsidRPr="00202891">
        <w:rPr>
          <w:rFonts w:ascii="Arial" w:hAnsi="Arial" w:cs="Arial"/>
          <w:lang w:val="en-CA"/>
        </w:rPr>
        <w:t xml:space="preserve">Based on working capital and the current ratio, </w:t>
      </w:r>
      <w:r w:rsidR="005F7A0E" w:rsidRPr="00202891">
        <w:rPr>
          <w:rFonts w:ascii="Arial" w:hAnsi="Arial" w:cs="Arial"/>
          <w:lang w:val="en-CA"/>
        </w:rPr>
        <w:t>Loblaw’s liquidity is the best (highest) of the three companies, although still lower than that of the industry average. Safeway’s liquidity is the worst (lowest), with insufficient current assets to cover its current liabilities.</w:t>
      </w:r>
    </w:p>
    <w:p w:rsidR="005F7A0E" w:rsidRPr="00202891" w:rsidRDefault="005F7A0E" w:rsidP="00B9396B">
      <w:pPr>
        <w:ind w:left="720"/>
        <w:jc w:val="both"/>
        <w:rPr>
          <w:rFonts w:ascii="Arial" w:hAnsi="Arial" w:cs="Arial"/>
          <w:lang w:val="en-CA"/>
        </w:rPr>
      </w:pPr>
    </w:p>
    <w:p w:rsidR="005F7A0E" w:rsidRPr="00202891" w:rsidRDefault="000619A3" w:rsidP="00B9396B">
      <w:pPr>
        <w:ind w:left="720"/>
        <w:jc w:val="both"/>
        <w:rPr>
          <w:rFonts w:ascii="Arial" w:hAnsi="Arial" w:cs="Arial"/>
          <w:lang w:val="en-CA"/>
        </w:rPr>
      </w:pPr>
      <w:r w:rsidRPr="00202891">
        <w:rPr>
          <w:rFonts w:ascii="Arial" w:hAnsi="Arial" w:cs="Arial"/>
          <w:lang w:val="en-CA"/>
        </w:rPr>
        <w:t xml:space="preserve">Based on the debt to total assets ratio, </w:t>
      </w:r>
      <w:r w:rsidR="005F7A0E" w:rsidRPr="00202891">
        <w:rPr>
          <w:rFonts w:ascii="Arial" w:hAnsi="Arial" w:cs="Arial"/>
          <w:lang w:val="en-CA"/>
        </w:rPr>
        <w:t>Sobeys’s solvency is the best of the three companies, although not as good as the industry average. Safeway’s solvency is the worst of the three companies</w:t>
      </w:r>
      <w:r w:rsidR="00660A65" w:rsidRPr="00202891">
        <w:rPr>
          <w:rFonts w:ascii="Arial" w:hAnsi="Arial" w:cs="Arial"/>
          <w:lang w:val="en-CA"/>
        </w:rPr>
        <w:t>, as is its liquidity</w:t>
      </w:r>
      <w:r w:rsidR="005F7A0E" w:rsidRPr="00202891">
        <w:rPr>
          <w:rFonts w:ascii="Arial" w:hAnsi="Arial" w:cs="Arial"/>
          <w:lang w:val="en-CA"/>
        </w:rPr>
        <w:t>.</w:t>
      </w:r>
    </w:p>
    <w:p w:rsidR="005F7A0E" w:rsidRPr="00202891" w:rsidRDefault="005F7A0E" w:rsidP="005F7A0E">
      <w:pPr>
        <w:jc w:val="both"/>
        <w:rPr>
          <w:rFonts w:ascii="Arial" w:hAnsi="Arial" w:cs="Arial"/>
          <w:lang w:val="en-CA"/>
        </w:rPr>
      </w:pPr>
    </w:p>
    <w:p w:rsidR="006B36A9" w:rsidRPr="00202891" w:rsidRDefault="006B36A9" w:rsidP="005F7A0E">
      <w:pPr>
        <w:jc w:val="both"/>
        <w:rPr>
          <w:rFonts w:ascii="Arial" w:hAnsi="Arial" w:cs="Arial"/>
          <w:lang w:val="en-CA"/>
        </w:rPr>
      </w:pPr>
    </w:p>
    <w:p w:rsidR="00D92C61" w:rsidRPr="00202891" w:rsidRDefault="00D92C61" w:rsidP="00C60F02">
      <w:pPr>
        <w:rPr>
          <w:rFonts w:ascii="Arial" w:hAnsi="Arial" w:cs="Arial"/>
          <w:sz w:val="28"/>
          <w:lang w:val="en-CA"/>
        </w:rPr>
      </w:pPr>
      <w:r w:rsidRPr="00202891">
        <w:rPr>
          <w:rFonts w:ascii="Arial" w:hAnsi="Arial" w:cs="Arial"/>
          <w:sz w:val="28"/>
          <w:lang w:val="en-CA"/>
        </w:rPr>
        <w:t>EXERCISE 2-9</w:t>
      </w:r>
    </w:p>
    <w:p w:rsidR="00D92C61" w:rsidRPr="00202891" w:rsidRDefault="00D92C61">
      <w:pPr>
        <w:rPr>
          <w:rFonts w:ascii="Arial" w:hAnsi="Arial" w:cs="Arial"/>
          <w:b/>
          <w:lang w:val="en-CA"/>
        </w:rPr>
      </w:pPr>
    </w:p>
    <w:p w:rsidR="00D92C61" w:rsidRPr="00202891" w:rsidRDefault="00D92C61">
      <w:pPr>
        <w:tabs>
          <w:tab w:val="left" w:pos="720"/>
          <w:tab w:val="center" w:pos="2160"/>
          <w:tab w:val="left" w:pos="3600"/>
          <w:tab w:val="left" w:pos="5040"/>
          <w:tab w:val="center" w:pos="6480"/>
          <w:tab w:val="left" w:pos="7920"/>
        </w:tabs>
        <w:ind w:right="-720"/>
        <w:rPr>
          <w:rFonts w:ascii="Arial" w:hAnsi="Arial" w:cs="Arial"/>
          <w:lang w:val="en-CA"/>
        </w:rPr>
      </w:pPr>
      <w:r w:rsidRPr="00202891">
        <w:rPr>
          <w:rFonts w:ascii="Arial" w:hAnsi="Arial" w:cs="Arial"/>
          <w:lang w:val="en-CA"/>
        </w:rPr>
        <w:t>(a)</w:t>
      </w:r>
      <w:r w:rsidRPr="00202891">
        <w:rPr>
          <w:rFonts w:ascii="Arial" w:hAnsi="Arial" w:cs="Arial"/>
          <w:lang w:val="en-CA"/>
        </w:rPr>
        <w:tab/>
        <w:t>(</w:t>
      </w:r>
      <w:proofErr w:type="gramStart"/>
      <w:r w:rsidRPr="00202891">
        <w:rPr>
          <w:rFonts w:ascii="Arial" w:hAnsi="Arial" w:cs="Arial"/>
          <w:lang w:val="en-CA"/>
        </w:rPr>
        <w:t>in</w:t>
      </w:r>
      <w:proofErr w:type="gramEnd"/>
      <w:r w:rsidRPr="00202891">
        <w:rPr>
          <w:rFonts w:ascii="Arial" w:hAnsi="Arial" w:cs="Arial"/>
          <w:lang w:val="en-CA"/>
        </w:rPr>
        <w:t xml:space="preserve"> thousands)</w:t>
      </w:r>
    </w:p>
    <w:p w:rsidR="00D92C61" w:rsidRPr="00202891" w:rsidRDefault="00D92C61">
      <w:pPr>
        <w:tabs>
          <w:tab w:val="left" w:pos="720"/>
          <w:tab w:val="left" w:pos="4320"/>
        </w:tabs>
        <w:rPr>
          <w:rFonts w:ascii="Arial" w:hAnsi="Arial" w:cs="Arial"/>
          <w:lang w:val="en-CA"/>
        </w:rPr>
      </w:pPr>
    </w:p>
    <w:p w:rsidR="00D92C61" w:rsidRPr="00202891" w:rsidRDefault="00D92C61">
      <w:pPr>
        <w:tabs>
          <w:tab w:val="left" w:pos="720"/>
          <w:tab w:val="left" w:pos="4320"/>
        </w:tabs>
        <w:rPr>
          <w:rFonts w:ascii="Arial" w:hAnsi="Arial" w:cs="Arial"/>
          <w:lang w:val="en-CA"/>
        </w:rPr>
      </w:pPr>
    </w:p>
    <w:p w:rsidR="00D92C61" w:rsidRPr="00202891" w:rsidRDefault="00D92C61">
      <w:pPr>
        <w:tabs>
          <w:tab w:val="left" w:pos="720"/>
          <w:tab w:val="left" w:pos="5220"/>
        </w:tabs>
        <w:rPr>
          <w:rFonts w:ascii="Arial" w:hAnsi="Arial" w:cs="Arial"/>
          <w:sz w:val="20"/>
          <w:szCs w:val="20"/>
          <w:lang w:val="en-CA"/>
        </w:rPr>
      </w:pPr>
      <w:r w:rsidRPr="00202891">
        <w:rPr>
          <w:rFonts w:ascii="Arial" w:hAnsi="Arial" w:cs="Arial"/>
          <w:lang w:val="en-CA"/>
        </w:rPr>
        <w:tab/>
      </w:r>
      <w:r w:rsidRPr="00202891">
        <w:rPr>
          <w:rFonts w:ascii="Arial" w:hAnsi="Arial" w:cs="Arial"/>
          <w:u w:val="single"/>
          <w:lang w:val="en-CA"/>
        </w:rPr>
        <w:t>20</w:t>
      </w:r>
      <w:r w:rsidR="00637748" w:rsidRPr="00202891">
        <w:rPr>
          <w:rFonts w:ascii="Arial" w:hAnsi="Arial" w:cs="Arial"/>
          <w:u w:val="single"/>
          <w:lang w:val="en-CA"/>
        </w:rPr>
        <w:t>10</w:t>
      </w:r>
      <w:r w:rsidRPr="00202891">
        <w:rPr>
          <w:rFonts w:ascii="Arial" w:hAnsi="Arial" w:cs="Arial"/>
          <w:lang w:val="en-CA"/>
        </w:rPr>
        <w:tab/>
      </w:r>
      <w:r w:rsidRPr="00202891">
        <w:rPr>
          <w:rFonts w:ascii="Arial" w:hAnsi="Arial" w:cs="Arial"/>
          <w:u w:val="single"/>
          <w:lang w:val="en-CA"/>
        </w:rPr>
        <w:t>200</w:t>
      </w:r>
      <w:r w:rsidR="00637748" w:rsidRPr="00202891">
        <w:rPr>
          <w:rFonts w:ascii="Arial" w:hAnsi="Arial" w:cs="Arial"/>
          <w:u w:val="single"/>
          <w:lang w:val="en-CA"/>
        </w:rPr>
        <w:t>9</w:t>
      </w:r>
      <w:r w:rsidRPr="00202891">
        <w:rPr>
          <w:rFonts w:ascii="Arial" w:hAnsi="Arial" w:cs="Arial"/>
          <w:lang w:val="en-CA"/>
        </w:rPr>
        <w:tab/>
      </w:r>
      <w:r w:rsidRPr="00202891">
        <w:rPr>
          <w:rFonts w:ascii="Arial" w:hAnsi="Arial" w:cs="Arial"/>
          <w:sz w:val="20"/>
          <w:szCs w:val="20"/>
          <w:lang w:val="en-CA"/>
        </w:rPr>
        <w:tab/>
      </w:r>
    </w:p>
    <w:p w:rsidR="00D92C61" w:rsidRPr="00202891" w:rsidRDefault="00D92C61">
      <w:pPr>
        <w:tabs>
          <w:tab w:val="left" w:pos="720"/>
          <w:tab w:val="left" w:pos="5220"/>
        </w:tabs>
        <w:rPr>
          <w:rFonts w:ascii="Arial" w:hAnsi="Arial" w:cs="Arial"/>
          <w:sz w:val="20"/>
          <w:szCs w:val="20"/>
          <w:lang w:val="en-CA"/>
        </w:rPr>
      </w:pPr>
      <w:r w:rsidRPr="00202891">
        <w:rPr>
          <w:rFonts w:ascii="Arial" w:hAnsi="Arial" w:cs="Arial"/>
          <w:sz w:val="20"/>
          <w:szCs w:val="20"/>
          <w:lang w:val="en-CA"/>
        </w:rPr>
        <w:tab/>
      </w:r>
    </w:p>
    <w:p w:rsidR="00D92C61" w:rsidRPr="00202891" w:rsidRDefault="00D92C61">
      <w:pPr>
        <w:tabs>
          <w:tab w:val="left" w:pos="720"/>
          <w:tab w:val="left" w:pos="5220"/>
        </w:tabs>
        <w:rPr>
          <w:rFonts w:ascii="Arial" w:hAnsi="Arial" w:cs="Arial"/>
          <w:lang w:val="en-CA"/>
        </w:rPr>
      </w:pPr>
      <w:r w:rsidRPr="00202891">
        <w:rPr>
          <w:rFonts w:ascii="Arial" w:hAnsi="Arial" w:cs="Arial"/>
          <w:sz w:val="20"/>
          <w:szCs w:val="20"/>
          <w:lang w:val="en-CA"/>
        </w:rPr>
        <w:tab/>
      </w:r>
      <w:r w:rsidRPr="00202891">
        <w:rPr>
          <w:rFonts w:ascii="Arial" w:hAnsi="Arial" w:cs="Arial"/>
          <w:lang w:val="en-CA"/>
        </w:rPr>
        <w:t>Earnings per share:</w:t>
      </w:r>
      <w:r w:rsidRPr="00202891">
        <w:rPr>
          <w:rFonts w:ascii="Arial" w:hAnsi="Arial" w:cs="Arial"/>
          <w:lang w:val="en-CA"/>
        </w:rPr>
        <w:tab/>
        <w:t>Earnings per share:</w:t>
      </w: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 </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t> </w:t>
      </w:r>
      <w:r w:rsidRPr="00202891">
        <w:rPr>
          <w:rFonts w:ascii="Arial" w:hAnsi="Arial" w:cs="Arial"/>
          <w:lang w:val="en-CA"/>
        </w:rPr>
        <w:tab/>
      </w:r>
      <w:r w:rsidRPr="00202891">
        <w:rPr>
          <w:rFonts w:ascii="Arial" w:hAnsi="Arial" w:cs="Arial"/>
          <w:sz w:val="20"/>
          <w:szCs w:val="20"/>
          <w:lang w:val="en-CA"/>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160"/>
        <w:gridCol w:w="1170"/>
        <w:gridCol w:w="1249"/>
        <w:gridCol w:w="2520"/>
      </w:tblGrid>
      <w:tr w:rsidR="00D92C61" w:rsidRPr="00202891" w:rsidTr="0061110A">
        <w:trPr>
          <w:cantSplit/>
        </w:trPr>
        <w:tc>
          <w:tcPr>
            <w:tcW w:w="1080" w:type="dxa"/>
            <w:tcBorders>
              <w:top w:val="nil"/>
              <w:left w:val="nil"/>
              <w:right w:val="nil"/>
            </w:tcBorders>
          </w:tcPr>
          <w:p w:rsidR="00D92C61" w:rsidRPr="00202891" w:rsidRDefault="00D92C61" w:rsidP="005170AA">
            <w:pPr>
              <w:tabs>
                <w:tab w:val="left" w:pos="720"/>
                <w:tab w:val="left" w:pos="5040"/>
              </w:tabs>
              <w:spacing w:before="120"/>
              <w:ind w:left="-108" w:right="-720"/>
              <w:rPr>
                <w:rFonts w:ascii="Arial" w:hAnsi="Arial" w:cs="Arial"/>
                <w:lang w:val="en-CA"/>
              </w:rPr>
            </w:pPr>
            <w:r w:rsidRPr="00202891">
              <w:rPr>
                <w:rFonts w:ascii="Arial" w:hAnsi="Arial" w:cs="Arial"/>
                <w:lang w:val="en-CA"/>
              </w:rPr>
              <w:t>$</w:t>
            </w:r>
            <w:r w:rsidR="005170AA" w:rsidRPr="00202891">
              <w:rPr>
                <w:rFonts w:ascii="Arial" w:hAnsi="Arial" w:cs="Arial"/>
                <w:lang w:val="en-CA"/>
              </w:rPr>
              <w:t>514,749</w:t>
            </w:r>
          </w:p>
        </w:tc>
        <w:tc>
          <w:tcPr>
            <w:tcW w:w="2160" w:type="dxa"/>
            <w:vMerge w:val="restart"/>
            <w:tcBorders>
              <w:top w:val="nil"/>
              <w:left w:val="nil"/>
              <w:bottom w:val="nil"/>
              <w:right w:val="nil"/>
            </w:tcBorders>
          </w:tcPr>
          <w:p w:rsidR="00D92C61" w:rsidRPr="00202891" w:rsidRDefault="00D92C61" w:rsidP="005170AA">
            <w:pPr>
              <w:tabs>
                <w:tab w:val="left" w:pos="720"/>
                <w:tab w:val="left" w:pos="5040"/>
              </w:tabs>
              <w:spacing w:before="120"/>
              <w:ind w:right="-720"/>
              <w:rPr>
                <w:rFonts w:ascii="Arial" w:hAnsi="Arial" w:cs="Arial"/>
                <w:lang w:val="en-CA"/>
              </w:rPr>
            </w:pPr>
            <w:r w:rsidRPr="00202891">
              <w:rPr>
                <w:rFonts w:ascii="Arial" w:hAnsi="Arial" w:cs="Arial"/>
                <w:lang w:val="en-CA"/>
              </w:rPr>
              <w:t>= $1.</w:t>
            </w:r>
            <w:r w:rsidR="005170AA" w:rsidRPr="00202891">
              <w:rPr>
                <w:rFonts w:ascii="Arial" w:hAnsi="Arial" w:cs="Arial"/>
                <w:lang w:val="en-CA"/>
              </w:rPr>
              <w:t>31</w:t>
            </w:r>
            <w:r w:rsidRPr="00202891">
              <w:rPr>
                <w:rFonts w:ascii="Arial" w:hAnsi="Arial" w:cs="Arial"/>
                <w:lang w:val="en-CA"/>
              </w:rPr>
              <w:t xml:space="preserve"> per share</w:t>
            </w:r>
          </w:p>
        </w:tc>
        <w:tc>
          <w:tcPr>
            <w:tcW w:w="1170" w:type="dxa"/>
            <w:tcBorders>
              <w:top w:val="nil"/>
              <w:left w:val="nil"/>
              <w:bottom w:val="nil"/>
              <w:right w:val="nil"/>
            </w:tcBorders>
          </w:tcPr>
          <w:p w:rsidR="00D92C61" w:rsidRPr="00202891" w:rsidRDefault="00D92C61">
            <w:pPr>
              <w:tabs>
                <w:tab w:val="left" w:pos="720"/>
                <w:tab w:val="left" w:pos="5040"/>
              </w:tabs>
              <w:spacing w:before="120"/>
              <w:ind w:right="-720"/>
              <w:rPr>
                <w:rFonts w:ascii="Arial" w:hAnsi="Arial" w:cs="Arial"/>
                <w:lang w:val="en-CA"/>
              </w:rPr>
            </w:pPr>
          </w:p>
        </w:tc>
        <w:tc>
          <w:tcPr>
            <w:tcW w:w="1249" w:type="dxa"/>
            <w:tcBorders>
              <w:top w:val="nil"/>
              <w:left w:val="nil"/>
              <w:right w:val="nil"/>
            </w:tcBorders>
          </w:tcPr>
          <w:p w:rsidR="00D92C61" w:rsidRPr="00202891" w:rsidRDefault="00D92C61" w:rsidP="0061110A">
            <w:pPr>
              <w:tabs>
                <w:tab w:val="left" w:pos="720"/>
                <w:tab w:val="left" w:pos="5040"/>
              </w:tabs>
              <w:spacing w:before="120"/>
              <w:ind w:left="-108" w:right="-720"/>
              <w:rPr>
                <w:rFonts w:ascii="Arial" w:hAnsi="Arial" w:cs="Arial"/>
                <w:lang w:val="en-CA"/>
              </w:rPr>
            </w:pPr>
            <w:r w:rsidRPr="00202891">
              <w:rPr>
                <w:rFonts w:ascii="Arial" w:hAnsi="Arial" w:cs="Arial"/>
                <w:lang w:val="en-CA"/>
              </w:rPr>
              <w:t>$</w:t>
            </w:r>
            <w:r w:rsidR="0061110A" w:rsidRPr="00202891">
              <w:rPr>
                <w:rFonts w:ascii="Arial" w:hAnsi="Arial" w:cs="Arial"/>
                <w:lang w:val="en-CA"/>
              </w:rPr>
              <w:t>1,099,422</w:t>
            </w:r>
          </w:p>
        </w:tc>
        <w:tc>
          <w:tcPr>
            <w:tcW w:w="2520" w:type="dxa"/>
            <w:vMerge w:val="restart"/>
            <w:tcBorders>
              <w:top w:val="nil"/>
              <w:left w:val="nil"/>
              <w:right w:val="nil"/>
            </w:tcBorders>
          </w:tcPr>
          <w:p w:rsidR="00D92C61" w:rsidRPr="00202891" w:rsidRDefault="00D92C61" w:rsidP="00073EF9">
            <w:pPr>
              <w:tabs>
                <w:tab w:val="left" w:pos="720"/>
                <w:tab w:val="left" w:pos="5040"/>
              </w:tabs>
              <w:spacing w:before="120"/>
              <w:ind w:right="-720"/>
              <w:rPr>
                <w:rFonts w:ascii="Arial" w:hAnsi="Arial" w:cs="Arial"/>
                <w:lang w:val="en-CA"/>
              </w:rPr>
            </w:pPr>
            <w:r w:rsidRPr="00202891">
              <w:rPr>
                <w:rFonts w:ascii="Arial" w:hAnsi="Arial" w:cs="Arial"/>
                <w:lang w:val="en-CA"/>
              </w:rPr>
              <w:t>= $</w:t>
            </w:r>
            <w:r w:rsidR="00073EF9" w:rsidRPr="00202891">
              <w:rPr>
                <w:rFonts w:ascii="Arial" w:hAnsi="Arial" w:cs="Arial"/>
                <w:lang w:val="en-CA"/>
              </w:rPr>
              <w:t>2</w:t>
            </w:r>
            <w:r w:rsidRPr="00202891">
              <w:rPr>
                <w:rFonts w:ascii="Arial" w:hAnsi="Arial" w:cs="Arial"/>
                <w:lang w:val="en-CA"/>
              </w:rPr>
              <w:t>.</w:t>
            </w:r>
            <w:r w:rsidR="00073EF9" w:rsidRPr="00202891">
              <w:rPr>
                <w:rFonts w:ascii="Arial" w:hAnsi="Arial" w:cs="Arial"/>
                <w:lang w:val="en-CA"/>
              </w:rPr>
              <w:t>83</w:t>
            </w:r>
            <w:r w:rsidRPr="00202891">
              <w:rPr>
                <w:rFonts w:ascii="Arial" w:hAnsi="Arial" w:cs="Arial"/>
                <w:lang w:val="en-CA"/>
              </w:rPr>
              <w:t xml:space="preserve"> per share</w:t>
            </w:r>
          </w:p>
        </w:tc>
      </w:tr>
      <w:tr w:rsidR="00D92C61" w:rsidRPr="00202891" w:rsidTr="0061110A">
        <w:trPr>
          <w:cantSplit/>
        </w:trPr>
        <w:tc>
          <w:tcPr>
            <w:tcW w:w="1080" w:type="dxa"/>
            <w:tcBorders>
              <w:left w:val="nil"/>
              <w:bottom w:val="nil"/>
              <w:right w:val="nil"/>
            </w:tcBorders>
          </w:tcPr>
          <w:p w:rsidR="00D92C61" w:rsidRPr="00202891" w:rsidRDefault="00D92C61" w:rsidP="005170AA">
            <w:pPr>
              <w:tabs>
                <w:tab w:val="left" w:pos="720"/>
                <w:tab w:val="left" w:pos="5040"/>
              </w:tabs>
              <w:ind w:left="-108" w:right="-720"/>
              <w:rPr>
                <w:rFonts w:ascii="Arial" w:hAnsi="Arial" w:cs="Arial"/>
                <w:lang w:val="en-CA"/>
              </w:rPr>
            </w:pPr>
            <w:r w:rsidRPr="00202891">
              <w:rPr>
                <w:rFonts w:ascii="Arial" w:hAnsi="Arial" w:cs="Arial"/>
                <w:lang w:val="en-CA"/>
              </w:rPr>
              <w:t xml:space="preserve">  </w:t>
            </w:r>
            <w:r w:rsidR="005170AA" w:rsidRPr="00202891">
              <w:rPr>
                <w:rFonts w:ascii="Arial" w:hAnsi="Arial" w:cs="Arial"/>
                <w:lang w:val="en-CA"/>
              </w:rPr>
              <w:t>393,169</w:t>
            </w:r>
          </w:p>
        </w:tc>
        <w:tc>
          <w:tcPr>
            <w:tcW w:w="2160" w:type="dxa"/>
            <w:vMerge/>
            <w:tcBorders>
              <w:top w:val="nil"/>
              <w:left w:val="nil"/>
              <w:bottom w:val="nil"/>
              <w:right w:val="nil"/>
            </w:tcBorders>
          </w:tcPr>
          <w:p w:rsidR="00D92C61" w:rsidRPr="00202891" w:rsidRDefault="00D92C61">
            <w:pPr>
              <w:tabs>
                <w:tab w:val="left" w:pos="720"/>
                <w:tab w:val="left" w:pos="5040"/>
              </w:tabs>
              <w:ind w:right="-720"/>
              <w:rPr>
                <w:rFonts w:ascii="Arial" w:hAnsi="Arial" w:cs="Arial"/>
                <w:lang w:val="en-CA"/>
              </w:rPr>
            </w:pPr>
          </w:p>
        </w:tc>
        <w:tc>
          <w:tcPr>
            <w:tcW w:w="1170" w:type="dxa"/>
            <w:tcBorders>
              <w:top w:val="nil"/>
              <w:left w:val="nil"/>
              <w:bottom w:val="nil"/>
              <w:right w:val="nil"/>
            </w:tcBorders>
          </w:tcPr>
          <w:p w:rsidR="00D92C61" w:rsidRPr="00202891" w:rsidRDefault="00D92C61">
            <w:pPr>
              <w:tabs>
                <w:tab w:val="left" w:pos="720"/>
                <w:tab w:val="left" w:pos="5040"/>
              </w:tabs>
              <w:ind w:right="-720"/>
              <w:rPr>
                <w:rFonts w:ascii="Arial" w:hAnsi="Arial" w:cs="Arial"/>
                <w:lang w:val="en-CA"/>
              </w:rPr>
            </w:pPr>
          </w:p>
        </w:tc>
        <w:tc>
          <w:tcPr>
            <w:tcW w:w="1249" w:type="dxa"/>
            <w:tcBorders>
              <w:left w:val="nil"/>
              <w:bottom w:val="nil"/>
              <w:right w:val="nil"/>
            </w:tcBorders>
          </w:tcPr>
          <w:p w:rsidR="00D92C61" w:rsidRPr="00202891" w:rsidRDefault="00D92C61" w:rsidP="0061110A">
            <w:pPr>
              <w:tabs>
                <w:tab w:val="left" w:pos="720"/>
                <w:tab w:val="left" w:pos="5040"/>
              </w:tabs>
              <w:ind w:left="-108" w:right="-720"/>
              <w:rPr>
                <w:rFonts w:ascii="Arial" w:hAnsi="Arial" w:cs="Arial"/>
                <w:lang w:val="en-CA"/>
              </w:rPr>
            </w:pPr>
            <w:r w:rsidRPr="00202891">
              <w:rPr>
                <w:rFonts w:ascii="Arial" w:hAnsi="Arial" w:cs="Arial"/>
                <w:lang w:val="en-CA"/>
              </w:rPr>
              <w:t xml:space="preserve">  </w:t>
            </w:r>
            <w:r w:rsidR="0061110A" w:rsidRPr="00202891">
              <w:rPr>
                <w:rFonts w:ascii="Arial" w:hAnsi="Arial" w:cs="Arial"/>
                <w:lang w:val="en-CA"/>
              </w:rPr>
              <w:t>387,956</w:t>
            </w:r>
          </w:p>
        </w:tc>
        <w:tc>
          <w:tcPr>
            <w:tcW w:w="2520" w:type="dxa"/>
            <w:vMerge/>
            <w:tcBorders>
              <w:left w:val="nil"/>
              <w:bottom w:val="nil"/>
              <w:right w:val="nil"/>
            </w:tcBorders>
          </w:tcPr>
          <w:p w:rsidR="00D92C61" w:rsidRPr="00202891" w:rsidRDefault="00D92C61">
            <w:pPr>
              <w:tabs>
                <w:tab w:val="left" w:pos="720"/>
                <w:tab w:val="left" w:pos="5040"/>
              </w:tabs>
              <w:ind w:right="-720"/>
              <w:rPr>
                <w:rFonts w:ascii="Arial" w:hAnsi="Arial" w:cs="Arial"/>
                <w:lang w:val="en-CA"/>
              </w:rPr>
            </w:pPr>
          </w:p>
        </w:tc>
      </w:tr>
    </w:tbl>
    <w:p w:rsidR="00D92C61" w:rsidRPr="00202891" w:rsidRDefault="00D92C61">
      <w:pPr>
        <w:tabs>
          <w:tab w:val="left" w:pos="720"/>
          <w:tab w:val="left" w:pos="5040"/>
        </w:tabs>
        <w:ind w:right="-720"/>
        <w:rPr>
          <w:rFonts w:ascii="Arial" w:hAnsi="Arial" w:cs="Arial"/>
          <w:lang w:val="en-CA"/>
        </w:rPr>
      </w:pPr>
    </w:p>
    <w:p w:rsidR="00D92C61" w:rsidRPr="00202891" w:rsidRDefault="00D92C61">
      <w:pPr>
        <w:tabs>
          <w:tab w:val="left" w:pos="720"/>
          <w:tab w:val="left" w:pos="5040"/>
        </w:tabs>
        <w:ind w:right="-720"/>
        <w:rPr>
          <w:lang w:val="en-CA"/>
        </w:rPr>
      </w:pPr>
    </w:p>
    <w:p w:rsidR="00D92C61" w:rsidRPr="00202891" w:rsidRDefault="00D92C61">
      <w:pPr>
        <w:tabs>
          <w:tab w:val="left" w:pos="720"/>
          <w:tab w:val="left" w:pos="5040"/>
        </w:tabs>
        <w:ind w:right="-720"/>
        <w:rPr>
          <w:rFonts w:ascii="Arial" w:hAnsi="Arial" w:cs="Arial"/>
          <w:lang w:val="en-CA"/>
        </w:rPr>
      </w:pPr>
      <w:r w:rsidRPr="00202891">
        <w:rPr>
          <w:rFonts w:ascii="Arial" w:hAnsi="Arial" w:cs="Arial"/>
          <w:lang w:val="en-CA"/>
        </w:rPr>
        <w:tab/>
        <w:t xml:space="preserve">Price-earnings ratio: </w:t>
      </w:r>
      <w:r w:rsidRPr="00202891">
        <w:rPr>
          <w:rFonts w:ascii="Arial" w:hAnsi="Arial" w:cs="Arial"/>
          <w:lang w:val="en-CA"/>
        </w:rPr>
        <w:tab/>
        <w:t>Price-earnings ratio:</w:t>
      </w:r>
    </w:p>
    <w:p w:rsidR="00D92C61" w:rsidRPr="00202891" w:rsidRDefault="00D92C61">
      <w:pPr>
        <w:tabs>
          <w:tab w:val="left" w:pos="720"/>
          <w:tab w:val="left" w:pos="5040"/>
        </w:tabs>
        <w:ind w:right="-720"/>
        <w:rPr>
          <w:rFonts w:ascii="Arial" w:hAnsi="Arial" w:cs="Arial"/>
          <w:lang w:val="en-CA"/>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2061"/>
        <w:gridCol w:w="1539"/>
        <w:gridCol w:w="810"/>
        <w:gridCol w:w="2700"/>
      </w:tblGrid>
      <w:tr w:rsidR="00D92C61" w:rsidRPr="00202891">
        <w:trPr>
          <w:cantSplit/>
        </w:trPr>
        <w:tc>
          <w:tcPr>
            <w:tcW w:w="810" w:type="dxa"/>
            <w:tcBorders>
              <w:top w:val="nil"/>
              <w:left w:val="nil"/>
              <w:right w:val="nil"/>
            </w:tcBorders>
          </w:tcPr>
          <w:p w:rsidR="00D92C61" w:rsidRPr="00202891" w:rsidRDefault="00D92C61" w:rsidP="005170AA">
            <w:pPr>
              <w:tabs>
                <w:tab w:val="left" w:pos="720"/>
                <w:tab w:val="left" w:pos="5040"/>
              </w:tabs>
              <w:spacing w:before="120"/>
              <w:ind w:left="-108" w:right="-118"/>
              <w:jc w:val="center"/>
              <w:rPr>
                <w:rFonts w:ascii="Arial" w:hAnsi="Arial" w:cs="Arial"/>
                <w:lang w:val="en-CA"/>
              </w:rPr>
            </w:pPr>
            <w:r w:rsidRPr="00202891">
              <w:rPr>
                <w:rFonts w:ascii="Arial" w:hAnsi="Arial" w:cs="Arial"/>
                <w:lang w:val="en-CA"/>
              </w:rPr>
              <w:t>$</w:t>
            </w:r>
            <w:r w:rsidR="005170AA" w:rsidRPr="00202891">
              <w:rPr>
                <w:rFonts w:ascii="Arial" w:hAnsi="Arial" w:cs="Arial"/>
                <w:lang w:val="en-CA"/>
              </w:rPr>
              <w:t>40.30</w:t>
            </w:r>
          </w:p>
        </w:tc>
        <w:tc>
          <w:tcPr>
            <w:tcW w:w="2061" w:type="dxa"/>
            <w:vMerge w:val="restart"/>
            <w:tcBorders>
              <w:top w:val="nil"/>
              <w:left w:val="nil"/>
              <w:bottom w:val="nil"/>
              <w:right w:val="nil"/>
            </w:tcBorders>
          </w:tcPr>
          <w:p w:rsidR="00D92C61" w:rsidRPr="00202891" w:rsidRDefault="00D92C61" w:rsidP="005170AA">
            <w:pPr>
              <w:tabs>
                <w:tab w:val="left" w:pos="720"/>
                <w:tab w:val="left" w:pos="5040"/>
              </w:tabs>
              <w:spacing w:before="120"/>
              <w:ind w:right="-720"/>
              <w:rPr>
                <w:rFonts w:ascii="Arial" w:hAnsi="Arial" w:cs="Arial"/>
                <w:lang w:val="en-CA"/>
              </w:rPr>
            </w:pPr>
            <w:r w:rsidRPr="00202891">
              <w:rPr>
                <w:rFonts w:ascii="Arial" w:hAnsi="Arial" w:cs="Arial"/>
                <w:lang w:val="en-CA"/>
              </w:rPr>
              <w:t>= 3</w:t>
            </w:r>
            <w:r w:rsidR="005170AA" w:rsidRPr="00202891">
              <w:rPr>
                <w:rFonts w:ascii="Arial" w:hAnsi="Arial" w:cs="Arial"/>
                <w:lang w:val="en-CA"/>
              </w:rPr>
              <w:t>0</w:t>
            </w:r>
            <w:r w:rsidRPr="00202891">
              <w:rPr>
                <w:rFonts w:ascii="Arial" w:hAnsi="Arial" w:cs="Arial"/>
                <w:lang w:val="en-CA"/>
              </w:rPr>
              <w:t>.</w:t>
            </w:r>
            <w:r w:rsidR="005170AA" w:rsidRPr="00202891">
              <w:rPr>
                <w:rFonts w:ascii="Arial" w:hAnsi="Arial" w:cs="Arial"/>
                <w:lang w:val="en-CA"/>
              </w:rPr>
              <w:t>8</w:t>
            </w:r>
            <w:r w:rsidRPr="00202891">
              <w:rPr>
                <w:rFonts w:ascii="Arial" w:hAnsi="Arial" w:cs="Arial"/>
                <w:lang w:val="en-CA"/>
              </w:rPr>
              <w:t xml:space="preserve"> times</w:t>
            </w:r>
          </w:p>
        </w:tc>
        <w:tc>
          <w:tcPr>
            <w:tcW w:w="1539" w:type="dxa"/>
            <w:tcBorders>
              <w:top w:val="nil"/>
              <w:left w:val="nil"/>
              <w:bottom w:val="nil"/>
              <w:right w:val="nil"/>
            </w:tcBorders>
          </w:tcPr>
          <w:p w:rsidR="00D92C61" w:rsidRPr="00202891" w:rsidRDefault="00D92C61">
            <w:pPr>
              <w:tabs>
                <w:tab w:val="left" w:pos="720"/>
                <w:tab w:val="left" w:pos="5040"/>
              </w:tabs>
              <w:spacing w:before="120"/>
              <w:ind w:right="-720"/>
              <w:rPr>
                <w:rFonts w:ascii="Arial" w:hAnsi="Arial" w:cs="Arial"/>
                <w:lang w:val="en-CA"/>
              </w:rPr>
            </w:pPr>
          </w:p>
        </w:tc>
        <w:tc>
          <w:tcPr>
            <w:tcW w:w="810" w:type="dxa"/>
            <w:tcBorders>
              <w:top w:val="nil"/>
              <w:left w:val="nil"/>
              <w:right w:val="nil"/>
            </w:tcBorders>
          </w:tcPr>
          <w:p w:rsidR="00D92C61" w:rsidRPr="00202891" w:rsidRDefault="00D92C61" w:rsidP="0061110A">
            <w:pPr>
              <w:tabs>
                <w:tab w:val="left" w:pos="720"/>
                <w:tab w:val="left" w:pos="5040"/>
              </w:tabs>
              <w:spacing w:before="120"/>
              <w:ind w:left="-108" w:right="-118"/>
              <w:jc w:val="center"/>
              <w:rPr>
                <w:rFonts w:ascii="Arial" w:hAnsi="Arial" w:cs="Arial"/>
                <w:lang w:val="en-CA"/>
              </w:rPr>
            </w:pPr>
            <w:r w:rsidRPr="00202891">
              <w:rPr>
                <w:rFonts w:ascii="Arial" w:hAnsi="Arial" w:cs="Arial"/>
                <w:lang w:val="en-CA"/>
              </w:rPr>
              <w:t>$</w:t>
            </w:r>
            <w:r w:rsidR="0061110A" w:rsidRPr="00202891">
              <w:rPr>
                <w:rFonts w:ascii="Arial" w:hAnsi="Arial" w:cs="Arial"/>
                <w:lang w:val="en-CA"/>
              </w:rPr>
              <w:t>33.93</w:t>
            </w:r>
          </w:p>
        </w:tc>
        <w:tc>
          <w:tcPr>
            <w:tcW w:w="2700" w:type="dxa"/>
            <w:vMerge w:val="restart"/>
            <w:tcBorders>
              <w:top w:val="nil"/>
              <w:left w:val="nil"/>
              <w:right w:val="nil"/>
            </w:tcBorders>
          </w:tcPr>
          <w:p w:rsidR="00D92C61" w:rsidRPr="00202891" w:rsidRDefault="00D92C61" w:rsidP="00073EF9">
            <w:pPr>
              <w:tabs>
                <w:tab w:val="left" w:pos="720"/>
                <w:tab w:val="left" w:pos="5040"/>
              </w:tabs>
              <w:spacing w:before="120"/>
              <w:ind w:right="-720"/>
              <w:rPr>
                <w:rFonts w:ascii="Arial" w:hAnsi="Arial" w:cs="Arial"/>
                <w:lang w:val="en-CA"/>
              </w:rPr>
            </w:pPr>
            <w:r w:rsidRPr="00202891">
              <w:rPr>
                <w:rFonts w:ascii="Arial" w:hAnsi="Arial" w:cs="Arial"/>
                <w:lang w:val="en-CA"/>
              </w:rPr>
              <w:t xml:space="preserve">= </w:t>
            </w:r>
            <w:r w:rsidR="00073EF9" w:rsidRPr="00202891">
              <w:rPr>
                <w:rFonts w:ascii="Arial" w:hAnsi="Arial" w:cs="Arial"/>
                <w:lang w:val="en-CA"/>
              </w:rPr>
              <w:t>12</w:t>
            </w:r>
            <w:r w:rsidRPr="00202891">
              <w:rPr>
                <w:rFonts w:ascii="Arial" w:hAnsi="Arial" w:cs="Arial"/>
                <w:lang w:val="en-CA"/>
              </w:rPr>
              <w:t>.</w:t>
            </w:r>
            <w:r w:rsidR="00073EF9" w:rsidRPr="00202891">
              <w:rPr>
                <w:rFonts w:ascii="Arial" w:hAnsi="Arial" w:cs="Arial"/>
                <w:lang w:val="en-CA"/>
              </w:rPr>
              <w:t>0</w:t>
            </w:r>
            <w:r w:rsidRPr="00202891">
              <w:rPr>
                <w:rFonts w:ascii="Arial" w:hAnsi="Arial" w:cs="Arial"/>
                <w:lang w:val="en-CA"/>
              </w:rPr>
              <w:t xml:space="preserve"> times</w:t>
            </w:r>
          </w:p>
        </w:tc>
      </w:tr>
      <w:tr w:rsidR="00D92C61" w:rsidRPr="00202891">
        <w:trPr>
          <w:cantSplit/>
        </w:trPr>
        <w:tc>
          <w:tcPr>
            <w:tcW w:w="810" w:type="dxa"/>
            <w:tcBorders>
              <w:left w:val="nil"/>
              <w:bottom w:val="nil"/>
              <w:right w:val="nil"/>
            </w:tcBorders>
          </w:tcPr>
          <w:p w:rsidR="00D92C61" w:rsidRPr="00202891" w:rsidRDefault="00D92C61" w:rsidP="005170AA">
            <w:pPr>
              <w:tabs>
                <w:tab w:val="left" w:pos="720"/>
                <w:tab w:val="left" w:pos="5040"/>
              </w:tabs>
              <w:ind w:left="-198" w:right="-118"/>
              <w:jc w:val="center"/>
              <w:rPr>
                <w:rFonts w:ascii="Arial" w:hAnsi="Arial" w:cs="Arial"/>
                <w:lang w:val="en-CA"/>
              </w:rPr>
            </w:pPr>
            <w:r w:rsidRPr="00202891">
              <w:rPr>
                <w:rFonts w:ascii="Arial" w:hAnsi="Arial" w:cs="Arial"/>
                <w:lang w:val="en-CA"/>
              </w:rPr>
              <w:t>$1.</w:t>
            </w:r>
            <w:r w:rsidR="005170AA" w:rsidRPr="00202891">
              <w:rPr>
                <w:rFonts w:ascii="Arial" w:hAnsi="Arial" w:cs="Arial"/>
                <w:lang w:val="en-CA"/>
              </w:rPr>
              <w:t>31</w:t>
            </w:r>
          </w:p>
        </w:tc>
        <w:tc>
          <w:tcPr>
            <w:tcW w:w="2061" w:type="dxa"/>
            <w:vMerge/>
            <w:tcBorders>
              <w:top w:val="nil"/>
              <w:left w:val="nil"/>
              <w:bottom w:val="nil"/>
              <w:right w:val="nil"/>
            </w:tcBorders>
          </w:tcPr>
          <w:p w:rsidR="00D92C61" w:rsidRPr="00202891" w:rsidRDefault="00D92C61">
            <w:pPr>
              <w:tabs>
                <w:tab w:val="left" w:pos="720"/>
                <w:tab w:val="left" w:pos="5040"/>
              </w:tabs>
              <w:ind w:right="-720"/>
              <w:rPr>
                <w:rFonts w:ascii="Arial" w:hAnsi="Arial" w:cs="Arial"/>
                <w:lang w:val="en-CA"/>
              </w:rPr>
            </w:pPr>
          </w:p>
        </w:tc>
        <w:tc>
          <w:tcPr>
            <w:tcW w:w="1539" w:type="dxa"/>
            <w:tcBorders>
              <w:top w:val="nil"/>
              <w:left w:val="nil"/>
              <w:bottom w:val="nil"/>
              <w:right w:val="nil"/>
            </w:tcBorders>
          </w:tcPr>
          <w:p w:rsidR="00D92C61" w:rsidRPr="00202891" w:rsidRDefault="00D92C61">
            <w:pPr>
              <w:tabs>
                <w:tab w:val="left" w:pos="720"/>
                <w:tab w:val="left" w:pos="5040"/>
              </w:tabs>
              <w:ind w:right="-720"/>
              <w:rPr>
                <w:rFonts w:ascii="Arial" w:hAnsi="Arial" w:cs="Arial"/>
                <w:lang w:val="en-CA"/>
              </w:rPr>
            </w:pPr>
          </w:p>
        </w:tc>
        <w:tc>
          <w:tcPr>
            <w:tcW w:w="810" w:type="dxa"/>
            <w:tcBorders>
              <w:left w:val="nil"/>
              <w:bottom w:val="nil"/>
              <w:right w:val="nil"/>
            </w:tcBorders>
          </w:tcPr>
          <w:p w:rsidR="00D92C61" w:rsidRPr="00202891" w:rsidRDefault="00D92C61" w:rsidP="00073EF9">
            <w:pPr>
              <w:tabs>
                <w:tab w:val="left" w:pos="720"/>
                <w:tab w:val="left" w:pos="5040"/>
              </w:tabs>
              <w:ind w:left="-198" w:right="-118"/>
              <w:jc w:val="center"/>
              <w:rPr>
                <w:rFonts w:ascii="Arial" w:hAnsi="Arial" w:cs="Arial"/>
                <w:lang w:val="en-CA"/>
              </w:rPr>
            </w:pPr>
            <w:r w:rsidRPr="00202891">
              <w:rPr>
                <w:rFonts w:ascii="Arial" w:hAnsi="Arial" w:cs="Arial"/>
                <w:lang w:val="en-CA"/>
              </w:rPr>
              <w:t>$</w:t>
            </w:r>
            <w:r w:rsidR="00073EF9" w:rsidRPr="00202891">
              <w:rPr>
                <w:rFonts w:ascii="Arial" w:hAnsi="Arial" w:cs="Arial"/>
                <w:lang w:val="en-CA"/>
              </w:rPr>
              <w:t>2.83</w:t>
            </w:r>
          </w:p>
        </w:tc>
        <w:tc>
          <w:tcPr>
            <w:tcW w:w="2700" w:type="dxa"/>
            <w:vMerge/>
            <w:tcBorders>
              <w:left w:val="nil"/>
              <w:bottom w:val="nil"/>
              <w:right w:val="nil"/>
            </w:tcBorders>
          </w:tcPr>
          <w:p w:rsidR="00D92C61" w:rsidRPr="00202891" w:rsidRDefault="00D92C61">
            <w:pPr>
              <w:tabs>
                <w:tab w:val="left" w:pos="720"/>
                <w:tab w:val="left" w:pos="5040"/>
              </w:tabs>
              <w:ind w:right="-720"/>
              <w:rPr>
                <w:rFonts w:ascii="Arial" w:hAnsi="Arial" w:cs="Arial"/>
                <w:lang w:val="en-CA"/>
              </w:rPr>
            </w:pPr>
          </w:p>
        </w:tc>
      </w:tr>
    </w:tbl>
    <w:p w:rsidR="00D92C61" w:rsidRPr="00202891" w:rsidRDefault="00D92C61">
      <w:pPr>
        <w:tabs>
          <w:tab w:val="left" w:pos="720"/>
          <w:tab w:val="left" w:pos="5040"/>
        </w:tabs>
        <w:ind w:right="-720"/>
        <w:rPr>
          <w:rFonts w:ascii="Arial" w:hAnsi="Arial" w:cs="Arial"/>
          <w:lang w:val="en-CA"/>
        </w:rPr>
      </w:pPr>
    </w:p>
    <w:p w:rsidR="00D92C61" w:rsidRPr="00202891" w:rsidRDefault="00D92C61">
      <w:pPr>
        <w:tabs>
          <w:tab w:val="left" w:pos="720"/>
          <w:tab w:val="left" w:pos="4320"/>
        </w:tabs>
        <w:rPr>
          <w:rFonts w:ascii="Arial" w:hAnsi="Arial" w:cs="Arial"/>
          <w:lang w:val="en-CA"/>
        </w:rPr>
      </w:pPr>
    </w:p>
    <w:p w:rsidR="00D92C61" w:rsidRPr="00202891" w:rsidRDefault="00D92C61" w:rsidP="00884AF5">
      <w:pPr>
        <w:tabs>
          <w:tab w:val="left" w:pos="720"/>
          <w:tab w:val="left" w:pos="4320"/>
        </w:tabs>
        <w:ind w:left="720" w:hanging="720"/>
        <w:jc w:val="both"/>
        <w:rPr>
          <w:rFonts w:ascii="Arial" w:hAnsi="Arial" w:cs="Arial"/>
          <w:lang w:val="en-CA"/>
        </w:rPr>
      </w:pPr>
      <w:r w:rsidRPr="00202891">
        <w:rPr>
          <w:rFonts w:ascii="Arial" w:hAnsi="Arial" w:cs="Arial"/>
          <w:lang w:val="en-CA"/>
        </w:rPr>
        <w:t>(b)</w:t>
      </w:r>
      <w:r w:rsidRPr="00202891">
        <w:rPr>
          <w:rFonts w:ascii="Arial" w:hAnsi="Arial" w:cs="Arial"/>
          <w:lang w:val="en-CA"/>
        </w:rPr>
        <w:tab/>
        <w:t>The</w:t>
      </w:r>
      <w:r w:rsidR="005170AA" w:rsidRPr="00202891">
        <w:rPr>
          <w:rFonts w:ascii="Arial" w:hAnsi="Arial" w:cs="Arial"/>
          <w:lang w:val="en-CA"/>
        </w:rPr>
        <w:t xml:space="preserve"> de</w:t>
      </w:r>
      <w:r w:rsidRPr="00202891">
        <w:rPr>
          <w:rFonts w:ascii="Arial" w:hAnsi="Arial" w:cs="Arial"/>
          <w:lang w:val="en-CA"/>
        </w:rPr>
        <w:t xml:space="preserve">crease in the earnings per share during the year would indicate that profitability has </w:t>
      </w:r>
      <w:r w:rsidR="005170AA" w:rsidRPr="00202891">
        <w:rPr>
          <w:rFonts w:ascii="Arial" w:hAnsi="Arial" w:cs="Arial"/>
          <w:lang w:val="en-CA"/>
        </w:rPr>
        <w:t xml:space="preserve">deteriorated dramatically </w:t>
      </w:r>
      <w:r w:rsidRPr="00202891">
        <w:rPr>
          <w:rFonts w:ascii="Arial" w:hAnsi="Arial" w:cs="Arial"/>
          <w:lang w:val="en-CA"/>
        </w:rPr>
        <w:t>in 20</w:t>
      </w:r>
      <w:r w:rsidR="00637748" w:rsidRPr="00202891">
        <w:rPr>
          <w:rFonts w:ascii="Arial" w:hAnsi="Arial" w:cs="Arial"/>
          <w:lang w:val="en-CA"/>
        </w:rPr>
        <w:t>1</w:t>
      </w:r>
      <w:r w:rsidRPr="00202891">
        <w:rPr>
          <w:rFonts w:ascii="Arial" w:hAnsi="Arial" w:cs="Arial"/>
          <w:lang w:val="en-CA"/>
        </w:rPr>
        <w:t xml:space="preserve">0. However, investors appear to have </w:t>
      </w:r>
      <w:r w:rsidR="005170AA" w:rsidRPr="00202891">
        <w:rPr>
          <w:rFonts w:ascii="Arial" w:hAnsi="Arial" w:cs="Arial"/>
          <w:lang w:val="en-CA"/>
        </w:rPr>
        <w:t xml:space="preserve">more </w:t>
      </w:r>
      <w:r w:rsidRPr="00202891">
        <w:rPr>
          <w:rFonts w:ascii="Arial" w:hAnsi="Arial" w:cs="Arial"/>
          <w:lang w:val="en-CA"/>
        </w:rPr>
        <w:t xml:space="preserve">confidence in </w:t>
      </w:r>
      <w:proofErr w:type="spellStart"/>
      <w:r w:rsidRPr="00202891">
        <w:rPr>
          <w:rFonts w:ascii="Arial" w:hAnsi="Arial" w:cs="Arial"/>
          <w:lang w:val="en-CA"/>
        </w:rPr>
        <w:t>Cameco's</w:t>
      </w:r>
      <w:proofErr w:type="spellEnd"/>
      <w:r w:rsidRPr="00202891">
        <w:rPr>
          <w:rFonts w:ascii="Arial" w:hAnsi="Arial" w:cs="Arial"/>
          <w:lang w:val="en-CA"/>
        </w:rPr>
        <w:t xml:space="preserve"> future </w:t>
      </w:r>
      <w:r w:rsidR="006B36A9" w:rsidRPr="00202891">
        <w:rPr>
          <w:rFonts w:ascii="Arial" w:hAnsi="Arial" w:cs="Arial"/>
          <w:lang w:val="en-CA"/>
        </w:rPr>
        <w:t>profitability</w:t>
      </w:r>
      <w:r w:rsidRPr="00202891">
        <w:rPr>
          <w:rFonts w:ascii="Arial" w:hAnsi="Arial" w:cs="Arial"/>
          <w:lang w:val="en-CA"/>
        </w:rPr>
        <w:t xml:space="preserve"> as indicated by the </w:t>
      </w:r>
      <w:r w:rsidR="005170AA" w:rsidRPr="00202891">
        <w:rPr>
          <w:rFonts w:ascii="Arial" w:hAnsi="Arial" w:cs="Arial"/>
          <w:lang w:val="en-CA"/>
        </w:rPr>
        <w:t>in</w:t>
      </w:r>
      <w:r w:rsidRPr="00202891">
        <w:rPr>
          <w:rFonts w:ascii="Arial" w:hAnsi="Arial" w:cs="Arial"/>
          <w:lang w:val="en-CA"/>
        </w:rPr>
        <w:t>crease in the price-earnings ratio in 20</w:t>
      </w:r>
      <w:r w:rsidR="00637748" w:rsidRPr="00202891">
        <w:rPr>
          <w:rFonts w:ascii="Arial" w:hAnsi="Arial" w:cs="Arial"/>
          <w:lang w:val="en-CA"/>
        </w:rPr>
        <w:t>1</w:t>
      </w:r>
      <w:r w:rsidRPr="00202891">
        <w:rPr>
          <w:rFonts w:ascii="Arial" w:hAnsi="Arial" w:cs="Arial"/>
          <w:lang w:val="en-CA"/>
        </w:rPr>
        <w:t>0.</w:t>
      </w:r>
    </w:p>
    <w:p w:rsidR="00C479A5" w:rsidRPr="00202891" w:rsidRDefault="00884AF5" w:rsidP="00C479A5">
      <w:pPr>
        <w:pStyle w:val="BodyText"/>
        <w:rPr>
          <w:sz w:val="28"/>
        </w:rPr>
      </w:pPr>
      <w:r w:rsidRPr="00202891">
        <w:rPr>
          <w:sz w:val="28"/>
        </w:rPr>
        <w:br w:type="page"/>
      </w:r>
      <w:r w:rsidR="00C479A5" w:rsidRPr="00202891">
        <w:rPr>
          <w:sz w:val="28"/>
        </w:rPr>
        <w:lastRenderedPageBreak/>
        <w:t>EXERCISE 2-1</w:t>
      </w:r>
      <w:r w:rsidRPr="00202891">
        <w:rPr>
          <w:sz w:val="28"/>
        </w:rPr>
        <w:t>0</w:t>
      </w:r>
    </w:p>
    <w:p w:rsidR="00C479A5" w:rsidRPr="00202891" w:rsidRDefault="00C479A5" w:rsidP="00C479A5">
      <w:pPr>
        <w:ind w:right="-720"/>
        <w:rPr>
          <w:b/>
          <w:lang w:val="en-CA"/>
        </w:rPr>
      </w:pPr>
    </w:p>
    <w:p w:rsidR="00C479A5" w:rsidRPr="00202891" w:rsidRDefault="00C479A5" w:rsidP="00C479A5">
      <w:pPr>
        <w:tabs>
          <w:tab w:val="left" w:pos="720"/>
          <w:tab w:val="left" w:pos="1800"/>
          <w:tab w:val="left" w:pos="2520"/>
        </w:tabs>
        <w:rPr>
          <w:rFonts w:ascii="Arial" w:hAnsi="Arial" w:cs="Arial"/>
          <w:color w:val="000000"/>
          <w:lang w:val="en-CA"/>
        </w:rPr>
      </w:pPr>
      <w:r w:rsidRPr="00202891">
        <w:rPr>
          <w:rFonts w:ascii="Arial" w:hAnsi="Arial" w:cs="Arial"/>
          <w:color w:val="000000"/>
          <w:lang w:val="en-CA"/>
        </w:rPr>
        <w:t>(a)</w:t>
      </w:r>
      <w:r w:rsidRPr="00202891">
        <w:rPr>
          <w:rFonts w:ascii="Arial" w:hAnsi="Arial" w:cs="Arial"/>
          <w:color w:val="000000"/>
          <w:lang w:val="en-CA"/>
        </w:rPr>
        <w:tab/>
      </w:r>
      <w:r w:rsidR="00D2284C" w:rsidRPr="00202891">
        <w:rPr>
          <w:rFonts w:ascii="Arial" w:hAnsi="Arial" w:cs="Arial"/>
          <w:color w:val="000000"/>
          <w:lang w:val="en-CA"/>
        </w:rPr>
        <w:t>7</w:t>
      </w:r>
      <w:r w:rsidRPr="00202891">
        <w:rPr>
          <w:rFonts w:ascii="Arial" w:hAnsi="Arial" w:cs="Arial"/>
          <w:color w:val="000000"/>
          <w:lang w:val="en-CA"/>
        </w:rPr>
        <w:tab/>
        <w:t>(</w:t>
      </w:r>
      <w:r w:rsidR="00884AF5" w:rsidRPr="00202891">
        <w:rPr>
          <w:rFonts w:ascii="Arial" w:hAnsi="Arial" w:cs="Arial"/>
          <w:color w:val="000000"/>
          <w:lang w:val="en-CA"/>
        </w:rPr>
        <w:t>g</w:t>
      </w:r>
      <w:r w:rsidRPr="00202891">
        <w:rPr>
          <w:rFonts w:ascii="Arial" w:hAnsi="Arial" w:cs="Arial"/>
          <w:color w:val="000000"/>
          <w:lang w:val="en-CA"/>
        </w:rPr>
        <w:t>)</w:t>
      </w:r>
      <w:r w:rsidRPr="00202891">
        <w:rPr>
          <w:rFonts w:ascii="Arial" w:hAnsi="Arial" w:cs="Arial"/>
          <w:color w:val="000000"/>
          <w:lang w:val="en-CA"/>
        </w:rPr>
        <w:tab/>
        <w:t>1</w:t>
      </w:r>
    </w:p>
    <w:p w:rsidR="00C479A5" w:rsidRPr="00202891" w:rsidRDefault="00C479A5" w:rsidP="00C479A5">
      <w:pPr>
        <w:tabs>
          <w:tab w:val="left" w:pos="720"/>
          <w:tab w:val="left" w:pos="1800"/>
          <w:tab w:val="left" w:pos="2520"/>
        </w:tabs>
        <w:rPr>
          <w:rFonts w:ascii="Arial" w:hAnsi="Arial" w:cs="Arial"/>
          <w:color w:val="000000"/>
          <w:lang w:val="en-CA"/>
        </w:rPr>
      </w:pPr>
      <w:r w:rsidRPr="00202891">
        <w:rPr>
          <w:rFonts w:ascii="Arial" w:hAnsi="Arial" w:cs="Arial"/>
          <w:color w:val="000000"/>
          <w:lang w:val="en-CA"/>
        </w:rPr>
        <w:t>(b)</w:t>
      </w:r>
      <w:r w:rsidRPr="00202891">
        <w:rPr>
          <w:rFonts w:ascii="Arial" w:hAnsi="Arial" w:cs="Arial"/>
          <w:color w:val="000000"/>
          <w:lang w:val="en-CA"/>
        </w:rPr>
        <w:tab/>
      </w:r>
      <w:r w:rsidR="00D2284C" w:rsidRPr="00202891">
        <w:rPr>
          <w:rFonts w:ascii="Arial" w:hAnsi="Arial" w:cs="Arial"/>
          <w:color w:val="000000"/>
          <w:lang w:val="en-CA"/>
        </w:rPr>
        <w:t>10</w:t>
      </w:r>
      <w:r w:rsidRPr="00202891">
        <w:rPr>
          <w:rFonts w:ascii="Arial" w:hAnsi="Arial" w:cs="Arial"/>
          <w:color w:val="000000"/>
          <w:lang w:val="en-CA"/>
        </w:rPr>
        <w:tab/>
        <w:t>(</w:t>
      </w:r>
      <w:r w:rsidR="00884AF5" w:rsidRPr="00202891">
        <w:rPr>
          <w:rFonts w:ascii="Arial" w:hAnsi="Arial" w:cs="Arial"/>
          <w:color w:val="000000"/>
          <w:lang w:val="en-CA"/>
        </w:rPr>
        <w:t>h</w:t>
      </w:r>
      <w:r w:rsidRPr="00202891">
        <w:rPr>
          <w:rFonts w:ascii="Arial" w:hAnsi="Arial" w:cs="Arial"/>
          <w:color w:val="000000"/>
          <w:lang w:val="en-CA"/>
        </w:rPr>
        <w:t>)</w:t>
      </w:r>
      <w:r w:rsidRPr="00202891">
        <w:rPr>
          <w:rFonts w:ascii="Arial" w:hAnsi="Arial" w:cs="Arial"/>
          <w:color w:val="000000"/>
          <w:lang w:val="en-CA"/>
        </w:rPr>
        <w:tab/>
        <w:t>6</w:t>
      </w:r>
    </w:p>
    <w:p w:rsidR="00C479A5" w:rsidRPr="00202891" w:rsidRDefault="00C479A5" w:rsidP="00C479A5">
      <w:pPr>
        <w:tabs>
          <w:tab w:val="left" w:pos="720"/>
          <w:tab w:val="left" w:pos="1800"/>
          <w:tab w:val="left" w:pos="2520"/>
        </w:tabs>
        <w:rPr>
          <w:rFonts w:ascii="Arial" w:hAnsi="Arial" w:cs="Arial"/>
          <w:color w:val="000000"/>
          <w:lang w:val="en-CA"/>
        </w:rPr>
      </w:pPr>
      <w:r w:rsidRPr="00202891">
        <w:rPr>
          <w:rFonts w:ascii="Arial" w:hAnsi="Arial" w:cs="Arial"/>
          <w:color w:val="000000"/>
          <w:lang w:val="en-CA"/>
        </w:rPr>
        <w:t>(c)</w:t>
      </w:r>
      <w:r w:rsidRPr="00202891">
        <w:rPr>
          <w:rFonts w:ascii="Arial" w:hAnsi="Arial" w:cs="Arial"/>
          <w:color w:val="000000"/>
          <w:lang w:val="en-CA"/>
        </w:rPr>
        <w:tab/>
      </w:r>
      <w:r w:rsidR="00D2284C" w:rsidRPr="00202891">
        <w:rPr>
          <w:rFonts w:ascii="Arial" w:hAnsi="Arial" w:cs="Arial"/>
          <w:color w:val="000000"/>
          <w:lang w:val="en-CA"/>
        </w:rPr>
        <w:t>11</w:t>
      </w:r>
      <w:r w:rsidRPr="00202891">
        <w:rPr>
          <w:rFonts w:ascii="Arial" w:hAnsi="Arial" w:cs="Arial"/>
          <w:color w:val="000000"/>
          <w:lang w:val="en-CA"/>
        </w:rPr>
        <w:tab/>
        <w:t>(</w:t>
      </w:r>
      <w:proofErr w:type="spellStart"/>
      <w:r w:rsidR="00884AF5" w:rsidRPr="00202891">
        <w:rPr>
          <w:rFonts w:ascii="Arial" w:hAnsi="Arial" w:cs="Arial"/>
          <w:color w:val="000000"/>
          <w:lang w:val="en-CA"/>
        </w:rPr>
        <w:t>i</w:t>
      </w:r>
      <w:proofErr w:type="spellEnd"/>
      <w:r w:rsidRPr="00202891">
        <w:rPr>
          <w:rFonts w:ascii="Arial" w:hAnsi="Arial" w:cs="Arial"/>
          <w:color w:val="000000"/>
          <w:lang w:val="en-CA"/>
        </w:rPr>
        <w:t>)</w:t>
      </w:r>
      <w:r w:rsidRPr="00202891">
        <w:rPr>
          <w:rFonts w:ascii="Arial" w:hAnsi="Arial" w:cs="Arial"/>
          <w:color w:val="000000"/>
          <w:lang w:val="en-CA"/>
        </w:rPr>
        <w:tab/>
      </w:r>
      <w:r w:rsidR="009461BC" w:rsidRPr="00202891">
        <w:rPr>
          <w:rFonts w:ascii="Arial" w:hAnsi="Arial" w:cs="Arial"/>
          <w:color w:val="000000"/>
          <w:lang w:val="en-CA"/>
        </w:rPr>
        <w:t>4</w:t>
      </w:r>
    </w:p>
    <w:p w:rsidR="00C479A5" w:rsidRPr="00202891" w:rsidRDefault="00C479A5" w:rsidP="00C479A5">
      <w:pPr>
        <w:tabs>
          <w:tab w:val="left" w:pos="720"/>
          <w:tab w:val="left" w:pos="1800"/>
          <w:tab w:val="left" w:pos="2520"/>
        </w:tabs>
        <w:rPr>
          <w:rFonts w:ascii="Arial" w:hAnsi="Arial" w:cs="Arial"/>
          <w:color w:val="000000"/>
          <w:lang w:val="en-CA"/>
        </w:rPr>
      </w:pPr>
      <w:r w:rsidRPr="00202891">
        <w:rPr>
          <w:rFonts w:ascii="Arial" w:hAnsi="Arial" w:cs="Arial"/>
          <w:color w:val="000000"/>
          <w:lang w:val="en-CA"/>
        </w:rPr>
        <w:t>(d)</w:t>
      </w:r>
      <w:r w:rsidRPr="00202891">
        <w:rPr>
          <w:rFonts w:ascii="Arial" w:hAnsi="Arial" w:cs="Arial"/>
          <w:color w:val="000000"/>
          <w:lang w:val="en-CA"/>
        </w:rPr>
        <w:tab/>
      </w:r>
      <w:r w:rsidR="00D2284C" w:rsidRPr="00202891">
        <w:rPr>
          <w:rFonts w:ascii="Arial" w:hAnsi="Arial" w:cs="Arial"/>
          <w:color w:val="000000"/>
          <w:lang w:val="en-CA"/>
        </w:rPr>
        <w:t>3</w:t>
      </w:r>
      <w:r w:rsidRPr="00202891">
        <w:rPr>
          <w:rFonts w:ascii="Arial" w:hAnsi="Arial" w:cs="Arial"/>
          <w:color w:val="000000"/>
          <w:lang w:val="en-CA"/>
        </w:rPr>
        <w:tab/>
        <w:t>(</w:t>
      </w:r>
      <w:r w:rsidR="00884AF5" w:rsidRPr="00202891">
        <w:rPr>
          <w:rFonts w:ascii="Arial" w:hAnsi="Arial" w:cs="Arial"/>
          <w:color w:val="000000"/>
          <w:lang w:val="en-CA"/>
        </w:rPr>
        <w:t>j</w:t>
      </w:r>
      <w:r w:rsidRPr="00202891">
        <w:rPr>
          <w:rFonts w:ascii="Arial" w:hAnsi="Arial" w:cs="Arial"/>
          <w:color w:val="000000"/>
          <w:lang w:val="en-CA"/>
        </w:rPr>
        <w:t>)</w:t>
      </w:r>
      <w:r w:rsidRPr="00202891">
        <w:rPr>
          <w:rFonts w:ascii="Arial" w:hAnsi="Arial" w:cs="Arial"/>
          <w:color w:val="000000"/>
          <w:lang w:val="en-CA"/>
        </w:rPr>
        <w:tab/>
      </w:r>
      <w:r w:rsidR="00D2284C" w:rsidRPr="00202891">
        <w:rPr>
          <w:rFonts w:ascii="Arial" w:hAnsi="Arial" w:cs="Arial"/>
          <w:color w:val="000000"/>
          <w:lang w:val="en-CA"/>
        </w:rPr>
        <w:t>5</w:t>
      </w:r>
    </w:p>
    <w:p w:rsidR="00C479A5" w:rsidRPr="00202891" w:rsidRDefault="00C479A5" w:rsidP="00C479A5">
      <w:pPr>
        <w:tabs>
          <w:tab w:val="left" w:pos="720"/>
          <w:tab w:val="left" w:pos="1800"/>
          <w:tab w:val="left" w:pos="2520"/>
        </w:tabs>
        <w:rPr>
          <w:rFonts w:ascii="Arial" w:hAnsi="Arial" w:cs="Arial"/>
          <w:color w:val="000000"/>
          <w:lang w:val="en-CA"/>
        </w:rPr>
      </w:pPr>
      <w:r w:rsidRPr="00202891">
        <w:rPr>
          <w:rFonts w:ascii="Arial" w:hAnsi="Arial" w:cs="Arial"/>
          <w:color w:val="000000"/>
          <w:lang w:val="en-CA"/>
        </w:rPr>
        <w:t>(e)</w:t>
      </w:r>
      <w:r w:rsidRPr="00202891">
        <w:rPr>
          <w:rFonts w:ascii="Arial" w:hAnsi="Arial" w:cs="Arial"/>
          <w:color w:val="000000"/>
          <w:lang w:val="en-CA"/>
        </w:rPr>
        <w:tab/>
      </w:r>
      <w:r w:rsidR="009461BC" w:rsidRPr="00202891">
        <w:rPr>
          <w:rFonts w:ascii="Arial" w:hAnsi="Arial" w:cs="Arial"/>
          <w:color w:val="000000"/>
          <w:lang w:val="en-CA"/>
        </w:rPr>
        <w:t>2</w:t>
      </w:r>
      <w:r w:rsidRPr="00202891">
        <w:rPr>
          <w:rFonts w:ascii="Arial" w:hAnsi="Arial" w:cs="Arial"/>
          <w:color w:val="000000"/>
          <w:lang w:val="en-CA"/>
        </w:rPr>
        <w:tab/>
        <w:t>(</w:t>
      </w:r>
      <w:r w:rsidR="00884AF5" w:rsidRPr="00202891">
        <w:rPr>
          <w:rFonts w:ascii="Arial" w:hAnsi="Arial" w:cs="Arial"/>
          <w:color w:val="000000"/>
          <w:lang w:val="en-CA"/>
        </w:rPr>
        <w:t>k</w:t>
      </w:r>
      <w:r w:rsidRPr="00202891">
        <w:rPr>
          <w:rFonts w:ascii="Arial" w:hAnsi="Arial" w:cs="Arial"/>
          <w:color w:val="000000"/>
          <w:lang w:val="en-CA"/>
        </w:rPr>
        <w:t>)</w:t>
      </w:r>
      <w:r w:rsidRPr="00202891">
        <w:rPr>
          <w:rFonts w:ascii="Arial" w:hAnsi="Arial" w:cs="Arial"/>
          <w:color w:val="000000"/>
          <w:lang w:val="en-CA"/>
        </w:rPr>
        <w:tab/>
      </w:r>
      <w:r w:rsidR="00D2284C" w:rsidRPr="00202891">
        <w:rPr>
          <w:rFonts w:ascii="Arial" w:hAnsi="Arial" w:cs="Arial"/>
          <w:color w:val="000000"/>
          <w:lang w:val="en-CA"/>
        </w:rPr>
        <w:t>9</w:t>
      </w:r>
    </w:p>
    <w:p w:rsidR="00C479A5" w:rsidRPr="00202891" w:rsidRDefault="00884AF5" w:rsidP="00884AF5">
      <w:pPr>
        <w:tabs>
          <w:tab w:val="left" w:pos="720"/>
          <w:tab w:val="left" w:pos="1800"/>
          <w:tab w:val="left" w:pos="2520"/>
        </w:tabs>
        <w:rPr>
          <w:rFonts w:ascii="Arial" w:hAnsi="Arial" w:cs="Arial"/>
          <w:lang w:val="en-CA"/>
        </w:rPr>
      </w:pPr>
      <w:r w:rsidRPr="00202891">
        <w:rPr>
          <w:rFonts w:ascii="Arial" w:hAnsi="Arial" w:cs="Arial"/>
          <w:lang w:val="en-CA"/>
        </w:rPr>
        <w:t>(f)</w:t>
      </w:r>
      <w:r w:rsidRPr="00202891">
        <w:rPr>
          <w:rFonts w:ascii="Arial" w:hAnsi="Arial" w:cs="Arial"/>
          <w:lang w:val="en-CA"/>
        </w:rPr>
        <w:tab/>
      </w:r>
      <w:r w:rsidR="00D2284C" w:rsidRPr="00202891">
        <w:rPr>
          <w:rFonts w:ascii="Arial" w:hAnsi="Arial" w:cs="Arial"/>
          <w:lang w:val="en-CA"/>
        </w:rPr>
        <w:t>8</w:t>
      </w:r>
      <w:r w:rsidRPr="00202891">
        <w:rPr>
          <w:rFonts w:ascii="Arial" w:hAnsi="Arial" w:cs="Arial"/>
          <w:lang w:val="en-CA"/>
        </w:rPr>
        <w:tab/>
        <w:t>(l)</w:t>
      </w:r>
      <w:r w:rsidR="00D2284C" w:rsidRPr="00202891">
        <w:rPr>
          <w:rFonts w:ascii="Arial" w:hAnsi="Arial" w:cs="Arial"/>
          <w:lang w:val="en-CA"/>
        </w:rPr>
        <w:tab/>
        <w:t>12</w:t>
      </w:r>
    </w:p>
    <w:p w:rsidR="00C479A5" w:rsidRPr="00202891" w:rsidRDefault="00C479A5" w:rsidP="00C479A5">
      <w:pPr>
        <w:pStyle w:val="BodyText"/>
        <w:tabs>
          <w:tab w:val="left" w:pos="720"/>
          <w:tab w:val="left" w:pos="1440"/>
          <w:tab w:val="decimal" w:leader="dot" w:pos="6840"/>
          <w:tab w:val="right" w:pos="7920"/>
          <w:tab w:val="right" w:pos="9360"/>
        </w:tabs>
        <w:spacing w:line="240" w:lineRule="auto"/>
        <w:jc w:val="left"/>
        <w:rPr>
          <w:sz w:val="28"/>
          <w:szCs w:val="28"/>
        </w:rPr>
      </w:pPr>
    </w:p>
    <w:p w:rsidR="00C479A5" w:rsidRPr="00202891" w:rsidRDefault="00C479A5" w:rsidP="00C479A5">
      <w:pPr>
        <w:pStyle w:val="BodyText"/>
        <w:tabs>
          <w:tab w:val="left" w:pos="720"/>
          <w:tab w:val="left" w:pos="1440"/>
          <w:tab w:val="decimal" w:leader="dot" w:pos="6840"/>
          <w:tab w:val="right" w:pos="7920"/>
          <w:tab w:val="right" w:pos="9360"/>
        </w:tabs>
        <w:spacing w:line="240" w:lineRule="auto"/>
        <w:jc w:val="left"/>
        <w:rPr>
          <w:sz w:val="28"/>
          <w:szCs w:val="28"/>
        </w:rPr>
      </w:pPr>
      <w:r w:rsidRPr="00202891">
        <w:rPr>
          <w:sz w:val="28"/>
          <w:szCs w:val="28"/>
        </w:rPr>
        <w:t>EXERCISE 2-</w:t>
      </w:r>
      <w:r w:rsidR="00884AF5" w:rsidRPr="00202891">
        <w:rPr>
          <w:sz w:val="28"/>
          <w:szCs w:val="28"/>
        </w:rPr>
        <w:t>11</w:t>
      </w:r>
    </w:p>
    <w:p w:rsidR="00C479A5" w:rsidRPr="00202891" w:rsidRDefault="00C479A5" w:rsidP="00C479A5">
      <w:pPr>
        <w:ind w:right="-720"/>
        <w:rPr>
          <w:rFonts w:ascii="Arial" w:hAnsi="Arial" w:cs="Arial"/>
          <w:b/>
          <w:lang w:val="en-CA"/>
        </w:rPr>
      </w:pPr>
    </w:p>
    <w:p w:rsidR="000C5AAF" w:rsidRPr="00202891" w:rsidRDefault="00F00ABC" w:rsidP="00182E93">
      <w:pPr>
        <w:numPr>
          <w:ilvl w:val="0"/>
          <w:numId w:val="19"/>
        </w:numPr>
        <w:tabs>
          <w:tab w:val="left" w:pos="567"/>
          <w:tab w:val="left" w:pos="993"/>
        </w:tabs>
        <w:ind w:left="567" w:hanging="567"/>
        <w:jc w:val="both"/>
        <w:rPr>
          <w:rFonts w:ascii="Arial" w:hAnsi="Arial" w:cs="Arial"/>
          <w:lang w:val="en-CA"/>
        </w:rPr>
      </w:pPr>
      <w:r w:rsidRPr="00202891">
        <w:rPr>
          <w:rFonts w:ascii="Arial" w:hAnsi="Arial" w:cs="Arial"/>
          <w:lang w:val="en-CA"/>
        </w:rPr>
        <w:t>(a)</w:t>
      </w:r>
      <w:r w:rsidR="000C5AAF" w:rsidRPr="00202891">
        <w:rPr>
          <w:rFonts w:ascii="Arial" w:hAnsi="Arial" w:cs="Arial"/>
          <w:lang w:val="en-CA"/>
        </w:rPr>
        <w:t xml:space="preserve">  </w:t>
      </w:r>
      <w:r w:rsidRPr="00202891">
        <w:rPr>
          <w:rFonts w:ascii="Arial" w:hAnsi="Arial" w:cs="Arial"/>
          <w:lang w:val="en-CA"/>
        </w:rPr>
        <w:t>T</w:t>
      </w:r>
      <w:r w:rsidR="00C479A5" w:rsidRPr="00202891">
        <w:rPr>
          <w:rFonts w:ascii="Arial" w:hAnsi="Arial" w:cs="Arial"/>
          <w:lang w:val="en-CA"/>
        </w:rPr>
        <w:t xml:space="preserve">he cost </w:t>
      </w:r>
      <w:r w:rsidR="00C26AEB" w:rsidRPr="00202891">
        <w:rPr>
          <w:rFonts w:ascii="Arial" w:hAnsi="Arial" w:cs="Arial"/>
          <w:lang w:val="en-CA"/>
        </w:rPr>
        <w:t>basis of accounting</w:t>
      </w:r>
      <w:r w:rsidRPr="00202891">
        <w:rPr>
          <w:rFonts w:ascii="Arial" w:hAnsi="Arial" w:cs="Arial"/>
          <w:lang w:val="en-CA"/>
        </w:rPr>
        <w:t xml:space="preserve"> is involved </w:t>
      </w:r>
      <w:r w:rsidR="00E02EBF" w:rsidRPr="00202891">
        <w:rPr>
          <w:rFonts w:ascii="Arial" w:hAnsi="Arial" w:cs="Arial"/>
          <w:lang w:val="en-CA"/>
        </w:rPr>
        <w:t xml:space="preserve">in this situation. </w:t>
      </w:r>
    </w:p>
    <w:p w:rsidR="00C479A5" w:rsidRPr="00202891" w:rsidRDefault="000C5AAF" w:rsidP="00182E93">
      <w:pPr>
        <w:tabs>
          <w:tab w:val="left" w:pos="567"/>
          <w:tab w:val="left" w:pos="993"/>
          <w:tab w:val="left" w:pos="1134"/>
        </w:tabs>
        <w:ind w:left="993" w:hanging="993"/>
        <w:jc w:val="both"/>
        <w:rPr>
          <w:rFonts w:ascii="Arial" w:hAnsi="Arial" w:cs="Arial"/>
          <w:lang w:val="en-CA"/>
        </w:rPr>
      </w:pPr>
      <w:r w:rsidRPr="00202891">
        <w:rPr>
          <w:rFonts w:ascii="Arial" w:hAnsi="Arial" w:cs="Arial"/>
          <w:lang w:val="en-CA"/>
        </w:rPr>
        <w:tab/>
      </w:r>
      <w:r w:rsidR="00F00ABC" w:rsidRPr="00202891">
        <w:rPr>
          <w:rFonts w:ascii="Arial" w:hAnsi="Arial" w:cs="Arial"/>
          <w:lang w:val="en-CA"/>
        </w:rPr>
        <w:t xml:space="preserve">(b) </w:t>
      </w:r>
      <w:r w:rsidR="006F3367" w:rsidRPr="00202891">
        <w:rPr>
          <w:rFonts w:ascii="Arial" w:hAnsi="Arial" w:cs="Arial"/>
          <w:lang w:val="en-CA"/>
        </w:rPr>
        <w:tab/>
      </w:r>
      <w:r w:rsidR="00E02EBF" w:rsidRPr="00202891">
        <w:rPr>
          <w:rFonts w:ascii="Arial" w:hAnsi="Arial" w:cs="Arial"/>
          <w:lang w:val="en-CA"/>
        </w:rPr>
        <w:t xml:space="preserve">The cost </w:t>
      </w:r>
      <w:r w:rsidR="00C26AEB" w:rsidRPr="00202891">
        <w:rPr>
          <w:rFonts w:ascii="Arial" w:hAnsi="Arial" w:cs="Arial"/>
          <w:lang w:val="en-CA"/>
        </w:rPr>
        <w:t>basis of accounting</w:t>
      </w:r>
      <w:r w:rsidR="00E02EBF" w:rsidRPr="00202891">
        <w:rPr>
          <w:rFonts w:ascii="Arial" w:hAnsi="Arial" w:cs="Arial"/>
          <w:lang w:val="en-CA"/>
        </w:rPr>
        <w:t xml:space="preserve"> has been violated. </w:t>
      </w:r>
      <w:r w:rsidR="00C479A5" w:rsidRPr="00202891">
        <w:rPr>
          <w:rFonts w:ascii="Arial" w:hAnsi="Arial" w:cs="Arial"/>
          <w:lang w:val="en-CA"/>
        </w:rPr>
        <w:t xml:space="preserve">The land was reported at its fair value when it should have remained at </w:t>
      </w:r>
      <w:r w:rsidR="00F00ABC" w:rsidRPr="00202891">
        <w:rPr>
          <w:rFonts w:ascii="Arial" w:hAnsi="Arial" w:cs="Arial"/>
          <w:lang w:val="en-CA"/>
        </w:rPr>
        <w:t xml:space="preserve">its historical </w:t>
      </w:r>
      <w:r w:rsidR="00C479A5" w:rsidRPr="00202891">
        <w:rPr>
          <w:rFonts w:ascii="Arial" w:hAnsi="Arial" w:cs="Arial"/>
          <w:lang w:val="en-CA"/>
        </w:rPr>
        <w:t>cost.</w:t>
      </w:r>
    </w:p>
    <w:p w:rsidR="006F3367" w:rsidRPr="00202891" w:rsidRDefault="006F3367" w:rsidP="00182E93">
      <w:pPr>
        <w:tabs>
          <w:tab w:val="left" w:pos="567"/>
          <w:tab w:val="left" w:pos="993"/>
        </w:tabs>
        <w:ind w:left="567" w:hanging="567"/>
        <w:jc w:val="both"/>
        <w:rPr>
          <w:rFonts w:ascii="Arial" w:hAnsi="Arial" w:cs="Arial"/>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lang w:val="en-CA"/>
        </w:rPr>
        <w:tab/>
      </w:r>
      <w:r w:rsidRPr="00202891">
        <w:rPr>
          <w:rFonts w:ascii="Arial" w:hAnsi="Arial" w:cs="Arial"/>
          <w:lang w:val="en-CA"/>
        </w:rPr>
        <w:tab/>
      </w:r>
    </w:p>
    <w:p w:rsidR="006F3367" w:rsidRPr="00202891" w:rsidRDefault="006F3367" w:rsidP="00182E93">
      <w:pPr>
        <w:tabs>
          <w:tab w:val="left" w:pos="851"/>
          <w:tab w:val="left" w:pos="993"/>
        </w:tabs>
        <w:ind w:left="567" w:hanging="567"/>
        <w:jc w:val="both"/>
        <w:rPr>
          <w:rFonts w:ascii="Arial" w:hAnsi="Arial" w:cs="Arial"/>
          <w:lang w:val="en-CA"/>
        </w:rPr>
      </w:pPr>
      <w:r w:rsidRPr="00202891">
        <w:rPr>
          <w:rFonts w:ascii="Arial" w:hAnsi="Arial" w:cs="Arial"/>
          <w:lang w:val="en-CA"/>
        </w:rPr>
        <w:t>2.</w:t>
      </w:r>
      <w:r w:rsidRPr="00202891">
        <w:rPr>
          <w:rFonts w:ascii="Arial" w:hAnsi="Arial" w:cs="Arial"/>
          <w:lang w:val="en-CA"/>
        </w:rPr>
        <w:tab/>
        <w:t>(</w:t>
      </w:r>
      <w:proofErr w:type="gramStart"/>
      <w:r w:rsidRPr="00202891">
        <w:rPr>
          <w:rFonts w:ascii="Arial" w:hAnsi="Arial" w:cs="Arial"/>
          <w:lang w:val="en-CA"/>
        </w:rPr>
        <w:t>a</w:t>
      </w:r>
      <w:proofErr w:type="gramEnd"/>
      <w:r w:rsidRPr="00202891">
        <w:rPr>
          <w:rFonts w:ascii="Arial" w:hAnsi="Arial" w:cs="Arial"/>
          <w:lang w:val="en-CA"/>
        </w:rPr>
        <w:t xml:space="preserve">) </w:t>
      </w:r>
      <w:r w:rsidR="00AA4405" w:rsidRPr="00202891">
        <w:rPr>
          <w:rFonts w:ascii="Arial" w:hAnsi="Arial" w:cs="Arial"/>
          <w:lang w:val="en-CA"/>
        </w:rPr>
        <w:t xml:space="preserve"> </w:t>
      </w:r>
      <w:r w:rsidRPr="00202891">
        <w:rPr>
          <w:rFonts w:ascii="Arial" w:hAnsi="Arial" w:cs="Arial"/>
          <w:lang w:val="en-CA"/>
        </w:rPr>
        <w:t>The fair value basis of accounting is involved in this situation.</w:t>
      </w:r>
    </w:p>
    <w:p w:rsidR="006F3367" w:rsidRPr="00202891" w:rsidRDefault="006F3367" w:rsidP="00182E93">
      <w:pPr>
        <w:tabs>
          <w:tab w:val="left" w:pos="993"/>
        </w:tabs>
        <w:ind w:left="993" w:hanging="426"/>
        <w:jc w:val="both"/>
        <w:rPr>
          <w:rFonts w:ascii="Arial" w:hAnsi="Arial" w:cs="Arial"/>
          <w:lang w:val="en-CA"/>
        </w:rPr>
      </w:pPr>
      <w:r w:rsidRPr="00202891">
        <w:rPr>
          <w:rFonts w:ascii="Arial" w:hAnsi="Arial" w:cs="Arial"/>
          <w:lang w:val="en-CA"/>
        </w:rPr>
        <w:t xml:space="preserve">(b) </w:t>
      </w:r>
      <w:r w:rsidR="00AA4405" w:rsidRPr="00202891">
        <w:rPr>
          <w:rFonts w:ascii="Arial" w:hAnsi="Arial" w:cs="Arial"/>
          <w:lang w:val="en-CA"/>
        </w:rPr>
        <w:tab/>
      </w:r>
      <w:r w:rsidRPr="00202891">
        <w:rPr>
          <w:rFonts w:ascii="Arial" w:hAnsi="Arial" w:cs="Arial"/>
          <w:lang w:val="en-CA"/>
        </w:rPr>
        <w:t>The principle has</w:t>
      </w:r>
      <w:r w:rsidR="00CA2413">
        <w:rPr>
          <w:rFonts w:ascii="Arial" w:hAnsi="Arial" w:cs="Arial"/>
          <w:lang w:val="en-CA"/>
        </w:rPr>
        <w:t xml:space="preserve"> not</w:t>
      </w:r>
      <w:r w:rsidRPr="00202891">
        <w:rPr>
          <w:rFonts w:ascii="Arial" w:hAnsi="Arial" w:cs="Arial"/>
          <w:lang w:val="en-CA"/>
        </w:rPr>
        <w:t xml:space="preserve"> been </w:t>
      </w:r>
      <w:r w:rsidR="00BE4717" w:rsidRPr="00202891">
        <w:rPr>
          <w:rFonts w:ascii="Arial" w:hAnsi="Arial" w:cs="Arial"/>
          <w:lang w:val="en-CA"/>
        </w:rPr>
        <w:t xml:space="preserve">violated since the parcel of land </w:t>
      </w:r>
      <w:r w:rsidR="00CA2413">
        <w:rPr>
          <w:rFonts w:ascii="Arial" w:hAnsi="Arial" w:cs="Arial"/>
          <w:lang w:val="en-CA"/>
        </w:rPr>
        <w:t>is being held for resale and not for use</w:t>
      </w:r>
      <w:r w:rsidR="00BE4717" w:rsidRPr="00202891">
        <w:rPr>
          <w:rFonts w:ascii="Arial" w:hAnsi="Arial" w:cs="Arial"/>
          <w:lang w:val="en-CA"/>
        </w:rPr>
        <w:t>.</w:t>
      </w:r>
    </w:p>
    <w:p w:rsidR="006F3367" w:rsidRPr="00202891" w:rsidRDefault="006F3367" w:rsidP="00182E93">
      <w:pPr>
        <w:tabs>
          <w:tab w:val="left" w:pos="567"/>
          <w:tab w:val="left" w:pos="993"/>
        </w:tabs>
        <w:ind w:left="567" w:hanging="567"/>
        <w:jc w:val="both"/>
        <w:rPr>
          <w:rFonts w:ascii="Arial" w:hAnsi="Arial" w:cs="Arial"/>
          <w:lang w:val="en-CA"/>
        </w:rPr>
      </w:pPr>
    </w:p>
    <w:p w:rsidR="000C5AAF" w:rsidRPr="00202891" w:rsidRDefault="006F3367" w:rsidP="00182E93">
      <w:pPr>
        <w:tabs>
          <w:tab w:val="left" w:pos="567"/>
          <w:tab w:val="left" w:pos="993"/>
        </w:tabs>
        <w:ind w:left="567" w:hanging="567"/>
        <w:jc w:val="both"/>
        <w:rPr>
          <w:rFonts w:ascii="Arial" w:hAnsi="Arial" w:cs="Arial"/>
          <w:lang w:val="en-CA"/>
        </w:rPr>
      </w:pPr>
      <w:r w:rsidRPr="00202891">
        <w:rPr>
          <w:rFonts w:ascii="Arial" w:hAnsi="Arial" w:cs="Arial"/>
          <w:lang w:val="en-CA"/>
        </w:rPr>
        <w:t>3.</w:t>
      </w:r>
      <w:r w:rsidRPr="00202891">
        <w:rPr>
          <w:rFonts w:ascii="Arial" w:hAnsi="Arial" w:cs="Arial"/>
          <w:lang w:val="en-CA"/>
        </w:rPr>
        <w:tab/>
        <w:t>(</w:t>
      </w:r>
      <w:proofErr w:type="gramStart"/>
      <w:r w:rsidRPr="00202891">
        <w:rPr>
          <w:rFonts w:ascii="Arial" w:hAnsi="Arial" w:cs="Arial"/>
          <w:lang w:val="en-CA"/>
        </w:rPr>
        <w:t>a</w:t>
      </w:r>
      <w:proofErr w:type="gramEnd"/>
      <w:r w:rsidRPr="00202891">
        <w:rPr>
          <w:rFonts w:ascii="Arial" w:hAnsi="Arial" w:cs="Arial"/>
          <w:lang w:val="en-CA"/>
        </w:rPr>
        <w:t>)</w:t>
      </w:r>
      <w:r w:rsidR="00E02EBF" w:rsidRPr="00202891">
        <w:rPr>
          <w:rFonts w:ascii="Arial" w:hAnsi="Arial" w:cs="Arial"/>
          <w:lang w:val="en-CA"/>
        </w:rPr>
        <w:t xml:space="preserve"> </w:t>
      </w:r>
      <w:r w:rsidR="007237D2" w:rsidRPr="00202891">
        <w:rPr>
          <w:rFonts w:ascii="Arial" w:hAnsi="Arial" w:cs="Arial"/>
          <w:lang w:val="en-CA"/>
        </w:rPr>
        <w:tab/>
      </w:r>
      <w:r w:rsidR="00E02EBF" w:rsidRPr="00202891">
        <w:rPr>
          <w:rFonts w:ascii="Arial" w:hAnsi="Arial" w:cs="Arial"/>
          <w:lang w:val="en-CA"/>
        </w:rPr>
        <w:t>T</w:t>
      </w:r>
      <w:r w:rsidR="00346EA0" w:rsidRPr="00202891">
        <w:rPr>
          <w:rFonts w:ascii="Arial" w:hAnsi="Arial" w:cs="Arial"/>
          <w:lang w:val="en-CA"/>
        </w:rPr>
        <w:t>he assumption invo</w:t>
      </w:r>
      <w:r w:rsidR="00E02EBF" w:rsidRPr="00202891">
        <w:rPr>
          <w:rFonts w:ascii="Arial" w:hAnsi="Arial" w:cs="Arial"/>
          <w:lang w:val="en-CA"/>
        </w:rPr>
        <w:t>l</w:t>
      </w:r>
      <w:r w:rsidR="00346EA0" w:rsidRPr="00202891">
        <w:rPr>
          <w:rFonts w:ascii="Arial" w:hAnsi="Arial" w:cs="Arial"/>
          <w:lang w:val="en-CA"/>
        </w:rPr>
        <w:t xml:space="preserve">ved in </w:t>
      </w:r>
      <w:r w:rsidR="00E02EBF" w:rsidRPr="00202891">
        <w:rPr>
          <w:rFonts w:ascii="Arial" w:hAnsi="Arial" w:cs="Arial"/>
          <w:lang w:val="en-CA"/>
        </w:rPr>
        <w:t xml:space="preserve">this situation is </w:t>
      </w:r>
      <w:r w:rsidR="00346EA0" w:rsidRPr="00202891">
        <w:rPr>
          <w:rFonts w:ascii="Arial" w:hAnsi="Arial" w:cs="Arial"/>
          <w:lang w:val="en-CA"/>
        </w:rPr>
        <w:t xml:space="preserve">the </w:t>
      </w:r>
      <w:r w:rsidR="00E02EBF" w:rsidRPr="00202891">
        <w:rPr>
          <w:rFonts w:ascii="Arial" w:hAnsi="Arial" w:cs="Arial"/>
          <w:lang w:val="en-CA"/>
        </w:rPr>
        <w:t>going concern assumption.</w:t>
      </w:r>
    </w:p>
    <w:p w:rsidR="00C479A5" w:rsidRPr="00202891" w:rsidRDefault="001C7A05" w:rsidP="00182E93">
      <w:pPr>
        <w:tabs>
          <w:tab w:val="left" w:pos="567"/>
          <w:tab w:val="left" w:pos="993"/>
          <w:tab w:val="left" w:pos="1134"/>
        </w:tabs>
        <w:ind w:left="993" w:hanging="993"/>
        <w:jc w:val="both"/>
        <w:rPr>
          <w:rFonts w:ascii="Arial" w:hAnsi="Arial" w:cs="Arial"/>
          <w:lang w:val="en-CA"/>
        </w:rPr>
      </w:pPr>
      <w:r w:rsidRPr="00202891">
        <w:rPr>
          <w:rFonts w:ascii="Arial" w:hAnsi="Arial" w:cs="Arial"/>
          <w:lang w:val="en-CA"/>
        </w:rPr>
        <w:tab/>
      </w:r>
      <w:r w:rsidR="00E02EBF" w:rsidRPr="00202891">
        <w:rPr>
          <w:rFonts w:ascii="Arial" w:hAnsi="Arial" w:cs="Arial"/>
          <w:lang w:val="en-CA"/>
        </w:rPr>
        <w:t xml:space="preserve">(b) </w:t>
      </w:r>
      <w:r w:rsidR="006F3367" w:rsidRPr="00202891">
        <w:rPr>
          <w:rFonts w:ascii="Arial" w:hAnsi="Arial" w:cs="Arial"/>
          <w:lang w:val="en-CA"/>
        </w:rPr>
        <w:tab/>
      </w:r>
      <w:r w:rsidR="00E02EBF" w:rsidRPr="00202891">
        <w:rPr>
          <w:rFonts w:ascii="Arial" w:hAnsi="Arial" w:cs="Arial"/>
          <w:lang w:val="en-CA"/>
        </w:rPr>
        <w:t xml:space="preserve">The </w:t>
      </w:r>
      <w:r w:rsidR="00CA2413">
        <w:rPr>
          <w:rFonts w:ascii="Arial" w:hAnsi="Arial" w:cs="Arial"/>
          <w:lang w:val="en-CA"/>
        </w:rPr>
        <w:t>going</w:t>
      </w:r>
      <w:r w:rsidR="00CA2413" w:rsidRPr="00202891">
        <w:rPr>
          <w:rFonts w:ascii="Arial" w:hAnsi="Arial" w:cs="Arial"/>
          <w:lang w:val="en-CA"/>
        </w:rPr>
        <w:t xml:space="preserve"> </w:t>
      </w:r>
      <w:r w:rsidR="00E02EBF" w:rsidRPr="00202891">
        <w:rPr>
          <w:rFonts w:ascii="Arial" w:hAnsi="Arial" w:cs="Arial"/>
          <w:lang w:val="en-CA"/>
        </w:rPr>
        <w:t xml:space="preserve">concern assumption has been violated. The elements on the statement of financial position </w:t>
      </w:r>
      <w:r w:rsidR="001272F7" w:rsidRPr="00202891">
        <w:rPr>
          <w:rFonts w:ascii="Arial" w:hAnsi="Arial" w:cs="Arial"/>
          <w:lang w:val="en-CA"/>
        </w:rPr>
        <w:t xml:space="preserve">should </w:t>
      </w:r>
      <w:r w:rsidR="00E02EBF" w:rsidRPr="00202891">
        <w:rPr>
          <w:rFonts w:ascii="Arial" w:hAnsi="Arial" w:cs="Arial"/>
          <w:lang w:val="en-CA"/>
        </w:rPr>
        <w:t>have been classified between current and non-current.</w:t>
      </w:r>
    </w:p>
    <w:p w:rsidR="00C479A5" w:rsidRPr="00202891" w:rsidRDefault="00C479A5" w:rsidP="00182E93">
      <w:pPr>
        <w:tabs>
          <w:tab w:val="left" w:pos="567"/>
        </w:tabs>
        <w:ind w:left="567" w:hanging="567"/>
        <w:jc w:val="both"/>
        <w:rPr>
          <w:rFonts w:ascii="Arial" w:hAnsi="Arial" w:cs="Arial"/>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 xml:space="preserve"> </w:t>
      </w:r>
    </w:p>
    <w:p w:rsidR="00D92C61" w:rsidRPr="00202891" w:rsidRDefault="00C479A5" w:rsidP="00C479A5">
      <w:pPr>
        <w:jc w:val="center"/>
        <w:rPr>
          <w:rFonts w:ascii="Arial" w:hAnsi="Arial" w:cs="Arial"/>
          <w:b/>
          <w:sz w:val="36"/>
          <w:szCs w:val="36"/>
          <w:lang w:val="en-CA"/>
        </w:rPr>
      </w:pPr>
      <w:r w:rsidRPr="00202891">
        <w:rPr>
          <w:b/>
          <w:lang w:val="en-CA"/>
        </w:rPr>
        <w:br w:type="page"/>
      </w:r>
      <w:r w:rsidR="00D92C61" w:rsidRPr="00202891">
        <w:rPr>
          <w:rFonts w:ascii="Arial" w:hAnsi="Arial" w:cs="Arial"/>
          <w:b/>
          <w:sz w:val="36"/>
          <w:szCs w:val="36"/>
          <w:lang w:val="en-CA"/>
        </w:rPr>
        <w:lastRenderedPageBreak/>
        <w:t>SOLUTIONS TO PROBLEMS</w:t>
      </w:r>
    </w:p>
    <w:p w:rsidR="001C7A05" w:rsidRPr="00202891" w:rsidRDefault="001C7A05" w:rsidP="00C479A5">
      <w:pPr>
        <w:jc w:val="center"/>
        <w:rPr>
          <w:rFonts w:ascii="Arial" w:hAnsi="Arial" w:cs="Arial"/>
          <w:b/>
          <w:sz w:val="36"/>
          <w:szCs w:val="36"/>
          <w:lang w:val="en-CA"/>
        </w:rPr>
      </w:pPr>
    </w:p>
    <w:p w:rsidR="001C7A05" w:rsidRPr="00202891" w:rsidRDefault="001C7A05" w:rsidP="001C7A05">
      <w:pPr>
        <w:rPr>
          <w:rFonts w:ascii="Arial" w:hAnsi="Arial" w:cs="Arial"/>
          <w:sz w:val="28"/>
          <w:szCs w:val="28"/>
          <w:lang w:val="en-CA"/>
        </w:rPr>
      </w:pPr>
    </w:p>
    <w:p w:rsidR="001C7A05" w:rsidRPr="00202891" w:rsidRDefault="00546138" w:rsidP="001C7A05">
      <w:pPr>
        <w:rPr>
          <w:rFonts w:ascii="Arial" w:hAnsi="Arial" w:cs="Arial"/>
          <w:sz w:val="28"/>
          <w:szCs w:val="28"/>
          <w:lang w:val="en-CA"/>
        </w:rPr>
      </w:pPr>
      <w:r w:rsidRPr="00546138">
        <w:rPr>
          <w:lang w:val="en-CA"/>
        </w:rPr>
        <w:pict>
          <v:shapetype id="_x0000_t202" coordsize="21600,21600" o:spt="202" path="m,l,21600r21600,l21600,xe">
            <v:stroke joinstyle="miter"/>
            <v:path gradientshapeok="t" o:connecttype="rect"/>
          </v:shapetype>
          <v:shape id="_x0000_s1044" type="#_x0000_t202" style="position:absolute;margin-left:0;margin-top:-16.1pt;width:151.2pt;height:23.05pt;z-index:251660288;mso-position-horizontal:center">
            <v:textbox style="mso-next-textbox:#_x0000_s1044">
              <w:txbxContent>
                <w:p w:rsidR="00752111" w:rsidRDefault="00752111" w:rsidP="001C7A05">
                  <w:pPr>
                    <w:pStyle w:val="ProblemHead"/>
                  </w:pPr>
                  <w:r>
                    <w:t>PROBLEM 2-1A</w:t>
                  </w:r>
                </w:p>
                <w:p w:rsidR="00752111" w:rsidRDefault="00752111" w:rsidP="001C7A05">
                  <w:pPr>
                    <w:pStyle w:val="ProblemHead"/>
                    <w:spacing w:line="260" w:lineRule="exact"/>
                  </w:pPr>
                </w:p>
              </w:txbxContent>
            </v:textbox>
            <w10:wrap type="square"/>
          </v:shape>
        </w:pict>
      </w:r>
    </w:p>
    <w:tbl>
      <w:tblPr>
        <w:tblW w:w="10085" w:type="dxa"/>
        <w:tblInd w:w="103" w:type="dxa"/>
        <w:tblLook w:val="0000"/>
      </w:tblPr>
      <w:tblGrid>
        <w:gridCol w:w="6125"/>
        <w:gridCol w:w="3960"/>
      </w:tblGrid>
      <w:tr w:rsidR="001C7A05" w:rsidRPr="00202891" w:rsidTr="001D6DA8">
        <w:tc>
          <w:tcPr>
            <w:tcW w:w="6125" w:type="dxa"/>
          </w:tcPr>
          <w:p w:rsidR="001C7A05" w:rsidRPr="00202891" w:rsidRDefault="001C7A05" w:rsidP="00E03D13">
            <w:pPr>
              <w:rPr>
                <w:rFonts w:ascii="Arial" w:hAnsi="Arial" w:cs="Arial"/>
                <w:sz w:val="28"/>
                <w:szCs w:val="28"/>
                <w:lang w:val="en-CA"/>
              </w:rPr>
            </w:pPr>
          </w:p>
          <w:p w:rsidR="001C7A05" w:rsidRPr="00202891" w:rsidRDefault="001C7A05" w:rsidP="00E03D13">
            <w:pPr>
              <w:jc w:val="center"/>
              <w:rPr>
                <w:rFonts w:ascii="Arial" w:hAnsi="Arial" w:cs="Arial"/>
                <w:sz w:val="28"/>
                <w:szCs w:val="28"/>
                <w:u w:val="single"/>
                <w:lang w:val="en-CA"/>
              </w:rPr>
            </w:pPr>
            <w:r w:rsidRPr="00202891">
              <w:rPr>
                <w:rFonts w:ascii="Arial" w:hAnsi="Arial" w:cs="Arial"/>
                <w:sz w:val="28"/>
                <w:szCs w:val="28"/>
                <w:u w:val="single"/>
                <w:lang w:val="en-CA"/>
              </w:rPr>
              <w:t>Item</w:t>
            </w:r>
          </w:p>
          <w:p w:rsidR="006A0036" w:rsidRPr="00202891" w:rsidRDefault="006A0036" w:rsidP="00E03D13">
            <w:pPr>
              <w:jc w:val="center"/>
              <w:rPr>
                <w:rFonts w:ascii="Arial" w:hAnsi="Arial" w:cs="Arial"/>
                <w:sz w:val="28"/>
                <w:szCs w:val="28"/>
                <w:u w:val="single"/>
                <w:lang w:val="en-CA"/>
              </w:rPr>
            </w:pPr>
          </w:p>
        </w:tc>
        <w:tc>
          <w:tcPr>
            <w:tcW w:w="3960" w:type="dxa"/>
          </w:tcPr>
          <w:p w:rsidR="001C7A05" w:rsidRPr="00202891" w:rsidRDefault="001C7A05" w:rsidP="001D6DA8">
            <w:pPr>
              <w:jc w:val="center"/>
              <w:rPr>
                <w:rFonts w:ascii="Arial" w:hAnsi="Arial" w:cs="Arial"/>
                <w:sz w:val="28"/>
                <w:szCs w:val="28"/>
                <w:u w:val="single"/>
                <w:lang w:val="en-CA"/>
              </w:rPr>
            </w:pPr>
            <w:r w:rsidRPr="00202891">
              <w:rPr>
                <w:rFonts w:ascii="Arial" w:hAnsi="Arial" w:cs="Arial"/>
                <w:sz w:val="28"/>
                <w:szCs w:val="28"/>
                <w:lang w:val="en-CA"/>
              </w:rPr>
              <w:t>Statement of Financial</w:t>
            </w:r>
            <w:r w:rsidRPr="00202891">
              <w:rPr>
                <w:rFonts w:ascii="Arial" w:hAnsi="Arial" w:cs="Arial"/>
                <w:sz w:val="28"/>
                <w:szCs w:val="28"/>
                <w:u w:val="single"/>
                <w:lang w:val="en-CA"/>
              </w:rPr>
              <w:t xml:space="preserve"> Position Category</w:t>
            </w:r>
          </w:p>
        </w:tc>
      </w:tr>
      <w:tr w:rsidR="001C7A05" w:rsidRPr="00202891" w:rsidTr="009373B5">
        <w:trPr>
          <w:trHeight w:val="360"/>
        </w:trPr>
        <w:tc>
          <w:tcPr>
            <w:tcW w:w="6125" w:type="dxa"/>
          </w:tcPr>
          <w:p w:rsidR="001C7A05" w:rsidRPr="00202891" w:rsidRDefault="001C7A05" w:rsidP="00CF1CD6">
            <w:pPr>
              <w:rPr>
                <w:rFonts w:ascii="Arial" w:hAnsi="Arial" w:cs="Arial"/>
                <w:sz w:val="28"/>
                <w:szCs w:val="28"/>
                <w:lang w:val="en-CA"/>
              </w:rPr>
            </w:pPr>
            <w:r w:rsidRPr="00202891">
              <w:rPr>
                <w:rFonts w:ascii="Arial" w:hAnsi="Arial" w:cs="Arial"/>
                <w:sz w:val="28"/>
                <w:szCs w:val="28"/>
                <w:lang w:val="en-CA"/>
              </w:rPr>
              <w:t xml:space="preserve">Accumulated depreciation </w:t>
            </w:r>
          </w:p>
        </w:tc>
        <w:tc>
          <w:tcPr>
            <w:tcW w:w="3960" w:type="dxa"/>
          </w:tcPr>
          <w:p w:rsidR="009C5D66" w:rsidRPr="00202891" w:rsidRDefault="00CF1CD6">
            <w:pPr>
              <w:rPr>
                <w:rFonts w:ascii="Arial" w:hAnsi="Arial" w:cs="Arial"/>
                <w:sz w:val="28"/>
                <w:szCs w:val="28"/>
                <w:lang w:val="en-CA"/>
              </w:rPr>
            </w:pPr>
            <w:r w:rsidRPr="00202891">
              <w:rPr>
                <w:rFonts w:ascii="Arial" w:hAnsi="Arial" w:cs="Arial"/>
                <w:sz w:val="28"/>
                <w:szCs w:val="28"/>
                <w:lang w:val="en-CA"/>
              </w:rPr>
              <w:t xml:space="preserve">Contra asset to </w:t>
            </w:r>
            <w:r w:rsidR="001C7A05" w:rsidRPr="00202891">
              <w:rPr>
                <w:rFonts w:ascii="Arial" w:hAnsi="Arial" w:cs="Arial"/>
                <w:sz w:val="28"/>
                <w:szCs w:val="28"/>
                <w:lang w:val="en-CA"/>
              </w:rPr>
              <w:t>plant,</w:t>
            </w:r>
            <w:r w:rsidR="009E6C25" w:rsidRPr="00202891">
              <w:rPr>
                <w:rFonts w:ascii="Arial" w:hAnsi="Arial" w:cs="Arial"/>
                <w:sz w:val="28"/>
                <w:szCs w:val="28"/>
                <w:lang w:val="en-CA"/>
              </w:rPr>
              <w:t xml:space="preserve"> </w:t>
            </w:r>
            <w:r w:rsidR="001C7A05" w:rsidRPr="00202891">
              <w:rPr>
                <w:rFonts w:ascii="Arial" w:hAnsi="Arial" w:cs="Arial"/>
                <w:sz w:val="28"/>
                <w:szCs w:val="28"/>
                <w:lang w:val="en-CA"/>
              </w:rPr>
              <w:t>equipment</w:t>
            </w:r>
            <w:r w:rsidR="001D6DA8" w:rsidRPr="00202891">
              <w:rPr>
                <w:rFonts w:ascii="Arial" w:hAnsi="Arial" w:cs="Arial"/>
                <w:sz w:val="28"/>
                <w:szCs w:val="28"/>
                <w:lang w:val="en-CA"/>
              </w:rPr>
              <w:t>,</w:t>
            </w:r>
            <w:r w:rsidR="009E6C25" w:rsidRPr="00202891">
              <w:rPr>
                <w:rFonts w:ascii="Arial" w:hAnsi="Arial" w:cs="Arial"/>
                <w:sz w:val="28"/>
                <w:szCs w:val="28"/>
                <w:lang w:val="en-CA"/>
              </w:rPr>
              <w:t xml:space="preserve"> and vehicles</w:t>
            </w:r>
            <w:r w:rsidR="00A13E58" w:rsidRPr="00202891">
              <w:rPr>
                <w:rFonts w:ascii="Arial" w:hAnsi="Arial" w:cs="Arial"/>
                <w:sz w:val="28"/>
                <w:szCs w:val="28"/>
                <w:lang w:val="en-CA"/>
              </w:rPr>
              <w:t xml:space="preserve"> in property, plant</w:t>
            </w:r>
            <w:r w:rsidR="00506665">
              <w:rPr>
                <w:rFonts w:ascii="Arial" w:hAnsi="Arial" w:cs="Arial"/>
                <w:sz w:val="28"/>
                <w:szCs w:val="28"/>
                <w:lang w:val="en-CA"/>
              </w:rPr>
              <w:t>,</w:t>
            </w:r>
            <w:r w:rsidR="00A13E58" w:rsidRPr="00202891">
              <w:rPr>
                <w:rFonts w:ascii="Arial" w:hAnsi="Arial" w:cs="Arial"/>
                <w:sz w:val="28"/>
                <w:szCs w:val="28"/>
                <w:lang w:val="en-CA"/>
              </w:rPr>
              <w:t xml:space="preserve"> and equipment</w:t>
            </w:r>
          </w:p>
        </w:tc>
      </w:tr>
      <w:tr w:rsidR="00CF1CD6" w:rsidRPr="00202891" w:rsidTr="009373B5">
        <w:trPr>
          <w:trHeight w:val="360"/>
        </w:trPr>
        <w:tc>
          <w:tcPr>
            <w:tcW w:w="6125" w:type="dxa"/>
          </w:tcPr>
          <w:p w:rsidR="00CF1CD6" w:rsidRPr="00202891" w:rsidRDefault="00CF1CD6" w:rsidP="00CF1CD6">
            <w:pPr>
              <w:rPr>
                <w:rFonts w:ascii="Arial" w:hAnsi="Arial" w:cs="Arial"/>
                <w:sz w:val="28"/>
                <w:szCs w:val="28"/>
                <w:lang w:val="en-CA"/>
              </w:rPr>
            </w:pPr>
            <w:r w:rsidRPr="00202891">
              <w:rPr>
                <w:rFonts w:ascii="Arial" w:hAnsi="Arial" w:cs="Arial"/>
                <w:sz w:val="28"/>
                <w:szCs w:val="28"/>
                <w:lang w:val="en-CA"/>
              </w:rPr>
              <w:t xml:space="preserve">Cash </w:t>
            </w:r>
          </w:p>
        </w:tc>
        <w:tc>
          <w:tcPr>
            <w:tcW w:w="3960" w:type="dxa"/>
          </w:tcPr>
          <w:p w:rsidR="00CF1CD6" w:rsidRPr="00202891" w:rsidRDefault="00CF1CD6" w:rsidP="00E03D13">
            <w:pPr>
              <w:rPr>
                <w:rFonts w:ascii="Arial" w:hAnsi="Arial" w:cs="Arial"/>
                <w:sz w:val="28"/>
                <w:szCs w:val="28"/>
                <w:lang w:val="en-CA"/>
              </w:rPr>
            </w:pPr>
            <w:r w:rsidRPr="00202891">
              <w:rPr>
                <w:rFonts w:ascii="Arial" w:hAnsi="Arial" w:cs="Arial"/>
                <w:sz w:val="28"/>
                <w:szCs w:val="28"/>
                <w:lang w:val="en-CA"/>
              </w:rPr>
              <w:t>Current assets</w:t>
            </w:r>
          </w:p>
        </w:tc>
      </w:tr>
      <w:tr w:rsidR="001C7A05" w:rsidRPr="00202891" w:rsidTr="009373B5">
        <w:trPr>
          <w:trHeight w:val="360"/>
        </w:trPr>
        <w:tc>
          <w:tcPr>
            <w:tcW w:w="6125" w:type="dxa"/>
          </w:tcPr>
          <w:p w:rsidR="001C7A05" w:rsidRPr="00202891" w:rsidRDefault="00CF1CD6" w:rsidP="00E03D13">
            <w:pPr>
              <w:rPr>
                <w:rFonts w:ascii="Arial" w:hAnsi="Arial" w:cs="Arial"/>
                <w:sz w:val="28"/>
                <w:szCs w:val="28"/>
                <w:lang w:val="en-CA"/>
              </w:rPr>
            </w:pPr>
            <w:r w:rsidRPr="00202891">
              <w:rPr>
                <w:rFonts w:ascii="Arial" w:hAnsi="Arial" w:cs="Arial"/>
                <w:sz w:val="28"/>
                <w:szCs w:val="28"/>
                <w:lang w:val="en-CA"/>
              </w:rPr>
              <w:t>Current income tax payable</w:t>
            </w:r>
          </w:p>
        </w:tc>
        <w:tc>
          <w:tcPr>
            <w:tcW w:w="3960" w:type="dxa"/>
          </w:tcPr>
          <w:p w:rsidR="001C7A05" w:rsidRPr="00202891" w:rsidRDefault="00CF1CD6" w:rsidP="00214AEE">
            <w:pPr>
              <w:rPr>
                <w:rFonts w:ascii="Arial" w:hAnsi="Arial" w:cs="Arial"/>
                <w:sz w:val="28"/>
                <w:szCs w:val="28"/>
                <w:lang w:val="en-CA"/>
              </w:rPr>
            </w:pPr>
            <w:r w:rsidRPr="00202891">
              <w:rPr>
                <w:rFonts w:ascii="Arial" w:hAnsi="Arial" w:cs="Arial"/>
                <w:sz w:val="28"/>
                <w:szCs w:val="28"/>
                <w:lang w:val="en-CA"/>
              </w:rPr>
              <w:t>Current liabilit</w:t>
            </w:r>
            <w:r w:rsidR="00214AEE" w:rsidRPr="00202891">
              <w:rPr>
                <w:rFonts w:ascii="Arial" w:hAnsi="Arial" w:cs="Arial"/>
                <w:sz w:val="28"/>
                <w:szCs w:val="28"/>
                <w:lang w:val="en-CA"/>
              </w:rPr>
              <w:t>ies</w:t>
            </w:r>
          </w:p>
        </w:tc>
      </w:tr>
      <w:tr w:rsidR="00214AEE" w:rsidRPr="00202891" w:rsidTr="009373B5">
        <w:trPr>
          <w:trHeight w:val="360"/>
        </w:trPr>
        <w:tc>
          <w:tcPr>
            <w:tcW w:w="6125" w:type="dxa"/>
          </w:tcPr>
          <w:p w:rsidR="00214AEE" w:rsidRPr="00202891" w:rsidRDefault="00214AEE" w:rsidP="00214AEE">
            <w:pPr>
              <w:rPr>
                <w:rFonts w:ascii="Arial" w:hAnsi="Arial" w:cs="Arial"/>
                <w:sz w:val="28"/>
                <w:szCs w:val="28"/>
                <w:lang w:val="en-CA"/>
              </w:rPr>
            </w:pPr>
            <w:r w:rsidRPr="00202891">
              <w:rPr>
                <w:rFonts w:ascii="Arial" w:hAnsi="Arial" w:cs="Arial"/>
                <w:sz w:val="28"/>
                <w:szCs w:val="28"/>
                <w:lang w:val="en-CA"/>
              </w:rPr>
              <w:t>Current income tax recoverable</w:t>
            </w:r>
          </w:p>
        </w:tc>
        <w:tc>
          <w:tcPr>
            <w:tcW w:w="3960" w:type="dxa"/>
          </w:tcPr>
          <w:p w:rsidR="00214AEE" w:rsidRPr="00202891" w:rsidRDefault="00214AEE" w:rsidP="00E03D13">
            <w:pPr>
              <w:rPr>
                <w:rFonts w:ascii="Arial" w:hAnsi="Arial" w:cs="Arial"/>
                <w:sz w:val="28"/>
                <w:szCs w:val="28"/>
                <w:lang w:val="en-CA"/>
              </w:rPr>
            </w:pPr>
            <w:r w:rsidRPr="00202891">
              <w:rPr>
                <w:rFonts w:ascii="Arial" w:hAnsi="Arial" w:cs="Arial"/>
                <w:sz w:val="28"/>
                <w:szCs w:val="28"/>
                <w:lang w:val="en-CA"/>
              </w:rPr>
              <w:t>Current assets</w:t>
            </w:r>
          </w:p>
        </w:tc>
      </w:tr>
      <w:tr w:rsidR="000028AD" w:rsidRPr="00202891" w:rsidTr="009373B5">
        <w:trPr>
          <w:trHeight w:val="360"/>
        </w:trPr>
        <w:tc>
          <w:tcPr>
            <w:tcW w:w="6125" w:type="dxa"/>
          </w:tcPr>
          <w:p w:rsidR="000028AD" w:rsidRPr="00202891" w:rsidRDefault="000028AD" w:rsidP="00A0005C">
            <w:pPr>
              <w:ind w:left="323" w:hanging="284"/>
              <w:rPr>
                <w:rFonts w:ascii="Arial" w:hAnsi="Arial" w:cs="Arial"/>
                <w:sz w:val="28"/>
                <w:szCs w:val="28"/>
                <w:lang w:val="en-CA"/>
              </w:rPr>
            </w:pPr>
            <w:r w:rsidRPr="00202891">
              <w:rPr>
                <w:rFonts w:ascii="Arial" w:hAnsi="Arial" w:cs="Arial"/>
                <w:sz w:val="28"/>
                <w:szCs w:val="28"/>
                <w:lang w:val="en-CA"/>
              </w:rPr>
              <w:t xml:space="preserve">Deferred income </w:t>
            </w:r>
            <w:r w:rsidR="00506665">
              <w:rPr>
                <w:rFonts w:ascii="Arial" w:hAnsi="Arial" w:cs="Arial"/>
                <w:sz w:val="28"/>
                <w:szCs w:val="28"/>
                <w:lang w:val="en-CA"/>
              </w:rPr>
              <w:t xml:space="preserve">tax </w:t>
            </w:r>
            <w:r w:rsidRPr="00202891">
              <w:rPr>
                <w:rFonts w:ascii="Arial" w:hAnsi="Arial" w:cs="Arial"/>
                <w:sz w:val="28"/>
                <w:szCs w:val="28"/>
                <w:lang w:val="en-CA"/>
              </w:rPr>
              <w:t>asset (non-current)</w:t>
            </w:r>
          </w:p>
        </w:tc>
        <w:tc>
          <w:tcPr>
            <w:tcW w:w="3960" w:type="dxa"/>
          </w:tcPr>
          <w:p w:rsidR="000028AD" w:rsidRPr="00202891" w:rsidRDefault="00C458F6" w:rsidP="00E03D13">
            <w:pPr>
              <w:rPr>
                <w:rFonts w:ascii="Arial" w:hAnsi="Arial" w:cs="Arial"/>
                <w:sz w:val="28"/>
                <w:szCs w:val="28"/>
                <w:lang w:val="en-CA"/>
              </w:rPr>
            </w:pPr>
            <w:r w:rsidRPr="00202891">
              <w:rPr>
                <w:rFonts w:ascii="Arial" w:hAnsi="Arial" w:cs="Arial"/>
                <w:sz w:val="28"/>
                <w:szCs w:val="28"/>
                <w:lang w:val="en-CA"/>
              </w:rPr>
              <w:t>Non-current assets</w:t>
            </w:r>
          </w:p>
        </w:tc>
      </w:tr>
      <w:tr w:rsidR="00214AEE" w:rsidRPr="00202891" w:rsidTr="009373B5">
        <w:trPr>
          <w:trHeight w:val="360"/>
        </w:trPr>
        <w:tc>
          <w:tcPr>
            <w:tcW w:w="6125" w:type="dxa"/>
          </w:tcPr>
          <w:p w:rsidR="00214AEE" w:rsidRPr="00202891" w:rsidRDefault="00964B5E" w:rsidP="00506665">
            <w:pPr>
              <w:ind w:left="323" w:hanging="284"/>
              <w:rPr>
                <w:rFonts w:ascii="Arial" w:hAnsi="Arial" w:cs="Arial"/>
                <w:sz w:val="28"/>
                <w:szCs w:val="28"/>
                <w:lang w:val="en-CA"/>
              </w:rPr>
            </w:pPr>
            <w:r w:rsidRPr="00202891">
              <w:rPr>
                <w:rFonts w:ascii="Arial" w:hAnsi="Arial" w:cs="Arial"/>
                <w:sz w:val="28"/>
                <w:szCs w:val="28"/>
                <w:lang w:val="en-CA"/>
              </w:rPr>
              <w:t>Deferred income tax liability (non-current)</w:t>
            </w:r>
          </w:p>
        </w:tc>
        <w:tc>
          <w:tcPr>
            <w:tcW w:w="3960" w:type="dxa"/>
          </w:tcPr>
          <w:p w:rsidR="00214AEE" w:rsidRPr="00202891" w:rsidRDefault="00964B5E" w:rsidP="00E03D13">
            <w:pPr>
              <w:rPr>
                <w:rFonts w:ascii="Arial" w:hAnsi="Arial" w:cs="Arial"/>
                <w:sz w:val="28"/>
                <w:szCs w:val="28"/>
                <w:lang w:val="en-CA"/>
              </w:rPr>
            </w:pPr>
            <w:r w:rsidRPr="00202891">
              <w:rPr>
                <w:rFonts w:ascii="Arial" w:hAnsi="Arial" w:cs="Arial"/>
                <w:sz w:val="28"/>
                <w:szCs w:val="28"/>
                <w:lang w:val="en-CA"/>
              </w:rPr>
              <w:t>Non-current liabilities</w:t>
            </w:r>
          </w:p>
        </w:tc>
      </w:tr>
      <w:tr w:rsidR="00214AEE" w:rsidRPr="00202891" w:rsidTr="009373B5">
        <w:trPr>
          <w:trHeight w:val="360"/>
        </w:trPr>
        <w:tc>
          <w:tcPr>
            <w:tcW w:w="6125" w:type="dxa"/>
          </w:tcPr>
          <w:p w:rsidR="00214AEE" w:rsidRPr="00202891" w:rsidRDefault="00964B5E" w:rsidP="00E03D13">
            <w:pPr>
              <w:rPr>
                <w:rFonts w:ascii="Arial" w:hAnsi="Arial" w:cs="Arial"/>
                <w:sz w:val="28"/>
                <w:szCs w:val="28"/>
                <w:lang w:val="en-CA"/>
              </w:rPr>
            </w:pPr>
            <w:r w:rsidRPr="00202891">
              <w:rPr>
                <w:rFonts w:ascii="Arial" w:hAnsi="Arial" w:cs="Arial"/>
                <w:sz w:val="28"/>
                <w:szCs w:val="28"/>
                <w:lang w:val="en-CA"/>
              </w:rPr>
              <w:t>Goodwill</w:t>
            </w:r>
          </w:p>
        </w:tc>
        <w:tc>
          <w:tcPr>
            <w:tcW w:w="3960" w:type="dxa"/>
          </w:tcPr>
          <w:p w:rsidR="00214AEE" w:rsidRPr="00202891" w:rsidRDefault="00964B5E" w:rsidP="00E03D13">
            <w:pPr>
              <w:rPr>
                <w:rFonts w:ascii="Arial" w:hAnsi="Arial" w:cs="Arial"/>
                <w:sz w:val="28"/>
                <w:szCs w:val="28"/>
                <w:lang w:val="en-CA"/>
              </w:rPr>
            </w:pPr>
            <w:r w:rsidRPr="00202891">
              <w:rPr>
                <w:rFonts w:ascii="Arial" w:hAnsi="Arial" w:cs="Arial"/>
                <w:sz w:val="28"/>
                <w:szCs w:val="28"/>
                <w:lang w:val="en-CA"/>
              </w:rPr>
              <w:t>Intangible</w:t>
            </w:r>
            <w:r w:rsidR="00A0005C" w:rsidRPr="00202891">
              <w:rPr>
                <w:rFonts w:ascii="Arial" w:hAnsi="Arial" w:cs="Arial"/>
                <w:sz w:val="28"/>
                <w:szCs w:val="28"/>
                <w:lang w:val="en-CA"/>
              </w:rPr>
              <w:t xml:space="preserve"> asset</w:t>
            </w:r>
            <w:r w:rsidRPr="00202891">
              <w:rPr>
                <w:rFonts w:ascii="Arial" w:hAnsi="Arial" w:cs="Arial"/>
                <w:sz w:val="28"/>
                <w:szCs w:val="28"/>
                <w:lang w:val="en-CA"/>
              </w:rPr>
              <w:t>s</w:t>
            </w:r>
          </w:p>
        </w:tc>
      </w:tr>
      <w:tr w:rsidR="00214AEE" w:rsidRPr="00202891" w:rsidTr="009373B5">
        <w:trPr>
          <w:trHeight w:val="360"/>
        </w:trPr>
        <w:tc>
          <w:tcPr>
            <w:tcW w:w="6125" w:type="dxa"/>
          </w:tcPr>
          <w:p w:rsidR="00214AEE" w:rsidRPr="00202891" w:rsidRDefault="00EC3DEE" w:rsidP="00EC3DEE">
            <w:pPr>
              <w:ind w:left="323" w:hanging="284"/>
              <w:rPr>
                <w:rFonts w:ascii="Arial" w:hAnsi="Arial" w:cs="Arial"/>
                <w:sz w:val="28"/>
                <w:szCs w:val="28"/>
                <w:lang w:val="en-CA"/>
              </w:rPr>
            </w:pPr>
            <w:r w:rsidRPr="00202891">
              <w:rPr>
                <w:rFonts w:ascii="Arial" w:hAnsi="Arial" w:cs="Arial"/>
                <w:sz w:val="28"/>
                <w:szCs w:val="28"/>
                <w:lang w:val="en-CA"/>
              </w:rPr>
              <w:t>Interest-bearing loans and borrowings (current)</w:t>
            </w:r>
          </w:p>
        </w:tc>
        <w:tc>
          <w:tcPr>
            <w:tcW w:w="3960" w:type="dxa"/>
          </w:tcPr>
          <w:p w:rsidR="00214AEE" w:rsidRPr="00202891" w:rsidRDefault="00EC3DEE" w:rsidP="00E03D13">
            <w:pPr>
              <w:rPr>
                <w:rFonts w:ascii="Arial" w:hAnsi="Arial" w:cs="Arial"/>
                <w:sz w:val="28"/>
                <w:szCs w:val="28"/>
                <w:lang w:val="en-CA"/>
              </w:rPr>
            </w:pPr>
            <w:r w:rsidRPr="00202891">
              <w:rPr>
                <w:rFonts w:ascii="Arial" w:hAnsi="Arial" w:cs="Arial"/>
                <w:sz w:val="28"/>
                <w:szCs w:val="28"/>
                <w:lang w:val="en-CA"/>
              </w:rPr>
              <w:t>Current liabilities</w:t>
            </w:r>
          </w:p>
        </w:tc>
      </w:tr>
      <w:tr w:rsidR="00214AEE" w:rsidRPr="00202891" w:rsidTr="009373B5">
        <w:trPr>
          <w:trHeight w:val="360"/>
        </w:trPr>
        <w:tc>
          <w:tcPr>
            <w:tcW w:w="6125" w:type="dxa"/>
          </w:tcPr>
          <w:p w:rsidR="00214AEE" w:rsidRPr="00202891" w:rsidRDefault="00EC3DEE" w:rsidP="00EC3DEE">
            <w:pPr>
              <w:ind w:left="323" w:hanging="284"/>
              <w:rPr>
                <w:rFonts w:ascii="Arial" w:hAnsi="Arial" w:cs="Arial"/>
                <w:sz w:val="28"/>
                <w:szCs w:val="28"/>
                <w:lang w:val="en-CA"/>
              </w:rPr>
            </w:pPr>
            <w:r w:rsidRPr="00202891">
              <w:rPr>
                <w:rFonts w:ascii="Arial" w:hAnsi="Arial" w:cs="Arial"/>
                <w:sz w:val="28"/>
                <w:szCs w:val="28"/>
                <w:lang w:val="en-CA"/>
              </w:rPr>
              <w:t>Interest-bearing loans and borrowings (non-current)</w:t>
            </w:r>
          </w:p>
        </w:tc>
        <w:tc>
          <w:tcPr>
            <w:tcW w:w="3960" w:type="dxa"/>
          </w:tcPr>
          <w:p w:rsidR="00214AEE" w:rsidRPr="00202891" w:rsidRDefault="00EC3DEE" w:rsidP="00E03D13">
            <w:pPr>
              <w:rPr>
                <w:rFonts w:ascii="Arial" w:hAnsi="Arial" w:cs="Arial"/>
                <w:sz w:val="28"/>
                <w:szCs w:val="28"/>
                <w:lang w:val="en-CA"/>
              </w:rPr>
            </w:pPr>
            <w:r w:rsidRPr="00202891">
              <w:rPr>
                <w:rFonts w:ascii="Arial" w:hAnsi="Arial" w:cs="Arial"/>
                <w:sz w:val="28"/>
                <w:szCs w:val="28"/>
                <w:lang w:val="en-CA"/>
              </w:rPr>
              <w:t>Non-current liabilities</w:t>
            </w:r>
          </w:p>
        </w:tc>
      </w:tr>
      <w:tr w:rsidR="009E6C25" w:rsidRPr="00202891" w:rsidTr="009373B5">
        <w:trPr>
          <w:trHeight w:val="360"/>
        </w:trPr>
        <w:tc>
          <w:tcPr>
            <w:tcW w:w="6125" w:type="dxa"/>
          </w:tcPr>
          <w:p w:rsidR="009E6C25" w:rsidRPr="00202891" w:rsidRDefault="009E6C25" w:rsidP="00E03D13">
            <w:pPr>
              <w:rPr>
                <w:rFonts w:ascii="Arial" w:hAnsi="Arial" w:cs="Arial"/>
                <w:sz w:val="28"/>
                <w:szCs w:val="28"/>
                <w:lang w:val="en-CA"/>
              </w:rPr>
            </w:pPr>
            <w:r w:rsidRPr="00202891">
              <w:rPr>
                <w:rFonts w:ascii="Arial" w:hAnsi="Arial" w:cs="Arial"/>
                <w:sz w:val="28"/>
                <w:szCs w:val="28"/>
                <w:lang w:val="en-CA"/>
              </w:rPr>
              <w:t>Inventories</w:t>
            </w:r>
          </w:p>
        </w:tc>
        <w:tc>
          <w:tcPr>
            <w:tcW w:w="3960" w:type="dxa"/>
          </w:tcPr>
          <w:p w:rsidR="009E6C25" w:rsidRPr="00202891" w:rsidRDefault="009E6C25" w:rsidP="00E03D13">
            <w:pPr>
              <w:rPr>
                <w:rFonts w:ascii="Arial" w:hAnsi="Arial" w:cs="Arial"/>
                <w:sz w:val="28"/>
                <w:szCs w:val="28"/>
                <w:lang w:val="en-CA"/>
              </w:rPr>
            </w:pPr>
            <w:r w:rsidRPr="00202891">
              <w:rPr>
                <w:rFonts w:ascii="Arial" w:hAnsi="Arial" w:cs="Arial"/>
                <w:sz w:val="28"/>
                <w:szCs w:val="28"/>
                <w:lang w:val="en-CA"/>
              </w:rPr>
              <w:t xml:space="preserve">Current assets </w:t>
            </w:r>
          </w:p>
        </w:tc>
      </w:tr>
      <w:tr w:rsidR="00214AEE" w:rsidRPr="00202891" w:rsidTr="009373B5">
        <w:trPr>
          <w:trHeight w:val="360"/>
        </w:trPr>
        <w:tc>
          <w:tcPr>
            <w:tcW w:w="6125" w:type="dxa"/>
          </w:tcPr>
          <w:p w:rsidR="00214AEE" w:rsidRPr="00202891" w:rsidRDefault="00214AEE" w:rsidP="009E6C25">
            <w:pPr>
              <w:rPr>
                <w:rFonts w:ascii="Arial" w:hAnsi="Arial" w:cs="Arial"/>
                <w:sz w:val="28"/>
                <w:szCs w:val="28"/>
                <w:lang w:val="en-CA"/>
              </w:rPr>
            </w:pPr>
            <w:r w:rsidRPr="00202891">
              <w:rPr>
                <w:rFonts w:ascii="Arial" w:hAnsi="Arial" w:cs="Arial"/>
                <w:sz w:val="28"/>
                <w:szCs w:val="28"/>
                <w:lang w:val="en-CA"/>
              </w:rPr>
              <w:t>Inve</w:t>
            </w:r>
            <w:r w:rsidR="009E6C25" w:rsidRPr="00202891">
              <w:rPr>
                <w:rFonts w:ascii="Arial" w:hAnsi="Arial" w:cs="Arial"/>
                <w:sz w:val="28"/>
                <w:szCs w:val="28"/>
                <w:lang w:val="en-CA"/>
              </w:rPr>
              <w:t>stments</w:t>
            </w:r>
          </w:p>
        </w:tc>
        <w:tc>
          <w:tcPr>
            <w:tcW w:w="3960" w:type="dxa"/>
          </w:tcPr>
          <w:p w:rsidR="00214AEE" w:rsidRPr="00202891" w:rsidRDefault="009E6C25" w:rsidP="009E6C25">
            <w:pPr>
              <w:rPr>
                <w:rFonts w:ascii="Arial" w:hAnsi="Arial" w:cs="Arial"/>
                <w:sz w:val="28"/>
                <w:szCs w:val="28"/>
                <w:lang w:val="en-CA"/>
              </w:rPr>
            </w:pPr>
            <w:r w:rsidRPr="00202891">
              <w:rPr>
                <w:rFonts w:ascii="Arial" w:hAnsi="Arial" w:cs="Arial"/>
                <w:sz w:val="28"/>
                <w:szCs w:val="28"/>
                <w:lang w:val="en-CA"/>
              </w:rPr>
              <w:t xml:space="preserve">Non-current </w:t>
            </w:r>
            <w:r w:rsidR="00214AEE" w:rsidRPr="00202891">
              <w:rPr>
                <w:rFonts w:ascii="Arial" w:hAnsi="Arial" w:cs="Arial"/>
                <w:sz w:val="28"/>
                <w:szCs w:val="28"/>
                <w:lang w:val="en-CA"/>
              </w:rPr>
              <w:t xml:space="preserve">assets </w:t>
            </w:r>
          </w:p>
        </w:tc>
      </w:tr>
      <w:tr w:rsidR="00214AEE" w:rsidRPr="00202891" w:rsidTr="009373B5">
        <w:trPr>
          <w:trHeight w:val="360"/>
        </w:trPr>
        <w:tc>
          <w:tcPr>
            <w:tcW w:w="6125" w:type="dxa"/>
          </w:tcPr>
          <w:p w:rsidR="00214AEE" w:rsidRPr="00202891" w:rsidRDefault="009E6C25" w:rsidP="00E03D13">
            <w:pPr>
              <w:rPr>
                <w:rFonts w:ascii="Arial" w:hAnsi="Arial" w:cs="Arial"/>
                <w:sz w:val="28"/>
                <w:szCs w:val="28"/>
                <w:lang w:val="en-CA"/>
              </w:rPr>
            </w:pPr>
            <w:r w:rsidRPr="00202891">
              <w:rPr>
                <w:rFonts w:ascii="Arial" w:hAnsi="Arial" w:cs="Arial"/>
                <w:sz w:val="28"/>
                <w:szCs w:val="28"/>
                <w:lang w:val="en-CA"/>
              </w:rPr>
              <w:t>Ordinary shares</w:t>
            </w:r>
          </w:p>
        </w:tc>
        <w:tc>
          <w:tcPr>
            <w:tcW w:w="3960" w:type="dxa"/>
          </w:tcPr>
          <w:p w:rsidR="00214AEE" w:rsidRPr="00202891" w:rsidRDefault="009E6C25" w:rsidP="00E03D13">
            <w:pPr>
              <w:rPr>
                <w:rFonts w:ascii="Arial" w:hAnsi="Arial" w:cs="Arial"/>
                <w:sz w:val="28"/>
                <w:szCs w:val="28"/>
                <w:lang w:val="en-CA"/>
              </w:rPr>
            </w:pPr>
            <w:r w:rsidRPr="00202891">
              <w:rPr>
                <w:rFonts w:ascii="Arial" w:hAnsi="Arial" w:cs="Arial"/>
                <w:sz w:val="28"/>
                <w:szCs w:val="28"/>
                <w:lang w:val="en-CA"/>
              </w:rPr>
              <w:t>Share capital</w:t>
            </w:r>
          </w:p>
        </w:tc>
      </w:tr>
      <w:tr w:rsidR="001931BE" w:rsidRPr="00202891" w:rsidTr="009373B5">
        <w:trPr>
          <w:trHeight w:val="360"/>
        </w:trPr>
        <w:tc>
          <w:tcPr>
            <w:tcW w:w="6125" w:type="dxa"/>
          </w:tcPr>
          <w:p w:rsidR="001931BE" w:rsidRPr="00202891" w:rsidRDefault="001931BE" w:rsidP="00E03D13">
            <w:pPr>
              <w:rPr>
                <w:rFonts w:ascii="Arial" w:hAnsi="Arial" w:cs="Arial"/>
                <w:sz w:val="28"/>
                <w:szCs w:val="28"/>
                <w:lang w:val="en-CA"/>
              </w:rPr>
            </w:pPr>
            <w:r w:rsidRPr="00202891">
              <w:rPr>
                <w:rFonts w:ascii="Arial" w:hAnsi="Arial" w:cs="Arial"/>
                <w:sz w:val="28"/>
                <w:szCs w:val="28"/>
                <w:lang w:val="en-CA"/>
              </w:rPr>
              <w:t>Plant, equipment</w:t>
            </w:r>
            <w:r w:rsidR="00506665">
              <w:rPr>
                <w:rFonts w:ascii="Arial" w:hAnsi="Arial" w:cs="Arial"/>
                <w:sz w:val="28"/>
                <w:szCs w:val="28"/>
                <w:lang w:val="en-CA"/>
              </w:rPr>
              <w:t>,</w:t>
            </w:r>
            <w:r w:rsidRPr="00202891">
              <w:rPr>
                <w:rFonts w:ascii="Arial" w:hAnsi="Arial" w:cs="Arial"/>
                <w:sz w:val="28"/>
                <w:szCs w:val="28"/>
                <w:lang w:val="en-CA"/>
              </w:rPr>
              <w:t xml:space="preserve"> and vehicles</w:t>
            </w:r>
          </w:p>
        </w:tc>
        <w:tc>
          <w:tcPr>
            <w:tcW w:w="3960" w:type="dxa"/>
          </w:tcPr>
          <w:p w:rsidR="001931BE" w:rsidRPr="00202891" w:rsidRDefault="001931BE"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1931BE" w:rsidRPr="00202891" w:rsidTr="009373B5">
        <w:trPr>
          <w:trHeight w:val="360"/>
        </w:trPr>
        <w:tc>
          <w:tcPr>
            <w:tcW w:w="6125" w:type="dxa"/>
          </w:tcPr>
          <w:p w:rsidR="001931BE" w:rsidRPr="00202891" w:rsidRDefault="001931BE" w:rsidP="009373B5">
            <w:pPr>
              <w:rPr>
                <w:rFonts w:ascii="Arial" w:hAnsi="Arial" w:cs="Arial"/>
                <w:sz w:val="28"/>
                <w:szCs w:val="28"/>
                <w:lang w:val="en-CA"/>
              </w:rPr>
            </w:pPr>
            <w:r w:rsidRPr="00202891">
              <w:rPr>
                <w:rFonts w:ascii="Arial" w:hAnsi="Arial" w:cs="Arial"/>
                <w:sz w:val="28"/>
                <w:szCs w:val="28"/>
                <w:lang w:val="en-CA"/>
              </w:rPr>
              <w:t xml:space="preserve">Retained </w:t>
            </w:r>
            <w:r w:rsidR="009373B5" w:rsidRPr="00202891">
              <w:rPr>
                <w:rFonts w:ascii="Arial" w:hAnsi="Arial" w:cs="Arial"/>
                <w:sz w:val="28"/>
                <w:szCs w:val="28"/>
                <w:lang w:val="en-CA"/>
              </w:rPr>
              <w:t>e</w:t>
            </w:r>
            <w:r w:rsidRPr="00202891">
              <w:rPr>
                <w:rFonts w:ascii="Arial" w:hAnsi="Arial" w:cs="Arial"/>
                <w:sz w:val="28"/>
                <w:szCs w:val="28"/>
                <w:lang w:val="en-CA"/>
              </w:rPr>
              <w:t>arnings</w:t>
            </w:r>
          </w:p>
        </w:tc>
        <w:tc>
          <w:tcPr>
            <w:tcW w:w="3960" w:type="dxa"/>
          </w:tcPr>
          <w:p w:rsidR="001931BE" w:rsidRPr="00202891" w:rsidRDefault="00B57D69" w:rsidP="00E03D13">
            <w:pPr>
              <w:rPr>
                <w:rFonts w:ascii="Arial" w:hAnsi="Arial" w:cs="Arial"/>
                <w:sz w:val="28"/>
                <w:szCs w:val="28"/>
                <w:lang w:val="en-CA"/>
              </w:rPr>
            </w:pPr>
            <w:r w:rsidRPr="00202891">
              <w:rPr>
                <w:rFonts w:ascii="Arial" w:hAnsi="Arial" w:cs="Arial"/>
                <w:sz w:val="28"/>
                <w:szCs w:val="28"/>
                <w:lang w:val="en-CA"/>
              </w:rPr>
              <w:t>Shareholders’ equity</w:t>
            </w:r>
          </w:p>
        </w:tc>
      </w:tr>
      <w:tr w:rsidR="001931BE" w:rsidRPr="00202891" w:rsidTr="009373B5">
        <w:trPr>
          <w:trHeight w:val="360"/>
        </w:trPr>
        <w:tc>
          <w:tcPr>
            <w:tcW w:w="6125" w:type="dxa"/>
          </w:tcPr>
          <w:p w:rsidR="001931BE" w:rsidRPr="00202891" w:rsidRDefault="001931BE" w:rsidP="00E03D13">
            <w:pPr>
              <w:rPr>
                <w:rFonts w:ascii="Arial" w:hAnsi="Arial" w:cs="Arial"/>
                <w:sz w:val="28"/>
                <w:szCs w:val="28"/>
                <w:lang w:val="en-CA"/>
              </w:rPr>
            </w:pPr>
            <w:r w:rsidRPr="00202891">
              <w:rPr>
                <w:rFonts w:ascii="Arial" w:hAnsi="Arial" w:cs="Arial"/>
                <w:sz w:val="28"/>
                <w:szCs w:val="28"/>
                <w:lang w:val="en-CA"/>
              </w:rPr>
              <w:t>Trade and other payables</w:t>
            </w:r>
          </w:p>
        </w:tc>
        <w:tc>
          <w:tcPr>
            <w:tcW w:w="3960" w:type="dxa"/>
          </w:tcPr>
          <w:p w:rsidR="001931BE" w:rsidRPr="00202891" w:rsidRDefault="001931BE" w:rsidP="00E03D13">
            <w:pPr>
              <w:rPr>
                <w:rFonts w:ascii="Arial" w:hAnsi="Arial" w:cs="Arial"/>
                <w:sz w:val="28"/>
                <w:szCs w:val="28"/>
                <w:lang w:val="en-CA"/>
              </w:rPr>
            </w:pPr>
            <w:r w:rsidRPr="00202891">
              <w:rPr>
                <w:rFonts w:ascii="Arial" w:hAnsi="Arial" w:cs="Arial"/>
                <w:sz w:val="28"/>
                <w:szCs w:val="28"/>
                <w:lang w:val="en-CA"/>
              </w:rPr>
              <w:t>Current liabilities</w:t>
            </w:r>
          </w:p>
        </w:tc>
      </w:tr>
      <w:tr w:rsidR="001931BE" w:rsidRPr="00202891" w:rsidTr="009373B5">
        <w:trPr>
          <w:trHeight w:val="360"/>
        </w:trPr>
        <w:tc>
          <w:tcPr>
            <w:tcW w:w="6125" w:type="dxa"/>
          </w:tcPr>
          <w:p w:rsidR="001931BE" w:rsidRPr="00202891" w:rsidRDefault="001931BE" w:rsidP="001931BE">
            <w:pPr>
              <w:rPr>
                <w:rFonts w:ascii="Arial" w:hAnsi="Arial" w:cs="Arial"/>
                <w:sz w:val="28"/>
                <w:szCs w:val="28"/>
                <w:lang w:val="en-CA"/>
              </w:rPr>
            </w:pPr>
            <w:r w:rsidRPr="00202891">
              <w:rPr>
                <w:rFonts w:ascii="Arial" w:hAnsi="Arial" w:cs="Arial"/>
                <w:sz w:val="28"/>
                <w:szCs w:val="28"/>
                <w:lang w:val="en-CA"/>
              </w:rPr>
              <w:t>Trade and other receivables</w:t>
            </w:r>
          </w:p>
        </w:tc>
        <w:tc>
          <w:tcPr>
            <w:tcW w:w="3960" w:type="dxa"/>
          </w:tcPr>
          <w:p w:rsidR="001931BE" w:rsidRPr="00202891" w:rsidRDefault="001931BE" w:rsidP="00E03D13">
            <w:pPr>
              <w:rPr>
                <w:rFonts w:ascii="Arial" w:hAnsi="Arial" w:cs="Arial"/>
                <w:sz w:val="28"/>
                <w:szCs w:val="28"/>
                <w:lang w:val="en-CA"/>
              </w:rPr>
            </w:pPr>
            <w:r w:rsidRPr="00202891">
              <w:rPr>
                <w:rFonts w:ascii="Arial" w:hAnsi="Arial" w:cs="Arial"/>
                <w:sz w:val="28"/>
                <w:szCs w:val="28"/>
                <w:lang w:val="en-CA"/>
              </w:rPr>
              <w:t xml:space="preserve">Current assets </w:t>
            </w:r>
          </w:p>
        </w:tc>
      </w:tr>
      <w:tr w:rsidR="001931BE" w:rsidRPr="00202891" w:rsidTr="009373B5">
        <w:trPr>
          <w:trHeight w:val="360"/>
        </w:trPr>
        <w:tc>
          <w:tcPr>
            <w:tcW w:w="6125" w:type="dxa"/>
          </w:tcPr>
          <w:p w:rsidR="001931BE" w:rsidRPr="00202891" w:rsidRDefault="001931BE" w:rsidP="00E03D13">
            <w:pPr>
              <w:rPr>
                <w:rFonts w:ascii="Arial" w:hAnsi="Arial" w:cs="Arial"/>
                <w:sz w:val="28"/>
                <w:szCs w:val="28"/>
                <w:lang w:val="en-CA"/>
              </w:rPr>
            </w:pPr>
            <w:r w:rsidRPr="00202891">
              <w:rPr>
                <w:rFonts w:ascii="Arial" w:hAnsi="Arial" w:cs="Arial"/>
                <w:sz w:val="28"/>
                <w:szCs w:val="28"/>
                <w:lang w:val="en-CA"/>
              </w:rPr>
              <w:t>Trademarks</w:t>
            </w:r>
          </w:p>
        </w:tc>
        <w:tc>
          <w:tcPr>
            <w:tcW w:w="3960" w:type="dxa"/>
          </w:tcPr>
          <w:p w:rsidR="001931BE" w:rsidRPr="00202891" w:rsidRDefault="001931BE" w:rsidP="00E03D13">
            <w:pPr>
              <w:rPr>
                <w:rFonts w:ascii="Arial" w:hAnsi="Arial" w:cs="Arial"/>
                <w:sz w:val="28"/>
                <w:szCs w:val="28"/>
                <w:lang w:val="en-CA"/>
              </w:rPr>
            </w:pPr>
            <w:r w:rsidRPr="00202891">
              <w:rPr>
                <w:rFonts w:ascii="Arial" w:hAnsi="Arial" w:cs="Arial"/>
                <w:sz w:val="28"/>
                <w:szCs w:val="28"/>
                <w:lang w:val="en-CA"/>
              </w:rPr>
              <w:t>Intangible assets</w:t>
            </w:r>
          </w:p>
        </w:tc>
      </w:tr>
    </w:tbl>
    <w:p w:rsidR="001C7A05" w:rsidRPr="00202891" w:rsidRDefault="001C7A05" w:rsidP="001C7A05">
      <w:pPr>
        <w:rPr>
          <w:rFonts w:ascii="Arial" w:hAnsi="Arial" w:cs="Arial"/>
          <w:b/>
          <w:lang w:val="en-CA"/>
        </w:rPr>
      </w:pPr>
    </w:p>
    <w:p w:rsidR="001C7A05" w:rsidRPr="00202891" w:rsidRDefault="006E127D" w:rsidP="006F58BD">
      <w:pPr>
        <w:jc w:val="both"/>
        <w:rPr>
          <w:rFonts w:ascii="Arial" w:hAnsi="Arial" w:cs="Arial"/>
          <w:b/>
          <w:sz w:val="28"/>
          <w:lang w:val="en-CA"/>
        </w:rPr>
      </w:pPr>
      <w:r w:rsidRPr="00202891">
        <w:rPr>
          <w:rFonts w:ascii="Arial" w:hAnsi="Arial" w:cs="Arial"/>
          <w:sz w:val="28"/>
          <w:lang w:val="en-CA"/>
        </w:rPr>
        <w:br w:type="page"/>
      </w:r>
    </w:p>
    <w:p w:rsidR="001C7A05" w:rsidRPr="00202891" w:rsidRDefault="00546138" w:rsidP="001C7A05">
      <w:pPr>
        <w:rPr>
          <w:rFonts w:ascii="Arial" w:hAnsi="Arial" w:cs="Arial"/>
          <w:b/>
          <w:lang w:val="en-CA"/>
        </w:rPr>
      </w:pPr>
      <w:r w:rsidRPr="00546138">
        <w:rPr>
          <w:lang w:val="en-CA"/>
        </w:rPr>
        <w:lastRenderedPageBreak/>
        <w:pict>
          <v:shape id="_x0000_s1046" type="#_x0000_t202" style="position:absolute;margin-left:0;margin-top:-13.8pt;width:151.2pt;height:23.05pt;z-index:251662336;mso-position-horizontal:center">
            <v:textbox style="mso-next-textbox:#_x0000_s1046">
              <w:txbxContent>
                <w:p w:rsidR="00752111" w:rsidRDefault="00752111" w:rsidP="001C7A05">
                  <w:pPr>
                    <w:pStyle w:val="ProblemHead"/>
                  </w:pPr>
                  <w:r>
                    <w:t>PROBLEM 2-2A</w:t>
                  </w:r>
                </w:p>
                <w:p w:rsidR="00752111" w:rsidRDefault="00752111" w:rsidP="001C7A05">
                  <w:pPr>
                    <w:pStyle w:val="ProblemHead"/>
                    <w:spacing w:line="260" w:lineRule="exact"/>
                  </w:pPr>
                </w:p>
              </w:txbxContent>
            </v:textbox>
            <w10:wrap type="square"/>
          </v:shape>
        </w:pict>
      </w:r>
    </w:p>
    <w:p w:rsidR="006A0F7B" w:rsidRPr="00202891" w:rsidRDefault="006A0F7B" w:rsidP="001C7A05">
      <w:pPr>
        <w:tabs>
          <w:tab w:val="left" w:pos="720"/>
        </w:tabs>
        <w:ind w:left="720" w:hanging="720"/>
        <w:rPr>
          <w:rFonts w:ascii="Arial" w:hAnsi="Arial" w:cs="Arial"/>
          <w:sz w:val="28"/>
          <w:szCs w:val="28"/>
          <w:lang w:val="en-CA"/>
        </w:rPr>
      </w:pPr>
    </w:p>
    <w:p w:rsidR="001C7A05" w:rsidRPr="00202891" w:rsidRDefault="006A0F7B" w:rsidP="001C7A05">
      <w:pPr>
        <w:tabs>
          <w:tab w:val="left" w:pos="720"/>
        </w:tabs>
        <w:ind w:left="720" w:hanging="720"/>
        <w:rPr>
          <w:rFonts w:ascii="Arial" w:hAnsi="Arial" w:cs="Arial"/>
          <w:sz w:val="28"/>
          <w:szCs w:val="28"/>
          <w:lang w:val="en-CA"/>
        </w:rPr>
      </w:pPr>
      <w:r w:rsidRPr="00202891">
        <w:rPr>
          <w:rFonts w:ascii="Arial" w:hAnsi="Arial" w:cs="Arial"/>
          <w:sz w:val="28"/>
          <w:szCs w:val="28"/>
          <w:lang w:val="en-CA"/>
        </w:rPr>
        <w:t>(</w:t>
      </w:r>
      <w:r w:rsidR="00FC5B7E" w:rsidRPr="00202891">
        <w:rPr>
          <w:rFonts w:ascii="Arial" w:hAnsi="Arial" w:cs="Arial"/>
          <w:sz w:val="28"/>
          <w:szCs w:val="28"/>
          <w:lang w:val="en-CA"/>
        </w:rPr>
        <w:t>a)</w:t>
      </w:r>
    </w:p>
    <w:tbl>
      <w:tblPr>
        <w:tblW w:w="9986" w:type="dxa"/>
        <w:tblInd w:w="103" w:type="dxa"/>
        <w:tblLook w:val="0000"/>
      </w:tblPr>
      <w:tblGrid>
        <w:gridCol w:w="714"/>
        <w:gridCol w:w="5245"/>
        <w:gridCol w:w="4027"/>
      </w:tblGrid>
      <w:tr w:rsidR="00903E02" w:rsidRPr="00202891" w:rsidTr="00652A42">
        <w:trPr>
          <w:trHeight w:val="883"/>
        </w:trPr>
        <w:tc>
          <w:tcPr>
            <w:tcW w:w="714" w:type="dxa"/>
          </w:tcPr>
          <w:p w:rsidR="00903E02" w:rsidRPr="00202891" w:rsidRDefault="00903E02" w:rsidP="00E03D13">
            <w:pPr>
              <w:rPr>
                <w:rFonts w:ascii="Arial" w:hAnsi="Arial" w:cs="Arial"/>
                <w:sz w:val="28"/>
                <w:szCs w:val="28"/>
                <w:u w:val="single"/>
                <w:lang w:val="en-CA"/>
              </w:rPr>
            </w:pPr>
          </w:p>
        </w:tc>
        <w:tc>
          <w:tcPr>
            <w:tcW w:w="5245" w:type="dxa"/>
          </w:tcPr>
          <w:p w:rsidR="006A0036" w:rsidRPr="00202891" w:rsidRDefault="006A0036" w:rsidP="00FC5B7E">
            <w:pPr>
              <w:tabs>
                <w:tab w:val="left" w:pos="1462"/>
              </w:tabs>
              <w:ind w:firstLine="1451"/>
              <w:rPr>
                <w:rFonts w:ascii="Arial" w:hAnsi="Arial" w:cs="Arial"/>
                <w:sz w:val="28"/>
                <w:szCs w:val="28"/>
                <w:u w:val="single"/>
                <w:lang w:val="en-CA"/>
              </w:rPr>
            </w:pPr>
          </w:p>
          <w:p w:rsidR="00903E02" w:rsidRPr="00202891" w:rsidRDefault="00903E02" w:rsidP="00FC5B7E">
            <w:pPr>
              <w:tabs>
                <w:tab w:val="left" w:pos="1462"/>
              </w:tabs>
              <w:ind w:firstLine="1451"/>
              <w:rPr>
                <w:rFonts w:ascii="Arial" w:hAnsi="Arial" w:cs="Arial"/>
                <w:sz w:val="28"/>
                <w:szCs w:val="28"/>
                <w:u w:val="single"/>
                <w:lang w:val="en-CA"/>
              </w:rPr>
            </w:pPr>
            <w:r w:rsidRPr="00202891">
              <w:rPr>
                <w:rFonts w:ascii="Arial" w:hAnsi="Arial" w:cs="Arial"/>
                <w:sz w:val="28"/>
                <w:szCs w:val="28"/>
                <w:u w:val="single"/>
                <w:lang w:val="en-CA"/>
              </w:rPr>
              <w:t>Item</w:t>
            </w:r>
          </w:p>
        </w:tc>
        <w:tc>
          <w:tcPr>
            <w:tcW w:w="4027" w:type="dxa"/>
          </w:tcPr>
          <w:p w:rsidR="00903E02" w:rsidRPr="00202891" w:rsidRDefault="00903E02" w:rsidP="00FC5B7E">
            <w:pPr>
              <w:jc w:val="center"/>
              <w:rPr>
                <w:rFonts w:ascii="Arial" w:hAnsi="Arial" w:cs="Arial"/>
                <w:sz w:val="28"/>
                <w:szCs w:val="28"/>
                <w:u w:val="single"/>
                <w:lang w:val="en-CA"/>
              </w:rPr>
            </w:pPr>
            <w:r w:rsidRPr="00202891">
              <w:rPr>
                <w:rFonts w:ascii="Arial" w:hAnsi="Arial" w:cs="Arial"/>
                <w:sz w:val="28"/>
                <w:szCs w:val="28"/>
                <w:lang w:val="en-CA"/>
              </w:rPr>
              <w:t>Statement of Financial</w:t>
            </w:r>
            <w:r w:rsidRPr="00202891">
              <w:rPr>
                <w:rFonts w:ascii="Arial" w:hAnsi="Arial" w:cs="Arial"/>
                <w:sz w:val="28"/>
                <w:szCs w:val="28"/>
                <w:u w:val="single"/>
                <w:lang w:val="en-CA"/>
              </w:rPr>
              <w:t xml:space="preserve"> Position Category</w:t>
            </w:r>
          </w:p>
        </w:tc>
      </w:tr>
      <w:tr w:rsidR="00903E02" w:rsidRPr="00202891" w:rsidTr="00652A42">
        <w:trPr>
          <w:trHeight w:val="360"/>
        </w:trPr>
        <w:tc>
          <w:tcPr>
            <w:tcW w:w="714" w:type="dxa"/>
          </w:tcPr>
          <w:p w:rsidR="00903E02" w:rsidRPr="00202891" w:rsidRDefault="006A385A" w:rsidP="00B10688">
            <w:pPr>
              <w:jc w:val="center"/>
              <w:rPr>
                <w:rFonts w:ascii="Arial" w:hAnsi="Arial" w:cs="Arial"/>
                <w:sz w:val="28"/>
                <w:szCs w:val="28"/>
                <w:lang w:val="en-CA"/>
              </w:rPr>
            </w:pPr>
            <w:r w:rsidRPr="00202891">
              <w:rPr>
                <w:rFonts w:ascii="Arial" w:hAnsi="Arial" w:cs="Arial"/>
                <w:sz w:val="28"/>
                <w:szCs w:val="28"/>
                <w:lang w:val="en-CA"/>
              </w:rPr>
              <w:t>8</w:t>
            </w:r>
          </w:p>
        </w:tc>
        <w:tc>
          <w:tcPr>
            <w:tcW w:w="5245" w:type="dxa"/>
          </w:tcPr>
          <w:p w:rsidR="00903E02" w:rsidRPr="00202891" w:rsidRDefault="00903E02" w:rsidP="00E03D13">
            <w:pPr>
              <w:rPr>
                <w:rFonts w:ascii="Arial" w:hAnsi="Arial" w:cs="Arial"/>
                <w:sz w:val="28"/>
                <w:szCs w:val="28"/>
                <w:lang w:val="en-CA"/>
              </w:rPr>
            </w:pPr>
            <w:r w:rsidRPr="00202891">
              <w:rPr>
                <w:rFonts w:ascii="Arial" w:hAnsi="Arial" w:cs="Arial"/>
                <w:sz w:val="28"/>
                <w:szCs w:val="28"/>
                <w:lang w:val="en-CA"/>
              </w:rPr>
              <w:t xml:space="preserve">Accumulated depreciation </w:t>
            </w:r>
          </w:p>
        </w:tc>
        <w:tc>
          <w:tcPr>
            <w:tcW w:w="4027" w:type="dxa"/>
          </w:tcPr>
          <w:p w:rsidR="00903E02" w:rsidRPr="00202891" w:rsidRDefault="00903E02" w:rsidP="00E03D13">
            <w:pPr>
              <w:ind w:left="239" w:hanging="239"/>
              <w:rPr>
                <w:rFonts w:ascii="Arial" w:hAnsi="Arial" w:cs="Arial"/>
                <w:sz w:val="28"/>
                <w:szCs w:val="28"/>
                <w:lang w:val="en-CA"/>
              </w:rPr>
            </w:pPr>
            <w:r w:rsidRPr="00202891">
              <w:rPr>
                <w:rFonts w:ascii="Arial" w:hAnsi="Arial" w:cs="Arial"/>
                <w:sz w:val="28"/>
                <w:szCs w:val="28"/>
                <w:lang w:val="en-CA"/>
              </w:rPr>
              <w:t>Contra asset to plant, equipment</w:t>
            </w:r>
            <w:r w:rsidR="00544001" w:rsidRPr="00202891">
              <w:rPr>
                <w:rFonts w:ascii="Arial" w:hAnsi="Arial" w:cs="Arial"/>
                <w:sz w:val="28"/>
                <w:szCs w:val="28"/>
                <w:lang w:val="en-CA"/>
              </w:rPr>
              <w:t>, a</w:t>
            </w:r>
            <w:r w:rsidRPr="00202891">
              <w:rPr>
                <w:rFonts w:ascii="Arial" w:hAnsi="Arial" w:cs="Arial"/>
                <w:sz w:val="28"/>
                <w:szCs w:val="28"/>
                <w:lang w:val="en-CA"/>
              </w:rPr>
              <w:t>nd vehicles</w:t>
            </w:r>
            <w:r w:rsidR="00544001" w:rsidRPr="00202891">
              <w:rPr>
                <w:rFonts w:ascii="Arial" w:hAnsi="Arial" w:cs="Arial"/>
                <w:sz w:val="28"/>
                <w:szCs w:val="28"/>
                <w:lang w:val="en-CA"/>
              </w:rPr>
              <w:t xml:space="preserve"> in property, plant, and equipment section</w:t>
            </w:r>
          </w:p>
        </w:tc>
      </w:tr>
      <w:tr w:rsidR="00903E02" w:rsidRPr="00202891" w:rsidTr="00652A42">
        <w:trPr>
          <w:trHeight w:val="360"/>
        </w:trPr>
        <w:tc>
          <w:tcPr>
            <w:tcW w:w="714" w:type="dxa"/>
          </w:tcPr>
          <w:p w:rsidR="00903E02" w:rsidRPr="00202891" w:rsidRDefault="00903E02" w:rsidP="00B10688">
            <w:pPr>
              <w:jc w:val="center"/>
              <w:rPr>
                <w:rFonts w:ascii="Arial" w:hAnsi="Arial" w:cs="Arial"/>
                <w:sz w:val="28"/>
                <w:szCs w:val="28"/>
                <w:lang w:val="en-CA"/>
              </w:rPr>
            </w:pPr>
            <w:r w:rsidRPr="00202891">
              <w:rPr>
                <w:rFonts w:ascii="Arial" w:hAnsi="Arial" w:cs="Arial"/>
                <w:sz w:val="28"/>
                <w:szCs w:val="28"/>
                <w:lang w:val="en-CA"/>
              </w:rPr>
              <w:t>1</w:t>
            </w:r>
          </w:p>
        </w:tc>
        <w:tc>
          <w:tcPr>
            <w:tcW w:w="5245" w:type="dxa"/>
          </w:tcPr>
          <w:p w:rsidR="00903E02" w:rsidRPr="00202891" w:rsidRDefault="00903E02" w:rsidP="00E03D13">
            <w:pPr>
              <w:rPr>
                <w:rFonts w:ascii="Arial" w:hAnsi="Arial" w:cs="Arial"/>
                <w:sz w:val="28"/>
                <w:szCs w:val="28"/>
                <w:lang w:val="en-CA"/>
              </w:rPr>
            </w:pPr>
            <w:r w:rsidRPr="00202891">
              <w:rPr>
                <w:rFonts w:ascii="Arial" w:hAnsi="Arial" w:cs="Arial"/>
                <w:sz w:val="28"/>
                <w:szCs w:val="28"/>
                <w:lang w:val="en-CA"/>
              </w:rPr>
              <w:t xml:space="preserve">Cash </w:t>
            </w:r>
          </w:p>
        </w:tc>
        <w:tc>
          <w:tcPr>
            <w:tcW w:w="4027" w:type="dxa"/>
          </w:tcPr>
          <w:p w:rsidR="00903E02" w:rsidRPr="00202891" w:rsidRDefault="00903E02" w:rsidP="00E03D13">
            <w:pPr>
              <w:rPr>
                <w:rFonts w:ascii="Arial" w:hAnsi="Arial" w:cs="Arial"/>
                <w:sz w:val="28"/>
                <w:szCs w:val="28"/>
                <w:lang w:val="en-CA"/>
              </w:rPr>
            </w:pPr>
            <w:r w:rsidRPr="00202891">
              <w:rPr>
                <w:rFonts w:ascii="Arial" w:hAnsi="Arial" w:cs="Arial"/>
                <w:sz w:val="28"/>
                <w:szCs w:val="28"/>
                <w:lang w:val="en-CA"/>
              </w:rPr>
              <w:t>Current assets</w:t>
            </w:r>
          </w:p>
        </w:tc>
      </w:tr>
      <w:tr w:rsidR="00903E02" w:rsidRPr="00202891" w:rsidTr="00652A42">
        <w:trPr>
          <w:trHeight w:val="360"/>
        </w:trPr>
        <w:tc>
          <w:tcPr>
            <w:tcW w:w="714" w:type="dxa"/>
          </w:tcPr>
          <w:p w:rsidR="00903E02" w:rsidRPr="00202891" w:rsidRDefault="006A0A6E" w:rsidP="006A385A">
            <w:pPr>
              <w:jc w:val="center"/>
              <w:rPr>
                <w:rFonts w:ascii="Arial" w:hAnsi="Arial" w:cs="Arial"/>
                <w:sz w:val="28"/>
                <w:szCs w:val="28"/>
                <w:lang w:val="en-CA"/>
              </w:rPr>
            </w:pPr>
            <w:r w:rsidRPr="00202891">
              <w:rPr>
                <w:rFonts w:ascii="Arial" w:hAnsi="Arial" w:cs="Arial"/>
                <w:sz w:val="28"/>
                <w:szCs w:val="28"/>
                <w:lang w:val="en-CA"/>
              </w:rPr>
              <w:t>1</w:t>
            </w:r>
            <w:r w:rsidR="006A385A" w:rsidRPr="00202891">
              <w:rPr>
                <w:rFonts w:ascii="Arial" w:hAnsi="Arial" w:cs="Arial"/>
                <w:sz w:val="28"/>
                <w:szCs w:val="28"/>
                <w:lang w:val="en-CA"/>
              </w:rPr>
              <w:t>2</w:t>
            </w:r>
          </w:p>
        </w:tc>
        <w:tc>
          <w:tcPr>
            <w:tcW w:w="5245" w:type="dxa"/>
          </w:tcPr>
          <w:p w:rsidR="00903E02" w:rsidRPr="00202891" w:rsidRDefault="00903E02" w:rsidP="00E03D13">
            <w:pPr>
              <w:rPr>
                <w:rFonts w:ascii="Arial" w:hAnsi="Arial" w:cs="Arial"/>
                <w:sz w:val="28"/>
                <w:szCs w:val="28"/>
                <w:lang w:val="en-CA"/>
              </w:rPr>
            </w:pPr>
            <w:r w:rsidRPr="00202891">
              <w:rPr>
                <w:rFonts w:ascii="Arial" w:hAnsi="Arial" w:cs="Arial"/>
                <w:sz w:val="28"/>
                <w:szCs w:val="28"/>
                <w:lang w:val="en-CA"/>
              </w:rPr>
              <w:t>Current income tax payable</w:t>
            </w:r>
          </w:p>
        </w:tc>
        <w:tc>
          <w:tcPr>
            <w:tcW w:w="4027" w:type="dxa"/>
          </w:tcPr>
          <w:p w:rsidR="00903E02" w:rsidRPr="00202891" w:rsidRDefault="00903E02" w:rsidP="00E03D13">
            <w:pPr>
              <w:rPr>
                <w:rFonts w:ascii="Arial" w:hAnsi="Arial" w:cs="Arial"/>
                <w:sz w:val="28"/>
                <w:szCs w:val="28"/>
                <w:lang w:val="en-CA"/>
              </w:rPr>
            </w:pPr>
            <w:r w:rsidRPr="00202891">
              <w:rPr>
                <w:rFonts w:ascii="Arial" w:hAnsi="Arial" w:cs="Arial"/>
                <w:sz w:val="28"/>
                <w:szCs w:val="28"/>
                <w:lang w:val="en-CA"/>
              </w:rPr>
              <w:t>Current liabilities</w:t>
            </w:r>
          </w:p>
        </w:tc>
      </w:tr>
      <w:tr w:rsidR="00903E02" w:rsidRPr="00202891" w:rsidTr="00652A42">
        <w:trPr>
          <w:trHeight w:val="360"/>
        </w:trPr>
        <w:tc>
          <w:tcPr>
            <w:tcW w:w="714" w:type="dxa"/>
          </w:tcPr>
          <w:p w:rsidR="00903E02" w:rsidRPr="00202891" w:rsidRDefault="00F631BF" w:rsidP="00B10688">
            <w:pPr>
              <w:jc w:val="center"/>
              <w:rPr>
                <w:rFonts w:ascii="Arial" w:hAnsi="Arial" w:cs="Arial"/>
                <w:sz w:val="28"/>
                <w:szCs w:val="28"/>
                <w:lang w:val="en-CA"/>
              </w:rPr>
            </w:pPr>
            <w:r w:rsidRPr="00202891">
              <w:rPr>
                <w:rFonts w:ascii="Arial" w:hAnsi="Arial" w:cs="Arial"/>
                <w:sz w:val="28"/>
                <w:szCs w:val="28"/>
                <w:lang w:val="en-CA"/>
              </w:rPr>
              <w:t>3</w:t>
            </w:r>
          </w:p>
        </w:tc>
        <w:tc>
          <w:tcPr>
            <w:tcW w:w="5245" w:type="dxa"/>
          </w:tcPr>
          <w:p w:rsidR="00903E02" w:rsidRPr="00202891" w:rsidRDefault="00903E02" w:rsidP="00E03D13">
            <w:pPr>
              <w:rPr>
                <w:rFonts w:ascii="Arial" w:hAnsi="Arial" w:cs="Arial"/>
                <w:sz w:val="28"/>
                <w:szCs w:val="28"/>
                <w:lang w:val="en-CA"/>
              </w:rPr>
            </w:pPr>
            <w:r w:rsidRPr="00202891">
              <w:rPr>
                <w:rFonts w:ascii="Arial" w:hAnsi="Arial" w:cs="Arial"/>
                <w:sz w:val="28"/>
                <w:szCs w:val="28"/>
                <w:lang w:val="en-CA"/>
              </w:rPr>
              <w:t>Current income tax recoverable</w:t>
            </w:r>
          </w:p>
        </w:tc>
        <w:tc>
          <w:tcPr>
            <w:tcW w:w="4027" w:type="dxa"/>
          </w:tcPr>
          <w:p w:rsidR="00903E02" w:rsidRPr="00202891" w:rsidRDefault="00903E02" w:rsidP="00E03D13">
            <w:pPr>
              <w:rPr>
                <w:rFonts w:ascii="Arial" w:hAnsi="Arial" w:cs="Arial"/>
                <w:sz w:val="28"/>
                <w:szCs w:val="28"/>
                <w:lang w:val="en-CA"/>
              </w:rPr>
            </w:pPr>
            <w:r w:rsidRPr="00202891">
              <w:rPr>
                <w:rFonts w:ascii="Arial" w:hAnsi="Arial" w:cs="Arial"/>
                <w:sz w:val="28"/>
                <w:szCs w:val="28"/>
                <w:lang w:val="en-CA"/>
              </w:rPr>
              <w:t>Current assets</w:t>
            </w:r>
          </w:p>
        </w:tc>
      </w:tr>
      <w:tr w:rsidR="00C458F6" w:rsidRPr="00202891" w:rsidTr="00652A42">
        <w:trPr>
          <w:trHeight w:val="360"/>
        </w:trPr>
        <w:tc>
          <w:tcPr>
            <w:tcW w:w="714" w:type="dxa"/>
          </w:tcPr>
          <w:p w:rsidR="00C458F6" w:rsidRPr="00202891" w:rsidRDefault="006A385A" w:rsidP="00B10688">
            <w:pPr>
              <w:ind w:left="323" w:hanging="284"/>
              <w:jc w:val="center"/>
              <w:rPr>
                <w:rFonts w:ascii="Arial" w:hAnsi="Arial" w:cs="Arial"/>
                <w:sz w:val="28"/>
                <w:szCs w:val="28"/>
                <w:lang w:val="en-CA"/>
              </w:rPr>
            </w:pPr>
            <w:r w:rsidRPr="00202891">
              <w:rPr>
                <w:rFonts w:ascii="Arial" w:hAnsi="Arial" w:cs="Arial"/>
                <w:sz w:val="28"/>
                <w:szCs w:val="28"/>
                <w:lang w:val="en-CA"/>
              </w:rPr>
              <w:t>6</w:t>
            </w:r>
          </w:p>
        </w:tc>
        <w:tc>
          <w:tcPr>
            <w:tcW w:w="5245" w:type="dxa"/>
          </w:tcPr>
          <w:p w:rsidR="00C458F6" w:rsidRPr="00202891" w:rsidRDefault="00C458F6" w:rsidP="00E03D13">
            <w:pPr>
              <w:ind w:left="323" w:hanging="284"/>
              <w:rPr>
                <w:rFonts w:ascii="Arial" w:hAnsi="Arial" w:cs="Arial"/>
                <w:sz w:val="28"/>
                <w:szCs w:val="28"/>
                <w:lang w:val="en-CA"/>
              </w:rPr>
            </w:pPr>
            <w:r w:rsidRPr="00202891">
              <w:rPr>
                <w:rFonts w:ascii="Arial" w:hAnsi="Arial" w:cs="Arial"/>
                <w:sz w:val="28"/>
                <w:szCs w:val="28"/>
                <w:lang w:val="en-CA"/>
              </w:rPr>
              <w:t xml:space="preserve">Deferred income </w:t>
            </w:r>
            <w:r w:rsidR="00506665">
              <w:rPr>
                <w:rFonts w:ascii="Arial" w:hAnsi="Arial" w:cs="Arial"/>
                <w:sz w:val="28"/>
                <w:szCs w:val="28"/>
                <w:lang w:val="en-CA"/>
              </w:rPr>
              <w:t xml:space="preserve">tax </w:t>
            </w:r>
            <w:r w:rsidRPr="00202891">
              <w:rPr>
                <w:rFonts w:ascii="Arial" w:hAnsi="Arial" w:cs="Arial"/>
                <w:sz w:val="28"/>
                <w:szCs w:val="28"/>
                <w:lang w:val="en-CA"/>
              </w:rPr>
              <w:t>asset (non-current)</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Non-current assets</w:t>
            </w:r>
          </w:p>
        </w:tc>
      </w:tr>
      <w:tr w:rsidR="00C458F6" w:rsidRPr="00202891" w:rsidTr="00652A42">
        <w:trPr>
          <w:trHeight w:val="360"/>
        </w:trPr>
        <w:tc>
          <w:tcPr>
            <w:tcW w:w="714" w:type="dxa"/>
          </w:tcPr>
          <w:p w:rsidR="00C458F6" w:rsidRPr="00202891" w:rsidRDefault="00C458F6" w:rsidP="00FB1863">
            <w:pPr>
              <w:ind w:left="323" w:hanging="284"/>
              <w:jc w:val="center"/>
              <w:rPr>
                <w:rFonts w:ascii="Arial" w:hAnsi="Arial" w:cs="Arial"/>
                <w:sz w:val="28"/>
                <w:szCs w:val="28"/>
                <w:lang w:val="en-CA"/>
              </w:rPr>
            </w:pPr>
            <w:r w:rsidRPr="00202891">
              <w:rPr>
                <w:rFonts w:ascii="Arial" w:hAnsi="Arial" w:cs="Arial"/>
                <w:sz w:val="28"/>
                <w:szCs w:val="28"/>
                <w:lang w:val="en-CA"/>
              </w:rPr>
              <w:t>1</w:t>
            </w:r>
            <w:r w:rsidR="00FB1863" w:rsidRPr="00202891">
              <w:rPr>
                <w:rFonts w:ascii="Arial" w:hAnsi="Arial" w:cs="Arial"/>
                <w:sz w:val="28"/>
                <w:szCs w:val="28"/>
                <w:lang w:val="en-CA"/>
              </w:rPr>
              <w:t>5</w:t>
            </w:r>
          </w:p>
        </w:tc>
        <w:tc>
          <w:tcPr>
            <w:tcW w:w="5245" w:type="dxa"/>
          </w:tcPr>
          <w:p w:rsidR="00C458F6" w:rsidRPr="00202891" w:rsidRDefault="00C458F6" w:rsidP="00506665">
            <w:pPr>
              <w:ind w:left="323" w:hanging="284"/>
              <w:rPr>
                <w:rFonts w:ascii="Arial" w:hAnsi="Arial" w:cs="Arial"/>
                <w:sz w:val="28"/>
                <w:szCs w:val="28"/>
                <w:lang w:val="en-CA"/>
              </w:rPr>
            </w:pPr>
            <w:r w:rsidRPr="00202891">
              <w:rPr>
                <w:rFonts w:ascii="Arial" w:hAnsi="Arial" w:cs="Arial"/>
                <w:sz w:val="28"/>
                <w:szCs w:val="28"/>
                <w:lang w:val="en-CA"/>
              </w:rPr>
              <w:t>Deferred income tax liability (non- current)</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Non-current liabilities</w:t>
            </w:r>
          </w:p>
        </w:tc>
      </w:tr>
      <w:tr w:rsidR="00C458F6" w:rsidRPr="00202891" w:rsidTr="00652A42">
        <w:trPr>
          <w:trHeight w:val="360"/>
        </w:trPr>
        <w:tc>
          <w:tcPr>
            <w:tcW w:w="714" w:type="dxa"/>
          </w:tcPr>
          <w:p w:rsidR="00C458F6" w:rsidRPr="00202891" w:rsidRDefault="006A385A" w:rsidP="00B10688">
            <w:pPr>
              <w:jc w:val="center"/>
              <w:rPr>
                <w:rFonts w:ascii="Arial" w:hAnsi="Arial" w:cs="Arial"/>
                <w:sz w:val="28"/>
                <w:szCs w:val="28"/>
                <w:lang w:val="en-CA"/>
              </w:rPr>
            </w:pPr>
            <w:r w:rsidRPr="00202891">
              <w:rPr>
                <w:rFonts w:ascii="Arial" w:hAnsi="Arial" w:cs="Arial"/>
                <w:sz w:val="28"/>
                <w:szCs w:val="28"/>
                <w:lang w:val="en-CA"/>
              </w:rPr>
              <w:t>10</w:t>
            </w:r>
          </w:p>
        </w:tc>
        <w:tc>
          <w:tcPr>
            <w:tcW w:w="5245"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Goodwill</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Intangible assets</w:t>
            </w:r>
          </w:p>
        </w:tc>
      </w:tr>
      <w:tr w:rsidR="00C458F6" w:rsidRPr="00202891" w:rsidTr="00652A42">
        <w:trPr>
          <w:trHeight w:val="360"/>
        </w:trPr>
        <w:tc>
          <w:tcPr>
            <w:tcW w:w="714" w:type="dxa"/>
          </w:tcPr>
          <w:p w:rsidR="00C458F6" w:rsidRPr="00202891" w:rsidRDefault="00C458F6" w:rsidP="00B10688">
            <w:pPr>
              <w:ind w:left="323" w:hanging="284"/>
              <w:jc w:val="center"/>
              <w:rPr>
                <w:rFonts w:ascii="Arial" w:hAnsi="Arial" w:cs="Arial"/>
                <w:sz w:val="28"/>
                <w:szCs w:val="28"/>
                <w:lang w:val="en-CA"/>
              </w:rPr>
            </w:pPr>
            <w:r w:rsidRPr="00202891">
              <w:rPr>
                <w:rFonts w:ascii="Arial" w:hAnsi="Arial" w:cs="Arial"/>
                <w:sz w:val="28"/>
                <w:szCs w:val="28"/>
                <w:lang w:val="en-CA"/>
              </w:rPr>
              <w:t>13</w:t>
            </w:r>
          </w:p>
        </w:tc>
        <w:tc>
          <w:tcPr>
            <w:tcW w:w="5245" w:type="dxa"/>
          </w:tcPr>
          <w:p w:rsidR="00C458F6" w:rsidRPr="00202891" w:rsidRDefault="00C458F6" w:rsidP="00E03D13">
            <w:pPr>
              <w:ind w:left="323" w:hanging="284"/>
              <w:rPr>
                <w:rFonts w:ascii="Arial" w:hAnsi="Arial" w:cs="Arial"/>
                <w:sz w:val="28"/>
                <w:szCs w:val="28"/>
                <w:lang w:val="en-CA"/>
              </w:rPr>
            </w:pPr>
            <w:r w:rsidRPr="00202891">
              <w:rPr>
                <w:rFonts w:ascii="Arial" w:hAnsi="Arial" w:cs="Arial"/>
                <w:sz w:val="28"/>
                <w:szCs w:val="28"/>
                <w:lang w:val="en-CA"/>
              </w:rPr>
              <w:t>Interest-bearing loans and borrowings (current)</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Current liabilities</w:t>
            </w:r>
          </w:p>
        </w:tc>
      </w:tr>
      <w:tr w:rsidR="00C458F6" w:rsidRPr="00202891" w:rsidTr="00652A42">
        <w:trPr>
          <w:trHeight w:val="360"/>
        </w:trPr>
        <w:tc>
          <w:tcPr>
            <w:tcW w:w="714" w:type="dxa"/>
          </w:tcPr>
          <w:p w:rsidR="00C458F6" w:rsidRPr="00202891" w:rsidRDefault="00C458F6" w:rsidP="00B10688">
            <w:pPr>
              <w:ind w:left="323" w:hanging="284"/>
              <w:jc w:val="center"/>
              <w:rPr>
                <w:rFonts w:ascii="Arial" w:hAnsi="Arial" w:cs="Arial"/>
                <w:sz w:val="28"/>
                <w:szCs w:val="28"/>
                <w:lang w:val="en-CA"/>
              </w:rPr>
            </w:pPr>
            <w:r w:rsidRPr="00202891">
              <w:rPr>
                <w:rFonts w:ascii="Arial" w:hAnsi="Arial" w:cs="Arial"/>
                <w:sz w:val="28"/>
                <w:szCs w:val="28"/>
                <w:lang w:val="en-CA"/>
              </w:rPr>
              <w:t>14</w:t>
            </w:r>
          </w:p>
        </w:tc>
        <w:tc>
          <w:tcPr>
            <w:tcW w:w="5245" w:type="dxa"/>
          </w:tcPr>
          <w:p w:rsidR="00C458F6" w:rsidRPr="00202891" w:rsidRDefault="00C458F6" w:rsidP="00E03D13">
            <w:pPr>
              <w:ind w:left="323" w:hanging="284"/>
              <w:rPr>
                <w:rFonts w:ascii="Arial" w:hAnsi="Arial" w:cs="Arial"/>
                <w:sz w:val="28"/>
                <w:szCs w:val="28"/>
                <w:lang w:val="en-CA"/>
              </w:rPr>
            </w:pPr>
            <w:r w:rsidRPr="00202891">
              <w:rPr>
                <w:rFonts w:ascii="Arial" w:hAnsi="Arial" w:cs="Arial"/>
                <w:sz w:val="28"/>
                <w:szCs w:val="28"/>
                <w:lang w:val="en-CA"/>
              </w:rPr>
              <w:t>Interest-bearing loans and borrowings (non-current)</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Non-current liabilities</w:t>
            </w:r>
          </w:p>
        </w:tc>
      </w:tr>
      <w:tr w:rsidR="00C458F6" w:rsidRPr="00202891" w:rsidTr="00652A42">
        <w:trPr>
          <w:trHeight w:val="360"/>
        </w:trPr>
        <w:tc>
          <w:tcPr>
            <w:tcW w:w="714" w:type="dxa"/>
          </w:tcPr>
          <w:p w:rsidR="00C458F6" w:rsidRPr="00202891" w:rsidRDefault="00F631BF" w:rsidP="00B10688">
            <w:pPr>
              <w:jc w:val="center"/>
              <w:rPr>
                <w:rFonts w:ascii="Arial" w:hAnsi="Arial" w:cs="Arial"/>
                <w:sz w:val="28"/>
                <w:szCs w:val="28"/>
                <w:lang w:val="en-CA"/>
              </w:rPr>
            </w:pPr>
            <w:r w:rsidRPr="00202891">
              <w:rPr>
                <w:rFonts w:ascii="Arial" w:hAnsi="Arial" w:cs="Arial"/>
                <w:sz w:val="28"/>
                <w:szCs w:val="28"/>
                <w:lang w:val="en-CA"/>
              </w:rPr>
              <w:t>4</w:t>
            </w:r>
          </w:p>
        </w:tc>
        <w:tc>
          <w:tcPr>
            <w:tcW w:w="5245"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Inventories</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 xml:space="preserve">Current assets </w:t>
            </w:r>
          </w:p>
        </w:tc>
      </w:tr>
      <w:tr w:rsidR="00C458F6" w:rsidRPr="00202891" w:rsidTr="00652A42">
        <w:trPr>
          <w:trHeight w:val="360"/>
        </w:trPr>
        <w:tc>
          <w:tcPr>
            <w:tcW w:w="714" w:type="dxa"/>
          </w:tcPr>
          <w:p w:rsidR="00C458F6" w:rsidRPr="00202891" w:rsidRDefault="006A385A" w:rsidP="00B10688">
            <w:pPr>
              <w:jc w:val="center"/>
              <w:rPr>
                <w:rFonts w:ascii="Arial" w:hAnsi="Arial" w:cs="Arial"/>
                <w:sz w:val="28"/>
                <w:szCs w:val="28"/>
                <w:lang w:val="en-CA"/>
              </w:rPr>
            </w:pPr>
            <w:r w:rsidRPr="00202891">
              <w:rPr>
                <w:rFonts w:ascii="Arial" w:hAnsi="Arial" w:cs="Arial"/>
                <w:sz w:val="28"/>
                <w:szCs w:val="28"/>
                <w:lang w:val="en-CA"/>
              </w:rPr>
              <w:t>5</w:t>
            </w:r>
          </w:p>
        </w:tc>
        <w:tc>
          <w:tcPr>
            <w:tcW w:w="5245"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Investments</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 xml:space="preserve">Non-current assets </w:t>
            </w:r>
          </w:p>
        </w:tc>
      </w:tr>
      <w:tr w:rsidR="00C458F6" w:rsidRPr="00202891" w:rsidTr="00652A42">
        <w:trPr>
          <w:trHeight w:val="360"/>
        </w:trPr>
        <w:tc>
          <w:tcPr>
            <w:tcW w:w="714" w:type="dxa"/>
          </w:tcPr>
          <w:p w:rsidR="00C458F6" w:rsidRPr="00202891" w:rsidRDefault="00C458F6" w:rsidP="00FB1863">
            <w:pPr>
              <w:jc w:val="center"/>
              <w:rPr>
                <w:rFonts w:ascii="Arial" w:hAnsi="Arial" w:cs="Arial"/>
                <w:sz w:val="28"/>
                <w:szCs w:val="28"/>
                <w:lang w:val="en-CA"/>
              </w:rPr>
            </w:pPr>
            <w:r w:rsidRPr="00202891">
              <w:rPr>
                <w:rFonts w:ascii="Arial" w:hAnsi="Arial" w:cs="Arial"/>
                <w:sz w:val="28"/>
                <w:szCs w:val="28"/>
                <w:lang w:val="en-CA"/>
              </w:rPr>
              <w:t>1</w:t>
            </w:r>
            <w:r w:rsidR="00FB1863" w:rsidRPr="00202891">
              <w:rPr>
                <w:rFonts w:ascii="Arial" w:hAnsi="Arial" w:cs="Arial"/>
                <w:sz w:val="28"/>
                <w:szCs w:val="28"/>
                <w:lang w:val="en-CA"/>
              </w:rPr>
              <w:t>6</w:t>
            </w:r>
          </w:p>
        </w:tc>
        <w:tc>
          <w:tcPr>
            <w:tcW w:w="5245"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Ordinary shares</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Share capital</w:t>
            </w:r>
          </w:p>
        </w:tc>
      </w:tr>
      <w:tr w:rsidR="00C458F6" w:rsidRPr="00202891" w:rsidTr="00652A42">
        <w:trPr>
          <w:trHeight w:val="360"/>
        </w:trPr>
        <w:tc>
          <w:tcPr>
            <w:tcW w:w="714" w:type="dxa"/>
          </w:tcPr>
          <w:p w:rsidR="00C458F6" w:rsidRPr="00202891" w:rsidRDefault="006A385A" w:rsidP="00B10688">
            <w:pPr>
              <w:jc w:val="center"/>
              <w:rPr>
                <w:rFonts w:ascii="Arial" w:hAnsi="Arial" w:cs="Arial"/>
                <w:sz w:val="28"/>
                <w:szCs w:val="28"/>
                <w:lang w:val="en-CA"/>
              </w:rPr>
            </w:pPr>
            <w:r w:rsidRPr="00202891">
              <w:rPr>
                <w:rFonts w:ascii="Arial" w:hAnsi="Arial" w:cs="Arial"/>
                <w:sz w:val="28"/>
                <w:szCs w:val="28"/>
                <w:lang w:val="en-CA"/>
              </w:rPr>
              <w:t>7</w:t>
            </w:r>
          </w:p>
        </w:tc>
        <w:tc>
          <w:tcPr>
            <w:tcW w:w="5245"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Plant, equipment</w:t>
            </w:r>
            <w:r w:rsidR="00506665">
              <w:rPr>
                <w:rFonts w:ascii="Arial" w:hAnsi="Arial" w:cs="Arial"/>
                <w:sz w:val="28"/>
                <w:szCs w:val="28"/>
                <w:lang w:val="en-CA"/>
              </w:rPr>
              <w:t>,</w:t>
            </w:r>
            <w:r w:rsidRPr="00202891">
              <w:rPr>
                <w:rFonts w:ascii="Arial" w:hAnsi="Arial" w:cs="Arial"/>
                <w:sz w:val="28"/>
                <w:szCs w:val="28"/>
                <w:lang w:val="en-CA"/>
              </w:rPr>
              <w:t xml:space="preserve"> and vehicles</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C458F6" w:rsidRPr="00202891" w:rsidTr="00652A42">
        <w:trPr>
          <w:trHeight w:val="360"/>
        </w:trPr>
        <w:tc>
          <w:tcPr>
            <w:tcW w:w="714" w:type="dxa"/>
          </w:tcPr>
          <w:p w:rsidR="00C458F6" w:rsidRPr="00202891" w:rsidRDefault="00C458F6" w:rsidP="00FB1863">
            <w:pPr>
              <w:jc w:val="center"/>
              <w:rPr>
                <w:rFonts w:ascii="Arial" w:hAnsi="Arial" w:cs="Arial"/>
                <w:sz w:val="28"/>
                <w:szCs w:val="28"/>
                <w:lang w:val="en-CA"/>
              </w:rPr>
            </w:pPr>
            <w:r w:rsidRPr="00202891">
              <w:rPr>
                <w:rFonts w:ascii="Arial" w:hAnsi="Arial" w:cs="Arial"/>
                <w:sz w:val="28"/>
                <w:szCs w:val="28"/>
                <w:lang w:val="en-CA"/>
              </w:rPr>
              <w:t>1</w:t>
            </w:r>
            <w:r w:rsidR="00FB1863" w:rsidRPr="00202891">
              <w:rPr>
                <w:rFonts w:ascii="Arial" w:hAnsi="Arial" w:cs="Arial"/>
                <w:sz w:val="28"/>
                <w:szCs w:val="28"/>
                <w:lang w:val="en-CA"/>
              </w:rPr>
              <w:t>7</w:t>
            </w:r>
          </w:p>
        </w:tc>
        <w:tc>
          <w:tcPr>
            <w:tcW w:w="5245" w:type="dxa"/>
          </w:tcPr>
          <w:p w:rsidR="00C458F6" w:rsidRPr="00202891" w:rsidRDefault="00C458F6" w:rsidP="00274712">
            <w:pPr>
              <w:rPr>
                <w:rFonts w:ascii="Arial" w:hAnsi="Arial" w:cs="Arial"/>
                <w:sz w:val="28"/>
                <w:szCs w:val="28"/>
                <w:lang w:val="en-CA"/>
              </w:rPr>
            </w:pPr>
            <w:r w:rsidRPr="00202891">
              <w:rPr>
                <w:rFonts w:ascii="Arial" w:hAnsi="Arial" w:cs="Arial"/>
                <w:sz w:val="28"/>
                <w:szCs w:val="28"/>
                <w:lang w:val="en-CA"/>
              </w:rPr>
              <w:t xml:space="preserve">Retained </w:t>
            </w:r>
            <w:r w:rsidR="00274712" w:rsidRPr="00202891">
              <w:rPr>
                <w:rFonts w:ascii="Arial" w:hAnsi="Arial" w:cs="Arial"/>
                <w:sz w:val="28"/>
                <w:szCs w:val="28"/>
                <w:lang w:val="en-CA"/>
              </w:rPr>
              <w:t>e</w:t>
            </w:r>
            <w:r w:rsidRPr="00202891">
              <w:rPr>
                <w:rFonts w:ascii="Arial" w:hAnsi="Arial" w:cs="Arial"/>
                <w:sz w:val="28"/>
                <w:szCs w:val="28"/>
                <w:lang w:val="en-CA"/>
              </w:rPr>
              <w:t>arnings</w:t>
            </w:r>
          </w:p>
        </w:tc>
        <w:tc>
          <w:tcPr>
            <w:tcW w:w="4027" w:type="dxa"/>
          </w:tcPr>
          <w:p w:rsidR="00C458F6" w:rsidRPr="00202891" w:rsidRDefault="00B57D69" w:rsidP="00E03D13">
            <w:pPr>
              <w:rPr>
                <w:rFonts w:ascii="Arial" w:hAnsi="Arial" w:cs="Arial"/>
                <w:sz w:val="28"/>
                <w:szCs w:val="28"/>
                <w:lang w:val="en-CA"/>
              </w:rPr>
            </w:pPr>
            <w:r w:rsidRPr="00202891">
              <w:rPr>
                <w:rFonts w:ascii="Arial" w:hAnsi="Arial" w:cs="Arial"/>
                <w:sz w:val="28"/>
                <w:szCs w:val="28"/>
                <w:lang w:val="en-CA"/>
              </w:rPr>
              <w:t>Shareholders’ equity</w:t>
            </w:r>
          </w:p>
        </w:tc>
      </w:tr>
      <w:tr w:rsidR="00C458F6" w:rsidRPr="00202891" w:rsidTr="00652A42">
        <w:trPr>
          <w:trHeight w:val="360"/>
        </w:trPr>
        <w:tc>
          <w:tcPr>
            <w:tcW w:w="714" w:type="dxa"/>
          </w:tcPr>
          <w:p w:rsidR="00C458F6" w:rsidRPr="00202891" w:rsidRDefault="00C458F6" w:rsidP="006A385A">
            <w:pPr>
              <w:jc w:val="center"/>
              <w:rPr>
                <w:rFonts w:ascii="Arial" w:hAnsi="Arial" w:cs="Arial"/>
                <w:sz w:val="28"/>
                <w:szCs w:val="28"/>
                <w:lang w:val="en-CA"/>
              </w:rPr>
            </w:pPr>
            <w:r w:rsidRPr="00202891">
              <w:rPr>
                <w:rFonts w:ascii="Arial" w:hAnsi="Arial" w:cs="Arial"/>
                <w:sz w:val="28"/>
                <w:szCs w:val="28"/>
                <w:lang w:val="en-CA"/>
              </w:rPr>
              <w:t>1</w:t>
            </w:r>
            <w:r w:rsidR="006A385A" w:rsidRPr="00202891">
              <w:rPr>
                <w:rFonts w:ascii="Arial" w:hAnsi="Arial" w:cs="Arial"/>
                <w:sz w:val="28"/>
                <w:szCs w:val="28"/>
                <w:lang w:val="en-CA"/>
              </w:rPr>
              <w:t>1</w:t>
            </w:r>
          </w:p>
        </w:tc>
        <w:tc>
          <w:tcPr>
            <w:tcW w:w="5245"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Trade and other payables</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Current liabilities</w:t>
            </w:r>
          </w:p>
        </w:tc>
      </w:tr>
      <w:tr w:rsidR="00C458F6" w:rsidRPr="00202891" w:rsidTr="00652A42">
        <w:trPr>
          <w:trHeight w:val="360"/>
        </w:trPr>
        <w:tc>
          <w:tcPr>
            <w:tcW w:w="714" w:type="dxa"/>
          </w:tcPr>
          <w:p w:rsidR="00C458F6" w:rsidRPr="00202891" w:rsidRDefault="00C458F6" w:rsidP="00B10688">
            <w:pPr>
              <w:jc w:val="center"/>
              <w:rPr>
                <w:rFonts w:ascii="Arial" w:hAnsi="Arial" w:cs="Arial"/>
                <w:sz w:val="28"/>
                <w:szCs w:val="28"/>
                <w:lang w:val="en-CA"/>
              </w:rPr>
            </w:pPr>
            <w:r w:rsidRPr="00202891">
              <w:rPr>
                <w:rFonts w:ascii="Arial" w:hAnsi="Arial" w:cs="Arial"/>
                <w:sz w:val="28"/>
                <w:szCs w:val="28"/>
                <w:lang w:val="en-CA"/>
              </w:rPr>
              <w:t>2</w:t>
            </w:r>
          </w:p>
        </w:tc>
        <w:tc>
          <w:tcPr>
            <w:tcW w:w="5245"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Trade and other receivables</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 xml:space="preserve">Current assets </w:t>
            </w:r>
          </w:p>
        </w:tc>
      </w:tr>
      <w:tr w:rsidR="00C458F6" w:rsidRPr="00202891" w:rsidTr="00652A42">
        <w:trPr>
          <w:trHeight w:val="360"/>
        </w:trPr>
        <w:tc>
          <w:tcPr>
            <w:tcW w:w="714" w:type="dxa"/>
          </w:tcPr>
          <w:p w:rsidR="00C458F6" w:rsidRPr="00202891" w:rsidRDefault="006A385A" w:rsidP="00B10688">
            <w:pPr>
              <w:jc w:val="center"/>
              <w:rPr>
                <w:rFonts w:ascii="Arial" w:hAnsi="Arial" w:cs="Arial"/>
                <w:sz w:val="28"/>
                <w:szCs w:val="28"/>
                <w:lang w:val="en-CA"/>
              </w:rPr>
            </w:pPr>
            <w:r w:rsidRPr="00202891">
              <w:rPr>
                <w:rFonts w:ascii="Arial" w:hAnsi="Arial" w:cs="Arial"/>
                <w:sz w:val="28"/>
                <w:szCs w:val="28"/>
                <w:lang w:val="en-CA"/>
              </w:rPr>
              <w:t>9</w:t>
            </w:r>
          </w:p>
        </w:tc>
        <w:tc>
          <w:tcPr>
            <w:tcW w:w="5245"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Trademarks</w:t>
            </w:r>
          </w:p>
        </w:tc>
        <w:tc>
          <w:tcPr>
            <w:tcW w:w="4027" w:type="dxa"/>
          </w:tcPr>
          <w:p w:rsidR="00C458F6" w:rsidRPr="00202891" w:rsidRDefault="00C458F6" w:rsidP="00E03D13">
            <w:pPr>
              <w:rPr>
                <w:rFonts w:ascii="Arial" w:hAnsi="Arial" w:cs="Arial"/>
                <w:sz w:val="28"/>
                <w:szCs w:val="28"/>
                <w:lang w:val="en-CA"/>
              </w:rPr>
            </w:pPr>
            <w:r w:rsidRPr="00202891">
              <w:rPr>
                <w:rFonts w:ascii="Arial" w:hAnsi="Arial" w:cs="Arial"/>
                <w:sz w:val="28"/>
                <w:szCs w:val="28"/>
                <w:lang w:val="en-CA"/>
              </w:rPr>
              <w:t>Intangible assets</w:t>
            </w:r>
          </w:p>
        </w:tc>
      </w:tr>
    </w:tbl>
    <w:p w:rsidR="001C7A05" w:rsidRPr="00202891" w:rsidRDefault="00903E02" w:rsidP="001C7A05">
      <w:pPr>
        <w:tabs>
          <w:tab w:val="left" w:pos="720"/>
        </w:tabs>
        <w:ind w:left="720" w:hanging="720"/>
        <w:rPr>
          <w:rFonts w:ascii="Arial" w:hAnsi="Arial" w:cs="Arial"/>
          <w:b/>
          <w:lang w:val="en-CA"/>
        </w:rPr>
      </w:pPr>
      <w:r w:rsidRPr="00202891" w:rsidDel="00903E02">
        <w:rPr>
          <w:rFonts w:ascii="Arial" w:hAnsi="Arial" w:cs="Arial"/>
          <w:sz w:val="28"/>
          <w:szCs w:val="28"/>
          <w:lang w:val="en-CA"/>
        </w:rPr>
        <w:t xml:space="preserve"> </w:t>
      </w:r>
    </w:p>
    <w:p w:rsidR="008F04A3" w:rsidRPr="00202891" w:rsidRDefault="008F04A3" w:rsidP="008F04A3">
      <w:pPr>
        <w:tabs>
          <w:tab w:val="left" w:pos="720"/>
        </w:tabs>
        <w:ind w:left="720" w:hanging="720"/>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PROBLEM 2-</w:t>
      </w:r>
      <w:r w:rsidR="00C17DE5" w:rsidRPr="00202891">
        <w:rPr>
          <w:rFonts w:ascii="Arial" w:hAnsi="Arial" w:cs="Arial"/>
          <w:sz w:val="28"/>
          <w:szCs w:val="28"/>
          <w:lang w:val="en-CA"/>
        </w:rPr>
        <w:t>2</w:t>
      </w:r>
      <w:r w:rsidRPr="00202891">
        <w:rPr>
          <w:rFonts w:ascii="Arial" w:hAnsi="Arial" w:cs="Arial"/>
          <w:sz w:val="28"/>
          <w:szCs w:val="28"/>
          <w:lang w:val="en-CA"/>
        </w:rPr>
        <w:t>A (Continued)</w:t>
      </w:r>
    </w:p>
    <w:p w:rsidR="008F04A3" w:rsidRPr="00202891" w:rsidRDefault="008F04A3" w:rsidP="008F04A3">
      <w:pPr>
        <w:tabs>
          <w:tab w:val="left" w:pos="720"/>
        </w:tabs>
        <w:ind w:left="720" w:hanging="720"/>
        <w:rPr>
          <w:rFonts w:ascii="Arial" w:hAnsi="Arial" w:cs="Arial"/>
          <w:sz w:val="28"/>
          <w:szCs w:val="28"/>
          <w:lang w:val="en-CA"/>
        </w:rPr>
      </w:pPr>
    </w:p>
    <w:p w:rsidR="008F04A3" w:rsidRPr="00202891" w:rsidRDefault="008F04A3" w:rsidP="008F04A3">
      <w:pPr>
        <w:tabs>
          <w:tab w:val="left" w:pos="720"/>
        </w:tabs>
        <w:ind w:left="720" w:hanging="720"/>
        <w:rPr>
          <w:rFonts w:ascii="Arial" w:hAnsi="Arial" w:cs="Arial"/>
          <w:sz w:val="28"/>
          <w:szCs w:val="28"/>
          <w:lang w:val="en-CA"/>
        </w:rPr>
      </w:pPr>
      <w:r w:rsidRPr="00202891">
        <w:rPr>
          <w:rFonts w:ascii="Arial" w:hAnsi="Arial" w:cs="Arial"/>
          <w:sz w:val="28"/>
          <w:szCs w:val="28"/>
          <w:lang w:val="en-CA"/>
        </w:rPr>
        <w:t>(b)</w:t>
      </w:r>
    </w:p>
    <w:tbl>
      <w:tblPr>
        <w:tblW w:w="9786" w:type="dxa"/>
        <w:tblInd w:w="103" w:type="dxa"/>
        <w:tblLook w:val="0000"/>
      </w:tblPr>
      <w:tblGrid>
        <w:gridCol w:w="775"/>
        <w:gridCol w:w="5184"/>
        <w:gridCol w:w="3827"/>
      </w:tblGrid>
      <w:tr w:rsidR="00652A42" w:rsidRPr="00202891" w:rsidTr="00652A42">
        <w:trPr>
          <w:trHeight w:val="883"/>
        </w:trPr>
        <w:tc>
          <w:tcPr>
            <w:tcW w:w="775" w:type="dxa"/>
          </w:tcPr>
          <w:p w:rsidR="00652A42" w:rsidRPr="00202891" w:rsidRDefault="00652A42" w:rsidP="00E03D13">
            <w:pPr>
              <w:tabs>
                <w:tab w:val="left" w:pos="1462"/>
              </w:tabs>
              <w:ind w:firstLine="1451"/>
              <w:rPr>
                <w:rFonts w:ascii="Arial" w:hAnsi="Arial" w:cs="Arial"/>
                <w:sz w:val="28"/>
                <w:szCs w:val="28"/>
                <w:u w:val="single"/>
                <w:lang w:val="en-CA"/>
              </w:rPr>
            </w:pPr>
          </w:p>
        </w:tc>
        <w:tc>
          <w:tcPr>
            <w:tcW w:w="5184" w:type="dxa"/>
          </w:tcPr>
          <w:p w:rsidR="006A0036" w:rsidRPr="00202891" w:rsidRDefault="006A0036" w:rsidP="00E03D13">
            <w:pPr>
              <w:tabs>
                <w:tab w:val="left" w:pos="1462"/>
              </w:tabs>
              <w:ind w:firstLine="1451"/>
              <w:rPr>
                <w:rFonts w:ascii="Arial" w:hAnsi="Arial" w:cs="Arial"/>
                <w:sz w:val="28"/>
                <w:szCs w:val="28"/>
                <w:u w:val="single"/>
                <w:lang w:val="en-CA"/>
              </w:rPr>
            </w:pPr>
          </w:p>
          <w:p w:rsidR="00652A42" w:rsidRPr="00202891" w:rsidRDefault="00652A42" w:rsidP="00E03D13">
            <w:pPr>
              <w:tabs>
                <w:tab w:val="left" w:pos="1462"/>
              </w:tabs>
              <w:ind w:firstLine="1451"/>
              <w:rPr>
                <w:rFonts w:ascii="Arial" w:hAnsi="Arial" w:cs="Arial"/>
                <w:sz w:val="28"/>
                <w:szCs w:val="28"/>
                <w:u w:val="single"/>
                <w:lang w:val="en-CA"/>
              </w:rPr>
            </w:pPr>
            <w:r w:rsidRPr="00202891">
              <w:rPr>
                <w:rFonts w:ascii="Arial" w:hAnsi="Arial" w:cs="Arial"/>
                <w:sz w:val="28"/>
                <w:szCs w:val="28"/>
                <w:u w:val="single"/>
                <w:lang w:val="en-CA"/>
              </w:rPr>
              <w:t>Item</w:t>
            </w:r>
          </w:p>
        </w:tc>
        <w:tc>
          <w:tcPr>
            <w:tcW w:w="3827" w:type="dxa"/>
          </w:tcPr>
          <w:p w:rsidR="00652A42" w:rsidRPr="00202891" w:rsidRDefault="00652A42" w:rsidP="00E03D13">
            <w:pPr>
              <w:jc w:val="center"/>
              <w:rPr>
                <w:rFonts w:ascii="Arial" w:hAnsi="Arial" w:cs="Arial"/>
                <w:sz w:val="28"/>
                <w:szCs w:val="28"/>
                <w:u w:val="single"/>
                <w:lang w:val="en-CA"/>
              </w:rPr>
            </w:pPr>
            <w:r w:rsidRPr="00202891">
              <w:rPr>
                <w:rFonts w:ascii="Arial" w:hAnsi="Arial" w:cs="Arial"/>
                <w:sz w:val="28"/>
                <w:szCs w:val="28"/>
                <w:lang w:val="en-CA"/>
              </w:rPr>
              <w:t>Statement of Financial</w:t>
            </w:r>
            <w:r w:rsidRPr="00202891">
              <w:rPr>
                <w:rFonts w:ascii="Arial" w:hAnsi="Arial" w:cs="Arial"/>
                <w:sz w:val="28"/>
                <w:szCs w:val="28"/>
                <w:u w:val="single"/>
                <w:lang w:val="en-CA"/>
              </w:rPr>
              <w:t xml:space="preserve"> Position Category</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4</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 xml:space="preserve">Accumulated depreciation </w:t>
            </w:r>
          </w:p>
        </w:tc>
        <w:tc>
          <w:tcPr>
            <w:tcW w:w="3827" w:type="dxa"/>
          </w:tcPr>
          <w:p w:rsidR="00652A42" w:rsidRPr="00202891" w:rsidRDefault="00652A42" w:rsidP="00E03D13">
            <w:pPr>
              <w:ind w:left="239" w:hanging="239"/>
              <w:rPr>
                <w:rFonts w:ascii="Arial" w:hAnsi="Arial" w:cs="Arial"/>
                <w:sz w:val="28"/>
                <w:szCs w:val="28"/>
                <w:lang w:val="en-CA"/>
              </w:rPr>
            </w:pPr>
            <w:r w:rsidRPr="00202891">
              <w:rPr>
                <w:rFonts w:ascii="Arial" w:hAnsi="Arial" w:cs="Arial"/>
                <w:sz w:val="28"/>
                <w:szCs w:val="28"/>
                <w:lang w:val="en-CA"/>
              </w:rPr>
              <w:t>Contra asset to plant, equipment</w:t>
            </w:r>
            <w:r w:rsidR="00544001" w:rsidRPr="00202891">
              <w:rPr>
                <w:rFonts w:ascii="Arial" w:hAnsi="Arial" w:cs="Arial"/>
                <w:sz w:val="28"/>
                <w:szCs w:val="28"/>
                <w:lang w:val="en-CA"/>
              </w:rPr>
              <w:t>,</w:t>
            </w:r>
            <w:r w:rsidRPr="00202891">
              <w:rPr>
                <w:rFonts w:ascii="Arial" w:hAnsi="Arial" w:cs="Arial"/>
                <w:sz w:val="28"/>
                <w:szCs w:val="28"/>
                <w:lang w:val="en-CA"/>
              </w:rPr>
              <w:t xml:space="preserve"> and vehicles</w:t>
            </w:r>
            <w:r w:rsidR="00544001" w:rsidRPr="00202891">
              <w:rPr>
                <w:rFonts w:ascii="Arial" w:hAnsi="Arial" w:cs="Arial"/>
                <w:sz w:val="28"/>
                <w:szCs w:val="28"/>
                <w:lang w:val="en-CA"/>
              </w:rPr>
              <w:t xml:space="preserve"> in property, plant, and equipment section</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10</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 xml:space="preserve">Cash </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Current assets</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16</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Current income tax payable</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Current liabilities</w:t>
            </w:r>
          </w:p>
        </w:tc>
      </w:tr>
      <w:tr w:rsidR="00652A42" w:rsidRPr="00202891" w:rsidTr="00652A42">
        <w:trPr>
          <w:trHeight w:val="360"/>
        </w:trPr>
        <w:tc>
          <w:tcPr>
            <w:tcW w:w="775" w:type="dxa"/>
          </w:tcPr>
          <w:p w:rsidR="00652A42" w:rsidRPr="00202891" w:rsidRDefault="00194D9A" w:rsidP="00652A42">
            <w:pPr>
              <w:jc w:val="center"/>
              <w:rPr>
                <w:rFonts w:ascii="Arial" w:hAnsi="Arial" w:cs="Arial"/>
                <w:sz w:val="28"/>
                <w:szCs w:val="28"/>
                <w:lang w:val="en-CA"/>
              </w:rPr>
            </w:pPr>
            <w:r w:rsidRPr="00202891">
              <w:rPr>
                <w:rFonts w:ascii="Arial" w:hAnsi="Arial" w:cs="Arial"/>
                <w:sz w:val="28"/>
                <w:szCs w:val="28"/>
                <w:lang w:val="en-CA"/>
              </w:rPr>
              <w:t>8</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Current income tax recoverable</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Current assets</w:t>
            </w:r>
          </w:p>
        </w:tc>
      </w:tr>
      <w:tr w:rsidR="00652A42" w:rsidRPr="00202891" w:rsidTr="00652A42">
        <w:trPr>
          <w:trHeight w:val="360"/>
        </w:trPr>
        <w:tc>
          <w:tcPr>
            <w:tcW w:w="775" w:type="dxa"/>
          </w:tcPr>
          <w:p w:rsidR="00652A42" w:rsidRPr="00202891" w:rsidRDefault="00652A42" w:rsidP="00652A42">
            <w:pPr>
              <w:ind w:left="323" w:hanging="284"/>
              <w:jc w:val="center"/>
              <w:rPr>
                <w:rFonts w:ascii="Arial" w:hAnsi="Arial" w:cs="Arial"/>
                <w:sz w:val="28"/>
                <w:szCs w:val="28"/>
                <w:lang w:val="en-CA"/>
              </w:rPr>
            </w:pPr>
            <w:r w:rsidRPr="00202891">
              <w:rPr>
                <w:rFonts w:ascii="Arial" w:hAnsi="Arial" w:cs="Arial"/>
                <w:sz w:val="28"/>
                <w:szCs w:val="28"/>
                <w:lang w:val="en-CA"/>
              </w:rPr>
              <w:t>5</w:t>
            </w:r>
          </w:p>
        </w:tc>
        <w:tc>
          <w:tcPr>
            <w:tcW w:w="5184" w:type="dxa"/>
          </w:tcPr>
          <w:p w:rsidR="00652A42" w:rsidRPr="00202891" w:rsidRDefault="00652A42" w:rsidP="00E03D13">
            <w:pPr>
              <w:ind w:left="323" w:hanging="284"/>
              <w:rPr>
                <w:rFonts w:ascii="Arial" w:hAnsi="Arial" w:cs="Arial"/>
                <w:sz w:val="28"/>
                <w:szCs w:val="28"/>
                <w:lang w:val="en-CA"/>
              </w:rPr>
            </w:pPr>
            <w:r w:rsidRPr="00202891">
              <w:rPr>
                <w:rFonts w:ascii="Arial" w:hAnsi="Arial" w:cs="Arial"/>
                <w:sz w:val="28"/>
                <w:szCs w:val="28"/>
                <w:lang w:val="en-CA"/>
              </w:rPr>
              <w:t xml:space="preserve">Deferred income </w:t>
            </w:r>
            <w:r w:rsidR="00506665">
              <w:rPr>
                <w:rFonts w:ascii="Arial" w:hAnsi="Arial" w:cs="Arial"/>
                <w:sz w:val="28"/>
                <w:szCs w:val="28"/>
                <w:lang w:val="en-CA"/>
              </w:rPr>
              <w:t xml:space="preserve">tax </w:t>
            </w:r>
            <w:r w:rsidRPr="00202891">
              <w:rPr>
                <w:rFonts w:ascii="Arial" w:hAnsi="Arial" w:cs="Arial"/>
                <w:sz w:val="28"/>
                <w:szCs w:val="28"/>
                <w:lang w:val="en-CA"/>
              </w:rPr>
              <w:t>asset (non-current)</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Non-current assets</w:t>
            </w:r>
          </w:p>
        </w:tc>
      </w:tr>
      <w:tr w:rsidR="00652A42" w:rsidRPr="00202891" w:rsidTr="00652A42">
        <w:trPr>
          <w:trHeight w:val="360"/>
        </w:trPr>
        <w:tc>
          <w:tcPr>
            <w:tcW w:w="775" w:type="dxa"/>
          </w:tcPr>
          <w:p w:rsidR="00652A42" w:rsidRPr="00202891" w:rsidRDefault="00652A42" w:rsidP="00652A42">
            <w:pPr>
              <w:ind w:left="323" w:hanging="284"/>
              <w:jc w:val="center"/>
              <w:rPr>
                <w:rFonts w:ascii="Arial" w:hAnsi="Arial" w:cs="Arial"/>
                <w:sz w:val="28"/>
                <w:szCs w:val="28"/>
                <w:lang w:val="en-CA"/>
              </w:rPr>
            </w:pPr>
            <w:r w:rsidRPr="00202891">
              <w:rPr>
                <w:rFonts w:ascii="Arial" w:hAnsi="Arial" w:cs="Arial"/>
                <w:sz w:val="28"/>
                <w:szCs w:val="28"/>
                <w:lang w:val="en-CA"/>
              </w:rPr>
              <w:t>14</w:t>
            </w:r>
          </w:p>
        </w:tc>
        <w:tc>
          <w:tcPr>
            <w:tcW w:w="5184" w:type="dxa"/>
          </w:tcPr>
          <w:p w:rsidR="00652A42" w:rsidRPr="00202891" w:rsidRDefault="00652A42" w:rsidP="00F631BF">
            <w:pPr>
              <w:ind w:left="323" w:hanging="284"/>
              <w:rPr>
                <w:rFonts w:ascii="Arial" w:hAnsi="Arial" w:cs="Arial"/>
                <w:sz w:val="28"/>
                <w:szCs w:val="28"/>
                <w:lang w:val="en-CA"/>
              </w:rPr>
            </w:pPr>
            <w:r w:rsidRPr="00202891">
              <w:rPr>
                <w:rFonts w:ascii="Arial" w:hAnsi="Arial" w:cs="Arial"/>
                <w:sz w:val="28"/>
                <w:szCs w:val="28"/>
                <w:lang w:val="en-CA"/>
              </w:rPr>
              <w:t>Deferred income tax liability (non-current)</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Non-current liabilities</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1</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Goodwill</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Intangible assets</w:t>
            </w:r>
          </w:p>
        </w:tc>
      </w:tr>
      <w:tr w:rsidR="00652A42" w:rsidRPr="00202891" w:rsidTr="00652A42">
        <w:trPr>
          <w:trHeight w:val="360"/>
        </w:trPr>
        <w:tc>
          <w:tcPr>
            <w:tcW w:w="775" w:type="dxa"/>
          </w:tcPr>
          <w:p w:rsidR="00652A42" w:rsidRPr="00202891" w:rsidRDefault="00652A42" w:rsidP="00652A42">
            <w:pPr>
              <w:ind w:left="323" w:hanging="284"/>
              <w:jc w:val="center"/>
              <w:rPr>
                <w:rFonts w:ascii="Arial" w:hAnsi="Arial" w:cs="Arial"/>
                <w:sz w:val="28"/>
                <w:szCs w:val="28"/>
                <w:lang w:val="en-CA"/>
              </w:rPr>
            </w:pPr>
            <w:r w:rsidRPr="00202891">
              <w:rPr>
                <w:rFonts w:ascii="Arial" w:hAnsi="Arial" w:cs="Arial"/>
                <w:sz w:val="28"/>
                <w:szCs w:val="28"/>
                <w:lang w:val="en-CA"/>
              </w:rPr>
              <w:t>15</w:t>
            </w:r>
          </w:p>
        </w:tc>
        <w:tc>
          <w:tcPr>
            <w:tcW w:w="5184" w:type="dxa"/>
          </w:tcPr>
          <w:p w:rsidR="00652A42" w:rsidRPr="00202891" w:rsidRDefault="00652A42" w:rsidP="00E03D13">
            <w:pPr>
              <w:ind w:left="323" w:hanging="284"/>
              <w:rPr>
                <w:rFonts w:ascii="Arial" w:hAnsi="Arial" w:cs="Arial"/>
                <w:sz w:val="28"/>
                <w:szCs w:val="28"/>
                <w:lang w:val="en-CA"/>
              </w:rPr>
            </w:pPr>
            <w:r w:rsidRPr="00202891">
              <w:rPr>
                <w:rFonts w:ascii="Arial" w:hAnsi="Arial" w:cs="Arial"/>
                <w:sz w:val="28"/>
                <w:szCs w:val="28"/>
                <w:lang w:val="en-CA"/>
              </w:rPr>
              <w:t>Interest-bearing loans and borrowings (current)</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Current liabilities</w:t>
            </w:r>
          </w:p>
        </w:tc>
      </w:tr>
      <w:tr w:rsidR="00652A42" w:rsidRPr="00202891" w:rsidTr="00652A42">
        <w:trPr>
          <w:trHeight w:val="360"/>
        </w:trPr>
        <w:tc>
          <w:tcPr>
            <w:tcW w:w="775" w:type="dxa"/>
          </w:tcPr>
          <w:p w:rsidR="00652A42" w:rsidRPr="00202891" w:rsidRDefault="00652A42" w:rsidP="00652A42">
            <w:pPr>
              <w:ind w:left="323" w:hanging="284"/>
              <w:jc w:val="center"/>
              <w:rPr>
                <w:rFonts w:ascii="Arial" w:hAnsi="Arial" w:cs="Arial"/>
                <w:sz w:val="28"/>
                <w:szCs w:val="28"/>
                <w:lang w:val="en-CA"/>
              </w:rPr>
            </w:pPr>
            <w:r w:rsidRPr="00202891">
              <w:rPr>
                <w:rFonts w:ascii="Arial" w:hAnsi="Arial" w:cs="Arial"/>
                <w:sz w:val="28"/>
                <w:szCs w:val="28"/>
                <w:lang w:val="en-CA"/>
              </w:rPr>
              <w:t>13</w:t>
            </w:r>
          </w:p>
        </w:tc>
        <w:tc>
          <w:tcPr>
            <w:tcW w:w="5184" w:type="dxa"/>
          </w:tcPr>
          <w:p w:rsidR="00652A42" w:rsidRPr="00202891" w:rsidRDefault="00652A42" w:rsidP="00E03D13">
            <w:pPr>
              <w:ind w:left="323" w:hanging="284"/>
              <w:rPr>
                <w:rFonts w:ascii="Arial" w:hAnsi="Arial" w:cs="Arial"/>
                <w:sz w:val="28"/>
                <w:szCs w:val="28"/>
                <w:lang w:val="en-CA"/>
              </w:rPr>
            </w:pPr>
            <w:r w:rsidRPr="00202891">
              <w:rPr>
                <w:rFonts w:ascii="Arial" w:hAnsi="Arial" w:cs="Arial"/>
                <w:sz w:val="28"/>
                <w:szCs w:val="28"/>
                <w:lang w:val="en-CA"/>
              </w:rPr>
              <w:t>Interest-bearing loans and borrowings (non-current)</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Non-current liabilities</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7</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Inventories</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 xml:space="preserve">Current assets </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6</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Investments</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 xml:space="preserve">Non-current assets </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11</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Ordinary shares</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Share capital</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3</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Plant, equipment</w:t>
            </w:r>
            <w:r w:rsidR="00506665">
              <w:rPr>
                <w:rFonts w:ascii="Arial" w:hAnsi="Arial" w:cs="Arial"/>
                <w:sz w:val="28"/>
                <w:szCs w:val="28"/>
                <w:lang w:val="en-CA"/>
              </w:rPr>
              <w:t>,</w:t>
            </w:r>
            <w:r w:rsidRPr="00202891">
              <w:rPr>
                <w:rFonts w:ascii="Arial" w:hAnsi="Arial" w:cs="Arial"/>
                <w:sz w:val="28"/>
                <w:szCs w:val="28"/>
                <w:lang w:val="en-CA"/>
              </w:rPr>
              <w:t xml:space="preserve"> and vehicles</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12</w:t>
            </w:r>
          </w:p>
        </w:tc>
        <w:tc>
          <w:tcPr>
            <w:tcW w:w="5184" w:type="dxa"/>
          </w:tcPr>
          <w:p w:rsidR="00652A42" w:rsidRPr="00202891" w:rsidRDefault="00652A42" w:rsidP="00274712">
            <w:pPr>
              <w:rPr>
                <w:rFonts w:ascii="Arial" w:hAnsi="Arial" w:cs="Arial"/>
                <w:sz w:val="28"/>
                <w:szCs w:val="28"/>
                <w:lang w:val="en-CA"/>
              </w:rPr>
            </w:pPr>
            <w:r w:rsidRPr="00202891">
              <w:rPr>
                <w:rFonts w:ascii="Arial" w:hAnsi="Arial" w:cs="Arial"/>
                <w:sz w:val="28"/>
                <w:szCs w:val="28"/>
                <w:lang w:val="en-CA"/>
              </w:rPr>
              <w:t xml:space="preserve">Retained </w:t>
            </w:r>
            <w:r w:rsidR="00274712" w:rsidRPr="00202891">
              <w:rPr>
                <w:rFonts w:ascii="Arial" w:hAnsi="Arial" w:cs="Arial"/>
                <w:sz w:val="28"/>
                <w:szCs w:val="28"/>
                <w:lang w:val="en-CA"/>
              </w:rPr>
              <w:t>e</w:t>
            </w:r>
            <w:r w:rsidRPr="00202891">
              <w:rPr>
                <w:rFonts w:ascii="Arial" w:hAnsi="Arial" w:cs="Arial"/>
                <w:sz w:val="28"/>
                <w:szCs w:val="28"/>
                <w:lang w:val="en-CA"/>
              </w:rPr>
              <w:t>arnings</w:t>
            </w:r>
          </w:p>
        </w:tc>
        <w:tc>
          <w:tcPr>
            <w:tcW w:w="3827" w:type="dxa"/>
          </w:tcPr>
          <w:p w:rsidR="00652A42" w:rsidRPr="00202891" w:rsidRDefault="00B57D69" w:rsidP="00E03D13">
            <w:pPr>
              <w:rPr>
                <w:rFonts w:ascii="Arial" w:hAnsi="Arial" w:cs="Arial"/>
                <w:sz w:val="28"/>
                <w:szCs w:val="28"/>
                <w:lang w:val="en-CA"/>
              </w:rPr>
            </w:pPr>
            <w:r w:rsidRPr="00202891">
              <w:rPr>
                <w:rFonts w:ascii="Arial" w:hAnsi="Arial" w:cs="Arial"/>
                <w:sz w:val="28"/>
                <w:szCs w:val="28"/>
                <w:lang w:val="en-CA"/>
              </w:rPr>
              <w:t>Shareholders’ equity</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17</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Trade and other payables</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Current liabilities</w:t>
            </w:r>
          </w:p>
        </w:tc>
      </w:tr>
      <w:tr w:rsidR="00652A42" w:rsidRPr="00202891" w:rsidTr="00652A42">
        <w:trPr>
          <w:trHeight w:val="360"/>
        </w:trPr>
        <w:tc>
          <w:tcPr>
            <w:tcW w:w="775" w:type="dxa"/>
          </w:tcPr>
          <w:p w:rsidR="00652A42" w:rsidRPr="00202891" w:rsidRDefault="00194D9A" w:rsidP="00652A42">
            <w:pPr>
              <w:jc w:val="center"/>
              <w:rPr>
                <w:rFonts w:ascii="Arial" w:hAnsi="Arial" w:cs="Arial"/>
                <w:sz w:val="28"/>
                <w:szCs w:val="28"/>
                <w:lang w:val="en-CA"/>
              </w:rPr>
            </w:pPr>
            <w:r w:rsidRPr="00202891">
              <w:rPr>
                <w:rFonts w:ascii="Arial" w:hAnsi="Arial" w:cs="Arial"/>
                <w:sz w:val="28"/>
                <w:szCs w:val="28"/>
                <w:lang w:val="en-CA"/>
              </w:rPr>
              <w:t>9</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Trade and other receivables</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 xml:space="preserve">Current assets </w:t>
            </w:r>
          </w:p>
        </w:tc>
      </w:tr>
      <w:tr w:rsidR="00652A42" w:rsidRPr="00202891" w:rsidTr="00652A42">
        <w:trPr>
          <w:trHeight w:val="360"/>
        </w:trPr>
        <w:tc>
          <w:tcPr>
            <w:tcW w:w="775" w:type="dxa"/>
          </w:tcPr>
          <w:p w:rsidR="00652A42" w:rsidRPr="00202891" w:rsidRDefault="00652A42" w:rsidP="00652A42">
            <w:pPr>
              <w:jc w:val="center"/>
              <w:rPr>
                <w:rFonts w:ascii="Arial" w:hAnsi="Arial" w:cs="Arial"/>
                <w:sz w:val="28"/>
                <w:szCs w:val="28"/>
                <w:lang w:val="en-CA"/>
              </w:rPr>
            </w:pPr>
            <w:r w:rsidRPr="00202891">
              <w:rPr>
                <w:rFonts w:ascii="Arial" w:hAnsi="Arial" w:cs="Arial"/>
                <w:sz w:val="28"/>
                <w:szCs w:val="28"/>
                <w:lang w:val="en-CA"/>
              </w:rPr>
              <w:t>2</w:t>
            </w:r>
          </w:p>
        </w:tc>
        <w:tc>
          <w:tcPr>
            <w:tcW w:w="5184"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Trademarks</w:t>
            </w:r>
          </w:p>
        </w:tc>
        <w:tc>
          <w:tcPr>
            <w:tcW w:w="3827" w:type="dxa"/>
          </w:tcPr>
          <w:p w:rsidR="00652A42" w:rsidRPr="00202891" w:rsidRDefault="00652A42" w:rsidP="00E03D13">
            <w:pPr>
              <w:rPr>
                <w:rFonts w:ascii="Arial" w:hAnsi="Arial" w:cs="Arial"/>
                <w:sz w:val="28"/>
                <w:szCs w:val="28"/>
                <w:lang w:val="en-CA"/>
              </w:rPr>
            </w:pPr>
            <w:r w:rsidRPr="00202891">
              <w:rPr>
                <w:rFonts w:ascii="Arial" w:hAnsi="Arial" w:cs="Arial"/>
                <w:sz w:val="28"/>
                <w:szCs w:val="28"/>
                <w:lang w:val="en-CA"/>
              </w:rPr>
              <w:t>Intangible assets</w:t>
            </w:r>
          </w:p>
        </w:tc>
      </w:tr>
    </w:tbl>
    <w:p w:rsidR="000428DC" w:rsidRPr="00202891" w:rsidRDefault="000428DC" w:rsidP="000428DC">
      <w:pPr>
        <w:ind w:left="5685"/>
        <w:rPr>
          <w:rFonts w:ascii="Arial" w:hAnsi="Arial" w:cs="Arial"/>
          <w:b/>
          <w:sz w:val="28"/>
          <w:szCs w:val="28"/>
          <w:lang w:val="en-CA"/>
        </w:rPr>
      </w:pPr>
    </w:p>
    <w:p w:rsidR="000428DC" w:rsidRPr="00202891" w:rsidRDefault="006A0036" w:rsidP="006A0036">
      <w:pPr>
        <w:tabs>
          <w:tab w:val="left" w:pos="720"/>
        </w:tabs>
        <w:ind w:left="630" w:hanging="630"/>
        <w:jc w:val="both"/>
        <w:rPr>
          <w:rFonts w:ascii="Arial" w:hAnsi="Arial" w:cs="Arial"/>
          <w:sz w:val="28"/>
          <w:szCs w:val="28"/>
          <w:lang w:val="en-CA"/>
        </w:rPr>
      </w:pPr>
      <w:r w:rsidRPr="00202891">
        <w:rPr>
          <w:rFonts w:ascii="Arial" w:hAnsi="Arial" w:cs="Arial"/>
          <w:sz w:val="28"/>
          <w:szCs w:val="28"/>
          <w:lang w:val="en-CA"/>
        </w:rPr>
        <w:t>(c)</w:t>
      </w:r>
      <w:r w:rsidRPr="00202891">
        <w:rPr>
          <w:rFonts w:ascii="Arial" w:hAnsi="Arial" w:cs="Arial"/>
          <w:sz w:val="28"/>
          <w:szCs w:val="28"/>
          <w:lang w:val="en-CA"/>
        </w:rPr>
        <w:tab/>
      </w:r>
      <w:r w:rsidR="000428DC" w:rsidRPr="00202891">
        <w:rPr>
          <w:rFonts w:ascii="Arial" w:hAnsi="Arial" w:cs="Arial"/>
          <w:sz w:val="28"/>
          <w:szCs w:val="28"/>
          <w:lang w:val="en-CA"/>
        </w:rPr>
        <w:t>Students</w:t>
      </w:r>
      <w:r w:rsidR="00C17DE5" w:rsidRPr="00202891">
        <w:rPr>
          <w:rFonts w:ascii="Arial" w:hAnsi="Arial" w:cs="Arial"/>
          <w:sz w:val="28"/>
          <w:szCs w:val="28"/>
          <w:lang w:val="en-CA"/>
        </w:rPr>
        <w:t>'</w:t>
      </w:r>
      <w:r w:rsidR="000428DC" w:rsidRPr="00202891">
        <w:rPr>
          <w:rFonts w:ascii="Arial" w:hAnsi="Arial" w:cs="Arial"/>
          <w:sz w:val="28"/>
          <w:szCs w:val="28"/>
          <w:lang w:val="en-CA"/>
        </w:rPr>
        <w:t xml:space="preserve"> answers may vary.</w:t>
      </w:r>
      <w:r w:rsidR="00274712" w:rsidRPr="00202891">
        <w:rPr>
          <w:rFonts w:ascii="Arial" w:hAnsi="Arial" w:cs="Arial"/>
          <w:sz w:val="28"/>
          <w:szCs w:val="28"/>
          <w:lang w:val="en-CA"/>
        </w:rPr>
        <w:t xml:space="preserve"> A company should choose an order of most use to its readers. Regardless, i</w:t>
      </w:r>
      <w:r w:rsidR="000428DC" w:rsidRPr="00202891">
        <w:rPr>
          <w:rFonts w:ascii="Arial" w:hAnsi="Arial" w:cs="Arial"/>
          <w:sz w:val="28"/>
          <w:szCs w:val="28"/>
          <w:lang w:val="en-CA"/>
        </w:rPr>
        <w:t>t should not matter which order the company uses as the same information is presented in the statement of financial position.</w:t>
      </w:r>
    </w:p>
    <w:p w:rsidR="000428DC" w:rsidRPr="00202891" w:rsidRDefault="000428DC" w:rsidP="000428DC">
      <w:pPr>
        <w:ind w:left="5685"/>
        <w:rPr>
          <w:rFonts w:ascii="Arial" w:hAnsi="Arial" w:cs="Arial"/>
          <w:lang w:val="en-CA"/>
        </w:rPr>
      </w:pPr>
    </w:p>
    <w:p w:rsidR="001C7A05" w:rsidRPr="00202891" w:rsidRDefault="001C7A05" w:rsidP="000428DC">
      <w:pPr>
        <w:numPr>
          <w:ilvl w:val="0"/>
          <w:numId w:val="16"/>
        </w:numPr>
        <w:jc w:val="both"/>
        <w:rPr>
          <w:rFonts w:ascii="Arial" w:hAnsi="Arial" w:cs="Arial"/>
          <w:sz w:val="28"/>
          <w:szCs w:val="28"/>
          <w:lang w:val="en-CA"/>
        </w:rPr>
      </w:pPr>
      <w:r w:rsidRPr="00202891">
        <w:rPr>
          <w:rFonts w:ascii="Arial" w:hAnsi="Arial" w:cs="Arial"/>
          <w:lang w:val="en-CA"/>
        </w:rPr>
        <w:br w:type="page"/>
      </w:r>
    </w:p>
    <w:p w:rsidR="001C7A05" w:rsidRPr="00202891" w:rsidRDefault="00546138" w:rsidP="001C7A05">
      <w:pPr>
        <w:rPr>
          <w:rFonts w:ascii="Arial" w:hAnsi="Arial" w:cs="Arial"/>
          <w:sz w:val="28"/>
          <w:szCs w:val="28"/>
          <w:lang w:val="en-CA"/>
        </w:rPr>
      </w:pPr>
      <w:r w:rsidRPr="00546138">
        <w:rPr>
          <w:lang w:val="en-CA"/>
        </w:rPr>
        <w:lastRenderedPageBreak/>
        <w:pict>
          <v:shape id="_x0000_s1045" type="#_x0000_t202" style="position:absolute;margin-left:0;margin-top:-16.1pt;width:151.2pt;height:23.05pt;z-index:251661312;mso-position-horizontal:center">
            <v:textbox style="mso-next-textbox:#_x0000_s1045">
              <w:txbxContent>
                <w:p w:rsidR="00752111" w:rsidRDefault="00752111" w:rsidP="001C7A05">
                  <w:pPr>
                    <w:pStyle w:val="ProblemHead"/>
                  </w:pPr>
                  <w:r>
                    <w:t>PROBLEM 2-3A</w:t>
                  </w:r>
                </w:p>
                <w:p w:rsidR="00752111" w:rsidRDefault="00752111" w:rsidP="001C7A05">
                  <w:pPr>
                    <w:pStyle w:val="ProblemHead"/>
                    <w:spacing w:line="260" w:lineRule="exact"/>
                  </w:pPr>
                </w:p>
              </w:txbxContent>
            </v:textbox>
            <w10:wrap type="square"/>
          </v:shape>
        </w:pict>
      </w:r>
    </w:p>
    <w:tbl>
      <w:tblPr>
        <w:tblW w:w="10085" w:type="dxa"/>
        <w:tblInd w:w="103" w:type="dxa"/>
        <w:tblLook w:val="0000"/>
      </w:tblPr>
      <w:tblGrid>
        <w:gridCol w:w="5045"/>
        <w:gridCol w:w="5040"/>
      </w:tblGrid>
      <w:tr w:rsidR="001C7A05" w:rsidRPr="00202891" w:rsidTr="00E03D13">
        <w:trPr>
          <w:trHeight w:val="360"/>
        </w:trPr>
        <w:tc>
          <w:tcPr>
            <w:tcW w:w="5045" w:type="dxa"/>
          </w:tcPr>
          <w:p w:rsidR="001C7A05" w:rsidRPr="00202891" w:rsidRDefault="001C7A05" w:rsidP="00E03D13">
            <w:pPr>
              <w:rPr>
                <w:rFonts w:ascii="Arial" w:hAnsi="Arial" w:cs="Arial"/>
                <w:sz w:val="28"/>
                <w:szCs w:val="28"/>
                <w:lang w:val="en-CA"/>
              </w:rPr>
            </w:pPr>
            <w:r w:rsidRPr="00202891">
              <w:rPr>
                <w:rFonts w:ascii="Arial" w:hAnsi="Arial" w:cs="Arial"/>
                <w:sz w:val="28"/>
                <w:szCs w:val="28"/>
                <w:lang w:val="en-CA"/>
              </w:rPr>
              <w:t>(a)</w:t>
            </w:r>
          </w:p>
          <w:p w:rsidR="006A0F7B" w:rsidRPr="00202891" w:rsidRDefault="006A0F7B" w:rsidP="00E03D13">
            <w:pPr>
              <w:jc w:val="center"/>
              <w:rPr>
                <w:rFonts w:ascii="Arial" w:hAnsi="Arial" w:cs="Arial"/>
                <w:sz w:val="28"/>
                <w:szCs w:val="28"/>
                <w:u w:val="single"/>
                <w:lang w:val="en-CA"/>
              </w:rPr>
            </w:pPr>
          </w:p>
          <w:p w:rsidR="001C7A05" w:rsidRPr="00202891" w:rsidRDefault="001C7A05" w:rsidP="00E03D13">
            <w:pPr>
              <w:jc w:val="center"/>
              <w:rPr>
                <w:rFonts w:ascii="Arial" w:hAnsi="Arial" w:cs="Arial"/>
                <w:sz w:val="28"/>
                <w:szCs w:val="28"/>
                <w:u w:val="single"/>
                <w:lang w:val="en-CA"/>
              </w:rPr>
            </w:pPr>
            <w:r w:rsidRPr="00202891">
              <w:rPr>
                <w:rFonts w:ascii="Arial" w:hAnsi="Arial" w:cs="Arial"/>
                <w:sz w:val="28"/>
                <w:szCs w:val="28"/>
                <w:u w:val="single"/>
                <w:lang w:val="en-CA"/>
              </w:rPr>
              <w:t>Item</w:t>
            </w:r>
          </w:p>
        </w:tc>
        <w:tc>
          <w:tcPr>
            <w:tcW w:w="5040" w:type="dxa"/>
          </w:tcPr>
          <w:p w:rsidR="001C7A05" w:rsidRPr="00202891" w:rsidRDefault="001C7A05" w:rsidP="00E03D13">
            <w:pPr>
              <w:jc w:val="center"/>
              <w:rPr>
                <w:rFonts w:ascii="Arial" w:hAnsi="Arial" w:cs="Arial"/>
                <w:sz w:val="28"/>
                <w:szCs w:val="28"/>
                <w:u w:val="single"/>
                <w:lang w:val="en-CA"/>
              </w:rPr>
            </w:pPr>
          </w:p>
          <w:p w:rsidR="001C7A05" w:rsidRPr="00202891" w:rsidRDefault="001C7A05" w:rsidP="001C7A05">
            <w:pPr>
              <w:jc w:val="center"/>
              <w:rPr>
                <w:rFonts w:ascii="Arial" w:hAnsi="Arial" w:cs="Arial"/>
                <w:sz w:val="28"/>
                <w:szCs w:val="28"/>
                <w:u w:val="single"/>
                <w:lang w:val="en-CA"/>
              </w:rPr>
            </w:pPr>
            <w:r w:rsidRPr="00202891">
              <w:rPr>
                <w:rFonts w:ascii="Arial" w:hAnsi="Arial" w:cs="Arial"/>
                <w:sz w:val="28"/>
                <w:szCs w:val="28"/>
                <w:lang w:val="en-CA"/>
              </w:rPr>
              <w:t>Statement of Financial Position</w:t>
            </w:r>
            <w:r w:rsidRPr="00202891">
              <w:rPr>
                <w:rFonts w:ascii="Arial" w:hAnsi="Arial" w:cs="Arial"/>
                <w:sz w:val="28"/>
                <w:szCs w:val="28"/>
                <w:u w:val="single"/>
                <w:lang w:val="en-CA"/>
              </w:rPr>
              <w:t xml:space="preserve"> Category</w:t>
            </w:r>
          </w:p>
          <w:p w:rsidR="001C7A05" w:rsidRPr="00202891" w:rsidRDefault="001C7A05" w:rsidP="001C7A05">
            <w:pPr>
              <w:jc w:val="center"/>
              <w:rPr>
                <w:rFonts w:ascii="Arial" w:hAnsi="Arial" w:cs="Arial"/>
                <w:sz w:val="28"/>
                <w:szCs w:val="28"/>
                <w:u w:val="single"/>
                <w:lang w:val="en-CA"/>
              </w:rPr>
            </w:pPr>
          </w:p>
        </w:tc>
      </w:tr>
      <w:tr w:rsidR="00786868" w:rsidRPr="00202891" w:rsidTr="00E03D13">
        <w:trPr>
          <w:trHeight w:val="360"/>
        </w:trPr>
        <w:tc>
          <w:tcPr>
            <w:tcW w:w="5045" w:type="dxa"/>
          </w:tcPr>
          <w:p w:rsidR="00786868" w:rsidRPr="00202891" w:rsidRDefault="00786868" w:rsidP="001C7A05">
            <w:pPr>
              <w:rPr>
                <w:rFonts w:ascii="Arial" w:hAnsi="Arial" w:cs="Arial"/>
                <w:sz w:val="28"/>
                <w:szCs w:val="28"/>
                <w:lang w:val="en-CA"/>
              </w:rPr>
            </w:pPr>
            <w:r w:rsidRPr="00202891">
              <w:rPr>
                <w:rFonts w:ascii="Arial" w:hAnsi="Arial" w:cs="Arial"/>
                <w:sz w:val="28"/>
                <w:szCs w:val="28"/>
                <w:lang w:val="en-CA"/>
              </w:rPr>
              <w:t>Accounts receivable</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 xml:space="preserve">Current assets </w:t>
            </w:r>
          </w:p>
        </w:tc>
      </w:tr>
      <w:tr w:rsidR="00786868" w:rsidRPr="00202891" w:rsidTr="00E03D13">
        <w:trPr>
          <w:trHeight w:val="360"/>
        </w:trPr>
        <w:tc>
          <w:tcPr>
            <w:tcW w:w="5045" w:type="dxa"/>
          </w:tcPr>
          <w:p w:rsidR="00786868" w:rsidRPr="00202891" w:rsidRDefault="00786868" w:rsidP="00506665">
            <w:pPr>
              <w:rPr>
                <w:rFonts w:ascii="Arial" w:hAnsi="Arial" w:cs="Arial"/>
                <w:sz w:val="28"/>
                <w:szCs w:val="28"/>
                <w:lang w:val="en-CA"/>
              </w:rPr>
            </w:pPr>
            <w:r w:rsidRPr="00202891">
              <w:rPr>
                <w:rFonts w:ascii="Arial" w:hAnsi="Arial" w:cs="Arial"/>
                <w:sz w:val="28"/>
                <w:szCs w:val="28"/>
                <w:lang w:val="en-CA"/>
              </w:rPr>
              <w:t xml:space="preserve">Accumulated depreciation </w:t>
            </w:r>
            <w:r w:rsidR="00506665">
              <w:rPr>
                <w:rFonts w:ascii="Arial" w:hAnsi="Arial" w:cs="Arial"/>
                <w:sz w:val="28"/>
                <w:szCs w:val="28"/>
                <w:lang w:val="en-CA"/>
              </w:rPr>
              <w:t>–</w:t>
            </w:r>
            <w:r w:rsidR="00506665" w:rsidRPr="00202891">
              <w:rPr>
                <w:rFonts w:ascii="Arial" w:hAnsi="Arial" w:cs="Arial"/>
                <w:sz w:val="28"/>
                <w:szCs w:val="28"/>
                <w:lang w:val="en-CA"/>
              </w:rPr>
              <w:t xml:space="preserve"> </w:t>
            </w:r>
            <w:r w:rsidRPr="00202891">
              <w:rPr>
                <w:rFonts w:ascii="Arial" w:hAnsi="Arial" w:cs="Arial"/>
                <w:sz w:val="28"/>
                <w:szCs w:val="28"/>
                <w:lang w:val="en-CA"/>
              </w:rPr>
              <w:t>aircraft</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 xml:space="preserve">Accumulated depreciation – buildings </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Accumulated depreciation – ground property and equipment</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 xml:space="preserve">Accumulated depreciation – leasehold </w:t>
            </w:r>
          </w:p>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 xml:space="preserve">   improvements</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 xml:space="preserve">Accumulated depreciation – spare </w:t>
            </w:r>
          </w:p>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 xml:space="preserve">   engines and parts</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Aircraft</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Buildings</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786868" w:rsidRPr="00202891" w:rsidTr="00E03D13">
        <w:trPr>
          <w:trHeight w:val="360"/>
        </w:trPr>
        <w:tc>
          <w:tcPr>
            <w:tcW w:w="5045" w:type="dxa"/>
          </w:tcPr>
          <w:p w:rsidR="00786868" w:rsidRPr="00202891" w:rsidRDefault="00786868" w:rsidP="00786868">
            <w:pPr>
              <w:rPr>
                <w:rFonts w:ascii="Arial" w:hAnsi="Arial" w:cs="Arial"/>
                <w:sz w:val="28"/>
                <w:szCs w:val="28"/>
                <w:lang w:val="en-CA"/>
              </w:rPr>
            </w:pPr>
            <w:r w:rsidRPr="00202891">
              <w:rPr>
                <w:rFonts w:ascii="Arial" w:hAnsi="Arial" w:cs="Arial"/>
                <w:sz w:val="28"/>
                <w:szCs w:val="28"/>
                <w:lang w:val="en-CA"/>
              </w:rPr>
              <w:t xml:space="preserve">Cash </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Current assets</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Ground property and equipment</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Inventory</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 xml:space="preserve">Current assets </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Intangible assets</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Intangible assets</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Leasehold improvements</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Other assets</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Other assets</w:t>
            </w:r>
          </w:p>
        </w:tc>
      </w:tr>
      <w:tr w:rsidR="00786868" w:rsidRPr="00202891" w:rsidTr="00E03D13">
        <w:trPr>
          <w:trHeight w:val="360"/>
        </w:trPr>
        <w:tc>
          <w:tcPr>
            <w:tcW w:w="5045" w:type="dxa"/>
          </w:tcPr>
          <w:p w:rsidR="00786868" w:rsidRPr="00202891" w:rsidRDefault="00786868" w:rsidP="00786868">
            <w:pPr>
              <w:rPr>
                <w:rFonts w:ascii="Arial" w:hAnsi="Arial" w:cs="Arial"/>
                <w:sz w:val="28"/>
                <w:szCs w:val="28"/>
                <w:lang w:val="en-CA"/>
              </w:rPr>
            </w:pPr>
            <w:r w:rsidRPr="00202891">
              <w:rPr>
                <w:rFonts w:ascii="Arial" w:hAnsi="Arial" w:cs="Arial"/>
                <w:sz w:val="28"/>
                <w:szCs w:val="28"/>
                <w:lang w:val="en-CA"/>
              </w:rPr>
              <w:t>Prepaid expenses, deposits and other</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Current assets</w:t>
            </w:r>
          </w:p>
        </w:tc>
      </w:tr>
      <w:tr w:rsidR="00786868" w:rsidRPr="00202891" w:rsidTr="00E03D13">
        <w:trPr>
          <w:trHeight w:val="360"/>
        </w:trPr>
        <w:tc>
          <w:tcPr>
            <w:tcW w:w="5045"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Spare engines and parts</w:t>
            </w:r>
          </w:p>
        </w:tc>
        <w:tc>
          <w:tcPr>
            <w:tcW w:w="5040" w:type="dxa"/>
          </w:tcPr>
          <w:p w:rsidR="00786868" w:rsidRPr="00202891" w:rsidRDefault="00786868" w:rsidP="00E03D13">
            <w:pPr>
              <w:rPr>
                <w:rFonts w:ascii="Arial" w:hAnsi="Arial" w:cs="Arial"/>
                <w:sz w:val="28"/>
                <w:szCs w:val="28"/>
                <w:lang w:val="en-CA"/>
              </w:rPr>
            </w:pPr>
            <w:r w:rsidRPr="00202891">
              <w:rPr>
                <w:rFonts w:ascii="Arial" w:hAnsi="Arial" w:cs="Arial"/>
                <w:sz w:val="28"/>
                <w:szCs w:val="28"/>
                <w:lang w:val="en-CA"/>
              </w:rPr>
              <w:t>Property, plant, and equipment</w:t>
            </w:r>
          </w:p>
        </w:tc>
      </w:tr>
    </w:tbl>
    <w:p w:rsidR="001C7A05" w:rsidRPr="00202891" w:rsidRDefault="001C7A05" w:rsidP="001C7A05">
      <w:pPr>
        <w:rPr>
          <w:rFonts w:ascii="Arial" w:hAnsi="Arial" w:cs="Arial"/>
          <w:b/>
          <w:lang w:val="en-CA"/>
        </w:rPr>
      </w:pPr>
    </w:p>
    <w:p w:rsidR="001C7A05" w:rsidRPr="00202891" w:rsidRDefault="001C7A05" w:rsidP="001C7A05">
      <w:pPr>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PROBLEM 2-</w:t>
      </w:r>
      <w:r w:rsidR="00A457A5" w:rsidRPr="00202891">
        <w:rPr>
          <w:rFonts w:ascii="Arial" w:hAnsi="Arial" w:cs="Arial"/>
          <w:sz w:val="28"/>
          <w:szCs w:val="28"/>
          <w:lang w:val="en-CA"/>
        </w:rPr>
        <w:t xml:space="preserve">3A </w:t>
      </w:r>
      <w:r w:rsidRPr="00202891">
        <w:rPr>
          <w:rFonts w:ascii="Arial" w:hAnsi="Arial" w:cs="Arial"/>
          <w:sz w:val="28"/>
          <w:szCs w:val="28"/>
          <w:lang w:val="en-CA"/>
        </w:rPr>
        <w:t>(Continued)</w:t>
      </w:r>
    </w:p>
    <w:p w:rsidR="001C7A05" w:rsidRPr="00202891" w:rsidRDefault="001C7A05" w:rsidP="001C7A05">
      <w:pPr>
        <w:rPr>
          <w:rFonts w:ascii="Arial" w:hAnsi="Arial" w:cs="Arial"/>
          <w:sz w:val="28"/>
          <w:szCs w:val="28"/>
          <w:lang w:val="en-CA"/>
        </w:rPr>
      </w:pPr>
    </w:p>
    <w:p w:rsidR="001C7A05" w:rsidRPr="00202891" w:rsidRDefault="001C7A05" w:rsidP="001C7A05">
      <w:pPr>
        <w:rPr>
          <w:rFonts w:ascii="Arial" w:hAnsi="Arial" w:cs="Arial"/>
          <w:sz w:val="28"/>
          <w:szCs w:val="28"/>
          <w:lang w:val="en-CA"/>
        </w:rPr>
      </w:pPr>
      <w:r w:rsidRPr="00202891">
        <w:rPr>
          <w:rFonts w:ascii="Arial" w:hAnsi="Arial" w:cs="Arial"/>
          <w:sz w:val="28"/>
          <w:szCs w:val="28"/>
          <w:lang w:val="en-CA"/>
        </w:rPr>
        <w:t>(b)</w:t>
      </w:r>
    </w:p>
    <w:p w:rsidR="001C7A05" w:rsidRPr="00202891" w:rsidRDefault="001C7A05" w:rsidP="001C7A05">
      <w:pPr>
        <w:rPr>
          <w:rFonts w:ascii="Arial" w:hAnsi="Arial" w:cs="Arial"/>
          <w:sz w:val="28"/>
          <w:szCs w:val="28"/>
          <w:lang w:val="en-CA"/>
        </w:rPr>
      </w:pPr>
    </w:p>
    <w:p w:rsidR="001C7A05" w:rsidRPr="00202891" w:rsidRDefault="001C7A05" w:rsidP="001C7A05">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WESTJET AIRLINES LTD.</w:t>
      </w:r>
    </w:p>
    <w:p w:rsidR="001C7A05" w:rsidRPr="00202891" w:rsidRDefault="00C972F3" w:rsidP="001C7A05">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Balance Sheet</w:t>
      </w:r>
      <w:r w:rsidR="001C7A05" w:rsidRPr="00202891">
        <w:rPr>
          <w:rFonts w:ascii="Arial" w:hAnsi="Arial" w:cs="Arial"/>
          <w:sz w:val="28"/>
          <w:szCs w:val="28"/>
          <w:lang w:val="en-CA"/>
        </w:rPr>
        <w:t xml:space="preserve"> (partial)</w:t>
      </w:r>
    </w:p>
    <w:p w:rsidR="001C7A05" w:rsidRPr="00202891" w:rsidRDefault="001C7A05" w:rsidP="001C7A05">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December 31, 20</w:t>
      </w:r>
      <w:r w:rsidR="00A457A5" w:rsidRPr="00202891">
        <w:rPr>
          <w:rFonts w:ascii="Arial" w:hAnsi="Arial" w:cs="Arial"/>
          <w:sz w:val="28"/>
          <w:szCs w:val="28"/>
          <w:lang w:val="en-CA"/>
        </w:rPr>
        <w:t>1</w:t>
      </w:r>
      <w:r w:rsidRPr="00202891">
        <w:rPr>
          <w:rFonts w:ascii="Arial" w:hAnsi="Arial" w:cs="Arial"/>
          <w:sz w:val="28"/>
          <w:szCs w:val="28"/>
          <w:lang w:val="en-CA"/>
        </w:rPr>
        <w:t>0</w:t>
      </w:r>
    </w:p>
    <w:p w:rsidR="001C7A05" w:rsidRPr="00202891" w:rsidRDefault="001C7A05" w:rsidP="001C7A05">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w:t>
      </w:r>
      <w:proofErr w:type="gramStart"/>
      <w:r w:rsidRPr="00202891">
        <w:rPr>
          <w:rFonts w:ascii="Arial" w:hAnsi="Arial" w:cs="Arial"/>
          <w:sz w:val="28"/>
          <w:szCs w:val="28"/>
          <w:lang w:val="en-CA"/>
        </w:rPr>
        <w:t>in</w:t>
      </w:r>
      <w:proofErr w:type="gramEnd"/>
      <w:r w:rsidRPr="00202891">
        <w:rPr>
          <w:rFonts w:ascii="Arial" w:hAnsi="Arial" w:cs="Arial"/>
          <w:sz w:val="28"/>
          <w:szCs w:val="28"/>
          <w:lang w:val="en-CA"/>
        </w:rPr>
        <w:t xml:space="preserve"> thousands)</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Assets</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Current assets</w:t>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lang w:val="en-CA"/>
        </w:rPr>
        <w:tab/>
      </w:r>
      <w:r w:rsidRPr="00202891">
        <w:rPr>
          <w:rFonts w:ascii="Arial" w:hAnsi="Arial" w:cs="Arial"/>
          <w:sz w:val="28"/>
          <w:szCs w:val="28"/>
          <w:lang w:val="en-CA"/>
        </w:rPr>
        <w:t>Cash</w:t>
      </w:r>
      <w:r w:rsidRPr="00202891">
        <w:rPr>
          <w:rFonts w:ascii="Arial" w:hAnsi="Arial" w:cs="Arial"/>
          <w:sz w:val="28"/>
          <w:szCs w:val="28"/>
          <w:lang w:val="en-CA"/>
        </w:rPr>
        <w:tab/>
      </w:r>
      <w:r w:rsidRPr="00202891">
        <w:rPr>
          <w:rFonts w:ascii="Arial" w:hAnsi="Arial" w:cs="Arial"/>
          <w:sz w:val="28"/>
          <w:szCs w:val="28"/>
          <w:lang w:val="en-CA"/>
        </w:rPr>
        <w:tab/>
        <w:t>$</w:t>
      </w:r>
      <w:r w:rsidR="00922FBB" w:rsidRPr="00202891">
        <w:rPr>
          <w:rFonts w:ascii="Arial" w:hAnsi="Arial" w:cs="Arial"/>
          <w:sz w:val="28"/>
          <w:szCs w:val="28"/>
          <w:lang w:val="en-CA"/>
        </w:rPr>
        <w:t>1,187</w:t>
      </w:r>
      <w:r w:rsidR="00521923" w:rsidRPr="00202891">
        <w:rPr>
          <w:rFonts w:ascii="Arial" w:hAnsi="Arial" w:cs="Arial"/>
          <w:sz w:val="28"/>
          <w:szCs w:val="28"/>
          <w:lang w:val="en-CA"/>
        </w:rPr>
        <w:t>,8</w:t>
      </w:r>
      <w:r w:rsidR="00922FBB" w:rsidRPr="00202891">
        <w:rPr>
          <w:rFonts w:ascii="Arial" w:hAnsi="Arial" w:cs="Arial"/>
          <w:sz w:val="28"/>
          <w:szCs w:val="28"/>
          <w:lang w:val="en-CA"/>
        </w:rPr>
        <w:t>99</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lang w:val="en-CA"/>
        </w:rPr>
        <w:tab/>
      </w:r>
      <w:r w:rsidRPr="00202891">
        <w:rPr>
          <w:rFonts w:ascii="Arial" w:hAnsi="Arial" w:cs="Arial"/>
          <w:sz w:val="28"/>
          <w:szCs w:val="28"/>
          <w:lang w:val="en-CA"/>
        </w:rPr>
        <w:t>Accounts receivable</w:t>
      </w:r>
      <w:r w:rsidRPr="00202891">
        <w:rPr>
          <w:rFonts w:ascii="Arial" w:hAnsi="Arial" w:cs="Arial"/>
          <w:sz w:val="28"/>
          <w:szCs w:val="28"/>
          <w:lang w:val="en-CA"/>
        </w:rPr>
        <w:tab/>
      </w:r>
      <w:r w:rsidRPr="00202891">
        <w:rPr>
          <w:rFonts w:ascii="Arial" w:hAnsi="Arial" w:cs="Arial"/>
          <w:sz w:val="28"/>
          <w:szCs w:val="28"/>
          <w:lang w:val="en-CA"/>
        </w:rPr>
        <w:tab/>
      </w:r>
      <w:r w:rsidR="00922FBB" w:rsidRPr="00202891">
        <w:rPr>
          <w:rFonts w:ascii="Arial" w:hAnsi="Arial" w:cs="Arial"/>
          <w:sz w:val="28"/>
          <w:szCs w:val="28"/>
          <w:lang w:val="en-CA"/>
        </w:rPr>
        <w:t>17,518</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Inventory</w:t>
      </w:r>
      <w:r w:rsidRPr="00202891">
        <w:rPr>
          <w:rFonts w:ascii="Arial" w:hAnsi="Arial" w:cs="Arial"/>
          <w:sz w:val="28"/>
          <w:szCs w:val="28"/>
          <w:lang w:val="en-CA"/>
        </w:rPr>
        <w:tab/>
      </w:r>
      <w:r w:rsidRPr="00202891">
        <w:rPr>
          <w:rFonts w:ascii="Arial" w:hAnsi="Arial" w:cs="Arial"/>
          <w:sz w:val="28"/>
          <w:szCs w:val="28"/>
          <w:lang w:val="en-CA"/>
        </w:rPr>
        <w:tab/>
      </w:r>
      <w:r w:rsidR="00922FBB" w:rsidRPr="00202891">
        <w:rPr>
          <w:rFonts w:ascii="Arial" w:hAnsi="Arial" w:cs="Arial"/>
          <w:sz w:val="28"/>
          <w:szCs w:val="28"/>
          <w:lang w:val="en-CA"/>
        </w:rPr>
        <w:t>20,181</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lang w:val="en-CA"/>
        </w:rPr>
        <w:tab/>
      </w:r>
      <w:r w:rsidRPr="00202891">
        <w:rPr>
          <w:rFonts w:ascii="Arial" w:hAnsi="Arial" w:cs="Arial"/>
          <w:sz w:val="28"/>
          <w:szCs w:val="28"/>
          <w:lang w:val="en-CA"/>
        </w:rPr>
        <w:t>Prepaid expenses</w:t>
      </w:r>
      <w:r w:rsidR="00922FBB" w:rsidRPr="00202891">
        <w:rPr>
          <w:rFonts w:ascii="Arial" w:hAnsi="Arial" w:cs="Arial"/>
          <w:sz w:val="28"/>
          <w:szCs w:val="28"/>
          <w:lang w:val="en-CA"/>
        </w:rPr>
        <w:t xml:space="preserve">, </w:t>
      </w:r>
      <w:r w:rsidRPr="00202891">
        <w:rPr>
          <w:rFonts w:ascii="Arial" w:hAnsi="Arial" w:cs="Arial"/>
          <w:sz w:val="28"/>
          <w:szCs w:val="28"/>
          <w:lang w:val="en-CA"/>
        </w:rPr>
        <w:t>deposits</w:t>
      </w:r>
      <w:r w:rsidR="00922FBB" w:rsidRPr="00202891">
        <w:rPr>
          <w:rFonts w:ascii="Arial" w:hAnsi="Arial" w:cs="Arial"/>
          <w:sz w:val="28"/>
          <w:szCs w:val="28"/>
          <w:lang w:val="en-CA"/>
        </w:rPr>
        <w:t xml:space="preserve"> and other</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274712" w:rsidRPr="00202891">
        <w:rPr>
          <w:rFonts w:ascii="Arial" w:hAnsi="Arial" w:cs="Arial"/>
          <w:sz w:val="28"/>
          <w:szCs w:val="28"/>
          <w:u w:val="single"/>
          <w:lang w:val="en-CA"/>
        </w:rPr>
        <w:t xml:space="preserve">   </w:t>
      </w:r>
      <w:r w:rsidRPr="00202891">
        <w:rPr>
          <w:rFonts w:ascii="Arial" w:hAnsi="Arial" w:cs="Arial"/>
          <w:sz w:val="28"/>
          <w:szCs w:val="28"/>
          <w:u w:val="single"/>
          <w:lang w:val="en-CA"/>
        </w:rPr>
        <w:t xml:space="preserve">  </w:t>
      </w:r>
      <w:r w:rsidR="00922FBB" w:rsidRPr="00202891">
        <w:rPr>
          <w:rFonts w:ascii="Arial" w:hAnsi="Arial" w:cs="Arial"/>
          <w:sz w:val="28"/>
          <w:szCs w:val="28"/>
          <w:u w:val="single"/>
          <w:lang w:val="en-CA"/>
        </w:rPr>
        <w:t>41,716</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t>Total current assets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w:t>
      </w:r>
      <w:r w:rsidR="00122180" w:rsidRPr="00202891">
        <w:rPr>
          <w:rFonts w:ascii="Arial" w:hAnsi="Arial" w:cs="Arial"/>
          <w:sz w:val="28"/>
          <w:szCs w:val="28"/>
          <w:lang w:val="en-CA"/>
        </w:rPr>
        <w:t>1,267,314</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Property, plant, and equipment</w:t>
      </w:r>
      <w:r w:rsidRPr="00202891">
        <w:rPr>
          <w:rFonts w:ascii="Arial" w:hAnsi="Arial" w:cs="Arial"/>
          <w:sz w:val="28"/>
          <w:szCs w:val="28"/>
          <w:lang w:val="en-CA"/>
        </w:rPr>
        <w:tab/>
      </w:r>
    </w:p>
    <w:p w:rsidR="001C7A05" w:rsidRPr="00202891" w:rsidRDefault="001C7A05" w:rsidP="001C7A05">
      <w:pPr>
        <w:pStyle w:val="Heading2"/>
        <w:tabs>
          <w:tab w:val="clear" w:pos="5940"/>
          <w:tab w:val="clear" w:pos="7560"/>
          <w:tab w:val="clear" w:pos="9360"/>
          <w:tab w:val="right" w:pos="6480"/>
          <w:tab w:val="right" w:pos="8280"/>
          <w:tab w:val="right" w:pos="9900"/>
        </w:tabs>
      </w:pPr>
      <w:r w:rsidRPr="00202891">
        <w:tab/>
        <w:t>Aircraft</w:t>
      </w:r>
      <w:r w:rsidRPr="00202891">
        <w:tab/>
        <w:t>$2,</w:t>
      </w:r>
      <w:r w:rsidR="00122180" w:rsidRPr="00202891">
        <w:t>471,806</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Less:  Accumulated depreciation</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122180" w:rsidRPr="00202891">
        <w:rPr>
          <w:rFonts w:ascii="Arial" w:hAnsi="Arial" w:cs="Arial"/>
          <w:sz w:val="28"/>
          <w:szCs w:val="28"/>
          <w:u w:val="single"/>
          <w:lang w:val="en-CA"/>
        </w:rPr>
        <w:t>622,997</w:t>
      </w:r>
      <w:r w:rsidRPr="00202891">
        <w:rPr>
          <w:rFonts w:ascii="Arial" w:hAnsi="Arial" w:cs="Arial"/>
          <w:sz w:val="28"/>
          <w:szCs w:val="28"/>
          <w:lang w:val="en-CA"/>
        </w:rPr>
        <w:tab/>
        <w:t>$</w:t>
      </w:r>
      <w:r w:rsidR="00122180" w:rsidRPr="00202891">
        <w:rPr>
          <w:rFonts w:ascii="Arial" w:hAnsi="Arial" w:cs="Arial"/>
          <w:sz w:val="28"/>
          <w:szCs w:val="28"/>
          <w:lang w:val="en-CA"/>
        </w:rPr>
        <w:t>1,848,809</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pStyle w:val="Heading2"/>
        <w:tabs>
          <w:tab w:val="clear" w:pos="5940"/>
          <w:tab w:val="clear" w:pos="7560"/>
          <w:tab w:val="clear" w:pos="9360"/>
          <w:tab w:val="right" w:pos="6480"/>
          <w:tab w:val="right" w:pos="8280"/>
          <w:tab w:val="right" w:pos="9900"/>
        </w:tabs>
      </w:pPr>
      <w:r w:rsidRPr="00202891">
        <w:tab/>
        <w:t>Ground property and equipment</w:t>
      </w:r>
      <w:r w:rsidRPr="00202891">
        <w:tab/>
        <w:t>$</w:t>
      </w:r>
      <w:r w:rsidR="00122180" w:rsidRPr="00202891">
        <w:t>121,814</w:t>
      </w:r>
      <w:r w:rsidRPr="00202891">
        <w:tab/>
      </w:r>
      <w:r w:rsidRPr="00202891">
        <w:tab/>
      </w:r>
      <w:r w:rsidRPr="00202891">
        <w:tab/>
      </w:r>
      <w:r w:rsidRPr="00202891">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Less:   Accumulated depreciation</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122180" w:rsidRPr="00202891">
        <w:rPr>
          <w:rFonts w:ascii="Arial" w:hAnsi="Arial" w:cs="Arial"/>
          <w:sz w:val="28"/>
          <w:szCs w:val="28"/>
          <w:u w:val="single"/>
          <w:lang w:val="en-CA"/>
        </w:rPr>
        <w:t>61,895</w:t>
      </w:r>
      <w:r w:rsidRPr="00202891">
        <w:rPr>
          <w:rFonts w:ascii="Arial" w:hAnsi="Arial" w:cs="Arial"/>
          <w:sz w:val="28"/>
          <w:szCs w:val="28"/>
          <w:lang w:val="en-CA"/>
        </w:rPr>
        <w:tab/>
      </w:r>
      <w:r w:rsidR="00122180" w:rsidRPr="00202891">
        <w:rPr>
          <w:rFonts w:ascii="Arial" w:hAnsi="Arial" w:cs="Arial"/>
          <w:sz w:val="28"/>
          <w:szCs w:val="28"/>
          <w:lang w:val="en-CA"/>
        </w:rPr>
        <w:t>59,919</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Spare engines and parts</w:t>
      </w:r>
      <w:r w:rsidRPr="00202891">
        <w:rPr>
          <w:rFonts w:ascii="Arial" w:hAnsi="Arial" w:cs="Arial"/>
          <w:sz w:val="28"/>
          <w:szCs w:val="28"/>
          <w:lang w:val="en-CA"/>
        </w:rPr>
        <w:tab/>
        <w:t>$</w:t>
      </w:r>
      <w:r w:rsidR="00122180" w:rsidRPr="00202891">
        <w:rPr>
          <w:rFonts w:ascii="Arial" w:hAnsi="Arial" w:cs="Arial"/>
          <w:sz w:val="28"/>
          <w:szCs w:val="28"/>
          <w:lang w:val="en-CA"/>
        </w:rPr>
        <w:t>106,198</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Less:   Accumulated depreciation</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122180" w:rsidRPr="00202891">
        <w:rPr>
          <w:rFonts w:ascii="Arial" w:hAnsi="Arial" w:cs="Arial"/>
          <w:sz w:val="28"/>
          <w:szCs w:val="28"/>
          <w:u w:val="single"/>
          <w:lang w:val="en-CA"/>
        </w:rPr>
        <w:t xml:space="preserve">  28,251</w:t>
      </w:r>
      <w:r w:rsidRPr="00202891">
        <w:rPr>
          <w:rFonts w:ascii="Arial" w:hAnsi="Arial" w:cs="Arial"/>
          <w:sz w:val="28"/>
          <w:szCs w:val="28"/>
          <w:lang w:val="en-CA"/>
        </w:rPr>
        <w:tab/>
      </w:r>
      <w:r w:rsidR="00122180" w:rsidRPr="00202891">
        <w:rPr>
          <w:rFonts w:ascii="Arial" w:hAnsi="Arial" w:cs="Arial"/>
          <w:sz w:val="28"/>
          <w:szCs w:val="28"/>
          <w:lang w:val="en-CA"/>
        </w:rPr>
        <w:t>77,947</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Buildings</w:t>
      </w:r>
      <w:r w:rsidRPr="00202891">
        <w:rPr>
          <w:rFonts w:ascii="Arial" w:hAnsi="Arial" w:cs="Arial"/>
          <w:sz w:val="28"/>
          <w:szCs w:val="28"/>
          <w:lang w:val="en-CA"/>
        </w:rPr>
        <w:tab/>
        <w:t>$</w:t>
      </w:r>
      <w:r w:rsidR="00122180" w:rsidRPr="00202891">
        <w:rPr>
          <w:rFonts w:ascii="Arial" w:hAnsi="Arial" w:cs="Arial"/>
          <w:sz w:val="28"/>
          <w:szCs w:val="28"/>
          <w:lang w:val="en-CA"/>
        </w:rPr>
        <w:t>135,817</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Less:   Accumulated depreciation</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122180" w:rsidRPr="00202891">
        <w:rPr>
          <w:rFonts w:ascii="Arial" w:hAnsi="Arial" w:cs="Arial"/>
          <w:sz w:val="28"/>
          <w:szCs w:val="28"/>
          <w:u w:val="single"/>
          <w:lang w:val="en-CA"/>
        </w:rPr>
        <w:t>13,154</w:t>
      </w:r>
      <w:r w:rsidRPr="00202891">
        <w:rPr>
          <w:rFonts w:ascii="Arial" w:hAnsi="Arial" w:cs="Arial"/>
          <w:sz w:val="28"/>
          <w:szCs w:val="28"/>
          <w:lang w:val="en-CA"/>
        </w:rPr>
        <w:tab/>
      </w:r>
      <w:r w:rsidR="00122180" w:rsidRPr="00202891">
        <w:rPr>
          <w:rFonts w:ascii="Arial" w:hAnsi="Arial" w:cs="Arial"/>
          <w:sz w:val="28"/>
          <w:szCs w:val="28"/>
          <w:lang w:val="en-CA"/>
        </w:rPr>
        <w:t>122,663</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Leasehold improvements</w:t>
      </w:r>
      <w:r w:rsidRPr="00202891">
        <w:rPr>
          <w:rFonts w:ascii="Arial" w:hAnsi="Arial" w:cs="Arial"/>
          <w:sz w:val="28"/>
          <w:szCs w:val="28"/>
          <w:lang w:val="en-CA"/>
        </w:rPr>
        <w:tab/>
        <w:t>$</w:t>
      </w:r>
      <w:r w:rsidR="00506665">
        <w:rPr>
          <w:rFonts w:ascii="Arial" w:hAnsi="Arial" w:cs="Arial"/>
          <w:sz w:val="28"/>
          <w:szCs w:val="28"/>
          <w:lang w:val="en-CA"/>
        </w:rPr>
        <w:t xml:space="preserve">    </w:t>
      </w:r>
      <w:r w:rsidR="00122180" w:rsidRPr="00202891">
        <w:rPr>
          <w:rFonts w:ascii="Arial" w:hAnsi="Arial" w:cs="Arial"/>
          <w:sz w:val="28"/>
          <w:szCs w:val="28"/>
          <w:lang w:val="en-CA"/>
        </w:rPr>
        <w:t>9,965</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Less:   Accumulated depreciation</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506665">
        <w:rPr>
          <w:rFonts w:ascii="Arial" w:hAnsi="Arial" w:cs="Arial"/>
          <w:sz w:val="28"/>
          <w:szCs w:val="28"/>
          <w:u w:val="single"/>
          <w:lang w:val="en-CA"/>
        </w:rPr>
        <w:t xml:space="preserve">   </w:t>
      </w:r>
      <w:r w:rsidRPr="00202891">
        <w:rPr>
          <w:rFonts w:ascii="Arial" w:hAnsi="Arial" w:cs="Arial"/>
          <w:sz w:val="28"/>
          <w:szCs w:val="28"/>
          <w:u w:val="single"/>
          <w:lang w:val="en-CA"/>
        </w:rPr>
        <w:t xml:space="preserve"> </w:t>
      </w:r>
      <w:r w:rsidR="00122180" w:rsidRPr="00202891">
        <w:rPr>
          <w:rFonts w:ascii="Arial" w:hAnsi="Arial" w:cs="Arial"/>
          <w:sz w:val="28"/>
          <w:szCs w:val="28"/>
          <w:u w:val="single"/>
          <w:lang w:val="en-CA"/>
        </w:rPr>
        <w:t>3,348</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274712" w:rsidRPr="00202891">
        <w:rPr>
          <w:rFonts w:ascii="Arial" w:hAnsi="Arial" w:cs="Arial"/>
          <w:sz w:val="28"/>
          <w:szCs w:val="28"/>
          <w:u w:val="single"/>
          <w:lang w:val="en-CA"/>
        </w:rPr>
        <w:t xml:space="preserve">    </w:t>
      </w:r>
      <w:r w:rsidRPr="00202891">
        <w:rPr>
          <w:rFonts w:ascii="Arial" w:hAnsi="Arial" w:cs="Arial"/>
          <w:sz w:val="28"/>
          <w:szCs w:val="28"/>
          <w:u w:val="single"/>
          <w:lang w:val="en-CA"/>
        </w:rPr>
        <w:t xml:space="preserve"> </w:t>
      </w:r>
      <w:r w:rsidR="00122180" w:rsidRPr="00202891">
        <w:rPr>
          <w:rFonts w:ascii="Arial" w:hAnsi="Arial" w:cs="Arial"/>
          <w:sz w:val="28"/>
          <w:szCs w:val="28"/>
          <w:u w:val="single"/>
          <w:lang w:val="en-CA"/>
        </w:rPr>
        <w:t>6,617</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pStyle w:val="Heading2"/>
        <w:tabs>
          <w:tab w:val="clear" w:pos="5940"/>
          <w:tab w:val="clear" w:pos="7560"/>
          <w:tab w:val="clear" w:pos="9360"/>
          <w:tab w:val="right" w:pos="6480"/>
          <w:tab w:val="right" w:pos="8280"/>
          <w:tab w:val="right" w:pos="9900"/>
        </w:tabs>
      </w:pPr>
      <w:r w:rsidRPr="00202891">
        <w:tab/>
      </w:r>
      <w:r w:rsidRPr="00202891">
        <w:tab/>
        <w:t>Total property, plant, and equipment</w:t>
      </w:r>
      <w:r w:rsidRPr="00202891">
        <w:tab/>
      </w:r>
      <w:r w:rsidRPr="00202891">
        <w:tab/>
      </w:r>
      <w:r w:rsidRPr="00202891">
        <w:tab/>
      </w:r>
      <w:r w:rsidR="00122180" w:rsidRPr="00202891">
        <w:t>2,115,955</w:t>
      </w:r>
    </w:p>
    <w:p w:rsidR="00922FBB" w:rsidRPr="00202891" w:rsidRDefault="00922FBB"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Intangible assets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13,018</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u w:val="single"/>
          <w:lang w:val="en-CA"/>
        </w:rPr>
      </w:pPr>
      <w:r w:rsidRPr="00202891">
        <w:rPr>
          <w:rFonts w:ascii="Arial" w:hAnsi="Arial" w:cs="Arial"/>
          <w:sz w:val="28"/>
          <w:szCs w:val="28"/>
          <w:lang w:val="en-CA"/>
        </w:rPr>
        <w:t>Other assets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37213A" w:rsidRPr="00202891">
        <w:rPr>
          <w:rFonts w:ascii="Arial" w:hAnsi="Arial" w:cs="Arial"/>
          <w:sz w:val="28"/>
          <w:szCs w:val="28"/>
          <w:u w:val="single"/>
          <w:lang w:val="en-CA"/>
        </w:rPr>
        <w:t>166,557</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Total assets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double"/>
          <w:lang w:val="en-CA"/>
        </w:rPr>
        <w:t>$</w:t>
      </w:r>
      <w:r w:rsidR="00922FBB" w:rsidRPr="00202891">
        <w:rPr>
          <w:rFonts w:ascii="Arial" w:hAnsi="Arial" w:cs="Arial"/>
          <w:sz w:val="28"/>
          <w:szCs w:val="28"/>
          <w:u w:val="double"/>
          <w:lang w:val="en-CA"/>
        </w:rPr>
        <w:t>3,562,844</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br w:type="page"/>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p>
    <w:p w:rsidR="001C7A05" w:rsidRPr="00202891" w:rsidRDefault="00546138" w:rsidP="001C7A05">
      <w:pPr>
        <w:rPr>
          <w:rFonts w:ascii="Arial" w:hAnsi="Arial" w:cs="Arial"/>
          <w:sz w:val="28"/>
          <w:szCs w:val="28"/>
          <w:lang w:val="en-CA"/>
        </w:rPr>
      </w:pPr>
      <w:r w:rsidRPr="00546138">
        <w:rPr>
          <w:lang w:val="en-CA"/>
        </w:rPr>
        <w:pict>
          <v:shape id="_x0000_s1047" type="#_x0000_t202" style="position:absolute;margin-left:0;margin-top:-16.1pt;width:151.2pt;height:23.05pt;z-index:251663360;mso-position-horizontal:center">
            <v:textbox style="mso-next-textbox:#_x0000_s1047">
              <w:txbxContent>
                <w:p w:rsidR="00752111" w:rsidRDefault="00752111" w:rsidP="001C7A05">
                  <w:pPr>
                    <w:pStyle w:val="ProblemHead"/>
                  </w:pPr>
                  <w:r>
                    <w:t>PROBLEM 2-4A</w:t>
                  </w:r>
                </w:p>
                <w:p w:rsidR="00752111" w:rsidRDefault="00752111" w:rsidP="001C7A05">
                  <w:pPr>
                    <w:pStyle w:val="ProblemHead"/>
                    <w:spacing w:line="260" w:lineRule="exact"/>
                  </w:pPr>
                </w:p>
              </w:txbxContent>
            </v:textbox>
            <w10:wrap type="square"/>
          </v:shape>
        </w:pict>
      </w:r>
    </w:p>
    <w:tbl>
      <w:tblPr>
        <w:tblW w:w="10085" w:type="dxa"/>
        <w:tblInd w:w="103" w:type="dxa"/>
        <w:tblLook w:val="0000"/>
      </w:tblPr>
      <w:tblGrid>
        <w:gridCol w:w="5405"/>
        <w:gridCol w:w="4680"/>
      </w:tblGrid>
      <w:tr w:rsidR="001C7A05" w:rsidRPr="00202891" w:rsidTr="00E03D13">
        <w:trPr>
          <w:trHeight w:val="360"/>
        </w:trPr>
        <w:tc>
          <w:tcPr>
            <w:tcW w:w="5405" w:type="dxa"/>
          </w:tcPr>
          <w:p w:rsidR="001C7A05" w:rsidRPr="00202891" w:rsidRDefault="001C7A05" w:rsidP="00E03D13">
            <w:pPr>
              <w:rPr>
                <w:rFonts w:ascii="Arial" w:hAnsi="Arial" w:cs="Arial"/>
                <w:sz w:val="28"/>
                <w:szCs w:val="28"/>
                <w:lang w:val="en-CA"/>
              </w:rPr>
            </w:pPr>
            <w:r w:rsidRPr="00202891">
              <w:rPr>
                <w:rFonts w:ascii="Arial" w:hAnsi="Arial" w:cs="Arial"/>
                <w:sz w:val="28"/>
                <w:szCs w:val="28"/>
                <w:lang w:val="en-CA"/>
              </w:rPr>
              <w:t>(a)</w:t>
            </w:r>
          </w:p>
          <w:p w:rsidR="00521923" w:rsidRPr="00202891" w:rsidRDefault="00521923" w:rsidP="00E03D13">
            <w:pPr>
              <w:jc w:val="center"/>
              <w:rPr>
                <w:rFonts w:ascii="Arial" w:hAnsi="Arial" w:cs="Arial"/>
                <w:sz w:val="28"/>
                <w:szCs w:val="28"/>
                <w:u w:val="single"/>
                <w:lang w:val="en-CA"/>
              </w:rPr>
            </w:pPr>
          </w:p>
          <w:p w:rsidR="001C7A05" w:rsidRPr="00202891" w:rsidRDefault="001C7A05" w:rsidP="00E03D13">
            <w:pPr>
              <w:jc w:val="center"/>
              <w:rPr>
                <w:rFonts w:ascii="Arial" w:hAnsi="Arial" w:cs="Arial"/>
                <w:sz w:val="28"/>
                <w:szCs w:val="28"/>
                <w:u w:val="single"/>
                <w:lang w:val="en-CA"/>
              </w:rPr>
            </w:pPr>
            <w:r w:rsidRPr="00202891">
              <w:rPr>
                <w:rFonts w:ascii="Arial" w:hAnsi="Arial" w:cs="Arial"/>
                <w:sz w:val="28"/>
                <w:szCs w:val="28"/>
                <w:u w:val="single"/>
                <w:lang w:val="en-CA"/>
              </w:rPr>
              <w:t>Item</w:t>
            </w:r>
          </w:p>
        </w:tc>
        <w:tc>
          <w:tcPr>
            <w:tcW w:w="4680" w:type="dxa"/>
          </w:tcPr>
          <w:p w:rsidR="001C7A05" w:rsidRPr="00202891" w:rsidRDefault="001C7A05" w:rsidP="00E03D13">
            <w:pPr>
              <w:jc w:val="center"/>
              <w:rPr>
                <w:rFonts w:ascii="Arial" w:hAnsi="Arial" w:cs="Arial"/>
                <w:sz w:val="28"/>
                <w:szCs w:val="28"/>
                <w:u w:val="single"/>
                <w:lang w:val="en-CA"/>
              </w:rPr>
            </w:pPr>
          </w:p>
          <w:p w:rsidR="001C7A05" w:rsidRPr="00202891" w:rsidRDefault="001C7A05" w:rsidP="00521923">
            <w:pPr>
              <w:jc w:val="center"/>
              <w:rPr>
                <w:rFonts w:ascii="Arial" w:hAnsi="Arial" w:cs="Arial"/>
                <w:sz w:val="28"/>
                <w:szCs w:val="28"/>
                <w:u w:val="single"/>
                <w:lang w:val="en-CA"/>
              </w:rPr>
            </w:pPr>
            <w:r w:rsidRPr="00202891">
              <w:rPr>
                <w:rFonts w:ascii="Arial" w:hAnsi="Arial" w:cs="Arial"/>
                <w:sz w:val="28"/>
                <w:szCs w:val="28"/>
                <w:lang w:val="en-CA"/>
              </w:rPr>
              <w:t xml:space="preserve">Statement of </w:t>
            </w:r>
            <w:r w:rsidR="00521923" w:rsidRPr="00202891">
              <w:rPr>
                <w:rFonts w:ascii="Arial" w:hAnsi="Arial" w:cs="Arial"/>
                <w:sz w:val="28"/>
                <w:szCs w:val="28"/>
                <w:lang w:val="en-CA"/>
              </w:rPr>
              <w:t>F</w:t>
            </w:r>
            <w:r w:rsidRPr="00202891">
              <w:rPr>
                <w:rFonts w:ascii="Arial" w:hAnsi="Arial" w:cs="Arial"/>
                <w:sz w:val="28"/>
                <w:szCs w:val="28"/>
                <w:lang w:val="en-CA"/>
              </w:rPr>
              <w:t xml:space="preserve">inancial </w:t>
            </w:r>
            <w:r w:rsidR="00521923" w:rsidRPr="00202891">
              <w:rPr>
                <w:rFonts w:ascii="Arial" w:hAnsi="Arial" w:cs="Arial"/>
                <w:sz w:val="28"/>
                <w:szCs w:val="28"/>
                <w:lang w:val="en-CA"/>
              </w:rPr>
              <w:t>P</w:t>
            </w:r>
            <w:r w:rsidRPr="00202891">
              <w:rPr>
                <w:rFonts w:ascii="Arial" w:hAnsi="Arial" w:cs="Arial"/>
                <w:sz w:val="28"/>
                <w:szCs w:val="28"/>
                <w:lang w:val="en-CA"/>
              </w:rPr>
              <w:t>osition</w:t>
            </w:r>
            <w:r w:rsidRPr="00202891">
              <w:rPr>
                <w:rFonts w:ascii="Arial" w:hAnsi="Arial" w:cs="Arial"/>
                <w:sz w:val="28"/>
                <w:szCs w:val="28"/>
                <w:u w:val="single"/>
                <w:lang w:val="en-CA"/>
              </w:rPr>
              <w:t xml:space="preserve"> Category</w:t>
            </w:r>
          </w:p>
        </w:tc>
      </w:tr>
      <w:tr w:rsidR="001C7A05" w:rsidRPr="00202891" w:rsidTr="00521923">
        <w:tc>
          <w:tcPr>
            <w:tcW w:w="5405" w:type="dxa"/>
          </w:tcPr>
          <w:p w:rsidR="001C7A05" w:rsidRPr="00202891" w:rsidRDefault="001C7A05" w:rsidP="00521923">
            <w:pPr>
              <w:rPr>
                <w:rFonts w:ascii="Arial" w:hAnsi="Arial" w:cs="Arial"/>
                <w:sz w:val="28"/>
                <w:szCs w:val="28"/>
                <w:lang w:val="en-CA"/>
              </w:rPr>
            </w:pPr>
          </w:p>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Accounts payable and accrued liabilities</w:t>
            </w:r>
          </w:p>
        </w:tc>
        <w:tc>
          <w:tcPr>
            <w:tcW w:w="4680" w:type="dxa"/>
          </w:tcPr>
          <w:p w:rsidR="001C7A05" w:rsidRPr="00202891" w:rsidRDefault="001C7A05" w:rsidP="00521923">
            <w:pPr>
              <w:rPr>
                <w:rFonts w:ascii="Arial" w:hAnsi="Arial" w:cs="Arial"/>
                <w:sz w:val="28"/>
                <w:szCs w:val="28"/>
                <w:lang w:val="en-CA"/>
              </w:rPr>
            </w:pPr>
          </w:p>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Current liabilities</w:t>
            </w:r>
          </w:p>
        </w:tc>
      </w:tr>
      <w:tr w:rsidR="001C7A05" w:rsidRPr="00202891" w:rsidTr="00521923">
        <w:tc>
          <w:tcPr>
            <w:tcW w:w="5405"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Advance ticket sales</w:t>
            </w:r>
          </w:p>
        </w:tc>
        <w:tc>
          <w:tcPr>
            <w:tcW w:w="4680"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Current liabilities</w:t>
            </w:r>
          </w:p>
        </w:tc>
      </w:tr>
      <w:tr w:rsidR="001C7A05" w:rsidRPr="00202891" w:rsidTr="00521923">
        <w:tc>
          <w:tcPr>
            <w:tcW w:w="5405"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Current portion of long-term debt</w:t>
            </w:r>
          </w:p>
        </w:tc>
        <w:tc>
          <w:tcPr>
            <w:tcW w:w="4680"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Current liabilities</w:t>
            </w:r>
          </w:p>
        </w:tc>
      </w:tr>
      <w:tr w:rsidR="001C7A05" w:rsidRPr="00202891" w:rsidTr="00521923">
        <w:tc>
          <w:tcPr>
            <w:tcW w:w="5405"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Future income tax (long-term)</w:t>
            </w:r>
          </w:p>
        </w:tc>
        <w:tc>
          <w:tcPr>
            <w:tcW w:w="4680" w:type="dxa"/>
          </w:tcPr>
          <w:p w:rsidR="001C7A05" w:rsidRPr="00202891" w:rsidRDefault="00FE24FB" w:rsidP="00FE24FB">
            <w:pPr>
              <w:rPr>
                <w:rFonts w:ascii="Arial" w:hAnsi="Arial" w:cs="Arial"/>
                <w:sz w:val="28"/>
                <w:szCs w:val="28"/>
                <w:lang w:val="en-CA"/>
              </w:rPr>
            </w:pPr>
            <w:r>
              <w:rPr>
                <w:rFonts w:ascii="Arial" w:hAnsi="Arial" w:cs="Arial"/>
                <w:sz w:val="28"/>
                <w:szCs w:val="28"/>
                <w:lang w:val="en-CA"/>
              </w:rPr>
              <w:t>Non-current</w:t>
            </w:r>
            <w:r w:rsidR="001C7A05" w:rsidRPr="00202891">
              <w:rPr>
                <w:rFonts w:ascii="Arial" w:hAnsi="Arial" w:cs="Arial"/>
                <w:sz w:val="28"/>
                <w:szCs w:val="28"/>
                <w:lang w:val="en-CA"/>
              </w:rPr>
              <w:t xml:space="preserve"> liabilities</w:t>
            </w:r>
          </w:p>
        </w:tc>
      </w:tr>
      <w:tr w:rsidR="001C7A05" w:rsidRPr="00202891" w:rsidTr="00521923">
        <w:tc>
          <w:tcPr>
            <w:tcW w:w="5405"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Long-term debt</w:t>
            </w:r>
          </w:p>
        </w:tc>
        <w:tc>
          <w:tcPr>
            <w:tcW w:w="4680" w:type="dxa"/>
          </w:tcPr>
          <w:p w:rsidR="001C7A05" w:rsidRPr="00202891" w:rsidRDefault="00FE24FB" w:rsidP="00521923">
            <w:pPr>
              <w:rPr>
                <w:rFonts w:ascii="Arial" w:hAnsi="Arial" w:cs="Arial"/>
                <w:sz w:val="28"/>
                <w:szCs w:val="28"/>
                <w:lang w:val="en-CA"/>
              </w:rPr>
            </w:pPr>
            <w:r>
              <w:rPr>
                <w:rFonts w:ascii="Arial" w:hAnsi="Arial" w:cs="Arial"/>
                <w:sz w:val="28"/>
                <w:szCs w:val="28"/>
                <w:lang w:val="en-CA"/>
              </w:rPr>
              <w:t>Non-current</w:t>
            </w:r>
            <w:r w:rsidR="001C7A05" w:rsidRPr="00202891">
              <w:rPr>
                <w:rFonts w:ascii="Arial" w:hAnsi="Arial" w:cs="Arial"/>
                <w:sz w:val="28"/>
                <w:szCs w:val="28"/>
                <w:lang w:val="en-CA"/>
              </w:rPr>
              <w:t xml:space="preserve"> liabilities</w:t>
            </w:r>
          </w:p>
        </w:tc>
      </w:tr>
      <w:tr w:rsidR="001C7A05" w:rsidRPr="00202891" w:rsidTr="00521923">
        <w:tc>
          <w:tcPr>
            <w:tcW w:w="5405"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Other current liabilities</w:t>
            </w:r>
          </w:p>
        </w:tc>
        <w:tc>
          <w:tcPr>
            <w:tcW w:w="4680"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Current liabilities</w:t>
            </w:r>
          </w:p>
        </w:tc>
      </w:tr>
      <w:tr w:rsidR="001C7A05" w:rsidRPr="00202891" w:rsidTr="00521923">
        <w:tc>
          <w:tcPr>
            <w:tcW w:w="5405"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Other long-term liabilities</w:t>
            </w:r>
          </w:p>
        </w:tc>
        <w:tc>
          <w:tcPr>
            <w:tcW w:w="4680"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Long-term liabilities</w:t>
            </w:r>
          </w:p>
        </w:tc>
      </w:tr>
      <w:tr w:rsidR="001C7A05" w:rsidRPr="00202891" w:rsidTr="00521923">
        <w:tc>
          <w:tcPr>
            <w:tcW w:w="5405"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Other shareholders’ equity items</w:t>
            </w:r>
          </w:p>
        </w:tc>
        <w:tc>
          <w:tcPr>
            <w:tcW w:w="4680"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Shareholders’ equity</w:t>
            </w:r>
          </w:p>
        </w:tc>
      </w:tr>
      <w:tr w:rsidR="001C7A05" w:rsidRPr="00202891" w:rsidTr="00521923">
        <w:tc>
          <w:tcPr>
            <w:tcW w:w="5405"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Retained earnings</w:t>
            </w:r>
          </w:p>
        </w:tc>
        <w:tc>
          <w:tcPr>
            <w:tcW w:w="4680"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Shareholders’ equity</w:t>
            </w:r>
          </w:p>
        </w:tc>
      </w:tr>
      <w:tr w:rsidR="001C7A05" w:rsidRPr="00202891" w:rsidTr="00521923">
        <w:tc>
          <w:tcPr>
            <w:tcW w:w="5405"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Share capital</w:t>
            </w:r>
          </w:p>
        </w:tc>
        <w:tc>
          <w:tcPr>
            <w:tcW w:w="4680" w:type="dxa"/>
          </w:tcPr>
          <w:p w:rsidR="001C7A05" w:rsidRPr="00202891" w:rsidRDefault="001C7A05" w:rsidP="00521923">
            <w:pPr>
              <w:rPr>
                <w:rFonts w:ascii="Arial" w:hAnsi="Arial" w:cs="Arial"/>
                <w:sz w:val="28"/>
                <w:szCs w:val="28"/>
                <w:lang w:val="en-CA"/>
              </w:rPr>
            </w:pPr>
            <w:r w:rsidRPr="00202891">
              <w:rPr>
                <w:rFonts w:ascii="Arial" w:hAnsi="Arial" w:cs="Arial"/>
                <w:sz w:val="28"/>
                <w:szCs w:val="28"/>
                <w:lang w:val="en-CA"/>
              </w:rPr>
              <w:t>Shareholders’ equity</w:t>
            </w:r>
          </w:p>
        </w:tc>
      </w:tr>
    </w:tbl>
    <w:p w:rsidR="001C7A05" w:rsidRPr="00202891" w:rsidRDefault="001C7A05" w:rsidP="001C7A05">
      <w:pPr>
        <w:rPr>
          <w:rFonts w:ascii="Arial" w:hAnsi="Arial" w:cs="Arial"/>
          <w:b/>
          <w:lang w:val="en-CA"/>
        </w:rPr>
      </w:pP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PROBLEM 2-</w:t>
      </w:r>
      <w:r w:rsidR="00A457A5" w:rsidRPr="00202891">
        <w:rPr>
          <w:rFonts w:ascii="Arial" w:hAnsi="Arial" w:cs="Arial"/>
          <w:sz w:val="28"/>
          <w:szCs w:val="28"/>
          <w:lang w:val="en-CA"/>
        </w:rPr>
        <w:t xml:space="preserve">4A </w:t>
      </w:r>
      <w:r w:rsidRPr="00202891">
        <w:rPr>
          <w:rFonts w:ascii="Arial" w:hAnsi="Arial" w:cs="Arial"/>
          <w:sz w:val="28"/>
          <w:szCs w:val="28"/>
          <w:lang w:val="en-CA"/>
        </w:rPr>
        <w:t>(Continued)</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u w:val="double"/>
          <w:lang w:val="en-CA"/>
        </w:rPr>
      </w:pPr>
      <w:r w:rsidRPr="00202891">
        <w:rPr>
          <w:rFonts w:ascii="Arial" w:hAnsi="Arial" w:cs="Arial"/>
          <w:sz w:val="28"/>
          <w:szCs w:val="28"/>
          <w:lang w:val="en-CA"/>
        </w:rPr>
        <w:t>(b)</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WESTJET AIRLINES LTD.</w:t>
      </w:r>
    </w:p>
    <w:p w:rsidR="001C7A05" w:rsidRPr="00202891" w:rsidRDefault="00C972F3" w:rsidP="001C7A05">
      <w:pPr>
        <w:tabs>
          <w:tab w:val="left" w:pos="360"/>
          <w:tab w:val="left" w:pos="720"/>
          <w:tab w:val="right" w:pos="6480"/>
          <w:tab w:val="right" w:pos="8280"/>
          <w:tab w:val="right" w:pos="9900"/>
        </w:tabs>
        <w:jc w:val="center"/>
        <w:rPr>
          <w:rFonts w:ascii="Arial" w:hAnsi="Arial" w:cs="Arial"/>
          <w:sz w:val="28"/>
          <w:szCs w:val="28"/>
          <w:u w:val="double"/>
          <w:lang w:val="en-CA"/>
        </w:rPr>
      </w:pPr>
      <w:r w:rsidRPr="00202891">
        <w:rPr>
          <w:rFonts w:ascii="Arial" w:hAnsi="Arial" w:cs="Arial"/>
          <w:sz w:val="28"/>
          <w:szCs w:val="28"/>
          <w:lang w:val="en-CA"/>
        </w:rPr>
        <w:t>Balance Sheet</w:t>
      </w:r>
      <w:r w:rsidR="001C7A05" w:rsidRPr="00202891">
        <w:rPr>
          <w:rFonts w:ascii="Arial" w:hAnsi="Arial" w:cs="Arial"/>
          <w:sz w:val="28"/>
          <w:szCs w:val="28"/>
          <w:lang w:val="en-CA"/>
        </w:rPr>
        <w:t xml:space="preserve"> (partial)</w:t>
      </w:r>
    </w:p>
    <w:p w:rsidR="001C7A05" w:rsidRPr="00202891" w:rsidRDefault="001C7A05" w:rsidP="001C7A05">
      <w:pPr>
        <w:pStyle w:val="Heading3"/>
      </w:pPr>
      <w:r w:rsidRPr="00202891">
        <w:t>Liabilities and Shareholders' Equity</w:t>
      </w:r>
    </w:p>
    <w:p w:rsidR="001C7A05" w:rsidRPr="00202891" w:rsidRDefault="001C7A05" w:rsidP="001C7A05">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December 31, 20</w:t>
      </w:r>
      <w:r w:rsidR="00A457A5" w:rsidRPr="00202891">
        <w:rPr>
          <w:rFonts w:ascii="Arial" w:hAnsi="Arial" w:cs="Arial"/>
          <w:sz w:val="28"/>
          <w:szCs w:val="28"/>
          <w:lang w:val="en-CA"/>
        </w:rPr>
        <w:t>10</w:t>
      </w:r>
    </w:p>
    <w:p w:rsidR="001C7A05" w:rsidRPr="00202891" w:rsidRDefault="001C7A05" w:rsidP="001C7A05">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w:t>
      </w:r>
      <w:proofErr w:type="gramStart"/>
      <w:r w:rsidRPr="00202891">
        <w:rPr>
          <w:rFonts w:ascii="Arial" w:hAnsi="Arial" w:cs="Arial"/>
          <w:sz w:val="28"/>
          <w:szCs w:val="28"/>
          <w:lang w:val="en-CA"/>
        </w:rPr>
        <w:t>in</w:t>
      </w:r>
      <w:proofErr w:type="gramEnd"/>
      <w:r w:rsidRPr="00202891">
        <w:rPr>
          <w:rFonts w:ascii="Arial" w:hAnsi="Arial" w:cs="Arial"/>
          <w:sz w:val="28"/>
          <w:szCs w:val="28"/>
          <w:lang w:val="en-CA"/>
        </w:rPr>
        <w:t xml:space="preserve"> thousands)</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Current liabilities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 xml:space="preserve">Accounts payable and accrued liabilities </w:t>
      </w:r>
      <w:r w:rsidRPr="00202891">
        <w:rPr>
          <w:rFonts w:ascii="Arial" w:hAnsi="Arial" w:cs="Arial"/>
          <w:sz w:val="28"/>
          <w:szCs w:val="28"/>
          <w:lang w:val="en-CA"/>
        </w:rPr>
        <w:tab/>
      </w:r>
      <w:r w:rsidRPr="00202891">
        <w:rPr>
          <w:rFonts w:ascii="Arial" w:hAnsi="Arial" w:cs="Arial"/>
          <w:sz w:val="28"/>
          <w:szCs w:val="28"/>
          <w:lang w:val="en-CA"/>
        </w:rPr>
        <w:tab/>
        <w:t>$</w:t>
      </w:r>
      <w:r w:rsidR="0031342C" w:rsidRPr="00202891">
        <w:rPr>
          <w:rFonts w:ascii="Arial" w:hAnsi="Arial" w:cs="Arial"/>
          <w:sz w:val="28"/>
          <w:szCs w:val="28"/>
          <w:lang w:val="en-CA"/>
        </w:rPr>
        <w:t>303,583</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Advanced ticket sales</w:t>
      </w:r>
      <w:r w:rsidRPr="00202891">
        <w:rPr>
          <w:rFonts w:ascii="Arial" w:hAnsi="Arial" w:cs="Arial"/>
          <w:sz w:val="28"/>
          <w:szCs w:val="28"/>
          <w:lang w:val="en-CA"/>
        </w:rPr>
        <w:tab/>
      </w:r>
      <w:r w:rsidRPr="00202891">
        <w:rPr>
          <w:rFonts w:ascii="Arial" w:hAnsi="Arial" w:cs="Arial"/>
          <w:sz w:val="28"/>
          <w:szCs w:val="28"/>
          <w:lang w:val="en-CA"/>
        </w:rPr>
        <w:tab/>
      </w:r>
      <w:r w:rsidR="0031342C" w:rsidRPr="00202891">
        <w:rPr>
          <w:rFonts w:ascii="Arial" w:hAnsi="Arial" w:cs="Arial"/>
          <w:sz w:val="28"/>
          <w:szCs w:val="28"/>
          <w:lang w:val="en-CA"/>
        </w:rPr>
        <w:t>308,022</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Other current liabilities</w:t>
      </w:r>
      <w:r w:rsidRPr="00202891">
        <w:rPr>
          <w:rFonts w:ascii="Arial" w:hAnsi="Arial" w:cs="Arial"/>
          <w:sz w:val="28"/>
          <w:szCs w:val="28"/>
          <w:lang w:val="en-CA"/>
        </w:rPr>
        <w:tab/>
      </w:r>
      <w:r w:rsidRPr="00202891">
        <w:rPr>
          <w:rFonts w:ascii="Arial" w:hAnsi="Arial" w:cs="Arial"/>
          <w:sz w:val="28"/>
          <w:szCs w:val="28"/>
          <w:lang w:val="en-CA"/>
        </w:rPr>
        <w:tab/>
      </w:r>
      <w:r w:rsidR="00564292" w:rsidRPr="00202891">
        <w:rPr>
          <w:rFonts w:ascii="Arial" w:hAnsi="Arial" w:cs="Arial"/>
          <w:sz w:val="28"/>
          <w:szCs w:val="28"/>
          <w:lang w:val="en-CA"/>
        </w:rPr>
        <w:t>36,778</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Current portion of long-term debt</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31342C" w:rsidRPr="00202891">
        <w:rPr>
          <w:rFonts w:ascii="Arial" w:hAnsi="Arial" w:cs="Arial"/>
          <w:sz w:val="28"/>
          <w:szCs w:val="28"/>
          <w:u w:val="single"/>
          <w:lang w:val="en-CA"/>
        </w:rPr>
        <w:t>183,789</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t>Total current liabilities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 xml:space="preserve">$   </w:t>
      </w:r>
      <w:r w:rsidR="00564292" w:rsidRPr="00202891">
        <w:rPr>
          <w:rFonts w:ascii="Arial" w:hAnsi="Arial" w:cs="Arial"/>
          <w:sz w:val="28"/>
          <w:szCs w:val="28"/>
          <w:lang w:val="en-CA"/>
        </w:rPr>
        <w:t>832,172</w:t>
      </w:r>
    </w:p>
    <w:p w:rsidR="001C7A05" w:rsidRPr="00202891" w:rsidRDefault="00B25519"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Non-current</w:t>
      </w:r>
      <w:r w:rsidR="001C7A05" w:rsidRPr="00202891">
        <w:rPr>
          <w:rFonts w:ascii="Arial" w:hAnsi="Arial" w:cs="Arial"/>
          <w:sz w:val="28"/>
          <w:szCs w:val="28"/>
          <w:lang w:val="en-CA"/>
        </w:rPr>
        <w:t xml:space="preserve"> liabilities</w:t>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Long-term debt</w:t>
      </w:r>
      <w:r w:rsidRPr="00202891">
        <w:rPr>
          <w:rFonts w:ascii="Arial" w:hAnsi="Arial" w:cs="Arial"/>
          <w:sz w:val="28"/>
          <w:szCs w:val="28"/>
          <w:lang w:val="en-CA"/>
        </w:rPr>
        <w:tab/>
      </w:r>
      <w:r w:rsidRPr="00202891">
        <w:rPr>
          <w:rFonts w:ascii="Arial" w:hAnsi="Arial" w:cs="Arial"/>
          <w:sz w:val="28"/>
          <w:szCs w:val="28"/>
          <w:lang w:val="en-CA"/>
        </w:rPr>
        <w:tab/>
        <w:t>$</w:t>
      </w:r>
      <w:r w:rsidR="0031342C" w:rsidRPr="00202891">
        <w:rPr>
          <w:rFonts w:ascii="Arial" w:hAnsi="Arial" w:cs="Arial"/>
          <w:sz w:val="28"/>
          <w:szCs w:val="28"/>
          <w:lang w:val="en-CA"/>
        </w:rPr>
        <w:t>866,745</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Other long-term liabilities</w:t>
      </w:r>
      <w:r w:rsidRPr="00202891">
        <w:rPr>
          <w:rFonts w:ascii="Arial" w:hAnsi="Arial" w:cs="Arial"/>
          <w:sz w:val="28"/>
          <w:szCs w:val="28"/>
          <w:lang w:val="en-CA"/>
        </w:rPr>
        <w:tab/>
      </w:r>
      <w:r w:rsidRPr="00202891">
        <w:rPr>
          <w:rFonts w:ascii="Arial" w:hAnsi="Arial" w:cs="Arial"/>
          <w:sz w:val="28"/>
          <w:szCs w:val="28"/>
          <w:lang w:val="en-CA"/>
        </w:rPr>
        <w:tab/>
      </w:r>
      <w:r w:rsidR="00564292" w:rsidRPr="00202891">
        <w:rPr>
          <w:rFonts w:ascii="Arial" w:hAnsi="Arial" w:cs="Arial"/>
          <w:sz w:val="28"/>
          <w:szCs w:val="28"/>
          <w:lang w:val="en-CA"/>
        </w:rPr>
        <w:t>18,838</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Future income tax</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31342C" w:rsidRPr="00202891">
        <w:rPr>
          <w:rFonts w:ascii="Arial" w:hAnsi="Arial" w:cs="Arial"/>
          <w:sz w:val="28"/>
          <w:szCs w:val="28"/>
          <w:u w:val="single"/>
          <w:lang w:val="en-CA"/>
        </w:rPr>
        <w:t>337,410</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u w:val="single"/>
          <w:lang w:val="en-CA"/>
        </w:rPr>
      </w:pPr>
      <w:r w:rsidRPr="00202891">
        <w:rPr>
          <w:rFonts w:ascii="Arial" w:hAnsi="Arial" w:cs="Arial"/>
          <w:sz w:val="28"/>
          <w:szCs w:val="28"/>
          <w:lang w:val="en-CA"/>
        </w:rPr>
        <w:tab/>
      </w:r>
      <w:r w:rsidRPr="00202891">
        <w:rPr>
          <w:rFonts w:ascii="Arial" w:hAnsi="Arial" w:cs="Arial"/>
          <w:sz w:val="28"/>
          <w:szCs w:val="28"/>
          <w:lang w:val="en-CA"/>
        </w:rPr>
        <w:tab/>
        <w:t xml:space="preserve">Total </w:t>
      </w:r>
      <w:r w:rsidR="00B25519" w:rsidRPr="00202891">
        <w:rPr>
          <w:rFonts w:ascii="Arial" w:hAnsi="Arial" w:cs="Arial"/>
          <w:sz w:val="28"/>
          <w:szCs w:val="28"/>
          <w:lang w:val="en-CA"/>
        </w:rPr>
        <w:t>non-current</w:t>
      </w:r>
      <w:r w:rsidRPr="00202891">
        <w:rPr>
          <w:rFonts w:ascii="Arial" w:hAnsi="Arial" w:cs="Arial"/>
          <w:sz w:val="28"/>
          <w:szCs w:val="28"/>
          <w:lang w:val="en-CA"/>
        </w:rPr>
        <w:t xml:space="preserve"> liabilities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564292" w:rsidRPr="00202891">
        <w:rPr>
          <w:rFonts w:ascii="Arial" w:hAnsi="Arial" w:cs="Arial"/>
          <w:sz w:val="28"/>
          <w:szCs w:val="28"/>
          <w:u w:val="single"/>
          <w:lang w:val="en-CA"/>
        </w:rPr>
        <w:t>1,222,993</w:t>
      </w:r>
    </w:p>
    <w:p w:rsidR="001C7A05" w:rsidRPr="00202891" w:rsidRDefault="001C7A05" w:rsidP="001C7A05">
      <w:pPr>
        <w:tabs>
          <w:tab w:val="left" w:pos="360"/>
          <w:tab w:val="left" w:pos="720"/>
          <w:tab w:val="left" w:pos="108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Total liabilities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2,</w:t>
      </w:r>
      <w:r w:rsidR="0031342C" w:rsidRPr="00202891">
        <w:rPr>
          <w:rFonts w:ascii="Arial" w:hAnsi="Arial" w:cs="Arial"/>
          <w:sz w:val="28"/>
          <w:szCs w:val="28"/>
          <w:lang w:val="en-CA"/>
        </w:rPr>
        <w:t>055,165</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Shareholders' equity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Share capital</w:t>
      </w:r>
      <w:r w:rsidRPr="00202891">
        <w:rPr>
          <w:rFonts w:ascii="Arial" w:hAnsi="Arial" w:cs="Arial"/>
          <w:sz w:val="28"/>
          <w:szCs w:val="28"/>
          <w:lang w:val="en-CA"/>
        </w:rPr>
        <w:tab/>
      </w:r>
      <w:r w:rsidRPr="00202891">
        <w:rPr>
          <w:rFonts w:ascii="Arial" w:hAnsi="Arial" w:cs="Arial"/>
          <w:sz w:val="28"/>
          <w:szCs w:val="28"/>
          <w:lang w:val="en-CA"/>
        </w:rPr>
        <w:tab/>
        <w:t>$</w:t>
      </w:r>
      <w:r w:rsidR="0031342C" w:rsidRPr="00202891">
        <w:rPr>
          <w:rFonts w:ascii="Arial" w:hAnsi="Arial" w:cs="Arial"/>
          <w:sz w:val="28"/>
          <w:szCs w:val="28"/>
          <w:lang w:val="en-CA"/>
        </w:rPr>
        <w:t>647,637</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Retained earnings</w:t>
      </w:r>
      <w:r w:rsidRPr="00202891">
        <w:rPr>
          <w:rFonts w:ascii="Arial" w:hAnsi="Arial" w:cs="Arial"/>
          <w:sz w:val="28"/>
          <w:szCs w:val="28"/>
          <w:lang w:val="en-CA"/>
        </w:rPr>
        <w:tab/>
      </w:r>
      <w:r w:rsidRPr="00202891">
        <w:rPr>
          <w:rFonts w:ascii="Arial" w:hAnsi="Arial" w:cs="Arial"/>
          <w:sz w:val="28"/>
          <w:szCs w:val="28"/>
          <w:lang w:val="en-CA"/>
        </w:rPr>
        <w:tab/>
      </w:r>
      <w:r w:rsidR="0031342C" w:rsidRPr="00202891">
        <w:rPr>
          <w:rFonts w:ascii="Arial" w:hAnsi="Arial" w:cs="Arial"/>
          <w:sz w:val="28"/>
          <w:szCs w:val="28"/>
          <w:lang w:val="en-CA"/>
        </w:rPr>
        <w:t>807,978</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Other shareholders’ equity items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31342C" w:rsidRPr="00202891">
        <w:rPr>
          <w:rFonts w:ascii="Arial" w:hAnsi="Arial" w:cs="Arial"/>
          <w:sz w:val="28"/>
          <w:szCs w:val="28"/>
          <w:u w:val="single"/>
          <w:lang w:val="en-CA"/>
        </w:rPr>
        <w:t>52,064</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t>Total shareholders’ equity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31342C" w:rsidRPr="00202891">
        <w:rPr>
          <w:rFonts w:ascii="Arial" w:hAnsi="Arial" w:cs="Arial"/>
          <w:sz w:val="28"/>
          <w:szCs w:val="28"/>
          <w:u w:val="single"/>
          <w:lang w:val="en-CA"/>
        </w:rPr>
        <w:t>1,507,679</w:t>
      </w:r>
    </w:p>
    <w:p w:rsidR="001C7A05" w:rsidRPr="00202891" w:rsidRDefault="001C7A05" w:rsidP="001C7A05">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Total liabilities and shareholders' equity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double"/>
          <w:lang w:val="en-CA"/>
        </w:rPr>
        <w:t>$</w:t>
      </w:r>
      <w:r w:rsidR="0031342C" w:rsidRPr="00202891">
        <w:rPr>
          <w:rFonts w:ascii="Arial" w:hAnsi="Arial" w:cs="Arial"/>
          <w:sz w:val="28"/>
          <w:szCs w:val="28"/>
          <w:u w:val="double"/>
          <w:lang w:val="en-CA"/>
        </w:rPr>
        <w:t>3,562,844</w:t>
      </w:r>
    </w:p>
    <w:p w:rsidR="001C7A05" w:rsidRPr="00202891" w:rsidRDefault="001C7A05" w:rsidP="001C7A05">
      <w:pPr>
        <w:rPr>
          <w:rFonts w:ascii="Arial" w:hAnsi="Arial" w:cs="Arial"/>
          <w:sz w:val="28"/>
          <w:szCs w:val="28"/>
          <w:lang w:val="en-CA"/>
        </w:rPr>
      </w:pPr>
    </w:p>
    <w:p w:rsidR="001C7A05" w:rsidRPr="00202891" w:rsidRDefault="001C7A05" w:rsidP="001C7A05">
      <w:pPr>
        <w:rPr>
          <w:rFonts w:ascii="Arial" w:hAnsi="Arial" w:cs="Arial"/>
          <w:sz w:val="28"/>
          <w:szCs w:val="28"/>
          <w:lang w:val="en-CA"/>
        </w:rPr>
      </w:pPr>
    </w:p>
    <w:p w:rsidR="001C7A05" w:rsidRPr="00202891" w:rsidRDefault="001C7A05" w:rsidP="004E79DD">
      <w:pPr>
        <w:numPr>
          <w:ilvl w:val="0"/>
          <w:numId w:val="34"/>
        </w:numPr>
        <w:tabs>
          <w:tab w:val="clear" w:pos="1080"/>
          <w:tab w:val="num" w:pos="567"/>
        </w:tabs>
        <w:ind w:left="567" w:hanging="567"/>
        <w:rPr>
          <w:rFonts w:ascii="Arial" w:hAnsi="Arial" w:cs="Arial"/>
          <w:sz w:val="28"/>
          <w:szCs w:val="28"/>
          <w:lang w:val="en-CA"/>
        </w:rPr>
      </w:pPr>
      <w:r w:rsidRPr="00202891">
        <w:rPr>
          <w:rFonts w:ascii="Arial" w:hAnsi="Arial" w:cs="Arial"/>
          <w:sz w:val="28"/>
          <w:szCs w:val="28"/>
          <w:lang w:val="en-CA"/>
        </w:rPr>
        <w:t>Yes, these two amounts agree. Assets equal</w:t>
      </w:r>
      <w:r w:rsidR="00CA2413">
        <w:rPr>
          <w:rFonts w:ascii="Arial" w:hAnsi="Arial" w:cs="Arial"/>
          <w:sz w:val="28"/>
          <w:szCs w:val="28"/>
          <w:lang w:val="en-CA"/>
        </w:rPr>
        <w:t xml:space="preserve"> total</w:t>
      </w:r>
      <w:r w:rsidRPr="00202891">
        <w:rPr>
          <w:rFonts w:ascii="Arial" w:hAnsi="Arial" w:cs="Arial"/>
          <w:sz w:val="28"/>
          <w:szCs w:val="28"/>
          <w:lang w:val="en-CA"/>
        </w:rPr>
        <w:t xml:space="preserve"> liabilities plus shareholders’ equity.</w:t>
      </w:r>
      <w:r w:rsidRPr="00202891">
        <w:rPr>
          <w:rFonts w:ascii="Arial" w:hAnsi="Arial" w:cs="Arial"/>
          <w:sz w:val="28"/>
          <w:szCs w:val="28"/>
          <w:lang w:val="en-CA"/>
        </w:rPr>
        <w:br w:type="page"/>
      </w:r>
    </w:p>
    <w:p w:rsidR="001C7A05" w:rsidRPr="00202891" w:rsidRDefault="00546138" w:rsidP="001C7A05">
      <w:pPr>
        <w:rPr>
          <w:rFonts w:ascii="Arial" w:hAnsi="Arial" w:cs="Arial"/>
          <w:bCs/>
          <w:sz w:val="28"/>
          <w:lang w:val="en-CA"/>
        </w:rPr>
      </w:pPr>
      <w:r w:rsidRPr="00546138">
        <w:rPr>
          <w:lang w:val="en-CA"/>
        </w:rPr>
        <w:lastRenderedPageBreak/>
        <w:pict>
          <v:shape id="_x0000_s1048" type="#_x0000_t202" style="position:absolute;margin-left:0;margin-top:-16.1pt;width:151.2pt;height:23.05pt;z-index:251664384;mso-position-horizontal:center">
            <v:textbox style="mso-next-textbox:#_x0000_s1048">
              <w:txbxContent>
                <w:p w:rsidR="00752111" w:rsidRDefault="00752111" w:rsidP="001C7A05">
                  <w:pPr>
                    <w:pStyle w:val="ProblemHead"/>
                  </w:pPr>
                  <w:r>
                    <w:t>PROBLEM 2-5A</w:t>
                  </w:r>
                </w:p>
                <w:p w:rsidR="00752111" w:rsidRDefault="00752111" w:rsidP="001C7A05">
                  <w:pPr>
                    <w:pStyle w:val="ProblemHead"/>
                    <w:spacing w:line="260" w:lineRule="exact"/>
                  </w:pPr>
                </w:p>
              </w:txbxContent>
            </v:textbox>
            <w10:wrap type="square"/>
          </v:shape>
        </w:pict>
      </w:r>
    </w:p>
    <w:p w:rsidR="001C7A05" w:rsidRPr="00202891" w:rsidRDefault="001C7A05" w:rsidP="001C7A05">
      <w:pPr>
        <w:tabs>
          <w:tab w:val="left" w:pos="360"/>
          <w:tab w:val="left" w:pos="720"/>
          <w:tab w:val="right" w:pos="7200"/>
          <w:tab w:val="right" w:pos="8640"/>
        </w:tabs>
        <w:jc w:val="center"/>
        <w:rPr>
          <w:rFonts w:ascii="Arial" w:hAnsi="Arial" w:cs="Arial"/>
          <w:sz w:val="28"/>
          <w:szCs w:val="28"/>
          <w:lang w:val="en-CA"/>
        </w:rPr>
      </w:pPr>
    </w:p>
    <w:p w:rsidR="00C33557" w:rsidRPr="00202891" w:rsidRDefault="00C33557" w:rsidP="00C33557">
      <w:pPr>
        <w:tabs>
          <w:tab w:val="left" w:pos="360"/>
          <w:tab w:val="left" w:pos="720"/>
          <w:tab w:val="right" w:pos="7200"/>
          <w:tab w:val="right" w:pos="8640"/>
        </w:tabs>
        <w:rPr>
          <w:rFonts w:ascii="Arial" w:hAnsi="Arial" w:cs="Arial"/>
          <w:sz w:val="28"/>
          <w:szCs w:val="28"/>
          <w:lang w:val="en-CA"/>
        </w:rPr>
      </w:pPr>
      <w:r w:rsidRPr="00202891">
        <w:rPr>
          <w:rFonts w:ascii="Arial" w:hAnsi="Arial" w:cs="Arial"/>
          <w:sz w:val="28"/>
          <w:szCs w:val="28"/>
          <w:lang w:val="en-CA"/>
        </w:rPr>
        <w:t>(a)</w:t>
      </w:r>
    </w:p>
    <w:p w:rsidR="001C7A05" w:rsidRPr="00202891" w:rsidRDefault="001C7A05" w:rsidP="001C7A05">
      <w:pPr>
        <w:tabs>
          <w:tab w:val="left" w:pos="360"/>
          <w:tab w:val="left" w:pos="720"/>
          <w:tab w:val="right" w:pos="7200"/>
          <w:tab w:val="right" w:pos="8640"/>
        </w:tabs>
        <w:jc w:val="center"/>
        <w:rPr>
          <w:rFonts w:ascii="Arial" w:hAnsi="Arial" w:cs="Arial"/>
          <w:sz w:val="28"/>
          <w:szCs w:val="28"/>
          <w:lang w:val="en-CA"/>
        </w:rPr>
      </w:pPr>
      <w:r w:rsidRPr="00202891">
        <w:rPr>
          <w:rFonts w:ascii="Arial" w:hAnsi="Arial" w:cs="Arial"/>
          <w:sz w:val="28"/>
          <w:szCs w:val="28"/>
          <w:lang w:val="en-CA"/>
        </w:rPr>
        <w:t>MBONG CORPORATION</w:t>
      </w:r>
    </w:p>
    <w:p w:rsidR="001C7A05" w:rsidRPr="00202891" w:rsidRDefault="001C7A05" w:rsidP="001C7A05">
      <w:pPr>
        <w:tabs>
          <w:tab w:val="left" w:pos="360"/>
          <w:tab w:val="left" w:pos="720"/>
          <w:tab w:val="right" w:pos="7200"/>
          <w:tab w:val="right" w:pos="8640"/>
        </w:tabs>
        <w:jc w:val="center"/>
        <w:rPr>
          <w:rFonts w:ascii="Arial" w:hAnsi="Arial" w:cs="Arial"/>
          <w:sz w:val="28"/>
          <w:szCs w:val="28"/>
          <w:lang w:val="en-CA"/>
        </w:rPr>
      </w:pPr>
      <w:r w:rsidRPr="00202891">
        <w:rPr>
          <w:rFonts w:ascii="Arial" w:hAnsi="Arial" w:cs="Arial"/>
          <w:sz w:val="28"/>
          <w:szCs w:val="28"/>
          <w:lang w:val="en-CA"/>
        </w:rPr>
        <w:t xml:space="preserve">Income Statement </w:t>
      </w:r>
    </w:p>
    <w:p w:rsidR="001C7A05" w:rsidRPr="00202891" w:rsidRDefault="001C7A05" w:rsidP="001C7A05">
      <w:pPr>
        <w:tabs>
          <w:tab w:val="left" w:pos="360"/>
          <w:tab w:val="left" w:pos="720"/>
          <w:tab w:val="right" w:pos="7200"/>
          <w:tab w:val="right" w:pos="8640"/>
        </w:tabs>
        <w:jc w:val="center"/>
        <w:rPr>
          <w:rFonts w:ascii="Arial" w:hAnsi="Arial" w:cs="Arial"/>
          <w:sz w:val="28"/>
          <w:szCs w:val="28"/>
          <w:lang w:val="en-CA"/>
        </w:rPr>
      </w:pPr>
      <w:r w:rsidRPr="00202891">
        <w:rPr>
          <w:rFonts w:ascii="Arial" w:hAnsi="Arial" w:cs="Arial"/>
          <w:sz w:val="28"/>
          <w:szCs w:val="28"/>
          <w:lang w:val="en-CA"/>
        </w:rPr>
        <w:t>Year Ended December 31, 20</w:t>
      </w:r>
      <w:r w:rsidR="00AB4997" w:rsidRPr="00202891">
        <w:rPr>
          <w:rFonts w:ascii="Arial" w:hAnsi="Arial" w:cs="Arial"/>
          <w:sz w:val="28"/>
          <w:szCs w:val="28"/>
          <w:lang w:val="en-CA"/>
        </w:rPr>
        <w:t>12</w:t>
      </w:r>
    </w:p>
    <w:p w:rsidR="001C7A05" w:rsidRPr="00202891" w:rsidRDefault="001C7A05" w:rsidP="001C7A05">
      <w:pPr>
        <w:tabs>
          <w:tab w:val="left" w:pos="360"/>
          <w:tab w:val="left" w:pos="720"/>
          <w:tab w:val="right" w:pos="7200"/>
          <w:tab w:val="right" w:pos="8640"/>
        </w:tabs>
        <w:rPr>
          <w:rFonts w:ascii="Arial" w:hAnsi="Arial" w:cs="Arial"/>
          <w:sz w:val="20"/>
          <w:szCs w:val="20"/>
          <w:lang w:val="en-CA"/>
        </w:rPr>
      </w:pPr>
    </w:p>
    <w:p w:rsidR="006323EF" w:rsidRPr="00202891" w:rsidRDefault="006323EF"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Revenue</w:t>
      </w:r>
      <w:r w:rsidR="00916579" w:rsidRPr="00202891">
        <w:rPr>
          <w:rFonts w:ascii="Arial" w:hAnsi="Arial" w:cs="Arial"/>
          <w:sz w:val="28"/>
          <w:szCs w:val="28"/>
          <w:lang w:val="en-CA"/>
        </w:rPr>
        <w:t>s</w:t>
      </w:r>
    </w:p>
    <w:p w:rsidR="001C7A05" w:rsidRPr="00202891" w:rsidRDefault="006323EF"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ab/>
      </w:r>
      <w:r w:rsidR="001C7A05" w:rsidRPr="00202891">
        <w:rPr>
          <w:rFonts w:ascii="Arial" w:hAnsi="Arial" w:cs="Arial"/>
          <w:sz w:val="28"/>
          <w:szCs w:val="28"/>
          <w:lang w:val="en-CA"/>
        </w:rPr>
        <w:t>Service revenue</w:t>
      </w:r>
      <w:r w:rsidR="001C7A05" w:rsidRPr="00202891">
        <w:rPr>
          <w:rFonts w:ascii="Arial" w:hAnsi="Arial" w:cs="Arial"/>
          <w:sz w:val="28"/>
          <w:szCs w:val="28"/>
          <w:lang w:val="en-CA"/>
        </w:rPr>
        <w:tab/>
        <w:t>$81,</w:t>
      </w:r>
      <w:r w:rsidR="00B04A71" w:rsidRPr="00202891">
        <w:rPr>
          <w:rFonts w:ascii="Arial" w:hAnsi="Arial" w:cs="Arial"/>
          <w:sz w:val="28"/>
          <w:szCs w:val="28"/>
          <w:lang w:val="en-CA"/>
        </w:rPr>
        <w:t>700</w:t>
      </w:r>
    </w:p>
    <w:p w:rsidR="006323EF" w:rsidRPr="00202891" w:rsidRDefault="006323EF" w:rsidP="001C7A05">
      <w:pPr>
        <w:tabs>
          <w:tab w:val="left" w:pos="360"/>
          <w:tab w:val="left" w:pos="720"/>
          <w:tab w:val="right" w:pos="7200"/>
          <w:tab w:val="right" w:pos="9360"/>
        </w:tabs>
        <w:rPr>
          <w:rFonts w:ascii="Arial" w:hAnsi="Arial" w:cs="Arial"/>
          <w:sz w:val="28"/>
          <w:szCs w:val="28"/>
          <w:u w:val="single"/>
          <w:lang w:val="en-CA"/>
        </w:rPr>
      </w:pPr>
      <w:r w:rsidRPr="00202891">
        <w:rPr>
          <w:rFonts w:ascii="Arial" w:hAnsi="Arial" w:cs="Arial"/>
          <w:sz w:val="28"/>
          <w:szCs w:val="28"/>
          <w:lang w:val="en-CA"/>
        </w:rPr>
        <w:tab/>
        <w:t>Interest revenue</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274712" w:rsidRPr="00202891">
        <w:rPr>
          <w:rFonts w:ascii="Arial" w:hAnsi="Arial" w:cs="Arial"/>
          <w:sz w:val="28"/>
          <w:szCs w:val="28"/>
          <w:u w:val="single"/>
          <w:lang w:val="en-CA"/>
        </w:rPr>
        <w:t xml:space="preserve"> </w:t>
      </w:r>
      <w:r w:rsidRPr="00202891">
        <w:rPr>
          <w:rFonts w:ascii="Arial" w:hAnsi="Arial" w:cs="Arial"/>
          <w:sz w:val="28"/>
          <w:szCs w:val="28"/>
          <w:u w:val="single"/>
          <w:lang w:val="en-CA"/>
        </w:rPr>
        <w:t xml:space="preserve">    500</w:t>
      </w:r>
    </w:p>
    <w:p w:rsidR="006323EF" w:rsidRPr="00202891" w:rsidRDefault="006323EF"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t>Total revenue</w:t>
      </w:r>
      <w:r w:rsidR="00916579" w:rsidRPr="00202891">
        <w:rPr>
          <w:rFonts w:ascii="Arial" w:hAnsi="Arial" w:cs="Arial"/>
          <w:sz w:val="28"/>
          <w:szCs w:val="28"/>
          <w:lang w:val="en-CA"/>
        </w:rPr>
        <w:t>s</w:t>
      </w:r>
      <w:r w:rsidRPr="00202891">
        <w:rPr>
          <w:rFonts w:ascii="Arial" w:hAnsi="Arial" w:cs="Arial"/>
          <w:sz w:val="28"/>
          <w:szCs w:val="28"/>
          <w:lang w:val="en-CA"/>
        </w:rPr>
        <w:tab/>
      </w:r>
      <w:r w:rsidRPr="00202891">
        <w:rPr>
          <w:rFonts w:ascii="Arial" w:hAnsi="Arial" w:cs="Arial"/>
          <w:sz w:val="28"/>
          <w:szCs w:val="28"/>
          <w:lang w:val="en-CA"/>
        </w:rPr>
        <w:tab/>
        <w:t>$82,200</w:t>
      </w:r>
    </w:p>
    <w:p w:rsidR="001C7A05" w:rsidRPr="00202891" w:rsidRDefault="001C7A05" w:rsidP="001C7A05">
      <w:pPr>
        <w:tabs>
          <w:tab w:val="left" w:pos="360"/>
          <w:tab w:val="left" w:pos="720"/>
          <w:tab w:val="right" w:pos="7200"/>
          <w:tab w:val="right" w:pos="9360"/>
        </w:tabs>
        <w:rPr>
          <w:rFonts w:ascii="Arial" w:hAnsi="Arial" w:cs="Arial"/>
          <w:sz w:val="20"/>
          <w:szCs w:val="20"/>
          <w:lang w:val="en-CA"/>
        </w:rPr>
      </w:pPr>
      <w:r w:rsidRPr="00202891">
        <w:rPr>
          <w:rFonts w:ascii="Arial" w:hAnsi="Arial" w:cs="Arial"/>
          <w:sz w:val="28"/>
          <w:szCs w:val="28"/>
          <w:lang w:val="en-CA"/>
        </w:rPr>
        <w:t>Expenses</w:t>
      </w:r>
      <w:r w:rsidRPr="00202891">
        <w:rPr>
          <w:rFonts w:ascii="Arial" w:hAnsi="Arial" w:cs="Arial"/>
          <w:sz w:val="28"/>
          <w:szCs w:val="28"/>
          <w:lang w:val="en-CA"/>
        </w:rPr>
        <w:tab/>
      </w:r>
      <w:r w:rsidRPr="00202891">
        <w:rPr>
          <w:rFonts w:ascii="Arial" w:hAnsi="Arial" w:cs="Arial"/>
          <w:sz w:val="28"/>
          <w:szCs w:val="28"/>
          <w:lang w:val="en-CA"/>
        </w:rPr>
        <w:tab/>
      </w:r>
    </w:p>
    <w:p w:rsidR="00B04A71" w:rsidRPr="00202891" w:rsidRDefault="001C7A05" w:rsidP="00B04A71">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ab/>
      </w:r>
      <w:r w:rsidR="00B04A71" w:rsidRPr="00202891">
        <w:rPr>
          <w:rFonts w:ascii="Arial" w:hAnsi="Arial" w:cs="Arial"/>
          <w:sz w:val="28"/>
          <w:szCs w:val="28"/>
          <w:lang w:val="en-CA"/>
        </w:rPr>
        <w:t>Salaries expense</w:t>
      </w:r>
      <w:r w:rsidR="00B04A71" w:rsidRPr="00202891">
        <w:rPr>
          <w:rFonts w:ascii="Arial" w:hAnsi="Arial" w:cs="Arial"/>
          <w:sz w:val="28"/>
          <w:szCs w:val="28"/>
          <w:lang w:val="en-CA"/>
        </w:rPr>
        <w:tab/>
        <w:t xml:space="preserve"> </w:t>
      </w:r>
      <w:r w:rsidR="00274712" w:rsidRPr="00202891">
        <w:rPr>
          <w:rFonts w:ascii="Arial" w:hAnsi="Arial" w:cs="Arial"/>
          <w:sz w:val="28"/>
          <w:szCs w:val="28"/>
          <w:lang w:val="en-CA"/>
        </w:rPr>
        <w:t>$</w:t>
      </w:r>
      <w:r w:rsidR="00B04A71" w:rsidRPr="00202891">
        <w:rPr>
          <w:rFonts w:ascii="Arial" w:hAnsi="Arial" w:cs="Arial"/>
          <w:sz w:val="28"/>
          <w:szCs w:val="28"/>
          <w:lang w:val="en-CA"/>
        </w:rPr>
        <w:t>37,000</w:t>
      </w:r>
    </w:p>
    <w:p w:rsidR="00B04A71" w:rsidRPr="00202891" w:rsidRDefault="00B04A71"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ab/>
        <w:t>Depreciation expense</w:t>
      </w:r>
      <w:r w:rsidRPr="00202891">
        <w:rPr>
          <w:rFonts w:ascii="Arial" w:hAnsi="Arial" w:cs="Arial"/>
          <w:sz w:val="28"/>
          <w:szCs w:val="28"/>
          <w:lang w:val="en-CA"/>
        </w:rPr>
        <w:tab/>
        <w:t>6,200</w:t>
      </w:r>
    </w:p>
    <w:p w:rsidR="001C7A05" w:rsidRPr="00202891" w:rsidRDefault="00B04A71"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ab/>
      </w:r>
      <w:r w:rsidR="001C7A05" w:rsidRPr="00202891">
        <w:rPr>
          <w:rFonts w:ascii="Arial" w:hAnsi="Arial" w:cs="Arial"/>
          <w:sz w:val="28"/>
          <w:szCs w:val="28"/>
          <w:lang w:val="en-CA"/>
        </w:rPr>
        <w:t xml:space="preserve">Repair </w:t>
      </w:r>
      <w:r w:rsidRPr="00202891">
        <w:rPr>
          <w:rFonts w:ascii="Arial" w:hAnsi="Arial" w:cs="Arial"/>
          <w:sz w:val="28"/>
          <w:szCs w:val="28"/>
          <w:lang w:val="en-CA"/>
        </w:rPr>
        <w:t xml:space="preserve">and maintenance </w:t>
      </w:r>
      <w:r w:rsidR="001C7A05" w:rsidRPr="00202891">
        <w:rPr>
          <w:rFonts w:ascii="Arial" w:hAnsi="Arial" w:cs="Arial"/>
          <w:sz w:val="28"/>
          <w:szCs w:val="28"/>
          <w:lang w:val="en-CA"/>
        </w:rPr>
        <w:t>expense</w:t>
      </w:r>
      <w:r w:rsidR="001C7A05" w:rsidRPr="00202891">
        <w:rPr>
          <w:rFonts w:ascii="Arial" w:hAnsi="Arial" w:cs="Arial"/>
          <w:sz w:val="28"/>
          <w:szCs w:val="28"/>
          <w:lang w:val="en-CA"/>
        </w:rPr>
        <w:tab/>
        <w:t xml:space="preserve">  </w:t>
      </w:r>
      <w:r w:rsidRPr="00202891">
        <w:rPr>
          <w:rFonts w:ascii="Arial" w:hAnsi="Arial" w:cs="Arial"/>
          <w:sz w:val="28"/>
          <w:szCs w:val="28"/>
          <w:lang w:val="en-CA"/>
        </w:rPr>
        <w:t>2</w:t>
      </w:r>
      <w:r w:rsidR="001C7A05" w:rsidRPr="00202891">
        <w:rPr>
          <w:rFonts w:ascii="Arial" w:hAnsi="Arial" w:cs="Arial"/>
          <w:sz w:val="28"/>
          <w:szCs w:val="28"/>
          <w:lang w:val="en-CA"/>
        </w:rPr>
        <w:t>,800</w:t>
      </w:r>
    </w:p>
    <w:p w:rsidR="00B04A71" w:rsidRPr="00202891" w:rsidRDefault="001C7A05" w:rsidP="00B04A71">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ab/>
      </w:r>
      <w:r w:rsidR="00B04A71" w:rsidRPr="00202891">
        <w:rPr>
          <w:rFonts w:ascii="Arial" w:hAnsi="Arial" w:cs="Arial"/>
          <w:sz w:val="28"/>
          <w:szCs w:val="28"/>
          <w:lang w:val="en-CA"/>
        </w:rPr>
        <w:t xml:space="preserve">Insurance expense </w:t>
      </w:r>
      <w:r w:rsidR="00B04A71" w:rsidRPr="00202891">
        <w:rPr>
          <w:rFonts w:ascii="Arial" w:hAnsi="Arial" w:cs="Arial"/>
          <w:sz w:val="28"/>
          <w:szCs w:val="28"/>
          <w:lang w:val="en-CA"/>
        </w:rPr>
        <w:tab/>
        <w:t>2,200</w:t>
      </w:r>
    </w:p>
    <w:p w:rsidR="001C7A05" w:rsidRPr="00202891" w:rsidRDefault="00B04A71"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ab/>
      </w:r>
      <w:r w:rsidR="001C7A05" w:rsidRPr="00202891">
        <w:rPr>
          <w:rFonts w:ascii="Arial" w:hAnsi="Arial" w:cs="Arial"/>
          <w:sz w:val="28"/>
          <w:szCs w:val="28"/>
          <w:lang w:val="en-CA"/>
        </w:rPr>
        <w:t>Utilities expense</w:t>
      </w:r>
      <w:r w:rsidR="001C7A05" w:rsidRPr="00202891">
        <w:rPr>
          <w:rFonts w:ascii="Arial" w:hAnsi="Arial" w:cs="Arial"/>
          <w:sz w:val="28"/>
          <w:szCs w:val="28"/>
          <w:lang w:val="en-CA"/>
        </w:rPr>
        <w:tab/>
        <w:t>2,000</w:t>
      </w:r>
    </w:p>
    <w:p w:rsidR="00B04A71" w:rsidRPr="00202891" w:rsidRDefault="00B04A71"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ab/>
        <w:t>Interest expense</w:t>
      </w:r>
      <w:r w:rsidRPr="00202891">
        <w:rPr>
          <w:rFonts w:ascii="Arial" w:hAnsi="Arial" w:cs="Arial"/>
          <w:sz w:val="28"/>
          <w:szCs w:val="28"/>
          <w:lang w:val="en-CA"/>
        </w:rPr>
        <w:tab/>
        <w:t>1,500</w:t>
      </w:r>
    </w:p>
    <w:p w:rsidR="001C7A05" w:rsidRPr="00202891" w:rsidRDefault="001C7A05"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ab/>
        <w:t>Supplies expense</w:t>
      </w:r>
      <w:r w:rsidRPr="00202891">
        <w:rPr>
          <w:rFonts w:ascii="Arial" w:hAnsi="Arial" w:cs="Arial"/>
          <w:sz w:val="28"/>
          <w:szCs w:val="28"/>
          <w:lang w:val="en-CA"/>
        </w:rPr>
        <w:tab/>
      </w:r>
      <w:r w:rsidRPr="00202891">
        <w:rPr>
          <w:rFonts w:ascii="Arial" w:hAnsi="Arial" w:cs="Arial"/>
          <w:sz w:val="28"/>
          <w:szCs w:val="28"/>
          <w:u w:val="single"/>
          <w:lang w:val="en-CA"/>
        </w:rPr>
        <w:t xml:space="preserve">   1,000</w:t>
      </w:r>
    </w:p>
    <w:p w:rsidR="001C7A05" w:rsidRPr="00202891" w:rsidRDefault="001C7A05"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ab/>
        <w:t>Total expenses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5</w:t>
      </w:r>
      <w:r w:rsidR="004764D4" w:rsidRPr="00202891">
        <w:rPr>
          <w:rFonts w:ascii="Arial" w:hAnsi="Arial" w:cs="Arial"/>
          <w:sz w:val="28"/>
          <w:szCs w:val="28"/>
          <w:u w:val="single"/>
          <w:lang w:val="en-CA"/>
        </w:rPr>
        <w:t>2</w:t>
      </w:r>
      <w:r w:rsidRPr="00202891">
        <w:rPr>
          <w:rFonts w:ascii="Arial" w:hAnsi="Arial" w:cs="Arial"/>
          <w:sz w:val="28"/>
          <w:szCs w:val="28"/>
          <w:u w:val="single"/>
          <w:lang w:val="en-CA"/>
        </w:rPr>
        <w:t>,</w:t>
      </w:r>
      <w:r w:rsidR="004764D4" w:rsidRPr="00202891">
        <w:rPr>
          <w:rFonts w:ascii="Arial" w:hAnsi="Arial" w:cs="Arial"/>
          <w:sz w:val="28"/>
          <w:szCs w:val="28"/>
          <w:u w:val="single"/>
          <w:lang w:val="en-CA"/>
        </w:rPr>
        <w:t>7</w:t>
      </w:r>
      <w:r w:rsidRPr="00202891">
        <w:rPr>
          <w:rFonts w:ascii="Arial" w:hAnsi="Arial" w:cs="Arial"/>
          <w:sz w:val="28"/>
          <w:szCs w:val="28"/>
          <w:u w:val="single"/>
          <w:lang w:val="en-CA"/>
        </w:rPr>
        <w:t>00</w:t>
      </w:r>
    </w:p>
    <w:p w:rsidR="001C7A05" w:rsidRPr="00202891" w:rsidRDefault="001C7A05"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Profit before income tax</w:t>
      </w:r>
      <w:r w:rsidRPr="00202891">
        <w:rPr>
          <w:rFonts w:ascii="Arial" w:hAnsi="Arial" w:cs="Arial"/>
          <w:sz w:val="28"/>
          <w:szCs w:val="28"/>
          <w:lang w:val="en-CA"/>
        </w:rPr>
        <w:tab/>
      </w:r>
      <w:r w:rsidRPr="00202891">
        <w:rPr>
          <w:rFonts w:ascii="Arial" w:hAnsi="Arial" w:cs="Arial"/>
          <w:sz w:val="28"/>
          <w:szCs w:val="28"/>
          <w:lang w:val="en-CA"/>
        </w:rPr>
        <w:tab/>
      </w:r>
      <w:r w:rsidR="004764D4" w:rsidRPr="00202891">
        <w:rPr>
          <w:rFonts w:ascii="Arial" w:hAnsi="Arial" w:cs="Arial"/>
          <w:sz w:val="28"/>
          <w:szCs w:val="28"/>
          <w:lang w:val="en-CA"/>
        </w:rPr>
        <w:t>29</w:t>
      </w:r>
      <w:r w:rsidRPr="00202891">
        <w:rPr>
          <w:rFonts w:ascii="Arial" w:hAnsi="Arial" w:cs="Arial"/>
          <w:sz w:val="28"/>
          <w:szCs w:val="28"/>
          <w:lang w:val="en-CA"/>
        </w:rPr>
        <w:t>,</w:t>
      </w:r>
      <w:r w:rsidR="006323EF" w:rsidRPr="00202891">
        <w:rPr>
          <w:rFonts w:ascii="Arial" w:hAnsi="Arial" w:cs="Arial"/>
          <w:sz w:val="28"/>
          <w:szCs w:val="28"/>
          <w:lang w:val="en-CA"/>
        </w:rPr>
        <w:t>500</w:t>
      </w:r>
    </w:p>
    <w:p w:rsidR="001C7A05" w:rsidRPr="00202891" w:rsidRDefault="001C7A05"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 xml:space="preserve">Income tax expense  </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6,000</w:t>
      </w:r>
    </w:p>
    <w:p w:rsidR="001C7A05" w:rsidRPr="00202891" w:rsidRDefault="001C7A05" w:rsidP="001C7A05">
      <w:pPr>
        <w:tabs>
          <w:tab w:val="left" w:pos="360"/>
          <w:tab w:val="left" w:pos="720"/>
          <w:tab w:val="right" w:pos="7200"/>
          <w:tab w:val="right" w:pos="9360"/>
        </w:tabs>
        <w:rPr>
          <w:rFonts w:ascii="Arial" w:hAnsi="Arial" w:cs="Arial"/>
          <w:sz w:val="28"/>
          <w:szCs w:val="28"/>
          <w:lang w:val="en-CA"/>
        </w:rPr>
      </w:pPr>
      <w:r w:rsidRPr="00202891">
        <w:rPr>
          <w:rFonts w:ascii="Arial" w:hAnsi="Arial" w:cs="Arial"/>
          <w:sz w:val="28"/>
          <w:szCs w:val="28"/>
          <w:lang w:val="en-CA"/>
        </w:rPr>
        <w:t>Profit</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double"/>
          <w:lang w:val="en-CA"/>
        </w:rPr>
        <w:t>$2</w:t>
      </w:r>
      <w:r w:rsidR="004764D4" w:rsidRPr="00202891">
        <w:rPr>
          <w:rFonts w:ascii="Arial" w:hAnsi="Arial" w:cs="Arial"/>
          <w:sz w:val="28"/>
          <w:szCs w:val="28"/>
          <w:u w:val="double"/>
          <w:lang w:val="en-CA"/>
        </w:rPr>
        <w:t>3</w:t>
      </w:r>
      <w:r w:rsidRPr="00202891">
        <w:rPr>
          <w:rFonts w:ascii="Arial" w:hAnsi="Arial" w:cs="Arial"/>
          <w:sz w:val="28"/>
          <w:szCs w:val="28"/>
          <w:u w:val="double"/>
          <w:lang w:val="en-CA"/>
        </w:rPr>
        <w:t>,</w:t>
      </w:r>
      <w:r w:rsidR="006323EF" w:rsidRPr="00202891">
        <w:rPr>
          <w:rFonts w:ascii="Arial" w:hAnsi="Arial" w:cs="Arial"/>
          <w:sz w:val="28"/>
          <w:szCs w:val="28"/>
          <w:u w:val="double"/>
          <w:lang w:val="en-CA"/>
        </w:rPr>
        <w:t>500</w:t>
      </w:r>
    </w:p>
    <w:p w:rsidR="001C7A05" w:rsidRPr="00202891" w:rsidRDefault="001C7A05" w:rsidP="001C7A05">
      <w:pPr>
        <w:tabs>
          <w:tab w:val="left" w:pos="360"/>
          <w:tab w:val="left" w:pos="720"/>
          <w:tab w:val="right" w:pos="7200"/>
          <w:tab w:val="right" w:pos="8640"/>
        </w:tabs>
        <w:rPr>
          <w:rFonts w:ascii="Arial" w:hAnsi="Arial" w:cs="Arial"/>
          <w:sz w:val="28"/>
          <w:szCs w:val="28"/>
          <w:lang w:val="en-CA"/>
        </w:rPr>
      </w:pPr>
    </w:p>
    <w:tbl>
      <w:tblPr>
        <w:tblW w:w="9795" w:type="dxa"/>
        <w:tblInd w:w="97" w:type="dxa"/>
        <w:tblLook w:val="04A0"/>
      </w:tblPr>
      <w:tblGrid>
        <w:gridCol w:w="4831"/>
        <w:gridCol w:w="1560"/>
        <w:gridCol w:w="1558"/>
        <w:gridCol w:w="1560"/>
        <w:gridCol w:w="286"/>
      </w:tblGrid>
      <w:tr w:rsidR="004764D4" w:rsidRPr="00202891" w:rsidTr="006D5103">
        <w:trPr>
          <w:trHeight w:val="315"/>
        </w:trPr>
        <w:tc>
          <w:tcPr>
            <w:tcW w:w="9795" w:type="dxa"/>
            <w:gridSpan w:val="5"/>
            <w:tcBorders>
              <w:top w:val="nil"/>
              <w:left w:val="nil"/>
              <w:bottom w:val="nil"/>
              <w:right w:val="nil"/>
            </w:tcBorders>
            <w:shd w:val="clear" w:color="auto" w:fill="auto"/>
            <w:noWrap/>
            <w:vAlign w:val="bottom"/>
            <w:hideMark/>
          </w:tcPr>
          <w:p w:rsidR="004764D4" w:rsidRPr="00202891" w:rsidRDefault="00992095" w:rsidP="00992095">
            <w:pPr>
              <w:tabs>
                <w:tab w:val="left" w:pos="360"/>
                <w:tab w:val="left" w:pos="720"/>
                <w:tab w:val="right" w:pos="7200"/>
                <w:tab w:val="right" w:pos="8640"/>
              </w:tabs>
              <w:jc w:val="center"/>
              <w:rPr>
                <w:rFonts w:ascii="Arial" w:hAnsi="Arial" w:cs="Arial"/>
                <w:color w:val="000000"/>
                <w:sz w:val="28"/>
                <w:szCs w:val="28"/>
                <w:lang w:val="en-CA" w:eastAsia="en-CA"/>
              </w:rPr>
            </w:pPr>
            <w:r w:rsidRPr="00202891">
              <w:rPr>
                <w:rFonts w:ascii="Arial" w:hAnsi="Arial" w:cs="Arial"/>
                <w:sz w:val="28"/>
                <w:szCs w:val="28"/>
                <w:lang w:val="en-CA"/>
              </w:rPr>
              <w:t>MBONG CORPORATION</w:t>
            </w:r>
          </w:p>
        </w:tc>
      </w:tr>
      <w:tr w:rsidR="004764D4" w:rsidRPr="00202891" w:rsidTr="006D5103">
        <w:trPr>
          <w:trHeight w:val="315"/>
        </w:trPr>
        <w:tc>
          <w:tcPr>
            <w:tcW w:w="9795" w:type="dxa"/>
            <w:gridSpan w:val="5"/>
            <w:tcBorders>
              <w:top w:val="nil"/>
              <w:left w:val="nil"/>
              <w:bottom w:val="nil"/>
              <w:right w:val="nil"/>
            </w:tcBorders>
            <w:shd w:val="clear" w:color="auto" w:fill="auto"/>
            <w:noWrap/>
            <w:vAlign w:val="bottom"/>
            <w:hideMark/>
          </w:tcPr>
          <w:p w:rsidR="004764D4" w:rsidRPr="00202891" w:rsidRDefault="004764D4" w:rsidP="005A489C">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Statement of Changes in Equity</w:t>
            </w:r>
          </w:p>
        </w:tc>
      </w:tr>
      <w:tr w:rsidR="004764D4" w:rsidRPr="00202891" w:rsidTr="006D5103">
        <w:trPr>
          <w:trHeight w:val="315"/>
        </w:trPr>
        <w:tc>
          <w:tcPr>
            <w:tcW w:w="9795" w:type="dxa"/>
            <w:gridSpan w:val="5"/>
            <w:tcBorders>
              <w:top w:val="nil"/>
              <w:left w:val="nil"/>
              <w:bottom w:val="nil"/>
              <w:right w:val="nil"/>
            </w:tcBorders>
            <w:shd w:val="clear" w:color="auto" w:fill="auto"/>
            <w:noWrap/>
            <w:vAlign w:val="bottom"/>
            <w:hideMark/>
          </w:tcPr>
          <w:p w:rsidR="004764D4" w:rsidRPr="00202891" w:rsidRDefault="00992095" w:rsidP="005A489C">
            <w:pPr>
              <w:jc w:val="center"/>
              <w:rPr>
                <w:rFonts w:ascii="Arial" w:hAnsi="Arial" w:cs="Arial"/>
                <w:color w:val="000000"/>
                <w:sz w:val="28"/>
                <w:szCs w:val="28"/>
                <w:lang w:val="en-CA" w:eastAsia="en-CA"/>
              </w:rPr>
            </w:pPr>
            <w:r w:rsidRPr="00202891">
              <w:rPr>
                <w:rFonts w:ascii="Arial" w:hAnsi="Arial" w:cs="Arial"/>
                <w:sz w:val="28"/>
                <w:szCs w:val="28"/>
                <w:lang w:val="en-CA"/>
              </w:rPr>
              <w:t>Year Ended December 31, 2012</w:t>
            </w:r>
          </w:p>
        </w:tc>
      </w:tr>
      <w:tr w:rsidR="004764D4" w:rsidRPr="00202891" w:rsidTr="006D5103">
        <w:trPr>
          <w:trHeight w:val="315"/>
        </w:trPr>
        <w:tc>
          <w:tcPr>
            <w:tcW w:w="4831" w:type="dxa"/>
            <w:tcBorders>
              <w:top w:val="nil"/>
              <w:left w:val="nil"/>
              <w:bottom w:val="nil"/>
              <w:right w:val="nil"/>
            </w:tcBorders>
            <w:shd w:val="clear" w:color="auto" w:fill="auto"/>
            <w:noWrap/>
            <w:vAlign w:val="bottom"/>
            <w:hideMark/>
          </w:tcPr>
          <w:p w:rsidR="004764D4" w:rsidRPr="00202891" w:rsidRDefault="004764D4" w:rsidP="005A489C">
            <w:pPr>
              <w:rPr>
                <w:rFonts w:ascii="Arial" w:hAnsi="Arial" w:cs="Arial"/>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4764D4" w:rsidRPr="00202891" w:rsidRDefault="004764D4" w:rsidP="005A489C">
            <w:pPr>
              <w:rPr>
                <w:rFonts w:ascii="Calibri" w:hAnsi="Calibri" w:cs="Calibri"/>
                <w:color w:val="000000"/>
                <w:sz w:val="28"/>
                <w:szCs w:val="28"/>
                <w:lang w:val="en-CA" w:eastAsia="en-CA"/>
              </w:rPr>
            </w:pPr>
          </w:p>
        </w:tc>
        <w:tc>
          <w:tcPr>
            <w:tcW w:w="1558" w:type="dxa"/>
            <w:tcBorders>
              <w:top w:val="nil"/>
              <w:left w:val="nil"/>
              <w:bottom w:val="nil"/>
              <w:right w:val="nil"/>
            </w:tcBorders>
            <w:shd w:val="clear" w:color="auto" w:fill="auto"/>
            <w:noWrap/>
            <w:vAlign w:val="bottom"/>
            <w:hideMark/>
          </w:tcPr>
          <w:p w:rsidR="004764D4" w:rsidRPr="00202891" w:rsidRDefault="004764D4" w:rsidP="005A489C">
            <w:pPr>
              <w:rPr>
                <w:rFonts w:ascii="Calibri" w:hAnsi="Calibri" w:cs="Calibri"/>
                <w:color w:val="000000"/>
                <w:sz w:val="28"/>
                <w:szCs w:val="28"/>
                <w:lang w:val="en-CA" w:eastAsia="en-CA"/>
              </w:rPr>
            </w:pPr>
          </w:p>
        </w:tc>
        <w:tc>
          <w:tcPr>
            <w:tcW w:w="1846" w:type="dxa"/>
            <w:gridSpan w:val="2"/>
            <w:tcBorders>
              <w:top w:val="nil"/>
              <w:left w:val="nil"/>
              <w:bottom w:val="nil"/>
              <w:right w:val="nil"/>
            </w:tcBorders>
            <w:shd w:val="clear" w:color="auto" w:fill="auto"/>
            <w:noWrap/>
            <w:vAlign w:val="bottom"/>
            <w:hideMark/>
          </w:tcPr>
          <w:p w:rsidR="004764D4" w:rsidRPr="00202891" w:rsidRDefault="004764D4" w:rsidP="005A489C">
            <w:pPr>
              <w:rPr>
                <w:rFonts w:ascii="Calibri" w:hAnsi="Calibri" w:cs="Calibri"/>
                <w:color w:val="000000"/>
                <w:sz w:val="28"/>
                <w:szCs w:val="28"/>
                <w:lang w:val="en-CA" w:eastAsia="en-CA"/>
              </w:rPr>
            </w:pPr>
          </w:p>
        </w:tc>
      </w:tr>
      <w:tr w:rsidR="004764D4" w:rsidRPr="00202891" w:rsidTr="006D5103">
        <w:trPr>
          <w:trHeight w:val="315"/>
        </w:trPr>
        <w:tc>
          <w:tcPr>
            <w:tcW w:w="4831" w:type="dxa"/>
            <w:tcBorders>
              <w:top w:val="nil"/>
              <w:left w:val="nil"/>
              <w:bottom w:val="nil"/>
              <w:right w:val="nil"/>
            </w:tcBorders>
            <w:shd w:val="clear" w:color="auto" w:fill="auto"/>
            <w:noWrap/>
            <w:vAlign w:val="bottom"/>
            <w:hideMark/>
          </w:tcPr>
          <w:p w:rsidR="004764D4" w:rsidRPr="00202891" w:rsidRDefault="004764D4" w:rsidP="005A489C">
            <w:pPr>
              <w:ind w:right="-1022"/>
              <w:rPr>
                <w:rFonts w:ascii="Calibri" w:hAnsi="Calibri" w:cs="Calibri"/>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4764D4" w:rsidRPr="00202891" w:rsidRDefault="004764D4" w:rsidP="005A489C">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Common</w:t>
            </w:r>
          </w:p>
        </w:tc>
        <w:tc>
          <w:tcPr>
            <w:tcW w:w="1558" w:type="dxa"/>
            <w:tcBorders>
              <w:top w:val="nil"/>
              <w:left w:val="nil"/>
              <w:bottom w:val="nil"/>
              <w:right w:val="nil"/>
            </w:tcBorders>
            <w:shd w:val="clear" w:color="auto" w:fill="auto"/>
            <w:noWrap/>
            <w:vAlign w:val="bottom"/>
            <w:hideMark/>
          </w:tcPr>
          <w:p w:rsidR="004764D4" w:rsidRPr="00202891" w:rsidRDefault="004764D4" w:rsidP="005A489C">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Retained</w:t>
            </w:r>
          </w:p>
        </w:tc>
        <w:tc>
          <w:tcPr>
            <w:tcW w:w="1846" w:type="dxa"/>
            <w:gridSpan w:val="2"/>
            <w:tcBorders>
              <w:top w:val="nil"/>
              <w:left w:val="nil"/>
              <w:bottom w:val="nil"/>
              <w:right w:val="nil"/>
            </w:tcBorders>
            <w:shd w:val="clear" w:color="auto" w:fill="auto"/>
            <w:noWrap/>
            <w:vAlign w:val="bottom"/>
            <w:hideMark/>
          </w:tcPr>
          <w:p w:rsidR="004764D4" w:rsidRPr="00202891" w:rsidRDefault="004764D4" w:rsidP="005A489C">
            <w:pPr>
              <w:jc w:val="center"/>
              <w:rPr>
                <w:rFonts w:ascii="Calibri" w:hAnsi="Calibri" w:cs="Calibri"/>
                <w:color w:val="000000"/>
                <w:sz w:val="28"/>
                <w:szCs w:val="28"/>
                <w:lang w:val="en-CA" w:eastAsia="en-CA"/>
              </w:rPr>
            </w:pPr>
          </w:p>
        </w:tc>
      </w:tr>
      <w:tr w:rsidR="004764D4" w:rsidRPr="00202891" w:rsidTr="006D5103">
        <w:trPr>
          <w:trHeight w:val="315"/>
        </w:trPr>
        <w:tc>
          <w:tcPr>
            <w:tcW w:w="4831" w:type="dxa"/>
            <w:tcBorders>
              <w:top w:val="nil"/>
              <w:left w:val="nil"/>
              <w:bottom w:val="nil"/>
              <w:right w:val="nil"/>
            </w:tcBorders>
            <w:shd w:val="clear" w:color="auto" w:fill="auto"/>
            <w:noWrap/>
            <w:vAlign w:val="bottom"/>
            <w:hideMark/>
          </w:tcPr>
          <w:p w:rsidR="004764D4" w:rsidRPr="00202891" w:rsidRDefault="004764D4" w:rsidP="005A489C">
            <w:pPr>
              <w:rPr>
                <w:rFonts w:ascii="Calibri" w:hAnsi="Calibri" w:cs="Calibri"/>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4764D4" w:rsidRPr="00202891" w:rsidRDefault="004764D4" w:rsidP="005A489C">
            <w:pPr>
              <w:jc w:val="center"/>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Shares</w:t>
            </w:r>
            <w:r w:rsidRPr="00202891">
              <w:rPr>
                <w:rFonts w:ascii="Arial" w:hAnsi="Arial" w:cs="Arial"/>
                <w:color w:val="000000"/>
                <w:sz w:val="28"/>
                <w:szCs w:val="28"/>
                <w:lang w:val="en-CA" w:eastAsia="en-CA"/>
              </w:rPr>
              <w:t xml:space="preserve"> </w:t>
            </w:r>
          </w:p>
        </w:tc>
        <w:tc>
          <w:tcPr>
            <w:tcW w:w="1558" w:type="dxa"/>
            <w:tcBorders>
              <w:top w:val="nil"/>
              <w:left w:val="nil"/>
              <w:bottom w:val="nil"/>
              <w:right w:val="nil"/>
            </w:tcBorders>
            <w:shd w:val="clear" w:color="auto" w:fill="auto"/>
            <w:noWrap/>
            <w:vAlign w:val="bottom"/>
            <w:hideMark/>
          </w:tcPr>
          <w:p w:rsidR="004764D4" w:rsidRPr="00202891" w:rsidRDefault="004764D4" w:rsidP="005A489C">
            <w:pPr>
              <w:jc w:val="center"/>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Earnings</w:t>
            </w:r>
          </w:p>
        </w:tc>
        <w:tc>
          <w:tcPr>
            <w:tcW w:w="1846" w:type="dxa"/>
            <w:gridSpan w:val="2"/>
            <w:tcBorders>
              <w:top w:val="nil"/>
              <w:left w:val="nil"/>
              <w:bottom w:val="nil"/>
              <w:right w:val="nil"/>
            </w:tcBorders>
            <w:shd w:val="clear" w:color="auto" w:fill="auto"/>
            <w:noWrap/>
            <w:vAlign w:val="bottom"/>
            <w:hideMark/>
          </w:tcPr>
          <w:p w:rsidR="004764D4" w:rsidRPr="00202891" w:rsidRDefault="004764D4" w:rsidP="005A489C">
            <w:pPr>
              <w:jc w:val="center"/>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Total Equity</w:t>
            </w:r>
          </w:p>
        </w:tc>
      </w:tr>
      <w:tr w:rsidR="004764D4" w:rsidRPr="00202891" w:rsidTr="006D5103">
        <w:trPr>
          <w:trHeight w:val="315"/>
        </w:trPr>
        <w:tc>
          <w:tcPr>
            <w:tcW w:w="4831" w:type="dxa"/>
            <w:tcBorders>
              <w:top w:val="nil"/>
              <w:left w:val="nil"/>
              <w:bottom w:val="nil"/>
              <w:right w:val="nil"/>
            </w:tcBorders>
            <w:shd w:val="clear" w:color="auto" w:fill="auto"/>
            <w:noWrap/>
            <w:vAlign w:val="bottom"/>
            <w:hideMark/>
          </w:tcPr>
          <w:p w:rsidR="004764D4" w:rsidRPr="00202891" w:rsidRDefault="004764D4" w:rsidP="005A489C">
            <w:pPr>
              <w:rPr>
                <w:rFonts w:ascii="Arial" w:hAnsi="Arial" w:cs="Arial"/>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4764D4" w:rsidRPr="00202891" w:rsidRDefault="004764D4" w:rsidP="005A489C">
            <w:pPr>
              <w:rPr>
                <w:rFonts w:ascii="Calibri" w:hAnsi="Calibri" w:cs="Calibri"/>
                <w:color w:val="000000"/>
                <w:sz w:val="28"/>
                <w:szCs w:val="28"/>
                <w:lang w:val="en-CA" w:eastAsia="en-CA"/>
              </w:rPr>
            </w:pPr>
          </w:p>
        </w:tc>
        <w:tc>
          <w:tcPr>
            <w:tcW w:w="1558" w:type="dxa"/>
            <w:tcBorders>
              <w:top w:val="nil"/>
              <w:left w:val="nil"/>
              <w:bottom w:val="nil"/>
              <w:right w:val="nil"/>
            </w:tcBorders>
            <w:shd w:val="clear" w:color="auto" w:fill="auto"/>
            <w:noWrap/>
            <w:vAlign w:val="bottom"/>
            <w:hideMark/>
          </w:tcPr>
          <w:p w:rsidR="004764D4" w:rsidRPr="00202891" w:rsidRDefault="004764D4" w:rsidP="005A489C">
            <w:pPr>
              <w:rPr>
                <w:rFonts w:ascii="Calibri" w:hAnsi="Calibri" w:cs="Calibri"/>
                <w:color w:val="000000"/>
                <w:sz w:val="28"/>
                <w:szCs w:val="28"/>
                <w:lang w:val="en-CA" w:eastAsia="en-CA"/>
              </w:rPr>
            </w:pPr>
          </w:p>
        </w:tc>
        <w:tc>
          <w:tcPr>
            <w:tcW w:w="1846" w:type="dxa"/>
            <w:gridSpan w:val="2"/>
            <w:tcBorders>
              <w:top w:val="nil"/>
              <w:left w:val="nil"/>
              <w:bottom w:val="nil"/>
              <w:right w:val="nil"/>
            </w:tcBorders>
            <w:shd w:val="clear" w:color="auto" w:fill="auto"/>
            <w:noWrap/>
            <w:vAlign w:val="bottom"/>
            <w:hideMark/>
          </w:tcPr>
          <w:p w:rsidR="004764D4" w:rsidRPr="00202891" w:rsidRDefault="004764D4" w:rsidP="005A489C">
            <w:pPr>
              <w:rPr>
                <w:rFonts w:ascii="Calibri" w:hAnsi="Calibri" w:cs="Calibri"/>
                <w:color w:val="000000"/>
                <w:sz w:val="28"/>
                <w:szCs w:val="28"/>
                <w:lang w:val="en-CA" w:eastAsia="en-CA"/>
              </w:rPr>
            </w:pPr>
          </w:p>
        </w:tc>
      </w:tr>
      <w:tr w:rsidR="004764D4" w:rsidRPr="00202891" w:rsidTr="006D5103">
        <w:trPr>
          <w:gridAfter w:val="1"/>
          <w:wAfter w:w="286" w:type="dxa"/>
          <w:trHeight w:val="315"/>
        </w:trPr>
        <w:tc>
          <w:tcPr>
            <w:tcW w:w="4831" w:type="dxa"/>
            <w:tcBorders>
              <w:top w:val="nil"/>
              <w:left w:val="nil"/>
              <w:bottom w:val="nil"/>
              <w:right w:val="nil"/>
            </w:tcBorders>
            <w:shd w:val="clear" w:color="auto" w:fill="auto"/>
            <w:noWrap/>
            <w:vAlign w:val="bottom"/>
            <w:hideMark/>
          </w:tcPr>
          <w:p w:rsidR="004764D4" w:rsidRPr="00202891" w:rsidRDefault="004764D4" w:rsidP="00274712">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Balance, </w:t>
            </w:r>
            <w:r w:rsidR="00992095" w:rsidRPr="00202891">
              <w:rPr>
                <w:rFonts w:ascii="Arial" w:hAnsi="Arial" w:cs="Arial"/>
                <w:color w:val="000000"/>
                <w:sz w:val="28"/>
                <w:szCs w:val="28"/>
                <w:lang w:val="en-CA" w:eastAsia="en-CA"/>
              </w:rPr>
              <w:t>January</w:t>
            </w:r>
            <w:r w:rsidRPr="00202891">
              <w:rPr>
                <w:rFonts w:ascii="Arial" w:hAnsi="Arial" w:cs="Arial"/>
                <w:color w:val="000000"/>
                <w:sz w:val="28"/>
                <w:szCs w:val="28"/>
                <w:lang w:val="en-CA" w:eastAsia="en-CA"/>
              </w:rPr>
              <w:t xml:space="preserve"> 1</w:t>
            </w:r>
          </w:p>
        </w:tc>
        <w:tc>
          <w:tcPr>
            <w:tcW w:w="1560" w:type="dxa"/>
            <w:tcBorders>
              <w:top w:val="nil"/>
              <w:left w:val="nil"/>
              <w:bottom w:val="nil"/>
              <w:right w:val="nil"/>
            </w:tcBorders>
            <w:shd w:val="clear" w:color="auto" w:fill="auto"/>
            <w:noWrap/>
            <w:vAlign w:val="bottom"/>
            <w:hideMark/>
          </w:tcPr>
          <w:p w:rsidR="004764D4" w:rsidRPr="00202891" w:rsidRDefault="004764D4" w:rsidP="00274712">
            <w:pPr>
              <w:ind w:right="142"/>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992095" w:rsidRPr="00202891">
              <w:rPr>
                <w:rFonts w:ascii="Arial" w:hAnsi="Arial" w:cs="Arial"/>
                <w:color w:val="000000"/>
                <w:sz w:val="28"/>
                <w:szCs w:val="28"/>
                <w:lang w:val="en-CA" w:eastAsia="en-CA"/>
              </w:rPr>
              <w:t>30</w:t>
            </w:r>
            <w:r w:rsidRPr="00202891">
              <w:rPr>
                <w:rFonts w:ascii="Arial" w:hAnsi="Arial" w:cs="Arial"/>
                <w:color w:val="000000"/>
                <w:sz w:val="28"/>
                <w:szCs w:val="28"/>
                <w:lang w:val="en-CA" w:eastAsia="en-CA"/>
              </w:rPr>
              <w:t xml:space="preserve">,000 </w:t>
            </w:r>
          </w:p>
        </w:tc>
        <w:tc>
          <w:tcPr>
            <w:tcW w:w="1558" w:type="dxa"/>
            <w:tcBorders>
              <w:top w:val="nil"/>
              <w:left w:val="nil"/>
              <w:bottom w:val="nil"/>
              <w:right w:val="nil"/>
            </w:tcBorders>
            <w:shd w:val="clear" w:color="auto" w:fill="auto"/>
            <w:noWrap/>
            <w:vAlign w:val="bottom"/>
            <w:hideMark/>
          </w:tcPr>
          <w:p w:rsidR="004764D4" w:rsidRPr="00202891" w:rsidRDefault="004764D4" w:rsidP="00274712">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274712" w:rsidRPr="00202891">
              <w:rPr>
                <w:rFonts w:ascii="Arial" w:hAnsi="Arial" w:cs="Arial"/>
                <w:color w:val="000000"/>
                <w:sz w:val="28"/>
                <w:szCs w:val="28"/>
                <w:lang w:val="en-CA" w:eastAsia="en-CA"/>
              </w:rPr>
              <w:t>$</w:t>
            </w:r>
            <w:r w:rsidR="006D5103" w:rsidRPr="00202891">
              <w:rPr>
                <w:rFonts w:ascii="Arial" w:hAnsi="Arial" w:cs="Arial"/>
                <w:color w:val="000000"/>
                <w:sz w:val="28"/>
                <w:szCs w:val="28"/>
                <w:lang w:val="en-CA" w:eastAsia="en-CA"/>
              </w:rPr>
              <w:t>105</w:t>
            </w:r>
            <w:r w:rsidRPr="00202891">
              <w:rPr>
                <w:rFonts w:ascii="Arial" w:hAnsi="Arial" w:cs="Arial"/>
                <w:color w:val="000000"/>
                <w:sz w:val="28"/>
                <w:szCs w:val="28"/>
                <w:lang w:val="en-CA" w:eastAsia="en-CA"/>
              </w:rPr>
              <w:t>,</w:t>
            </w:r>
            <w:r w:rsidR="00992095" w:rsidRPr="00202891">
              <w:rPr>
                <w:rFonts w:ascii="Arial" w:hAnsi="Arial" w:cs="Arial"/>
                <w:color w:val="000000"/>
                <w:sz w:val="28"/>
                <w:szCs w:val="28"/>
                <w:lang w:val="en-CA" w:eastAsia="en-CA"/>
              </w:rPr>
              <w:t>00</w:t>
            </w:r>
            <w:r w:rsidRPr="00202891">
              <w:rPr>
                <w:rFonts w:ascii="Arial" w:hAnsi="Arial" w:cs="Arial"/>
                <w:color w:val="000000"/>
                <w:sz w:val="28"/>
                <w:szCs w:val="28"/>
                <w:lang w:val="en-CA" w:eastAsia="en-CA"/>
              </w:rPr>
              <w:t xml:space="preserve">0 </w:t>
            </w:r>
          </w:p>
        </w:tc>
        <w:tc>
          <w:tcPr>
            <w:tcW w:w="1560" w:type="dxa"/>
            <w:tcBorders>
              <w:top w:val="nil"/>
              <w:left w:val="nil"/>
              <w:bottom w:val="nil"/>
              <w:right w:val="nil"/>
            </w:tcBorders>
            <w:shd w:val="clear" w:color="auto" w:fill="auto"/>
            <w:noWrap/>
            <w:vAlign w:val="bottom"/>
            <w:hideMark/>
          </w:tcPr>
          <w:p w:rsidR="004764D4" w:rsidRPr="00202891" w:rsidRDefault="004764D4" w:rsidP="00274712">
            <w:pPr>
              <w:ind w:right="-12"/>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6D5103" w:rsidRPr="00202891">
              <w:rPr>
                <w:rFonts w:ascii="Arial" w:hAnsi="Arial" w:cs="Arial"/>
                <w:color w:val="000000"/>
                <w:sz w:val="28"/>
                <w:szCs w:val="28"/>
                <w:lang w:val="en-CA" w:eastAsia="en-CA"/>
              </w:rPr>
              <w:t>135</w:t>
            </w:r>
            <w:r w:rsidR="00992095" w:rsidRPr="00202891">
              <w:rPr>
                <w:rFonts w:ascii="Arial" w:hAnsi="Arial" w:cs="Arial"/>
                <w:color w:val="000000"/>
                <w:sz w:val="28"/>
                <w:szCs w:val="28"/>
                <w:lang w:val="en-CA" w:eastAsia="en-CA"/>
              </w:rPr>
              <w:t>,000</w:t>
            </w:r>
            <w:r w:rsidRPr="00202891">
              <w:rPr>
                <w:rFonts w:ascii="Arial" w:hAnsi="Arial" w:cs="Arial"/>
                <w:color w:val="000000"/>
                <w:sz w:val="28"/>
                <w:szCs w:val="28"/>
                <w:lang w:val="en-CA" w:eastAsia="en-CA"/>
              </w:rPr>
              <w:t xml:space="preserve"> </w:t>
            </w:r>
          </w:p>
        </w:tc>
      </w:tr>
      <w:tr w:rsidR="004764D4" w:rsidRPr="00202891" w:rsidTr="006D5103">
        <w:trPr>
          <w:gridAfter w:val="1"/>
          <w:wAfter w:w="286" w:type="dxa"/>
          <w:trHeight w:val="315"/>
        </w:trPr>
        <w:tc>
          <w:tcPr>
            <w:tcW w:w="4831" w:type="dxa"/>
            <w:tcBorders>
              <w:top w:val="nil"/>
              <w:left w:val="nil"/>
              <w:bottom w:val="nil"/>
              <w:right w:val="nil"/>
            </w:tcBorders>
            <w:shd w:val="clear" w:color="auto" w:fill="auto"/>
            <w:noWrap/>
            <w:vAlign w:val="bottom"/>
            <w:hideMark/>
          </w:tcPr>
          <w:p w:rsidR="004764D4" w:rsidRPr="00202891" w:rsidRDefault="004764D4" w:rsidP="005A489C">
            <w:pPr>
              <w:rPr>
                <w:rFonts w:ascii="Arial" w:hAnsi="Arial" w:cs="Arial"/>
                <w:color w:val="000000"/>
                <w:sz w:val="28"/>
                <w:szCs w:val="28"/>
                <w:lang w:val="en-CA" w:eastAsia="en-CA"/>
              </w:rPr>
            </w:pPr>
            <w:r w:rsidRPr="00202891">
              <w:rPr>
                <w:rFonts w:ascii="Arial" w:hAnsi="Arial" w:cs="Arial"/>
                <w:color w:val="000000"/>
                <w:sz w:val="28"/>
                <w:szCs w:val="28"/>
                <w:lang w:val="en-CA" w:eastAsia="en-CA"/>
              </w:rPr>
              <w:t>Issued common shares</w:t>
            </w:r>
          </w:p>
        </w:tc>
        <w:tc>
          <w:tcPr>
            <w:tcW w:w="1560" w:type="dxa"/>
            <w:tcBorders>
              <w:top w:val="nil"/>
              <w:left w:val="nil"/>
              <w:bottom w:val="nil"/>
              <w:right w:val="nil"/>
            </w:tcBorders>
            <w:shd w:val="clear" w:color="auto" w:fill="auto"/>
            <w:noWrap/>
            <w:vAlign w:val="bottom"/>
            <w:hideMark/>
          </w:tcPr>
          <w:p w:rsidR="004764D4" w:rsidRPr="00202891" w:rsidRDefault="004764D4" w:rsidP="00992095">
            <w:pPr>
              <w:ind w:right="142"/>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4,</w:t>
            </w:r>
            <w:r w:rsidR="00992095" w:rsidRPr="00202891">
              <w:rPr>
                <w:rFonts w:ascii="Arial" w:hAnsi="Arial" w:cs="Arial"/>
                <w:color w:val="000000"/>
                <w:sz w:val="28"/>
                <w:szCs w:val="28"/>
                <w:lang w:val="en-CA" w:eastAsia="en-CA"/>
              </w:rPr>
              <w:t>2</w:t>
            </w:r>
            <w:r w:rsidRPr="00202891">
              <w:rPr>
                <w:rFonts w:ascii="Arial" w:hAnsi="Arial" w:cs="Arial"/>
                <w:color w:val="000000"/>
                <w:sz w:val="28"/>
                <w:szCs w:val="28"/>
                <w:lang w:val="en-CA" w:eastAsia="en-CA"/>
              </w:rPr>
              <w:t xml:space="preserve">00 </w:t>
            </w:r>
          </w:p>
        </w:tc>
        <w:tc>
          <w:tcPr>
            <w:tcW w:w="1558" w:type="dxa"/>
            <w:tcBorders>
              <w:top w:val="nil"/>
              <w:left w:val="nil"/>
              <w:bottom w:val="nil"/>
              <w:right w:val="nil"/>
            </w:tcBorders>
            <w:shd w:val="clear" w:color="auto" w:fill="auto"/>
            <w:noWrap/>
            <w:vAlign w:val="bottom"/>
            <w:hideMark/>
          </w:tcPr>
          <w:p w:rsidR="004764D4" w:rsidRPr="00202891" w:rsidRDefault="004764D4" w:rsidP="005A489C">
            <w:pPr>
              <w:jc w:val="right"/>
              <w:rPr>
                <w:rFonts w:ascii="Arial" w:hAnsi="Arial" w:cs="Arial"/>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4764D4" w:rsidRPr="00202891" w:rsidRDefault="00992095" w:rsidP="006D5103">
            <w:pPr>
              <w:ind w:right="-12"/>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4764D4" w:rsidRPr="00202891">
              <w:rPr>
                <w:rFonts w:ascii="Arial" w:hAnsi="Arial" w:cs="Arial"/>
                <w:color w:val="000000"/>
                <w:sz w:val="28"/>
                <w:szCs w:val="28"/>
                <w:lang w:val="en-CA" w:eastAsia="en-CA"/>
              </w:rPr>
              <w:t>4,</w:t>
            </w:r>
            <w:r w:rsidR="007C7CF6" w:rsidRPr="00202891">
              <w:rPr>
                <w:rFonts w:ascii="Arial" w:hAnsi="Arial" w:cs="Arial"/>
                <w:color w:val="000000"/>
                <w:sz w:val="28"/>
                <w:szCs w:val="28"/>
                <w:lang w:val="en-CA" w:eastAsia="en-CA"/>
              </w:rPr>
              <w:t>2</w:t>
            </w:r>
            <w:r w:rsidR="004764D4" w:rsidRPr="00202891">
              <w:rPr>
                <w:rFonts w:ascii="Arial" w:hAnsi="Arial" w:cs="Arial"/>
                <w:color w:val="000000"/>
                <w:sz w:val="28"/>
                <w:szCs w:val="28"/>
                <w:lang w:val="en-CA" w:eastAsia="en-CA"/>
              </w:rPr>
              <w:t xml:space="preserve">00 </w:t>
            </w:r>
          </w:p>
        </w:tc>
      </w:tr>
      <w:tr w:rsidR="004764D4" w:rsidRPr="00202891" w:rsidTr="006D5103">
        <w:trPr>
          <w:gridAfter w:val="1"/>
          <w:wAfter w:w="286" w:type="dxa"/>
          <w:trHeight w:val="315"/>
        </w:trPr>
        <w:tc>
          <w:tcPr>
            <w:tcW w:w="4831" w:type="dxa"/>
            <w:tcBorders>
              <w:top w:val="nil"/>
              <w:left w:val="nil"/>
              <w:bottom w:val="nil"/>
              <w:right w:val="nil"/>
            </w:tcBorders>
            <w:shd w:val="clear" w:color="auto" w:fill="auto"/>
            <w:noWrap/>
            <w:vAlign w:val="bottom"/>
            <w:hideMark/>
          </w:tcPr>
          <w:p w:rsidR="004764D4" w:rsidRPr="00202891" w:rsidRDefault="004764D4" w:rsidP="005A489C">
            <w:pPr>
              <w:rPr>
                <w:rFonts w:ascii="Arial" w:hAnsi="Arial" w:cs="Arial"/>
                <w:color w:val="000000"/>
                <w:sz w:val="28"/>
                <w:szCs w:val="28"/>
                <w:lang w:val="en-CA" w:eastAsia="en-CA"/>
              </w:rPr>
            </w:pPr>
            <w:r w:rsidRPr="00202891">
              <w:rPr>
                <w:rFonts w:ascii="Arial" w:hAnsi="Arial" w:cs="Arial"/>
                <w:color w:val="000000"/>
                <w:sz w:val="28"/>
                <w:szCs w:val="28"/>
                <w:lang w:val="en-CA" w:eastAsia="en-CA"/>
              </w:rPr>
              <w:t>Profit</w:t>
            </w:r>
          </w:p>
        </w:tc>
        <w:tc>
          <w:tcPr>
            <w:tcW w:w="1560" w:type="dxa"/>
            <w:tcBorders>
              <w:top w:val="nil"/>
              <w:left w:val="nil"/>
              <w:bottom w:val="nil"/>
              <w:right w:val="nil"/>
            </w:tcBorders>
            <w:shd w:val="clear" w:color="auto" w:fill="auto"/>
            <w:noWrap/>
            <w:vAlign w:val="bottom"/>
            <w:hideMark/>
          </w:tcPr>
          <w:p w:rsidR="004764D4" w:rsidRPr="00202891" w:rsidRDefault="004764D4" w:rsidP="005A489C">
            <w:pPr>
              <w:ind w:right="142"/>
              <w:jc w:val="right"/>
              <w:rPr>
                <w:rFonts w:ascii="Arial" w:hAnsi="Arial" w:cs="Arial"/>
                <w:color w:val="000000"/>
                <w:sz w:val="28"/>
                <w:szCs w:val="28"/>
                <w:lang w:val="en-CA" w:eastAsia="en-CA"/>
              </w:rPr>
            </w:pPr>
          </w:p>
        </w:tc>
        <w:tc>
          <w:tcPr>
            <w:tcW w:w="1558" w:type="dxa"/>
            <w:tcBorders>
              <w:top w:val="nil"/>
              <w:left w:val="nil"/>
              <w:bottom w:val="nil"/>
              <w:right w:val="nil"/>
            </w:tcBorders>
            <w:shd w:val="clear" w:color="auto" w:fill="auto"/>
            <w:noWrap/>
            <w:vAlign w:val="bottom"/>
            <w:hideMark/>
          </w:tcPr>
          <w:p w:rsidR="004764D4" w:rsidRPr="00202891" w:rsidRDefault="004764D4" w:rsidP="006323EF">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992095" w:rsidRPr="00202891">
              <w:rPr>
                <w:rFonts w:ascii="Arial" w:hAnsi="Arial" w:cs="Arial"/>
                <w:color w:val="000000"/>
                <w:sz w:val="28"/>
                <w:szCs w:val="28"/>
                <w:lang w:val="en-CA" w:eastAsia="en-CA"/>
              </w:rPr>
              <w:t>23,</w:t>
            </w:r>
            <w:r w:rsidR="006323EF" w:rsidRPr="00202891">
              <w:rPr>
                <w:rFonts w:ascii="Arial" w:hAnsi="Arial" w:cs="Arial"/>
                <w:color w:val="000000"/>
                <w:sz w:val="28"/>
                <w:szCs w:val="28"/>
                <w:lang w:val="en-CA" w:eastAsia="en-CA"/>
              </w:rPr>
              <w:t>5</w:t>
            </w:r>
            <w:r w:rsidR="00992095" w:rsidRPr="00202891">
              <w:rPr>
                <w:rFonts w:ascii="Arial" w:hAnsi="Arial" w:cs="Arial"/>
                <w:color w:val="000000"/>
                <w:sz w:val="28"/>
                <w:szCs w:val="28"/>
                <w:lang w:val="en-CA" w:eastAsia="en-CA"/>
              </w:rPr>
              <w:t>00</w:t>
            </w:r>
            <w:r w:rsidRPr="00202891">
              <w:rPr>
                <w:rFonts w:ascii="Arial" w:hAnsi="Arial" w:cs="Arial"/>
                <w:color w:val="000000"/>
                <w:sz w:val="28"/>
                <w:szCs w:val="28"/>
                <w:lang w:val="en-CA" w:eastAsia="en-CA"/>
              </w:rPr>
              <w:t xml:space="preserve"> </w:t>
            </w:r>
          </w:p>
        </w:tc>
        <w:tc>
          <w:tcPr>
            <w:tcW w:w="1560" w:type="dxa"/>
            <w:tcBorders>
              <w:top w:val="nil"/>
              <w:left w:val="nil"/>
              <w:bottom w:val="nil"/>
              <w:right w:val="nil"/>
            </w:tcBorders>
            <w:shd w:val="clear" w:color="auto" w:fill="auto"/>
            <w:noWrap/>
            <w:vAlign w:val="bottom"/>
            <w:hideMark/>
          </w:tcPr>
          <w:p w:rsidR="004764D4" w:rsidRPr="00202891" w:rsidRDefault="00992095" w:rsidP="006D5103">
            <w:pPr>
              <w:ind w:right="-12"/>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23,</w:t>
            </w:r>
            <w:r w:rsidR="006323EF" w:rsidRPr="00202891">
              <w:rPr>
                <w:rFonts w:ascii="Arial" w:hAnsi="Arial" w:cs="Arial"/>
                <w:color w:val="000000"/>
                <w:sz w:val="28"/>
                <w:szCs w:val="28"/>
                <w:lang w:val="en-CA" w:eastAsia="en-CA"/>
              </w:rPr>
              <w:t>5</w:t>
            </w:r>
            <w:r w:rsidRPr="00202891">
              <w:rPr>
                <w:rFonts w:ascii="Arial" w:hAnsi="Arial" w:cs="Arial"/>
                <w:color w:val="000000"/>
                <w:sz w:val="28"/>
                <w:szCs w:val="28"/>
                <w:lang w:val="en-CA" w:eastAsia="en-CA"/>
              </w:rPr>
              <w:t xml:space="preserve">00 </w:t>
            </w:r>
            <w:r w:rsidR="004764D4" w:rsidRPr="00202891">
              <w:rPr>
                <w:rFonts w:ascii="Arial" w:hAnsi="Arial" w:cs="Arial"/>
                <w:color w:val="000000"/>
                <w:sz w:val="28"/>
                <w:szCs w:val="28"/>
                <w:lang w:val="en-CA" w:eastAsia="en-CA"/>
              </w:rPr>
              <w:t xml:space="preserve"> </w:t>
            </w:r>
          </w:p>
        </w:tc>
      </w:tr>
      <w:tr w:rsidR="004764D4" w:rsidRPr="00202891" w:rsidTr="006D5103">
        <w:trPr>
          <w:gridAfter w:val="1"/>
          <w:wAfter w:w="286" w:type="dxa"/>
          <w:trHeight w:val="315"/>
        </w:trPr>
        <w:tc>
          <w:tcPr>
            <w:tcW w:w="4831" w:type="dxa"/>
            <w:tcBorders>
              <w:top w:val="nil"/>
              <w:left w:val="nil"/>
              <w:bottom w:val="nil"/>
              <w:right w:val="nil"/>
            </w:tcBorders>
            <w:shd w:val="clear" w:color="auto" w:fill="auto"/>
            <w:noWrap/>
            <w:vAlign w:val="bottom"/>
            <w:hideMark/>
          </w:tcPr>
          <w:p w:rsidR="004764D4" w:rsidRPr="00202891" w:rsidRDefault="004764D4" w:rsidP="005A489C">
            <w:pPr>
              <w:rPr>
                <w:rFonts w:ascii="Arial" w:hAnsi="Arial" w:cs="Arial"/>
                <w:color w:val="000000"/>
                <w:sz w:val="28"/>
                <w:szCs w:val="28"/>
                <w:lang w:val="en-CA" w:eastAsia="en-CA"/>
              </w:rPr>
            </w:pPr>
            <w:r w:rsidRPr="00202891">
              <w:rPr>
                <w:rFonts w:ascii="Arial" w:hAnsi="Arial" w:cs="Arial"/>
                <w:color w:val="000000"/>
                <w:sz w:val="28"/>
                <w:szCs w:val="28"/>
                <w:lang w:val="en-CA" w:eastAsia="en-CA"/>
              </w:rPr>
              <w:t>Dividends</w:t>
            </w:r>
          </w:p>
        </w:tc>
        <w:tc>
          <w:tcPr>
            <w:tcW w:w="1560" w:type="dxa"/>
            <w:tcBorders>
              <w:top w:val="nil"/>
              <w:left w:val="nil"/>
              <w:bottom w:val="nil"/>
              <w:right w:val="nil"/>
            </w:tcBorders>
            <w:shd w:val="clear" w:color="auto" w:fill="auto"/>
            <w:noWrap/>
            <w:vAlign w:val="bottom"/>
            <w:hideMark/>
          </w:tcPr>
          <w:p w:rsidR="004764D4" w:rsidRPr="00202891" w:rsidRDefault="004764D4" w:rsidP="005A489C">
            <w:pPr>
              <w:ind w:right="142"/>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_ _____</w:t>
            </w:r>
          </w:p>
        </w:tc>
        <w:tc>
          <w:tcPr>
            <w:tcW w:w="1558" w:type="dxa"/>
            <w:tcBorders>
              <w:top w:val="nil"/>
              <w:left w:val="nil"/>
              <w:bottom w:val="nil"/>
              <w:right w:val="nil"/>
            </w:tcBorders>
            <w:shd w:val="clear" w:color="auto" w:fill="auto"/>
            <w:noWrap/>
            <w:vAlign w:val="bottom"/>
            <w:hideMark/>
          </w:tcPr>
          <w:p w:rsidR="004764D4" w:rsidRPr="00202891" w:rsidRDefault="00274712" w:rsidP="007C7CF6">
            <w:pPr>
              <w:ind w:right="-74"/>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 </w:t>
            </w:r>
            <w:r w:rsidR="006D5103" w:rsidRPr="00202891">
              <w:rPr>
                <w:rFonts w:ascii="Arial" w:hAnsi="Arial" w:cs="Arial"/>
                <w:color w:val="000000"/>
                <w:sz w:val="28"/>
                <w:szCs w:val="28"/>
                <w:u w:val="single"/>
                <w:lang w:val="en-CA" w:eastAsia="en-CA"/>
              </w:rPr>
              <w:t xml:space="preserve"> </w:t>
            </w:r>
            <w:r w:rsidRPr="00202891">
              <w:rPr>
                <w:rFonts w:ascii="Arial" w:hAnsi="Arial" w:cs="Arial"/>
                <w:color w:val="000000"/>
                <w:sz w:val="28"/>
                <w:szCs w:val="28"/>
                <w:u w:val="single"/>
                <w:lang w:val="en-CA" w:eastAsia="en-CA"/>
              </w:rPr>
              <w:t xml:space="preserve"> </w:t>
            </w:r>
            <w:r w:rsidR="006D5103" w:rsidRPr="00202891">
              <w:rPr>
                <w:rFonts w:ascii="Arial" w:hAnsi="Arial" w:cs="Arial"/>
                <w:color w:val="000000"/>
                <w:sz w:val="28"/>
                <w:szCs w:val="28"/>
                <w:u w:val="single"/>
                <w:lang w:val="en-CA" w:eastAsia="en-CA"/>
              </w:rPr>
              <w:t xml:space="preserve"> </w:t>
            </w:r>
            <w:r w:rsidR="004764D4" w:rsidRPr="00202891">
              <w:rPr>
                <w:rFonts w:ascii="Arial" w:hAnsi="Arial" w:cs="Arial"/>
                <w:color w:val="000000"/>
                <w:sz w:val="28"/>
                <w:szCs w:val="28"/>
                <w:u w:val="single"/>
                <w:lang w:val="en-CA" w:eastAsia="en-CA"/>
              </w:rPr>
              <w:t>(</w:t>
            </w:r>
            <w:r w:rsidR="007C7CF6" w:rsidRPr="00202891">
              <w:rPr>
                <w:rFonts w:ascii="Arial" w:hAnsi="Arial" w:cs="Arial"/>
                <w:color w:val="000000"/>
                <w:sz w:val="28"/>
                <w:szCs w:val="28"/>
                <w:u w:val="single"/>
                <w:lang w:val="en-CA" w:eastAsia="en-CA"/>
              </w:rPr>
              <w:t>5</w:t>
            </w:r>
            <w:r w:rsidR="004764D4" w:rsidRPr="00202891">
              <w:rPr>
                <w:rFonts w:ascii="Arial" w:hAnsi="Arial" w:cs="Arial"/>
                <w:color w:val="000000"/>
                <w:sz w:val="28"/>
                <w:szCs w:val="28"/>
                <w:u w:val="single"/>
                <w:lang w:val="en-CA" w:eastAsia="en-CA"/>
              </w:rPr>
              <w:t>,000</w:t>
            </w:r>
            <w:r w:rsidR="004764D4" w:rsidRPr="00202891">
              <w:rPr>
                <w:rFonts w:ascii="Arial" w:hAnsi="Arial" w:cs="Arial"/>
                <w:color w:val="000000"/>
                <w:sz w:val="28"/>
                <w:szCs w:val="28"/>
                <w:lang w:val="en-CA" w:eastAsia="en-CA"/>
              </w:rPr>
              <w:t>)</w:t>
            </w:r>
            <w:r w:rsidR="004764D4" w:rsidRPr="00202891">
              <w:rPr>
                <w:rFonts w:ascii="Arial" w:hAnsi="Arial" w:cs="Arial"/>
                <w:color w:val="000000"/>
                <w:sz w:val="28"/>
                <w:szCs w:val="28"/>
                <w:u w:val="single"/>
                <w:lang w:val="en-CA" w:eastAsia="en-CA"/>
              </w:rPr>
              <w:t xml:space="preserve"> </w:t>
            </w:r>
          </w:p>
        </w:tc>
        <w:tc>
          <w:tcPr>
            <w:tcW w:w="1560" w:type="dxa"/>
            <w:tcBorders>
              <w:top w:val="nil"/>
              <w:left w:val="nil"/>
              <w:bottom w:val="nil"/>
              <w:right w:val="nil"/>
            </w:tcBorders>
            <w:shd w:val="clear" w:color="auto" w:fill="auto"/>
            <w:noWrap/>
            <w:vAlign w:val="bottom"/>
            <w:hideMark/>
          </w:tcPr>
          <w:p w:rsidR="004764D4" w:rsidRPr="00202891" w:rsidRDefault="00274712" w:rsidP="006D5103">
            <w:pPr>
              <w:ind w:right="-12"/>
              <w:jc w:val="right"/>
              <w:rPr>
                <w:rFonts w:ascii="Arial" w:hAnsi="Arial" w:cs="Arial"/>
                <w:color w:val="000000"/>
                <w:sz w:val="28"/>
                <w:szCs w:val="28"/>
                <w:lang w:val="en-CA" w:eastAsia="en-CA"/>
              </w:rPr>
            </w:pPr>
            <w:r w:rsidRPr="00202891">
              <w:rPr>
                <w:rFonts w:ascii="Arial" w:hAnsi="Arial" w:cs="Arial"/>
                <w:color w:val="000000"/>
                <w:sz w:val="28"/>
                <w:szCs w:val="28"/>
                <w:u w:val="single"/>
                <w:lang w:val="en-CA" w:eastAsia="en-CA"/>
              </w:rPr>
              <w:t xml:space="preserve">    </w:t>
            </w:r>
            <w:r w:rsidR="004764D4" w:rsidRPr="00202891">
              <w:rPr>
                <w:rFonts w:ascii="Arial" w:hAnsi="Arial" w:cs="Arial"/>
                <w:color w:val="000000"/>
                <w:sz w:val="28"/>
                <w:szCs w:val="28"/>
                <w:u w:val="single"/>
                <w:lang w:val="en-CA" w:eastAsia="en-CA"/>
              </w:rPr>
              <w:t>(</w:t>
            </w:r>
            <w:r w:rsidR="007C7CF6" w:rsidRPr="00202891">
              <w:rPr>
                <w:rFonts w:ascii="Arial" w:hAnsi="Arial" w:cs="Arial"/>
                <w:color w:val="000000"/>
                <w:sz w:val="28"/>
                <w:szCs w:val="28"/>
                <w:u w:val="single"/>
                <w:lang w:val="en-CA" w:eastAsia="en-CA"/>
              </w:rPr>
              <w:t>5</w:t>
            </w:r>
            <w:r w:rsidR="004764D4" w:rsidRPr="00202891">
              <w:rPr>
                <w:rFonts w:ascii="Arial" w:hAnsi="Arial" w:cs="Arial"/>
                <w:color w:val="000000"/>
                <w:sz w:val="28"/>
                <w:szCs w:val="28"/>
                <w:u w:val="single"/>
                <w:lang w:val="en-CA" w:eastAsia="en-CA"/>
              </w:rPr>
              <w:t>,000</w:t>
            </w:r>
            <w:r w:rsidR="004764D4" w:rsidRPr="00202891">
              <w:rPr>
                <w:rFonts w:ascii="Arial" w:hAnsi="Arial" w:cs="Arial"/>
                <w:color w:val="000000"/>
                <w:sz w:val="28"/>
                <w:szCs w:val="28"/>
                <w:lang w:val="en-CA" w:eastAsia="en-CA"/>
              </w:rPr>
              <w:t>)</w:t>
            </w:r>
          </w:p>
        </w:tc>
      </w:tr>
      <w:tr w:rsidR="004764D4" w:rsidRPr="00202891" w:rsidTr="006D5103">
        <w:trPr>
          <w:gridAfter w:val="1"/>
          <w:wAfter w:w="286" w:type="dxa"/>
          <w:trHeight w:val="315"/>
        </w:trPr>
        <w:tc>
          <w:tcPr>
            <w:tcW w:w="4831" w:type="dxa"/>
            <w:tcBorders>
              <w:top w:val="nil"/>
              <w:left w:val="nil"/>
              <w:bottom w:val="nil"/>
              <w:right w:val="nil"/>
            </w:tcBorders>
            <w:shd w:val="clear" w:color="auto" w:fill="auto"/>
            <w:noWrap/>
            <w:vAlign w:val="bottom"/>
            <w:hideMark/>
          </w:tcPr>
          <w:p w:rsidR="004764D4" w:rsidRPr="00202891" w:rsidRDefault="004764D4" w:rsidP="00274712">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Balance, </w:t>
            </w:r>
            <w:r w:rsidR="001905FC" w:rsidRPr="00202891">
              <w:rPr>
                <w:rFonts w:ascii="Arial" w:hAnsi="Arial" w:cs="Arial"/>
                <w:color w:val="000000"/>
                <w:sz w:val="28"/>
                <w:szCs w:val="28"/>
                <w:lang w:val="en-CA" w:eastAsia="en-CA"/>
              </w:rPr>
              <w:t>December</w:t>
            </w:r>
            <w:r w:rsidRPr="00202891">
              <w:rPr>
                <w:rFonts w:ascii="Arial" w:hAnsi="Arial" w:cs="Arial"/>
                <w:color w:val="000000"/>
                <w:sz w:val="28"/>
                <w:szCs w:val="28"/>
                <w:lang w:val="en-CA" w:eastAsia="en-CA"/>
              </w:rPr>
              <w:t xml:space="preserve"> 31</w:t>
            </w:r>
          </w:p>
        </w:tc>
        <w:tc>
          <w:tcPr>
            <w:tcW w:w="1560" w:type="dxa"/>
            <w:tcBorders>
              <w:top w:val="nil"/>
              <w:left w:val="nil"/>
              <w:bottom w:val="nil"/>
              <w:right w:val="nil"/>
            </w:tcBorders>
            <w:shd w:val="clear" w:color="auto" w:fill="auto"/>
            <w:noWrap/>
            <w:vAlign w:val="bottom"/>
            <w:hideMark/>
          </w:tcPr>
          <w:p w:rsidR="004764D4" w:rsidRPr="00202891" w:rsidRDefault="004764D4" w:rsidP="00992095">
            <w:pPr>
              <w:ind w:right="142"/>
              <w:jc w:val="right"/>
              <w:rPr>
                <w:rFonts w:ascii="Arial" w:hAnsi="Arial" w:cs="Arial"/>
                <w:color w:val="000000"/>
                <w:sz w:val="28"/>
                <w:szCs w:val="28"/>
                <w:u w:val="double"/>
                <w:lang w:val="en-CA" w:eastAsia="en-CA"/>
              </w:rPr>
            </w:pPr>
            <w:r w:rsidRPr="00202891">
              <w:rPr>
                <w:rFonts w:ascii="Arial" w:hAnsi="Arial" w:cs="Arial"/>
                <w:color w:val="000000"/>
                <w:sz w:val="28"/>
                <w:szCs w:val="28"/>
                <w:u w:val="double"/>
                <w:lang w:val="en-CA" w:eastAsia="en-CA"/>
              </w:rPr>
              <w:t>$</w:t>
            </w:r>
            <w:r w:rsidR="00992095" w:rsidRPr="00202891">
              <w:rPr>
                <w:rFonts w:ascii="Arial" w:hAnsi="Arial" w:cs="Arial"/>
                <w:color w:val="000000"/>
                <w:sz w:val="28"/>
                <w:szCs w:val="28"/>
                <w:u w:val="double"/>
                <w:lang w:val="en-CA" w:eastAsia="en-CA"/>
              </w:rPr>
              <w:t>34</w:t>
            </w:r>
            <w:r w:rsidRPr="00202891">
              <w:rPr>
                <w:rFonts w:ascii="Arial" w:hAnsi="Arial" w:cs="Arial"/>
                <w:color w:val="000000"/>
                <w:sz w:val="28"/>
                <w:szCs w:val="28"/>
                <w:u w:val="double"/>
                <w:lang w:val="en-CA" w:eastAsia="en-CA"/>
              </w:rPr>
              <w:t>,</w:t>
            </w:r>
            <w:r w:rsidR="00992095" w:rsidRPr="00202891">
              <w:rPr>
                <w:rFonts w:ascii="Arial" w:hAnsi="Arial" w:cs="Arial"/>
                <w:color w:val="000000"/>
                <w:sz w:val="28"/>
                <w:szCs w:val="28"/>
                <w:u w:val="double"/>
                <w:lang w:val="en-CA" w:eastAsia="en-CA"/>
              </w:rPr>
              <w:t>2</w:t>
            </w:r>
            <w:r w:rsidRPr="00202891">
              <w:rPr>
                <w:rFonts w:ascii="Arial" w:hAnsi="Arial" w:cs="Arial"/>
                <w:color w:val="000000"/>
                <w:sz w:val="28"/>
                <w:szCs w:val="28"/>
                <w:u w:val="double"/>
                <w:lang w:val="en-CA" w:eastAsia="en-CA"/>
              </w:rPr>
              <w:t xml:space="preserve">00 </w:t>
            </w:r>
          </w:p>
        </w:tc>
        <w:tc>
          <w:tcPr>
            <w:tcW w:w="1558" w:type="dxa"/>
            <w:tcBorders>
              <w:top w:val="nil"/>
              <w:left w:val="nil"/>
              <w:bottom w:val="nil"/>
              <w:right w:val="nil"/>
            </w:tcBorders>
            <w:shd w:val="clear" w:color="auto" w:fill="auto"/>
            <w:noWrap/>
            <w:vAlign w:val="bottom"/>
            <w:hideMark/>
          </w:tcPr>
          <w:p w:rsidR="004764D4" w:rsidRPr="00202891" w:rsidRDefault="004764D4" w:rsidP="00274712">
            <w:pPr>
              <w:jc w:val="right"/>
              <w:rPr>
                <w:rFonts w:ascii="Arial" w:hAnsi="Arial" w:cs="Arial"/>
                <w:color w:val="000000"/>
                <w:sz w:val="28"/>
                <w:szCs w:val="28"/>
                <w:u w:val="double"/>
                <w:lang w:val="en-CA" w:eastAsia="en-CA"/>
              </w:rPr>
            </w:pPr>
            <w:r w:rsidRPr="00202891">
              <w:rPr>
                <w:rFonts w:ascii="Arial" w:hAnsi="Arial" w:cs="Arial"/>
                <w:color w:val="000000"/>
                <w:sz w:val="28"/>
                <w:szCs w:val="28"/>
                <w:u w:val="double"/>
                <w:lang w:val="en-CA" w:eastAsia="en-CA"/>
              </w:rPr>
              <w:t>$</w:t>
            </w:r>
            <w:r w:rsidR="006D5103" w:rsidRPr="00202891">
              <w:rPr>
                <w:rFonts w:ascii="Arial" w:hAnsi="Arial" w:cs="Arial"/>
                <w:color w:val="000000"/>
                <w:sz w:val="28"/>
                <w:szCs w:val="28"/>
                <w:u w:val="double"/>
                <w:lang w:val="en-CA" w:eastAsia="en-CA"/>
              </w:rPr>
              <w:t>123</w:t>
            </w:r>
            <w:r w:rsidR="00992095" w:rsidRPr="00202891">
              <w:rPr>
                <w:rFonts w:ascii="Arial" w:hAnsi="Arial" w:cs="Arial"/>
                <w:color w:val="000000"/>
                <w:sz w:val="28"/>
                <w:szCs w:val="28"/>
                <w:u w:val="double"/>
                <w:lang w:val="en-CA" w:eastAsia="en-CA"/>
              </w:rPr>
              <w:t>,</w:t>
            </w:r>
            <w:r w:rsidR="006323EF" w:rsidRPr="00202891">
              <w:rPr>
                <w:rFonts w:ascii="Arial" w:hAnsi="Arial" w:cs="Arial"/>
                <w:color w:val="000000"/>
                <w:sz w:val="28"/>
                <w:szCs w:val="28"/>
                <w:u w:val="double"/>
                <w:lang w:val="en-CA" w:eastAsia="en-CA"/>
              </w:rPr>
              <w:t>5</w:t>
            </w:r>
            <w:r w:rsidR="00992095" w:rsidRPr="00202891">
              <w:rPr>
                <w:rFonts w:ascii="Arial" w:hAnsi="Arial" w:cs="Arial"/>
                <w:color w:val="000000"/>
                <w:sz w:val="28"/>
                <w:szCs w:val="28"/>
                <w:u w:val="double"/>
                <w:lang w:val="en-CA" w:eastAsia="en-CA"/>
              </w:rPr>
              <w:t>00</w:t>
            </w:r>
            <w:r w:rsidRPr="00202891">
              <w:rPr>
                <w:rFonts w:ascii="Arial" w:hAnsi="Arial" w:cs="Arial"/>
                <w:color w:val="000000"/>
                <w:sz w:val="28"/>
                <w:szCs w:val="28"/>
                <w:u w:val="double"/>
                <w:lang w:val="en-CA" w:eastAsia="en-CA"/>
              </w:rPr>
              <w:t xml:space="preserve"> </w:t>
            </w:r>
          </w:p>
        </w:tc>
        <w:tc>
          <w:tcPr>
            <w:tcW w:w="1560" w:type="dxa"/>
            <w:tcBorders>
              <w:top w:val="nil"/>
              <w:left w:val="nil"/>
              <w:bottom w:val="nil"/>
              <w:right w:val="nil"/>
            </w:tcBorders>
            <w:shd w:val="clear" w:color="auto" w:fill="auto"/>
            <w:noWrap/>
            <w:vAlign w:val="bottom"/>
            <w:hideMark/>
          </w:tcPr>
          <w:p w:rsidR="004764D4" w:rsidRPr="00202891" w:rsidRDefault="004764D4" w:rsidP="00274712">
            <w:pPr>
              <w:ind w:right="-12"/>
              <w:jc w:val="right"/>
              <w:rPr>
                <w:rFonts w:ascii="Arial" w:hAnsi="Arial" w:cs="Arial"/>
                <w:color w:val="000000"/>
                <w:sz w:val="28"/>
                <w:szCs w:val="28"/>
                <w:u w:val="double"/>
                <w:lang w:val="en-CA" w:eastAsia="en-CA"/>
              </w:rPr>
            </w:pPr>
            <w:r w:rsidRPr="00202891">
              <w:rPr>
                <w:rFonts w:ascii="Arial" w:hAnsi="Arial" w:cs="Arial"/>
                <w:color w:val="000000"/>
                <w:sz w:val="28"/>
                <w:szCs w:val="28"/>
                <w:u w:val="double"/>
                <w:lang w:val="en-CA" w:eastAsia="en-CA"/>
              </w:rPr>
              <w:t>$</w:t>
            </w:r>
            <w:r w:rsidR="00274712" w:rsidRPr="00202891">
              <w:rPr>
                <w:rFonts w:ascii="Arial" w:hAnsi="Arial" w:cs="Arial"/>
                <w:color w:val="000000"/>
                <w:sz w:val="28"/>
                <w:szCs w:val="28"/>
                <w:u w:val="double"/>
                <w:lang w:val="en-CA" w:eastAsia="en-CA"/>
              </w:rPr>
              <w:t>1</w:t>
            </w:r>
            <w:r w:rsidR="006D5103" w:rsidRPr="00202891">
              <w:rPr>
                <w:rFonts w:ascii="Arial" w:hAnsi="Arial" w:cs="Arial"/>
                <w:color w:val="000000"/>
                <w:sz w:val="28"/>
                <w:szCs w:val="28"/>
                <w:u w:val="double"/>
                <w:lang w:val="en-CA" w:eastAsia="en-CA"/>
              </w:rPr>
              <w:t>57</w:t>
            </w:r>
            <w:r w:rsidRPr="00202891">
              <w:rPr>
                <w:rFonts w:ascii="Arial" w:hAnsi="Arial" w:cs="Arial"/>
                <w:color w:val="000000"/>
                <w:sz w:val="28"/>
                <w:szCs w:val="28"/>
                <w:u w:val="double"/>
                <w:lang w:val="en-CA" w:eastAsia="en-CA"/>
              </w:rPr>
              <w:t>,</w:t>
            </w:r>
            <w:r w:rsidR="006323EF" w:rsidRPr="00202891">
              <w:rPr>
                <w:rFonts w:ascii="Arial" w:hAnsi="Arial" w:cs="Arial"/>
                <w:color w:val="000000"/>
                <w:sz w:val="28"/>
                <w:szCs w:val="28"/>
                <w:u w:val="double"/>
                <w:lang w:val="en-CA" w:eastAsia="en-CA"/>
              </w:rPr>
              <w:t>7</w:t>
            </w:r>
            <w:r w:rsidR="00992095" w:rsidRPr="00202891">
              <w:rPr>
                <w:rFonts w:ascii="Arial" w:hAnsi="Arial" w:cs="Arial"/>
                <w:color w:val="000000"/>
                <w:sz w:val="28"/>
                <w:szCs w:val="28"/>
                <w:u w:val="double"/>
                <w:lang w:val="en-CA" w:eastAsia="en-CA"/>
              </w:rPr>
              <w:t>0</w:t>
            </w:r>
            <w:r w:rsidRPr="00202891">
              <w:rPr>
                <w:rFonts w:ascii="Arial" w:hAnsi="Arial" w:cs="Arial"/>
                <w:color w:val="000000"/>
                <w:sz w:val="28"/>
                <w:szCs w:val="28"/>
                <w:u w:val="double"/>
                <w:lang w:val="en-CA" w:eastAsia="en-CA"/>
              </w:rPr>
              <w:t xml:space="preserve">0 </w:t>
            </w:r>
          </w:p>
        </w:tc>
      </w:tr>
    </w:tbl>
    <w:p w:rsidR="004764D4" w:rsidRPr="00202891" w:rsidRDefault="004764D4" w:rsidP="001C7A05">
      <w:pPr>
        <w:tabs>
          <w:tab w:val="left" w:pos="360"/>
          <w:tab w:val="left" w:pos="720"/>
          <w:tab w:val="right" w:pos="7200"/>
          <w:tab w:val="right" w:pos="8640"/>
        </w:tabs>
        <w:rPr>
          <w:rFonts w:ascii="Arial" w:hAnsi="Arial" w:cs="Arial"/>
          <w:sz w:val="28"/>
          <w:szCs w:val="28"/>
          <w:lang w:val="en-CA"/>
        </w:rPr>
      </w:pPr>
    </w:p>
    <w:p w:rsidR="001C7A05" w:rsidRPr="00202891" w:rsidRDefault="00992095" w:rsidP="00EE1694">
      <w:pPr>
        <w:tabs>
          <w:tab w:val="left" w:pos="360"/>
          <w:tab w:val="left" w:pos="720"/>
          <w:tab w:val="right" w:pos="7200"/>
          <w:tab w:val="right" w:pos="8640"/>
        </w:tabs>
        <w:rPr>
          <w:rFonts w:ascii="Arial" w:hAnsi="Arial" w:cs="Arial"/>
          <w:sz w:val="28"/>
          <w:lang w:val="en-CA"/>
        </w:rPr>
      </w:pPr>
      <w:r w:rsidRPr="00202891">
        <w:rPr>
          <w:rFonts w:ascii="Arial" w:hAnsi="Arial" w:cs="Arial"/>
          <w:sz w:val="28"/>
          <w:szCs w:val="28"/>
          <w:lang w:val="en-CA"/>
        </w:rPr>
        <w:br w:type="page"/>
      </w:r>
      <w:r w:rsidR="001C7A05" w:rsidRPr="00202891">
        <w:rPr>
          <w:rFonts w:ascii="Arial" w:hAnsi="Arial" w:cs="Arial"/>
          <w:sz w:val="28"/>
          <w:lang w:val="en-CA"/>
        </w:rPr>
        <w:lastRenderedPageBreak/>
        <w:t>PROBLEM 2-</w:t>
      </w:r>
      <w:r w:rsidRPr="00202891">
        <w:rPr>
          <w:rFonts w:ascii="Arial" w:hAnsi="Arial" w:cs="Arial"/>
          <w:sz w:val="28"/>
          <w:lang w:val="en-CA"/>
        </w:rPr>
        <w:t xml:space="preserve">5A </w:t>
      </w:r>
      <w:r w:rsidR="001C7A05" w:rsidRPr="00202891">
        <w:rPr>
          <w:rFonts w:ascii="Arial" w:hAnsi="Arial" w:cs="Arial"/>
          <w:sz w:val="28"/>
          <w:lang w:val="en-CA"/>
        </w:rPr>
        <w:t>(Continued)</w:t>
      </w:r>
    </w:p>
    <w:p w:rsidR="001C7A05" w:rsidRPr="00202891" w:rsidRDefault="001C7A05" w:rsidP="001C7A05">
      <w:pPr>
        <w:tabs>
          <w:tab w:val="left" w:pos="360"/>
          <w:tab w:val="left" w:pos="720"/>
          <w:tab w:val="right" w:pos="7200"/>
          <w:tab w:val="right" w:pos="8640"/>
        </w:tabs>
        <w:rPr>
          <w:rFonts w:ascii="Arial" w:hAnsi="Arial" w:cs="Arial"/>
          <w:sz w:val="28"/>
          <w:szCs w:val="28"/>
          <w:lang w:val="en-CA"/>
        </w:rPr>
      </w:pPr>
    </w:p>
    <w:p w:rsidR="004B64E3" w:rsidRPr="00202891" w:rsidRDefault="004B64E3" w:rsidP="001C7A05">
      <w:pPr>
        <w:tabs>
          <w:tab w:val="left" w:pos="360"/>
          <w:tab w:val="left" w:pos="720"/>
          <w:tab w:val="right" w:pos="7200"/>
          <w:tab w:val="right" w:pos="8640"/>
        </w:tabs>
        <w:rPr>
          <w:rFonts w:ascii="Arial" w:hAnsi="Arial" w:cs="Arial"/>
          <w:sz w:val="28"/>
          <w:szCs w:val="28"/>
          <w:lang w:val="en-CA"/>
        </w:rPr>
      </w:pPr>
      <w:r w:rsidRPr="00202891">
        <w:rPr>
          <w:rFonts w:ascii="Arial" w:hAnsi="Arial" w:cs="Arial"/>
          <w:sz w:val="28"/>
          <w:szCs w:val="28"/>
          <w:lang w:val="en-CA"/>
        </w:rPr>
        <w:t>(a) (Continued)</w:t>
      </w:r>
    </w:p>
    <w:p w:rsidR="001C7A05" w:rsidRPr="00202891" w:rsidRDefault="001C7A05" w:rsidP="001C7A05">
      <w:pPr>
        <w:tabs>
          <w:tab w:val="left" w:pos="360"/>
          <w:tab w:val="left" w:pos="720"/>
          <w:tab w:val="right" w:pos="7200"/>
          <w:tab w:val="right" w:pos="8640"/>
        </w:tabs>
        <w:jc w:val="center"/>
        <w:rPr>
          <w:rFonts w:ascii="Arial" w:hAnsi="Arial" w:cs="Arial"/>
          <w:sz w:val="28"/>
          <w:szCs w:val="28"/>
          <w:lang w:val="en-CA"/>
        </w:rPr>
      </w:pPr>
      <w:r w:rsidRPr="00202891">
        <w:rPr>
          <w:rFonts w:ascii="Arial" w:hAnsi="Arial" w:cs="Arial"/>
          <w:sz w:val="28"/>
          <w:szCs w:val="28"/>
          <w:lang w:val="en-CA"/>
        </w:rPr>
        <w:t>MBONG CORPORATION</w:t>
      </w:r>
    </w:p>
    <w:p w:rsidR="001C7A05" w:rsidRPr="00202891" w:rsidRDefault="001C7A05" w:rsidP="001C7A05">
      <w:pPr>
        <w:tabs>
          <w:tab w:val="left" w:pos="360"/>
          <w:tab w:val="left" w:pos="720"/>
          <w:tab w:val="right" w:pos="7200"/>
          <w:tab w:val="right" w:pos="8640"/>
        </w:tabs>
        <w:jc w:val="center"/>
        <w:rPr>
          <w:rFonts w:ascii="Arial" w:hAnsi="Arial" w:cs="Arial"/>
          <w:sz w:val="28"/>
          <w:szCs w:val="28"/>
          <w:lang w:val="en-CA"/>
        </w:rPr>
      </w:pPr>
      <w:r w:rsidRPr="00202891">
        <w:rPr>
          <w:rFonts w:ascii="Arial" w:hAnsi="Arial" w:cs="Arial"/>
          <w:sz w:val="28"/>
          <w:szCs w:val="28"/>
          <w:lang w:val="en-CA"/>
        </w:rPr>
        <w:t xml:space="preserve">Statement of </w:t>
      </w:r>
      <w:r w:rsidR="00AB4997" w:rsidRPr="00202891">
        <w:rPr>
          <w:rFonts w:ascii="Arial" w:hAnsi="Arial" w:cs="Arial"/>
          <w:sz w:val="28"/>
          <w:szCs w:val="28"/>
          <w:lang w:val="en-CA"/>
        </w:rPr>
        <w:t>F</w:t>
      </w:r>
      <w:r w:rsidRPr="00202891">
        <w:rPr>
          <w:rFonts w:ascii="Arial" w:hAnsi="Arial" w:cs="Arial"/>
          <w:sz w:val="28"/>
          <w:szCs w:val="28"/>
          <w:lang w:val="en-CA"/>
        </w:rPr>
        <w:t xml:space="preserve">inancial </w:t>
      </w:r>
      <w:r w:rsidR="00AB4997" w:rsidRPr="00202891">
        <w:rPr>
          <w:rFonts w:ascii="Arial" w:hAnsi="Arial" w:cs="Arial"/>
          <w:sz w:val="28"/>
          <w:szCs w:val="28"/>
          <w:lang w:val="en-CA"/>
        </w:rPr>
        <w:t>P</w:t>
      </w:r>
      <w:r w:rsidRPr="00202891">
        <w:rPr>
          <w:rFonts w:ascii="Arial" w:hAnsi="Arial" w:cs="Arial"/>
          <w:sz w:val="28"/>
          <w:szCs w:val="28"/>
          <w:lang w:val="en-CA"/>
        </w:rPr>
        <w:t>osition</w:t>
      </w:r>
    </w:p>
    <w:p w:rsidR="001C7A05" w:rsidRPr="00202891" w:rsidRDefault="001C7A05" w:rsidP="001C7A05">
      <w:pPr>
        <w:tabs>
          <w:tab w:val="left" w:pos="360"/>
          <w:tab w:val="left" w:pos="720"/>
          <w:tab w:val="right" w:pos="7200"/>
          <w:tab w:val="right" w:pos="8640"/>
        </w:tabs>
        <w:jc w:val="center"/>
        <w:rPr>
          <w:rFonts w:ascii="Arial" w:hAnsi="Arial" w:cs="Arial"/>
          <w:sz w:val="28"/>
          <w:szCs w:val="28"/>
          <w:lang w:val="en-CA"/>
        </w:rPr>
      </w:pPr>
      <w:r w:rsidRPr="00202891">
        <w:rPr>
          <w:rFonts w:ascii="Arial" w:hAnsi="Arial" w:cs="Arial"/>
          <w:sz w:val="28"/>
          <w:szCs w:val="28"/>
          <w:lang w:val="en-CA"/>
        </w:rPr>
        <w:t xml:space="preserve">December 31, </w:t>
      </w:r>
      <w:r w:rsidR="00BF11AE" w:rsidRPr="00202891">
        <w:rPr>
          <w:rFonts w:ascii="Arial" w:hAnsi="Arial" w:cs="Arial"/>
          <w:sz w:val="28"/>
          <w:szCs w:val="28"/>
          <w:lang w:val="en-CA"/>
        </w:rPr>
        <w:t>2012</w:t>
      </w:r>
    </w:p>
    <w:p w:rsidR="001C7A05" w:rsidRPr="00202891" w:rsidRDefault="001C7A05" w:rsidP="001C7A05">
      <w:pPr>
        <w:tabs>
          <w:tab w:val="left" w:pos="360"/>
          <w:tab w:val="left" w:pos="720"/>
          <w:tab w:val="right" w:pos="7200"/>
          <w:tab w:val="right" w:pos="8640"/>
        </w:tabs>
        <w:jc w:val="center"/>
        <w:rPr>
          <w:rFonts w:ascii="Arial" w:hAnsi="Arial" w:cs="Arial"/>
          <w:sz w:val="28"/>
          <w:szCs w:val="28"/>
          <w:lang w:val="en-CA"/>
        </w:rPr>
      </w:pPr>
    </w:p>
    <w:p w:rsidR="001C7A05" w:rsidRPr="00202891" w:rsidRDefault="001C7A05" w:rsidP="001C7A05">
      <w:pPr>
        <w:tabs>
          <w:tab w:val="left" w:pos="360"/>
          <w:tab w:val="left" w:pos="720"/>
          <w:tab w:val="right" w:pos="7200"/>
          <w:tab w:val="right" w:pos="8640"/>
        </w:tabs>
        <w:jc w:val="center"/>
        <w:rPr>
          <w:rFonts w:ascii="Arial" w:hAnsi="Arial" w:cs="Arial"/>
          <w:sz w:val="28"/>
          <w:szCs w:val="28"/>
          <w:lang w:val="en-CA"/>
        </w:rPr>
      </w:pPr>
      <w:r w:rsidRPr="00202891">
        <w:rPr>
          <w:rFonts w:ascii="Arial" w:hAnsi="Arial" w:cs="Arial"/>
          <w:sz w:val="28"/>
          <w:szCs w:val="28"/>
          <w:lang w:val="en-CA"/>
        </w:rPr>
        <w:t>Assets</w:t>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Current assets</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Cash</w:t>
      </w:r>
      <w:r w:rsidRPr="00202891">
        <w:rPr>
          <w:rFonts w:ascii="Arial" w:hAnsi="Arial" w:cs="Arial"/>
          <w:sz w:val="28"/>
          <w:szCs w:val="28"/>
          <w:lang w:val="en-CA"/>
        </w:rPr>
        <w:tab/>
      </w:r>
      <w:r w:rsidRPr="00202891">
        <w:rPr>
          <w:rFonts w:ascii="Arial" w:hAnsi="Arial" w:cs="Arial"/>
          <w:sz w:val="28"/>
          <w:szCs w:val="28"/>
          <w:lang w:val="en-CA"/>
        </w:rPr>
        <w:tab/>
      </w:r>
      <w:proofErr w:type="gramStart"/>
      <w:r w:rsidRPr="00202891">
        <w:rPr>
          <w:rFonts w:ascii="Arial" w:hAnsi="Arial" w:cs="Arial"/>
          <w:sz w:val="28"/>
          <w:szCs w:val="28"/>
          <w:lang w:val="en-CA"/>
        </w:rPr>
        <w:t>$</w:t>
      </w:r>
      <w:r w:rsidR="008E41CA" w:rsidRPr="00202891">
        <w:rPr>
          <w:rFonts w:ascii="Arial" w:hAnsi="Arial" w:cs="Arial"/>
          <w:sz w:val="28"/>
          <w:szCs w:val="28"/>
          <w:lang w:val="en-CA"/>
        </w:rPr>
        <w:t xml:space="preserve"> </w:t>
      </w:r>
      <w:r w:rsidRPr="00202891">
        <w:rPr>
          <w:rFonts w:ascii="Arial" w:hAnsi="Arial" w:cs="Arial"/>
          <w:sz w:val="28"/>
          <w:szCs w:val="28"/>
          <w:lang w:val="en-CA"/>
        </w:rPr>
        <w:t xml:space="preserve"> 5,200</w:t>
      </w:r>
      <w:proofErr w:type="gramEnd"/>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t>Short-term investments</w:t>
      </w:r>
      <w:r w:rsidRPr="00202891">
        <w:rPr>
          <w:rFonts w:ascii="Arial" w:hAnsi="Arial" w:cs="Arial"/>
          <w:sz w:val="28"/>
          <w:szCs w:val="28"/>
          <w:lang w:val="en-CA"/>
        </w:rPr>
        <w:tab/>
      </w:r>
      <w:r w:rsidRPr="00202891">
        <w:rPr>
          <w:rFonts w:ascii="Arial" w:hAnsi="Arial" w:cs="Arial"/>
          <w:sz w:val="28"/>
          <w:szCs w:val="28"/>
          <w:lang w:val="en-CA"/>
        </w:rPr>
        <w:tab/>
        <w:t>20,000</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Accounts receivable</w:t>
      </w:r>
      <w:r w:rsidRPr="00202891">
        <w:rPr>
          <w:rFonts w:ascii="Arial" w:hAnsi="Arial" w:cs="Arial"/>
          <w:sz w:val="28"/>
          <w:szCs w:val="28"/>
          <w:lang w:val="en-CA"/>
        </w:rPr>
        <w:tab/>
      </w:r>
      <w:r w:rsidRPr="00202891">
        <w:rPr>
          <w:rFonts w:ascii="Arial" w:hAnsi="Arial" w:cs="Arial"/>
          <w:sz w:val="28"/>
          <w:szCs w:val="28"/>
          <w:lang w:val="en-CA"/>
        </w:rPr>
        <w:tab/>
        <w:t>14,200</w:t>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t>Supplies</w:t>
      </w:r>
      <w:r w:rsidRPr="00202891">
        <w:rPr>
          <w:rFonts w:ascii="Arial" w:hAnsi="Arial" w:cs="Arial"/>
          <w:sz w:val="28"/>
          <w:szCs w:val="28"/>
          <w:lang w:val="en-CA"/>
        </w:rPr>
        <w:tab/>
      </w:r>
      <w:r w:rsidRPr="00202891">
        <w:rPr>
          <w:rFonts w:ascii="Arial" w:hAnsi="Arial" w:cs="Arial"/>
          <w:sz w:val="28"/>
          <w:szCs w:val="28"/>
          <w:lang w:val="en-CA"/>
        </w:rPr>
        <w:tab/>
        <w:t>200</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Prepaid insurance</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992095" w:rsidRPr="00202891">
        <w:rPr>
          <w:rFonts w:ascii="Arial" w:hAnsi="Arial" w:cs="Arial"/>
          <w:sz w:val="28"/>
          <w:szCs w:val="28"/>
          <w:u w:val="single"/>
          <w:lang w:val="en-CA"/>
        </w:rPr>
        <w:t>2,000</w:t>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t>Total current assets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$ 4</w:t>
      </w:r>
      <w:r w:rsidR="00992095" w:rsidRPr="00202891">
        <w:rPr>
          <w:rFonts w:ascii="Arial" w:hAnsi="Arial" w:cs="Arial"/>
          <w:sz w:val="28"/>
          <w:szCs w:val="28"/>
          <w:lang w:val="en-CA"/>
        </w:rPr>
        <w:t>1</w:t>
      </w:r>
      <w:r w:rsidRPr="00202891">
        <w:rPr>
          <w:rFonts w:ascii="Arial" w:hAnsi="Arial" w:cs="Arial"/>
          <w:sz w:val="28"/>
          <w:szCs w:val="28"/>
          <w:lang w:val="en-CA"/>
        </w:rPr>
        <w:t>,</w:t>
      </w:r>
      <w:r w:rsidR="00992095" w:rsidRPr="00202891">
        <w:rPr>
          <w:rFonts w:ascii="Arial" w:hAnsi="Arial" w:cs="Arial"/>
          <w:sz w:val="28"/>
          <w:szCs w:val="28"/>
          <w:lang w:val="en-CA"/>
        </w:rPr>
        <w:t>6</w:t>
      </w:r>
      <w:r w:rsidRPr="00202891">
        <w:rPr>
          <w:rFonts w:ascii="Arial" w:hAnsi="Arial" w:cs="Arial"/>
          <w:sz w:val="28"/>
          <w:szCs w:val="28"/>
          <w:lang w:val="en-CA"/>
        </w:rPr>
        <w:t>00</w:t>
      </w:r>
    </w:p>
    <w:p w:rsidR="001C7A05" w:rsidRPr="00202891" w:rsidRDefault="001C7A05" w:rsidP="001C7A05">
      <w:pPr>
        <w:pStyle w:val="Heading2"/>
        <w:tabs>
          <w:tab w:val="clear" w:pos="360"/>
          <w:tab w:val="clear" w:pos="5940"/>
          <w:tab w:val="clear" w:pos="7560"/>
          <w:tab w:val="clear" w:pos="9360"/>
          <w:tab w:val="left" w:pos="180"/>
          <w:tab w:val="right" w:pos="6840"/>
          <w:tab w:val="right" w:pos="8460"/>
          <w:tab w:val="right" w:pos="9900"/>
        </w:tabs>
        <w:rPr>
          <w:sz w:val="20"/>
          <w:szCs w:val="20"/>
        </w:rPr>
      </w:pPr>
      <w:r w:rsidRPr="00202891">
        <w:t>Property, plant, and equipment</w:t>
      </w:r>
    </w:p>
    <w:p w:rsidR="001C7A05" w:rsidRPr="00202891" w:rsidRDefault="001C7A05" w:rsidP="001C7A05">
      <w:pPr>
        <w:tabs>
          <w:tab w:val="left" w:pos="180"/>
          <w:tab w:val="left" w:pos="720"/>
          <w:tab w:val="right" w:pos="6840"/>
          <w:tab w:val="right" w:pos="8460"/>
          <w:tab w:val="right" w:pos="990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8"/>
          <w:szCs w:val="28"/>
          <w:lang w:val="en-CA"/>
        </w:rPr>
        <w:t>Land</w:t>
      </w:r>
      <w:r w:rsidRPr="00202891">
        <w:rPr>
          <w:rFonts w:ascii="Arial" w:hAnsi="Arial" w:cs="Arial"/>
          <w:sz w:val="28"/>
          <w:szCs w:val="28"/>
          <w:lang w:val="en-CA"/>
        </w:rPr>
        <w:tab/>
      </w:r>
      <w:r w:rsidRPr="00202891">
        <w:rPr>
          <w:rFonts w:ascii="Arial" w:hAnsi="Arial" w:cs="Arial"/>
          <w:sz w:val="28"/>
          <w:szCs w:val="28"/>
          <w:lang w:val="en-CA"/>
        </w:rPr>
        <w:tab/>
        <w:t>$40,000</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8"/>
          <w:szCs w:val="28"/>
          <w:lang w:val="en-CA"/>
        </w:rPr>
        <w:t>Building</w:t>
      </w:r>
      <w:r w:rsidRPr="00202891">
        <w:rPr>
          <w:rFonts w:ascii="Arial" w:hAnsi="Arial" w:cs="Arial"/>
          <w:sz w:val="28"/>
          <w:szCs w:val="28"/>
          <w:lang w:val="en-CA"/>
        </w:rPr>
        <w:tab/>
        <w:t>$72,000</w:t>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8"/>
          <w:szCs w:val="28"/>
          <w:lang w:val="en-CA"/>
        </w:rPr>
        <w:t>Less:  Accumulated depreciation</w:t>
      </w:r>
      <w:r w:rsidR="00506665">
        <w:rPr>
          <w:rFonts w:ascii="Arial" w:hAnsi="Arial" w:cs="Arial"/>
          <w:sz w:val="28"/>
          <w:szCs w:val="28"/>
          <w:lang w:val="en-CA"/>
        </w:rPr>
        <w:t>—</w:t>
      </w:r>
      <w:r w:rsidRPr="00202891">
        <w:rPr>
          <w:rFonts w:ascii="Arial" w:hAnsi="Arial" w:cs="Arial"/>
          <w:sz w:val="28"/>
          <w:szCs w:val="28"/>
          <w:lang w:val="en-CA"/>
        </w:rPr>
        <w:t>building</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FD7CAE" w:rsidRPr="00202891">
        <w:rPr>
          <w:rFonts w:ascii="Arial" w:hAnsi="Arial" w:cs="Arial"/>
          <w:sz w:val="28"/>
          <w:szCs w:val="28"/>
          <w:u w:val="single"/>
          <w:lang w:val="en-CA"/>
        </w:rPr>
        <w:t xml:space="preserve"> </w:t>
      </w:r>
      <w:r w:rsidRPr="00202891">
        <w:rPr>
          <w:rFonts w:ascii="Arial" w:hAnsi="Arial" w:cs="Arial"/>
          <w:sz w:val="28"/>
          <w:szCs w:val="28"/>
          <w:u w:val="single"/>
          <w:lang w:val="en-CA"/>
        </w:rPr>
        <w:t>18,000</w:t>
      </w:r>
      <w:r w:rsidRPr="00202891">
        <w:rPr>
          <w:rFonts w:ascii="Arial" w:hAnsi="Arial" w:cs="Arial"/>
          <w:sz w:val="28"/>
          <w:szCs w:val="28"/>
          <w:lang w:val="en-CA"/>
        </w:rPr>
        <w:tab/>
        <w:t>54,000</w:t>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t>Equipment</w:t>
      </w:r>
      <w:r w:rsidRPr="00202891">
        <w:rPr>
          <w:rFonts w:ascii="Arial" w:hAnsi="Arial" w:cs="Arial"/>
          <w:sz w:val="28"/>
          <w:szCs w:val="28"/>
          <w:lang w:val="en-CA"/>
        </w:rPr>
        <w:tab/>
        <w:t>$66,000</w:t>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t>Less:  Accumulated depreciation</w:t>
      </w:r>
      <w:r w:rsidR="00506665">
        <w:rPr>
          <w:rFonts w:ascii="Arial" w:hAnsi="Arial" w:cs="Arial"/>
          <w:sz w:val="28"/>
          <w:szCs w:val="28"/>
          <w:lang w:val="en-CA"/>
        </w:rPr>
        <w:t>—</w:t>
      </w:r>
      <w:r w:rsidRPr="00202891">
        <w:rPr>
          <w:rFonts w:ascii="Arial" w:hAnsi="Arial" w:cs="Arial"/>
          <w:sz w:val="28"/>
          <w:szCs w:val="28"/>
          <w:lang w:val="en-CA"/>
        </w:rPr>
        <w:t>equipment</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FD7CAE" w:rsidRPr="00202891">
        <w:rPr>
          <w:rFonts w:ascii="Arial" w:hAnsi="Arial" w:cs="Arial"/>
          <w:sz w:val="28"/>
          <w:szCs w:val="28"/>
          <w:u w:val="single"/>
          <w:lang w:val="en-CA"/>
        </w:rPr>
        <w:t xml:space="preserve"> </w:t>
      </w:r>
      <w:r w:rsidRPr="00202891">
        <w:rPr>
          <w:rFonts w:ascii="Arial" w:hAnsi="Arial" w:cs="Arial"/>
          <w:sz w:val="28"/>
          <w:szCs w:val="28"/>
          <w:u w:val="single"/>
          <w:lang w:val="en-CA"/>
        </w:rPr>
        <w:t>17,600</w:t>
      </w:r>
      <w:r w:rsidRPr="00202891">
        <w:rPr>
          <w:rFonts w:ascii="Arial" w:hAnsi="Arial" w:cs="Arial"/>
          <w:sz w:val="28"/>
          <w:szCs w:val="28"/>
          <w:lang w:val="en-CA"/>
        </w:rPr>
        <w:tab/>
      </w:r>
      <w:r w:rsidRPr="00202891">
        <w:rPr>
          <w:rFonts w:ascii="Arial" w:hAnsi="Arial" w:cs="Arial"/>
          <w:sz w:val="28"/>
          <w:szCs w:val="28"/>
          <w:u w:val="single"/>
          <w:lang w:val="en-CA"/>
        </w:rPr>
        <w:t xml:space="preserve">  48,400</w:t>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u w:val="single"/>
          <w:lang w:val="en-CA"/>
        </w:rPr>
      </w:pPr>
      <w:r w:rsidRPr="00202891">
        <w:rPr>
          <w:rFonts w:ascii="Arial" w:hAnsi="Arial" w:cs="Arial"/>
          <w:sz w:val="28"/>
          <w:szCs w:val="28"/>
          <w:lang w:val="en-CA"/>
        </w:rPr>
        <w:tab/>
      </w:r>
      <w:r w:rsidRPr="00202891">
        <w:rPr>
          <w:rFonts w:ascii="Arial" w:hAnsi="Arial" w:cs="Arial"/>
          <w:sz w:val="28"/>
          <w:szCs w:val="28"/>
          <w:lang w:val="en-CA"/>
        </w:rPr>
        <w:tab/>
        <w:t xml:space="preserve">Total property, plant, and equipment </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142,400</w:t>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Total assets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double"/>
          <w:lang w:val="en-CA"/>
        </w:rPr>
        <w:t>$18</w:t>
      </w:r>
      <w:r w:rsidR="00992095" w:rsidRPr="00202891">
        <w:rPr>
          <w:rFonts w:ascii="Arial" w:hAnsi="Arial" w:cs="Arial"/>
          <w:sz w:val="28"/>
          <w:szCs w:val="28"/>
          <w:u w:val="double"/>
          <w:lang w:val="en-CA"/>
        </w:rPr>
        <w:t>4</w:t>
      </w:r>
      <w:r w:rsidRPr="00202891">
        <w:rPr>
          <w:rFonts w:ascii="Arial" w:hAnsi="Arial" w:cs="Arial"/>
          <w:sz w:val="28"/>
          <w:szCs w:val="28"/>
          <w:u w:val="double"/>
          <w:lang w:val="en-CA"/>
        </w:rPr>
        <w:t>,</w:t>
      </w:r>
      <w:r w:rsidR="00992095" w:rsidRPr="00202891">
        <w:rPr>
          <w:rFonts w:ascii="Arial" w:hAnsi="Arial" w:cs="Arial"/>
          <w:sz w:val="28"/>
          <w:szCs w:val="28"/>
          <w:u w:val="double"/>
          <w:lang w:val="en-CA"/>
        </w:rPr>
        <w:t>000</w:t>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p>
    <w:p w:rsidR="001C7A05" w:rsidRPr="00202891" w:rsidRDefault="001C7A05" w:rsidP="001C7A05">
      <w:pPr>
        <w:tabs>
          <w:tab w:val="left" w:pos="180"/>
          <w:tab w:val="left" w:pos="720"/>
          <w:tab w:val="right" w:pos="6840"/>
          <w:tab w:val="right" w:pos="8460"/>
          <w:tab w:val="right" w:pos="9900"/>
        </w:tabs>
        <w:jc w:val="center"/>
        <w:rPr>
          <w:rFonts w:ascii="Arial" w:hAnsi="Arial" w:cs="Arial"/>
          <w:sz w:val="28"/>
          <w:szCs w:val="28"/>
          <w:lang w:val="en-CA"/>
        </w:rPr>
      </w:pPr>
      <w:r w:rsidRPr="00202891">
        <w:rPr>
          <w:rFonts w:ascii="Arial" w:hAnsi="Arial" w:cs="Arial"/>
          <w:sz w:val="28"/>
          <w:szCs w:val="28"/>
          <w:lang w:val="en-CA"/>
        </w:rPr>
        <w:t>Liabilities and Shareholders' Equity</w:t>
      </w:r>
    </w:p>
    <w:p w:rsidR="001C7A05" w:rsidRPr="00202891" w:rsidRDefault="001C7A05" w:rsidP="001C7A05">
      <w:pPr>
        <w:tabs>
          <w:tab w:val="left" w:pos="180"/>
          <w:tab w:val="left" w:pos="720"/>
          <w:tab w:val="right" w:pos="6840"/>
          <w:tab w:val="right" w:pos="8460"/>
          <w:tab w:val="right" w:pos="9900"/>
        </w:tabs>
        <w:rPr>
          <w:rFonts w:ascii="Arial" w:hAnsi="Arial" w:cs="Arial"/>
          <w:sz w:val="20"/>
          <w:szCs w:val="20"/>
          <w:lang w:val="en-CA"/>
        </w:rPr>
      </w:pP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Current liabilities</w:t>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Accounts payable</w:t>
      </w:r>
      <w:r w:rsidRPr="00202891">
        <w:rPr>
          <w:rFonts w:ascii="Arial" w:hAnsi="Arial" w:cs="Arial"/>
          <w:sz w:val="28"/>
          <w:szCs w:val="28"/>
          <w:lang w:val="en-CA"/>
        </w:rPr>
        <w:tab/>
      </w:r>
      <w:r w:rsidRPr="00202891">
        <w:rPr>
          <w:rFonts w:ascii="Arial" w:hAnsi="Arial" w:cs="Arial"/>
          <w:sz w:val="28"/>
          <w:szCs w:val="28"/>
          <w:lang w:val="en-CA"/>
        </w:rPr>
        <w:tab/>
      </w:r>
      <w:proofErr w:type="gramStart"/>
      <w:r w:rsidRPr="00202891">
        <w:rPr>
          <w:rFonts w:ascii="Arial" w:hAnsi="Arial" w:cs="Arial"/>
          <w:sz w:val="28"/>
          <w:szCs w:val="28"/>
          <w:lang w:val="en-CA"/>
        </w:rPr>
        <w:t>$</w:t>
      </w:r>
      <w:r w:rsidR="008E41CA" w:rsidRPr="00202891">
        <w:rPr>
          <w:rFonts w:ascii="Arial" w:hAnsi="Arial" w:cs="Arial"/>
          <w:sz w:val="28"/>
          <w:szCs w:val="28"/>
          <w:lang w:val="en-CA"/>
        </w:rPr>
        <w:t xml:space="preserve">  </w:t>
      </w:r>
      <w:r w:rsidR="00E45E63" w:rsidRPr="00202891">
        <w:rPr>
          <w:rFonts w:ascii="Arial" w:hAnsi="Arial" w:cs="Arial"/>
          <w:sz w:val="28"/>
          <w:szCs w:val="28"/>
          <w:lang w:val="en-CA"/>
        </w:rPr>
        <w:t>8</w:t>
      </w:r>
      <w:r w:rsidRPr="00202891">
        <w:rPr>
          <w:rFonts w:ascii="Arial" w:hAnsi="Arial" w:cs="Arial"/>
          <w:sz w:val="28"/>
          <w:szCs w:val="28"/>
          <w:lang w:val="en-CA"/>
        </w:rPr>
        <w:t>,300</w:t>
      </w:r>
      <w:proofErr w:type="gramEnd"/>
      <w:r w:rsidRPr="00202891">
        <w:rPr>
          <w:rFonts w:ascii="Arial" w:hAnsi="Arial" w:cs="Arial"/>
          <w:sz w:val="28"/>
          <w:szCs w:val="28"/>
          <w:lang w:val="en-CA"/>
        </w:rPr>
        <w:tab/>
      </w:r>
    </w:p>
    <w:p w:rsidR="00F11F28" w:rsidRPr="00202891" w:rsidRDefault="001C7A05" w:rsidP="001C7A05">
      <w:pPr>
        <w:tabs>
          <w:tab w:val="left" w:pos="180"/>
          <w:tab w:val="left" w:pos="720"/>
          <w:tab w:val="right" w:pos="6840"/>
          <w:tab w:val="right" w:pos="8460"/>
          <w:tab w:val="right" w:pos="9900"/>
        </w:tabs>
        <w:rPr>
          <w:rFonts w:ascii="Arial" w:hAnsi="Arial" w:cs="Arial"/>
          <w:sz w:val="28"/>
          <w:szCs w:val="28"/>
          <w:u w:val="single"/>
          <w:lang w:val="en-CA"/>
        </w:rPr>
      </w:pPr>
      <w:r w:rsidRPr="00202891">
        <w:rPr>
          <w:rFonts w:ascii="Arial" w:hAnsi="Arial" w:cs="Arial"/>
          <w:sz w:val="20"/>
          <w:szCs w:val="20"/>
          <w:lang w:val="en-CA"/>
        </w:rPr>
        <w:tab/>
      </w:r>
      <w:r w:rsidRPr="00202891">
        <w:rPr>
          <w:rFonts w:ascii="Arial" w:hAnsi="Arial" w:cs="Arial"/>
          <w:sz w:val="28"/>
          <w:szCs w:val="28"/>
          <w:lang w:val="en-CA"/>
        </w:rPr>
        <w:t>Salaries payable</w:t>
      </w:r>
      <w:r w:rsidRPr="00202891">
        <w:rPr>
          <w:rFonts w:ascii="Arial" w:hAnsi="Arial" w:cs="Arial"/>
          <w:sz w:val="28"/>
          <w:szCs w:val="28"/>
          <w:lang w:val="en-CA"/>
        </w:rPr>
        <w:tab/>
      </w:r>
      <w:r w:rsidRPr="00202891">
        <w:rPr>
          <w:rFonts w:ascii="Arial" w:hAnsi="Arial" w:cs="Arial"/>
          <w:sz w:val="28"/>
          <w:szCs w:val="28"/>
          <w:lang w:val="en-CA"/>
        </w:rPr>
        <w:tab/>
        <w:t xml:space="preserve">    3,000</w:t>
      </w:r>
    </w:p>
    <w:p w:rsidR="001C7A05" w:rsidRPr="00202891" w:rsidRDefault="00F11F28"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t>Current portion of bank loan payable</w:t>
      </w:r>
      <w:r w:rsidRPr="00202891">
        <w:rPr>
          <w:rFonts w:ascii="Arial" w:hAnsi="Arial" w:cs="Arial"/>
          <w:sz w:val="28"/>
          <w:szCs w:val="28"/>
          <w:lang w:val="en-CA"/>
        </w:rPr>
        <w:tab/>
      </w:r>
      <w:r w:rsidRPr="00202891">
        <w:rPr>
          <w:rFonts w:ascii="Arial" w:hAnsi="Arial" w:cs="Arial"/>
          <w:sz w:val="28"/>
          <w:szCs w:val="28"/>
          <w:lang w:val="en-CA"/>
        </w:rPr>
        <w:tab/>
        <w:t xml:space="preserve"> </w:t>
      </w:r>
      <w:r w:rsidRPr="00202891">
        <w:rPr>
          <w:rFonts w:ascii="Arial" w:hAnsi="Arial" w:cs="Arial"/>
          <w:sz w:val="28"/>
          <w:szCs w:val="28"/>
          <w:u w:val="single"/>
          <w:lang w:val="en-CA"/>
        </w:rPr>
        <w:t xml:space="preserve"> 1,500</w:t>
      </w:r>
      <w:r w:rsidR="001C7A05"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t>Total current liabilities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 xml:space="preserve">$ </w:t>
      </w:r>
      <w:r w:rsidR="00F11F28" w:rsidRPr="00202891">
        <w:rPr>
          <w:rFonts w:ascii="Arial" w:hAnsi="Arial" w:cs="Arial"/>
          <w:sz w:val="28"/>
          <w:szCs w:val="28"/>
          <w:lang w:val="en-CA"/>
        </w:rPr>
        <w:t>12</w:t>
      </w:r>
      <w:r w:rsidRPr="00202891">
        <w:rPr>
          <w:rFonts w:ascii="Arial" w:hAnsi="Arial" w:cs="Arial"/>
          <w:sz w:val="28"/>
          <w:szCs w:val="28"/>
          <w:lang w:val="en-CA"/>
        </w:rPr>
        <w:t>,</w:t>
      </w:r>
      <w:r w:rsidR="00F11F28" w:rsidRPr="00202891">
        <w:rPr>
          <w:rFonts w:ascii="Arial" w:hAnsi="Arial" w:cs="Arial"/>
          <w:sz w:val="28"/>
          <w:szCs w:val="28"/>
          <w:lang w:val="en-CA"/>
        </w:rPr>
        <w:t>8</w:t>
      </w:r>
      <w:r w:rsidRPr="00202891">
        <w:rPr>
          <w:rFonts w:ascii="Arial" w:hAnsi="Arial" w:cs="Arial"/>
          <w:sz w:val="28"/>
          <w:szCs w:val="28"/>
          <w:lang w:val="en-CA"/>
        </w:rPr>
        <w:t>00</w:t>
      </w:r>
    </w:p>
    <w:p w:rsidR="001C7A05" w:rsidRPr="00202891" w:rsidRDefault="00B25519"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Non-current</w:t>
      </w:r>
      <w:r w:rsidR="001C7A05" w:rsidRPr="00202891">
        <w:rPr>
          <w:rFonts w:ascii="Arial" w:hAnsi="Arial" w:cs="Arial"/>
          <w:sz w:val="28"/>
          <w:szCs w:val="28"/>
          <w:lang w:val="en-CA"/>
        </w:rPr>
        <w:t xml:space="preserve"> liabilities</w:t>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0"/>
          <w:szCs w:val="20"/>
          <w:lang w:val="en-CA"/>
        </w:rPr>
        <w:tab/>
      </w:r>
      <w:r w:rsidR="00E45E63" w:rsidRPr="00202891">
        <w:rPr>
          <w:rFonts w:ascii="Arial" w:hAnsi="Arial" w:cs="Arial"/>
          <w:sz w:val="28"/>
          <w:szCs w:val="28"/>
          <w:lang w:val="en-CA"/>
        </w:rPr>
        <w:t xml:space="preserve">Bank loan </w:t>
      </w:r>
      <w:r w:rsidRPr="00202891">
        <w:rPr>
          <w:rFonts w:ascii="Arial" w:hAnsi="Arial" w:cs="Arial"/>
          <w:sz w:val="28"/>
          <w:szCs w:val="28"/>
          <w:lang w:val="en-CA"/>
        </w:rPr>
        <w:t>payable</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6D5103" w:rsidRPr="00202891">
        <w:rPr>
          <w:rFonts w:ascii="Arial" w:hAnsi="Arial" w:cs="Arial"/>
          <w:sz w:val="28"/>
          <w:szCs w:val="28"/>
          <w:u w:val="single"/>
          <w:lang w:val="en-CA"/>
        </w:rPr>
        <w:t>13</w:t>
      </w:r>
      <w:r w:rsidRPr="00202891">
        <w:rPr>
          <w:rFonts w:ascii="Arial" w:hAnsi="Arial" w:cs="Arial"/>
          <w:sz w:val="28"/>
          <w:szCs w:val="28"/>
          <w:u w:val="single"/>
          <w:lang w:val="en-CA"/>
        </w:rPr>
        <w:t>,</w:t>
      </w:r>
      <w:r w:rsidR="00F11F28" w:rsidRPr="00202891">
        <w:rPr>
          <w:rFonts w:ascii="Arial" w:hAnsi="Arial" w:cs="Arial"/>
          <w:sz w:val="28"/>
          <w:szCs w:val="28"/>
          <w:u w:val="single"/>
          <w:lang w:val="en-CA"/>
        </w:rPr>
        <w:t>5</w:t>
      </w:r>
      <w:r w:rsidRPr="00202891">
        <w:rPr>
          <w:rFonts w:ascii="Arial" w:hAnsi="Arial" w:cs="Arial"/>
          <w:sz w:val="28"/>
          <w:szCs w:val="28"/>
          <w:u w:val="single"/>
          <w:lang w:val="en-CA"/>
        </w:rPr>
        <w:t>00</w:t>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t>Total liabilities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006D5103" w:rsidRPr="00202891">
        <w:rPr>
          <w:rFonts w:ascii="Arial" w:hAnsi="Arial" w:cs="Arial"/>
          <w:sz w:val="28"/>
          <w:szCs w:val="28"/>
          <w:lang w:val="en-CA"/>
        </w:rPr>
        <w:t>26</w:t>
      </w:r>
      <w:r w:rsidRPr="00202891">
        <w:rPr>
          <w:rFonts w:ascii="Arial" w:hAnsi="Arial" w:cs="Arial"/>
          <w:sz w:val="28"/>
          <w:szCs w:val="28"/>
          <w:lang w:val="en-CA"/>
        </w:rPr>
        <w:t>,300</w:t>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Shareholders' equity</w:t>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t>Common shares</w:t>
      </w:r>
      <w:r w:rsidRPr="00202891">
        <w:rPr>
          <w:rFonts w:ascii="Arial" w:hAnsi="Arial" w:cs="Arial"/>
          <w:sz w:val="28"/>
          <w:szCs w:val="28"/>
          <w:lang w:val="en-CA"/>
        </w:rPr>
        <w:tab/>
      </w:r>
      <w:r w:rsidRPr="00202891">
        <w:rPr>
          <w:rFonts w:ascii="Arial" w:hAnsi="Arial" w:cs="Arial"/>
          <w:sz w:val="28"/>
          <w:szCs w:val="28"/>
          <w:lang w:val="en-CA"/>
        </w:rPr>
        <w:tab/>
        <w:t>$</w:t>
      </w:r>
      <w:r w:rsidR="00BA2869" w:rsidRPr="00202891">
        <w:rPr>
          <w:rFonts w:ascii="Arial" w:hAnsi="Arial" w:cs="Arial"/>
          <w:sz w:val="28"/>
          <w:szCs w:val="28"/>
          <w:lang w:val="en-CA"/>
        </w:rPr>
        <w:t xml:space="preserve"> </w:t>
      </w:r>
      <w:r w:rsidRPr="00202891">
        <w:rPr>
          <w:rFonts w:ascii="Arial" w:hAnsi="Arial" w:cs="Arial"/>
          <w:sz w:val="28"/>
          <w:szCs w:val="28"/>
          <w:lang w:val="en-CA"/>
        </w:rPr>
        <w:t>34,200</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t>Retained earnings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BA2869" w:rsidRPr="00202891">
        <w:rPr>
          <w:rFonts w:ascii="Arial" w:hAnsi="Arial" w:cs="Arial"/>
          <w:sz w:val="28"/>
          <w:szCs w:val="28"/>
          <w:u w:val="single"/>
          <w:lang w:val="en-CA"/>
        </w:rPr>
        <w:t>123</w:t>
      </w:r>
      <w:r w:rsidRPr="00202891">
        <w:rPr>
          <w:rFonts w:ascii="Arial" w:hAnsi="Arial" w:cs="Arial"/>
          <w:sz w:val="28"/>
          <w:szCs w:val="28"/>
          <w:u w:val="single"/>
          <w:lang w:val="en-CA"/>
        </w:rPr>
        <w:t>,</w:t>
      </w:r>
      <w:r w:rsidR="006323EF" w:rsidRPr="00202891">
        <w:rPr>
          <w:rFonts w:ascii="Arial" w:hAnsi="Arial" w:cs="Arial"/>
          <w:sz w:val="28"/>
          <w:szCs w:val="28"/>
          <w:u w:val="single"/>
          <w:lang w:val="en-CA"/>
        </w:rPr>
        <w:t>500</w:t>
      </w:r>
      <w:r w:rsidRPr="00202891">
        <w:rPr>
          <w:rFonts w:ascii="Arial" w:hAnsi="Arial" w:cs="Arial"/>
          <w:sz w:val="28"/>
          <w:szCs w:val="28"/>
          <w:lang w:val="en-CA"/>
        </w:rPr>
        <w:tab/>
      </w:r>
    </w:p>
    <w:p w:rsidR="001C7A05" w:rsidRPr="00202891" w:rsidRDefault="001C7A05" w:rsidP="001C7A05">
      <w:pPr>
        <w:tabs>
          <w:tab w:val="left" w:pos="18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t>Total shareholders’ equity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992095" w:rsidRPr="00202891">
        <w:rPr>
          <w:rFonts w:ascii="Arial" w:hAnsi="Arial" w:cs="Arial"/>
          <w:sz w:val="28"/>
          <w:szCs w:val="28"/>
          <w:u w:val="single"/>
          <w:lang w:val="en-CA"/>
        </w:rPr>
        <w:t>1</w:t>
      </w:r>
      <w:r w:rsidR="00BA2869" w:rsidRPr="00202891">
        <w:rPr>
          <w:rFonts w:ascii="Arial" w:hAnsi="Arial" w:cs="Arial"/>
          <w:sz w:val="28"/>
          <w:szCs w:val="28"/>
          <w:u w:val="single"/>
          <w:lang w:val="en-CA"/>
        </w:rPr>
        <w:t>57</w:t>
      </w:r>
      <w:r w:rsidRPr="00202891">
        <w:rPr>
          <w:rFonts w:ascii="Arial" w:hAnsi="Arial" w:cs="Arial"/>
          <w:sz w:val="28"/>
          <w:szCs w:val="28"/>
          <w:u w:val="single"/>
          <w:lang w:val="en-CA"/>
        </w:rPr>
        <w:t>,</w:t>
      </w:r>
      <w:r w:rsidR="006323EF" w:rsidRPr="00202891">
        <w:rPr>
          <w:rFonts w:ascii="Arial" w:hAnsi="Arial" w:cs="Arial"/>
          <w:sz w:val="28"/>
          <w:szCs w:val="28"/>
          <w:u w:val="single"/>
          <w:lang w:val="en-CA"/>
        </w:rPr>
        <w:t>700</w:t>
      </w:r>
    </w:p>
    <w:p w:rsidR="001C7A05" w:rsidRPr="00202891" w:rsidRDefault="001C7A05" w:rsidP="001C7A05">
      <w:pPr>
        <w:tabs>
          <w:tab w:val="left" w:pos="360"/>
          <w:tab w:val="left" w:pos="720"/>
          <w:tab w:val="right" w:pos="6840"/>
          <w:tab w:val="right" w:pos="8460"/>
          <w:tab w:val="right" w:pos="9900"/>
        </w:tabs>
        <w:rPr>
          <w:rFonts w:ascii="Arial" w:hAnsi="Arial" w:cs="Arial"/>
          <w:sz w:val="28"/>
          <w:szCs w:val="28"/>
          <w:lang w:val="en-CA"/>
        </w:rPr>
      </w:pPr>
      <w:r w:rsidRPr="00202891">
        <w:rPr>
          <w:rFonts w:ascii="Arial" w:hAnsi="Arial" w:cs="Arial"/>
          <w:sz w:val="28"/>
          <w:szCs w:val="28"/>
          <w:lang w:val="en-CA"/>
        </w:rPr>
        <w:t>Total liabilities and shareholders' equity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double"/>
          <w:lang w:val="en-CA"/>
        </w:rPr>
        <w:t>$18</w:t>
      </w:r>
      <w:r w:rsidR="00992095" w:rsidRPr="00202891">
        <w:rPr>
          <w:rFonts w:ascii="Arial" w:hAnsi="Arial" w:cs="Arial"/>
          <w:sz w:val="28"/>
          <w:szCs w:val="28"/>
          <w:u w:val="double"/>
          <w:lang w:val="en-CA"/>
        </w:rPr>
        <w:t>4</w:t>
      </w:r>
      <w:r w:rsidRPr="00202891">
        <w:rPr>
          <w:rFonts w:ascii="Arial" w:hAnsi="Arial" w:cs="Arial"/>
          <w:sz w:val="28"/>
          <w:szCs w:val="28"/>
          <w:u w:val="double"/>
          <w:lang w:val="en-CA"/>
        </w:rPr>
        <w:t>,</w:t>
      </w:r>
      <w:r w:rsidR="00992095" w:rsidRPr="00202891">
        <w:rPr>
          <w:rFonts w:ascii="Arial" w:hAnsi="Arial" w:cs="Arial"/>
          <w:sz w:val="28"/>
          <w:szCs w:val="28"/>
          <w:u w:val="double"/>
          <w:lang w:val="en-CA"/>
        </w:rPr>
        <w:t>0</w:t>
      </w:r>
      <w:r w:rsidRPr="00202891">
        <w:rPr>
          <w:rFonts w:ascii="Arial" w:hAnsi="Arial" w:cs="Arial"/>
          <w:sz w:val="28"/>
          <w:szCs w:val="28"/>
          <w:u w:val="double"/>
          <w:lang w:val="en-CA"/>
        </w:rPr>
        <w:t>00</w:t>
      </w:r>
    </w:p>
    <w:p w:rsidR="00C33557" w:rsidRPr="00202891" w:rsidRDefault="00C33557" w:rsidP="00C33557">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PROBLEM 2-5A (Continued)</w:t>
      </w:r>
    </w:p>
    <w:p w:rsidR="00C33557" w:rsidRPr="00202891" w:rsidRDefault="00C33557" w:rsidP="00C33557">
      <w:pPr>
        <w:tabs>
          <w:tab w:val="left" w:pos="720"/>
          <w:tab w:val="left" w:pos="1080"/>
          <w:tab w:val="left" w:pos="1440"/>
          <w:tab w:val="right" w:pos="7200"/>
          <w:tab w:val="right" w:pos="8640"/>
        </w:tabs>
        <w:rPr>
          <w:rFonts w:ascii="Arial" w:hAnsi="Arial" w:cs="Arial"/>
          <w:sz w:val="28"/>
          <w:szCs w:val="28"/>
          <w:lang w:val="en-CA"/>
        </w:rPr>
      </w:pPr>
    </w:p>
    <w:p w:rsidR="004B64E3" w:rsidRPr="00202891" w:rsidRDefault="004B64E3" w:rsidP="00C33557">
      <w:pPr>
        <w:tabs>
          <w:tab w:val="left" w:pos="720"/>
          <w:tab w:val="left" w:pos="1080"/>
          <w:tab w:val="left" w:pos="1440"/>
          <w:tab w:val="right" w:pos="7200"/>
          <w:tab w:val="right" w:pos="8640"/>
        </w:tabs>
        <w:rPr>
          <w:rFonts w:ascii="Arial" w:hAnsi="Arial" w:cs="Arial"/>
          <w:sz w:val="28"/>
          <w:szCs w:val="28"/>
          <w:lang w:val="en-CA"/>
        </w:rPr>
      </w:pPr>
    </w:p>
    <w:p w:rsidR="00C33557" w:rsidRPr="00202891" w:rsidRDefault="00C33557" w:rsidP="00C33557">
      <w:pPr>
        <w:tabs>
          <w:tab w:val="left" w:pos="720"/>
          <w:tab w:val="left" w:pos="1080"/>
          <w:tab w:val="left" w:pos="1440"/>
          <w:tab w:val="right" w:pos="7200"/>
          <w:tab w:val="right" w:pos="8640"/>
        </w:tabs>
        <w:ind w:left="720" w:hanging="720"/>
        <w:jc w:val="both"/>
        <w:rPr>
          <w:rFonts w:ascii="Arial" w:hAnsi="Arial" w:cs="Arial"/>
          <w:sz w:val="28"/>
          <w:szCs w:val="28"/>
          <w:lang w:val="en-CA"/>
        </w:rPr>
      </w:pPr>
      <w:r w:rsidRPr="00202891">
        <w:rPr>
          <w:rFonts w:ascii="Arial" w:hAnsi="Arial" w:cs="Arial"/>
          <w:sz w:val="28"/>
          <w:szCs w:val="28"/>
          <w:lang w:val="en-CA"/>
        </w:rPr>
        <w:t>(b)</w:t>
      </w:r>
      <w:r w:rsidRPr="00202891">
        <w:rPr>
          <w:rFonts w:ascii="Arial" w:hAnsi="Arial" w:cs="Arial"/>
          <w:sz w:val="28"/>
          <w:szCs w:val="28"/>
          <w:lang w:val="en-CA"/>
        </w:rPr>
        <w:tab/>
        <w:t>The income statement reports the profit</w:t>
      </w:r>
      <w:r w:rsidR="00CA2413">
        <w:rPr>
          <w:rFonts w:ascii="Arial" w:hAnsi="Arial" w:cs="Arial"/>
          <w:sz w:val="28"/>
          <w:szCs w:val="28"/>
          <w:lang w:val="en-CA"/>
        </w:rPr>
        <w:t xml:space="preserve"> or loss</w:t>
      </w:r>
      <w:r w:rsidRPr="00202891">
        <w:rPr>
          <w:rFonts w:ascii="Arial" w:hAnsi="Arial" w:cs="Arial"/>
          <w:sz w:val="28"/>
          <w:szCs w:val="28"/>
          <w:lang w:val="en-CA"/>
        </w:rPr>
        <w:t xml:space="preserve"> for the period. This figure is then used in the statement of changes in equity, along with dividends and </w:t>
      </w:r>
      <w:r w:rsidR="00FD7CAE" w:rsidRPr="00202891">
        <w:rPr>
          <w:rFonts w:ascii="Arial" w:hAnsi="Arial" w:cs="Arial"/>
          <w:sz w:val="28"/>
          <w:szCs w:val="28"/>
          <w:lang w:val="en-CA"/>
        </w:rPr>
        <w:t xml:space="preserve">any </w:t>
      </w:r>
      <w:r w:rsidRPr="00202891">
        <w:rPr>
          <w:rFonts w:ascii="Arial" w:hAnsi="Arial" w:cs="Arial"/>
          <w:sz w:val="28"/>
          <w:szCs w:val="28"/>
          <w:lang w:val="en-CA"/>
        </w:rPr>
        <w:t>issu</w:t>
      </w:r>
      <w:r w:rsidR="00FD7CAE" w:rsidRPr="00202891">
        <w:rPr>
          <w:rFonts w:ascii="Arial" w:hAnsi="Arial" w:cs="Arial"/>
          <w:sz w:val="28"/>
          <w:szCs w:val="28"/>
          <w:lang w:val="en-CA"/>
        </w:rPr>
        <w:t>e</w:t>
      </w:r>
      <w:r w:rsidRPr="00202891">
        <w:rPr>
          <w:rFonts w:ascii="Arial" w:hAnsi="Arial" w:cs="Arial"/>
          <w:sz w:val="28"/>
          <w:szCs w:val="28"/>
          <w:lang w:val="en-CA"/>
        </w:rPr>
        <w:t xml:space="preserve">s </w:t>
      </w:r>
      <w:r w:rsidR="00FD7CAE" w:rsidRPr="00202891">
        <w:rPr>
          <w:rFonts w:ascii="Arial" w:hAnsi="Arial" w:cs="Arial"/>
          <w:sz w:val="28"/>
          <w:szCs w:val="28"/>
          <w:lang w:val="en-CA"/>
        </w:rPr>
        <w:t xml:space="preserve">(or repurchases) </w:t>
      </w:r>
      <w:r w:rsidRPr="00202891">
        <w:rPr>
          <w:rFonts w:ascii="Arial" w:hAnsi="Arial" w:cs="Arial"/>
          <w:sz w:val="28"/>
          <w:szCs w:val="28"/>
          <w:lang w:val="en-CA"/>
        </w:rPr>
        <w:t>of shares to calculate the balances in common shares and retained earnings at the end of the period. These ending balances are then used in the statement of financial position to determine shareholders’ equity and complete the accounting equation.</w:t>
      </w:r>
    </w:p>
    <w:p w:rsidR="001C7A05" w:rsidRPr="00202891" w:rsidRDefault="00141268" w:rsidP="00141268">
      <w:pPr>
        <w:tabs>
          <w:tab w:val="left" w:pos="360"/>
          <w:tab w:val="left" w:pos="720"/>
          <w:tab w:val="right" w:pos="7200"/>
          <w:tab w:val="right" w:pos="8640"/>
        </w:tabs>
        <w:rPr>
          <w:rFonts w:ascii="Arial" w:hAnsi="Arial" w:cs="Arial"/>
          <w:sz w:val="28"/>
          <w:szCs w:val="28"/>
          <w:lang w:val="en-CA"/>
        </w:rPr>
      </w:pPr>
      <w:r w:rsidRPr="00202891">
        <w:rPr>
          <w:rFonts w:ascii="Arial" w:hAnsi="Arial" w:cs="Arial"/>
          <w:sz w:val="28"/>
          <w:szCs w:val="28"/>
          <w:lang w:val="en-CA"/>
        </w:rPr>
        <w:br w:type="page"/>
      </w:r>
      <w:r w:rsidR="001C7A05" w:rsidRPr="00202891">
        <w:rPr>
          <w:rFonts w:ascii="Arial" w:hAnsi="Arial" w:cs="Arial"/>
          <w:sz w:val="28"/>
          <w:szCs w:val="28"/>
          <w:lang w:val="en-CA"/>
        </w:rPr>
        <w:lastRenderedPageBreak/>
        <w:tab/>
      </w:r>
    </w:p>
    <w:p w:rsidR="001C7A05" w:rsidRPr="00202891" w:rsidRDefault="00546138" w:rsidP="001C7A05">
      <w:pPr>
        <w:tabs>
          <w:tab w:val="left" w:pos="720"/>
          <w:tab w:val="left" w:pos="1080"/>
          <w:tab w:val="left" w:pos="1440"/>
          <w:tab w:val="right" w:pos="7920"/>
          <w:tab w:val="right" w:pos="9360"/>
        </w:tabs>
        <w:rPr>
          <w:rFonts w:ascii="Arial" w:hAnsi="Arial" w:cs="Arial"/>
          <w:sz w:val="28"/>
          <w:szCs w:val="28"/>
          <w:lang w:val="en-CA"/>
        </w:rPr>
      </w:pPr>
      <w:r w:rsidRPr="00546138">
        <w:rPr>
          <w:lang w:val="en-CA"/>
        </w:rPr>
        <w:pict>
          <v:shape id="_x0000_s1042" type="#_x0000_t202" style="position:absolute;margin-left:0;margin-top:-16.1pt;width:151.2pt;height:23.05pt;z-index:251658240;mso-position-horizontal:center">
            <v:textbox style="mso-next-textbox:#_x0000_s1042">
              <w:txbxContent>
                <w:p w:rsidR="00752111" w:rsidRDefault="00752111" w:rsidP="001C7A05">
                  <w:pPr>
                    <w:pStyle w:val="ProblemHead"/>
                  </w:pPr>
                  <w:r>
                    <w:t>PROBLEM 2-6A</w:t>
                  </w:r>
                </w:p>
                <w:p w:rsidR="00752111" w:rsidRDefault="00752111" w:rsidP="001C7A05">
                  <w:pPr>
                    <w:pStyle w:val="ProblemHead"/>
                    <w:spacing w:line="260" w:lineRule="exact"/>
                  </w:pPr>
                </w:p>
              </w:txbxContent>
            </v:textbox>
            <w10:wrap type="square"/>
          </v:shape>
        </w:pict>
      </w:r>
      <w:r w:rsidR="001C7A05" w:rsidRPr="00202891">
        <w:rPr>
          <w:rFonts w:ascii="Arial" w:hAnsi="Arial" w:cs="Arial"/>
          <w:lang w:val="en-CA"/>
        </w:rPr>
        <w:tab/>
      </w:r>
      <w:r w:rsidR="001C7A05" w:rsidRPr="00202891">
        <w:rPr>
          <w:rFonts w:ascii="Arial" w:hAnsi="Arial" w:cs="Arial"/>
          <w:sz w:val="20"/>
          <w:szCs w:val="20"/>
          <w:lang w:val="en-CA"/>
        </w:rPr>
        <w:tab/>
      </w:r>
      <w:r w:rsidR="001C7A05" w:rsidRPr="00202891">
        <w:rPr>
          <w:rFonts w:ascii="Arial" w:hAnsi="Arial" w:cs="Arial"/>
          <w:sz w:val="20"/>
          <w:szCs w:val="20"/>
          <w:lang w:val="en-CA"/>
        </w:rPr>
        <w:tab/>
      </w:r>
      <w:r w:rsidR="001C7A05" w:rsidRPr="00202891">
        <w:rPr>
          <w:rFonts w:ascii="Arial" w:hAnsi="Arial" w:cs="Arial"/>
          <w:sz w:val="20"/>
          <w:szCs w:val="20"/>
          <w:lang w:val="en-CA"/>
        </w:rPr>
        <w:tab/>
      </w:r>
      <w:r w:rsidR="001C7A05" w:rsidRPr="00202891">
        <w:rPr>
          <w:rFonts w:ascii="Arial" w:hAnsi="Arial" w:cs="Arial"/>
          <w:sz w:val="20"/>
          <w:szCs w:val="20"/>
          <w:lang w:val="en-CA"/>
        </w:rPr>
        <w:tab/>
      </w:r>
    </w:p>
    <w:p w:rsidR="001C7A05" w:rsidRPr="00202891" w:rsidRDefault="001C7A05" w:rsidP="001C7A05">
      <w:pPr>
        <w:tabs>
          <w:tab w:val="left" w:pos="720"/>
          <w:tab w:val="left" w:pos="3600"/>
        </w:tabs>
        <w:rPr>
          <w:rFonts w:ascii="Arial" w:hAnsi="Arial" w:cs="Arial"/>
          <w:sz w:val="28"/>
          <w:szCs w:val="28"/>
          <w:lang w:val="en-CA"/>
        </w:rPr>
      </w:pPr>
    </w:p>
    <w:p w:rsidR="00141268" w:rsidRPr="00202891" w:rsidRDefault="00141268" w:rsidP="001C7A05">
      <w:pPr>
        <w:tabs>
          <w:tab w:val="left" w:pos="720"/>
          <w:tab w:val="left" w:pos="3600"/>
        </w:tabs>
        <w:rPr>
          <w:rFonts w:ascii="Arial" w:hAnsi="Arial" w:cs="Arial"/>
          <w:sz w:val="28"/>
          <w:szCs w:val="28"/>
          <w:lang w:val="en-CA"/>
        </w:rPr>
      </w:pPr>
      <w:r w:rsidRPr="00202891">
        <w:rPr>
          <w:rFonts w:ascii="Arial" w:hAnsi="Arial" w:cs="Arial"/>
          <w:sz w:val="28"/>
          <w:szCs w:val="28"/>
          <w:lang w:val="en-CA"/>
        </w:rPr>
        <w:t>(a)</w:t>
      </w:r>
    </w:p>
    <w:tbl>
      <w:tblPr>
        <w:tblW w:w="11255" w:type="dxa"/>
        <w:tblInd w:w="95" w:type="dxa"/>
        <w:tblLook w:val="04A0"/>
      </w:tblPr>
      <w:tblGrid>
        <w:gridCol w:w="560"/>
        <w:gridCol w:w="3100"/>
        <w:gridCol w:w="222"/>
        <w:gridCol w:w="1680"/>
        <w:gridCol w:w="480"/>
        <w:gridCol w:w="1384"/>
        <w:gridCol w:w="885"/>
        <w:gridCol w:w="1384"/>
        <w:gridCol w:w="1560"/>
      </w:tblGrid>
      <w:tr w:rsidR="00D02AC2" w:rsidRPr="00202891" w:rsidTr="00D02AC2">
        <w:trPr>
          <w:trHeight w:val="360"/>
        </w:trPr>
        <w:tc>
          <w:tcPr>
            <w:tcW w:w="560" w:type="dxa"/>
            <w:tcBorders>
              <w:top w:val="nil"/>
              <w:left w:val="nil"/>
              <w:bottom w:val="nil"/>
              <w:right w:val="nil"/>
            </w:tcBorders>
            <w:shd w:val="clear" w:color="auto" w:fill="auto"/>
            <w:noWrap/>
            <w:vAlign w:val="bottom"/>
            <w:hideMark/>
          </w:tcPr>
          <w:p w:rsidR="00D02AC2" w:rsidRPr="00202891" w:rsidRDefault="00D02AC2"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1.</w:t>
            </w:r>
          </w:p>
        </w:tc>
        <w:tc>
          <w:tcPr>
            <w:tcW w:w="3100" w:type="dxa"/>
            <w:tcBorders>
              <w:top w:val="nil"/>
              <w:left w:val="nil"/>
              <w:bottom w:val="nil"/>
              <w:right w:val="nil"/>
            </w:tcBorders>
            <w:shd w:val="clear" w:color="auto" w:fill="auto"/>
            <w:vAlign w:val="bottom"/>
            <w:hideMark/>
          </w:tcPr>
          <w:p w:rsidR="00D02AC2" w:rsidRPr="00202891" w:rsidRDefault="00D02AC2"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Working capital</w:t>
            </w:r>
          </w:p>
        </w:tc>
        <w:tc>
          <w:tcPr>
            <w:tcW w:w="222" w:type="dxa"/>
            <w:tcBorders>
              <w:top w:val="nil"/>
              <w:left w:val="nil"/>
              <w:bottom w:val="nil"/>
              <w:right w:val="nil"/>
            </w:tcBorders>
            <w:shd w:val="clear" w:color="auto" w:fill="auto"/>
            <w:noWrap/>
            <w:vAlign w:val="center"/>
            <w:hideMark/>
          </w:tcPr>
          <w:p w:rsidR="00D02AC2" w:rsidRPr="00202891" w:rsidRDefault="00D02AC2" w:rsidP="00141268">
            <w:pPr>
              <w:rPr>
                <w:rFonts w:ascii="Arial" w:hAnsi="Arial" w:cs="Arial"/>
                <w:color w:val="000000"/>
                <w:sz w:val="28"/>
                <w:szCs w:val="28"/>
                <w:lang w:val="en-CA" w:eastAsia="en-CA"/>
              </w:rPr>
            </w:pPr>
          </w:p>
        </w:tc>
        <w:tc>
          <w:tcPr>
            <w:tcW w:w="5813" w:type="dxa"/>
            <w:gridSpan w:val="5"/>
            <w:tcBorders>
              <w:top w:val="nil"/>
              <w:left w:val="nil"/>
              <w:bottom w:val="nil"/>
              <w:right w:val="nil"/>
            </w:tcBorders>
            <w:shd w:val="clear" w:color="auto" w:fill="auto"/>
            <w:noWrap/>
            <w:vAlign w:val="center"/>
            <w:hideMark/>
          </w:tcPr>
          <w:p w:rsidR="00D02AC2" w:rsidRPr="00202891" w:rsidRDefault="00D02AC2" w:rsidP="00506665">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Current assets </w:t>
            </w:r>
            <w:r w:rsidR="00506665">
              <w:rPr>
                <w:rFonts w:ascii="Arial" w:hAnsi="Arial" w:cs="Arial"/>
                <w:color w:val="000000"/>
                <w:sz w:val="28"/>
                <w:szCs w:val="28"/>
                <w:lang w:val="en-CA" w:eastAsia="en-CA"/>
              </w:rPr>
              <w:t>–</w:t>
            </w:r>
            <w:r w:rsidR="00506665" w:rsidRPr="00202891">
              <w:rPr>
                <w:rFonts w:ascii="Arial" w:hAnsi="Arial" w:cs="Arial"/>
                <w:color w:val="000000"/>
                <w:sz w:val="28"/>
                <w:szCs w:val="28"/>
                <w:lang w:val="en-CA" w:eastAsia="en-CA"/>
              </w:rPr>
              <w:t xml:space="preserve"> </w:t>
            </w:r>
            <w:r w:rsidRPr="00202891">
              <w:rPr>
                <w:rFonts w:ascii="Arial" w:hAnsi="Arial" w:cs="Arial"/>
                <w:color w:val="000000"/>
                <w:sz w:val="28"/>
                <w:szCs w:val="28"/>
                <w:lang w:val="en-CA" w:eastAsia="en-CA"/>
              </w:rPr>
              <w:t>Current liabilities</w:t>
            </w:r>
          </w:p>
        </w:tc>
        <w:tc>
          <w:tcPr>
            <w:tcW w:w="1560" w:type="dxa"/>
            <w:tcBorders>
              <w:top w:val="nil"/>
              <w:left w:val="nil"/>
              <w:bottom w:val="nil"/>
              <w:right w:val="nil"/>
            </w:tcBorders>
            <w:shd w:val="clear" w:color="auto" w:fill="auto"/>
            <w:noWrap/>
            <w:vAlign w:val="center"/>
            <w:hideMark/>
          </w:tcPr>
          <w:p w:rsidR="00D02AC2" w:rsidRPr="00202891" w:rsidRDefault="00D02AC2" w:rsidP="00141268">
            <w:pPr>
              <w:rPr>
                <w:rFonts w:ascii="Arial" w:hAnsi="Arial" w:cs="Arial"/>
                <w:color w:val="000000"/>
                <w:sz w:val="28"/>
                <w:szCs w:val="28"/>
                <w:lang w:val="en-CA" w:eastAsia="en-CA"/>
              </w:rPr>
            </w:pPr>
          </w:p>
        </w:tc>
      </w:tr>
      <w:tr w:rsidR="00D02AC2" w:rsidRPr="00202891" w:rsidTr="00D02AC2">
        <w:trPr>
          <w:trHeight w:val="360"/>
        </w:trPr>
        <w:tc>
          <w:tcPr>
            <w:tcW w:w="560" w:type="dxa"/>
            <w:tcBorders>
              <w:top w:val="nil"/>
              <w:left w:val="nil"/>
              <w:bottom w:val="nil"/>
              <w:right w:val="nil"/>
            </w:tcBorders>
            <w:shd w:val="clear" w:color="auto" w:fill="auto"/>
            <w:noWrap/>
            <w:vAlign w:val="bottom"/>
            <w:hideMark/>
          </w:tcPr>
          <w:p w:rsidR="00D02AC2" w:rsidRPr="00202891" w:rsidRDefault="00D02AC2" w:rsidP="00141268">
            <w:pPr>
              <w:rPr>
                <w:rFonts w:ascii="Arial" w:hAnsi="Arial" w:cs="Arial"/>
                <w:color w:val="000000"/>
                <w:sz w:val="28"/>
                <w:szCs w:val="28"/>
                <w:lang w:val="en-CA" w:eastAsia="en-CA"/>
              </w:rPr>
            </w:pPr>
          </w:p>
        </w:tc>
        <w:tc>
          <w:tcPr>
            <w:tcW w:w="3100" w:type="dxa"/>
            <w:tcBorders>
              <w:top w:val="nil"/>
              <w:left w:val="nil"/>
              <w:bottom w:val="nil"/>
              <w:right w:val="nil"/>
            </w:tcBorders>
            <w:shd w:val="clear" w:color="auto" w:fill="auto"/>
            <w:noWrap/>
            <w:vAlign w:val="bottom"/>
            <w:hideMark/>
          </w:tcPr>
          <w:p w:rsidR="00D02AC2" w:rsidRPr="00202891" w:rsidRDefault="00D02AC2" w:rsidP="00141268">
            <w:pPr>
              <w:rPr>
                <w:rFonts w:ascii="Arial" w:hAnsi="Arial" w:cs="Arial"/>
                <w:color w:val="000000"/>
                <w:sz w:val="28"/>
                <w:szCs w:val="28"/>
                <w:lang w:val="en-CA" w:eastAsia="en-CA"/>
              </w:rPr>
            </w:pPr>
          </w:p>
        </w:tc>
        <w:tc>
          <w:tcPr>
            <w:tcW w:w="222" w:type="dxa"/>
            <w:tcBorders>
              <w:top w:val="nil"/>
              <w:left w:val="nil"/>
              <w:bottom w:val="nil"/>
              <w:right w:val="nil"/>
            </w:tcBorders>
            <w:shd w:val="clear" w:color="auto" w:fill="auto"/>
            <w:noWrap/>
            <w:vAlign w:val="bottom"/>
            <w:hideMark/>
          </w:tcPr>
          <w:p w:rsidR="00D02AC2" w:rsidRPr="00202891" w:rsidRDefault="00D02AC2" w:rsidP="00141268">
            <w:pPr>
              <w:rPr>
                <w:rFonts w:ascii="Arial" w:hAnsi="Arial" w:cs="Arial"/>
                <w:color w:val="000000"/>
                <w:sz w:val="28"/>
                <w:szCs w:val="28"/>
                <w:lang w:val="en-CA" w:eastAsia="en-CA"/>
              </w:rPr>
            </w:pPr>
          </w:p>
        </w:tc>
        <w:tc>
          <w:tcPr>
            <w:tcW w:w="1680" w:type="dxa"/>
            <w:tcBorders>
              <w:top w:val="nil"/>
              <w:left w:val="nil"/>
              <w:bottom w:val="nil"/>
              <w:right w:val="nil"/>
            </w:tcBorders>
            <w:shd w:val="clear" w:color="auto" w:fill="auto"/>
            <w:noWrap/>
            <w:vAlign w:val="center"/>
            <w:hideMark/>
          </w:tcPr>
          <w:p w:rsidR="00D02AC2" w:rsidRPr="00202891" w:rsidRDefault="00D02AC2" w:rsidP="00D02AC2">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  446,900 </w:t>
            </w:r>
          </w:p>
        </w:tc>
        <w:tc>
          <w:tcPr>
            <w:tcW w:w="480" w:type="dxa"/>
            <w:tcBorders>
              <w:top w:val="nil"/>
              <w:left w:val="nil"/>
              <w:bottom w:val="nil"/>
              <w:right w:val="nil"/>
            </w:tcBorders>
            <w:shd w:val="clear" w:color="auto" w:fill="auto"/>
            <w:noWrap/>
            <w:vAlign w:val="center"/>
            <w:hideMark/>
          </w:tcPr>
          <w:p w:rsidR="00D02AC2" w:rsidRPr="00202891" w:rsidRDefault="00D02AC2" w:rsidP="00506665">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506665">
              <w:rPr>
                <w:rFonts w:ascii="Arial" w:hAnsi="Arial" w:cs="Arial"/>
                <w:color w:val="000000"/>
                <w:sz w:val="28"/>
                <w:szCs w:val="28"/>
                <w:lang w:val="en-CA" w:eastAsia="en-CA"/>
              </w:rPr>
              <w:t>–</w:t>
            </w:r>
            <w:r w:rsidR="00506665" w:rsidRPr="00202891">
              <w:rPr>
                <w:rFonts w:ascii="Arial" w:hAnsi="Arial" w:cs="Arial"/>
                <w:color w:val="000000"/>
                <w:sz w:val="28"/>
                <w:szCs w:val="28"/>
                <w:lang w:val="en-CA" w:eastAsia="en-CA"/>
              </w:rPr>
              <w:t xml:space="preserve"> </w:t>
            </w:r>
          </w:p>
        </w:tc>
        <w:tc>
          <w:tcPr>
            <w:tcW w:w="1384" w:type="dxa"/>
            <w:tcBorders>
              <w:top w:val="nil"/>
              <w:left w:val="nil"/>
              <w:bottom w:val="nil"/>
              <w:right w:val="nil"/>
            </w:tcBorders>
            <w:shd w:val="clear" w:color="auto" w:fill="auto"/>
            <w:noWrap/>
            <w:vAlign w:val="center"/>
            <w:hideMark/>
          </w:tcPr>
          <w:p w:rsidR="00D02AC2" w:rsidRPr="00202891" w:rsidRDefault="00D02AC2" w:rsidP="00D02AC2">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$142,500 </w:t>
            </w:r>
          </w:p>
        </w:tc>
        <w:tc>
          <w:tcPr>
            <w:tcW w:w="885" w:type="dxa"/>
            <w:tcBorders>
              <w:top w:val="nil"/>
              <w:left w:val="nil"/>
              <w:bottom w:val="nil"/>
              <w:right w:val="nil"/>
            </w:tcBorders>
            <w:shd w:val="clear" w:color="auto" w:fill="auto"/>
            <w:noWrap/>
            <w:vAlign w:val="center"/>
            <w:hideMark/>
          </w:tcPr>
          <w:p w:rsidR="00D02AC2" w:rsidRPr="00202891" w:rsidRDefault="00D02AC2"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384" w:type="dxa"/>
            <w:tcBorders>
              <w:top w:val="nil"/>
              <w:left w:val="nil"/>
              <w:bottom w:val="nil"/>
              <w:right w:val="nil"/>
            </w:tcBorders>
            <w:shd w:val="clear" w:color="auto" w:fill="auto"/>
            <w:noWrap/>
            <w:vAlign w:val="center"/>
            <w:hideMark/>
          </w:tcPr>
          <w:p w:rsidR="00D02AC2" w:rsidRPr="00202891" w:rsidRDefault="00D02AC2"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$304,400 </w:t>
            </w:r>
          </w:p>
        </w:tc>
        <w:tc>
          <w:tcPr>
            <w:tcW w:w="1560" w:type="dxa"/>
            <w:tcBorders>
              <w:top w:val="nil"/>
              <w:left w:val="nil"/>
              <w:bottom w:val="nil"/>
              <w:right w:val="nil"/>
            </w:tcBorders>
            <w:shd w:val="clear" w:color="auto" w:fill="auto"/>
            <w:noWrap/>
            <w:vAlign w:val="bottom"/>
            <w:hideMark/>
          </w:tcPr>
          <w:p w:rsidR="00D02AC2" w:rsidRPr="00202891" w:rsidRDefault="00D02AC2" w:rsidP="00141268">
            <w:pPr>
              <w:rPr>
                <w:rFonts w:ascii="Arial" w:hAnsi="Arial" w:cs="Arial"/>
                <w:color w:val="000000"/>
                <w:sz w:val="28"/>
                <w:szCs w:val="28"/>
                <w:lang w:val="en-CA" w:eastAsia="en-CA"/>
              </w:rPr>
            </w:pPr>
          </w:p>
        </w:tc>
      </w:tr>
    </w:tbl>
    <w:p w:rsidR="00D02AC2" w:rsidRPr="00202891" w:rsidRDefault="00D02AC2">
      <w:pPr>
        <w:rPr>
          <w:lang w:val="en-CA"/>
        </w:rPr>
      </w:pPr>
    </w:p>
    <w:tbl>
      <w:tblPr>
        <w:tblW w:w="10541" w:type="dxa"/>
        <w:tblInd w:w="95" w:type="dxa"/>
        <w:tblLook w:val="04A0"/>
      </w:tblPr>
      <w:tblGrid>
        <w:gridCol w:w="560"/>
        <w:gridCol w:w="2714"/>
        <w:gridCol w:w="172"/>
        <w:gridCol w:w="214"/>
        <w:gridCol w:w="181"/>
        <w:gridCol w:w="41"/>
        <w:gridCol w:w="1639"/>
        <w:gridCol w:w="41"/>
        <w:gridCol w:w="364"/>
        <w:gridCol w:w="709"/>
        <w:gridCol w:w="41"/>
        <w:gridCol w:w="135"/>
        <w:gridCol w:w="60"/>
        <w:gridCol w:w="320"/>
        <w:gridCol w:w="11"/>
        <w:gridCol w:w="450"/>
        <w:gridCol w:w="64"/>
        <w:gridCol w:w="254"/>
        <w:gridCol w:w="62"/>
        <w:gridCol w:w="318"/>
        <w:gridCol w:w="251"/>
        <w:gridCol w:w="364"/>
        <w:gridCol w:w="16"/>
        <w:gridCol w:w="611"/>
        <w:gridCol w:w="318"/>
        <w:gridCol w:w="631"/>
      </w:tblGrid>
      <w:tr w:rsidR="00D02AC2" w:rsidRPr="00202891" w:rsidTr="00DC53ED">
        <w:trPr>
          <w:gridAfter w:val="1"/>
          <w:wAfter w:w="631" w:type="dxa"/>
          <w:trHeight w:val="360"/>
        </w:trPr>
        <w:tc>
          <w:tcPr>
            <w:tcW w:w="560" w:type="dxa"/>
            <w:vMerge w:val="restart"/>
            <w:tcBorders>
              <w:top w:val="nil"/>
              <w:left w:val="nil"/>
              <w:right w:val="nil"/>
            </w:tcBorders>
            <w:shd w:val="clear" w:color="auto" w:fill="auto"/>
            <w:noWrap/>
            <w:vAlign w:val="center"/>
            <w:hideMark/>
          </w:tcPr>
          <w:p w:rsidR="00D02AC2" w:rsidRPr="00202891" w:rsidRDefault="00D02AC2" w:rsidP="0014126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2. </w:t>
            </w:r>
          </w:p>
        </w:tc>
        <w:tc>
          <w:tcPr>
            <w:tcW w:w="2714" w:type="dxa"/>
            <w:vMerge w:val="restart"/>
            <w:tcBorders>
              <w:top w:val="nil"/>
              <w:left w:val="nil"/>
              <w:right w:val="nil"/>
            </w:tcBorders>
            <w:shd w:val="clear" w:color="auto" w:fill="auto"/>
            <w:vAlign w:val="center"/>
            <w:hideMark/>
          </w:tcPr>
          <w:p w:rsidR="00D02AC2" w:rsidRPr="00202891" w:rsidRDefault="00D02AC2" w:rsidP="00141268">
            <w:pPr>
              <w:rPr>
                <w:rFonts w:ascii="Arial" w:hAnsi="Arial" w:cs="Arial"/>
                <w:sz w:val="28"/>
                <w:szCs w:val="28"/>
                <w:lang w:val="en-CA" w:eastAsia="en-CA"/>
              </w:rPr>
            </w:pPr>
            <w:r w:rsidRPr="00202891">
              <w:rPr>
                <w:rFonts w:ascii="Arial" w:hAnsi="Arial" w:cs="Arial"/>
                <w:sz w:val="28"/>
                <w:szCs w:val="28"/>
                <w:lang w:val="en-CA" w:eastAsia="en-CA"/>
              </w:rPr>
              <w:t>Current ratio</w:t>
            </w:r>
          </w:p>
        </w:tc>
        <w:tc>
          <w:tcPr>
            <w:tcW w:w="567" w:type="dxa"/>
            <w:gridSpan w:val="3"/>
            <w:tcBorders>
              <w:top w:val="nil"/>
              <w:left w:val="nil"/>
              <w:bottom w:val="nil"/>
              <w:right w:val="nil"/>
            </w:tcBorders>
            <w:shd w:val="clear" w:color="auto" w:fill="auto"/>
            <w:noWrap/>
            <w:vAlign w:val="bottom"/>
            <w:hideMark/>
          </w:tcPr>
          <w:p w:rsidR="00D02AC2" w:rsidRPr="00202891" w:rsidRDefault="00D02AC2" w:rsidP="00141268">
            <w:pPr>
              <w:rPr>
                <w:rFonts w:ascii="Arial" w:hAnsi="Arial" w:cs="Arial"/>
                <w:color w:val="000000"/>
                <w:sz w:val="28"/>
                <w:szCs w:val="28"/>
                <w:lang w:val="en-CA" w:eastAsia="en-CA"/>
              </w:rPr>
            </w:pPr>
          </w:p>
        </w:tc>
        <w:tc>
          <w:tcPr>
            <w:tcW w:w="2794" w:type="dxa"/>
            <w:gridSpan w:val="5"/>
            <w:tcBorders>
              <w:top w:val="nil"/>
              <w:left w:val="nil"/>
              <w:bottom w:val="single" w:sz="4" w:space="0" w:color="auto"/>
              <w:right w:val="nil"/>
            </w:tcBorders>
            <w:shd w:val="clear" w:color="auto" w:fill="auto"/>
            <w:noWrap/>
            <w:vAlign w:val="bottom"/>
            <w:hideMark/>
          </w:tcPr>
          <w:p w:rsidR="00D02AC2" w:rsidRPr="00202891" w:rsidRDefault="00D02AC2" w:rsidP="0014126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Current assets</w:t>
            </w:r>
          </w:p>
        </w:tc>
        <w:tc>
          <w:tcPr>
            <w:tcW w:w="236" w:type="dxa"/>
            <w:gridSpan w:val="3"/>
            <w:tcBorders>
              <w:top w:val="nil"/>
              <w:left w:val="nil"/>
              <w:bottom w:val="nil"/>
              <w:right w:val="nil"/>
            </w:tcBorders>
            <w:shd w:val="clear" w:color="auto" w:fill="auto"/>
            <w:noWrap/>
            <w:vAlign w:val="center"/>
            <w:hideMark/>
          </w:tcPr>
          <w:p w:rsidR="00D02AC2" w:rsidRPr="00202891" w:rsidRDefault="00D02AC2" w:rsidP="00141268">
            <w:pPr>
              <w:rPr>
                <w:rFonts w:ascii="Arial" w:hAnsi="Arial" w:cs="Arial"/>
                <w:color w:val="000000"/>
                <w:sz w:val="28"/>
                <w:szCs w:val="28"/>
                <w:lang w:val="en-CA" w:eastAsia="en-CA"/>
              </w:rPr>
            </w:pPr>
          </w:p>
        </w:tc>
        <w:tc>
          <w:tcPr>
            <w:tcW w:w="1099" w:type="dxa"/>
            <w:gridSpan w:val="5"/>
            <w:tcBorders>
              <w:top w:val="nil"/>
              <w:left w:val="nil"/>
              <w:bottom w:val="nil"/>
              <w:right w:val="nil"/>
            </w:tcBorders>
            <w:shd w:val="clear" w:color="auto" w:fill="auto"/>
            <w:noWrap/>
            <w:vAlign w:val="center"/>
            <w:hideMark/>
          </w:tcPr>
          <w:p w:rsidR="00D02AC2" w:rsidRPr="00202891" w:rsidRDefault="00D02AC2" w:rsidP="00141268">
            <w:pP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D02AC2" w:rsidRPr="00202891" w:rsidRDefault="00D02AC2" w:rsidP="00141268">
            <w:pPr>
              <w:rPr>
                <w:rFonts w:ascii="Arial" w:hAnsi="Arial" w:cs="Arial"/>
                <w:color w:val="000000"/>
                <w:sz w:val="28"/>
                <w:szCs w:val="28"/>
                <w:lang w:val="en-CA" w:eastAsia="en-CA"/>
              </w:rPr>
            </w:pPr>
          </w:p>
        </w:tc>
        <w:tc>
          <w:tcPr>
            <w:tcW w:w="1560" w:type="dxa"/>
            <w:gridSpan w:val="5"/>
            <w:tcBorders>
              <w:top w:val="nil"/>
              <w:left w:val="nil"/>
              <w:bottom w:val="nil"/>
              <w:right w:val="nil"/>
            </w:tcBorders>
            <w:shd w:val="clear" w:color="auto" w:fill="auto"/>
            <w:noWrap/>
            <w:vAlign w:val="center"/>
            <w:hideMark/>
          </w:tcPr>
          <w:p w:rsidR="00D02AC2" w:rsidRPr="00202891" w:rsidRDefault="00D02AC2" w:rsidP="00141268">
            <w:pPr>
              <w:jc w:val="center"/>
              <w:rPr>
                <w:rFonts w:ascii="Arial" w:hAnsi="Arial" w:cs="Arial"/>
                <w:color w:val="000000"/>
                <w:sz w:val="28"/>
                <w:szCs w:val="28"/>
                <w:lang w:val="en-CA" w:eastAsia="en-CA"/>
              </w:rPr>
            </w:pPr>
          </w:p>
        </w:tc>
      </w:tr>
      <w:tr w:rsidR="00D02AC2" w:rsidRPr="00202891" w:rsidTr="00DC53ED">
        <w:trPr>
          <w:gridAfter w:val="1"/>
          <w:wAfter w:w="631" w:type="dxa"/>
          <w:trHeight w:val="360"/>
        </w:trPr>
        <w:tc>
          <w:tcPr>
            <w:tcW w:w="560" w:type="dxa"/>
            <w:vMerge/>
            <w:tcBorders>
              <w:left w:val="nil"/>
              <w:bottom w:val="nil"/>
              <w:right w:val="nil"/>
            </w:tcBorders>
            <w:shd w:val="clear" w:color="auto" w:fill="auto"/>
            <w:noWrap/>
            <w:vAlign w:val="center"/>
            <w:hideMark/>
          </w:tcPr>
          <w:p w:rsidR="00D02AC2" w:rsidRPr="00202891" w:rsidRDefault="00D02AC2" w:rsidP="00141268">
            <w:pPr>
              <w:jc w:val="center"/>
              <w:rPr>
                <w:rFonts w:ascii="Arial" w:hAnsi="Arial" w:cs="Arial"/>
                <w:color w:val="000000"/>
                <w:sz w:val="28"/>
                <w:szCs w:val="28"/>
                <w:lang w:val="en-CA" w:eastAsia="en-CA"/>
              </w:rPr>
            </w:pPr>
          </w:p>
        </w:tc>
        <w:tc>
          <w:tcPr>
            <w:tcW w:w="2714" w:type="dxa"/>
            <w:vMerge/>
            <w:tcBorders>
              <w:left w:val="nil"/>
              <w:bottom w:val="nil"/>
              <w:right w:val="nil"/>
            </w:tcBorders>
            <w:shd w:val="clear" w:color="auto" w:fill="auto"/>
            <w:vAlign w:val="center"/>
            <w:hideMark/>
          </w:tcPr>
          <w:p w:rsidR="00D02AC2" w:rsidRPr="00202891" w:rsidRDefault="00D02AC2" w:rsidP="00141268">
            <w:pPr>
              <w:rPr>
                <w:rFonts w:ascii="Arial" w:hAnsi="Arial" w:cs="Arial"/>
                <w:sz w:val="28"/>
                <w:szCs w:val="28"/>
                <w:lang w:val="en-CA" w:eastAsia="en-CA"/>
              </w:rPr>
            </w:pPr>
          </w:p>
        </w:tc>
        <w:tc>
          <w:tcPr>
            <w:tcW w:w="567" w:type="dxa"/>
            <w:gridSpan w:val="3"/>
            <w:tcBorders>
              <w:top w:val="nil"/>
              <w:left w:val="nil"/>
              <w:bottom w:val="nil"/>
              <w:right w:val="nil"/>
            </w:tcBorders>
            <w:shd w:val="clear" w:color="auto" w:fill="auto"/>
            <w:noWrap/>
            <w:vAlign w:val="bottom"/>
            <w:hideMark/>
          </w:tcPr>
          <w:p w:rsidR="00D02AC2" w:rsidRPr="00202891" w:rsidRDefault="00D02AC2" w:rsidP="00141268">
            <w:pPr>
              <w:rPr>
                <w:rFonts w:ascii="Arial" w:hAnsi="Arial" w:cs="Arial"/>
                <w:color w:val="000000"/>
                <w:sz w:val="28"/>
                <w:szCs w:val="28"/>
                <w:lang w:val="en-CA" w:eastAsia="en-CA"/>
              </w:rPr>
            </w:pPr>
          </w:p>
        </w:tc>
        <w:tc>
          <w:tcPr>
            <w:tcW w:w="2794" w:type="dxa"/>
            <w:gridSpan w:val="5"/>
            <w:tcBorders>
              <w:top w:val="single" w:sz="4" w:space="0" w:color="auto"/>
              <w:left w:val="nil"/>
              <w:right w:val="nil"/>
            </w:tcBorders>
            <w:shd w:val="clear" w:color="auto" w:fill="auto"/>
            <w:noWrap/>
            <w:vAlign w:val="center"/>
            <w:hideMark/>
          </w:tcPr>
          <w:p w:rsidR="00D02AC2" w:rsidRPr="00202891" w:rsidRDefault="00D02AC2" w:rsidP="00D02AC2">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Current liabilities</w:t>
            </w:r>
          </w:p>
        </w:tc>
        <w:tc>
          <w:tcPr>
            <w:tcW w:w="236" w:type="dxa"/>
            <w:gridSpan w:val="3"/>
            <w:tcBorders>
              <w:top w:val="nil"/>
              <w:left w:val="nil"/>
              <w:bottom w:val="nil"/>
              <w:right w:val="nil"/>
            </w:tcBorders>
            <w:shd w:val="clear" w:color="auto" w:fill="auto"/>
            <w:noWrap/>
            <w:vAlign w:val="center"/>
            <w:hideMark/>
          </w:tcPr>
          <w:p w:rsidR="00D02AC2" w:rsidRPr="00202891" w:rsidRDefault="00D02AC2" w:rsidP="00141268">
            <w:pPr>
              <w:rPr>
                <w:rFonts w:ascii="Arial" w:hAnsi="Arial" w:cs="Arial"/>
                <w:color w:val="000000"/>
                <w:sz w:val="28"/>
                <w:szCs w:val="28"/>
                <w:lang w:val="en-CA" w:eastAsia="en-CA"/>
              </w:rPr>
            </w:pPr>
          </w:p>
        </w:tc>
        <w:tc>
          <w:tcPr>
            <w:tcW w:w="1099" w:type="dxa"/>
            <w:gridSpan w:val="5"/>
            <w:tcBorders>
              <w:top w:val="nil"/>
              <w:left w:val="nil"/>
              <w:bottom w:val="nil"/>
              <w:right w:val="nil"/>
            </w:tcBorders>
            <w:shd w:val="clear" w:color="auto" w:fill="auto"/>
            <w:noWrap/>
            <w:vAlign w:val="center"/>
            <w:hideMark/>
          </w:tcPr>
          <w:p w:rsidR="00D02AC2" w:rsidRPr="00202891" w:rsidRDefault="00D02AC2" w:rsidP="00141268">
            <w:pP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D02AC2" w:rsidRPr="00202891" w:rsidRDefault="00D02AC2" w:rsidP="00141268">
            <w:pPr>
              <w:rPr>
                <w:rFonts w:ascii="Arial" w:hAnsi="Arial" w:cs="Arial"/>
                <w:color w:val="000000"/>
                <w:sz w:val="28"/>
                <w:szCs w:val="28"/>
                <w:lang w:val="en-CA" w:eastAsia="en-CA"/>
              </w:rPr>
            </w:pPr>
          </w:p>
        </w:tc>
        <w:tc>
          <w:tcPr>
            <w:tcW w:w="1560" w:type="dxa"/>
            <w:gridSpan w:val="5"/>
            <w:tcBorders>
              <w:top w:val="nil"/>
              <w:left w:val="nil"/>
              <w:bottom w:val="nil"/>
              <w:right w:val="nil"/>
            </w:tcBorders>
            <w:shd w:val="clear" w:color="auto" w:fill="auto"/>
            <w:noWrap/>
            <w:vAlign w:val="center"/>
            <w:hideMark/>
          </w:tcPr>
          <w:p w:rsidR="00D02AC2" w:rsidRPr="00202891" w:rsidRDefault="00D02AC2" w:rsidP="00141268">
            <w:pPr>
              <w:jc w:val="center"/>
              <w:rPr>
                <w:rFonts w:ascii="Arial" w:hAnsi="Arial" w:cs="Arial"/>
                <w:color w:val="000000"/>
                <w:sz w:val="28"/>
                <w:szCs w:val="28"/>
                <w:lang w:val="en-CA" w:eastAsia="en-CA"/>
              </w:rPr>
            </w:pPr>
          </w:p>
        </w:tc>
      </w:tr>
      <w:tr w:rsidR="00DC53ED" w:rsidRPr="00202891" w:rsidTr="00DC53ED">
        <w:trPr>
          <w:gridAfter w:val="2"/>
          <w:wAfter w:w="949" w:type="dxa"/>
          <w:trHeight w:val="360"/>
        </w:trPr>
        <w:tc>
          <w:tcPr>
            <w:tcW w:w="560" w:type="dxa"/>
            <w:vMerge w:val="restart"/>
            <w:tcBorders>
              <w:top w:val="nil"/>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p>
        </w:tc>
        <w:tc>
          <w:tcPr>
            <w:tcW w:w="2714" w:type="dxa"/>
            <w:vMerge w:val="restart"/>
            <w:tcBorders>
              <w:top w:val="nil"/>
              <w:left w:val="nil"/>
              <w:bottom w:val="nil"/>
              <w:right w:val="nil"/>
            </w:tcBorders>
            <w:shd w:val="clear" w:color="auto" w:fill="auto"/>
            <w:vAlign w:val="center"/>
            <w:hideMark/>
          </w:tcPr>
          <w:p w:rsidR="00141268" w:rsidRPr="00202891" w:rsidRDefault="00141268" w:rsidP="00141268">
            <w:pPr>
              <w:rPr>
                <w:rFonts w:ascii="Arial" w:hAnsi="Arial" w:cs="Arial"/>
                <w:sz w:val="28"/>
                <w:szCs w:val="28"/>
                <w:lang w:val="en-CA" w:eastAsia="en-CA"/>
              </w:rPr>
            </w:pPr>
          </w:p>
        </w:tc>
        <w:tc>
          <w:tcPr>
            <w:tcW w:w="567" w:type="dxa"/>
            <w:gridSpan w:val="3"/>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1680" w:type="dxa"/>
            <w:gridSpan w:val="2"/>
            <w:tcBorders>
              <w:left w:val="nil"/>
              <w:bottom w:val="single" w:sz="4" w:space="0" w:color="auto"/>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$446,900</w:t>
            </w:r>
          </w:p>
        </w:tc>
        <w:tc>
          <w:tcPr>
            <w:tcW w:w="1114" w:type="dxa"/>
            <w:gridSpan w:val="3"/>
            <w:vMerge w:val="restart"/>
            <w:tcBorders>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567" w:type="dxa"/>
            <w:gridSpan w:val="5"/>
            <w:vMerge w:val="restart"/>
            <w:tcBorders>
              <w:top w:val="nil"/>
              <w:left w:val="nil"/>
              <w:bottom w:val="nil"/>
              <w:right w:val="nil"/>
            </w:tcBorders>
            <w:shd w:val="clear" w:color="auto" w:fill="auto"/>
            <w:noWrap/>
            <w:vAlign w:val="center"/>
            <w:hideMark/>
          </w:tcPr>
          <w:p w:rsidR="00141268" w:rsidRPr="00202891" w:rsidRDefault="00141268" w:rsidP="00D02AC2">
            <w:pPr>
              <w:ind w:right="-108"/>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3.1</w:t>
            </w:r>
          </w:p>
        </w:tc>
        <w:tc>
          <w:tcPr>
            <w:tcW w:w="450" w:type="dxa"/>
            <w:vMerge w:val="restart"/>
            <w:tcBorders>
              <w:top w:val="nil"/>
              <w:left w:val="nil"/>
              <w:bottom w:val="nil"/>
              <w:right w:val="nil"/>
            </w:tcBorders>
            <w:shd w:val="clear" w:color="auto" w:fill="auto"/>
            <w:noWrap/>
            <w:vAlign w:val="center"/>
            <w:hideMark/>
          </w:tcPr>
          <w:p w:rsidR="00141268" w:rsidRPr="00202891" w:rsidRDefault="00141268"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:1</w:t>
            </w:r>
          </w:p>
        </w:tc>
        <w:tc>
          <w:tcPr>
            <w:tcW w:w="380" w:type="dxa"/>
            <w:gridSpan w:val="3"/>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1560" w:type="dxa"/>
            <w:gridSpan w:val="5"/>
            <w:vMerge w:val="restart"/>
            <w:tcBorders>
              <w:top w:val="nil"/>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p>
        </w:tc>
      </w:tr>
      <w:tr w:rsidR="00DC53ED" w:rsidRPr="00202891" w:rsidTr="00DC53ED">
        <w:trPr>
          <w:gridAfter w:val="2"/>
          <w:wAfter w:w="949" w:type="dxa"/>
          <w:trHeight w:val="360"/>
        </w:trPr>
        <w:tc>
          <w:tcPr>
            <w:tcW w:w="560" w:type="dxa"/>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c>
          <w:tcPr>
            <w:tcW w:w="2714" w:type="dxa"/>
            <w:vMerge/>
            <w:tcBorders>
              <w:top w:val="nil"/>
              <w:left w:val="nil"/>
              <w:bottom w:val="nil"/>
              <w:right w:val="nil"/>
            </w:tcBorders>
            <w:vAlign w:val="center"/>
            <w:hideMark/>
          </w:tcPr>
          <w:p w:rsidR="00141268" w:rsidRPr="00202891" w:rsidRDefault="00141268" w:rsidP="00141268">
            <w:pPr>
              <w:rPr>
                <w:rFonts w:ascii="Arial" w:hAnsi="Arial" w:cs="Arial"/>
                <w:sz w:val="28"/>
                <w:szCs w:val="28"/>
                <w:lang w:val="en-CA" w:eastAsia="en-CA"/>
              </w:rPr>
            </w:pPr>
          </w:p>
        </w:tc>
        <w:tc>
          <w:tcPr>
            <w:tcW w:w="567" w:type="dxa"/>
            <w:gridSpan w:val="3"/>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1680" w:type="dxa"/>
            <w:gridSpan w:val="2"/>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$142,500</w:t>
            </w:r>
          </w:p>
        </w:tc>
        <w:tc>
          <w:tcPr>
            <w:tcW w:w="1114" w:type="dxa"/>
            <w:gridSpan w:val="3"/>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c>
          <w:tcPr>
            <w:tcW w:w="567" w:type="dxa"/>
            <w:gridSpan w:val="5"/>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c>
          <w:tcPr>
            <w:tcW w:w="450" w:type="dxa"/>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c>
          <w:tcPr>
            <w:tcW w:w="380" w:type="dxa"/>
            <w:gridSpan w:val="3"/>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1560" w:type="dxa"/>
            <w:gridSpan w:val="5"/>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r>
      <w:tr w:rsidR="00DC53ED" w:rsidRPr="00202891" w:rsidTr="00DC53ED">
        <w:trPr>
          <w:gridAfter w:val="1"/>
          <w:wAfter w:w="631" w:type="dxa"/>
          <w:trHeight w:val="360"/>
        </w:trPr>
        <w:tc>
          <w:tcPr>
            <w:tcW w:w="560" w:type="dxa"/>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2714" w:type="dxa"/>
            <w:tcBorders>
              <w:top w:val="nil"/>
              <w:left w:val="nil"/>
              <w:bottom w:val="nil"/>
              <w:right w:val="nil"/>
            </w:tcBorders>
            <w:shd w:val="clear" w:color="auto" w:fill="auto"/>
            <w:vAlign w:val="bottom"/>
            <w:hideMark/>
          </w:tcPr>
          <w:p w:rsidR="00141268" w:rsidRPr="00202891" w:rsidRDefault="00141268" w:rsidP="00141268">
            <w:pPr>
              <w:rPr>
                <w:rFonts w:ascii="Arial" w:hAnsi="Arial" w:cs="Arial"/>
                <w:color w:val="000000"/>
                <w:sz w:val="28"/>
                <w:szCs w:val="28"/>
                <w:lang w:val="en-CA" w:eastAsia="en-CA"/>
              </w:rPr>
            </w:pPr>
          </w:p>
        </w:tc>
        <w:tc>
          <w:tcPr>
            <w:tcW w:w="567" w:type="dxa"/>
            <w:gridSpan w:val="3"/>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1680" w:type="dxa"/>
            <w:gridSpan w:val="2"/>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1114" w:type="dxa"/>
            <w:gridSpan w:val="3"/>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236" w:type="dxa"/>
            <w:gridSpan w:val="3"/>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1099" w:type="dxa"/>
            <w:gridSpan w:val="5"/>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1560" w:type="dxa"/>
            <w:gridSpan w:val="5"/>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r>
      <w:tr w:rsidR="00DC53ED" w:rsidRPr="00202891" w:rsidTr="006916C8">
        <w:trPr>
          <w:gridAfter w:val="4"/>
          <w:wAfter w:w="1576" w:type="dxa"/>
          <w:trHeight w:val="360"/>
        </w:trPr>
        <w:tc>
          <w:tcPr>
            <w:tcW w:w="560" w:type="dxa"/>
            <w:vMerge w:val="restart"/>
            <w:tcBorders>
              <w:top w:val="nil"/>
              <w:left w:val="nil"/>
              <w:right w:val="nil"/>
            </w:tcBorders>
            <w:shd w:val="clear" w:color="auto" w:fill="auto"/>
            <w:noWrap/>
            <w:vAlign w:val="center"/>
            <w:hideMark/>
          </w:tcPr>
          <w:p w:rsidR="00DC53ED" w:rsidRPr="00202891" w:rsidRDefault="00DC53ED" w:rsidP="0014126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3.</w:t>
            </w:r>
          </w:p>
        </w:tc>
        <w:tc>
          <w:tcPr>
            <w:tcW w:w="2886" w:type="dxa"/>
            <w:gridSpan w:val="2"/>
            <w:vMerge w:val="restart"/>
            <w:tcBorders>
              <w:top w:val="nil"/>
              <w:left w:val="nil"/>
              <w:right w:val="nil"/>
            </w:tcBorders>
            <w:shd w:val="clear" w:color="auto" w:fill="auto"/>
            <w:vAlign w:val="center"/>
            <w:hideMark/>
          </w:tcPr>
          <w:p w:rsidR="00DC53ED" w:rsidRPr="00202891" w:rsidRDefault="00DC53ED" w:rsidP="00D02AC2">
            <w:pPr>
              <w:rPr>
                <w:rFonts w:ascii="Arial" w:hAnsi="Arial" w:cs="Arial"/>
                <w:color w:val="000000"/>
                <w:sz w:val="28"/>
                <w:szCs w:val="28"/>
                <w:lang w:val="en-CA" w:eastAsia="en-CA"/>
              </w:rPr>
            </w:pPr>
            <w:r w:rsidRPr="00202891">
              <w:rPr>
                <w:rFonts w:ascii="Arial" w:hAnsi="Arial" w:cs="Arial"/>
                <w:color w:val="000000"/>
                <w:sz w:val="28"/>
                <w:szCs w:val="28"/>
                <w:lang w:val="en-CA" w:eastAsia="en-CA"/>
              </w:rPr>
              <w:t>Debt to total assets</w:t>
            </w:r>
          </w:p>
        </w:tc>
        <w:tc>
          <w:tcPr>
            <w:tcW w:w="395" w:type="dxa"/>
            <w:gridSpan w:val="2"/>
            <w:tcBorders>
              <w:top w:val="nil"/>
              <w:left w:val="nil"/>
              <w:bottom w:val="nil"/>
              <w:right w:val="nil"/>
            </w:tcBorders>
            <w:shd w:val="clear" w:color="auto" w:fill="auto"/>
            <w:noWrap/>
            <w:vAlign w:val="bottom"/>
            <w:hideMark/>
          </w:tcPr>
          <w:p w:rsidR="00DC53ED" w:rsidRPr="00202891" w:rsidRDefault="00DC53ED" w:rsidP="00141268">
            <w:pPr>
              <w:jc w:val="center"/>
              <w:rPr>
                <w:rFonts w:ascii="Arial" w:hAnsi="Arial" w:cs="Arial"/>
                <w:color w:val="000000"/>
                <w:sz w:val="28"/>
                <w:szCs w:val="28"/>
                <w:lang w:val="en-CA" w:eastAsia="en-CA"/>
              </w:rPr>
            </w:pPr>
          </w:p>
        </w:tc>
        <w:tc>
          <w:tcPr>
            <w:tcW w:w="2085" w:type="dxa"/>
            <w:gridSpan w:val="4"/>
            <w:tcBorders>
              <w:top w:val="nil"/>
              <w:left w:val="nil"/>
              <w:bottom w:val="single" w:sz="4" w:space="0" w:color="auto"/>
              <w:right w:val="nil"/>
            </w:tcBorders>
            <w:shd w:val="clear" w:color="auto" w:fill="auto"/>
            <w:noWrap/>
            <w:vAlign w:val="bottom"/>
            <w:hideMark/>
          </w:tcPr>
          <w:p w:rsidR="00DC53ED" w:rsidRPr="00202891" w:rsidRDefault="00DC53ED" w:rsidP="00DC53ED">
            <w:pPr>
              <w:ind w:left="348" w:hanging="315"/>
              <w:rPr>
                <w:rFonts w:ascii="Arial" w:hAnsi="Arial" w:cs="Arial"/>
                <w:color w:val="000000"/>
                <w:sz w:val="28"/>
                <w:szCs w:val="28"/>
                <w:lang w:val="en-CA" w:eastAsia="en-CA"/>
              </w:rPr>
            </w:pPr>
            <w:r w:rsidRPr="00202891">
              <w:rPr>
                <w:rFonts w:ascii="Arial" w:hAnsi="Arial" w:cs="Arial"/>
                <w:sz w:val="28"/>
                <w:szCs w:val="28"/>
                <w:lang w:val="en-CA" w:eastAsia="en-CA"/>
              </w:rPr>
              <w:t>Total liabilities</w:t>
            </w:r>
          </w:p>
        </w:tc>
        <w:tc>
          <w:tcPr>
            <w:tcW w:w="885" w:type="dxa"/>
            <w:gridSpan w:val="3"/>
            <w:tcBorders>
              <w:top w:val="nil"/>
              <w:left w:val="nil"/>
              <w:bottom w:val="nil"/>
              <w:right w:val="nil"/>
            </w:tcBorders>
            <w:shd w:val="clear" w:color="auto" w:fill="auto"/>
            <w:noWrap/>
            <w:vAlign w:val="bottom"/>
            <w:hideMark/>
          </w:tcPr>
          <w:p w:rsidR="00DC53ED" w:rsidRPr="00202891" w:rsidRDefault="00DC53ED" w:rsidP="00141268">
            <w:pPr>
              <w:jc w:val="cente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DC53ED" w:rsidRPr="00202891" w:rsidRDefault="00DC53ED" w:rsidP="00141268">
            <w:pPr>
              <w:rPr>
                <w:rFonts w:ascii="Arial" w:hAnsi="Arial" w:cs="Arial"/>
                <w:sz w:val="28"/>
                <w:szCs w:val="28"/>
                <w:lang w:val="en-CA" w:eastAsia="en-CA"/>
              </w:rPr>
            </w:pPr>
          </w:p>
        </w:tc>
        <w:tc>
          <w:tcPr>
            <w:tcW w:w="1774" w:type="dxa"/>
            <w:gridSpan w:val="8"/>
            <w:tcBorders>
              <w:top w:val="nil"/>
              <w:left w:val="nil"/>
              <w:bottom w:val="nil"/>
              <w:right w:val="nil"/>
            </w:tcBorders>
            <w:shd w:val="clear" w:color="auto" w:fill="auto"/>
            <w:noWrap/>
            <w:vAlign w:val="center"/>
            <w:hideMark/>
          </w:tcPr>
          <w:p w:rsidR="00DC53ED" w:rsidRPr="00202891" w:rsidRDefault="00DC53ED" w:rsidP="00141268">
            <w:pPr>
              <w:jc w:val="center"/>
              <w:rPr>
                <w:rFonts w:ascii="Arial" w:hAnsi="Arial" w:cs="Arial"/>
                <w:color w:val="000000"/>
                <w:sz w:val="28"/>
                <w:szCs w:val="28"/>
                <w:lang w:val="en-CA" w:eastAsia="en-CA"/>
              </w:rPr>
            </w:pPr>
          </w:p>
        </w:tc>
      </w:tr>
      <w:tr w:rsidR="00DC53ED" w:rsidRPr="00202891" w:rsidTr="006916C8">
        <w:trPr>
          <w:gridAfter w:val="4"/>
          <w:wAfter w:w="1576" w:type="dxa"/>
          <w:trHeight w:val="360"/>
        </w:trPr>
        <w:tc>
          <w:tcPr>
            <w:tcW w:w="560" w:type="dxa"/>
            <w:vMerge/>
            <w:tcBorders>
              <w:left w:val="nil"/>
              <w:bottom w:val="nil"/>
              <w:right w:val="nil"/>
            </w:tcBorders>
            <w:shd w:val="clear" w:color="auto" w:fill="auto"/>
            <w:noWrap/>
            <w:vAlign w:val="center"/>
            <w:hideMark/>
          </w:tcPr>
          <w:p w:rsidR="00DC53ED" w:rsidRPr="00202891" w:rsidRDefault="00DC53ED" w:rsidP="00141268">
            <w:pPr>
              <w:jc w:val="center"/>
              <w:rPr>
                <w:rFonts w:ascii="Arial" w:hAnsi="Arial" w:cs="Arial"/>
                <w:color w:val="000000"/>
                <w:sz w:val="28"/>
                <w:szCs w:val="28"/>
                <w:lang w:val="en-CA" w:eastAsia="en-CA"/>
              </w:rPr>
            </w:pPr>
          </w:p>
        </w:tc>
        <w:tc>
          <w:tcPr>
            <w:tcW w:w="2886" w:type="dxa"/>
            <w:gridSpan w:val="2"/>
            <w:vMerge/>
            <w:tcBorders>
              <w:left w:val="nil"/>
              <w:bottom w:val="nil"/>
              <w:right w:val="nil"/>
            </w:tcBorders>
            <w:shd w:val="clear" w:color="auto" w:fill="auto"/>
            <w:vAlign w:val="center"/>
            <w:hideMark/>
          </w:tcPr>
          <w:p w:rsidR="00DC53ED" w:rsidRPr="00202891" w:rsidRDefault="00DC53ED" w:rsidP="00D02AC2">
            <w:pPr>
              <w:rPr>
                <w:rFonts w:ascii="Arial" w:hAnsi="Arial" w:cs="Arial"/>
                <w:color w:val="000000"/>
                <w:sz w:val="28"/>
                <w:szCs w:val="28"/>
                <w:lang w:val="en-CA" w:eastAsia="en-CA"/>
              </w:rPr>
            </w:pPr>
          </w:p>
        </w:tc>
        <w:tc>
          <w:tcPr>
            <w:tcW w:w="395" w:type="dxa"/>
            <w:gridSpan w:val="2"/>
            <w:tcBorders>
              <w:top w:val="nil"/>
              <w:left w:val="nil"/>
              <w:bottom w:val="nil"/>
              <w:right w:val="nil"/>
            </w:tcBorders>
            <w:shd w:val="clear" w:color="auto" w:fill="auto"/>
            <w:noWrap/>
            <w:vAlign w:val="bottom"/>
            <w:hideMark/>
          </w:tcPr>
          <w:p w:rsidR="00DC53ED" w:rsidRPr="00202891" w:rsidRDefault="00DC53ED" w:rsidP="00141268">
            <w:pPr>
              <w:jc w:val="center"/>
              <w:rPr>
                <w:rFonts w:ascii="Arial" w:hAnsi="Arial" w:cs="Arial"/>
                <w:color w:val="000000"/>
                <w:sz w:val="28"/>
                <w:szCs w:val="28"/>
                <w:lang w:val="en-CA" w:eastAsia="en-CA"/>
              </w:rPr>
            </w:pPr>
          </w:p>
        </w:tc>
        <w:tc>
          <w:tcPr>
            <w:tcW w:w="2085" w:type="dxa"/>
            <w:gridSpan w:val="4"/>
            <w:tcBorders>
              <w:top w:val="single" w:sz="4" w:space="0" w:color="auto"/>
              <w:left w:val="nil"/>
              <w:right w:val="nil"/>
            </w:tcBorders>
            <w:shd w:val="clear" w:color="auto" w:fill="auto"/>
            <w:noWrap/>
            <w:vAlign w:val="bottom"/>
            <w:hideMark/>
          </w:tcPr>
          <w:p w:rsidR="00DC53ED" w:rsidRPr="00202891" w:rsidRDefault="00DC53ED" w:rsidP="00DC53ED">
            <w:pPr>
              <w:jc w:val="center"/>
              <w:rPr>
                <w:rFonts w:ascii="Arial" w:hAnsi="Arial" w:cs="Arial"/>
                <w:color w:val="000000"/>
                <w:sz w:val="28"/>
                <w:szCs w:val="28"/>
                <w:lang w:val="en-CA" w:eastAsia="en-CA"/>
              </w:rPr>
            </w:pPr>
            <w:r w:rsidRPr="00202891">
              <w:rPr>
                <w:rFonts w:ascii="Arial" w:hAnsi="Arial" w:cs="Arial"/>
                <w:sz w:val="28"/>
                <w:szCs w:val="28"/>
                <w:lang w:val="en-CA" w:eastAsia="en-CA"/>
              </w:rPr>
              <w:t>Total assets</w:t>
            </w:r>
          </w:p>
        </w:tc>
        <w:tc>
          <w:tcPr>
            <w:tcW w:w="885" w:type="dxa"/>
            <w:gridSpan w:val="3"/>
            <w:tcBorders>
              <w:top w:val="nil"/>
              <w:left w:val="nil"/>
              <w:bottom w:val="nil"/>
              <w:right w:val="nil"/>
            </w:tcBorders>
            <w:shd w:val="clear" w:color="auto" w:fill="auto"/>
            <w:noWrap/>
            <w:vAlign w:val="bottom"/>
            <w:hideMark/>
          </w:tcPr>
          <w:p w:rsidR="00DC53ED" w:rsidRPr="00202891" w:rsidRDefault="00DC53ED" w:rsidP="00141268">
            <w:pPr>
              <w:jc w:val="cente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DC53ED" w:rsidRPr="00202891" w:rsidRDefault="00DC53ED" w:rsidP="00141268">
            <w:pPr>
              <w:rPr>
                <w:rFonts w:ascii="Arial" w:hAnsi="Arial" w:cs="Arial"/>
                <w:sz w:val="28"/>
                <w:szCs w:val="28"/>
                <w:lang w:val="en-CA" w:eastAsia="en-CA"/>
              </w:rPr>
            </w:pPr>
          </w:p>
        </w:tc>
        <w:tc>
          <w:tcPr>
            <w:tcW w:w="1774" w:type="dxa"/>
            <w:gridSpan w:val="8"/>
            <w:tcBorders>
              <w:top w:val="nil"/>
              <w:left w:val="nil"/>
              <w:bottom w:val="nil"/>
              <w:right w:val="nil"/>
            </w:tcBorders>
            <w:shd w:val="clear" w:color="auto" w:fill="auto"/>
            <w:noWrap/>
            <w:vAlign w:val="center"/>
            <w:hideMark/>
          </w:tcPr>
          <w:p w:rsidR="00DC53ED" w:rsidRPr="00202891" w:rsidRDefault="00DC53ED" w:rsidP="00141268">
            <w:pPr>
              <w:jc w:val="center"/>
              <w:rPr>
                <w:rFonts w:ascii="Arial" w:hAnsi="Arial" w:cs="Arial"/>
                <w:color w:val="000000"/>
                <w:sz w:val="28"/>
                <w:szCs w:val="28"/>
                <w:lang w:val="en-CA" w:eastAsia="en-CA"/>
              </w:rPr>
            </w:pPr>
          </w:p>
        </w:tc>
      </w:tr>
      <w:tr w:rsidR="00141268" w:rsidRPr="00202891" w:rsidTr="00DC53ED">
        <w:trPr>
          <w:trHeight w:val="360"/>
        </w:trPr>
        <w:tc>
          <w:tcPr>
            <w:tcW w:w="560" w:type="dxa"/>
            <w:vMerge w:val="restart"/>
            <w:tcBorders>
              <w:top w:val="nil"/>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p>
        </w:tc>
        <w:tc>
          <w:tcPr>
            <w:tcW w:w="3100" w:type="dxa"/>
            <w:gridSpan w:val="3"/>
            <w:vMerge w:val="restart"/>
            <w:tcBorders>
              <w:top w:val="nil"/>
              <w:left w:val="nil"/>
              <w:bottom w:val="nil"/>
              <w:right w:val="nil"/>
            </w:tcBorders>
            <w:shd w:val="clear" w:color="auto" w:fill="auto"/>
            <w:vAlign w:val="center"/>
            <w:hideMark/>
          </w:tcPr>
          <w:p w:rsidR="00141268" w:rsidRPr="00202891" w:rsidRDefault="00141268" w:rsidP="00D02AC2">
            <w:pPr>
              <w:rPr>
                <w:rFonts w:ascii="Arial" w:hAnsi="Arial" w:cs="Arial"/>
                <w:color w:val="000000"/>
                <w:sz w:val="28"/>
                <w:szCs w:val="28"/>
                <w:lang w:val="en-CA" w:eastAsia="en-CA"/>
              </w:rPr>
            </w:pPr>
          </w:p>
        </w:tc>
        <w:tc>
          <w:tcPr>
            <w:tcW w:w="222" w:type="dxa"/>
            <w:gridSpan w:val="2"/>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1680" w:type="dxa"/>
            <w:gridSpan w:val="2"/>
            <w:tcBorders>
              <w:left w:val="nil"/>
              <w:bottom w:val="single" w:sz="4" w:space="0" w:color="auto"/>
              <w:right w:val="nil"/>
            </w:tcBorders>
            <w:shd w:val="clear" w:color="auto" w:fill="auto"/>
            <w:noWrap/>
            <w:vAlign w:val="bottom"/>
            <w:hideMark/>
          </w:tcPr>
          <w:p w:rsidR="00141268" w:rsidRPr="00202891" w:rsidRDefault="00141268" w:rsidP="00141268">
            <w:pPr>
              <w:jc w:val="center"/>
              <w:rPr>
                <w:rFonts w:ascii="Arial" w:hAnsi="Arial" w:cs="Arial"/>
                <w:sz w:val="28"/>
                <w:szCs w:val="28"/>
                <w:lang w:val="en-CA" w:eastAsia="en-CA"/>
              </w:rPr>
            </w:pPr>
            <w:r w:rsidRPr="00202891">
              <w:rPr>
                <w:rFonts w:ascii="Arial" w:hAnsi="Arial" w:cs="Arial"/>
                <w:sz w:val="28"/>
                <w:szCs w:val="28"/>
                <w:lang w:val="en-CA" w:eastAsia="en-CA"/>
              </w:rPr>
              <w:t xml:space="preserve">$452,500 </w:t>
            </w:r>
          </w:p>
        </w:tc>
        <w:tc>
          <w:tcPr>
            <w:tcW w:w="1114" w:type="dxa"/>
            <w:gridSpan w:val="3"/>
            <w:vMerge w:val="restart"/>
            <w:tcBorders>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040" w:type="dxa"/>
            <w:gridSpan w:val="6"/>
            <w:vMerge w:val="restart"/>
            <w:tcBorders>
              <w:left w:val="nil"/>
              <w:bottom w:val="nil"/>
              <w:right w:val="nil"/>
            </w:tcBorders>
            <w:shd w:val="clear" w:color="auto" w:fill="auto"/>
            <w:noWrap/>
            <w:vAlign w:val="center"/>
            <w:hideMark/>
          </w:tcPr>
          <w:p w:rsidR="00141268" w:rsidRPr="00202891" w:rsidRDefault="00141268"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42.2%</w:t>
            </w:r>
          </w:p>
        </w:tc>
        <w:tc>
          <w:tcPr>
            <w:tcW w:w="885" w:type="dxa"/>
            <w:gridSpan w:val="4"/>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sz w:val="28"/>
                <w:szCs w:val="28"/>
                <w:lang w:val="en-CA" w:eastAsia="en-CA"/>
              </w:rPr>
            </w:pPr>
          </w:p>
        </w:tc>
        <w:tc>
          <w:tcPr>
            <w:tcW w:w="1560" w:type="dxa"/>
            <w:gridSpan w:val="3"/>
            <w:vMerge w:val="restart"/>
            <w:tcBorders>
              <w:top w:val="nil"/>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p>
        </w:tc>
      </w:tr>
      <w:tr w:rsidR="00141268" w:rsidRPr="00202891" w:rsidTr="00DC53ED">
        <w:trPr>
          <w:trHeight w:val="360"/>
        </w:trPr>
        <w:tc>
          <w:tcPr>
            <w:tcW w:w="560" w:type="dxa"/>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c>
          <w:tcPr>
            <w:tcW w:w="3100" w:type="dxa"/>
            <w:gridSpan w:val="3"/>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c>
          <w:tcPr>
            <w:tcW w:w="222" w:type="dxa"/>
            <w:gridSpan w:val="2"/>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1680" w:type="dxa"/>
            <w:gridSpan w:val="2"/>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sz w:val="28"/>
                <w:szCs w:val="28"/>
                <w:lang w:val="en-CA" w:eastAsia="en-CA"/>
              </w:rPr>
            </w:pPr>
            <w:r w:rsidRPr="00202891">
              <w:rPr>
                <w:rFonts w:ascii="Arial" w:hAnsi="Arial" w:cs="Arial"/>
                <w:sz w:val="28"/>
                <w:szCs w:val="28"/>
                <w:lang w:val="en-CA" w:eastAsia="en-CA"/>
              </w:rPr>
              <w:t xml:space="preserve">$1,072,200 </w:t>
            </w:r>
          </w:p>
        </w:tc>
        <w:tc>
          <w:tcPr>
            <w:tcW w:w="1114" w:type="dxa"/>
            <w:gridSpan w:val="3"/>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c>
          <w:tcPr>
            <w:tcW w:w="1040" w:type="dxa"/>
            <w:gridSpan w:val="6"/>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c>
          <w:tcPr>
            <w:tcW w:w="885" w:type="dxa"/>
            <w:gridSpan w:val="4"/>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sz w:val="28"/>
                <w:szCs w:val="28"/>
                <w:lang w:val="en-CA" w:eastAsia="en-CA"/>
              </w:rPr>
            </w:pPr>
          </w:p>
        </w:tc>
        <w:tc>
          <w:tcPr>
            <w:tcW w:w="1560" w:type="dxa"/>
            <w:gridSpan w:val="3"/>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r>
    </w:tbl>
    <w:p w:rsidR="00DA4990" w:rsidRPr="00202891" w:rsidRDefault="00DA4990">
      <w:pPr>
        <w:rPr>
          <w:lang w:val="en-CA"/>
        </w:rPr>
      </w:pPr>
    </w:p>
    <w:tbl>
      <w:tblPr>
        <w:tblW w:w="9794" w:type="dxa"/>
        <w:tblInd w:w="95" w:type="dxa"/>
        <w:tblLook w:val="04A0"/>
      </w:tblPr>
      <w:tblGrid>
        <w:gridCol w:w="560"/>
        <w:gridCol w:w="3100"/>
        <w:gridCol w:w="222"/>
        <w:gridCol w:w="1680"/>
        <w:gridCol w:w="1114"/>
        <w:gridCol w:w="1040"/>
        <w:gridCol w:w="885"/>
        <w:gridCol w:w="380"/>
        <w:gridCol w:w="813"/>
      </w:tblGrid>
      <w:tr w:rsidR="00DC53ED" w:rsidRPr="00202891" w:rsidTr="005C1F58">
        <w:trPr>
          <w:trHeight w:val="360"/>
        </w:trPr>
        <w:tc>
          <w:tcPr>
            <w:tcW w:w="560" w:type="dxa"/>
            <w:vMerge w:val="restart"/>
            <w:tcBorders>
              <w:left w:val="nil"/>
              <w:bottom w:val="nil"/>
              <w:right w:val="nil"/>
            </w:tcBorders>
            <w:shd w:val="clear" w:color="auto" w:fill="auto"/>
            <w:noWrap/>
            <w:vAlign w:val="bottom"/>
            <w:hideMark/>
          </w:tcPr>
          <w:p w:rsidR="00DC53ED" w:rsidRPr="00202891" w:rsidRDefault="00DA4990"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4.</w:t>
            </w:r>
          </w:p>
        </w:tc>
        <w:tc>
          <w:tcPr>
            <w:tcW w:w="3100" w:type="dxa"/>
            <w:vMerge w:val="restart"/>
            <w:tcBorders>
              <w:left w:val="nil"/>
              <w:bottom w:val="nil"/>
              <w:right w:val="nil"/>
            </w:tcBorders>
            <w:shd w:val="clear" w:color="auto" w:fill="auto"/>
            <w:vAlign w:val="bottom"/>
            <w:hideMark/>
          </w:tcPr>
          <w:p w:rsidR="00DC53ED" w:rsidRPr="00202891" w:rsidRDefault="00DA4990"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Earnings per share</w:t>
            </w:r>
          </w:p>
        </w:tc>
        <w:tc>
          <w:tcPr>
            <w:tcW w:w="222" w:type="dxa"/>
            <w:tcBorders>
              <w:top w:val="nil"/>
              <w:left w:val="nil"/>
              <w:bottom w:val="nil"/>
              <w:right w:val="nil"/>
            </w:tcBorders>
            <w:shd w:val="clear" w:color="auto" w:fill="auto"/>
            <w:noWrap/>
            <w:vAlign w:val="bottom"/>
            <w:hideMark/>
          </w:tcPr>
          <w:p w:rsidR="00DC53ED" w:rsidRPr="00202891" w:rsidRDefault="00DC53ED" w:rsidP="00141268">
            <w:pPr>
              <w:jc w:val="center"/>
              <w:rPr>
                <w:rFonts w:ascii="Arial" w:hAnsi="Arial" w:cs="Arial"/>
                <w:color w:val="000000"/>
                <w:sz w:val="28"/>
                <w:szCs w:val="28"/>
                <w:lang w:val="en-CA" w:eastAsia="en-CA"/>
              </w:rPr>
            </w:pPr>
          </w:p>
        </w:tc>
        <w:tc>
          <w:tcPr>
            <w:tcW w:w="5912" w:type="dxa"/>
            <w:gridSpan w:val="6"/>
            <w:tcBorders>
              <w:left w:val="nil"/>
              <w:right w:val="nil"/>
            </w:tcBorders>
            <w:shd w:val="clear" w:color="auto" w:fill="auto"/>
            <w:noWrap/>
            <w:vAlign w:val="bottom"/>
            <w:hideMark/>
          </w:tcPr>
          <w:p w:rsidR="00DC53ED" w:rsidRPr="00202891" w:rsidRDefault="00DC53ED" w:rsidP="005C1F58">
            <w:pPr>
              <w:ind w:right="-108"/>
              <w:jc w:val="center"/>
              <w:rPr>
                <w:rFonts w:ascii="Arial" w:hAnsi="Arial" w:cs="Arial"/>
                <w:sz w:val="28"/>
                <w:szCs w:val="28"/>
                <w:lang w:val="en-CA" w:eastAsia="en-CA"/>
              </w:rPr>
            </w:pPr>
            <w:r w:rsidRPr="00202891">
              <w:rPr>
                <w:rFonts w:ascii="Arial" w:hAnsi="Arial" w:cs="Arial"/>
                <w:sz w:val="28"/>
                <w:szCs w:val="28"/>
                <w:lang w:val="en-CA" w:eastAsia="en-CA"/>
              </w:rPr>
              <w:t>Profit available to common shareholders</w:t>
            </w:r>
          </w:p>
        </w:tc>
      </w:tr>
      <w:tr w:rsidR="00DC53ED" w:rsidRPr="00202891" w:rsidTr="005C1F58">
        <w:trPr>
          <w:trHeight w:val="360"/>
        </w:trPr>
        <w:tc>
          <w:tcPr>
            <w:tcW w:w="560" w:type="dxa"/>
            <w:vMerge/>
            <w:tcBorders>
              <w:left w:val="nil"/>
              <w:bottom w:val="nil"/>
              <w:right w:val="nil"/>
            </w:tcBorders>
            <w:shd w:val="clear" w:color="auto" w:fill="auto"/>
            <w:noWrap/>
            <w:vAlign w:val="bottom"/>
            <w:hideMark/>
          </w:tcPr>
          <w:p w:rsidR="00DC53ED" w:rsidRPr="00202891" w:rsidRDefault="00DC53ED" w:rsidP="00141268">
            <w:pPr>
              <w:rPr>
                <w:rFonts w:ascii="Arial" w:hAnsi="Arial" w:cs="Arial"/>
                <w:color w:val="000000"/>
                <w:sz w:val="28"/>
                <w:szCs w:val="28"/>
                <w:lang w:val="en-CA" w:eastAsia="en-CA"/>
              </w:rPr>
            </w:pPr>
          </w:p>
        </w:tc>
        <w:tc>
          <w:tcPr>
            <w:tcW w:w="3100" w:type="dxa"/>
            <w:vMerge/>
            <w:tcBorders>
              <w:left w:val="nil"/>
              <w:bottom w:val="nil"/>
              <w:right w:val="nil"/>
            </w:tcBorders>
            <w:shd w:val="clear" w:color="auto" w:fill="auto"/>
            <w:vAlign w:val="bottom"/>
            <w:hideMark/>
          </w:tcPr>
          <w:p w:rsidR="00DC53ED" w:rsidRPr="00202891" w:rsidRDefault="00DC53ED" w:rsidP="00141268">
            <w:pPr>
              <w:rPr>
                <w:rFonts w:ascii="Arial" w:hAnsi="Arial" w:cs="Arial"/>
                <w:color w:val="000000"/>
                <w:sz w:val="28"/>
                <w:szCs w:val="28"/>
                <w:lang w:val="en-CA" w:eastAsia="en-CA"/>
              </w:rPr>
            </w:pPr>
          </w:p>
        </w:tc>
        <w:tc>
          <w:tcPr>
            <w:tcW w:w="222" w:type="dxa"/>
            <w:tcBorders>
              <w:top w:val="nil"/>
              <w:left w:val="nil"/>
              <w:bottom w:val="nil"/>
              <w:right w:val="nil"/>
            </w:tcBorders>
            <w:shd w:val="clear" w:color="auto" w:fill="auto"/>
            <w:noWrap/>
            <w:vAlign w:val="bottom"/>
            <w:hideMark/>
          </w:tcPr>
          <w:p w:rsidR="00DC53ED" w:rsidRPr="00202891" w:rsidRDefault="00DC53ED" w:rsidP="00141268">
            <w:pPr>
              <w:jc w:val="center"/>
              <w:rPr>
                <w:rFonts w:ascii="Arial" w:hAnsi="Arial" w:cs="Arial"/>
                <w:color w:val="000000"/>
                <w:sz w:val="28"/>
                <w:szCs w:val="28"/>
                <w:lang w:val="en-CA" w:eastAsia="en-CA"/>
              </w:rPr>
            </w:pPr>
          </w:p>
        </w:tc>
        <w:tc>
          <w:tcPr>
            <w:tcW w:w="5912" w:type="dxa"/>
            <w:gridSpan w:val="6"/>
            <w:tcBorders>
              <w:top w:val="single" w:sz="4" w:space="0" w:color="auto"/>
              <w:left w:val="nil"/>
              <w:right w:val="nil"/>
            </w:tcBorders>
            <w:shd w:val="clear" w:color="auto" w:fill="auto"/>
            <w:noWrap/>
            <w:vAlign w:val="bottom"/>
            <w:hideMark/>
          </w:tcPr>
          <w:p w:rsidR="00DC53ED" w:rsidRPr="00202891" w:rsidRDefault="00DC53ED" w:rsidP="00141268">
            <w:pPr>
              <w:jc w:val="center"/>
              <w:rPr>
                <w:rFonts w:ascii="Arial" w:hAnsi="Arial" w:cs="Arial"/>
                <w:color w:val="000000"/>
                <w:sz w:val="28"/>
                <w:szCs w:val="28"/>
                <w:lang w:val="en-CA" w:eastAsia="en-CA"/>
              </w:rPr>
            </w:pPr>
            <w:r w:rsidRPr="00202891">
              <w:rPr>
                <w:rFonts w:ascii="Arial" w:hAnsi="Arial" w:cs="Arial"/>
                <w:sz w:val="28"/>
                <w:szCs w:val="28"/>
                <w:lang w:val="en-CA" w:eastAsia="en-CA"/>
              </w:rPr>
              <w:t>Weighted average number of common shares</w:t>
            </w:r>
          </w:p>
        </w:tc>
      </w:tr>
      <w:tr w:rsidR="005C1F58" w:rsidRPr="00202891" w:rsidTr="005C1F58">
        <w:trPr>
          <w:trHeight w:val="360"/>
        </w:trPr>
        <w:tc>
          <w:tcPr>
            <w:tcW w:w="560" w:type="dxa"/>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3100" w:type="dxa"/>
            <w:tcBorders>
              <w:top w:val="nil"/>
              <w:left w:val="nil"/>
              <w:bottom w:val="nil"/>
              <w:right w:val="nil"/>
            </w:tcBorders>
            <w:shd w:val="clear" w:color="auto" w:fill="auto"/>
            <w:vAlign w:val="bottom"/>
            <w:hideMark/>
          </w:tcPr>
          <w:p w:rsidR="00141268" w:rsidRPr="00202891" w:rsidRDefault="00141268" w:rsidP="00141268">
            <w:pPr>
              <w:rPr>
                <w:rFonts w:ascii="Arial" w:hAnsi="Arial" w:cs="Arial"/>
                <w:color w:val="000000"/>
                <w:sz w:val="28"/>
                <w:szCs w:val="28"/>
                <w:lang w:val="en-CA" w:eastAsia="en-CA"/>
              </w:rPr>
            </w:pPr>
          </w:p>
        </w:tc>
        <w:tc>
          <w:tcPr>
            <w:tcW w:w="222" w:type="dxa"/>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1680" w:type="dxa"/>
            <w:tcBorders>
              <w:left w:val="nil"/>
              <w:bottom w:val="single" w:sz="4" w:space="0" w:color="auto"/>
              <w:right w:val="nil"/>
            </w:tcBorders>
            <w:shd w:val="clear" w:color="auto" w:fill="auto"/>
            <w:noWrap/>
            <w:vAlign w:val="bottom"/>
            <w:hideMark/>
          </w:tcPr>
          <w:p w:rsidR="00141268" w:rsidRPr="00202891" w:rsidRDefault="00141268" w:rsidP="00141268">
            <w:pPr>
              <w:jc w:val="center"/>
              <w:rPr>
                <w:rFonts w:ascii="Arial" w:hAnsi="Arial" w:cs="Arial"/>
                <w:sz w:val="28"/>
                <w:szCs w:val="28"/>
                <w:lang w:val="en-CA" w:eastAsia="en-CA"/>
              </w:rPr>
            </w:pPr>
            <w:r w:rsidRPr="00202891">
              <w:rPr>
                <w:rFonts w:ascii="Arial" w:hAnsi="Arial" w:cs="Arial"/>
                <w:sz w:val="28"/>
                <w:szCs w:val="28"/>
                <w:lang w:val="en-CA" w:eastAsia="en-CA"/>
              </w:rPr>
              <w:t xml:space="preserve">$160,000 </w:t>
            </w:r>
          </w:p>
        </w:tc>
        <w:tc>
          <w:tcPr>
            <w:tcW w:w="1114" w:type="dxa"/>
            <w:vMerge w:val="restart"/>
            <w:tcBorders>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040" w:type="dxa"/>
            <w:vMerge w:val="restart"/>
            <w:tcBorders>
              <w:left w:val="nil"/>
              <w:bottom w:val="nil"/>
              <w:right w:val="nil"/>
            </w:tcBorders>
            <w:shd w:val="clear" w:color="auto" w:fill="auto"/>
            <w:noWrap/>
            <w:vAlign w:val="center"/>
            <w:hideMark/>
          </w:tcPr>
          <w:p w:rsidR="00141268" w:rsidRPr="00202891" w:rsidRDefault="00141268"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$4.00 </w:t>
            </w:r>
          </w:p>
        </w:tc>
        <w:tc>
          <w:tcPr>
            <w:tcW w:w="885" w:type="dxa"/>
            <w:tcBorders>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380" w:type="dxa"/>
            <w:tcBorders>
              <w:left w:val="nil"/>
              <w:bottom w:val="nil"/>
              <w:right w:val="nil"/>
            </w:tcBorders>
            <w:shd w:val="clear" w:color="auto" w:fill="auto"/>
            <w:noWrap/>
            <w:vAlign w:val="bottom"/>
            <w:hideMark/>
          </w:tcPr>
          <w:p w:rsidR="00141268" w:rsidRPr="00202891" w:rsidRDefault="00141268" w:rsidP="00141268">
            <w:pPr>
              <w:rPr>
                <w:rFonts w:ascii="Arial" w:hAnsi="Arial" w:cs="Arial"/>
                <w:sz w:val="28"/>
                <w:szCs w:val="28"/>
                <w:lang w:val="en-CA" w:eastAsia="en-CA"/>
              </w:rPr>
            </w:pPr>
          </w:p>
        </w:tc>
        <w:tc>
          <w:tcPr>
            <w:tcW w:w="813" w:type="dxa"/>
            <w:tcBorders>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p>
        </w:tc>
      </w:tr>
      <w:tr w:rsidR="005C1F58" w:rsidRPr="00202891" w:rsidTr="005C1F58">
        <w:trPr>
          <w:trHeight w:val="360"/>
        </w:trPr>
        <w:tc>
          <w:tcPr>
            <w:tcW w:w="560" w:type="dxa"/>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3100" w:type="dxa"/>
            <w:tcBorders>
              <w:top w:val="nil"/>
              <w:left w:val="nil"/>
              <w:bottom w:val="nil"/>
              <w:right w:val="nil"/>
            </w:tcBorders>
            <w:shd w:val="clear" w:color="auto" w:fill="auto"/>
            <w:vAlign w:val="bottom"/>
            <w:hideMark/>
          </w:tcPr>
          <w:p w:rsidR="00141268" w:rsidRPr="00202891" w:rsidRDefault="00141268" w:rsidP="00141268">
            <w:pPr>
              <w:rPr>
                <w:rFonts w:ascii="Arial" w:hAnsi="Arial" w:cs="Arial"/>
                <w:color w:val="000000"/>
                <w:sz w:val="28"/>
                <w:szCs w:val="28"/>
                <w:lang w:val="en-CA" w:eastAsia="en-CA"/>
              </w:rPr>
            </w:pPr>
          </w:p>
        </w:tc>
        <w:tc>
          <w:tcPr>
            <w:tcW w:w="222" w:type="dxa"/>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1680" w:type="dxa"/>
            <w:tcBorders>
              <w:top w:val="nil"/>
              <w:left w:val="nil"/>
              <w:bottom w:val="nil"/>
              <w:right w:val="nil"/>
            </w:tcBorders>
            <w:shd w:val="clear" w:color="auto" w:fill="auto"/>
            <w:noWrap/>
            <w:vAlign w:val="bottom"/>
            <w:hideMark/>
          </w:tcPr>
          <w:p w:rsidR="00141268" w:rsidRPr="00202891" w:rsidRDefault="00141268" w:rsidP="008067D4">
            <w:pPr>
              <w:rPr>
                <w:rFonts w:ascii="Arial" w:hAnsi="Arial" w:cs="Arial"/>
                <w:sz w:val="28"/>
                <w:szCs w:val="28"/>
                <w:lang w:val="en-CA" w:eastAsia="en-CA"/>
              </w:rPr>
            </w:pPr>
            <w:r w:rsidRPr="00202891">
              <w:rPr>
                <w:rFonts w:ascii="Arial" w:hAnsi="Arial" w:cs="Arial"/>
                <w:sz w:val="28"/>
                <w:szCs w:val="28"/>
                <w:lang w:val="en-CA" w:eastAsia="en-CA"/>
              </w:rPr>
              <w:t xml:space="preserve">     40,000 </w:t>
            </w:r>
          </w:p>
        </w:tc>
        <w:tc>
          <w:tcPr>
            <w:tcW w:w="1114" w:type="dxa"/>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c>
          <w:tcPr>
            <w:tcW w:w="1040" w:type="dxa"/>
            <w:vMerge/>
            <w:tcBorders>
              <w:top w:val="nil"/>
              <w:left w:val="nil"/>
              <w:bottom w:val="nil"/>
              <w:right w:val="nil"/>
            </w:tcBorders>
            <w:vAlign w:val="center"/>
            <w:hideMark/>
          </w:tcPr>
          <w:p w:rsidR="00141268" w:rsidRPr="00202891" w:rsidRDefault="00141268" w:rsidP="00141268">
            <w:pPr>
              <w:rPr>
                <w:rFonts w:ascii="Arial" w:hAnsi="Arial" w:cs="Arial"/>
                <w:color w:val="000000"/>
                <w:sz w:val="28"/>
                <w:szCs w:val="28"/>
                <w:lang w:val="en-CA" w:eastAsia="en-CA"/>
              </w:rPr>
            </w:pPr>
          </w:p>
        </w:tc>
        <w:tc>
          <w:tcPr>
            <w:tcW w:w="885" w:type="dxa"/>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sz w:val="28"/>
                <w:szCs w:val="28"/>
                <w:lang w:val="en-CA" w:eastAsia="en-CA"/>
              </w:rPr>
            </w:pPr>
          </w:p>
        </w:tc>
        <w:tc>
          <w:tcPr>
            <w:tcW w:w="813" w:type="dxa"/>
            <w:tcBorders>
              <w:top w:val="nil"/>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p>
        </w:tc>
      </w:tr>
      <w:tr w:rsidR="005C1F58" w:rsidRPr="00202891" w:rsidTr="005C1F58">
        <w:trPr>
          <w:trHeight w:val="360"/>
        </w:trPr>
        <w:tc>
          <w:tcPr>
            <w:tcW w:w="560" w:type="dxa"/>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color w:val="000000"/>
                <w:sz w:val="28"/>
                <w:szCs w:val="28"/>
                <w:lang w:val="en-CA" w:eastAsia="en-CA"/>
              </w:rPr>
            </w:pPr>
          </w:p>
        </w:tc>
        <w:tc>
          <w:tcPr>
            <w:tcW w:w="3100" w:type="dxa"/>
            <w:tcBorders>
              <w:top w:val="nil"/>
              <w:left w:val="nil"/>
              <w:bottom w:val="nil"/>
              <w:right w:val="nil"/>
            </w:tcBorders>
            <w:shd w:val="clear" w:color="auto" w:fill="auto"/>
            <w:vAlign w:val="bottom"/>
            <w:hideMark/>
          </w:tcPr>
          <w:p w:rsidR="00141268" w:rsidRPr="00202891" w:rsidRDefault="00141268" w:rsidP="00141268">
            <w:pPr>
              <w:rPr>
                <w:rFonts w:ascii="Arial" w:hAnsi="Arial" w:cs="Arial"/>
                <w:color w:val="000000"/>
                <w:sz w:val="28"/>
                <w:szCs w:val="28"/>
                <w:lang w:val="en-CA" w:eastAsia="en-CA"/>
              </w:rPr>
            </w:pPr>
          </w:p>
        </w:tc>
        <w:tc>
          <w:tcPr>
            <w:tcW w:w="222" w:type="dxa"/>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1680" w:type="dxa"/>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sz w:val="28"/>
                <w:szCs w:val="28"/>
                <w:lang w:val="en-CA" w:eastAsia="en-CA"/>
              </w:rPr>
            </w:pPr>
          </w:p>
        </w:tc>
        <w:tc>
          <w:tcPr>
            <w:tcW w:w="1114" w:type="dxa"/>
            <w:tcBorders>
              <w:top w:val="nil"/>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p>
        </w:tc>
        <w:tc>
          <w:tcPr>
            <w:tcW w:w="1040" w:type="dxa"/>
            <w:tcBorders>
              <w:top w:val="nil"/>
              <w:left w:val="nil"/>
              <w:bottom w:val="nil"/>
              <w:right w:val="nil"/>
            </w:tcBorders>
            <w:shd w:val="clear" w:color="auto" w:fill="auto"/>
            <w:noWrap/>
            <w:vAlign w:val="center"/>
            <w:hideMark/>
          </w:tcPr>
          <w:p w:rsidR="00141268" w:rsidRPr="00202891" w:rsidRDefault="00141268" w:rsidP="00141268">
            <w:pPr>
              <w:rPr>
                <w:rFonts w:ascii="Arial" w:hAnsi="Arial" w:cs="Arial"/>
                <w:color w:val="000000"/>
                <w:sz w:val="28"/>
                <w:szCs w:val="28"/>
                <w:lang w:val="en-CA" w:eastAsia="en-CA"/>
              </w:rPr>
            </w:pPr>
          </w:p>
        </w:tc>
        <w:tc>
          <w:tcPr>
            <w:tcW w:w="885" w:type="dxa"/>
            <w:tcBorders>
              <w:top w:val="nil"/>
              <w:left w:val="nil"/>
              <w:bottom w:val="nil"/>
              <w:right w:val="nil"/>
            </w:tcBorders>
            <w:shd w:val="clear" w:color="auto" w:fill="auto"/>
            <w:noWrap/>
            <w:vAlign w:val="bottom"/>
            <w:hideMark/>
          </w:tcPr>
          <w:p w:rsidR="00141268" w:rsidRPr="00202891" w:rsidRDefault="00141268" w:rsidP="00141268">
            <w:pPr>
              <w:jc w:val="cente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141268" w:rsidRPr="00202891" w:rsidRDefault="00141268" w:rsidP="00141268">
            <w:pPr>
              <w:rPr>
                <w:rFonts w:ascii="Arial" w:hAnsi="Arial" w:cs="Arial"/>
                <w:sz w:val="28"/>
                <w:szCs w:val="28"/>
                <w:lang w:val="en-CA" w:eastAsia="en-CA"/>
              </w:rPr>
            </w:pPr>
          </w:p>
        </w:tc>
        <w:tc>
          <w:tcPr>
            <w:tcW w:w="813" w:type="dxa"/>
            <w:tcBorders>
              <w:top w:val="nil"/>
              <w:left w:val="nil"/>
              <w:bottom w:val="nil"/>
              <w:right w:val="nil"/>
            </w:tcBorders>
            <w:shd w:val="clear" w:color="auto" w:fill="auto"/>
            <w:noWrap/>
            <w:vAlign w:val="center"/>
            <w:hideMark/>
          </w:tcPr>
          <w:p w:rsidR="00141268" w:rsidRPr="00202891" w:rsidRDefault="00141268" w:rsidP="00141268">
            <w:pPr>
              <w:jc w:val="center"/>
              <w:rPr>
                <w:rFonts w:ascii="Arial" w:hAnsi="Arial" w:cs="Arial"/>
                <w:color w:val="000000"/>
                <w:sz w:val="28"/>
                <w:szCs w:val="28"/>
                <w:lang w:val="en-CA" w:eastAsia="en-CA"/>
              </w:rPr>
            </w:pPr>
          </w:p>
        </w:tc>
      </w:tr>
    </w:tbl>
    <w:p w:rsidR="00DA4990" w:rsidRPr="00202891" w:rsidRDefault="00DA4990">
      <w:pPr>
        <w:rPr>
          <w:lang w:val="en-CA"/>
        </w:rPr>
      </w:pPr>
    </w:p>
    <w:tbl>
      <w:tblPr>
        <w:tblW w:w="10541" w:type="dxa"/>
        <w:tblInd w:w="95" w:type="dxa"/>
        <w:tblLook w:val="04A0"/>
      </w:tblPr>
      <w:tblGrid>
        <w:gridCol w:w="560"/>
        <w:gridCol w:w="2942"/>
        <w:gridCol w:w="380"/>
        <w:gridCol w:w="1680"/>
        <w:gridCol w:w="1114"/>
        <w:gridCol w:w="1040"/>
        <w:gridCol w:w="885"/>
        <w:gridCol w:w="380"/>
        <w:gridCol w:w="1560"/>
      </w:tblGrid>
      <w:tr w:rsidR="00DA4990" w:rsidRPr="00202891" w:rsidTr="00286160">
        <w:trPr>
          <w:trHeight w:val="360"/>
        </w:trPr>
        <w:tc>
          <w:tcPr>
            <w:tcW w:w="560" w:type="dxa"/>
            <w:vMerge w:val="restart"/>
            <w:tcBorders>
              <w:top w:val="nil"/>
              <w:left w:val="nil"/>
              <w:right w:val="nil"/>
            </w:tcBorders>
            <w:shd w:val="clear" w:color="auto" w:fill="auto"/>
            <w:noWrap/>
            <w:vAlign w:val="center"/>
            <w:hideMark/>
          </w:tcPr>
          <w:p w:rsidR="00DA4990" w:rsidRPr="00202891" w:rsidRDefault="00DA4990" w:rsidP="0014126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5.</w:t>
            </w:r>
          </w:p>
        </w:tc>
        <w:tc>
          <w:tcPr>
            <w:tcW w:w="2942" w:type="dxa"/>
            <w:vMerge w:val="restart"/>
            <w:tcBorders>
              <w:top w:val="nil"/>
              <w:left w:val="nil"/>
              <w:right w:val="nil"/>
            </w:tcBorders>
            <w:shd w:val="clear" w:color="auto" w:fill="auto"/>
            <w:vAlign w:val="center"/>
            <w:hideMark/>
          </w:tcPr>
          <w:p w:rsidR="00DA4990" w:rsidRPr="00202891" w:rsidRDefault="00DA4990"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Price-earnings ratio</w:t>
            </w:r>
          </w:p>
        </w:tc>
        <w:tc>
          <w:tcPr>
            <w:tcW w:w="380" w:type="dxa"/>
            <w:tcBorders>
              <w:top w:val="nil"/>
              <w:left w:val="nil"/>
              <w:bottom w:val="nil"/>
              <w:right w:val="nil"/>
            </w:tcBorders>
            <w:shd w:val="clear" w:color="auto" w:fill="auto"/>
            <w:noWrap/>
            <w:vAlign w:val="bottom"/>
            <w:hideMark/>
          </w:tcPr>
          <w:p w:rsidR="00DA4990" w:rsidRPr="00202891" w:rsidRDefault="00DA4990" w:rsidP="00141268">
            <w:pPr>
              <w:jc w:val="center"/>
              <w:rPr>
                <w:rFonts w:ascii="Arial" w:hAnsi="Arial" w:cs="Arial"/>
                <w:color w:val="000000"/>
                <w:sz w:val="28"/>
                <w:szCs w:val="28"/>
                <w:lang w:val="en-CA" w:eastAsia="en-CA"/>
              </w:rPr>
            </w:pPr>
          </w:p>
        </w:tc>
        <w:tc>
          <w:tcPr>
            <w:tcW w:w="3834" w:type="dxa"/>
            <w:gridSpan w:val="3"/>
            <w:tcBorders>
              <w:top w:val="nil"/>
              <w:left w:val="nil"/>
              <w:bottom w:val="single" w:sz="4" w:space="0" w:color="auto"/>
              <w:right w:val="nil"/>
            </w:tcBorders>
            <w:shd w:val="clear" w:color="auto" w:fill="auto"/>
            <w:noWrap/>
            <w:vAlign w:val="bottom"/>
            <w:hideMark/>
          </w:tcPr>
          <w:p w:rsidR="00DA4990" w:rsidRPr="00202891" w:rsidRDefault="00DA4990" w:rsidP="006C7BD1">
            <w:pPr>
              <w:jc w:val="center"/>
              <w:rPr>
                <w:rFonts w:ascii="Arial" w:hAnsi="Arial" w:cs="Arial"/>
                <w:color w:val="000000"/>
                <w:sz w:val="28"/>
                <w:szCs w:val="28"/>
                <w:lang w:val="en-CA" w:eastAsia="en-CA"/>
              </w:rPr>
            </w:pPr>
            <w:r w:rsidRPr="00202891">
              <w:rPr>
                <w:rFonts w:ascii="Arial" w:hAnsi="Arial" w:cs="Arial"/>
                <w:sz w:val="28"/>
                <w:szCs w:val="28"/>
                <w:lang w:val="en-CA" w:eastAsia="en-CA"/>
              </w:rPr>
              <w:t>Market price per share</w:t>
            </w:r>
          </w:p>
        </w:tc>
        <w:tc>
          <w:tcPr>
            <w:tcW w:w="885" w:type="dxa"/>
            <w:tcBorders>
              <w:top w:val="nil"/>
              <w:left w:val="nil"/>
              <w:bottom w:val="nil"/>
              <w:right w:val="nil"/>
            </w:tcBorders>
            <w:shd w:val="clear" w:color="auto" w:fill="auto"/>
            <w:noWrap/>
            <w:vAlign w:val="center"/>
            <w:hideMark/>
          </w:tcPr>
          <w:p w:rsidR="00DA4990" w:rsidRPr="00202891" w:rsidRDefault="00DA4990" w:rsidP="00141268">
            <w:pP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DA4990" w:rsidRPr="00202891" w:rsidRDefault="00DA4990" w:rsidP="00141268">
            <w:pPr>
              <w:rPr>
                <w:rFonts w:ascii="Arial" w:hAnsi="Arial" w:cs="Arial"/>
                <w:sz w:val="28"/>
                <w:szCs w:val="28"/>
                <w:lang w:val="en-CA" w:eastAsia="en-CA"/>
              </w:rPr>
            </w:pPr>
          </w:p>
        </w:tc>
        <w:tc>
          <w:tcPr>
            <w:tcW w:w="1560" w:type="dxa"/>
            <w:tcBorders>
              <w:top w:val="nil"/>
              <w:left w:val="nil"/>
              <w:bottom w:val="nil"/>
              <w:right w:val="nil"/>
            </w:tcBorders>
            <w:shd w:val="clear" w:color="auto" w:fill="auto"/>
            <w:noWrap/>
            <w:vAlign w:val="center"/>
            <w:hideMark/>
          </w:tcPr>
          <w:p w:rsidR="00DA4990" w:rsidRPr="00202891" w:rsidRDefault="00DA4990" w:rsidP="00141268">
            <w:pPr>
              <w:jc w:val="center"/>
              <w:rPr>
                <w:rFonts w:ascii="Arial" w:hAnsi="Arial" w:cs="Arial"/>
                <w:color w:val="000000"/>
                <w:sz w:val="28"/>
                <w:szCs w:val="28"/>
                <w:lang w:val="en-CA" w:eastAsia="en-CA"/>
              </w:rPr>
            </w:pPr>
          </w:p>
        </w:tc>
      </w:tr>
      <w:tr w:rsidR="00DA4990" w:rsidRPr="00202891" w:rsidTr="00286160">
        <w:trPr>
          <w:trHeight w:val="360"/>
        </w:trPr>
        <w:tc>
          <w:tcPr>
            <w:tcW w:w="560" w:type="dxa"/>
            <w:vMerge/>
            <w:tcBorders>
              <w:left w:val="nil"/>
              <w:bottom w:val="nil"/>
              <w:right w:val="nil"/>
            </w:tcBorders>
            <w:shd w:val="clear" w:color="auto" w:fill="auto"/>
            <w:noWrap/>
            <w:vAlign w:val="center"/>
            <w:hideMark/>
          </w:tcPr>
          <w:p w:rsidR="00DA4990" w:rsidRPr="00202891" w:rsidRDefault="00DA4990" w:rsidP="00141268">
            <w:pPr>
              <w:jc w:val="center"/>
              <w:rPr>
                <w:rFonts w:ascii="Arial" w:hAnsi="Arial" w:cs="Arial"/>
                <w:color w:val="000000"/>
                <w:sz w:val="28"/>
                <w:szCs w:val="28"/>
                <w:lang w:val="en-CA" w:eastAsia="en-CA"/>
              </w:rPr>
            </w:pPr>
          </w:p>
        </w:tc>
        <w:tc>
          <w:tcPr>
            <w:tcW w:w="2942" w:type="dxa"/>
            <w:vMerge/>
            <w:tcBorders>
              <w:left w:val="nil"/>
              <w:bottom w:val="nil"/>
              <w:right w:val="nil"/>
            </w:tcBorders>
            <w:shd w:val="clear" w:color="auto" w:fill="auto"/>
            <w:vAlign w:val="center"/>
            <w:hideMark/>
          </w:tcPr>
          <w:p w:rsidR="00DA4990" w:rsidRPr="00202891" w:rsidRDefault="00DA4990" w:rsidP="00141268">
            <w:pP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DA4990" w:rsidRPr="00202891" w:rsidRDefault="00DA4990" w:rsidP="00141268">
            <w:pPr>
              <w:jc w:val="center"/>
              <w:rPr>
                <w:rFonts w:ascii="Arial" w:hAnsi="Arial" w:cs="Arial"/>
                <w:color w:val="000000"/>
                <w:sz w:val="28"/>
                <w:szCs w:val="28"/>
                <w:lang w:val="en-CA" w:eastAsia="en-CA"/>
              </w:rPr>
            </w:pPr>
          </w:p>
        </w:tc>
        <w:tc>
          <w:tcPr>
            <w:tcW w:w="3834" w:type="dxa"/>
            <w:gridSpan w:val="3"/>
            <w:tcBorders>
              <w:top w:val="nil"/>
              <w:left w:val="nil"/>
              <w:right w:val="nil"/>
            </w:tcBorders>
            <w:shd w:val="clear" w:color="auto" w:fill="auto"/>
            <w:noWrap/>
            <w:vAlign w:val="bottom"/>
            <w:hideMark/>
          </w:tcPr>
          <w:p w:rsidR="00DA4990" w:rsidRPr="00202891" w:rsidRDefault="00DA4990" w:rsidP="006C7BD1">
            <w:pPr>
              <w:jc w:val="center"/>
              <w:rPr>
                <w:rFonts w:ascii="Arial" w:hAnsi="Arial" w:cs="Arial"/>
                <w:color w:val="000000"/>
                <w:sz w:val="28"/>
                <w:szCs w:val="28"/>
                <w:lang w:val="en-CA" w:eastAsia="en-CA"/>
              </w:rPr>
            </w:pPr>
            <w:r w:rsidRPr="00202891">
              <w:rPr>
                <w:rFonts w:ascii="Arial" w:hAnsi="Arial" w:cs="Arial"/>
                <w:sz w:val="28"/>
                <w:szCs w:val="28"/>
                <w:lang w:val="en-CA" w:eastAsia="en-CA"/>
              </w:rPr>
              <w:t>Earnings per share</w:t>
            </w:r>
          </w:p>
        </w:tc>
        <w:tc>
          <w:tcPr>
            <w:tcW w:w="885" w:type="dxa"/>
            <w:tcBorders>
              <w:top w:val="nil"/>
              <w:left w:val="nil"/>
              <w:bottom w:val="nil"/>
              <w:right w:val="nil"/>
            </w:tcBorders>
            <w:shd w:val="clear" w:color="auto" w:fill="auto"/>
            <w:noWrap/>
            <w:vAlign w:val="center"/>
            <w:hideMark/>
          </w:tcPr>
          <w:p w:rsidR="00DA4990" w:rsidRPr="00202891" w:rsidRDefault="00DA4990" w:rsidP="00141268">
            <w:pP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DA4990" w:rsidRPr="00202891" w:rsidRDefault="00DA4990" w:rsidP="00141268">
            <w:pPr>
              <w:rPr>
                <w:rFonts w:ascii="Arial" w:hAnsi="Arial" w:cs="Arial"/>
                <w:sz w:val="28"/>
                <w:szCs w:val="28"/>
                <w:lang w:val="en-CA" w:eastAsia="en-CA"/>
              </w:rPr>
            </w:pPr>
          </w:p>
        </w:tc>
        <w:tc>
          <w:tcPr>
            <w:tcW w:w="1560" w:type="dxa"/>
            <w:tcBorders>
              <w:top w:val="nil"/>
              <w:left w:val="nil"/>
              <w:bottom w:val="nil"/>
              <w:right w:val="nil"/>
            </w:tcBorders>
            <w:shd w:val="clear" w:color="auto" w:fill="auto"/>
            <w:noWrap/>
            <w:vAlign w:val="center"/>
            <w:hideMark/>
          </w:tcPr>
          <w:p w:rsidR="00DA4990" w:rsidRPr="00202891" w:rsidRDefault="00DA4990" w:rsidP="00141268">
            <w:pPr>
              <w:jc w:val="center"/>
              <w:rPr>
                <w:rFonts w:ascii="Arial" w:hAnsi="Arial" w:cs="Arial"/>
                <w:color w:val="000000"/>
                <w:sz w:val="28"/>
                <w:szCs w:val="28"/>
                <w:lang w:val="en-CA" w:eastAsia="en-CA"/>
              </w:rPr>
            </w:pPr>
          </w:p>
        </w:tc>
      </w:tr>
      <w:tr w:rsidR="00286160" w:rsidRPr="00202891" w:rsidTr="00286160">
        <w:trPr>
          <w:trHeight w:val="360"/>
        </w:trPr>
        <w:tc>
          <w:tcPr>
            <w:tcW w:w="560" w:type="dxa"/>
            <w:vMerge w:val="restart"/>
            <w:tcBorders>
              <w:top w:val="nil"/>
              <w:left w:val="nil"/>
              <w:bottom w:val="nil"/>
              <w:right w:val="nil"/>
            </w:tcBorders>
            <w:shd w:val="clear" w:color="auto" w:fill="auto"/>
            <w:noWrap/>
            <w:vAlign w:val="center"/>
            <w:hideMark/>
          </w:tcPr>
          <w:p w:rsidR="00286160" w:rsidRPr="00202891" w:rsidRDefault="00286160" w:rsidP="00141268">
            <w:pPr>
              <w:jc w:val="center"/>
              <w:rPr>
                <w:rFonts w:ascii="Arial" w:hAnsi="Arial" w:cs="Arial"/>
                <w:color w:val="000000"/>
                <w:sz w:val="28"/>
                <w:szCs w:val="28"/>
                <w:lang w:val="en-CA" w:eastAsia="en-CA"/>
              </w:rPr>
            </w:pPr>
          </w:p>
        </w:tc>
        <w:tc>
          <w:tcPr>
            <w:tcW w:w="2942" w:type="dxa"/>
            <w:vMerge w:val="restart"/>
            <w:tcBorders>
              <w:top w:val="nil"/>
              <w:left w:val="nil"/>
              <w:bottom w:val="nil"/>
              <w:right w:val="nil"/>
            </w:tcBorders>
            <w:shd w:val="clear" w:color="auto" w:fill="auto"/>
            <w:vAlign w:val="center"/>
            <w:hideMark/>
          </w:tcPr>
          <w:p w:rsidR="00286160" w:rsidRPr="00202891" w:rsidRDefault="00286160" w:rsidP="00141268">
            <w:pPr>
              <w:rPr>
                <w:rFonts w:ascii="Arial" w:hAnsi="Arial" w:cs="Arial"/>
                <w:color w:val="000000"/>
                <w:sz w:val="28"/>
                <w:szCs w:val="28"/>
                <w:lang w:val="en-CA" w:eastAsia="en-CA"/>
              </w:rPr>
            </w:pPr>
          </w:p>
        </w:tc>
        <w:tc>
          <w:tcPr>
            <w:tcW w:w="380" w:type="dxa"/>
            <w:vMerge w:val="restart"/>
            <w:tcBorders>
              <w:top w:val="nil"/>
              <w:left w:val="nil"/>
              <w:right w:val="nil"/>
            </w:tcBorders>
            <w:shd w:val="clear" w:color="auto" w:fill="auto"/>
            <w:noWrap/>
            <w:vAlign w:val="bottom"/>
            <w:hideMark/>
          </w:tcPr>
          <w:p w:rsidR="00286160" w:rsidRPr="00202891" w:rsidRDefault="00286160" w:rsidP="00141268">
            <w:pPr>
              <w:jc w:val="center"/>
              <w:rPr>
                <w:rFonts w:ascii="Arial" w:hAnsi="Arial" w:cs="Arial"/>
                <w:color w:val="000000"/>
                <w:sz w:val="28"/>
                <w:szCs w:val="28"/>
                <w:lang w:val="en-CA" w:eastAsia="en-CA"/>
              </w:rPr>
            </w:pPr>
          </w:p>
        </w:tc>
        <w:tc>
          <w:tcPr>
            <w:tcW w:w="1680" w:type="dxa"/>
            <w:tcBorders>
              <w:left w:val="nil"/>
              <w:bottom w:val="single" w:sz="4" w:space="0" w:color="auto"/>
              <w:right w:val="nil"/>
            </w:tcBorders>
            <w:shd w:val="clear" w:color="auto" w:fill="auto"/>
            <w:noWrap/>
            <w:vAlign w:val="bottom"/>
            <w:hideMark/>
          </w:tcPr>
          <w:p w:rsidR="00286160" w:rsidRPr="00202891" w:rsidRDefault="00286160" w:rsidP="00141268">
            <w:pPr>
              <w:jc w:val="center"/>
              <w:rPr>
                <w:rFonts w:ascii="Arial" w:hAnsi="Arial" w:cs="Arial"/>
                <w:sz w:val="28"/>
                <w:szCs w:val="28"/>
                <w:lang w:val="en-CA" w:eastAsia="en-CA"/>
              </w:rPr>
            </w:pPr>
            <w:r w:rsidRPr="00202891">
              <w:rPr>
                <w:rFonts w:ascii="Arial" w:hAnsi="Arial" w:cs="Arial"/>
                <w:sz w:val="28"/>
                <w:szCs w:val="28"/>
                <w:lang w:val="en-CA" w:eastAsia="en-CA"/>
              </w:rPr>
              <w:t xml:space="preserve">$35.00 </w:t>
            </w:r>
          </w:p>
        </w:tc>
        <w:tc>
          <w:tcPr>
            <w:tcW w:w="1114" w:type="dxa"/>
            <w:vMerge w:val="restart"/>
            <w:tcBorders>
              <w:top w:val="nil"/>
              <w:left w:val="nil"/>
              <w:bottom w:val="nil"/>
              <w:right w:val="nil"/>
            </w:tcBorders>
            <w:shd w:val="clear" w:color="auto" w:fill="auto"/>
            <w:noWrap/>
            <w:vAlign w:val="center"/>
            <w:hideMark/>
          </w:tcPr>
          <w:p w:rsidR="00286160" w:rsidRPr="00202891" w:rsidRDefault="00286160" w:rsidP="0014126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040" w:type="dxa"/>
            <w:vMerge w:val="restart"/>
            <w:tcBorders>
              <w:top w:val="nil"/>
              <w:left w:val="nil"/>
              <w:bottom w:val="nil"/>
              <w:right w:val="nil"/>
            </w:tcBorders>
            <w:shd w:val="clear" w:color="auto" w:fill="auto"/>
            <w:noWrap/>
            <w:vAlign w:val="center"/>
            <w:hideMark/>
          </w:tcPr>
          <w:p w:rsidR="00286160" w:rsidRPr="00202891" w:rsidRDefault="00286160" w:rsidP="004D70EA">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8.</w:t>
            </w:r>
            <w:r w:rsidR="004D70EA" w:rsidRPr="00202891">
              <w:rPr>
                <w:rFonts w:ascii="Arial" w:hAnsi="Arial" w:cs="Arial"/>
                <w:color w:val="000000"/>
                <w:sz w:val="28"/>
                <w:szCs w:val="28"/>
                <w:lang w:val="en-CA" w:eastAsia="en-CA"/>
              </w:rPr>
              <w:t xml:space="preserve">8 </w:t>
            </w:r>
          </w:p>
        </w:tc>
        <w:tc>
          <w:tcPr>
            <w:tcW w:w="885" w:type="dxa"/>
            <w:vMerge w:val="restart"/>
            <w:tcBorders>
              <w:top w:val="nil"/>
              <w:left w:val="nil"/>
              <w:bottom w:val="nil"/>
              <w:right w:val="nil"/>
            </w:tcBorders>
            <w:shd w:val="clear" w:color="auto" w:fill="auto"/>
            <w:noWrap/>
            <w:vAlign w:val="center"/>
            <w:hideMark/>
          </w:tcPr>
          <w:p w:rsidR="00286160" w:rsidRPr="00202891" w:rsidRDefault="00286160" w:rsidP="00141268">
            <w:pPr>
              <w:rPr>
                <w:rFonts w:ascii="Arial" w:hAnsi="Arial" w:cs="Arial"/>
                <w:color w:val="000000"/>
                <w:sz w:val="28"/>
                <w:szCs w:val="28"/>
                <w:lang w:val="en-CA" w:eastAsia="en-CA"/>
              </w:rPr>
            </w:pPr>
            <w:r w:rsidRPr="00202891">
              <w:rPr>
                <w:rFonts w:ascii="Arial" w:hAnsi="Arial" w:cs="Arial"/>
                <w:color w:val="000000"/>
                <w:sz w:val="28"/>
                <w:szCs w:val="28"/>
                <w:lang w:val="en-CA" w:eastAsia="en-CA"/>
              </w:rPr>
              <w:t>times</w:t>
            </w:r>
          </w:p>
        </w:tc>
        <w:tc>
          <w:tcPr>
            <w:tcW w:w="380" w:type="dxa"/>
            <w:tcBorders>
              <w:top w:val="nil"/>
              <w:left w:val="nil"/>
              <w:bottom w:val="nil"/>
              <w:right w:val="nil"/>
            </w:tcBorders>
            <w:shd w:val="clear" w:color="auto" w:fill="auto"/>
            <w:noWrap/>
            <w:vAlign w:val="bottom"/>
            <w:hideMark/>
          </w:tcPr>
          <w:p w:rsidR="00286160" w:rsidRPr="00202891" w:rsidRDefault="00286160" w:rsidP="00141268">
            <w:pPr>
              <w:rPr>
                <w:rFonts w:ascii="Arial" w:hAnsi="Arial" w:cs="Arial"/>
                <w:sz w:val="28"/>
                <w:szCs w:val="28"/>
                <w:lang w:val="en-CA" w:eastAsia="en-CA"/>
              </w:rPr>
            </w:pPr>
          </w:p>
        </w:tc>
        <w:tc>
          <w:tcPr>
            <w:tcW w:w="1560" w:type="dxa"/>
            <w:tcBorders>
              <w:top w:val="nil"/>
              <w:left w:val="nil"/>
              <w:bottom w:val="nil"/>
              <w:right w:val="nil"/>
            </w:tcBorders>
            <w:shd w:val="clear" w:color="auto" w:fill="auto"/>
            <w:noWrap/>
            <w:vAlign w:val="center"/>
            <w:hideMark/>
          </w:tcPr>
          <w:p w:rsidR="00286160" w:rsidRPr="00202891" w:rsidRDefault="00286160" w:rsidP="00141268">
            <w:pPr>
              <w:jc w:val="center"/>
              <w:rPr>
                <w:rFonts w:ascii="Arial" w:hAnsi="Arial" w:cs="Arial"/>
                <w:color w:val="000000"/>
                <w:sz w:val="28"/>
                <w:szCs w:val="28"/>
                <w:lang w:val="en-CA" w:eastAsia="en-CA"/>
              </w:rPr>
            </w:pPr>
          </w:p>
        </w:tc>
      </w:tr>
      <w:tr w:rsidR="00286160" w:rsidRPr="00202891" w:rsidTr="00286160">
        <w:trPr>
          <w:trHeight w:val="360"/>
        </w:trPr>
        <w:tc>
          <w:tcPr>
            <w:tcW w:w="560" w:type="dxa"/>
            <w:vMerge/>
            <w:tcBorders>
              <w:top w:val="nil"/>
              <w:left w:val="nil"/>
              <w:bottom w:val="nil"/>
              <w:right w:val="nil"/>
            </w:tcBorders>
            <w:vAlign w:val="center"/>
            <w:hideMark/>
          </w:tcPr>
          <w:p w:rsidR="00286160" w:rsidRPr="00202891" w:rsidRDefault="00286160" w:rsidP="00141268">
            <w:pPr>
              <w:rPr>
                <w:rFonts w:ascii="Arial" w:hAnsi="Arial" w:cs="Arial"/>
                <w:color w:val="000000"/>
                <w:sz w:val="28"/>
                <w:szCs w:val="28"/>
                <w:lang w:val="en-CA" w:eastAsia="en-CA"/>
              </w:rPr>
            </w:pPr>
          </w:p>
        </w:tc>
        <w:tc>
          <w:tcPr>
            <w:tcW w:w="2942" w:type="dxa"/>
            <w:vMerge/>
            <w:tcBorders>
              <w:top w:val="nil"/>
              <w:left w:val="nil"/>
              <w:bottom w:val="nil"/>
              <w:right w:val="nil"/>
            </w:tcBorders>
            <w:vAlign w:val="center"/>
            <w:hideMark/>
          </w:tcPr>
          <w:p w:rsidR="00286160" w:rsidRPr="00202891" w:rsidRDefault="00286160" w:rsidP="00141268">
            <w:pPr>
              <w:rPr>
                <w:rFonts w:ascii="Arial" w:hAnsi="Arial" w:cs="Arial"/>
                <w:color w:val="000000"/>
                <w:sz w:val="28"/>
                <w:szCs w:val="28"/>
                <w:lang w:val="en-CA" w:eastAsia="en-CA"/>
              </w:rPr>
            </w:pPr>
          </w:p>
        </w:tc>
        <w:tc>
          <w:tcPr>
            <w:tcW w:w="380" w:type="dxa"/>
            <w:vMerge/>
            <w:tcBorders>
              <w:left w:val="nil"/>
              <w:bottom w:val="nil"/>
              <w:right w:val="nil"/>
            </w:tcBorders>
            <w:shd w:val="clear" w:color="auto" w:fill="auto"/>
            <w:noWrap/>
            <w:vAlign w:val="bottom"/>
            <w:hideMark/>
          </w:tcPr>
          <w:p w:rsidR="00286160" w:rsidRPr="00202891" w:rsidRDefault="00286160" w:rsidP="00141268">
            <w:pPr>
              <w:jc w:val="center"/>
              <w:rPr>
                <w:rFonts w:ascii="Arial" w:hAnsi="Arial" w:cs="Arial"/>
                <w:color w:val="000000"/>
                <w:sz w:val="28"/>
                <w:szCs w:val="28"/>
                <w:lang w:val="en-CA" w:eastAsia="en-CA"/>
              </w:rPr>
            </w:pPr>
          </w:p>
        </w:tc>
        <w:tc>
          <w:tcPr>
            <w:tcW w:w="1680" w:type="dxa"/>
            <w:tcBorders>
              <w:top w:val="nil"/>
              <w:left w:val="nil"/>
              <w:bottom w:val="nil"/>
              <w:right w:val="nil"/>
            </w:tcBorders>
            <w:shd w:val="clear" w:color="auto" w:fill="auto"/>
            <w:noWrap/>
            <w:vAlign w:val="bottom"/>
            <w:hideMark/>
          </w:tcPr>
          <w:p w:rsidR="00286160" w:rsidRPr="00202891" w:rsidRDefault="00286160" w:rsidP="00141268">
            <w:pPr>
              <w:jc w:val="center"/>
              <w:rPr>
                <w:rFonts w:ascii="Arial" w:hAnsi="Arial" w:cs="Arial"/>
                <w:sz w:val="28"/>
                <w:szCs w:val="28"/>
                <w:lang w:val="en-CA" w:eastAsia="en-CA"/>
              </w:rPr>
            </w:pPr>
            <w:r w:rsidRPr="00202891">
              <w:rPr>
                <w:rFonts w:ascii="Arial" w:hAnsi="Arial" w:cs="Arial"/>
                <w:sz w:val="28"/>
                <w:szCs w:val="28"/>
                <w:lang w:val="en-CA" w:eastAsia="en-CA"/>
              </w:rPr>
              <w:t xml:space="preserve">$4.00 </w:t>
            </w:r>
          </w:p>
        </w:tc>
        <w:tc>
          <w:tcPr>
            <w:tcW w:w="1114" w:type="dxa"/>
            <w:vMerge/>
            <w:tcBorders>
              <w:top w:val="nil"/>
              <w:left w:val="nil"/>
              <w:bottom w:val="nil"/>
              <w:right w:val="nil"/>
            </w:tcBorders>
            <w:vAlign w:val="center"/>
            <w:hideMark/>
          </w:tcPr>
          <w:p w:rsidR="00286160" w:rsidRPr="00202891" w:rsidRDefault="00286160" w:rsidP="00141268">
            <w:pPr>
              <w:rPr>
                <w:rFonts w:ascii="Arial" w:hAnsi="Arial" w:cs="Arial"/>
                <w:color w:val="000000"/>
                <w:sz w:val="28"/>
                <w:szCs w:val="28"/>
                <w:lang w:val="en-CA" w:eastAsia="en-CA"/>
              </w:rPr>
            </w:pPr>
          </w:p>
        </w:tc>
        <w:tc>
          <w:tcPr>
            <w:tcW w:w="1040" w:type="dxa"/>
            <w:vMerge/>
            <w:tcBorders>
              <w:top w:val="nil"/>
              <w:left w:val="nil"/>
              <w:bottom w:val="nil"/>
              <w:right w:val="nil"/>
            </w:tcBorders>
            <w:vAlign w:val="center"/>
            <w:hideMark/>
          </w:tcPr>
          <w:p w:rsidR="00286160" w:rsidRPr="00202891" w:rsidRDefault="00286160" w:rsidP="00141268">
            <w:pPr>
              <w:rPr>
                <w:rFonts w:ascii="Arial" w:hAnsi="Arial" w:cs="Arial"/>
                <w:color w:val="000000"/>
                <w:sz w:val="28"/>
                <w:szCs w:val="28"/>
                <w:lang w:val="en-CA" w:eastAsia="en-CA"/>
              </w:rPr>
            </w:pPr>
          </w:p>
        </w:tc>
        <w:tc>
          <w:tcPr>
            <w:tcW w:w="885" w:type="dxa"/>
            <w:vMerge/>
            <w:tcBorders>
              <w:top w:val="nil"/>
              <w:left w:val="nil"/>
              <w:bottom w:val="nil"/>
              <w:right w:val="nil"/>
            </w:tcBorders>
            <w:vAlign w:val="center"/>
            <w:hideMark/>
          </w:tcPr>
          <w:p w:rsidR="00286160" w:rsidRPr="00202891" w:rsidRDefault="00286160" w:rsidP="00141268">
            <w:pP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286160" w:rsidRPr="00202891" w:rsidRDefault="00286160" w:rsidP="00141268">
            <w:pPr>
              <w:rPr>
                <w:rFonts w:ascii="Arial" w:hAnsi="Arial" w:cs="Arial"/>
                <w:sz w:val="28"/>
                <w:szCs w:val="28"/>
                <w:lang w:val="en-CA" w:eastAsia="en-CA"/>
              </w:rPr>
            </w:pPr>
          </w:p>
        </w:tc>
        <w:tc>
          <w:tcPr>
            <w:tcW w:w="1560" w:type="dxa"/>
            <w:tcBorders>
              <w:top w:val="nil"/>
              <w:left w:val="nil"/>
              <w:bottom w:val="nil"/>
              <w:right w:val="nil"/>
            </w:tcBorders>
            <w:shd w:val="clear" w:color="auto" w:fill="auto"/>
            <w:noWrap/>
            <w:vAlign w:val="center"/>
            <w:hideMark/>
          </w:tcPr>
          <w:p w:rsidR="00286160" w:rsidRPr="00202891" w:rsidRDefault="00286160" w:rsidP="00141268">
            <w:pPr>
              <w:jc w:val="center"/>
              <w:rPr>
                <w:rFonts w:ascii="Arial" w:hAnsi="Arial" w:cs="Arial"/>
                <w:color w:val="000000"/>
                <w:sz w:val="28"/>
                <w:szCs w:val="28"/>
                <w:lang w:val="en-CA" w:eastAsia="en-CA"/>
              </w:rPr>
            </w:pPr>
          </w:p>
        </w:tc>
      </w:tr>
    </w:tbl>
    <w:p w:rsidR="00141268" w:rsidRPr="00202891" w:rsidRDefault="00141268" w:rsidP="001C7A05">
      <w:pPr>
        <w:tabs>
          <w:tab w:val="left" w:pos="720"/>
          <w:tab w:val="left" w:pos="3600"/>
        </w:tabs>
        <w:rPr>
          <w:rFonts w:ascii="Arial" w:hAnsi="Arial" w:cs="Arial"/>
          <w:sz w:val="28"/>
          <w:szCs w:val="28"/>
          <w:lang w:val="en-CA"/>
        </w:rPr>
      </w:pPr>
    </w:p>
    <w:p w:rsidR="0012369B" w:rsidRPr="00202891" w:rsidRDefault="006C7BD1" w:rsidP="00F05B1C">
      <w:pPr>
        <w:tabs>
          <w:tab w:val="left" w:pos="851"/>
          <w:tab w:val="left" w:pos="3600"/>
        </w:tabs>
        <w:ind w:left="709" w:hanging="709"/>
        <w:jc w:val="both"/>
        <w:rPr>
          <w:rFonts w:ascii="Arial" w:hAnsi="Arial" w:cs="Arial"/>
          <w:sz w:val="28"/>
          <w:szCs w:val="28"/>
          <w:lang w:val="en-CA"/>
        </w:rPr>
      </w:pPr>
      <w:r w:rsidRPr="00202891">
        <w:rPr>
          <w:rFonts w:ascii="Arial" w:hAnsi="Arial" w:cs="Arial"/>
          <w:bCs/>
          <w:sz w:val="28"/>
          <w:szCs w:val="28"/>
          <w:lang w:val="en-CA"/>
        </w:rPr>
        <w:t>(b)</w:t>
      </w:r>
      <w:r w:rsidR="006621CE" w:rsidRPr="00202891">
        <w:rPr>
          <w:rFonts w:ascii="Arial" w:hAnsi="Arial" w:cs="Arial"/>
          <w:bCs/>
          <w:sz w:val="28"/>
          <w:szCs w:val="28"/>
          <w:lang w:val="en-CA"/>
        </w:rPr>
        <w:tab/>
      </w:r>
      <w:proofErr w:type="spellStart"/>
      <w:r w:rsidR="00C41710" w:rsidRPr="00202891">
        <w:rPr>
          <w:rFonts w:ascii="Arial" w:hAnsi="Arial" w:cs="Arial"/>
          <w:sz w:val="28"/>
          <w:szCs w:val="28"/>
          <w:lang w:val="en-CA"/>
        </w:rPr>
        <w:t>Johannsen’s</w:t>
      </w:r>
      <w:proofErr w:type="spellEnd"/>
      <w:r w:rsidR="00C41710" w:rsidRPr="00202891">
        <w:rPr>
          <w:rFonts w:ascii="Arial" w:hAnsi="Arial" w:cs="Arial"/>
          <w:sz w:val="28"/>
          <w:szCs w:val="28"/>
          <w:lang w:val="en-CA"/>
        </w:rPr>
        <w:t xml:space="preserve"> liquidity has improved dramatically as the working capital is greater in 201</w:t>
      </w:r>
      <w:r w:rsidR="004F20D3" w:rsidRPr="00202891">
        <w:rPr>
          <w:rFonts w:ascii="Arial" w:hAnsi="Arial" w:cs="Arial"/>
          <w:sz w:val="28"/>
          <w:szCs w:val="28"/>
          <w:lang w:val="en-CA"/>
        </w:rPr>
        <w:t>2</w:t>
      </w:r>
      <w:r w:rsidR="00C41710" w:rsidRPr="00202891">
        <w:rPr>
          <w:rFonts w:ascii="Arial" w:hAnsi="Arial" w:cs="Arial"/>
          <w:sz w:val="28"/>
          <w:szCs w:val="28"/>
          <w:lang w:val="en-CA"/>
        </w:rPr>
        <w:t xml:space="preserve"> and the current ratio is almost double that of 201</w:t>
      </w:r>
      <w:r w:rsidR="004F20D3" w:rsidRPr="00202891">
        <w:rPr>
          <w:rFonts w:ascii="Arial" w:hAnsi="Arial" w:cs="Arial"/>
          <w:sz w:val="28"/>
          <w:szCs w:val="28"/>
          <w:lang w:val="en-CA"/>
        </w:rPr>
        <w:t>1</w:t>
      </w:r>
      <w:r w:rsidR="00C41710" w:rsidRPr="00202891">
        <w:rPr>
          <w:rFonts w:ascii="Arial" w:hAnsi="Arial" w:cs="Arial"/>
          <w:sz w:val="28"/>
          <w:szCs w:val="28"/>
          <w:lang w:val="en-CA"/>
        </w:rPr>
        <w:t>. On the other hand</w:t>
      </w:r>
      <w:r w:rsidR="00CA2D5E" w:rsidRPr="00202891">
        <w:rPr>
          <w:rFonts w:ascii="Arial" w:hAnsi="Arial" w:cs="Arial"/>
          <w:sz w:val="28"/>
          <w:szCs w:val="28"/>
          <w:lang w:val="en-CA"/>
        </w:rPr>
        <w:t>,</w:t>
      </w:r>
      <w:r w:rsidR="00C41710" w:rsidRPr="00202891">
        <w:rPr>
          <w:rFonts w:ascii="Arial" w:hAnsi="Arial" w:cs="Arial"/>
          <w:sz w:val="28"/>
          <w:szCs w:val="28"/>
          <w:lang w:val="en-CA"/>
        </w:rPr>
        <w:t xml:space="preserve"> the solvency has deteriorated as the debt to total asset</w:t>
      </w:r>
      <w:r w:rsidR="00CA2D5E" w:rsidRPr="00202891">
        <w:rPr>
          <w:rFonts w:ascii="Arial" w:hAnsi="Arial" w:cs="Arial"/>
          <w:sz w:val="28"/>
          <w:szCs w:val="28"/>
          <w:lang w:val="en-CA"/>
        </w:rPr>
        <w:t>s</w:t>
      </w:r>
      <w:r w:rsidR="00C41710" w:rsidRPr="00202891">
        <w:rPr>
          <w:rFonts w:ascii="Arial" w:hAnsi="Arial" w:cs="Arial"/>
          <w:sz w:val="28"/>
          <w:szCs w:val="28"/>
          <w:lang w:val="en-CA"/>
        </w:rPr>
        <w:t xml:space="preserve"> ratio is higher</w:t>
      </w:r>
      <w:r w:rsidR="00CA2D5E" w:rsidRPr="00202891">
        <w:rPr>
          <w:rFonts w:ascii="Arial" w:hAnsi="Arial" w:cs="Arial"/>
          <w:sz w:val="28"/>
          <w:szCs w:val="28"/>
          <w:lang w:val="en-CA"/>
        </w:rPr>
        <w:t xml:space="preserve"> in 2012</w:t>
      </w:r>
      <w:r w:rsidR="000C59D5" w:rsidRPr="00202891">
        <w:rPr>
          <w:rFonts w:ascii="Arial" w:hAnsi="Arial" w:cs="Arial"/>
          <w:sz w:val="28"/>
          <w:szCs w:val="28"/>
          <w:lang w:val="en-CA"/>
        </w:rPr>
        <w:t xml:space="preserve">. </w:t>
      </w:r>
      <w:proofErr w:type="spellStart"/>
      <w:r w:rsidR="000C59D5" w:rsidRPr="00202891">
        <w:rPr>
          <w:rFonts w:ascii="Arial" w:hAnsi="Arial" w:cs="Arial"/>
          <w:sz w:val="28"/>
          <w:szCs w:val="28"/>
          <w:lang w:val="en-CA"/>
        </w:rPr>
        <w:t>Johannsen’s</w:t>
      </w:r>
      <w:proofErr w:type="spellEnd"/>
      <w:r w:rsidR="000C59D5" w:rsidRPr="00202891">
        <w:rPr>
          <w:rFonts w:ascii="Arial" w:hAnsi="Arial" w:cs="Arial"/>
          <w:sz w:val="28"/>
          <w:szCs w:val="28"/>
          <w:lang w:val="en-CA"/>
        </w:rPr>
        <w:t xml:space="preserve"> profitability has improved as the earnings per share </w:t>
      </w:r>
      <w:r w:rsidR="00C972F3" w:rsidRPr="00202891">
        <w:rPr>
          <w:rFonts w:ascii="Arial" w:hAnsi="Arial" w:cs="Arial"/>
          <w:sz w:val="28"/>
          <w:szCs w:val="28"/>
          <w:lang w:val="en-CA"/>
        </w:rPr>
        <w:t xml:space="preserve">ratio </w:t>
      </w:r>
      <w:r w:rsidR="000C59D5" w:rsidRPr="00202891">
        <w:rPr>
          <w:rFonts w:ascii="Arial" w:hAnsi="Arial" w:cs="Arial"/>
          <w:sz w:val="28"/>
          <w:szCs w:val="28"/>
          <w:lang w:val="en-CA"/>
        </w:rPr>
        <w:t>has increased in 201</w:t>
      </w:r>
      <w:r w:rsidR="00CA2D5E" w:rsidRPr="00202891">
        <w:rPr>
          <w:rFonts w:ascii="Arial" w:hAnsi="Arial" w:cs="Arial"/>
          <w:sz w:val="28"/>
          <w:szCs w:val="28"/>
          <w:lang w:val="en-CA"/>
        </w:rPr>
        <w:t>2, as has investors’ expectations for future profitability as indicated by the increasing price-earnings ratio</w:t>
      </w:r>
      <w:r w:rsidR="00C41710" w:rsidRPr="00202891">
        <w:rPr>
          <w:rFonts w:ascii="Arial" w:hAnsi="Arial" w:cs="Arial"/>
          <w:sz w:val="28"/>
          <w:szCs w:val="28"/>
          <w:lang w:val="en-CA"/>
        </w:rPr>
        <w:t>.</w:t>
      </w:r>
    </w:p>
    <w:p w:rsidR="0012369B" w:rsidRPr="00202891" w:rsidRDefault="0012369B" w:rsidP="0012369B">
      <w:pPr>
        <w:tabs>
          <w:tab w:val="left" w:pos="567"/>
          <w:tab w:val="left" w:pos="3600"/>
        </w:tabs>
        <w:ind w:left="1080"/>
        <w:jc w:val="both"/>
        <w:rPr>
          <w:rFonts w:ascii="Arial" w:hAnsi="Arial" w:cs="Arial"/>
          <w:sz w:val="28"/>
          <w:szCs w:val="28"/>
          <w:lang w:val="en-CA"/>
        </w:rPr>
      </w:pPr>
      <w:r w:rsidRPr="00202891">
        <w:rPr>
          <w:rFonts w:ascii="Arial" w:hAnsi="Arial" w:cs="Arial"/>
          <w:sz w:val="28"/>
          <w:szCs w:val="28"/>
          <w:lang w:val="en-CA"/>
        </w:rPr>
        <w:br w:type="page"/>
      </w:r>
    </w:p>
    <w:p w:rsidR="0012369B" w:rsidRPr="00202891" w:rsidRDefault="0012369B" w:rsidP="0012369B">
      <w:pPr>
        <w:tabs>
          <w:tab w:val="left" w:pos="720"/>
          <w:tab w:val="left" w:pos="1080"/>
          <w:tab w:val="left" w:pos="1440"/>
          <w:tab w:val="right" w:pos="8640"/>
        </w:tabs>
        <w:rPr>
          <w:rFonts w:ascii="Arial" w:hAnsi="Arial" w:cs="Arial"/>
          <w:sz w:val="28"/>
          <w:szCs w:val="28"/>
          <w:lang w:val="en-CA"/>
        </w:rPr>
      </w:pPr>
    </w:p>
    <w:p w:rsidR="0012369B" w:rsidRPr="00202891" w:rsidRDefault="00546138" w:rsidP="0012369B">
      <w:pPr>
        <w:tabs>
          <w:tab w:val="left" w:pos="720"/>
          <w:tab w:val="left" w:pos="1080"/>
          <w:tab w:val="left" w:pos="1440"/>
          <w:tab w:val="right" w:pos="8640"/>
        </w:tabs>
        <w:rPr>
          <w:rFonts w:ascii="Arial" w:hAnsi="Arial" w:cs="Arial"/>
          <w:sz w:val="28"/>
          <w:szCs w:val="28"/>
          <w:lang w:val="en-CA"/>
        </w:rPr>
      </w:pPr>
      <w:r w:rsidRPr="00546138">
        <w:rPr>
          <w:lang w:val="en-CA"/>
        </w:rPr>
        <w:pict>
          <v:shape id="_x0000_s1052" type="#_x0000_t202" style="position:absolute;margin-left:0;margin-top:-25.1pt;width:151.2pt;height:23.05pt;z-index:251668480;mso-position-horizontal:center">
            <v:textbox style="mso-next-textbox:#_x0000_s1052">
              <w:txbxContent>
                <w:p w:rsidR="00752111" w:rsidRDefault="00752111" w:rsidP="0012369B">
                  <w:pPr>
                    <w:pStyle w:val="ProblemHead"/>
                  </w:pPr>
                  <w:r>
                    <w:t>PROBLEM 2-7A</w:t>
                  </w:r>
                </w:p>
                <w:p w:rsidR="00752111" w:rsidRDefault="00752111" w:rsidP="0012369B">
                  <w:pPr>
                    <w:pStyle w:val="ProblemHead"/>
                    <w:spacing w:line="260" w:lineRule="exact"/>
                  </w:pPr>
                </w:p>
              </w:txbxContent>
            </v:textbox>
            <w10:wrap type="square"/>
          </v:shape>
        </w:pict>
      </w:r>
    </w:p>
    <w:p w:rsidR="0012369B" w:rsidRPr="00202891" w:rsidRDefault="0012369B" w:rsidP="0012369B">
      <w:pPr>
        <w:rPr>
          <w:rFonts w:ascii="Arial" w:hAnsi="Arial" w:cs="Arial"/>
          <w:sz w:val="28"/>
          <w:szCs w:val="28"/>
          <w:lang w:val="en-CA"/>
        </w:rPr>
      </w:pPr>
      <w:r w:rsidRPr="00202891">
        <w:rPr>
          <w:rFonts w:ascii="Arial" w:hAnsi="Arial" w:cs="Arial"/>
          <w:sz w:val="28"/>
          <w:szCs w:val="28"/>
          <w:lang w:val="en-CA"/>
        </w:rPr>
        <w:t>(a)</w:t>
      </w:r>
      <w:r w:rsidRPr="00202891">
        <w:rPr>
          <w:rFonts w:ascii="Arial" w:hAnsi="Arial" w:cs="Arial"/>
          <w:sz w:val="28"/>
          <w:szCs w:val="28"/>
          <w:lang w:val="en-CA"/>
        </w:rPr>
        <w:tab/>
      </w:r>
    </w:p>
    <w:tbl>
      <w:tblPr>
        <w:tblW w:w="9496" w:type="dxa"/>
        <w:tblInd w:w="95" w:type="dxa"/>
        <w:tblLook w:val="04A0"/>
      </w:tblPr>
      <w:tblGrid>
        <w:gridCol w:w="650"/>
        <w:gridCol w:w="2482"/>
        <w:gridCol w:w="380"/>
        <w:gridCol w:w="258"/>
        <w:gridCol w:w="1630"/>
        <w:gridCol w:w="389"/>
        <w:gridCol w:w="1607"/>
        <w:gridCol w:w="493"/>
        <w:gridCol w:w="1607"/>
      </w:tblGrid>
      <w:tr w:rsidR="0012369B" w:rsidRPr="00202891" w:rsidTr="006916C8">
        <w:trPr>
          <w:trHeight w:val="360"/>
        </w:trPr>
        <w:tc>
          <w:tcPr>
            <w:tcW w:w="650" w:type="dxa"/>
            <w:tcBorders>
              <w:top w:val="nil"/>
              <w:left w:val="nil"/>
              <w:bottom w:val="nil"/>
              <w:right w:val="nil"/>
            </w:tcBorders>
            <w:shd w:val="clear" w:color="auto" w:fill="auto"/>
            <w:noWrap/>
            <w:vAlign w:val="bottom"/>
            <w:hideMark/>
          </w:tcPr>
          <w:p w:rsidR="0012369B" w:rsidRPr="00202891" w:rsidRDefault="0012369B" w:rsidP="006916C8">
            <w:pPr>
              <w:rPr>
                <w:rFonts w:ascii="Arial" w:hAnsi="Arial" w:cs="Arial"/>
                <w:color w:val="000000"/>
                <w:sz w:val="28"/>
                <w:szCs w:val="28"/>
                <w:lang w:val="en-CA" w:eastAsia="en-CA"/>
              </w:rPr>
            </w:pPr>
          </w:p>
        </w:tc>
        <w:tc>
          <w:tcPr>
            <w:tcW w:w="2482" w:type="dxa"/>
            <w:tcBorders>
              <w:top w:val="nil"/>
              <w:left w:val="nil"/>
              <w:bottom w:val="nil"/>
              <w:right w:val="nil"/>
            </w:tcBorders>
            <w:shd w:val="clear" w:color="auto" w:fill="auto"/>
            <w:vAlign w:val="bottom"/>
            <w:hideMark/>
          </w:tcPr>
          <w:p w:rsidR="0012369B" w:rsidRPr="00202891" w:rsidRDefault="0012369B"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Working capital  </w:t>
            </w:r>
          </w:p>
        </w:tc>
        <w:tc>
          <w:tcPr>
            <w:tcW w:w="380" w:type="dxa"/>
            <w:tcBorders>
              <w:top w:val="nil"/>
              <w:left w:val="nil"/>
              <w:bottom w:val="nil"/>
              <w:right w:val="nil"/>
            </w:tcBorders>
            <w:vAlign w:val="bottom"/>
          </w:tcPr>
          <w:p w:rsidR="0012369B" w:rsidRPr="00202891" w:rsidRDefault="0012369B"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258" w:type="dxa"/>
            <w:tcBorders>
              <w:top w:val="nil"/>
              <w:left w:val="nil"/>
              <w:bottom w:val="nil"/>
              <w:right w:val="nil"/>
            </w:tcBorders>
            <w:shd w:val="clear" w:color="auto" w:fill="auto"/>
            <w:noWrap/>
            <w:vAlign w:val="center"/>
            <w:hideMark/>
          </w:tcPr>
          <w:p w:rsidR="0012369B" w:rsidRPr="00202891" w:rsidRDefault="0012369B" w:rsidP="006916C8">
            <w:pPr>
              <w:rPr>
                <w:rFonts w:ascii="Arial" w:hAnsi="Arial" w:cs="Arial"/>
                <w:color w:val="000000"/>
                <w:sz w:val="28"/>
                <w:szCs w:val="28"/>
                <w:lang w:val="en-CA" w:eastAsia="en-CA"/>
              </w:rPr>
            </w:pPr>
          </w:p>
        </w:tc>
        <w:tc>
          <w:tcPr>
            <w:tcW w:w="5726" w:type="dxa"/>
            <w:gridSpan w:val="5"/>
            <w:tcBorders>
              <w:top w:val="nil"/>
              <w:left w:val="nil"/>
              <w:bottom w:val="nil"/>
              <w:right w:val="nil"/>
            </w:tcBorders>
            <w:shd w:val="clear" w:color="auto" w:fill="auto"/>
            <w:noWrap/>
            <w:vAlign w:val="center"/>
            <w:hideMark/>
          </w:tcPr>
          <w:p w:rsidR="0012369B" w:rsidRPr="00202891" w:rsidRDefault="0012369B" w:rsidP="00506665">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Current assets </w:t>
            </w:r>
            <w:r w:rsidR="00506665">
              <w:rPr>
                <w:rFonts w:ascii="Arial" w:hAnsi="Arial" w:cs="Arial"/>
                <w:color w:val="000000"/>
                <w:sz w:val="28"/>
                <w:szCs w:val="28"/>
                <w:lang w:val="en-CA" w:eastAsia="en-CA"/>
              </w:rPr>
              <w:t>–</w:t>
            </w:r>
            <w:r w:rsidR="00506665" w:rsidRPr="00202891">
              <w:rPr>
                <w:rFonts w:ascii="Arial" w:hAnsi="Arial" w:cs="Arial"/>
                <w:color w:val="000000"/>
                <w:sz w:val="28"/>
                <w:szCs w:val="28"/>
                <w:lang w:val="en-CA" w:eastAsia="en-CA"/>
              </w:rPr>
              <w:t xml:space="preserve"> </w:t>
            </w:r>
            <w:r w:rsidRPr="00202891">
              <w:rPr>
                <w:rFonts w:ascii="Arial" w:hAnsi="Arial" w:cs="Arial"/>
                <w:color w:val="000000"/>
                <w:sz w:val="28"/>
                <w:szCs w:val="28"/>
                <w:lang w:val="en-CA" w:eastAsia="en-CA"/>
              </w:rPr>
              <w:t>Current liabilities</w:t>
            </w:r>
          </w:p>
        </w:tc>
      </w:tr>
      <w:tr w:rsidR="0012369B" w:rsidRPr="00202891" w:rsidTr="006916C8">
        <w:trPr>
          <w:trHeight w:val="360"/>
        </w:trPr>
        <w:tc>
          <w:tcPr>
            <w:tcW w:w="650" w:type="dxa"/>
            <w:tcBorders>
              <w:top w:val="nil"/>
              <w:left w:val="nil"/>
              <w:bottom w:val="nil"/>
              <w:right w:val="nil"/>
            </w:tcBorders>
            <w:shd w:val="clear" w:color="auto" w:fill="auto"/>
            <w:noWrap/>
            <w:vAlign w:val="bottom"/>
            <w:hideMark/>
          </w:tcPr>
          <w:p w:rsidR="0012369B" w:rsidRPr="00202891" w:rsidRDefault="0012369B" w:rsidP="006916C8">
            <w:pPr>
              <w:rPr>
                <w:rFonts w:ascii="Arial" w:hAnsi="Arial" w:cs="Arial"/>
                <w:color w:val="000000"/>
                <w:sz w:val="28"/>
                <w:szCs w:val="28"/>
                <w:lang w:val="en-CA" w:eastAsia="en-CA"/>
              </w:rPr>
            </w:pPr>
          </w:p>
        </w:tc>
        <w:tc>
          <w:tcPr>
            <w:tcW w:w="2482" w:type="dxa"/>
            <w:tcBorders>
              <w:top w:val="nil"/>
              <w:left w:val="nil"/>
              <w:bottom w:val="nil"/>
              <w:right w:val="nil"/>
            </w:tcBorders>
            <w:shd w:val="clear" w:color="auto" w:fill="auto"/>
            <w:noWrap/>
            <w:vAlign w:val="bottom"/>
            <w:hideMark/>
          </w:tcPr>
          <w:p w:rsidR="0012369B" w:rsidRPr="00202891" w:rsidRDefault="0012369B" w:rsidP="006916C8">
            <w:pPr>
              <w:rPr>
                <w:rFonts w:ascii="Arial" w:hAnsi="Arial" w:cs="Arial"/>
                <w:color w:val="000000"/>
                <w:sz w:val="28"/>
                <w:szCs w:val="28"/>
                <w:lang w:val="en-CA" w:eastAsia="en-CA"/>
              </w:rPr>
            </w:pPr>
            <w:r w:rsidRPr="00202891">
              <w:rPr>
                <w:rFonts w:ascii="Arial" w:hAnsi="Arial" w:cs="Arial"/>
                <w:sz w:val="28"/>
                <w:szCs w:val="28"/>
                <w:lang w:val="en-CA"/>
              </w:rPr>
              <w:t>Chen</w:t>
            </w:r>
          </w:p>
        </w:tc>
        <w:tc>
          <w:tcPr>
            <w:tcW w:w="380" w:type="dxa"/>
            <w:tcBorders>
              <w:top w:val="nil"/>
              <w:left w:val="nil"/>
              <w:bottom w:val="nil"/>
              <w:right w:val="nil"/>
            </w:tcBorders>
          </w:tcPr>
          <w:p w:rsidR="0012369B" w:rsidRPr="00202891" w:rsidRDefault="0012369B"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258" w:type="dxa"/>
            <w:tcBorders>
              <w:top w:val="nil"/>
              <w:left w:val="nil"/>
              <w:bottom w:val="nil"/>
              <w:right w:val="nil"/>
            </w:tcBorders>
            <w:shd w:val="clear" w:color="auto" w:fill="auto"/>
            <w:noWrap/>
            <w:vAlign w:val="bottom"/>
            <w:hideMark/>
          </w:tcPr>
          <w:p w:rsidR="0012369B" w:rsidRPr="00202891" w:rsidRDefault="0012369B" w:rsidP="006916C8">
            <w:pPr>
              <w:rPr>
                <w:rFonts w:ascii="Arial" w:hAnsi="Arial" w:cs="Arial"/>
                <w:color w:val="000000"/>
                <w:sz w:val="28"/>
                <w:szCs w:val="28"/>
                <w:lang w:val="en-CA" w:eastAsia="en-CA"/>
              </w:rPr>
            </w:pPr>
          </w:p>
        </w:tc>
        <w:tc>
          <w:tcPr>
            <w:tcW w:w="1630" w:type="dxa"/>
            <w:tcBorders>
              <w:top w:val="nil"/>
              <w:left w:val="nil"/>
              <w:bottom w:val="nil"/>
              <w:right w:val="nil"/>
            </w:tcBorders>
            <w:shd w:val="clear" w:color="auto" w:fill="auto"/>
            <w:noWrap/>
            <w:vAlign w:val="center"/>
            <w:hideMark/>
          </w:tcPr>
          <w:p w:rsidR="0012369B" w:rsidRPr="00202891" w:rsidRDefault="0012369B" w:rsidP="00A467BA">
            <w:pPr>
              <w:ind w:right="-71"/>
              <w:jc w:val="both"/>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972C3E" w:rsidRPr="00202891">
              <w:rPr>
                <w:rFonts w:ascii="Arial" w:hAnsi="Arial" w:cs="Arial"/>
                <w:color w:val="000000"/>
                <w:sz w:val="28"/>
                <w:szCs w:val="28"/>
                <w:lang w:val="en-CA" w:eastAsia="en-CA"/>
              </w:rPr>
              <w:t>407,200</w:t>
            </w:r>
            <w:r w:rsidRPr="00202891">
              <w:rPr>
                <w:rFonts w:ascii="Arial" w:hAnsi="Arial" w:cs="Arial"/>
                <w:color w:val="000000"/>
                <w:sz w:val="28"/>
                <w:szCs w:val="28"/>
                <w:lang w:val="en-CA" w:eastAsia="en-CA"/>
              </w:rPr>
              <w:t xml:space="preserve"> </w:t>
            </w:r>
          </w:p>
        </w:tc>
        <w:tc>
          <w:tcPr>
            <w:tcW w:w="389" w:type="dxa"/>
            <w:tcBorders>
              <w:top w:val="nil"/>
              <w:left w:val="nil"/>
              <w:bottom w:val="nil"/>
              <w:right w:val="nil"/>
            </w:tcBorders>
            <w:shd w:val="clear" w:color="auto" w:fill="auto"/>
            <w:noWrap/>
            <w:vAlign w:val="center"/>
            <w:hideMark/>
          </w:tcPr>
          <w:p w:rsidR="0012369B" w:rsidRPr="00202891" w:rsidRDefault="00506665" w:rsidP="006916C8">
            <w:pPr>
              <w:rPr>
                <w:rFonts w:ascii="Arial" w:hAnsi="Arial" w:cs="Arial"/>
                <w:color w:val="000000"/>
                <w:sz w:val="28"/>
                <w:szCs w:val="28"/>
                <w:lang w:val="en-CA" w:eastAsia="en-CA"/>
              </w:rPr>
            </w:pPr>
            <w:r>
              <w:rPr>
                <w:rFonts w:ascii="Arial" w:hAnsi="Arial" w:cs="Arial"/>
                <w:color w:val="000000"/>
                <w:sz w:val="28"/>
                <w:szCs w:val="28"/>
                <w:lang w:val="en-CA" w:eastAsia="en-CA"/>
              </w:rPr>
              <w:t>–</w:t>
            </w:r>
          </w:p>
        </w:tc>
        <w:tc>
          <w:tcPr>
            <w:tcW w:w="1607" w:type="dxa"/>
            <w:tcBorders>
              <w:top w:val="nil"/>
              <w:left w:val="nil"/>
              <w:bottom w:val="nil"/>
              <w:right w:val="nil"/>
            </w:tcBorders>
            <w:shd w:val="clear" w:color="auto" w:fill="auto"/>
            <w:noWrap/>
            <w:vAlign w:val="center"/>
            <w:hideMark/>
          </w:tcPr>
          <w:p w:rsidR="0012369B" w:rsidRPr="00202891" w:rsidRDefault="0012369B" w:rsidP="00972C3E">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972C3E" w:rsidRPr="00202891">
              <w:rPr>
                <w:rFonts w:ascii="Arial" w:hAnsi="Arial" w:cs="Arial"/>
                <w:color w:val="000000"/>
                <w:sz w:val="28"/>
                <w:szCs w:val="28"/>
                <w:lang w:val="en-CA" w:eastAsia="en-CA"/>
              </w:rPr>
              <w:t>166,325</w:t>
            </w:r>
            <w:r w:rsidRPr="00202891">
              <w:rPr>
                <w:rFonts w:ascii="Arial" w:hAnsi="Arial" w:cs="Arial"/>
                <w:color w:val="000000"/>
                <w:sz w:val="28"/>
                <w:szCs w:val="28"/>
                <w:lang w:val="en-CA" w:eastAsia="en-CA"/>
              </w:rPr>
              <w:t xml:space="preserve"> </w:t>
            </w:r>
          </w:p>
        </w:tc>
        <w:tc>
          <w:tcPr>
            <w:tcW w:w="493" w:type="dxa"/>
            <w:tcBorders>
              <w:top w:val="nil"/>
              <w:left w:val="nil"/>
              <w:bottom w:val="nil"/>
              <w:right w:val="nil"/>
            </w:tcBorders>
            <w:shd w:val="clear" w:color="auto" w:fill="auto"/>
            <w:noWrap/>
            <w:vAlign w:val="center"/>
            <w:hideMark/>
          </w:tcPr>
          <w:p w:rsidR="0012369B" w:rsidRPr="00202891" w:rsidRDefault="0012369B"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607" w:type="dxa"/>
            <w:tcBorders>
              <w:top w:val="nil"/>
              <w:left w:val="nil"/>
              <w:bottom w:val="nil"/>
              <w:right w:val="nil"/>
            </w:tcBorders>
            <w:shd w:val="clear" w:color="auto" w:fill="auto"/>
            <w:noWrap/>
            <w:vAlign w:val="center"/>
            <w:hideMark/>
          </w:tcPr>
          <w:p w:rsidR="0012369B" w:rsidRPr="00202891" w:rsidRDefault="0012369B" w:rsidP="00A467BA">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972C3E" w:rsidRPr="00202891">
              <w:rPr>
                <w:rFonts w:ascii="Arial" w:hAnsi="Arial" w:cs="Arial"/>
                <w:color w:val="000000"/>
                <w:sz w:val="28"/>
                <w:szCs w:val="28"/>
                <w:lang w:val="en-CA" w:eastAsia="en-CA"/>
              </w:rPr>
              <w:t>240,875</w:t>
            </w:r>
            <w:r w:rsidRPr="00202891">
              <w:rPr>
                <w:rFonts w:ascii="Arial" w:hAnsi="Arial" w:cs="Arial"/>
                <w:color w:val="000000"/>
                <w:sz w:val="28"/>
                <w:szCs w:val="28"/>
                <w:lang w:val="en-CA" w:eastAsia="en-CA"/>
              </w:rPr>
              <w:t xml:space="preserve"> </w:t>
            </w:r>
          </w:p>
        </w:tc>
      </w:tr>
      <w:tr w:rsidR="0012369B" w:rsidRPr="00202891" w:rsidTr="006916C8">
        <w:trPr>
          <w:trHeight w:val="360"/>
        </w:trPr>
        <w:tc>
          <w:tcPr>
            <w:tcW w:w="650" w:type="dxa"/>
            <w:tcBorders>
              <w:top w:val="nil"/>
              <w:left w:val="nil"/>
              <w:bottom w:val="nil"/>
              <w:right w:val="nil"/>
            </w:tcBorders>
            <w:shd w:val="clear" w:color="auto" w:fill="auto"/>
            <w:noWrap/>
            <w:vAlign w:val="bottom"/>
            <w:hideMark/>
          </w:tcPr>
          <w:p w:rsidR="0012369B" w:rsidRPr="00202891" w:rsidRDefault="0012369B" w:rsidP="006916C8">
            <w:pPr>
              <w:rPr>
                <w:rFonts w:ascii="Arial" w:hAnsi="Arial" w:cs="Arial"/>
                <w:color w:val="000000"/>
                <w:sz w:val="28"/>
                <w:szCs w:val="28"/>
                <w:lang w:val="en-CA" w:eastAsia="en-CA"/>
              </w:rPr>
            </w:pPr>
          </w:p>
        </w:tc>
        <w:tc>
          <w:tcPr>
            <w:tcW w:w="2482" w:type="dxa"/>
            <w:tcBorders>
              <w:top w:val="nil"/>
              <w:left w:val="nil"/>
              <w:bottom w:val="nil"/>
              <w:right w:val="nil"/>
            </w:tcBorders>
            <w:shd w:val="clear" w:color="auto" w:fill="auto"/>
            <w:noWrap/>
            <w:vAlign w:val="bottom"/>
            <w:hideMark/>
          </w:tcPr>
          <w:p w:rsidR="0012369B" w:rsidRPr="00202891" w:rsidRDefault="0012369B" w:rsidP="006916C8">
            <w:pPr>
              <w:rPr>
                <w:rFonts w:ascii="Arial" w:hAnsi="Arial" w:cs="Arial"/>
                <w:color w:val="000000"/>
                <w:sz w:val="28"/>
                <w:szCs w:val="28"/>
                <w:lang w:val="en-CA" w:eastAsia="en-CA"/>
              </w:rPr>
            </w:pPr>
            <w:proofErr w:type="spellStart"/>
            <w:r w:rsidRPr="00202891">
              <w:rPr>
                <w:rFonts w:ascii="Arial" w:hAnsi="Arial" w:cs="Arial"/>
                <w:color w:val="000000"/>
                <w:sz w:val="28"/>
                <w:szCs w:val="28"/>
                <w:lang w:val="en-CA" w:eastAsia="en-CA"/>
              </w:rPr>
              <w:t>Caissie</w:t>
            </w:r>
            <w:proofErr w:type="spellEnd"/>
          </w:p>
        </w:tc>
        <w:tc>
          <w:tcPr>
            <w:tcW w:w="380" w:type="dxa"/>
            <w:tcBorders>
              <w:top w:val="nil"/>
              <w:left w:val="nil"/>
              <w:bottom w:val="nil"/>
              <w:right w:val="nil"/>
            </w:tcBorders>
          </w:tcPr>
          <w:p w:rsidR="0012369B" w:rsidRPr="00202891" w:rsidRDefault="0012369B"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258" w:type="dxa"/>
            <w:tcBorders>
              <w:top w:val="nil"/>
              <w:left w:val="nil"/>
              <w:bottom w:val="nil"/>
              <w:right w:val="nil"/>
            </w:tcBorders>
            <w:shd w:val="clear" w:color="auto" w:fill="auto"/>
            <w:noWrap/>
            <w:vAlign w:val="bottom"/>
            <w:hideMark/>
          </w:tcPr>
          <w:p w:rsidR="0012369B" w:rsidRPr="00202891" w:rsidRDefault="0012369B" w:rsidP="006916C8">
            <w:pPr>
              <w:rPr>
                <w:rFonts w:ascii="Arial" w:hAnsi="Arial" w:cs="Arial"/>
                <w:color w:val="000000"/>
                <w:sz w:val="28"/>
                <w:szCs w:val="28"/>
                <w:lang w:val="en-CA" w:eastAsia="en-CA"/>
              </w:rPr>
            </w:pPr>
          </w:p>
        </w:tc>
        <w:tc>
          <w:tcPr>
            <w:tcW w:w="1630" w:type="dxa"/>
            <w:tcBorders>
              <w:top w:val="nil"/>
              <w:left w:val="nil"/>
              <w:bottom w:val="nil"/>
              <w:right w:val="nil"/>
            </w:tcBorders>
            <w:shd w:val="clear" w:color="auto" w:fill="auto"/>
            <w:noWrap/>
            <w:vAlign w:val="center"/>
            <w:hideMark/>
          </w:tcPr>
          <w:p w:rsidR="0012369B" w:rsidRPr="00202891" w:rsidRDefault="0012369B" w:rsidP="00A467BA">
            <w:pPr>
              <w:ind w:right="-71"/>
              <w:jc w:val="both"/>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972C3E" w:rsidRPr="00202891">
              <w:rPr>
                <w:rFonts w:ascii="Arial" w:hAnsi="Arial" w:cs="Arial"/>
                <w:color w:val="000000"/>
                <w:sz w:val="28"/>
                <w:szCs w:val="28"/>
                <w:lang w:val="en-CA" w:eastAsia="en-CA"/>
              </w:rPr>
              <w:t>190,400</w:t>
            </w:r>
            <w:r w:rsidRPr="00202891">
              <w:rPr>
                <w:rFonts w:ascii="Arial" w:hAnsi="Arial" w:cs="Arial"/>
                <w:color w:val="000000"/>
                <w:sz w:val="28"/>
                <w:szCs w:val="28"/>
                <w:lang w:val="en-CA" w:eastAsia="en-CA"/>
              </w:rPr>
              <w:t xml:space="preserve"> </w:t>
            </w:r>
          </w:p>
        </w:tc>
        <w:tc>
          <w:tcPr>
            <w:tcW w:w="389" w:type="dxa"/>
            <w:tcBorders>
              <w:top w:val="nil"/>
              <w:left w:val="nil"/>
              <w:bottom w:val="nil"/>
              <w:right w:val="nil"/>
            </w:tcBorders>
            <w:shd w:val="clear" w:color="auto" w:fill="auto"/>
            <w:noWrap/>
            <w:vAlign w:val="center"/>
            <w:hideMark/>
          </w:tcPr>
          <w:p w:rsidR="0012369B" w:rsidRPr="00202891" w:rsidRDefault="00506665" w:rsidP="006916C8">
            <w:pPr>
              <w:rPr>
                <w:rFonts w:ascii="Arial" w:hAnsi="Arial" w:cs="Arial"/>
                <w:color w:val="000000"/>
                <w:sz w:val="28"/>
                <w:szCs w:val="28"/>
                <w:lang w:val="en-CA" w:eastAsia="en-CA"/>
              </w:rPr>
            </w:pPr>
            <w:r>
              <w:rPr>
                <w:rFonts w:ascii="Arial" w:hAnsi="Arial" w:cs="Arial"/>
                <w:color w:val="000000"/>
                <w:sz w:val="28"/>
                <w:szCs w:val="28"/>
                <w:lang w:val="en-CA" w:eastAsia="en-CA"/>
              </w:rPr>
              <w:t>–</w:t>
            </w:r>
          </w:p>
        </w:tc>
        <w:tc>
          <w:tcPr>
            <w:tcW w:w="1607" w:type="dxa"/>
            <w:tcBorders>
              <w:top w:val="nil"/>
              <w:left w:val="nil"/>
              <w:bottom w:val="nil"/>
              <w:right w:val="nil"/>
            </w:tcBorders>
            <w:shd w:val="clear" w:color="auto" w:fill="auto"/>
            <w:noWrap/>
            <w:vAlign w:val="center"/>
            <w:hideMark/>
          </w:tcPr>
          <w:p w:rsidR="0012369B" w:rsidRPr="00202891" w:rsidRDefault="0012369B" w:rsidP="00972C3E">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972C3E" w:rsidRPr="00202891">
              <w:rPr>
                <w:rFonts w:ascii="Arial" w:hAnsi="Arial" w:cs="Arial"/>
                <w:color w:val="000000"/>
                <w:sz w:val="28"/>
                <w:szCs w:val="28"/>
                <w:lang w:val="en-CA" w:eastAsia="en-CA"/>
              </w:rPr>
              <w:t>133,700</w:t>
            </w:r>
          </w:p>
        </w:tc>
        <w:tc>
          <w:tcPr>
            <w:tcW w:w="493" w:type="dxa"/>
            <w:tcBorders>
              <w:top w:val="nil"/>
              <w:left w:val="nil"/>
              <w:bottom w:val="nil"/>
              <w:right w:val="nil"/>
            </w:tcBorders>
            <w:shd w:val="clear" w:color="auto" w:fill="auto"/>
            <w:noWrap/>
            <w:vAlign w:val="center"/>
            <w:hideMark/>
          </w:tcPr>
          <w:p w:rsidR="0012369B" w:rsidRPr="00202891" w:rsidRDefault="0012369B"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607" w:type="dxa"/>
            <w:tcBorders>
              <w:top w:val="nil"/>
              <w:left w:val="nil"/>
              <w:bottom w:val="nil"/>
              <w:right w:val="nil"/>
            </w:tcBorders>
            <w:shd w:val="clear" w:color="auto" w:fill="auto"/>
            <w:noWrap/>
            <w:vAlign w:val="center"/>
            <w:hideMark/>
          </w:tcPr>
          <w:p w:rsidR="0012369B" w:rsidRPr="00202891" w:rsidRDefault="0012369B" w:rsidP="00972C3E">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972C3E" w:rsidRPr="00202891">
              <w:rPr>
                <w:rFonts w:ascii="Arial" w:hAnsi="Arial" w:cs="Arial"/>
                <w:color w:val="000000"/>
                <w:sz w:val="28"/>
                <w:szCs w:val="28"/>
                <w:lang w:val="en-CA" w:eastAsia="en-CA"/>
              </w:rPr>
              <w:t>56,700</w:t>
            </w:r>
          </w:p>
        </w:tc>
      </w:tr>
    </w:tbl>
    <w:p w:rsidR="0012369B" w:rsidRPr="00202891" w:rsidRDefault="0012369B" w:rsidP="0012369B">
      <w:pPr>
        <w:rPr>
          <w:rFonts w:ascii="Arial" w:hAnsi="Arial" w:cs="Arial"/>
          <w:sz w:val="28"/>
          <w:szCs w:val="28"/>
          <w:lang w:val="en-CA"/>
        </w:rPr>
      </w:pPr>
    </w:p>
    <w:p w:rsidR="0012369B" w:rsidRPr="00202891" w:rsidRDefault="0012369B" w:rsidP="0012369B">
      <w:pPr>
        <w:ind w:firstLine="720"/>
        <w:rPr>
          <w:rFonts w:ascii="Arial" w:hAnsi="Arial" w:cs="Arial"/>
          <w:sz w:val="28"/>
          <w:szCs w:val="28"/>
          <w:lang w:val="en-CA"/>
        </w:rPr>
      </w:pPr>
      <w:r w:rsidRPr="00202891">
        <w:rPr>
          <w:rFonts w:ascii="Arial" w:hAnsi="Arial" w:cs="Arial"/>
          <w:sz w:val="28"/>
          <w:szCs w:val="28"/>
          <w:lang w:val="en-CA"/>
        </w:rPr>
        <w:t xml:space="preserve">Current ratio = </w:t>
      </w:r>
      <w:r w:rsidRPr="00202891">
        <w:rPr>
          <w:rFonts w:ascii="Arial" w:hAnsi="Arial" w:cs="Arial"/>
          <w:sz w:val="28"/>
          <w:szCs w:val="28"/>
          <w:lang w:val="en-CA"/>
        </w:rPr>
        <w:tab/>
      </w:r>
      <w:r w:rsidRPr="00202891">
        <w:rPr>
          <w:rFonts w:ascii="Arial" w:hAnsi="Arial" w:cs="Arial"/>
          <w:b/>
          <w:bCs/>
          <w:position w:val="-28"/>
          <w:lang w:val="en-CA"/>
        </w:rPr>
        <w:object w:dxaOrig="21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fillcolor="window">
            <v:imagedata r:id="rId10" o:title=""/>
          </v:shape>
          <o:OLEObject Type="Embed" ProgID="Equation.3" ShapeID="_x0000_i1025" DrawAspect="Content" ObjectID="_1377597976" r:id="rId11"/>
        </w:object>
      </w:r>
      <w:r w:rsidRPr="00202891">
        <w:rPr>
          <w:rFonts w:ascii="Arial" w:hAnsi="Arial" w:cs="Arial"/>
          <w:lang w:val="en-CA"/>
        </w:rPr>
        <w:t xml:space="preserve"> </w:t>
      </w:r>
      <w:r w:rsidRPr="00202891">
        <w:rPr>
          <w:rFonts w:ascii="Arial" w:hAnsi="Arial" w:cs="Arial"/>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2369B" w:rsidRPr="00202891" w:rsidRDefault="0012369B" w:rsidP="0012369B">
      <w:pPr>
        <w:tabs>
          <w:tab w:val="left" w:pos="720"/>
          <w:tab w:val="center" w:pos="1800"/>
          <w:tab w:val="left" w:pos="3060"/>
          <w:tab w:val="left" w:pos="4320"/>
          <w:tab w:val="center" w:pos="5400"/>
          <w:tab w:val="left" w:pos="6660"/>
        </w:tabs>
        <w:rPr>
          <w:rFonts w:ascii="Arial" w:hAnsi="Arial" w:cs="Arial"/>
          <w:sz w:val="28"/>
          <w:szCs w:val="28"/>
          <w:lang w:val="en-CA"/>
        </w:rPr>
      </w:pPr>
      <w:r w:rsidRPr="00202891">
        <w:rPr>
          <w:rFonts w:ascii="Arial" w:hAnsi="Arial" w:cs="Arial"/>
          <w:lang w:val="en-CA"/>
        </w:rPr>
        <w:tab/>
      </w:r>
      <w:r w:rsidRPr="00202891">
        <w:rPr>
          <w:rFonts w:ascii="Arial" w:hAnsi="Arial" w:cs="Arial"/>
          <w:u w:val="single"/>
          <w:lang w:val="en-CA"/>
        </w:rPr>
        <w:tab/>
      </w:r>
      <w:r w:rsidRPr="00202891">
        <w:rPr>
          <w:rFonts w:ascii="Arial" w:hAnsi="Arial" w:cs="Arial"/>
          <w:sz w:val="28"/>
          <w:szCs w:val="28"/>
          <w:u w:val="single"/>
          <w:lang w:val="en-CA"/>
        </w:rPr>
        <w:t>Chen</w:t>
      </w:r>
      <w:r w:rsidRPr="00202891">
        <w:rPr>
          <w:rFonts w:ascii="Arial" w:hAnsi="Arial" w:cs="Arial"/>
          <w:sz w:val="28"/>
          <w:szCs w:val="28"/>
          <w:u w:val="single"/>
          <w:lang w:val="en-CA"/>
        </w:rPr>
        <w:tab/>
      </w:r>
      <w:r w:rsidRPr="00202891">
        <w:rPr>
          <w:rFonts w:ascii="Arial" w:hAnsi="Arial" w:cs="Arial"/>
          <w:sz w:val="28"/>
          <w:szCs w:val="28"/>
          <w:lang w:val="en-CA"/>
        </w:rPr>
        <w:tab/>
      </w:r>
      <w:r w:rsidRPr="00202891">
        <w:rPr>
          <w:rFonts w:ascii="Arial" w:hAnsi="Arial" w:cs="Arial"/>
          <w:sz w:val="28"/>
          <w:szCs w:val="28"/>
          <w:u w:val="single"/>
          <w:lang w:val="en-CA"/>
        </w:rPr>
        <w:tab/>
      </w:r>
      <w:proofErr w:type="spellStart"/>
      <w:r w:rsidRPr="00202891">
        <w:rPr>
          <w:rFonts w:ascii="Arial" w:hAnsi="Arial" w:cs="Arial"/>
          <w:color w:val="000000"/>
          <w:sz w:val="28"/>
          <w:szCs w:val="28"/>
          <w:u w:val="single"/>
          <w:lang w:val="en-CA" w:eastAsia="en-CA"/>
        </w:rPr>
        <w:t>Caissie</w:t>
      </w:r>
      <w:proofErr w:type="spellEnd"/>
      <w:r w:rsidRPr="00202891">
        <w:rPr>
          <w:rFonts w:ascii="Arial" w:hAnsi="Arial" w:cs="Arial"/>
          <w:sz w:val="28"/>
          <w:szCs w:val="28"/>
          <w:u w:val="single"/>
          <w:lang w:val="en-CA"/>
        </w:rPr>
        <w:tab/>
      </w:r>
    </w:p>
    <w:p w:rsidR="0012369B" w:rsidRPr="00202891" w:rsidRDefault="0012369B" w:rsidP="0012369B">
      <w:pPr>
        <w:tabs>
          <w:tab w:val="left" w:pos="720"/>
          <w:tab w:val="left" w:pos="4320"/>
        </w:tabs>
        <w:rPr>
          <w:rFonts w:ascii="Arial" w:hAnsi="Arial" w:cs="Arial"/>
          <w:lang w:val="en-CA"/>
        </w:rPr>
      </w:pPr>
      <w:r w:rsidRPr="00202891">
        <w:rPr>
          <w:rFonts w:ascii="Arial" w:hAnsi="Arial" w:cs="Arial"/>
          <w:lang w:val="en-CA"/>
        </w:rPr>
        <w:tab/>
      </w:r>
    </w:p>
    <w:tbl>
      <w:tblPr>
        <w:tblW w:w="7609" w:type="dxa"/>
        <w:tblInd w:w="817" w:type="dxa"/>
        <w:tblLook w:val="04A0"/>
      </w:tblPr>
      <w:tblGrid>
        <w:gridCol w:w="1680"/>
        <w:gridCol w:w="380"/>
        <w:gridCol w:w="633"/>
        <w:gridCol w:w="820"/>
        <w:gridCol w:w="500"/>
        <w:gridCol w:w="1560"/>
        <w:gridCol w:w="380"/>
        <w:gridCol w:w="696"/>
        <w:gridCol w:w="960"/>
      </w:tblGrid>
      <w:tr w:rsidR="0012369B" w:rsidRPr="00202891" w:rsidTr="006916C8">
        <w:trPr>
          <w:trHeight w:val="360"/>
        </w:trPr>
        <w:tc>
          <w:tcPr>
            <w:tcW w:w="1680" w:type="dxa"/>
            <w:tcBorders>
              <w:top w:val="nil"/>
              <w:left w:val="nil"/>
              <w:bottom w:val="single" w:sz="4" w:space="0" w:color="auto"/>
              <w:right w:val="nil"/>
            </w:tcBorders>
            <w:shd w:val="clear" w:color="auto" w:fill="auto"/>
            <w:noWrap/>
            <w:vAlign w:val="bottom"/>
            <w:hideMark/>
          </w:tcPr>
          <w:p w:rsidR="0012369B" w:rsidRPr="00202891" w:rsidRDefault="0012369B" w:rsidP="00E67166">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E67166" w:rsidRPr="00202891">
              <w:rPr>
                <w:rFonts w:ascii="Arial" w:hAnsi="Arial" w:cs="Arial"/>
                <w:color w:val="000000"/>
                <w:sz w:val="28"/>
                <w:szCs w:val="28"/>
                <w:lang w:val="en-CA" w:eastAsia="en-CA"/>
              </w:rPr>
              <w:t>407,200</w:t>
            </w:r>
          </w:p>
        </w:tc>
        <w:tc>
          <w:tcPr>
            <w:tcW w:w="380" w:type="dxa"/>
            <w:vMerge w:val="restart"/>
            <w:tcBorders>
              <w:top w:val="nil"/>
              <w:left w:val="nil"/>
              <w:bottom w:val="nil"/>
              <w:right w:val="nil"/>
            </w:tcBorders>
            <w:shd w:val="clear" w:color="auto" w:fill="auto"/>
            <w:noWrap/>
            <w:vAlign w:val="center"/>
            <w:hideMark/>
          </w:tcPr>
          <w:p w:rsidR="0012369B" w:rsidRPr="00202891" w:rsidRDefault="0012369B"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633" w:type="dxa"/>
            <w:vMerge w:val="restart"/>
            <w:tcBorders>
              <w:top w:val="nil"/>
              <w:left w:val="nil"/>
              <w:bottom w:val="nil"/>
              <w:right w:val="nil"/>
            </w:tcBorders>
            <w:shd w:val="clear" w:color="auto" w:fill="auto"/>
            <w:noWrap/>
            <w:vAlign w:val="center"/>
            <w:hideMark/>
          </w:tcPr>
          <w:p w:rsidR="0012369B" w:rsidRPr="00202891" w:rsidRDefault="0012369B" w:rsidP="006916C8">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2.4 </w:t>
            </w:r>
          </w:p>
        </w:tc>
        <w:tc>
          <w:tcPr>
            <w:tcW w:w="820" w:type="dxa"/>
            <w:vMerge w:val="restart"/>
            <w:tcBorders>
              <w:top w:val="nil"/>
              <w:left w:val="nil"/>
              <w:bottom w:val="nil"/>
              <w:right w:val="nil"/>
            </w:tcBorders>
            <w:shd w:val="clear" w:color="auto" w:fill="auto"/>
            <w:noWrap/>
            <w:vAlign w:val="center"/>
            <w:hideMark/>
          </w:tcPr>
          <w:p w:rsidR="0012369B" w:rsidRPr="00202891" w:rsidRDefault="0012369B"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:1</w:t>
            </w:r>
          </w:p>
        </w:tc>
        <w:tc>
          <w:tcPr>
            <w:tcW w:w="500" w:type="dxa"/>
            <w:tcBorders>
              <w:top w:val="nil"/>
              <w:left w:val="nil"/>
              <w:bottom w:val="nil"/>
              <w:right w:val="nil"/>
            </w:tcBorders>
            <w:shd w:val="clear" w:color="auto" w:fill="auto"/>
            <w:noWrap/>
            <w:vAlign w:val="bottom"/>
            <w:hideMark/>
          </w:tcPr>
          <w:p w:rsidR="0012369B" w:rsidRPr="00202891" w:rsidRDefault="0012369B" w:rsidP="006916C8">
            <w:pPr>
              <w:rPr>
                <w:rFonts w:ascii="Arial" w:hAnsi="Arial" w:cs="Arial"/>
                <w:color w:val="000000"/>
                <w:sz w:val="28"/>
                <w:szCs w:val="28"/>
                <w:lang w:val="en-CA" w:eastAsia="en-CA"/>
              </w:rPr>
            </w:pPr>
          </w:p>
        </w:tc>
        <w:tc>
          <w:tcPr>
            <w:tcW w:w="1560" w:type="dxa"/>
            <w:tcBorders>
              <w:top w:val="nil"/>
              <w:left w:val="nil"/>
              <w:bottom w:val="single" w:sz="4" w:space="0" w:color="auto"/>
              <w:right w:val="nil"/>
            </w:tcBorders>
            <w:shd w:val="clear" w:color="auto" w:fill="auto"/>
            <w:noWrap/>
            <w:vAlign w:val="bottom"/>
            <w:hideMark/>
          </w:tcPr>
          <w:p w:rsidR="0012369B" w:rsidRPr="00202891" w:rsidRDefault="0012369B" w:rsidP="00E67166">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E67166" w:rsidRPr="00202891">
              <w:rPr>
                <w:rFonts w:ascii="Arial" w:hAnsi="Arial" w:cs="Arial"/>
                <w:color w:val="000000"/>
                <w:sz w:val="28"/>
                <w:szCs w:val="28"/>
                <w:lang w:val="en-CA" w:eastAsia="en-CA"/>
              </w:rPr>
              <w:t>190,400</w:t>
            </w:r>
          </w:p>
        </w:tc>
        <w:tc>
          <w:tcPr>
            <w:tcW w:w="380" w:type="dxa"/>
            <w:vMerge w:val="restart"/>
            <w:tcBorders>
              <w:top w:val="nil"/>
              <w:left w:val="nil"/>
              <w:bottom w:val="nil"/>
              <w:right w:val="nil"/>
            </w:tcBorders>
            <w:shd w:val="clear" w:color="auto" w:fill="auto"/>
            <w:noWrap/>
            <w:vAlign w:val="center"/>
            <w:hideMark/>
          </w:tcPr>
          <w:p w:rsidR="0012369B" w:rsidRPr="00202891" w:rsidRDefault="0012369B"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696" w:type="dxa"/>
            <w:vMerge w:val="restart"/>
            <w:tcBorders>
              <w:top w:val="nil"/>
              <w:left w:val="nil"/>
              <w:bottom w:val="nil"/>
              <w:right w:val="nil"/>
            </w:tcBorders>
            <w:shd w:val="clear" w:color="auto" w:fill="auto"/>
            <w:noWrap/>
            <w:vAlign w:val="center"/>
            <w:hideMark/>
          </w:tcPr>
          <w:p w:rsidR="0012369B" w:rsidRPr="00202891" w:rsidRDefault="0012369B" w:rsidP="00E67166">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E67166" w:rsidRPr="00202891">
              <w:rPr>
                <w:rFonts w:ascii="Arial" w:hAnsi="Arial" w:cs="Arial"/>
                <w:color w:val="000000"/>
                <w:sz w:val="28"/>
                <w:szCs w:val="28"/>
                <w:lang w:val="en-CA" w:eastAsia="en-CA"/>
              </w:rPr>
              <w:t>1.4</w:t>
            </w:r>
            <w:r w:rsidRPr="00202891">
              <w:rPr>
                <w:rFonts w:ascii="Arial" w:hAnsi="Arial" w:cs="Arial"/>
                <w:color w:val="000000"/>
                <w:sz w:val="28"/>
                <w:szCs w:val="28"/>
                <w:lang w:val="en-CA" w:eastAsia="en-CA"/>
              </w:rPr>
              <w:t xml:space="preserve"> </w:t>
            </w:r>
          </w:p>
        </w:tc>
        <w:tc>
          <w:tcPr>
            <w:tcW w:w="960" w:type="dxa"/>
            <w:vMerge w:val="restart"/>
            <w:tcBorders>
              <w:top w:val="nil"/>
              <w:left w:val="nil"/>
              <w:bottom w:val="nil"/>
              <w:right w:val="nil"/>
            </w:tcBorders>
            <w:shd w:val="clear" w:color="auto" w:fill="auto"/>
            <w:noWrap/>
            <w:vAlign w:val="center"/>
            <w:hideMark/>
          </w:tcPr>
          <w:p w:rsidR="0012369B" w:rsidRPr="00202891" w:rsidRDefault="0012369B"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:1</w:t>
            </w:r>
          </w:p>
        </w:tc>
      </w:tr>
      <w:tr w:rsidR="0012369B" w:rsidRPr="00202891" w:rsidTr="006916C8">
        <w:trPr>
          <w:trHeight w:val="360"/>
        </w:trPr>
        <w:tc>
          <w:tcPr>
            <w:tcW w:w="1680" w:type="dxa"/>
            <w:tcBorders>
              <w:top w:val="nil"/>
              <w:left w:val="nil"/>
              <w:bottom w:val="nil"/>
              <w:right w:val="nil"/>
            </w:tcBorders>
            <w:shd w:val="clear" w:color="auto" w:fill="auto"/>
            <w:noWrap/>
            <w:vAlign w:val="bottom"/>
            <w:hideMark/>
          </w:tcPr>
          <w:p w:rsidR="0012369B" w:rsidRPr="00202891" w:rsidRDefault="0012369B" w:rsidP="00E67166">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E67166" w:rsidRPr="00202891">
              <w:rPr>
                <w:rFonts w:ascii="Arial" w:hAnsi="Arial" w:cs="Arial"/>
                <w:color w:val="000000"/>
                <w:sz w:val="28"/>
                <w:szCs w:val="28"/>
                <w:lang w:val="en-CA" w:eastAsia="en-CA"/>
              </w:rPr>
              <w:t>166,325</w:t>
            </w:r>
          </w:p>
        </w:tc>
        <w:tc>
          <w:tcPr>
            <w:tcW w:w="380" w:type="dxa"/>
            <w:vMerge/>
            <w:tcBorders>
              <w:top w:val="nil"/>
              <w:left w:val="nil"/>
              <w:bottom w:val="nil"/>
              <w:right w:val="nil"/>
            </w:tcBorders>
            <w:vAlign w:val="center"/>
            <w:hideMark/>
          </w:tcPr>
          <w:p w:rsidR="0012369B" w:rsidRPr="00202891" w:rsidRDefault="0012369B" w:rsidP="006916C8">
            <w:pPr>
              <w:rPr>
                <w:rFonts w:ascii="Arial" w:hAnsi="Arial" w:cs="Arial"/>
                <w:color w:val="000000"/>
                <w:sz w:val="28"/>
                <w:szCs w:val="28"/>
                <w:lang w:val="en-CA" w:eastAsia="en-CA"/>
              </w:rPr>
            </w:pPr>
          </w:p>
        </w:tc>
        <w:tc>
          <w:tcPr>
            <w:tcW w:w="633" w:type="dxa"/>
            <w:vMerge/>
            <w:tcBorders>
              <w:top w:val="nil"/>
              <w:left w:val="nil"/>
              <w:bottom w:val="nil"/>
              <w:right w:val="nil"/>
            </w:tcBorders>
            <w:vAlign w:val="center"/>
            <w:hideMark/>
          </w:tcPr>
          <w:p w:rsidR="0012369B" w:rsidRPr="00202891" w:rsidRDefault="0012369B" w:rsidP="006916C8">
            <w:pPr>
              <w:rPr>
                <w:rFonts w:ascii="Arial" w:hAnsi="Arial" w:cs="Arial"/>
                <w:color w:val="000000"/>
                <w:sz w:val="28"/>
                <w:szCs w:val="28"/>
                <w:lang w:val="en-CA" w:eastAsia="en-CA"/>
              </w:rPr>
            </w:pPr>
          </w:p>
        </w:tc>
        <w:tc>
          <w:tcPr>
            <w:tcW w:w="820" w:type="dxa"/>
            <w:vMerge/>
            <w:tcBorders>
              <w:top w:val="nil"/>
              <w:left w:val="nil"/>
              <w:bottom w:val="nil"/>
              <w:right w:val="nil"/>
            </w:tcBorders>
            <w:vAlign w:val="center"/>
            <w:hideMark/>
          </w:tcPr>
          <w:p w:rsidR="0012369B" w:rsidRPr="00202891" w:rsidRDefault="0012369B" w:rsidP="006916C8">
            <w:pPr>
              <w:rPr>
                <w:rFonts w:ascii="Arial" w:hAnsi="Arial" w:cs="Arial"/>
                <w:color w:val="000000"/>
                <w:sz w:val="28"/>
                <w:szCs w:val="28"/>
                <w:lang w:val="en-CA" w:eastAsia="en-CA"/>
              </w:rPr>
            </w:pPr>
          </w:p>
        </w:tc>
        <w:tc>
          <w:tcPr>
            <w:tcW w:w="500" w:type="dxa"/>
            <w:tcBorders>
              <w:top w:val="nil"/>
              <w:left w:val="nil"/>
              <w:bottom w:val="nil"/>
              <w:right w:val="nil"/>
            </w:tcBorders>
            <w:shd w:val="clear" w:color="auto" w:fill="auto"/>
            <w:noWrap/>
            <w:vAlign w:val="bottom"/>
            <w:hideMark/>
          </w:tcPr>
          <w:p w:rsidR="0012369B" w:rsidRPr="00202891" w:rsidRDefault="0012369B" w:rsidP="006916C8">
            <w:pPr>
              <w:rPr>
                <w:rFonts w:ascii="Arial" w:hAnsi="Arial" w:cs="Arial"/>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12369B" w:rsidRPr="00202891" w:rsidRDefault="0012369B" w:rsidP="00E67166">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E67166" w:rsidRPr="00202891">
              <w:rPr>
                <w:rFonts w:ascii="Arial" w:hAnsi="Arial" w:cs="Arial"/>
                <w:color w:val="000000"/>
                <w:sz w:val="28"/>
                <w:szCs w:val="28"/>
                <w:lang w:val="en-CA" w:eastAsia="en-CA"/>
              </w:rPr>
              <w:t>133,700</w:t>
            </w:r>
          </w:p>
        </w:tc>
        <w:tc>
          <w:tcPr>
            <w:tcW w:w="380" w:type="dxa"/>
            <w:vMerge/>
            <w:tcBorders>
              <w:top w:val="nil"/>
              <w:left w:val="nil"/>
              <w:bottom w:val="nil"/>
              <w:right w:val="nil"/>
            </w:tcBorders>
            <w:vAlign w:val="center"/>
            <w:hideMark/>
          </w:tcPr>
          <w:p w:rsidR="0012369B" w:rsidRPr="00202891" w:rsidRDefault="0012369B" w:rsidP="006916C8">
            <w:pPr>
              <w:rPr>
                <w:rFonts w:ascii="Arial" w:hAnsi="Arial" w:cs="Arial"/>
                <w:color w:val="000000"/>
                <w:sz w:val="28"/>
                <w:szCs w:val="28"/>
                <w:lang w:val="en-CA" w:eastAsia="en-CA"/>
              </w:rPr>
            </w:pPr>
          </w:p>
        </w:tc>
        <w:tc>
          <w:tcPr>
            <w:tcW w:w="696" w:type="dxa"/>
            <w:vMerge/>
            <w:tcBorders>
              <w:top w:val="nil"/>
              <w:left w:val="nil"/>
              <w:bottom w:val="nil"/>
              <w:right w:val="nil"/>
            </w:tcBorders>
            <w:vAlign w:val="center"/>
            <w:hideMark/>
          </w:tcPr>
          <w:p w:rsidR="0012369B" w:rsidRPr="00202891" w:rsidRDefault="0012369B" w:rsidP="006916C8">
            <w:pPr>
              <w:rPr>
                <w:rFonts w:ascii="Arial" w:hAnsi="Arial" w:cs="Arial"/>
                <w:color w:val="000000"/>
                <w:sz w:val="28"/>
                <w:szCs w:val="28"/>
                <w:lang w:val="en-CA" w:eastAsia="en-CA"/>
              </w:rPr>
            </w:pPr>
          </w:p>
        </w:tc>
        <w:tc>
          <w:tcPr>
            <w:tcW w:w="960" w:type="dxa"/>
            <w:vMerge/>
            <w:tcBorders>
              <w:top w:val="nil"/>
              <w:left w:val="nil"/>
              <w:bottom w:val="nil"/>
              <w:right w:val="nil"/>
            </w:tcBorders>
            <w:vAlign w:val="center"/>
            <w:hideMark/>
          </w:tcPr>
          <w:p w:rsidR="0012369B" w:rsidRPr="00202891" w:rsidRDefault="0012369B" w:rsidP="006916C8">
            <w:pPr>
              <w:rPr>
                <w:rFonts w:ascii="Arial" w:hAnsi="Arial" w:cs="Arial"/>
                <w:color w:val="000000"/>
                <w:sz w:val="28"/>
                <w:szCs w:val="28"/>
                <w:lang w:val="en-CA" w:eastAsia="en-CA"/>
              </w:rPr>
            </w:pPr>
          </w:p>
        </w:tc>
      </w:tr>
    </w:tbl>
    <w:p w:rsidR="0012369B" w:rsidRPr="00202891" w:rsidRDefault="0012369B" w:rsidP="0012369B">
      <w:pPr>
        <w:tabs>
          <w:tab w:val="left" w:pos="720"/>
          <w:tab w:val="left" w:pos="1080"/>
          <w:tab w:val="left" w:pos="1440"/>
          <w:tab w:val="right" w:pos="8640"/>
        </w:tabs>
        <w:rPr>
          <w:rFonts w:ascii="Arial" w:hAnsi="Arial" w:cs="Arial"/>
          <w:sz w:val="28"/>
          <w:szCs w:val="28"/>
          <w:lang w:val="en-CA"/>
        </w:rPr>
      </w:pPr>
    </w:p>
    <w:p w:rsidR="0012369B" w:rsidRPr="00202891" w:rsidRDefault="0012369B" w:rsidP="0012369B">
      <w:pPr>
        <w:tabs>
          <w:tab w:val="left" w:pos="720"/>
          <w:tab w:val="left" w:pos="1080"/>
          <w:tab w:val="left" w:pos="1440"/>
          <w:tab w:val="right" w:pos="8640"/>
        </w:tabs>
        <w:ind w:left="720" w:hanging="720"/>
        <w:jc w:val="both"/>
        <w:rPr>
          <w:rFonts w:ascii="Arial" w:hAnsi="Arial" w:cs="Arial"/>
          <w:sz w:val="28"/>
          <w:szCs w:val="28"/>
          <w:lang w:val="en-CA"/>
        </w:rPr>
      </w:pPr>
      <w:r w:rsidRPr="00202891">
        <w:rPr>
          <w:rFonts w:ascii="Arial" w:hAnsi="Arial" w:cs="Arial"/>
          <w:sz w:val="28"/>
          <w:szCs w:val="28"/>
          <w:lang w:val="en-CA"/>
        </w:rPr>
        <w:tab/>
        <w:t xml:space="preserve">Chen is </w:t>
      </w:r>
      <w:r w:rsidR="00C23844" w:rsidRPr="00202891">
        <w:rPr>
          <w:rFonts w:ascii="Arial" w:hAnsi="Arial" w:cs="Arial"/>
          <w:sz w:val="28"/>
          <w:szCs w:val="28"/>
          <w:lang w:val="en-CA"/>
        </w:rPr>
        <w:t>significantly more</w:t>
      </w:r>
      <w:r w:rsidRPr="00202891">
        <w:rPr>
          <w:rFonts w:ascii="Arial" w:hAnsi="Arial" w:cs="Arial"/>
          <w:sz w:val="28"/>
          <w:szCs w:val="28"/>
          <w:lang w:val="en-CA"/>
        </w:rPr>
        <w:t xml:space="preserve"> liquid than </w:t>
      </w:r>
      <w:proofErr w:type="spellStart"/>
      <w:r w:rsidR="009D14A6" w:rsidRPr="00202891">
        <w:rPr>
          <w:rFonts w:ascii="Arial" w:hAnsi="Arial" w:cs="Arial"/>
          <w:color w:val="000000"/>
          <w:sz w:val="28"/>
          <w:szCs w:val="28"/>
          <w:lang w:val="en-CA" w:eastAsia="en-CA"/>
        </w:rPr>
        <w:t>Caissie</w:t>
      </w:r>
      <w:proofErr w:type="spellEnd"/>
      <w:r w:rsidR="00C23844" w:rsidRPr="00202891">
        <w:rPr>
          <w:rFonts w:ascii="Arial" w:hAnsi="Arial" w:cs="Arial"/>
          <w:color w:val="000000"/>
          <w:sz w:val="28"/>
          <w:szCs w:val="28"/>
          <w:lang w:val="en-CA" w:eastAsia="en-CA"/>
        </w:rPr>
        <w:t>.</w:t>
      </w:r>
      <w:r w:rsidRPr="00202891">
        <w:rPr>
          <w:rFonts w:ascii="Arial" w:hAnsi="Arial" w:cs="Arial"/>
          <w:sz w:val="28"/>
          <w:szCs w:val="28"/>
          <w:lang w:val="en-CA"/>
        </w:rPr>
        <w:t xml:space="preserve"> </w:t>
      </w:r>
      <w:r w:rsidR="00C23844" w:rsidRPr="00202891">
        <w:rPr>
          <w:rFonts w:ascii="Arial" w:hAnsi="Arial" w:cs="Arial"/>
          <w:sz w:val="28"/>
          <w:szCs w:val="28"/>
          <w:lang w:val="en-CA"/>
        </w:rPr>
        <w:t>I</w:t>
      </w:r>
      <w:r w:rsidRPr="00202891">
        <w:rPr>
          <w:rFonts w:ascii="Arial" w:hAnsi="Arial" w:cs="Arial"/>
          <w:sz w:val="28"/>
          <w:szCs w:val="28"/>
          <w:lang w:val="en-CA"/>
        </w:rPr>
        <w:t>t has a higher current ratio</w:t>
      </w:r>
      <w:r w:rsidR="00E6426A" w:rsidRPr="00202891">
        <w:rPr>
          <w:rFonts w:ascii="Arial" w:hAnsi="Arial" w:cs="Arial"/>
          <w:sz w:val="28"/>
          <w:szCs w:val="28"/>
          <w:lang w:val="en-CA"/>
        </w:rPr>
        <w:t xml:space="preserve"> </w:t>
      </w:r>
      <w:r w:rsidR="00C23844" w:rsidRPr="00202891">
        <w:rPr>
          <w:rFonts w:ascii="Arial" w:hAnsi="Arial" w:cs="Arial"/>
          <w:sz w:val="28"/>
          <w:szCs w:val="28"/>
          <w:lang w:val="en-CA"/>
        </w:rPr>
        <w:t>and</w:t>
      </w:r>
      <w:r w:rsidRPr="00202891">
        <w:rPr>
          <w:rFonts w:ascii="Arial" w:hAnsi="Arial" w:cs="Arial"/>
          <w:sz w:val="28"/>
          <w:szCs w:val="28"/>
          <w:lang w:val="en-CA"/>
        </w:rPr>
        <w:t xml:space="preserve"> more current assets available to pay current liabilities as they come due.</w:t>
      </w:r>
    </w:p>
    <w:p w:rsidR="0012369B" w:rsidRPr="00202891" w:rsidRDefault="0012369B" w:rsidP="0012369B">
      <w:pPr>
        <w:tabs>
          <w:tab w:val="left" w:pos="720"/>
          <w:tab w:val="left" w:pos="1080"/>
          <w:tab w:val="left" w:pos="1440"/>
          <w:tab w:val="right" w:pos="8640"/>
        </w:tabs>
        <w:ind w:left="720" w:hanging="720"/>
        <w:jc w:val="both"/>
        <w:rPr>
          <w:rFonts w:ascii="Arial" w:hAnsi="Arial" w:cs="Arial"/>
          <w:sz w:val="28"/>
          <w:szCs w:val="28"/>
          <w:lang w:val="en-CA"/>
        </w:rPr>
      </w:pPr>
    </w:p>
    <w:p w:rsidR="0012369B" w:rsidRPr="00202891" w:rsidRDefault="0012369B" w:rsidP="0012369B">
      <w:pPr>
        <w:rPr>
          <w:rFonts w:ascii="Arial" w:hAnsi="Arial" w:cs="Arial"/>
          <w:sz w:val="28"/>
          <w:szCs w:val="28"/>
          <w:lang w:val="en-CA"/>
        </w:rPr>
      </w:pPr>
      <w:r w:rsidRPr="00202891">
        <w:rPr>
          <w:rFonts w:ascii="Arial" w:hAnsi="Arial" w:cs="Arial"/>
          <w:sz w:val="28"/>
          <w:szCs w:val="28"/>
          <w:lang w:val="en-CA"/>
        </w:rPr>
        <w:t>(</w:t>
      </w:r>
      <w:r w:rsidR="00C23844" w:rsidRPr="00202891">
        <w:rPr>
          <w:rFonts w:ascii="Arial" w:hAnsi="Arial" w:cs="Arial"/>
          <w:sz w:val="28"/>
          <w:szCs w:val="28"/>
          <w:lang w:val="en-CA"/>
        </w:rPr>
        <w:t>b</w:t>
      </w:r>
      <w:r w:rsidRPr="00202891">
        <w:rPr>
          <w:rFonts w:ascii="Arial" w:hAnsi="Arial" w:cs="Arial"/>
          <w:sz w:val="28"/>
          <w:szCs w:val="28"/>
          <w:lang w:val="en-CA"/>
        </w:rPr>
        <w:t>)</w:t>
      </w:r>
      <w:r w:rsidRPr="00202891">
        <w:rPr>
          <w:rFonts w:ascii="Arial" w:hAnsi="Arial" w:cs="Arial"/>
          <w:sz w:val="28"/>
          <w:szCs w:val="28"/>
          <w:lang w:val="en-CA"/>
        </w:rPr>
        <w:tab/>
        <w:t>Debt to total assets =</w:t>
      </w:r>
      <w:r w:rsidRPr="00202891">
        <w:rPr>
          <w:rFonts w:ascii="Arial" w:hAnsi="Arial" w:cs="Arial"/>
          <w:sz w:val="28"/>
          <w:szCs w:val="28"/>
          <w:lang w:val="en-CA"/>
        </w:rPr>
        <w:tab/>
      </w:r>
      <w:r w:rsidRPr="00202891">
        <w:rPr>
          <w:rFonts w:ascii="Arial" w:hAnsi="Arial" w:cs="Arial"/>
          <w:b/>
          <w:bCs/>
          <w:position w:val="-28"/>
          <w:lang w:val="en-CA"/>
        </w:rPr>
        <w:object w:dxaOrig="1840" w:dyaOrig="720">
          <v:shape id="_x0000_i1026" type="#_x0000_t75" style="width:92.25pt;height:36pt" o:ole="" fillcolor="window">
            <v:imagedata r:id="rId12" o:title=""/>
          </v:shape>
          <o:OLEObject Type="Embed" ProgID="Equation.3" ShapeID="_x0000_i1026" DrawAspect="Content" ObjectID="_1377597977" r:id="rId13"/>
        </w:object>
      </w:r>
      <w:r w:rsidRPr="00202891">
        <w:rPr>
          <w:rFonts w:ascii="Arial" w:hAnsi="Arial" w:cs="Arial"/>
          <w:sz w:val="28"/>
          <w:szCs w:val="28"/>
          <w:lang w:val="en-CA"/>
        </w:rPr>
        <w:tab/>
      </w:r>
    </w:p>
    <w:p w:rsidR="0012369B" w:rsidRPr="00202891" w:rsidRDefault="0012369B" w:rsidP="0012369B">
      <w:pPr>
        <w:rPr>
          <w:rFonts w:ascii="Arial" w:hAnsi="Arial" w:cs="Arial"/>
          <w:sz w:val="28"/>
          <w:szCs w:val="28"/>
          <w:lang w:val="en-CA"/>
        </w:rPr>
      </w:pPr>
      <w:r w:rsidRPr="00202891">
        <w:rPr>
          <w:rFonts w:ascii="Arial" w:hAnsi="Arial" w:cs="Arial"/>
          <w:sz w:val="28"/>
          <w:szCs w:val="28"/>
          <w:lang w:val="en-CA"/>
        </w:rPr>
        <w:tab/>
      </w:r>
    </w:p>
    <w:p w:rsidR="0012369B" w:rsidRPr="00202891" w:rsidRDefault="0012369B" w:rsidP="0012369B">
      <w:pPr>
        <w:tabs>
          <w:tab w:val="left" w:pos="720"/>
          <w:tab w:val="center" w:pos="1800"/>
          <w:tab w:val="left" w:pos="3060"/>
          <w:tab w:val="left" w:pos="5954"/>
          <w:tab w:val="center" w:pos="6946"/>
          <w:tab w:val="left" w:pos="7938"/>
        </w:tabs>
        <w:rPr>
          <w:rFonts w:ascii="Arial" w:hAnsi="Arial" w:cs="Arial"/>
          <w:sz w:val="28"/>
          <w:szCs w:val="28"/>
          <w:lang w:val="en-CA"/>
        </w:rPr>
      </w:pPr>
      <w:r w:rsidRPr="00202891">
        <w:rPr>
          <w:rFonts w:ascii="Arial" w:hAnsi="Arial" w:cs="Arial"/>
          <w:lang w:val="en-CA"/>
        </w:rPr>
        <w:tab/>
      </w:r>
      <w:r w:rsidRPr="00202891">
        <w:rPr>
          <w:rFonts w:ascii="Arial" w:hAnsi="Arial" w:cs="Arial"/>
          <w:u w:val="single"/>
          <w:lang w:val="en-CA"/>
        </w:rPr>
        <w:tab/>
      </w:r>
      <w:r w:rsidRPr="00202891">
        <w:rPr>
          <w:rFonts w:ascii="Arial" w:hAnsi="Arial" w:cs="Arial"/>
          <w:sz w:val="28"/>
          <w:szCs w:val="28"/>
          <w:u w:val="single"/>
          <w:lang w:val="en-CA"/>
        </w:rPr>
        <w:t>Chen</w:t>
      </w:r>
      <w:r w:rsidRPr="00202891">
        <w:rPr>
          <w:rFonts w:ascii="Arial" w:hAnsi="Arial" w:cs="Arial"/>
          <w:sz w:val="28"/>
          <w:szCs w:val="28"/>
          <w:u w:val="single"/>
          <w:lang w:val="en-CA"/>
        </w:rPr>
        <w:tab/>
      </w:r>
      <w:r w:rsidRPr="00202891">
        <w:rPr>
          <w:rFonts w:ascii="Arial" w:hAnsi="Arial" w:cs="Arial"/>
          <w:sz w:val="28"/>
          <w:szCs w:val="28"/>
          <w:lang w:val="en-CA"/>
        </w:rPr>
        <w:tab/>
      </w:r>
      <w:r w:rsidRPr="00202891">
        <w:rPr>
          <w:rFonts w:ascii="Arial" w:hAnsi="Arial" w:cs="Arial"/>
          <w:sz w:val="28"/>
          <w:szCs w:val="28"/>
          <w:u w:val="single"/>
          <w:lang w:val="en-CA"/>
        </w:rPr>
        <w:tab/>
      </w:r>
      <w:proofErr w:type="spellStart"/>
      <w:r w:rsidRPr="00202891">
        <w:rPr>
          <w:rFonts w:ascii="Arial" w:hAnsi="Arial" w:cs="Arial"/>
          <w:color w:val="000000"/>
          <w:sz w:val="28"/>
          <w:szCs w:val="28"/>
          <w:u w:val="single"/>
          <w:lang w:val="en-CA" w:eastAsia="en-CA"/>
        </w:rPr>
        <w:t>Caissie</w:t>
      </w:r>
      <w:proofErr w:type="spellEnd"/>
      <w:r w:rsidRPr="00202891">
        <w:rPr>
          <w:rFonts w:ascii="Arial" w:hAnsi="Arial" w:cs="Arial"/>
          <w:sz w:val="28"/>
          <w:szCs w:val="28"/>
          <w:u w:val="single"/>
          <w:lang w:val="en-CA"/>
        </w:rPr>
        <w:t xml:space="preserve">   </w:t>
      </w:r>
      <w:r w:rsidRPr="00202891">
        <w:rPr>
          <w:rFonts w:ascii="Arial" w:hAnsi="Arial" w:cs="Arial"/>
          <w:sz w:val="28"/>
          <w:szCs w:val="28"/>
          <w:u w:val="single"/>
          <w:lang w:val="en-CA"/>
        </w:rPr>
        <w:tab/>
      </w:r>
    </w:p>
    <w:p w:rsidR="0012369B" w:rsidRPr="00202891" w:rsidRDefault="0012369B" w:rsidP="0012369B">
      <w:pPr>
        <w:tabs>
          <w:tab w:val="left" w:pos="720"/>
          <w:tab w:val="left" w:pos="4320"/>
        </w:tabs>
        <w:rPr>
          <w:rFonts w:ascii="Arial" w:hAnsi="Arial" w:cs="Arial"/>
          <w:sz w:val="20"/>
          <w:szCs w:val="20"/>
          <w:lang w:val="en-CA"/>
        </w:rPr>
      </w:pPr>
      <w:r w:rsidRPr="00202891">
        <w:rPr>
          <w:rFonts w:ascii="Arial" w:hAnsi="Arial" w:cs="Arial"/>
          <w:sz w:val="20"/>
          <w:szCs w:val="20"/>
          <w:lang w:val="en-CA"/>
        </w:rPr>
        <w:tab/>
      </w:r>
    </w:p>
    <w:tbl>
      <w:tblPr>
        <w:tblW w:w="9058" w:type="dxa"/>
        <w:tblInd w:w="817" w:type="dxa"/>
        <w:tblLook w:val="04A0"/>
      </w:tblPr>
      <w:tblGrid>
        <w:gridCol w:w="3119"/>
        <w:gridCol w:w="380"/>
        <w:gridCol w:w="1040"/>
        <w:gridCol w:w="2980"/>
        <w:gridCol w:w="419"/>
        <w:gridCol w:w="1120"/>
      </w:tblGrid>
      <w:tr w:rsidR="00A141EB" w:rsidRPr="00202891" w:rsidTr="00A141EB">
        <w:trPr>
          <w:trHeight w:val="360"/>
        </w:trPr>
        <w:tc>
          <w:tcPr>
            <w:tcW w:w="3119" w:type="dxa"/>
            <w:tcBorders>
              <w:top w:val="nil"/>
              <w:left w:val="nil"/>
              <w:bottom w:val="single" w:sz="4" w:space="0" w:color="auto"/>
              <w:right w:val="nil"/>
            </w:tcBorders>
            <w:shd w:val="clear" w:color="auto" w:fill="auto"/>
            <w:noWrap/>
            <w:vAlign w:val="bottom"/>
            <w:hideMark/>
          </w:tcPr>
          <w:p w:rsidR="00A141EB" w:rsidRPr="00202891" w:rsidRDefault="00A141EB" w:rsidP="00A141EB">
            <w:pPr>
              <w:jc w:val="center"/>
              <w:rPr>
                <w:rFonts w:ascii="Arial" w:hAnsi="Arial" w:cs="Arial"/>
                <w:sz w:val="28"/>
                <w:szCs w:val="28"/>
                <w:lang w:val="en-CA" w:eastAsia="en-CA"/>
              </w:rPr>
            </w:pPr>
            <w:r w:rsidRPr="00202891">
              <w:rPr>
                <w:rFonts w:ascii="Arial" w:hAnsi="Arial" w:cs="Arial"/>
                <w:sz w:val="28"/>
                <w:szCs w:val="28"/>
                <w:lang w:val="en-CA" w:eastAsia="en-CA"/>
              </w:rPr>
              <w:t>$166,325 + $108,500</w:t>
            </w:r>
          </w:p>
        </w:tc>
        <w:tc>
          <w:tcPr>
            <w:tcW w:w="380" w:type="dxa"/>
            <w:vMerge w:val="restart"/>
            <w:tcBorders>
              <w:top w:val="nil"/>
              <w:left w:val="nil"/>
              <w:bottom w:val="nil"/>
              <w:right w:val="nil"/>
            </w:tcBorders>
            <w:shd w:val="clear" w:color="auto" w:fill="auto"/>
            <w:noWrap/>
            <w:vAlign w:val="center"/>
            <w:hideMark/>
          </w:tcPr>
          <w:p w:rsidR="00A141EB" w:rsidRPr="00202891" w:rsidRDefault="00A141EB"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040" w:type="dxa"/>
            <w:vMerge w:val="restart"/>
            <w:tcBorders>
              <w:top w:val="nil"/>
              <w:left w:val="nil"/>
              <w:bottom w:val="nil"/>
              <w:right w:val="nil"/>
            </w:tcBorders>
            <w:shd w:val="clear" w:color="auto" w:fill="auto"/>
            <w:noWrap/>
            <w:vAlign w:val="center"/>
            <w:hideMark/>
          </w:tcPr>
          <w:p w:rsidR="00A141EB" w:rsidRPr="00202891" w:rsidRDefault="00A141EB"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29.3%</w:t>
            </w:r>
          </w:p>
        </w:tc>
        <w:tc>
          <w:tcPr>
            <w:tcW w:w="2980" w:type="dxa"/>
            <w:tcBorders>
              <w:top w:val="nil"/>
              <w:left w:val="nil"/>
              <w:bottom w:val="single" w:sz="4" w:space="0" w:color="auto"/>
              <w:right w:val="nil"/>
            </w:tcBorders>
            <w:shd w:val="clear" w:color="auto" w:fill="auto"/>
            <w:noWrap/>
            <w:vAlign w:val="bottom"/>
            <w:hideMark/>
          </w:tcPr>
          <w:p w:rsidR="00A141EB" w:rsidRPr="00202891" w:rsidRDefault="00A141EB" w:rsidP="00A141EB">
            <w:pPr>
              <w:jc w:val="center"/>
              <w:rPr>
                <w:rFonts w:ascii="Arial" w:hAnsi="Arial" w:cs="Arial"/>
                <w:sz w:val="28"/>
                <w:szCs w:val="28"/>
                <w:lang w:val="en-CA" w:eastAsia="en-CA"/>
              </w:rPr>
            </w:pPr>
            <w:r w:rsidRPr="00202891">
              <w:rPr>
                <w:rFonts w:ascii="Arial" w:hAnsi="Arial" w:cs="Arial"/>
                <w:sz w:val="28"/>
                <w:szCs w:val="28"/>
                <w:lang w:val="en-CA" w:eastAsia="en-CA"/>
              </w:rPr>
              <w:t>$133,700 + $40,700</w:t>
            </w:r>
          </w:p>
        </w:tc>
        <w:tc>
          <w:tcPr>
            <w:tcW w:w="419" w:type="dxa"/>
            <w:vMerge w:val="restart"/>
            <w:tcBorders>
              <w:top w:val="nil"/>
              <w:left w:val="nil"/>
              <w:bottom w:val="nil"/>
              <w:right w:val="nil"/>
            </w:tcBorders>
            <w:shd w:val="clear" w:color="auto" w:fill="auto"/>
            <w:noWrap/>
            <w:vAlign w:val="center"/>
            <w:hideMark/>
          </w:tcPr>
          <w:p w:rsidR="00A141EB" w:rsidRPr="00202891" w:rsidRDefault="00A141EB"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120" w:type="dxa"/>
            <w:vMerge w:val="restart"/>
            <w:tcBorders>
              <w:top w:val="nil"/>
              <w:left w:val="nil"/>
              <w:bottom w:val="nil"/>
              <w:right w:val="nil"/>
            </w:tcBorders>
            <w:shd w:val="clear" w:color="auto" w:fill="auto"/>
            <w:noWrap/>
            <w:vAlign w:val="center"/>
            <w:hideMark/>
          </w:tcPr>
          <w:p w:rsidR="00A141EB" w:rsidRPr="00202891" w:rsidRDefault="00A141EB" w:rsidP="00E67166">
            <w:pPr>
              <w:rPr>
                <w:rFonts w:ascii="Arial" w:hAnsi="Arial" w:cs="Arial"/>
                <w:color w:val="000000"/>
                <w:sz w:val="28"/>
                <w:szCs w:val="28"/>
                <w:lang w:val="en-CA" w:eastAsia="en-CA"/>
              </w:rPr>
            </w:pPr>
            <w:r w:rsidRPr="00202891">
              <w:rPr>
                <w:rFonts w:ascii="Arial" w:hAnsi="Arial" w:cs="Arial"/>
                <w:color w:val="000000"/>
                <w:sz w:val="28"/>
                <w:szCs w:val="28"/>
                <w:lang w:val="en-CA" w:eastAsia="en-CA"/>
              </w:rPr>
              <w:t>52.8%</w:t>
            </w:r>
          </w:p>
        </w:tc>
      </w:tr>
      <w:tr w:rsidR="00A141EB" w:rsidRPr="00202891" w:rsidTr="00A141EB">
        <w:trPr>
          <w:trHeight w:val="360"/>
        </w:trPr>
        <w:tc>
          <w:tcPr>
            <w:tcW w:w="3119" w:type="dxa"/>
            <w:tcBorders>
              <w:top w:val="nil"/>
              <w:left w:val="nil"/>
              <w:bottom w:val="nil"/>
              <w:right w:val="nil"/>
            </w:tcBorders>
            <w:shd w:val="clear" w:color="auto" w:fill="auto"/>
            <w:noWrap/>
            <w:vAlign w:val="bottom"/>
            <w:hideMark/>
          </w:tcPr>
          <w:p w:rsidR="00A141EB" w:rsidRPr="00202891" w:rsidRDefault="00A141EB" w:rsidP="00A141EB">
            <w:pPr>
              <w:jc w:val="center"/>
              <w:rPr>
                <w:rFonts w:ascii="Arial" w:hAnsi="Arial" w:cs="Arial"/>
                <w:sz w:val="28"/>
                <w:szCs w:val="28"/>
                <w:lang w:val="en-CA" w:eastAsia="en-CA"/>
              </w:rPr>
            </w:pPr>
            <w:r w:rsidRPr="00202891">
              <w:rPr>
                <w:rFonts w:ascii="Arial" w:hAnsi="Arial" w:cs="Arial"/>
                <w:sz w:val="28"/>
                <w:szCs w:val="28"/>
                <w:lang w:val="en-CA" w:eastAsia="en-CA"/>
              </w:rPr>
              <w:t>$407,200 + $532,000</w:t>
            </w:r>
          </w:p>
        </w:tc>
        <w:tc>
          <w:tcPr>
            <w:tcW w:w="380" w:type="dxa"/>
            <w:vMerge/>
            <w:tcBorders>
              <w:top w:val="nil"/>
              <w:left w:val="nil"/>
              <w:bottom w:val="nil"/>
              <w:right w:val="nil"/>
            </w:tcBorders>
            <w:vAlign w:val="center"/>
            <w:hideMark/>
          </w:tcPr>
          <w:p w:rsidR="00A141EB" w:rsidRPr="00202891" w:rsidRDefault="00A141EB" w:rsidP="006916C8">
            <w:pPr>
              <w:rPr>
                <w:rFonts w:ascii="Arial" w:hAnsi="Arial" w:cs="Arial"/>
                <w:color w:val="000000"/>
                <w:sz w:val="28"/>
                <w:szCs w:val="28"/>
                <w:lang w:val="en-CA" w:eastAsia="en-CA"/>
              </w:rPr>
            </w:pPr>
          </w:p>
        </w:tc>
        <w:tc>
          <w:tcPr>
            <w:tcW w:w="1040" w:type="dxa"/>
            <w:vMerge/>
            <w:tcBorders>
              <w:top w:val="nil"/>
              <w:left w:val="nil"/>
              <w:bottom w:val="nil"/>
              <w:right w:val="nil"/>
            </w:tcBorders>
            <w:vAlign w:val="center"/>
            <w:hideMark/>
          </w:tcPr>
          <w:p w:rsidR="00A141EB" w:rsidRPr="00202891" w:rsidRDefault="00A141EB" w:rsidP="006916C8">
            <w:pPr>
              <w:rPr>
                <w:rFonts w:ascii="Arial" w:hAnsi="Arial" w:cs="Arial"/>
                <w:color w:val="000000"/>
                <w:sz w:val="28"/>
                <w:szCs w:val="28"/>
                <w:lang w:val="en-CA" w:eastAsia="en-CA"/>
              </w:rPr>
            </w:pPr>
          </w:p>
        </w:tc>
        <w:tc>
          <w:tcPr>
            <w:tcW w:w="2980" w:type="dxa"/>
            <w:tcBorders>
              <w:top w:val="nil"/>
              <w:left w:val="nil"/>
              <w:bottom w:val="nil"/>
              <w:right w:val="nil"/>
            </w:tcBorders>
            <w:shd w:val="clear" w:color="auto" w:fill="auto"/>
            <w:noWrap/>
            <w:vAlign w:val="bottom"/>
            <w:hideMark/>
          </w:tcPr>
          <w:p w:rsidR="00A141EB" w:rsidRPr="00202891" w:rsidRDefault="00A141EB" w:rsidP="00A141EB">
            <w:pPr>
              <w:jc w:val="center"/>
              <w:rPr>
                <w:rFonts w:ascii="Arial" w:hAnsi="Arial" w:cs="Arial"/>
                <w:sz w:val="28"/>
                <w:szCs w:val="28"/>
                <w:lang w:val="en-CA" w:eastAsia="en-CA"/>
              </w:rPr>
            </w:pPr>
            <w:r w:rsidRPr="00202891">
              <w:rPr>
                <w:rFonts w:ascii="Arial" w:hAnsi="Arial" w:cs="Arial"/>
                <w:sz w:val="28"/>
                <w:szCs w:val="28"/>
                <w:lang w:val="en-CA" w:eastAsia="en-CA"/>
              </w:rPr>
              <w:t>$190,400 + $139,700</w:t>
            </w:r>
          </w:p>
        </w:tc>
        <w:tc>
          <w:tcPr>
            <w:tcW w:w="419" w:type="dxa"/>
            <w:vMerge/>
            <w:tcBorders>
              <w:top w:val="nil"/>
              <w:left w:val="nil"/>
              <w:bottom w:val="nil"/>
              <w:right w:val="nil"/>
            </w:tcBorders>
            <w:vAlign w:val="center"/>
            <w:hideMark/>
          </w:tcPr>
          <w:p w:rsidR="00A141EB" w:rsidRPr="00202891" w:rsidRDefault="00A141EB" w:rsidP="006916C8">
            <w:pPr>
              <w:rPr>
                <w:rFonts w:ascii="Arial" w:hAnsi="Arial" w:cs="Arial"/>
                <w:color w:val="000000"/>
                <w:sz w:val="28"/>
                <w:szCs w:val="28"/>
                <w:lang w:val="en-CA" w:eastAsia="en-CA"/>
              </w:rPr>
            </w:pPr>
          </w:p>
        </w:tc>
        <w:tc>
          <w:tcPr>
            <w:tcW w:w="1120" w:type="dxa"/>
            <w:vMerge/>
            <w:tcBorders>
              <w:top w:val="nil"/>
              <w:left w:val="nil"/>
              <w:bottom w:val="nil"/>
              <w:right w:val="nil"/>
            </w:tcBorders>
            <w:vAlign w:val="center"/>
            <w:hideMark/>
          </w:tcPr>
          <w:p w:rsidR="00A141EB" w:rsidRPr="00202891" w:rsidRDefault="00A141EB" w:rsidP="006916C8">
            <w:pPr>
              <w:rPr>
                <w:rFonts w:ascii="Arial" w:hAnsi="Arial" w:cs="Arial"/>
                <w:color w:val="000000"/>
                <w:sz w:val="28"/>
                <w:szCs w:val="28"/>
                <w:lang w:val="en-CA" w:eastAsia="en-CA"/>
              </w:rPr>
            </w:pPr>
          </w:p>
        </w:tc>
      </w:tr>
    </w:tbl>
    <w:p w:rsidR="0012369B" w:rsidRPr="00202891" w:rsidRDefault="0012369B" w:rsidP="0012369B">
      <w:pPr>
        <w:tabs>
          <w:tab w:val="left" w:pos="720"/>
          <w:tab w:val="left" w:pos="4320"/>
        </w:tabs>
        <w:rPr>
          <w:rFonts w:ascii="Arial" w:hAnsi="Arial" w:cs="Arial"/>
          <w:sz w:val="28"/>
          <w:szCs w:val="28"/>
          <w:lang w:val="en-CA"/>
        </w:rPr>
      </w:pPr>
      <w:r w:rsidRPr="00202891">
        <w:rPr>
          <w:rFonts w:ascii="Arial" w:hAnsi="Arial" w:cs="Arial"/>
          <w:b/>
          <w:bCs/>
          <w:lang w:val="en-CA"/>
        </w:rPr>
        <w:tab/>
      </w:r>
    </w:p>
    <w:p w:rsidR="0012369B" w:rsidRPr="00202891" w:rsidRDefault="0012369B" w:rsidP="0012369B">
      <w:pPr>
        <w:tabs>
          <w:tab w:val="left" w:pos="720"/>
        </w:tabs>
        <w:ind w:left="720" w:hanging="720"/>
        <w:jc w:val="both"/>
        <w:rPr>
          <w:rFonts w:ascii="Arial" w:hAnsi="Arial" w:cs="Arial"/>
          <w:sz w:val="28"/>
          <w:szCs w:val="28"/>
          <w:lang w:val="en-CA"/>
        </w:rPr>
      </w:pPr>
      <w:r w:rsidRPr="00202891">
        <w:rPr>
          <w:rFonts w:ascii="Arial" w:hAnsi="Arial" w:cs="Arial"/>
          <w:sz w:val="20"/>
          <w:szCs w:val="20"/>
          <w:lang w:val="en-CA"/>
        </w:rPr>
        <w:tab/>
      </w:r>
      <w:proofErr w:type="spellStart"/>
      <w:r w:rsidR="00437C1F" w:rsidRPr="00202891">
        <w:rPr>
          <w:rFonts w:ascii="Arial" w:hAnsi="Arial" w:cs="Arial"/>
          <w:sz w:val="28"/>
          <w:szCs w:val="28"/>
          <w:lang w:val="en-CA"/>
        </w:rPr>
        <w:t>Caissie</w:t>
      </w:r>
      <w:proofErr w:type="spellEnd"/>
      <w:r w:rsidRPr="00202891">
        <w:rPr>
          <w:rFonts w:ascii="Arial" w:hAnsi="Arial" w:cs="Arial"/>
          <w:sz w:val="28"/>
          <w:szCs w:val="28"/>
          <w:lang w:val="en-CA"/>
        </w:rPr>
        <w:t xml:space="preserve"> is considerably less solvent</w:t>
      </w:r>
      <w:r w:rsidR="00437C1F" w:rsidRPr="00202891">
        <w:rPr>
          <w:rFonts w:ascii="Arial" w:hAnsi="Arial" w:cs="Arial"/>
          <w:sz w:val="28"/>
          <w:szCs w:val="28"/>
          <w:lang w:val="en-CA"/>
        </w:rPr>
        <w:t xml:space="preserve"> than Chen</w:t>
      </w:r>
      <w:r w:rsidRPr="00202891">
        <w:rPr>
          <w:rFonts w:ascii="Arial" w:hAnsi="Arial" w:cs="Arial"/>
          <w:sz w:val="28"/>
          <w:szCs w:val="28"/>
          <w:lang w:val="en-CA"/>
        </w:rPr>
        <w:t xml:space="preserve">. </w:t>
      </w:r>
      <w:proofErr w:type="spellStart"/>
      <w:r w:rsidR="00437C1F" w:rsidRPr="00202891">
        <w:rPr>
          <w:rFonts w:ascii="Arial" w:hAnsi="Arial" w:cs="Arial"/>
          <w:sz w:val="28"/>
          <w:szCs w:val="28"/>
          <w:lang w:val="en-CA"/>
        </w:rPr>
        <w:t>Caissie</w:t>
      </w:r>
      <w:r w:rsidRPr="00202891">
        <w:rPr>
          <w:rFonts w:ascii="Arial" w:hAnsi="Arial" w:cs="Arial"/>
          <w:sz w:val="28"/>
          <w:szCs w:val="28"/>
          <w:lang w:val="en-CA"/>
        </w:rPr>
        <w:t>'</w:t>
      </w:r>
      <w:r w:rsidR="00437C1F" w:rsidRPr="00202891">
        <w:rPr>
          <w:rFonts w:ascii="Arial" w:hAnsi="Arial" w:cs="Arial"/>
          <w:sz w:val="28"/>
          <w:szCs w:val="28"/>
          <w:lang w:val="en-CA"/>
        </w:rPr>
        <w:t>s</w:t>
      </w:r>
      <w:proofErr w:type="spellEnd"/>
      <w:r w:rsidRPr="00202891">
        <w:rPr>
          <w:rFonts w:ascii="Arial" w:hAnsi="Arial" w:cs="Arial"/>
          <w:sz w:val="28"/>
          <w:szCs w:val="28"/>
          <w:lang w:val="en-CA"/>
        </w:rPr>
        <w:t xml:space="preserve"> debt to total assets ratio of </w:t>
      </w:r>
      <w:r w:rsidR="00437C1F" w:rsidRPr="00202891">
        <w:rPr>
          <w:rFonts w:ascii="Arial" w:hAnsi="Arial" w:cs="Arial"/>
          <w:sz w:val="28"/>
          <w:szCs w:val="28"/>
          <w:lang w:val="en-CA"/>
        </w:rPr>
        <w:t>52.8</w:t>
      </w:r>
      <w:r w:rsidRPr="00202891">
        <w:rPr>
          <w:rFonts w:ascii="Arial" w:hAnsi="Arial" w:cs="Arial"/>
          <w:sz w:val="28"/>
          <w:szCs w:val="28"/>
          <w:lang w:val="en-CA"/>
        </w:rPr>
        <w:t xml:space="preserve">% is almost </w:t>
      </w:r>
      <w:proofErr w:type="gramStart"/>
      <w:r w:rsidR="00437C1F" w:rsidRPr="00202891">
        <w:rPr>
          <w:rFonts w:ascii="Arial" w:hAnsi="Arial" w:cs="Arial"/>
          <w:sz w:val="28"/>
          <w:szCs w:val="28"/>
          <w:lang w:val="en-CA"/>
        </w:rPr>
        <w:t>double</w:t>
      </w:r>
      <w:proofErr w:type="gramEnd"/>
      <w:r w:rsidRPr="00202891">
        <w:rPr>
          <w:rFonts w:ascii="Arial" w:hAnsi="Arial" w:cs="Arial"/>
          <w:sz w:val="28"/>
          <w:szCs w:val="28"/>
          <w:lang w:val="en-CA"/>
        </w:rPr>
        <w:t xml:space="preserve"> that of Chen’s ratio of </w:t>
      </w:r>
      <w:r w:rsidR="00437C1F" w:rsidRPr="00202891">
        <w:rPr>
          <w:rFonts w:ascii="Arial" w:hAnsi="Arial" w:cs="Arial"/>
          <w:sz w:val="28"/>
          <w:szCs w:val="28"/>
          <w:lang w:val="en-CA"/>
        </w:rPr>
        <w:t>29.3</w:t>
      </w:r>
      <w:r w:rsidRPr="00202891">
        <w:rPr>
          <w:rFonts w:ascii="Arial" w:hAnsi="Arial" w:cs="Arial"/>
          <w:sz w:val="28"/>
          <w:szCs w:val="28"/>
          <w:lang w:val="en-CA"/>
        </w:rPr>
        <w:t xml:space="preserve">%. </w:t>
      </w:r>
      <w:proofErr w:type="gramStart"/>
      <w:r w:rsidRPr="00202891">
        <w:rPr>
          <w:rFonts w:ascii="Arial" w:hAnsi="Arial" w:cs="Arial"/>
          <w:sz w:val="28"/>
          <w:szCs w:val="28"/>
          <w:lang w:val="en-CA"/>
        </w:rPr>
        <w:t>The lower the percentage of debt to total assets, the lower the risk that a company may be unable to pay its debts as they come due.</w:t>
      </w:r>
      <w:proofErr w:type="gramEnd"/>
    </w:p>
    <w:p w:rsidR="0012369B" w:rsidRPr="00202891" w:rsidRDefault="0012369B" w:rsidP="0012369B">
      <w:pPr>
        <w:tabs>
          <w:tab w:val="left" w:pos="844"/>
          <w:tab w:val="left" w:pos="2571"/>
          <w:tab w:val="left" w:pos="2951"/>
          <w:tab w:val="left" w:pos="4117"/>
          <w:tab w:val="left" w:pos="4567"/>
          <w:tab w:val="left" w:pos="5463"/>
          <w:tab w:val="left" w:pos="5859"/>
          <w:tab w:val="left" w:pos="7395"/>
          <w:tab w:val="left" w:pos="7791"/>
          <w:tab w:val="left" w:pos="9127"/>
        </w:tabs>
        <w:ind w:left="108"/>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2369B" w:rsidRPr="00202891" w:rsidRDefault="0012369B" w:rsidP="0012369B">
      <w:pPr>
        <w:tabs>
          <w:tab w:val="left" w:pos="720"/>
          <w:tab w:val="left" w:pos="1440"/>
        </w:tabs>
        <w:rPr>
          <w:rFonts w:ascii="Arial" w:hAnsi="Arial" w:cs="Arial"/>
          <w:sz w:val="28"/>
          <w:szCs w:val="28"/>
          <w:lang w:val="en-CA"/>
        </w:rPr>
      </w:pPr>
      <w:r w:rsidRPr="00202891">
        <w:rPr>
          <w:rFonts w:ascii="Arial" w:hAnsi="Arial" w:cs="Arial"/>
          <w:sz w:val="20"/>
          <w:szCs w:val="20"/>
          <w:lang w:val="en-CA"/>
        </w:rPr>
        <w:tab/>
      </w:r>
    </w:p>
    <w:p w:rsidR="0012369B" w:rsidRPr="00202891" w:rsidRDefault="0012369B" w:rsidP="0012369B">
      <w:pPr>
        <w:tabs>
          <w:tab w:val="left" w:pos="720"/>
          <w:tab w:val="left" w:pos="1080"/>
          <w:tab w:val="left" w:pos="1440"/>
          <w:tab w:val="right" w:pos="8640"/>
        </w:tabs>
        <w:ind w:left="720" w:hanging="720"/>
        <w:jc w:val="both"/>
        <w:rPr>
          <w:rFonts w:ascii="Arial" w:hAnsi="Arial" w:cs="Arial"/>
          <w:sz w:val="28"/>
          <w:szCs w:val="28"/>
          <w:lang w:val="en-CA"/>
        </w:rPr>
      </w:pPr>
    </w:p>
    <w:p w:rsidR="0012369B" w:rsidRPr="00202891" w:rsidRDefault="0012369B" w:rsidP="0012369B">
      <w:pPr>
        <w:tabs>
          <w:tab w:val="left" w:pos="720"/>
          <w:tab w:val="left" w:pos="1080"/>
          <w:tab w:val="left" w:pos="1440"/>
          <w:tab w:val="right" w:pos="8640"/>
        </w:tabs>
        <w:ind w:left="720" w:hanging="720"/>
        <w:rPr>
          <w:rFonts w:ascii="Arial" w:hAnsi="Arial" w:cs="Arial"/>
          <w:sz w:val="28"/>
          <w:szCs w:val="28"/>
          <w:lang w:val="en-CA"/>
        </w:rPr>
      </w:pPr>
    </w:p>
    <w:p w:rsidR="0012369B" w:rsidRPr="00202891" w:rsidRDefault="0012369B" w:rsidP="0012369B">
      <w:pPr>
        <w:tabs>
          <w:tab w:val="left" w:pos="720"/>
        </w:tabs>
        <w:ind w:left="720" w:hanging="720"/>
        <w:jc w:val="both"/>
        <w:rPr>
          <w:rFonts w:ascii="Arial" w:hAnsi="Arial" w:cs="Arial"/>
          <w:sz w:val="28"/>
          <w:szCs w:val="28"/>
          <w:lang w:val="en-CA"/>
        </w:rPr>
      </w:pPr>
    </w:p>
    <w:p w:rsidR="0012369B" w:rsidRPr="00202891" w:rsidRDefault="001B3EE7" w:rsidP="0012369B">
      <w:pPr>
        <w:rPr>
          <w:rFonts w:ascii="Arial" w:hAnsi="Arial" w:cs="Arial"/>
          <w:sz w:val="28"/>
          <w:szCs w:val="28"/>
          <w:lang w:val="en-CA"/>
        </w:rPr>
      </w:pPr>
      <w:r w:rsidRPr="00202891">
        <w:rPr>
          <w:rFonts w:ascii="Arial" w:hAnsi="Arial" w:cs="Arial"/>
          <w:sz w:val="28"/>
          <w:szCs w:val="28"/>
          <w:lang w:val="en-CA"/>
        </w:rPr>
        <w:br w:type="page"/>
      </w:r>
      <w:r w:rsidR="0012369B" w:rsidRPr="00202891">
        <w:rPr>
          <w:rFonts w:ascii="Arial" w:hAnsi="Arial" w:cs="Arial"/>
          <w:sz w:val="28"/>
          <w:szCs w:val="28"/>
          <w:lang w:val="en-CA"/>
        </w:rPr>
        <w:lastRenderedPageBreak/>
        <w:t>PROBLEM 2-7</w:t>
      </w:r>
      <w:r w:rsidRPr="00202891">
        <w:rPr>
          <w:rFonts w:ascii="Arial" w:hAnsi="Arial" w:cs="Arial"/>
          <w:sz w:val="28"/>
          <w:szCs w:val="28"/>
          <w:lang w:val="en-CA"/>
        </w:rPr>
        <w:t>A</w:t>
      </w:r>
      <w:r w:rsidR="0012369B" w:rsidRPr="00202891">
        <w:rPr>
          <w:rFonts w:ascii="Arial" w:hAnsi="Arial" w:cs="Arial"/>
          <w:sz w:val="28"/>
          <w:szCs w:val="28"/>
          <w:lang w:val="en-CA"/>
        </w:rPr>
        <w:t xml:space="preserve"> (Continued)</w:t>
      </w:r>
    </w:p>
    <w:p w:rsidR="0012369B" w:rsidRPr="00202891" w:rsidRDefault="0012369B" w:rsidP="0012369B">
      <w:pPr>
        <w:tabs>
          <w:tab w:val="left" w:pos="720"/>
        </w:tabs>
        <w:ind w:left="720" w:hanging="720"/>
        <w:jc w:val="both"/>
        <w:rPr>
          <w:rFonts w:ascii="Arial" w:hAnsi="Arial" w:cs="Arial"/>
          <w:sz w:val="28"/>
          <w:szCs w:val="28"/>
          <w:lang w:val="en-CA"/>
        </w:rPr>
      </w:pPr>
    </w:p>
    <w:p w:rsidR="0012369B" w:rsidRPr="00202891" w:rsidRDefault="0012369B" w:rsidP="0012369B">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(c)</w:t>
      </w:r>
    </w:p>
    <w:tbl>
      <w:tblPr>
        <w:tblW w:w="9071" w:type="dxa"/>
        <w:tblInd w:w="817" w:type="dxa"/>
        <w:tblLook w:val="04A0"/>
      </w:tblPr>
      <w:tblGrid>
        <w:gridCol w:w="2976"/>
        <w:gridCol w:w="4880"/>
        <w:gridCol w:w="236"/>
        <w:gridCol w:w="240"/>
        <w:gridCol w:w="236"/>
        <w:gridCol w:w="503"/>
      </w:tblGrid>
      <w:tr w:rsidR="00CE6080" w:rsidRPr="00202891" w:rsidTr="00CE6080">
        <w:trPr>
          <w:gridAfter w:val="1"/>
          <w:wAfter w:w="503" w:type="dxa"/>
          <w:trHeight w:val="360"/>
        </w:trPr>
        <w:tc>
          <w:tcPr>
            <w:tcW w:w="7856" w:type="dxa"/>
            <w:gridSpan w:val="2"/>
            <w:tcBorders>
              <w:top w:val="nil"/>
              <w:left w:val="nil"/>
              <w:bottom w:val="nil"/>
              <w:right w:val="nil"/>
            </w:tcBorders>
            <w:shd w:val="clear" w:color="auto" w:fill="auto"/>
            <w:noWrap/>
            <w:vAlign w:val="bottom"/>
            <w:hideMark/>
          </w:tcPr>
          <w:tbl>
            <w:tblPr>
              <w:tblW w:w="7640" w:type="dxa"/>
              <w:tblLook w:val="04A0"/>
            </w:tblPr>
            <w:tblGrid>
              <w:gridCol w:w="3940"/>
              <w:gridCol w:w="1800"/>
              <w:gridCol w:w="240"/>
              <w:gridCol w:w="1660"/>
            </w:tblGrid>
            <w:tr w:rsidR="00891880" w:rsidRPr="00202891" w:rsidTr="009645A6">
              <w:trPr>
                <w:trHeight w:val="360"/>
              </w:trPr>
              <w:tc>
                <w:tcPr>
                  <w:tcW w:w="3940" w:type="dxa"/>
                  <w:tcBorders>
                    <w:top w:val="nil"/>
                    <w:left w:val="nil"/>
                    <w:bottom w:val="nil"/>
                    <w:right w:val="nil"/>
                  </w:tcBorders>
                  <w:shd w:val="clear" w:color="auto" w:fill="auto"/>
                  <w:noWrap/>
                  <w:vAlign w:val="bottom"/>
                  <w:hideMark/>
                </w:tcPr>
                <w:p w:rsidR="00891880" w:rsidRPr="00202891" w:rsidRDefault="00891880" w:rsidP="00891880">
                  <w:pPr>
                    <w:rPr>
                      <w:rFonts w:ascii="Arial" w:hAnsi="Arial" w:cs="Arial"/>
                      <w:color w:val="000000"/>
                      <w:sz w:val="28"/>
                      <w:szCs w:val="28"/>
                      <w:lang w:val="en-CA" w:eastAsia="en-CA"/>
                    </w:rPr>
                  </w:pPr>
                </w:p>
              </w:tc>
              <w:tc>
                <w:tcPr>
                  <w:tcW w:w="1800" w:type="dxa"/>
                  <w:tcBorders>
                    <w:top w:val="nil"/>
                    <w:left w:val="nil"/>
                    <w:right w:val="nil"/>
                  </w:tcBorders>
                  <w:shd w:val="clear" w:color="auto" w:fill="auto"/>
                  <w:noWrap/>
                  <w:vAlign w:val="bottom"/>
                  <w:hideMark/>
                </w:tcPr>
                <w:p w:rsidR="00891880" w:rsidRPr="00202891" w:rsidRDefault="00891880" w:rsidP="00891880">
                  <w:pPr>
                    <w:jc w:val="center"/>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Chen</w:t>
                  </w:r>
                </w:p>
              </w:tc>
              <w:tc>
                <w:tcPr>
                  <w:tcW w:w="240" w:type="dxa"/>
                  <w:tcBorders>
                    <w:top w:val="nil"/>
                    <w:left w:val="nil"/>
                    <w:right w:val="nil"/>
                  </w:tcBorders>
                  <w:shd w:val="clear" w:color="auto" w:fill="auto"/>
                  <w:noWrap/>
                  <w:vAlign w:val="bottom"/>
                  <w:hideMark/>
                </w:tcPr>
                <w:p w:rsidR="00891880" w:rsidRPr="00202891" w:rsidRDefault="00891880" w:rsidP="00891880">
                  <w:pPr>
                    <w:rPr>
                      <w:rFonts w:ascii="Arial" w:hAnsi="Arial" w:cs="Arial"/>
                      <w:color w:val="000000"/>
                      <w:sz w:val="28"/>
                      <w:szCs w:val="28"/>
                      <w:lang w:val="en-CA" w:eastAsia="en-CA"/>
                    </w:rPr>
                  </w:pPr>
                </w:p>
              </w:tc>
              <w:tc>
                <w:tcPr>
                  <w:tcW w:w="1660" w:type="dxa"/>
                  <w:tcBorders>
                    <w:top w:val="nil"/>
                    <w:left w:val="nil"/>
                    <w:right w:val="nil"/>
                  </w:tcBorders>
                  <w:shd w:val="clear" w:color="auto" w:fill="auto"/>
                  <w:noWrap/>
                  <w:vAlign w:val="bottom"/>
                  <w:hideMark/>
                </w:tcPr>
                <w:p w:rsidR="00891880" w:rsidRPr="00202891" w:rsidRDefault="00891880" w:rsidP="00891880">
                  <w:pPr>
                    <w:jc w:val="center"/>
                    <w:rPr>
                      <w:rFonts w:ascii="Arial" w:hAnsi="Arial" w:cs="Arial"/>
                      <w:color w:val="000000"/>
                      <w:sz w:val="28"/>
                      <w:szCs w:val="28"/>
                      <w:lang w:val="en-CA" w:eastAsia="en-CA"/>
                    </w:rPr>
                  </w:pPr>
                  <w:proofErr w:type="spellStart"/>
                  <w:r w:rsidRPr="00202891">
                    <w:rPr>
                      <w:rFonts w:ascii="Arial" w:hAnsi="Arial" w:cs="Arial"/>
                      <w:color w:val="000000"/>
                      <w:sz w:val="28"/>
                      <w:szCs w:val="28"/>
                      <w:u w:val="single"/>
                      <w:lang w:val="en-CA" w:eastAsia="en-CA"/>
                    </w:rPr>
                    <w:t>Caissie</w:t>
                  </w:r>
                  <w:proofErr w:type="spellEnd"/>
                </w:p>
              </w:tc>
            </w:tr>
            <w:tr w:rsidR="00891880" w:rsidRPr="00202891" w:rsidTr="009645A6">
              <w:trPr>
                <w:trHeight w:val="360"/>
              </w:trPr>
              <w:tc>
                <w:tcPr>
                  <w:tcW w:w="3940" w:type="dxa"/>
                  <w:tcBorders>
                    <w:top w:val="nil"/>
                    <w:left w:val="nil"/>
                    <w:bottom w:val="nil"/>
                    <w:right w:val="nil"/>
                  </w:tcBorders>
                  <w:shd w:val="clear" w:color="auto" w:fill="auto"/>
                  <w:noWrap/>
                  <w:vAlign w:val="bottom"/>
                  <w:hideMark/>
                </w:tcPr>
                <w:p w:rsidR="00891880" w:rsidRPr="00202891" w:rsidRDefault="00891880" w:rsidP="00891880">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Sales revenue </w:t>
                  </w:r>
                </w:p>
              </w:tc>
              <w:tc>
                <w:tcPr>
                  <w:tcW w:w="1800" w:type="dxa"/>
                  <w:tcBorders>
                    <w:top w:val="nil"/>
                    <w:left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$1,800,000 </w:t>
                  </w:r>
                </w:p>
              </w:tc>
              <w:tc>
                <w:tcPr>
                  <w:tcW w:w="240" w:type="dxa"/>
                  <w:tcBorders>
                    <w:top w:val="nil"/>
                    <w:left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single"/>
                      <w:lang w:val="en-CA" w:eastAsia="en-CA"/>
                    </w:rPr>
                  </w:pPr>
                </w:p>
              </w:tc>
              <w:tc>
                <w:tcPr>
                  <w:tcW w:w="1660" w:type="dxa"/>
                  <w:tcBorders>
                    <w:top w:val="nil"/>
                    <w:left w:val="nil"/>
                    <w:right w:val="nil"/>
                  </w:tcBorders>
                  <w:shd w:val="clear" w:color="auto" w:fill="auto"/>
                  <w:noWrap/>
                  <w:vAlign w:val="bottom"/>
                  <w:hideMark/>
                </w:tcPr>
                <w:p w:rsidR="00891880" w:rsidRPr="00202891" w:rsidRDefault="00891880" w:rsidP="00E6426A">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$620,000 </w:t>
                  </w:r>
                </w:p>
              </w:tc>
            </w:tr>
            <w:tr w:rsidR="00891880" w:rsidRPr="00202891" w:rsidTr="00891880">
              <w:trPr>
                <w:trHeight w:val="360"/>
              </w:trPr>
              <w:tc>
                <w:tcPr>
                  <w:tcW w:w="3940" w:type="dxa"/>
                  <w:tcBorders>
                    <w:top w:val="nil"/>
                    <w:left w:val="nil"/>
                    <w:bottom w:val="nil"/>
                    <w:right w:val="nil"/>
                  </w:tcBorders>
                  <w:shd w:val="clear" w:color="auto" w:fill="auto"/>
                  <w:noWrap/>
                  <w:vAlign w:val="bottom"/>
                  <w:hideMark/>
                </w:tcPr>
                <w:p w:rsidR="00891880" w:rsidRPr="00202891" w:rsidRDefault="00891880" w:rsidP="00891880">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Cost of goods sold </w:t>
                  </w:r>
                </w:p>
              </w:tc>
              <w:tc>
                <w:tcPr>
                  <w:tcW w:w="180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1,175,000 </w:t>
                  </w:r>
                </w:p>
              </w:tc>
              <w:tc>
                <w:tcPr>
                  <w:tcW w:w="24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lang w:val="en-CA" w:eastAsia="en-CA"/>
                    </w:rPr>
                  </w:pPr>
                </w:p>
              </w:tc>
              <w:tc>
                <w:tcPr>
                  <w:tcW w:w="166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340,000 </w:t>
                  </w:r>
                </w:p>
              </w:tc>
            </w:tr>
            <w:tr w:rsidR="00891880" w:rsidRPr="00202891" w:rsidTr="00891880">
              <w:trPr>
                <w:trHeight w:val="360"/>
              </w:trPr>
              <w:tc>
                <w:tcPr>
                  <w:tcW w:w="3940" w:type="dxa"/>
                  <w:tcBorders>
                    <w:top w:val="nil"/>
                    <w:left w:val="nil"/>
                    <w:bottom w:val="nil"/>
                    <w:right w:val="nil"/>
                  </w:tcBorders>
                  <w:shd w:val="clear" w:color="auto" w:fill="auto"/>
                  <w:noWrap/>
                  <w:vAlign w:val="bottom"/>
                  <w:hideMark/>
                </w:tcPr>
                <w:p w:rsidR="00891880" w:rsidRPr="00202891" w:rsidRDefault="00891880" w:rsidP="00891880">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Operating expenses </w:t>
                  </w:r>
                </w:p>
              </w:tc>
              <w:tc>
                <w:tcPr>
                  <w:tcW w:w="180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283,000 </w:t>
                  </w:r>
                </w:p>
              </w:tc>
              <w:tc>
                <w:tcPr>
                  <w:tcW w:w="24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lang w:val="en-CA" w:eastAsia="en-CA"/>
                    </w:rPr>
                  </w:pPr>
                </w:p>
              </w:tc>
              <w:tc>
                <w:tcPr>
                  <w:tcW w:w="166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98,000 </w:t>
                  </w:r>
                </w:p>
              </w:tc>
            </w:tr>
            <w:tr w:rsidR="00891880" w:rsidRPr="00202891" w:rsidTr="00891880">
              <w:trPr>
                <w:trHeight w:val="360"/>
              </w:trPr>
              <w:tc>
                <w:tcPr>
                  <w:tcW w:w="3940" w:type="dxa"/>
                  <w:tcBorders>
                    <w:top w:val="nil"/>
                    <w:left w:val="nil"/>
                    <w:bottom w:val="nil"/>
                    <w:right w:val="nil"/>
                  </w:tcBorders>
                  <w:shd w:val="clear" w:color="auto" w:fill="auto"/>
                  <w:noWrap/>
                  <w:vAlign w:val="bottom"/>
                  <w:hideMark/>
                </w:tcPr>
                <w:p w:rsidR="00891880" w:rsidRPr="00202891" w:rsidRDefault="00891880" w:rsidP="00891880">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Interest expense </w:t>
                  </w:r>
                </w:p>
              </w:tc>
              <w:tc>
                <w:tcPr>
                  <w:tcW w:w="180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10,000 </w:t>
                  </w:r>
                </w:p>
              </w:tc>
              <w:tc>
                <w:tcPr>
                  <w:tcW w:w="24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lang w:val="en-CA" w:eastAsia="en-CA"/>
                    </w:rPr>
                  </w:pPr>
                </w:p>
              </w:tc>
              <w:tc>
                <w:tcPr>
                  <w:tcW w:w="166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4,000 </w:t>
                  </w:r>
                </w:p>
              </w:tc>
            </w:tr>
            <w:tr w:rsidR="00891880" w:rsidRPr="00202891" w:rsidTr="00891880">
              <w:trPr>
                <w:trHeight w:val="360"/>
              </w:trPr>
              <w:tc>
                <w:tcPr>
                  <w:tcW w:w="3940" w:type="dxa"/>
                  <w:tcBorders>
                    <w:top w:val="nil"/>
                    <w:left w:val="nil"/>
                    <w:bottom w:val="nil"/>
                    <w:right w:val="nil"/>
                  </w:tcBorders>
                  <w:shd w:val="clear" w:color="auto" w:fill="auto"/>
                  <w:noWrap/>
                  <w:vAlign w:val="bottom"/>
                  <w:hideMark/>
                </w:tcPr>
                <w:p w:rsidR="00891880" w:rsidRPr="00202891" w:rsidRDefault="00891880" w:rsidP="00891880">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Income tax expense </w:t>
                  </w:r>
                </w:p>
              </w:tc>
              <w:tc>
                <w:tcPr>
                  <w:tcW w:w="180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       85,000 </w:t>
                  </w:r>
                </w:p>
              </w:tc>
              <w:tc>
                <w:tcPr>
                  <w:tcW w:w="24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single"/>
                      <w:lang w:val="en-CA" w:eastAsia="en-CA"/>
                    </w:rPr>
                  </w:pPr>
                </w:p>
              </w:tc>
              <w:tc>
                <w:tcPr>
                  <w:tcW w:w="1660" w:type="dxa"/>
                  <w:tcBorders>
                    <w:top w:val="nil"/>
                    <w:left w:val="nil"/>
                    <w:bottom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    35,400 </w:t>
                  </w:r>
                </w:p>
              </w:tc>
            </w:tr>
            <w:tr w:rsidR="00891880" w:rsidRPr="00202891" w:rsidTr="009645A6">
              <w:trPr>
                <w:trHeight w:val="360"/>
              </w:trPr>
              <w:tc>
                <w:tcPr>
                  <w:tcW w:w="3940" w:type="dxa"/>
                  <w:tcBorders>
                    <w:top w:val="nil"/>
                    <w:left w:val="nil"/>
                    <w:bottom w:val="nil"/>
                    <w:right w:val="nil"/>
                  </w:tcBorders>
                  <w:shd w:val="clear" w:color="auto" w:fill="auto"/>
                  <w:noWrap/>
                  <w:vAlign w:val="bottom"/>
                  <w:hideMark/>
                </w:tcPr>
                <w:p w:rsidR="00891880" w:rsidRPr="00202891" w:rsidRDefault="00891880" w:rsidP="00891880">
                  <w:pPr>
                    <w:rPr>
                      <w:rFonts w:ascii="Arial" w:hAnsi="Arial" w:cs="Arial"/>
                      <w:color w:val="000000"/>
                      <w:sz w:val="28"/>
                      <w:szCs w:val="28"/>
                      <w:lang w:val="en-CA" w:eastAsia="en-CA"/>
                    </w:rPr>
                  </w:pPr>
                  <w:r w:rsidRPr="00202891">
                    <w:rPr>
                      <w:rFonts w:ascii="Arial" w:hAnsi="Arial" w:cs="Arial"/>
                      <w:color w:val="000000"/>
                      <w:sz w:val="28"/>
                      <w:szCs w:val="28"/>
                      <w:lang w:val="en-CA" w:eastAsia="en-CA"/>
                    </w:rPr>
                    <w:t>Total expenses</w:t>
                  </w:r>
                </w:p>
              </w:tc>
              <w:tc>
                <w:tcPr>
                  <w:tcW w:w="1800" w:type="dxa"/>
                  <w:tcBorders>
                    <w:left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  1,553,000 </w:t>
                  </w:r>
                </w:p>
              </w:tc>
              <w:tc>
                <w:tcPr>
                  <w:tcW w:w="240" w:type="dxa"/>
                  <w:tcBorders>
                    <w:left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single"/>
                      <w:lang w:val="en-CA" w:eastAsia="en-CA"/>
                    </w:rPr>
                  </w:pPr>
                </w:p>
              </w:tc>
              <w:tc>
                <w:tcPr>
                  <w:tcW w:w="1660" w:type="dxa"/>
                  <w:tcBorders>
                    <w:left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  477,400 </w:t>
                  </w:r>
                </w:p>
              </w:tc>
            </w:tr>
            <w:tr w:rsidR="00891880" w:rsidRPr="00202891" w:rsidTr="009645A6">
              <w:trPr>
                <w:trHeight w:val="375"/>
              </w:trPr>
              <w:tc>
                <w:tcPr>
                  <w:tcW w:w="3940" w:type="dxa"/>
                  <w:tcBorders>
                    <w:top w:val="nil"/>
                    <w:left w:val="nil"/>
                    <w:bottom w:val="nil"/>
                    <w:right w:val="nil"/>
                  </w:tcBorders>
                  <w:shd w:val="clear" w:color="auto" w:fill="auto"/>
                  <w:noWrap/>
                  <w:vAlign w:val="bottom"/>
                  <w:hideMark/>
                </w:tcPr>
                <w:p w:rsidR="00891880" w:rsidRPr="00202891" w:rsidRDefault="00891880" w:rsidP="00891880">
                  <w:pPr>
                    <w:rPr>
                      <w:rFonts w:ascii="Arial" w:hAnsi="Arial" w:cs="Arial"/>
                      <w:color w:val="000000"/>
                      <w:sz w:val="28"/>
                      <w:szCs w:val="28"/>
                      <w:lang w:val="en-CA" w:eastAsia="en-CA"/>
                    </w:rPr>
                  </w:pPr>
                  <w:r w:rsidRPr="00202891">
                    <w:rPr>
                      <w:rFonts w:ascii="Arial" w:hAnsi="Arial" w:cs="Arial"/>
                      <w:color w:val="000000"/>
                      <w:sz w:val="28"/>
                      <w:szCs w:val="28"/>
                      <w:lang w:val="en-CA" w:eastAsia="en-CA"/>
                    </w:rPr>
                    <w:t>Profit</w:t>
                  </w:r>
                </w:p>
              </w:tc>
              <w:tc>
                <w:tcPr>
                  <w:tcW w:w="1800" w:type="dxa"/>
                  <w:tcBorders>
                    <w:top w:val="nil"/>
                    <w:left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double"/>
                      <w:lang w:val="en-CA" w:eastAsia="en-CA"/>
                    </w:rPr>
                  </w:pPr>
                  <w:r w:rsidRPr="00202891">
                    <w:rPr>
                      <w:rFonts w:ascii="Arial" w:hAnsi="Arial" w:cs="Arial"/>
                      <w:color w:val="000000"/>
                      <w:sz w:val="28"/>
                      <w:szCs w:val="28"/>
                      <w:u w:val="double"/>
                      <w:lang w:val="en-CA" w:eastAsia="en-CA"/>
                    </w:rPr>
                    <w:t xml:space="preserve">$   247,000 </w:t>
                  </w:r>
                </w:p>
              </w:tc>
              <w:tc>
                <w:tcPr>
                  <w:tcW w:w="240" w:type="dxa"/>
                  <w:tcBorders>
                    <w:top w:val="nil"/>
                    <w:left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double"/>
                      <w:lang w:val="en-CA" w:eastAsia="en-CA"/>
                    </w:rPr>
                  </w:pPr>
                </w:p>
              </w:tc>
              <w:tc>
                <w:tcPr>
                  <w:tcW w:w="1660" w:type="dxa"/>
                  <w:tcBorders>
                    <w:top w:val="nil"/>
                    <w:left w:val="nil"/>
                    <w:right w:val="nil"/>
                  </w:tcBorders>
                  <w:shd w:val="clear" w:color="auto" w:fill="auto"/>
                  <w:noWrap/>
                  <w:vAlign w:val="bottom"/>
                  <w:hideMark/>
                </w:tcPr>
                <w:p w:rsidR="00891880" w:rsidRPr="00202891" w:rsidRDefault="00891880" w:rsidP="009645A6">
                  <w:pPr>
                    <w:jc w:val="right"/>
                    <w:rPr>
                      <w:rFonts w:ascii="Arial" w:hAnsi="Arial" w:cs="Arial"/>
                      <w:color w:val="000000"/>
                      <w:sz w:val="28"/>
                      <w:szCs w:val="28"/>
                      <w:u w:val="double"/>
                      <w:lang w:val="en-CA" w:eastAsia="en-CA"/>
                    </w:rPr>
                  </w:pPr>
                  <w:r w:rsidRPr="00202891">
                    <w:rPr>
                      <w:rFonts w:ascii="Arial" w:hAnsi="Arial" w:cs="Arial"/>
                      <w:color w:val="000000"/>
                      <w:sz w:val="28"/>
                      <w:szCs w:val="28"/>
                      <w:u w:val="double"/>
                      <w:lang w:val="en-CA" w:eastAsia="en-CA"/>
                    </w:rPr>
                    <w:t>$</w:t>
                  </w:r>
                  <w:r w:rsidR="009645A6" w:rsidRPr="00202891">
                    <w:rPr>
                      <w:rFonts w:ascii="Arial" w:hAnsi="Arial" w:cs="Arial"/>
                      <w:color w:val="000000"/>
                      <w:sz w:val="28"/>
                      <w:szCs w:val="28"/>
                      <w:u w:val="double"/>
                      <w:lang w:val="en-CA" w:eastAsia="en-CA"/>
                    </w:rPr>
                    <w:t>1</w:t>
                  </w:r>
                  <w:r w:rsidRPr="00202891">
                    <w:rPr>
                      <w:rFonts w:ascii="Arial" w:hAnsi="Arial" w:cs="Arial"/>
                      <w:color w:val="000000"/>
                      <w:sz w:val="28"/>
                      <w:szCs w:val="28"/>
                      <w:u w:val="double"/>
                      <w:lang w:val="en-CA" w:eastAsia="en-CA"/>
                    </w:rPr>
                    <w:t xml:space="preserve">42,600 </w:t>
                  </w:r>
                </w:p>
              </w:tc>
            </w:tr>
          </w:tbl>
          <w:p w:rsidR="0012369B" w:rsidRPr="00202891" w:rsidRDefault="0012369B" w:rsidP="006916C8">
            <w:pPr>
              <w:rPr>
                <w:rFonts w:ascii="Arial" w:hAnsi="Arial" w:cs="Arial"/>
                <w:color w:val="000000"/>
                <w:sz w:val="28"/>
                <w:szCs w:val="28"/>
                <w:lang w:val="en-CA" w:eastAsia="en-CA"/>
              </w:rPr>
            </w:pPr>
          </w:p>
          <w:p w:rsidR="00891880" w:rsidRPr="00202891" w:rsidRDefault="00891880" w:rsidP="006916C8">
            <w:pPr>
              <w:rPr>
                <w:rFonts w:ascii="Arial" w:hAnsi="Arial" w:cs="Arial"/>
                <w:color w:val="000000"/>
                <w:sz w:val="28"/>
                <w:szCs w:val="28"/>
                <w:lang w:val="en-CA" w:eastAsia="en-CA"/>
              </w:rPr>
            </w:pPr>
          </w:p>
        </w:tc>
        <w:tc>
          <w:tcPr>
            <w:tcW w:w="236" w:type="dxa"/>
            <w:tcBorders>
              <w:top w:val="nil"/>
              <w:left w:val="nil"/>
              <w:bottom w:val="nil"/>
              <w:right w:val="nil"/>
            </w:tcBorders>
            <w:shd w:val="clear" w:color="auto" w:fill="auto"/>
            <w:noWrap/>
            <w:vAlign w:val="bottom"/>
            <w:hideMark/>
          </w:tcPr>
          <w:p w:rsidR="0012369B" w:rsidRPr="00202891" w:rsidRDefault="0012369B" w:rsidP="00891880">
            <w:pPr>
              <w:rPr>
                <w:rFonts w:ascii="Arial" w:hAnsi="Arial" w:cs="Arial"/>
                <w:color w:val="000000"/>
                <w:sz w:val="28"/>
                <w:szCs w:val="28"/>
                <w:lang w:val="en-CA" w:eastAsia="en-CA"/>
              </w:rPr>
            </w:pPr>
          </w:p>
        </w:tc>
        <w:tc>
          <w:tcPr>
            <w:tcW w:w="240" w:type="dxa"/>
            <w:tcBorders>
              <w:top w:val="nil"/>
              <w:left w:val="nil"/>
              <w:bottom w:val="nil"/>
              <w:right w:val="nil"/>
            </w:tcBorders>
            <w:shd w:val="clear" w:color="auto" w:fill="auto"/>
            <w:noWrap/>
            <w:vAlign w:val="bottom"/>
            <w:hideMark/>
          </w:tcPr>
          <w:p w:rsidR="0012369B" w:rsidRPr="00202891" w:rsidRDefault="0012369B" w:rsidP="00891880">
            <w:pPr>
              <w:rPr>
                <w:rFonts w:ascii="Arial" w:hAnsi="Arial" w:cs="Arial"/>
                <w:color w:val="000000"/>
                <w:sz w:val="28"/>
                <w:szCs w:val="28"/>
                <w:lang w:val="en-CA" w:eastAsia="en-CA"/>
              </w:rPr>
            </w:pPr>
          </w:p>
        </w:tc>
        <w:tc>
          <w:tcPr>
            <w:tcW w:w="236" w:type="dxa"/>
            <w:tcBorders>
              <w:top w:val="nil"/>
              <w:left w:val="nil"/>
              <w:bottom w:val="nil"/>
              <w:right w:val="nil"/>
            </w:tcBorders>
            <w:shd w:val="clear" w:color="auto" w:fill="auto"/>
            <w:noWrap/>
            <w:vAlign w:val="bottom"/>
            <w:hideMark/>
          </w:tcPr>
          <w:p w:rsidR="0012369B" w:rsidRPr="00202891" w:rsidRDefault="0012369B" w:rsidP="00891880">
            <w:pPr>
              <w:rPr>
                <w:rFonts w:ascii="Arial" w:hAnsi="Arial" w:cs="Arial"/>
                <w:color w:val="000000"/>
                <w:sz w:val="28"/>
                <w:szCs w:val="28"/>
                <w:lang w:val="en-CA" w:eastAsia="en-CA"/>
              </w:rPr>
            </w:pPr>
          </w:p>
        </w:tc>
      </w:tr>
      <w:tr w:rsidR="0012369B" w:rsidRPr="00202891" w:rsidTr="00CE6080">
        <w:trPr>
          <w:trHeight w:val="360"/>
        </w:trPr>
        <w:tc>
          <w:tcPr>
            <w:tcW w:w="2976" w:type="dxa"/>
            <w:vMerge w:val="restart"/>
            <w:tcBorders>
              <w:top w:val="nil"/>
              <w:left w:val="nil"/>
              <w:right w:val="nil"/>
            </w:tcBorders>
            <w:shd w:val="clear" w:color="auto" w:fill="auto"/>
            <w:noWrap/>
            <w:vAlign w:val="center"/>
            <w:hideMark/>
          </w:tcPr>
          <w:p w:rsidR="0012369B" w:rsidRPr="00202891" w:rsidRDefault="0012369B" w:rsidP="006916C8">
            <w:pPr>
              <w:ind w:left="317" w:hanging="284"/>
              <w:rPr>
                <w:rFonts w:ascii="Arial" w:hAnsi="Arial" w:cs="Arial"/>
                <w:color w:val="000000"/>
                <w:sz w:val="28"/>
                <w:szCs w:val="28"/>
                <w:lang w:val="en-CA" w:eastAsia="en-CA"/>
              </w:rPr>
            </w:pPr>
            <w:r w:rsidRPr="00202891">
              <w:rPr>
                <w:rFonts w:ascii="Arial" w:hAnsi="Arial" w:cs="Arial"/>
                <w:color w:val="000000"/>
                <w:sz w:val="28"/>
                <w:szCs w:val="28"/>
                <w:lang w:val="en-CA" w:eastAsia="en-CA"/>
              </w:rPr>
              <w:t>Earnings per share =</w:t>
            </w:r>
          </w:p>
        </w:tc>
        <w:tc>
          <w:tcPr>
            <w:tcW w:w="6095" w:type="dxa"/>
            <w:gridSpan w:val="5"/>
            <w:tcBorders>
              <w:left w:val="nil"/>
              <w:right w:val="nil"/>
            </w:tcBorders>
            <w:shd w:val="clear" w:color="auto" w:fill="auto"/>
            <w:noWrap/>
            <w:vAlign w:val="bottom"/>
            <w:hideMark/>
          </w:tcPr>
          <w:p w:rsidR="0012369B" w:rsidRPr="00202891" w:rsidRDefault="0012369B" w:rsidP="006916C8">
            <w:pPr>
              <w:ind w:right="-108"/>
              <w:jc w:val="center"/>
              <w:rPr>
                <w:rFonts w:ascii="Arial" w:hAnsi="Arial" w:cs="Arial"/>
                <w:sz w:val="28"/>
                <w:szCs w:val="28"/>
                <w:lang w:val="en-CA" w:eastAsia="en-CA"/>
              </w:rPr>
            </w:pPr>
            <w:r w:rsidRPr="00202891">
              <w:rPr>
                <w:rFonts w:ascii="Arial" w:hAnsi="Arial" w:cs="Arial"/>
                <w:sz w:val="28"/>
                <w:szCs w:val="28"/>
                <w:lang w:val="en-CA" w:eastAsia="en-CA"/>
              </w:rPr>
              <w:t>Profit available to common shareholders</w:t>
            </w:r>
          </w:p>
        </w:tc>
      </w:tr>
      <w:tr w:rsidR="0012369B" w:rsidRPr="00202891" w:rsidTr="00CE6080">
        <w:trPr>
          <w:trHeight w:val="360"/>
        </w:trPr>
        <w:tc>
          <w:tcPr>
            <w:tcW w:w="2976" w:type="dxa"/>
            <w:vMerge/>
            <w:tcBorders>
              <w:left w:val="nil"/>
              <w:bottom w:val="nil"/>
              <w:right w:val="nil"/>
            </w:tcBorders>
            <w:shd w:val="clear" w:color="auto" w:fill="auto"/>
            <w:noWrap/>
            <w:vAlign w:val="bottom"/>
            <w:hideMark/>
          </w:tcPr>
          <w:p w:rsidR="0012369B" w:rsidRPr="00202891" w:rsidRDefault="0012369B" w:rsidP="006916C8">
            <w:pPr>
              <w:jc w:val="center"/>
              <w:rPr>
                <w:rFonts w:ascii="Arial" w:hAnsi="Arial" w:cs="Arial"/>
                <w:color w:val="000000"/>
                <w:sz w:val="28"/>
                <w:szCs w:val="28"/>
                <w:lang w:val="en-CA" w:eastAsia="en-CA"/>
              </w:rPr>
            </w:pPr>
          </w:p>
        </w:tc>
        <w:tc>
          <w:tcPr>
            <w:tcW w:w="6095" w:type="dxa"/>
            <w:gridSpan w:val="5"/>
            <w:tcBorders>
              <w:top w:val="single" w:sz="4" w:space="0" w:color="auto"/>
              <w:left w:val="nil"/>
              <w:right w:val="nil"/>
            </w:tcBorders>
            <w:shd w:val="clear" w:color="auto" w:fill="auto"/>
            <w:noWrap/>
            <w:vAlign w:val="bottom"/>
            <w:hideMark/>
          </w:tcPr>
          <w:p w:rsidR="0012369B" w:rsidRPr="00202891" w:rsidRDefault="0012369B" w:rsidP="006916C8">
            <w:pPr>
              <w:jc w:val="center"/>
              <w:rPr>
                <w:rFonts w:ascii="Arial" w:hAnsi="Arial" w:cs="Arial"/>
                <w:color w:val="000000"/>
                <w:sz w:val="28"/>
                <w:szCs w:val="28"/>
                <w:lang w:val="en-CA" w:eastAsia="en-CA"/>
              </w:rPr>
            </w:pPr>
            <w:r w:rsidRPr="00202891">
              <w:rPr>
                <w:rFonts w:ascii="Arial" w:hAnsi="Arial" w:cs="Arial"/>
                <w:sz w:val="28"/>
                <w:szCs w:val="28"/>
                <w:lang w:val="en-CA" w:eastAsia="en-CA"/>
              </w:rPr>
              <w:t>Weighted average number of common shares</w:t>
            </w:r>
          </w:p>
        </w:tc>
      </w:tr>
    </w:tbl>
    <w:p w:rsidR="0012369B" w:rsidRPr="00202891" w:rsidRDefault="0012369B" w:rsidP="0012369B">
      <w:pPr>
        <w:tabs>
          <w:tab w:val="left" w:pos="720"/>
        </w:tabs>
        <w:ind w:left="720" w:hanging="720"/>
        <w:jc w:val="both"/>
        <w:rPr>
          <w:rFonts w:ascii="Arial" w:hAnsi="Arial" w:cs="Arial"/>
          <w:sz w:val="28"/>
          <w:szCs w:val="28"/>
          <w:lang w:val="en-CA"/>
        </w:rPr>
      </w:pPr>
    </w:p>
    <w:p w:rsidR="0012369B" w:rsidRPr="00202891" w:rsidRDefault="001B3EE7" w:rsidP="001B3EE7">
      <w:pPr>
        <w:tabs>
          <w:tab w:val="left" w:pos="1134"/>
          <w:tab w:val="center" w:pos="2835"/>
          <w:tab w:val="left" w:pos="4320"/>
          <w:tab w:val="center" w:pos="5400"/>
          <w:tab w:val="left" w:pos="6660"/>
        </w:tabs>
        <w:ind w:firstLine="720"/>
        <w:rPr>
          <w:rFonts w:ascii="Arial" w:hAnsi="Arial" w:cs="Arial"/>
          <w:sz w:val="28"/>
          <w:szCs w:val="28"/>
          <w:lang w:val="en-CA"/>
        </w:rPr>
      </w:pPr>
      <w:r w:rsidRPr="00202891">
        <w:rPr>
          <w:rFonts w:ascii="Arial" w:hAnsi="Arial" w:cs="Arial"/>
          <w:sz w:val="28"/>
          <w:szCs w:val="28"/>
          <w:u w:val="single"/>
          <w:lang w:val="en-CA"/>
        </w:rPr>
        <w:t xml:space="preserve">        </w:t>
      </w:r>
      <w:r w:rsidR="0012369B" w:rsidRPr="00202891">
        <w:rPr>
          <w:rFonts w:ascii="Arial" w:hAnsi="Arial" w:cs="Arial"/>
          <w:sz w:val="28"/>
          <w:szCs w:val="28"/>
          <w:u w:val="single"/>
          <w:lang w:val="en-CA"/>
        </w:rPr>
        <w:t>Chen</w:t>
      </w:r>
      <w:r w:rsidR="0012369B" w:rsidRPr="00202891">
        <w:rPr>
          <w:rFonts w:ascii="Arial" w:hAnsi="Arial" w:cs="Arial"/>
          <w:sz w:val="28"/>
          <w:szCs w:val="28"/>
          <w:u w:val="single"/>
          <w:lang w:val="en-CA"/>
        </w:rPr>
        <w:tab/>
      </w:r>
      <w:r w:rsidR="0012369B" w:rsidRPr="00202891">
        <w:rPr>
          <w:rFonts w:ascii="Arial" w:hAnsi="Arial" w:cs="Arial"/>
          <w:sz w:val="28"/>
          <w:szCs w:val="28"/>
          <w:lang w:val="en-CA"/>
        </w:rPr>
        <w:tab/>
      </w:r>
      <w:r w:rsidR="0012369B" w:rsidRPr="00202891">
        <w:rPr>
          <w:rFonts w:ascii="Arial" w:hAnsi="Arial" w:cs="Arial"/>
          <w:sz w:val="28"/>
          <w:szCs w:val="28"/>
          <w:u w:val="single"/>
          <w:lang w:val="en-CA"/>
        </w:rPr>
        <w:tab/>
      </w:r>
      <w:proofErr w:type="spellStart"/>
      <w:r w:rsidR="0012369B" w:rsidRPr="00202891">
        <w:rPr>
          <w:rFonts w:ascii="Arial" w:hAnsi="Arial" w:cs="Arial"/>
          <w:sz w:val="28"/>
          <w:szCs w:val="28"/>
          <w:u w:val="single"/>
          <w:lang w:val="en-CA"/>
        </w:rPr>
        <w:t>Caissie</w:t>
      </w:r>
      <w:proofErr w:type="spellEnd"/>
      <w:r w:rsidR="0012369B" w:rsidRPr="00202891">
        <w:rPr>
          <w:rFonts w:ascii="Arial" w:hAnsi="Arial" w:cs="Arial"/>
          <w:sz w:val="28"/>
          <w:szCs w:val="28"/>
          <w:u w:val="single"/>
          <w:lang w:val="en-CA"/>
        </w:rPr>
        <w:tab/>
      </w:r>
    </w:p>
    <w:p w:rsidR="0012369B" w:rsidRPr="00202891" w:rsidRDefault="0012369B" w:rsidP="0012369B">
      <w:pPr>
        <w:tabs>
          <w:tab w:val="left" w:pos="720"/>
          <w:tab w:val="left" w:pos="4320"/>
        </w:tabs>
        <w:rPr>
          <w:rFonts w:ascii="Arial" w:hAnsi="Arial" w:cs="Arial"/>
          <w:sz w:val="28"/>
          <w:szCs w:val="28"/>
          <w:lang w:val="en-CA"/>
        </w:rPr>
      </w:pPr>
      <w:r w:rsidRPr="00202891">
        <w:rPr>
          <w:rFonts w:ascii="Arial" w:hAnsi="Arial" w:cs="Arial"/>
          <w:b/>
          <w:bCs/>
          <w:lang w:val="en-CA"/>
        </w:rPr>
        <w:tab/>
      </w:r>
    </w:p>
    <w:tbl>
      <w:tblPr>
        <w:tblW w:w="9378" w:type="dxa"/>
        <w:tblInd w:w="828" w:type="dxa"/>
        <w:tblLook w:val="0000"/>
      </w:tblPr>
      <w:tblGrid>
        <w:gridCol w:w="1384"/>
        <w:gridCol w:w="1838"/>
        <w:gridCol w:w="621"/>
        <w:gridCol w:w="1384"/>
        <w:gridCol w:w="4151"/>
      </w:tblGrid>
      <w:tr w:rsidR="00CE6080" w:rsidRPr="00202891" w:rsidTr="006916C8">
        <w:tc>
          <w:tcPr>
            <w:tcW w:w="1229" w:type="dxa"/>
            <w:tcBorders>
              <w:bottom w:val="single" w:sz="4" w:space="0" w:color="auto"/>
            </w:tcBorders>
          </w:tcPr>
          <w:p w:rsidR="0012369B" w:rsidRPr="00202891" w:rsidRDefault="0012369B" w:rsidP="00CE6080">
            <w:pPr>
              <w:tabs>
                <w:tab w:val="left" w:pos="720"/>
                <w:tab w:val="left" w:pos="4320"/>
              </w:tabs>
              <w:rPr>
                <w:rFonts w:ascii="Arial" w:hAnsi="Arial" w:cs="Arial"/>
                <w:sz w:val="28"/>
                <w:szCs w:val="28"/>
                <w:lang w:val="en-CA"/>
              </w:rPr>
            </w:pPr>
            <w:r w:rsidRPr="00202891">
              <w:rPr>
                <w:rFonts w:ascii="Arial" w:hAnsi="Arial" w:cs="Arial"/>
                <w:sz w:val="28"/>
                <w:szCs w:val="28"/>
                <w:lang w:val="en-CA"/>
              </w:rPr>
              <w:t>$</w:t>
            </w:r>
            <w:r w:rsidR="00CE6080" w:rsidRPr="00202891">
              <w:rPr>
                <w:rFonts w:ascii="Arial" w:hAnsi="Arial" w:cs="Arial"/>
                <w:sz w:val="28"/>
                <w:szCs w:val="28"/>
                <w:lang w:val="en-CA"/>
              </w:rPr>
              <w:t>247,000</w:t>
            </w:r>
          </w:p>
        </w:tc>
        <w:tc>
          <w:tcPr>
            <w:tcW w:w="1869" w:type="dxa"/>
            <w:vMerge w:val="restart"/>
          </w:tcPr>
          <w:p w:rsidR="0012369B" w:rsidRPr="00202891" w:rsidRDefault="0012369B" w:rsidP="001B3EE7">
            <w:pPr>
              <w:tabs>
                <w:tab w:val="left" w:pos="720"/>
                <w:tab w:val="left" w:pos="4320"/>
              </w:tabs>
              <w:rPr>
                <w:rFonts w:ascii="Arial" w:hAnsi="Arial" w:cs="Arial"/>
                <w:sz w:val="28"/>
                <w:szCs w:val="28"/>
                <w:lang w:val="en-CA"/>
              </w:rPr>
            </w:pPr>
            <w:r w:rsidRPr="00202891">
              <w:rPr>
                <w:rFonts w:ascii="Arial" w:hAnsi="Arial" w:cs="Arial"/>
                <w:sz w:val="28"/>
                <w:szCs w:val="28"/>
                <w:lang w:val="en-CA"/>
              </w:rPr>
              <w:t>= $</w:t>
            </w:r>
            <w:r w:rsidR="001B3EE7" w:rsidRPr="00202891">
              <w:rPr>
                <w:rFonts w:ascii="Arial" w:hAnsi="Arial" w:cs="Arial"/>
                <w:sz w:val="28"/>
                <w:szCs w:val="28"/>
                <w:lang w:val="en-CA"/>
              </w:rPr>
              <w:t>3</w:t>
            </w:r>
            <w:r w:rsidRPr="00202891">
              <w:rPr>
                <w:rFonts w:ascii="Arial" w:hAnsi="Arial" w:cs="Arial"/>
                <w:sz w:val="28"/>
                <w:szCs w:val="28"/>
                <w:lang w:val="en-CA"/>
              </w:rPr>
              <w:t>.</w:t>
            </w:r>
            <w:r w:rsidR="001B3EE7" w:rsidRPr="00202891">
              <w:rPr>
                <w:rFonts w:ascii="Arial" w:hAnsi="Arial" w:cs="Arial"/>
                <w:sz w:val="28"/>
                <w:szCs w:val="28"/>
                <w:lang w:val="en-CA"/>
              </w:rPr>
              <w:t>25</w:t>
            </w:r>
          </w:p>
        </w:tc>
        <w:tc>
          <w:tcPr>
            <w:tcW w:w="635" w:type="dxa"/>
          </w:tcPr>
          <w:p w:rsidR="0012369B" w:rsidRPr="00202891" w:rsidRDefault="0012369B" w:rsidP="006916C8">
            <w:pPr>
              <w:tabs>
                <w:tab w:val="left" w:pos="720"/>
                <w:tab w:val="left" w:pos="4320"/>
              </w:tabs>
              <w:rPr>
                <w:rFonts w:ascii="Arial" w:hAnsi="Arial" w:cs="Arial"/>
                <w:sz w:val="28"/>
                <w:szCs w:val="28"/>
                <w:lang w:val="en-CA"/>
              </w:rPr>
            </w:pPr>
          </w:p>
        </w:tc>
        <w:tc>
          <w:tcPr>
            <w:tcW w:w="1384" w:type="dxa"/>
            <w:tcBorders>
              <w:bottom w:val="single" w:sz="4" w:space="0" w:color="auto"/>
            </w:tcBorders>
          </w:tcPr>
          <w:p w:rsidR="0012369B" w:rsidRPr="00202891" w:rsidRDefault="0012369B" w:rsidP="00CE6080">
            <w:pPr>
              <w:tabs>
                <w:tab w:val="left" w:pos="720"/>
                <w:tab w:val="left" w:pos="4320"/>
              </w:tabs>
              <w:rPr>
                <w:rFonts w:ascii="Arial" w:hAnsi="Arial" w:cs="Arial"/>
                <w:sz w:val="28"/>
                <w:szCs w:val="28"/>
                <w:lang w:val="en-CA"/>
              </w:rPr>
            </w:pPr>
            <w:r w:rsidRPr="00202891">
              <w:rPr>
                <w:rFonts w:ascii="Arial" w:hAnsi="Arial" w:cs="Arial"/>
                <w:sz w:val="28"/>
                <w:szCs w:val="28"/>
                <w:lang w:val="en-CA"/>
              </w:rPr>
              <w:t>$</w:t>
            </w:r>
            <w:r w:rsidR="00CE6080" w:rsidRPr="00202891">
              <w:rPr>
                <w:rFonts w:ascii="Arial" w:hAnsi="Arial" w:cs="Arial"/>
                <w:sz w:val="28"/>
                <w:szCs w:val="28"/>
                <w:lang w:val="en-CA"/>
              </w:rPr>
              <w:t>142,600</w:t>
            </w:r>
          </w:p>
        </w:tc>
        <w:tc>
          <w:tcPr>
            <w:tcW w:w="4261" w:type="dxa"/>
          </w:tcPr>
          <w:p w:rsidR="0012369B" w:rsidRPr="00202891" w:rsidRDefault="0012369B" w:rsidP="001B3EE7">
            <w:pPr>
              <w:tabs>
                <w:tab w:val="left" w:pos="720"/>
                <w:tab w:val="left" w:pos="4320"/>
              </w:tabs>
              <w:rPr>
                <w:rFonts w:ascii="Arial" w:hAnsi="Arial" w:cs="Arial"/>
                <w:sz w:val="28"/>
                <w:szCs w:val="28"/>
                <w:lang w:val="en-CA"/>
              </w:rPr>
            </w:pPr>
            <w:r w:rsidRPr="00202891">
              <w:rPr>
                <w:rFonts w:ascii="Arial" w:hAnsi="Arial" w:cs="Arial"/>
                <w:sz w:val="28"/>
                <w:szCs w:val="28"/>
                <w:lang w:val="en-CA"/>
              </w:rPr>
              <w:t>= $</w:t>
            </w:r>
            <w:r w:rsidR="001B3EE7" w:rsidRPr="00202891">
              <w:rPr>
                <w:rFonts w:ascii="Arial" w:hAnsi="Arial" w:cs="Arial"/>
                <w:sz w:val="28"/>
                <w:szCs w:val="28"/>
                <w:lang w:val="en-CA"/>
              </w:rPr>
              <w:t>2.30</w:t>
            </w:r>
          </w:p>
        </w:tc>
      </w:tr>
      <w:tr w:rsidR="00CE6080" w:rsidRPr="00202891" w:rsidTr="006916C8">
        <w:tc>
          <w:tcPr>
            <w:tcW w:w="1229" w:type="dxa"/>
            <w:tcBorders>
              <w:top w:val="single" w:sz="4" w:space="0" w:color="auto"/>
            </w:tcBorders>
          </w:tcPr>
          <w:p w:rsidR="0012369B" w:rsidRPr="00202891" w:rsidRDefault="00CE6080" w:rsidP="00CE6080">
            <w:pPr>
              <w:tabs>
                <w:tab w:val="left" w:pos="720"/>
                <w:tab w:val="left" w:pos="4320"/>
              </w:tabs>
              <w:jc w:val="center"/>
              <w:rPr>
                <w:rFonts w:ascii="Arial" w:hAnsi="Arial" w:cs="Arial"/>
                <w:sz w:val="28"/>
                <w:szCs w:val="28"/>
                <w:lang w:val="en-CA"/>
              </w:rPr>
            </w:pPr>
            <w:r w:rsidRPr="00202891">
              <w:rPr>
                <w:rFonts w:ascii="Arial" w:hAnsi="Arial" w:cs="Arial"/>
                <w:sz w:val="28"/>
                <w:szCs w:val="28"/>
                <w:lang w:val="en-CA"/>
              </w:rPr>
              <w:t>76,000</w:t>
            </w:r>
          </w:p>
        </w:tc>
        <w:tc>
          <w:tcPr>
            <w:tcW w:w="1869" w:type="dxa"/>
            <w:vMerge/>
          </w:tcPr>
          <w:p w:rsidR="0012369B" w:rsidRPr="00202891" w:rsidRDefault="0012369B" w:rsidP="006916C8">
            <w:pPr>
              <w:tabs>
                <w:tab w:val="left" w:pos="720"/>
                <w:tab w:val="left" w:pos="4320"/>
              </w:tabs>
              <w:rPr>
                <w:rFonts w:ascii="Arial" w:hAnsi="Arial" w:cs="Arial"/>
                <w:sz w:val="28"/>
                <w:szCs w:val="28"/>
                <w:lang w:val="en-CA"/>
              </w:rPr>
            </w:pPr>
          </w:p>
        </w:tc>
        <w:tc>
          <w:tcPr>
            <w:tcW w:w="635" w:type="dxa"/>
          </w:tcPr>
          <w:p w:rsidR="0012369B" w:rsidRPr="00202891" w:rsidRDefault="0012369B" w:rsidP="006916C8">
            <w:pPr>
              <w:tabs>
                <w:tab w:val="left" w:pos="720"/>
                <w:tab w:val="left" w:pos="4320"/>
              </w:tabs>
              <w:rPr>
                <w:rFonts w:ascii="Arial" w:hAnsi="Arial" w:cs="Arial"/>
                <w:sz w:val="28"/>
                <w:szCs w:val="28"/>
                <w:lang w:val="en-CA"/>
              </w:rPr>
            </w:pPr>
          </w:p>
        </w:tc>
        <w:tc>
          <w:tcPr>
            <w:tcW w:w="1384" w:type="dxa"/>
            <w:tcBorders>
              <w:top w:val="single" w:sz="4" w:space="0" w:color="auto"/>
            </w:tcBorders>
          </w:tcPr>
          <w:p w:rsidR="0012369B" w:rsidRPr="00202891" w:rsidRDefault="00CE6080" w:rsidP="00CE6080">
            <w:pPr>
              <w:tabs>
                <w:tab w:val="left" w:pos="720"/>
                <w:tab w:val="left" w:pos="4320"/>
              </w:tabs>
              <w:jc w:val="center"/>
              <w:rPr>
                <w:rFonts w:ascii="Arial" w:hAnsi="Arial" w:cs="Arial"/>
                <w:sz w:val="28"/>
                <w:szCs w:val="28"/>
                <w:lang w:val="en-CA"/>
              </w:rPr>
            </w:pPr>
            <w:r w:rsidRPr="00202891">
              <w:rPr>
                <w:rFonts w:ascii="Arial" w:hAnsi="Arial" w:cs="Arial"/>
                <w:sz w:val="28"/>
                <w:szCs w:val="28"/>
                <w:lang w:val="en-CA"/>
              </w:rPr>
              <w:t>62</w:t>
            </w:r>
            <w:r w:rsidR="0012369B" w:rsidRPr="00202891">
              <w:rPr>
                <w:rFonts w:ascii="Arial" w:hAnsi="Arial" w:cs="Arial"/>
                <w:sz w:val="28"/>
                <w:szCs w:val="28"/>
                <w:lang w:val="en-CA"/>
              </w:rPr>
              <w:t>,000</w:t>
            </w:r>
          </w:p>
        </w:tc>
        <w:tc>
          <w:tcPr>
            <w:tcW w:w="4261" w:type="dxa"/>
          </w:tcPr>
          <w:p w:rsidR="0012369B" w:rsidRPr="00202891" w:rsidRDefault="0012369B" w:rsidP="006916C8">
            <w:pPr>
              <w:tabs>
                <w:tab w:val="left" w:pos="720"/>
                <w:tab w:val="left" w:pos="4320"/>
              </w:tabs>
              <w:rPr>
                <w:rFonts w:ascii="Arial" w:hAnsi="Arial" w:cs="Arial"/>
                <w:sz w:val="28"/>
                <w:szCs w:val="28"/>
                <w:lang w:val="en-CA"/>
              </w:rPr>
            </w:pPr>
          </w:p>
        </w:tc>
      </w:tr>
    </w:tbl>
    <w:p w:rsidR="0012369B" w:rsidRPr="00202891" w:rsidRDefault="0012369B" w:rsidP="0012369B">
      <w:pPr>
        <w:tabs>
          <w:tab w:val="left" w:pos="720"/>
        </w:tabs>
        <w:ind w:left="720" w:hanging="720"/>
        <w:jc w:val="both"/>
        <w:rPr>
          <w:rFonts w:ascii="Arial" w:hAnsi="Arial" w:cs="Arial"/>
          <w:sz w:val="28"/>
          <w:szCs w:val="28"/>
          <w:lang w:val="en-CA"/>
        </w:rPr>
      </w:pPr>
    </w:p>
    <w:p w:rsidR="0012369B" w:rsidRPr="00202891" w:rsidRDefault="0012369B" w:rsidP="0012369B">
      <w:pPr>
        <w:tabs>
          <w:tab w:val="left" w:pos="720"/>
        </w:tabs>
        <w:ind w:left="720" w:hanging="720"/>
        <w:jc w:val="both"/>
        <w:rPr>
          <w:rFonts w:ascii="Arial" w:hAnsi="Arial" w:cs="Arial"/>
          <w:sz w:val="28"/>
          <w:szCs w:val="28"/>
          <w:lang w:val="en-CA"/>
        </w:rPr>
      </w:pPr>
    </w:p>
    <w:p w:rsidR="0012369B" w:rsidRPr="00202891" w:rsidRDefault="0012369B" w:rsidP="0012369B">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t>Price-earnings ratio:</w:t>
      </w:r>
      <w:r w:rsidRPr="00202891">
        <w:rPr>
          <w:rFonts w:ascii="Arial" w:hAnsi="Arial" w:cs="Arial"/>
          <w:sz w:val="28"/>
          <w:szCs w:val="28"/>
          <w:lang w:val="en-CA"/>
        </w:rPr>
        <w:tab/>
      </w:r>
      <w:r w:rsidRPr="00202891">
        <w:rPr>
          <w:rFonts w:ascii="Arial" w:hAnsi="Arial" w:cs="Arial"/>
          <w:b/>
          <w:bCs/>
          <w:position w:val="-32"/>
          <w:lang w:val="en-CA"/>
        </w:rPr>
        <w:object w:dxaOrig="2860" w:dyaOrig="760">
          <v:shape id="_x0000_i1027" type="#_x0000_t75" style="width:143.25pt;height:39pt" o:ole="" fillcolor="window">
            <v:imagedata r:id="rId14" o:title=""/>
          </v:shape>
          <o:OLEObject Type="Embed" ProgID="Equation.3" ShapeID="_x0000_i1027" DrawAspect="Content" ObjectID="_1377597978" r:id="rId15"/>
        </w:object>
      </w:r>
      <w:r w:rsidRPr="00202891">
        <w:rPr>
          <w:rFonts w:ascii="Arial" w:hAnsi="Arial" w:cs="Arial"/>
          <w:sz w:val="20"/>
          <w:szCs w:val="20"/>
          <w:lang w:val="en-CA"/>
        </w:rPr>
        <w:tab/>
      </w:r>
    </w:p>
    <w:p w:rsidR="0012369B" w:rsidRPr="00202891" w:rsidRDefault="0012369B" w:rsidP="0012369B">
      <w:pPr>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2369B" w:rsidRPr="00202891" w:rsidRDefault="0012369B" w:rsidP="0012369B">
      <w:pPr>
        <w:tabs>
          <w:tab w:val="left" w:pos="720"/>
          <w:tab w:val="center" w:pos="1800"/>
          <w:tab w:val="left" w:pos="3060"/>
          <w:tab w:val="left" w:pos="4320"/>
          <w:tab w:val="center" w:pos="5400"/>
          <w:tab w:val="left" w:pos="6660"/>
        </w:tabs>
        <w:rPr>
          <w:rFonts w:ascii="Arial" w:hAnsi="Arial" w:cs="Arial"/>
          <w:sz w:val="28"/>
          <w:szCs w:val="28"/>
          <w:lang w:val="en-CA"/>
        </w:rPr>
      </w:pPr>
      <w:r w:rsidRPr="00202891">
        <w:rPr>
          <w:rFonts w:ascii="Arial" w:hAnsi="Arial" w:cs="Arial"/>
          <w:lang w:val="en-CA"/>
        </w:rPr>
        <w:tab/>
      </w:r>
      <w:r w:rsidRPr="00202891">
        <w:rPr>
          <w:rFonts w:ascii="Arial" w:hAnsi="Arial" w:cs="Arial"/>
          <w:u w:val="single"/>
          <w:lang w:val="en-CA"/>
        </w:rPr>
        <w:tab/>
      </w:r>
      <w:r w:rsidRPr="00202891">
        <w:rPr>
          <w:rFonts w:ascii="Arial" w:hAnsi="Arial" w:cs="Arial"/>
          <w:sz w:val="28"/>
          <w:szCs w:val="28"/>
          <w:u w:val="single"/>
          <w:lang w:val="en-CA"/>
        </w:rPr>
        <w:t>Chen</w:t>
      </w:r>
      <w:r w:rsidRPr="00202891">
        <w:rPr>
          <w:rFonts w:ascii="Arial" w:hAnsi="Arial" w:cs="Arial"/>
          <w:sz w:val="28"/>
          <w:szCs w:val="28"/>
          <w:u w:val="single"/>
          <w:lang w:val="en-CA"/>
        </w:rPr>
        <w:tab/>
      </w:r>
      <w:r w:rsidRPr="00202891">
        <w:rPr>
          <w:rFonts w:ascii="Arial" w:hAnsi="Arial" w:cs="Arial"/>
          <w:sz w:val="28"/>
          <w:szCs w:val="28"/>
          <w:lang w:val="en-CA"/>
        </w:rPr>
        <w:tab/>
      </w:r>
      <w:r w:rsidRPr="00202891">
        <w:rPr>
          <w:rFonts w:ascii="Arial" w:hAnsi="Arial" w:cs="Arial"/>
          <w:sz w:val="28"/>
          <w:szCs w:val="28"/>
          <w:u w:val="single"/>
          <w:lang w:val="en-CA"/>
        </w:rPr>
        <w:tab/>
      </w:r>
      <w:proofErr w:type="spellStart"/>
      <w:r w:rsidRPr="00202891">
        <w:rPr>
          <w:rFonts w:ascii="Arial" w:hAnsi="Arial" w:cs="Arial"/>
          <w:sz w:val="28"/>
          <w:szCs w:val="28"/>
          <w:u w:val="single"/>
          <w:lang w:val="en-CA"/>
        </w:rPr>
        <w:t>Caissie</w:t>
      </w:r>
      <w:proofErr w:type="spellEnd"/>
      <w:r w:rsidRPr="00202891">
        <w:rPr>
          <w:rFonts w:ascii="Arial" w:hAnsi="Arial" w:cs="Arial"/>
          <w:sz w:val="28"/>
          <w:szCs w:val="28"/>
          <w:u w:val="single"/>
          <w:lang w:val="en-CA"/>
        </w:rPr>
        <w:tab/>
      </w:r>
    </w:p>
    <w:p w:rsidR="0012369B" w:rsidRPr="00202891" w:rsidRDefault="0012369B" w:rsidP="0012369B">
      <w:pPr>
        <w:tabs>
          <w:tab w:val="left" w:pos="720"/>
          <w:tab w:val="left" w:pos="4320"/>
        </w:tabs>
        <w:rPr>
          <w:rFonts w:ascii="Arial" w:hAnsi="Arial" w:cs="Arial"/>
          <w:sz w:val="28"/>
          <w:szCs w:val="28"/>
          <w:lang w:val="en-CA"/>
        </w:rPr>
      </w:pPr>
      <w:r w:rsidRPr="00202891">
        <w:rPr>
          <w:rFonts w:ascii="Arial" w:hAnsi="Arial" w:cs="Arial"/>
          <w:b/>
          <w:bCs/>
          <w:lang w:val="en-CA"/>
        </w:rPr>
        <w:tab/>
      </w:r>
    </w:p>
    <w:tbl>
      <w:tblPr>
        <w:tblW w:w="9378" w:type="dxa"/>
        <w:tblInd w:w="828" w:type="dxa"/>
        <w:tblLook w:val="0000"/>
      </w:tblPr>
      <w:tblGrid>
        <w:gridCol w:w="1073"/>
        <w:gridCol w:w="2005"/>
        <w:gridCol w:w="670"/>
        <w:gridCol w:w="1080"/>
        <w:gridCol w:w="4550"/>
      </w:tblGrid>
      <w:tr w:rsidR="0012369B" w:rsidRPr="00202891" w:rsidTr="006916C8">
        <w:tc>
          <w:tcPr>
            <w:tcW w:w="990" w:type="dxa"/>
            <w:tcBorders>
              <w:bottom w:val="single" w:sz="4" w:space="0" w:color="auto"/>
            </w:tcBorders>
          </w:tcPr>
          <w:p w:rsidR="0012369B" w:rsidRPr="00202891" w:rsidRDefault="0012369B" w:rsidP="00372907">
            <w:pPr>
              <w:tabs>
                <w:tab w:val="left" w:pos="720"/>
                <w:tab w:val="left" w:pos="4320"/>
              </w:tabs>
              <w:rPr>
                <w:rFonts w:ascii="Arial" w:hAnsi="Arial" w:cs="Arial"/>
                <w:sz w:val="28"/>
                <w:szCs w:val="28"/>
                <w:lang w:val="en-CA"/>
              </w:rPr>
            </w:pPr>
            <w:r w:rsidRPr="00202891">
              <w:rPr>
                <w:rFonts w:ascii="Arial" w:hAnsi="Arial" w:cs="Arial"/>
                <w:sz w:val="28"/>
                <w:szCs w:val="28"/>
                <w:lang w:val="en-CA"/>
              </w:rPr>
              <w:t>$</w:t>
            </w:r>
            <w:r w:rsidR="00372907" w:rsidRPr="00202891">
              <w:rPr>
                <w:rFonts w:ascii="Arial" w:hAnsi="Arial" w:cs="Arial"/>
                <w:sz w:val="28"/>
                <w:szCs w:val="28"/>
                <w:lang w:val="en-CA"/>
              </w:rPr>
              <w:t>25.00</w:t>
            </w:r>
          </w:p>
        </w:tc>
        <w:tc>
          <w:tcPr>
            <w:tcW w:w="2023" w:type="dxa"/>
            <w:vMerge w:val="restart"/>
          </w:tcPr>
          <w:p w:rsidR="0012369B" w:rsidRPr="00202891" w:rsidRDefault="0012369B" w:rsidP="0043489F">
            <w:pPr>
              <w:tabs>
                <w:tab w:val="left" w:pos="720"/>
                <w:tab w:val="left" w:pos="4320"/>
              </w:tabs>
              <w:rPr>
                <w:rFonts w:ascii="Arial" w:hAnsi="Arial" w:cs="Arial"/>
                <w:sz w:val="28"/>
                <w:szCs w:val="28"/>
                <w:lang w:val="en-CA"/>
              </w:rPr>
            </w:pPr>
            <w:r w:rsidRPr="00202891">
              <w:rPr>
                <w:rFonts w:ascii="Arial" w:hAnsi="Arial" w:cs="Arial"/>
                <w:sz w:val="28"/>
                <w:szCs w:val="28"/>
                <w:lang w:val="en-CA"/>
              </w:rPr>
              <w:t xml:space="preserve">= </w:t>
            </w:r>
            <w:r w:rsidR="0043489F" w:rsidRPr="00202891">
              <w:rPr>
                <w:rFonts w:ascii="Arial" w:hAnsi="Arial" w:cs="Arial"/>
                <w:sz w:val="28"/>
                <w:szCs w:val="28"/>
                <w:lang w:val="en-CA"/>
              </w:rPr>
              <w:t>7.7</w:t>
            </w:r>
            <w:r w:rsidRPr="00202891">
              <w:rPr>
                <w:rFonts w:ascii="Arial" w:hAnsi="Arial" w:cs="Arial"/>
                <w:sz w:val="28"/>
                <w:szCs w:val="28"/>
                <w:lang w:val="en-CA"/>
              </w:rPr>
              <w:t xml:space="preserve"> times</w:t>
            </w:r>
          </w:p>
        </w:tc>
        <w:tc>
          <w:tcPr>
            <w:tcW w:w="677" w:type="dxa"/>
          </w:tcPr>
          <w:p w:rsidR="0012369B" w:rsidRPr="00202891" w:rsidRDefault="0012369B" w:rsidP="006916C8">
            <w:pPr>
              <w:tabs>
                <w:tab w:val="left" w:pos="720"/>
                <w:tab w:val="left" w:pos="4320"/>
              </w:tabs>
              <w:rPr>
                <w:rFonts w:ascii="Arial" w:hAnsi="Arial" w:cs="Arial"/>
                <w:sz w:val="28"/>
                <w:szCs w:val="28"/>
                <w:lang w:val="en-CA"/>
              </w:rPr>
            </w:pPr>
          </w:p>
        </w:tc>
        <w:tc>
          <w:tcPr>
            <w:tcW w:w="1080" w:type="dxa"/>
            <w:tcBorders>
              <w:bottom w:val="single" w:sz="4" w:space="0" w:color="auto"/>
            </w:tcBorders>
          </w:tcPr>
          <w:p w:rsidR="0012369B" w:rsidRPr="00202891" w:rsidRDefault="0012369B" w:rsidP="00372907">
            <w:pPr>
              <w:tabs>
                <w:tab w:val="left" w:pos="720"/>
                <w:tab w:val="left" w:pos="4320"/>
              </w:tabs>
              <w:rPr>
                <w:rFonts w:ascii="Arial" w:hAnsi="Arial" w:cs="Arial"/>
                <w:sz w:val="28"/>
                <w:szCs w:val="28"/>
                <w:lang w:val="en-CA"/>
              </w:rPr>
            </w:pPr>
            <w:r w:rsidRPr="00202891">
              <w:rPr>
                <w:rFonts w:ascii="Arial" w:hAnsi="Arial" w:cs="Arial"/>
                <w:sz w:val="28"/>
                <w:szCs w:val="28"/>
                <w:lang w:val="en-CA"/>
              </w:rPr>
              <w:t>$</w:t>
            </w:r>
            <w:r w:rsidR="00372907" w:rsidRPr="00202891">
              <w:rPr>
                <w:rFonts w:ascii="Arial" w:hAnsi="Arial" w:cs="Arial"/>
                <w:sz w:val="28"/>
                <w:szCs w:val="28"/>
                <w:lang w:val="en-CA"/>
              </w:rPr>
              <w:t>15.00</w:t>
            </w:r>
          </w:p>
        </w:tc>
        <w:tc>
          <w:tcPr>
            <w:tcW w:w="4608" w:type="dxa"/>
          </w:tcPr>
          <w:p w:rsidR="0012369B" w:rsidRPr="00202891" w:rsidRDefault="0012369B" w:rsidP="0043489F">
            <w:pPr>
              <w:tabs>
                <w:tab w:val="left" w:pos="720"/>
                <w:tab w:val="left" w:pos="4320"/>
              </w:tabs>
              <w:rPr>
                <w:rFonts w:ascii="Arial" w:hAnsi="Arial" w:cs="Arial"/>
                <w:sz w:val="28"/>
                <w:szCs w:val="28"/>
                <w:lang w:val="en-CA"/>
              </w:rPr>
            </w:pPr>
            <w:r w:rsidRPr="00202891">
              <w:rPr>
                <w:rFonts w:ascii="Arial" w:hAnsi="Arial" w:cs="Arial"/>
                <w:sz w:val="28"/>
                <w:szCs w:val="28"/>
                <w:lang w:val="en-CA"/>
              </w:rPr>
              <w:t xml:space="preserve">= </w:t>
            </w:r>
            <w:r w:rsidR="0043489F" w:rsidRPr="00202891">
              <w:rPr>
                <w:rFonts w:ascii="Arial" w:hAnsi="Arial" w:cs="Arial"/>
                <w:sz w:val="28"/>
                <w:szCs w:val="28"/>
                <w:lang w:val="en-CA"/>
              </w:rPr>
              <w:t>6.5</w:t>
            </w:r>
            <w:r w:rsidRPr="00202891">
              <w:rPr>
                <w:rFonts w:ascii="Arial" w:hAnsi="Arial" w:cs="Arial"/>
                <w:sz w:val="28"/>
                <w:szCs w:val="28"/>
                <w:lang w:val="en-CA"/>
              </w:rPr>
              <w:t xml:space="preserve"> times</w:t>
            </w:r>
          </w:p>
        </w:tc>
      </w:tr>
      <w:tr w:rsidR="0012369B" w:rsidRPr="00202891" w:rsidTr="006916C8">
        <w:tc>
          <w:tcPr>
            <w:tcW w:w="990" w:type="dxa"/>
            <w:tcBorders>
              <w:top w:val="single" w:sz="4" w:space="0" w:color="auto"/>
            </w:tcBorders>
          </w:tcPr>
          <w:p w:rsidR="0012369B" w:rsidRPr="00202891" w:rsidRDefault="0012369B" w:rsidP="001B3EE7">
            <w:pPr>
              <w:tabs>
                <w:tab w:val="left" w:pos="720"/>
                <w:tab w:val="left" w:pos="4320"/>
              </w:tabs>
              <w:jc w:val="center"/>
              <w:rPr>
                <w:rFonts w:ascii="Arial" w:hAnsi="Arial" w:cs="Arial"/>
                <w:sz w:val="28"/>
                <w:szCs w:val="28"/>
                <w:lang w:val="en-CA"/>
              </w:rPr>
            </w:pPr>
            <w:r w:rsidRPr="00202891">
              <w:rPr>
                <w:rFonts w:ascii="Arial" w:hAnsi="Arial" w:cs="Arial"/>
                <w:sz w:val="28"/>
                <w:szCs w:val="28"/>
                <w:lang w:val="en-CA"/>
              </w:rPr>
              <w:t>$</w:t>
            </w:r>
            <w:r w:rsidR="001B3EE7" w:rsidRPr="00202891">
              <w:rPr>
                <w:rFonts w:ascii="Arial" w:hAnsi="Arial" w:cs="Arial"/>
                <w:sz w:val="28"/>
                <w:szCs w:val="28"/>
                <w:lang w:val="en-CA"/>
              </w:rPr>
              <w:t>3.25</w:t>
            </w:r>
          </w:p>
        </w:tc>
        <w:tc>
          <w:tcPr>
            <w:tcW w:w="2023" w:type="dxa"/>
            <w:vMerge/>
          </w:tcPr>
          <w:p w:rsidR="0012369B" w:rsidRPr="00202891" w:rsidRDefault="0012369B" w:rsidP="006916C8">
            <w:pPr>
              <w:tabs>
                <w:tab w:val="left" w:pos="720"/>
                <w:tab w:val="left" w:pos="4320"/>
              </w:tabs>
              <w:rPr>
                <w:rFonts w:ascii="Arial" w:hAnsi="Arial" w:cs="Arial"/>
                <w:sz w:val="28"/>
                <w:szCs w:val="28"/>
                <w:lang w:val="en-CA"/>
              </w:rPr>
            </w:pPr>
          </w:p>
        </w:tc>
        <w:tc>
          <w:tcPr>
            <w:tcW w:w="677" w:type="dxa"/>
          </w:tcPr>
          <w:p w:rsidR="0012369B" w:rsidRPr="00202891" w:rsidRDefault="0012369B" w:rsidP="006916C8">
            <w:pPr>
              <w:tabs>
                <w:tab w:val="left" w:pos="720"/>
                <w:tab w:val="left" w:pos="4320"/>
              </w:tabs>
              <w:rPr>
                <w:rFonts w:ascii="Arial" w:hAnsi="Arial" w:cs="Arial"/>
                <w:sz w:val="28"/>
                <w:szCs w:val="28"/>
                <w:lang w:val="en-CA"/>
              </w:rPr>
            </w:pPr>
          </w:p>
        </w:tc>
        <w:tc>
          <w:tcPr>
            <w:tcW w:w="1080" w:type="dxa"/>
            <w:tcBorders>
              <w:top w:val="single" w:sz="4" w:space="0" w:color="auto"/>
            </w:tcBorders>
          </w:tcPr>
          <w:p w:rsidR="0012369B" w:rsidRPr="00202891" w:rsidRDefault="0012369B" w:rsidP="001B3EE7">
            <w:pPr>
              <w:tabs>
                <w:tab w:val="left" w:pos="720"/>
                <w:tab w:val="left" w:pos="4320"/>
              </w:tabs>
              <w:jc w:val="center"/>
              <w:rPr>
                <w:rFonts w:ascii="Arial" w:hAnsi="Arial" w:cs="Arial"/>
                <w:sz w:val="28"/>
                <w:szCs w:val="28"/>
                <w:lang w:val="en-CA"/>
              </w:rPr>
            </w:pPr>
            <w:r w:rsidRPr="00202891">
              <w:rPr>
                <w:rFonts w:ascii="Arial" w:hAnsi="Arial" w:cs="Arial"/>
                <w:sz w:val="28"/>
                <w:szCs w:val="28"/>
                <w:lang w:val="en-CA"/>
              </w:rPr>
              <w:t>$</w:t>
            </w:r>
            <w:r w:rsidR="001B3EE7" w:rsidRPr="00202891">
              <w:rPr>
                <w:rFonts w:ascii="Arial" w:hAnsi="Arial" w:cs="Arial"/>
                <w:sz w:val="28"/>
                <w:szCs w:val="28"/>
                <w:lang w:val="en-CA"/>
              </w:rPr>
              <w:t>2.30</w:t>
            </w:r>
          </w:p>
        </w:tc>
        <w:tc>
          <w:tcPr>
            <w:tcW w:w="4608" w:type="dxa"/>
          </w:tcPr>
          <w:p w:rsidR="0012369B" w:rsidRPr="00202891" w:rsidRDefault="0012369B" w:rsidP="006916C8">
            <w:pPr>
              <w:tabs>
                <w:tab w:val="left" w:pos="720"/>
                <w:tab w:val="left" w:pos="4320"/>
              </w:tabs>
              <w:rPr>
                <w:rFonts w:ascii="Arial" w:hAnsi="Arial" w:cs="Arial"/>
                <w:sz w:val="28"/>
                <w:szCs w:val="28"/>
                <w:lang w:val="en-CA"/>
              </w:rPr>
            </w:pPr>
          </w:p>
        </w:tc>
      </w:tr>
    </w:tbl>
    <w:p w:rsidR="0012369B" w:rsidRPr="00202891" w:rsidRDefault="0012369B" w:rsidP="0012369B">
      <w:pPr>
        <w:tabs>
          <w:tab w:val="left" w:pos="720"/>
          <w:tab w:val="left" w:pos="4320"/>
        </w:tabs>
        <w:rPr>
          <w:rFonts w:ascii="Arial" w:hAnsi="Arial" w:cs="Arial"/>
          <w:sz w:val="28"/>
          <w:szCs w:val="28"/>
          <w:lang w:val="en-CA"/>
        </w:rPr>
      </w:pPr>
      <w:r w:rsidRPr="00202891">
        <w:rPr>
          <w:rFonts w:ascii="Arial" w:hAnsi="Arial" w:cs="Arial"/>
          <w:sz w:val="28"/>
          <w:szCs w:val="28"/>
          <w:lang w:val="en-CA"/>
        </w:rPr>
        <w:tab/>
      </w:r>
    </w:p>
    <w:p w:rsidR="0012369B" w:rsidRPr="00202891" w:rsidRDefault="0012369B" w:rsidP="0012369B">
      <w:pPr>
        <w:tabs>
          <w:tab w:val="left" w:pos="844"/>
          <w:tab w:val="left" w:pos="4117"/>
          <w:tab w:val="left" w:pos="4567"/>
          <w:tab w:val="left" w:pos="7791"/>
          <w:tab w:val="left" w:pos="9127"/>
        </w:tabs>
        <w:ind w:left="108"/>
        <w:rPr>
          <w:rFonts w:ascii="Arial" w:hAnsi="Arial" w:cs="Arial"/>
          <w:sz w:val="28"/>
          <w:szCs w:val="28"/>
          <w:lang w:val="en-CA"/>
        </w:rPr>
      </w:pPr>
    </w:p>
    <w:p w:rsidR="0012369B" w:rsidRPr="00202891" w:rsidRDefault="0012369B" w:rsidP="0012369B">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r>
      <w:r w:rsidR="003F0467" w:rsidRPr="00202891">
        <w:rPr>
          <w:rFonts w:ascii="Arial" w:hAnsi="Arial" w:cs="Arial"/>
          <w:sz w:val="28"/>
          <w:szCs w:val="28"/>
          <w:lang w:val="en-CA"/>
        </w:rPr>
        <w:t xml:space="preserve">Based on the price-earnings ratio, investors </w:t>
      </w:r>
      <w:r w:rsidR="009645A6" w:rsidRPr="00202891">
        <w:rPr>
          <w:rFonts w:ascii="Arial" w:hAnsi="Arial" w:cs="Arial"/>
          <w:sz w:val="28"/>
          <w:szCs w:val="28"/>
          <w:lang w:val="en-CA"/>
        </w:rPr>
        <w:t xml:space="preserve">believe that Chen </w:t>
      </w:r>
      <w:r w:rsidR="003F0467" w:rsidRPr="00202891">
        <w:rPr>
          <w:rFonts w:ascii="Arial" w:hAnsi="Arial" w:cs="Arial"/>
          <w:sz w:val="28"/>
          <w:szCs w:val="28"/>
          <w:lang w:val="en-CA"/>
        </w:rPr>
        <w:t xml:space="preserve">will be more profitable </w:t>
      </w:r>
      <w:r w:rsidR="009645A6" w:rsidRPr="00202891">
        <w:rPr>
          <w:rFonts w:ascii="Arial" w:hAnsi="Arial" w:cs="Arial"/>
          <w:sz w:val="28"/>
          <w:szCs w:val="28"/>
          <w:lang w:val="en-CA"/>
        </w:rPr>
        <w:t xml:space="preserve">than </w:t>
      </w:r>
      <w:proofErr w:type="spellStart"/>
      <w:r w:rsidRPr="00202891">
        <w:rPr>
          <w:rFonts w:ascii="Arial" w:hAnsi="Arial" w:cs="Arial"/>
          <w:sz w:val="28"/>
          <w:szCs w:val="28"/>
          <w:lang w:val="en-CA"/>
        </w:rPr>
        <w:t>Caissie</w:t>
      </w:r>
      <w:proofErr w:type="spellEnd"/>
      <w:r w:rsidR="00FA23D7" w:rsidRPr="00202891">
        <w:rPr>
          <w:rFonts w:ascii="Arial" w:hAnsi="Arial" w:cs="Arial"/>
          <w:sz w:val="28"/>
          <w:szCs w:val="28"/>
          <w:lang w:val="en-CA"/>
        </w:rPr>
        <w:t xml:space="preserve"> in the future</w:t>
      </w:r>
      <w:r w:rsidR="009645A6" w:rsidRPr="00202891">
        <w:rPr>
          <w:rFonts w:ascii="Arial" w:hAnsi="Arial" w:cs="Arial"/>
          <w:sz w:val="28"/>
          <w:szCs w:val="28"/>
          <w:lang w:val="en-CA"/>
        </w:rPr>
        <w:t xml:space="preserve">. It is difficult to compare earnings per share </w:t>
      </w:r>
      <w:r w:rsidR="0043489F" w:rsidRPr="00202891">
        <w:rPr>
          <w:rFonts w:ascii="Arial" w:hAnsi="Arial" w:cs="Arial"/>
          <w:sz w:val="28"/>
          <w:szCs w:val="28"/>
          <w:lang w:val="en-CA"/>
        </w:rPr>
        <w:t xml:space="preserve">because </w:t>
      </w:r>
      <w:proofErr w:type="spellStart"/>
      <w:r w:rsidR="009645A6" w:rsidRPr="00202891">
        <w:rPr>
          <w:rFonts w:ascii="Arial" w:hAnsi="Arial" w:cs="Arial"/>
          <w:sz w:val="28"/>
          <w:szCs w:val="28"/>
          <w:lang w:val="en-CA"/>
        </w:rPr>
        <w:t>Caissie</w:t>
      </w:r>
      <w:proofErr w:type="spellEnd"/>
      <w:r w:rsidR="0043489F" w:rsidRPr="00202891">
        <w:rPr>
          <w:rFonts w:ascii="Arial" w:hAnsi="Arial" w:cs="Arial"/>
          <w:sz w:val="28"/>
          <w:szCs w:val="28"/>
          <w:lang w:val="en-CA"/>
        </w:rPr>
        <w:t xml:space="preserve"> has more common shares issued than Chen</w:t>
      </w:r>
      <w:r w:rsidR="00FA23D7" w:rsidRPr="00202891">
        <w:rPr>
          <w:rFonts w:ascii="Arial" w:hAnsi="Arial" w:cs="Arial"/>
          <w:sz w:val="28"/>
          <w:szCs w:val="28"/>
          <w:lang w:val="en-CA"/>
        </w:rPr>
        <w:t>,</w:t>
      </w:r>
      <w:r w:rsidR="009645A6" w:rsidRPr="00202891">
        <w:rPr>
          <w:rFonts w:ascii="Arial" w:hAnsi="Arial" w:cs="Arial"/>
          <w:sz w:val="28"/>
          <w:szCs w:val="28"/>
          <w:lang w:val="en-CA"/>
        </w:rPr>
        <w:t xml:space="preserve"> as well as having a different debt structure.</w:t>
      </w:r>
    </w:p>
    <w:p w:rsidR="001C7A05" w:rsidRPr="00202891" w:rsidRDefault="0012369B" w:rsidP="001C7A05">
      <w:pPr>
        <w:rPr>
          <w:rFonts w:ascii="Arial" w:hAnsi="Arial" w:cs="Arial"/>
          <w:sz w:val="28"/>
          <w:szCs w:val="28"/>
          <w:lang w:val="en-CA"/>
        </w:rPr>
      </w:pPr>
      <w:r w:rsidRPr="00202891">
        <w:rPr>
          <w:rFonts w:ascii="Arial" w:hAnsi="Arial" w:cs="Arial"/>
          <w:sz w:val="28"/>
          <w:szCs w:val="28"/>
          <w:lang w:val="en-CA"/>
        </w:rPr>
        <w:br w:type="page"/>
      </w:r>
      <w:r w:rsidR="001C7A05" w:rsidRPr="00202891">
        <w:rPr>
          <w:rFonts w:ascii="Arial" w:hAnsi="Arial" w:cs="Arial"/>
          <w:sz w:val="28"/>
          <w:szCs w:val="28"/>
          <w:lang w:val="en-CA"/>
        </w:rPr>
        <w:lastRenderedPageBreak/>
        <w:t xml:space="preserve"> </w:t>
      </w:r>
    </w:p>
    <w:p w:rsidR="001C7A05" w:rsidRPr="00202891" w:rsidRDefault="001C7A05" w:rsidP="001C7A05">
      <w:pPr>
        <w:rPr>
          <w:rFonts w:ascii="Arial" w:hAnsi="Arial" w:cs="Arial"/>
          <w:sz w:val="28"/>
          <w:szCs w:val="28"/>
          <w:lang w:val="en-CA"/>
        </w:rPr>
      </w:pPr>
    </w:p>
    <w:p w:rsidR="001C7A05" w:rsidRPr="00202891" w:rsidRDefault="00546138" w:rsidP="001C7A05">
      <w:pPr>
        <w:tabs>
          <w:tab w:val="left" w:pos="720"/>
          <w:tab w:val="center" w:pos="2160"/>
          <w:tab w:val="left" w:pos="3600"/>
          <w:tab w:val="left" w:pos="5040"/>
          <w:tab w:val="center" w:pos="6480"/>
          <w:tab w:val="left" w:pos="7920"/>
        </w:tabs>
        <w:ind w:right="-720"/>
        <w:rPr>
          <w:rFonts w:ascii="Arial" w:hAnsi="Arial" w:cs="Arial"/>
          <w:lang w:val="en-CA"/>
        </w:rPr>
      </w:pPr>
      <w:r w:rsidRPr="00546138">
        <w:rPr>
          <w:lang w:val="en-CA"/>
        </w:rPr>
        <w:pict>
          <v:shape id="_x0000_s1043" type="#_x0000_t202" style="position:absolute;margin-left:0;margin-top:-16.1pt;width:151.2pt;height:23.05pt;z-index:251659264;mso-position-horizontal:center">
            <v:textbox style="mso-next-textbox:#_x0000_s1043">
              <w:txbxContent>
                <w:p w:rsidR="00752111" w:rsidRDefault="00752111" w:rsidP="00701543">
                  <w:pPr>
                    <w:pStyle w:val="ProblemHead"/>
                  </w:pPr>
                  <w:r>
                    <w:t>PROBLEM 2-8A</w:t>
                  </w:r>
                </w:p>
              </w:txbxContent>
            </v:textbox>
            <w10:wrap type="square"/>
          </v:shape>
        </w:pict>
      </w:r>
      <w:r w:rsidR="001C7A05" w:rsidRPr="00202891">
        <w:rPr>
          <w:rFonts w:ascii="Arial" w:hAnsi="Arial" w:cs="Arial"/>
          <w:lang w:val="en-CA"/>
        </w:rPr>
        <w:t xml:space="preserve"> </w:t>
      </w:r>
    </w:p>
    <w:p w:rsidR="001C7A05" w:rsidRPr="00202891" w:rsidRDefault="001C7A05" w:rsidP="001C7A05">
      <w:pPr>
        <w:tabs>
          <w:tab w:val="left" w:pos="720"/>
          <w:tab w:val="left" w:pos="1440"/>
          <w:tab w:val="left" w:pos="3600"/>
          <w:tab w:val="left" w:pos="6480"/>
        </w:tabs>
        <w:rPr>
          <w:rFonts w:ascii="Arial" w:hAnsi="Arial" w:cs="Arial"/>
          <w:sz w:val="28"/>
          <w:szCs w:val="28"/>
          <w:lang w:val="en-CA"/>
        </w:rPr>
      </w:pPr>
    </w:p>
    <w:p w:rsidR="001C7A05" w:rsidRPr="00202891" w:rsidRDefault="001C7A05" w:rsidP="001C7A05">
      <w:pPr>
        <w:numPr>
          <w:ilvl w:val="0"/>
          <w:numId w:val="15"/>
        </w:numPr>
        <w:tabs>
          <w:tab w:val="left" w:pos="720"/>
          <w:tab w:val="left" w:pos="1440"/>
          <w:tab w:val="left" w:pos="3600"/>
          <w:tab w:val="left" w:pos="6480"/>
        </w:tabs>
        <w:ind w:hanging="720"/>
        <w:rPr>
          <w:rFonts w:ascii="Arial" w:hAnsi="Arial" w:cs="Arial"/>
          <w:sz w:val="28"/>
          <w:szCs w:val="28"/>
          <w:lang w:val="en-CA"/>
        </w:rPr>
      </w:pPr>
      <w:r w:rsidRPr="00202891">
        <w:rPr>
          <w:rFonts w:ascii="Arial" w:hAnsi="Arial" w:cs="Arial"/>
          <w:sz w:val="28"/>
          <w:szCs w:val="28"/>
          <w:lang w:val="en-CA"/>
        </w:rPr>
        <w:t>(in millions)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pStyle w:val="Heading2"/>
        <w:tabs>
          <w:tab w:val="clear" w:pos="360"/>
          <w:tab w:val="clear" w:pos="5940"/>
          <w:tab w:val="clear" w:pos="7560"/>
          <w:tab w:val="clear" w:pos="9360"/>
          <w:tab w:val="left" w:pos="1440"/>
          <w:tab w:val="left" w:pos="3960"/>
          <w:tab w:val="left" w:pos="7200"/>
        </w:tabs>
      </w:pPr>
      <w:r w:rsidRPr="00202891">
        <w:tab/>
      </w:r>
      <w:r w:rsidRPr="00202891">
        <w:tab/>
      </w:r>
      <w:r w:rsidRPr="00202891">
        <w:tab/>
        <w:t>Le Ch</w:t>
      </w:r>
      <w:r w:rsidR="00D36BA3" w:rsidRPr="00202891">
        <w:t>â</w:t>
      </w:r>
      <w:r w:rsidRPr="00202891">
        <w:t>teau</w:t>
      </w:r>
      <w:r w:rsidRPr="00202891">
        <w:tab/>
        <w:t>H&amp;M</w:t>
      </w:r>
    </w:p>
    <w:p w:rsidR="001C7A05" w:rsidRPr="00202891" w:rsidRDefault="001C7A05" w:rsidP="001C7A05">
      <w:pPr>
        <w:tabs>
          <w:tab w:val="left" w:pos="720"/>
          <w:tab w:val="left" w:pos="1440"/>
          <w:tab w:val="left" w:pos="4140"/>
          <w:tab w:val="left" w:pos="72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(CAD)</w:t>
      </w:r>
      <w:r w:rsidRPr="00202891">
        <w:rPr>
          <w:rFonts w:ascii="Arial" w:hAnsi="Arial" w:cs="Arial"/>
          <w:sz w:val="28"/>
          <w:szCs w:val="28"/>
          <w:lang w:val="en-CA"/>
        </w:rPr>
        <w:tab/>
      </w:r>
      <w:r w:rsidRPr="00202891">
        <w:rPr>
          <w:rFonts w:ascii="Arial" w:hAnsi="Arial" w:cs="Arial"/>
          <w:sz w:val="28"/>
          <w:szCs w:val="28"/>
          <w:u w:val="single"/>
          <w:lang w:val="en-CA"/>
        </w:rPr>
        <w:t>(SEK)</w:t>
      </w:r>
    </w:p>
    <w:p w:rsidR="004E7303" w:rsidRPr="00202891" w:rsidRDefault="001C7A05" w:rsidP="001C7A05">
      <w:pPr>
        <w:tabs>
          <w:tab w:val="left" w:pos="720"/>
          <w:tab w:val="left" w:pos="1080"/>
          <w:tab w:val="left" w:pos="3960"/>
          <w:tab w:val="left" w:pos="7200"/>
        </w:tabs>
        <w:rPr>
          <w:rFonts w:ascii="Arial" w:hAnsi="Arial" w:cs="Arial"/>
          <w:sz w:val="28"/>
          <w:szCs w:val="28"/>
          <w:lang w:val="en-CA"/>
        </w:rPr>
      </w:pPr>
      <w:r w:rsidRPr="00202891">
        <w:rPr>
          <w:rFonts w:ascii="Arial" w:hAnsi="Arial" w:cs="Arial"/>
          <w:sz w:val="28"/>
          <w:szCs w:val="28"/>
          <w:lang w:val="en-CA"/>
        </w:rPr>
        <w:tab/>
      </w:r>
    </w:p>
    <w:p w:rsidR="00D746DF" w:rsidRPr="00202891" w:rsidRDefault="004E7303" w:rsidP="00D746DF">
      <w:pPr>
        <w:numPr>
          <w:ilvl w:val="0"/>
          <w:numId w:val="20"/>
        </w:numPr>
        <w:tabs>
          <w:tab w:val="left" w:pos="851"/>
          <w:tab w:val="left" w:pos="1080"/>
          <w:tab w:val="left" w:pos="3402"/>
          <w:tab w:val="left" w:pos="6237"/>
        </w:tabs>
        <w:ind w:hanging="436"/>
        <w:rPr>
          <w:rFonts w:ascii="Arial" w:hAnsi="Arial" w:cs="Arial"/>
          <w:sz w:val="28"/>
          <w:szCs w:val="28"/>
          <w:lang w:val="en-CA"/>
        </w:rPr>
      </w:pPr>
      <w:r w:rsidRPr="00202891">
        <w:rPr>
          <w:rFonts w:ascii="Arial" w:hAnsi="Arial" w:cs="Arial"/>
          <w:sz w:val="28"/>
          <w:szCs w:val="28"/>
          <w:lang w:val="en-CA"/>
        </w:rPr>
        <w:t>Working capital</w:t>
      </w:r>
      <w:r w:rsidRPr="00202891">
        <w:rPr>
          <w:rFonts w:ascii="Arial" w:hAnsi="Arial" w:cs="Arial"/>
          <w:sz w:val="28"/>
          <w:szCs w:val="28"/>
          <w:lang w:val="en-CA"/>
        </w:rPr>
        <w:tab/>
        <w:t xml:space="preserve">$135 </w:t>
      </w:r>
      <w:r w:rsidR="00506665">
        <w:rPr>
          <w:rFonts w:ascii="Arial" w:hAnsi="Arial" w:cs="Arial"/>
          <w:sz w:val="28"/>
          <w:szCs w:val="28"/>
          <w:lang w:val="en-CA"/>
        </w:rPr>
        <w:t>–</w:t>
      </w:r>
      <w:r w:rsidR="00506665" w:rsidRPr="00202891">
        <w:rPr>
          <w:rFonts w:ascii="Arial" w:hAnsi="Arial" w:cs="Arial"/>
          <w:sz w:val="28"/>
          <w:szCs w:val="28"/>
          <w:lang w:val="en-CA"/>
        </w:rPr>
        <w:t xml:space="preserve"> </w:t>
      </w:r>
      <w:r w:rsidRPr="00202891">
        <w:rPr>
          <w:rFonts w:ascii="Arial" w:hAnsi="Arial" w:cs="Arial"/>
          <w:sz w:val="28"/>
          <w:szCs w:val="28"/>
          <w:lang w:val="en-CA"/>
        </w:rPr>
        <w:t>$43</w:t>
      </w:r>
      <w:r w:rsidR="00D746DF" w:rsidRPr="00202891">
        <w:rPr>
          <w:rFonts w:ascii="Arial" w:hAnsi="Arial" w:cs="Arial"/>
          <w:sz w:val="28"/>
          <w:szCs w:val="28"/>
          <w:lang w:val="en-CA"/>
        </w:rPr>
        <w:tab/>
        <w:t xml:space="preserve">36,081 </w:t>
      </w:r>
      <w:r w:rsidR="00506665">
        <w:rPr>
          <w:rFonts w:ascii="Arial" w:hAnsi="Arial" w:cs="Arial"/>
          <w:sz w:val="28"/>
          <w:szCs w:val="28"/>
          <w:lang w:val="en-CA"/>
        </w:rPr>
        <w:t>–</w:t>
      </w:r>
      <w:r w:rsidR="00506665" w:rsidRPr="00202891">
        <w:rPr>
          <w:rFonts w:ascii="Arial" w:hAnsi="Arial" w:cs="Arial"/>
          <w:sz w:val="28"/>
          <w:szCs w:val="28"/>
          <w:lang w:val="en-CA"/>
        </w:rPr>
        <w:t xml:space="preserve"> </w:t>
      </w:r>
      <w:r w:rsidR="00D746DF" w:rsidRPr="00202891">
        <w:rPr>
          <w:rFonts w:ascii="Arial" w:hAnsi="Arial" w:cs="Arial"/>
          <w:sz w:val="28"/>
          <w:szCs w:val="28"/>
          <w:lang w:val="en-CA"/>
        </w:rPr>
        <w:t>11,090</w:t>
      </w:r>
    </w:p>
    <w:p w:rsidR="004E7303" w:rsidRPr="00202891" w:rsidRDefault="00D746DF" w:rsidP="00D746DF">
      <w:pPr>
        <w:tabs>
          <w:tab w:val="left" w:pos="720"/>
          <w:tab w:val="left" w:pos="1080"/>
          <w:tab w:val="left" w:pos="3402"/>
          <w:tab w:val="left" w:pos="6237"/>
        </w:tabs>
        <w:ind w:left="720"/>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004E7303" w:rsidRPr="00202891">
        <w:rPr>
          <w:rFonts w:ascii="Arial" w:hAnsi="Arial" w:cs="Arial"/>
          <w:sz w:val="28"/>
          <w:szCs w:val="28"/>
          <w:lang w:val="en-CA"/>
        </w:rPr>
        <w:t xml:space="preserve"> = $92</w:t>
      </w:r>
      <w:r w:rsidR="004E7303" w:rsidRPr="00202891">
        <w:rPr>
          <w:rFonts w:ascii="Arial" w:hAnsi="Arial" w:cs="Arial"/>
          <w:sz w:val="28"/>
          <w:szCs w:val="28"/>
          <w:lang w:val="en-CA"/>
        </w:rPr>
        <w:tab/>
      </w:r>
      <w:r w:rsidRPr="00202891">
        <w:rPr>
          <w:rFonts w:ascii="Arial" w:hAnsi="Arial" w:cs="Arial"/>
          <w:sz w:val="28"/>
          <w:szCs w:val="28"/>
          <w:lang w:val="en-CA"/>
        </w:rPr>
        <w:t xml:space="preserve">= </w:t>
      </w:r>
      <w:r w:rsidR="003F0467" w:rsidRPr="00202891">
        <w:rPr>
          <w:rFonts w:ascii="Arial" w:hAnsi="Arial" w:cs="Arial"/>
          <w:sz w:val="28"/>
          <w:szCs w:val="28"/>
          <w:lang w:val="en-CA"/>
        </w:rPr>
        <w:t>24,991</w:t>
      </w:r>
    </w:p>
    <w:p w:rsidR="001C7A05" w:rsidRPr="00202891" w:rsidRDefault="001C7A05" w:rsidP="001C7A05">
      <w:pPr>
        <w:tabs>
          <w:tab w:val="left" w:pos="720"/>
          <w:tab w:val="left" w:pos="1080"/>
          <w:tab w:val="left" w:pos="3960"/>
          <w:tab w:val="left" w:pos="7200"/>
        </w:tabs>
        <w:rPr>
          <w:rFonts w:ascii="Arial" w:hAnsi="Arial" w:cs="Arial"/>
          <w:sz w:val="28"/>
          <w:szCs w:val="28"/>
          <w:lang w:val="en-CA"/>
        </w:rPr>
      </w:pPr>
      <w:r w:rsidRPr="00202891">
        <w:rPr>
          <w:rFonts w:ascii="Arial" w:hAnsi="Arial" w:cs="Arial"/>
          <w:lang w:val="en-CA"/>
        </w:rPr>
        <w:tab/>
      </w:r>
      <w:r w:rsidRPr="00202891">
        <w:rPr>
          <w:rFonts w:ascii="Arial" w:hAnsi="Arial" w:cs="Arial"/>
          <w:sz w:val="28"/>
          <w:szCs w:val="28"/>
          <w:lang w:val="en-CA"/>
        </w:rPr>
        <w:tab/>
      </w:r>
      <w:r w:rsidRPr="00202891">
        <w:rPr>
          <w:rFonts w:ascii="Arial" w:hAnsi="Arial" w:cs="Arial"/>
          <w:b/>
          <w:bCs/>
          <w:lang w:val="en-CA"/>
        </w:rPr>
        <w:tab/>
      </w:r>
    </w:p>
    <w:tbl>
      <w:tblPr>
        <w:tblW w:w="9766" w:type="dxa"/>
        <w:tblInd w:w="288" w:type="dxa"/>
        <w:tblLayout w:type="fixed"/>
        <w:tblLook w:val="0000"/>
      </w:tblPr>
      <w:tblGrid>
        <w:gridCol w:w="540"/>
        <w:gridCol w:w="2700"/>
        <w:gridCol w:w="975"/>
        <w:gridCol w:w="1980"/>
        <w:gridCol w:w="1303"/>
        <w:gridCol w:w="2268"/>
      </w:tblGrid>
      <w:tr w:rsidR="001C7A05" w:rsidRPr="00202891" w:rsidTr="0079597B">
        <w:tc>
          <w:tcPr>
            <w:tcW w:w="540" w:type="dxa"/>
          </w:tcPr>
          <w:p w:rsidR="001C7A05" w:rsidRPr="00202891" w:rsidRDefault="0079597B" w:rsidP="0079597B">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2</w:t>
            </w:r>
            <w:r w:rsidR="001C7A05" w:rsidRPr="00202891">
              <w:rPr>
                <w:rFonts w:ascii="Arial" w:hAnsi="Arial" w:cs="Arial"/>
                <w:sz w:val="28"/>
                <w:lang w:val="en-CA"/>
              </w:rPr>
              <w:t>.</w:t>
            </w:r>
          </w:p>
        </w:tc>
        <w:tc>
          <w:tcPr>
            <w:tcW w:w="2700" w:type="dxa"/>
          </w:tcPr>
          <w:p w:rsidR="001C7A05" w:rsidRPr="00202891" w:rsidRDefault="001C7A05" w:rsidP="00E03D13">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Current ratio</w:t>
            </w:r>
          </w:p>
        </w:tc>
        <w:tc>
          <w:tcPr>
            <w:tcW w:w="975" w:type="dxa"/>
            <w:tcBorders>
              <w:bottom w:val="single" w:sz="4" w:space="0" w:color="auto"/>
            </w:tcBorders>
          </w:tcPr>
          <w:p w:rsidR="001C7A05" w:rsidRPr="00202891" w:rsidRDefault="001C7A05" w:rsidP="0079597B">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w:t>
            </w:r>
            <w:r w:rsidR="0079597B" w:rsidRPr="00202891">
              <w:rPr>
                <w:rFonts w:ascii="Arial" w:hAnsi="Arial" w:cs="Arial"/>
                <w:sz w:val="28"/>
                <w:lang w:val="en-CA"/>
              </w:rPr>
              <w:t>135</w:t>
            </w:r>
          </w:p>
        </w:tc>
        <w:tc>
          <w:tcPr>
            <w:tcW w:w="1980" w:type="dxa"/>
          </w:tcPr>
          <w:p w:rsidR="001C7A05" w:rsidRPr="00202891" w:rsidRDefault="001C7A05" w:rsidP="0079597B">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xml:space="preserve">= </w:t>
            </w:r>
            <w:r w:rsidR="0079597B" w:rsidRPr="00202891">
              <w:rPr>
                <w:rFonts w:ascii="Arial" w:hAnsi="Arial" w:cs="Arial"/>
                <w:sz w:val="28"/>
                <w:lang w:val="en-CA"/>
              </w:rPr>
              <w:t>3</w:t>
            </w:r>
            <w:r w:rsidRPr="00202891">
              <w:rPr>
                <w:rFonts w:ascii="Arial" w:hAnsi="Arial" w:cs="Arial"/>
                <w:sz w:val="28"/>
                <w:lang w:val="en-CA"/>
              </w:rPr>
              <w:t>.</w:t>
            </w:r>
            <w:r w:rsidR="0079597B" w:rsidRPr="00202891">
              <w:rPr>
                <w:rFonts w:ascii="Arial" w:hAnsi="Arial" w:cs="Arial"/>
                <w:sz w:val="28"/>
                <w:lang w:val="en-CA"/>
              </w:rPr>
              <w:t>1</w:t>
            </w:r>
            <w:r w:rsidRPr="00202891">
              <w:rPr>
                <w:rFonts w:ascii="Arial" w:hAnsi="Arial" w:cs="Arial"/>
                <w:sz w:val="28"/>
                <w:lang w:val="en-CA"/>
              </w:rPr>
              <w:t>:1</w:t>
            </w:r>
          </w:p>
        </w:tc>
        <w:tc>
          <w:tcPr>
            <w:tcW w:w="1303" w:type="dxa"/>
            <w:tcBorders>
              <w:bottom w:val="single" w:sz="4" w:space="0" w:color="auto"/>
            </w:tcBorders>
          </w:tcPr>
          <w:p w:rsidR="001C7A05" w:rsidRPr="00202891" w:rsidRDefault="0079597B" w:rsidP="0079597B">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36,081</w:t>
            </w:r>
          </w:p>
        </w:tc>
        <w:tc>
          <w:tcPr>
            <w:tcW w:w="2268" w:type="dxa"/>
          </w:tcPr>
          <w:p w:rsidR="001C7A05" w:rsidRPr="00202891" w:rsidRDefault="001C7A05" w:rsidP="0079597B">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3.</w:t>
            </w:r>
            <w:r w:rsidR="0079597B" w:rsidRPr="00202891">
              <w:rPr>
                <w:rFonts w:ascii="Arial" w:hAnsi="Arial" w:cs="Arial"/>
                <w:sz w:val="28"/>
                <w:lang w:val="en-CA"/>
              </w:rPr>
              <w:t>3</w:t>
            </w:r>
            <w:r w:rsidRPr="00202891">
              <w:rPr>
                <w:rFonts w:ascii="Arial" w:hAnsi="Arial" w:cs="Arial"/>
                <w:sz w:val="28"/>
                <w:lang w:val="en-CA"/>
              </w:rPr>
              <w:t>:1</w:t>
            </w:r>
          </w:p>
        </w:tc>
      </w:tr>
      <w:tr w:rsidR="001C7A05" w:rsidRPr="00202891" w:rsidTr="0079597B">
        <w:tc>
          <w:tcPr>
            <w:tcW w:w="540" w:type="dxa"/>
          </w:tcPr>
          <w:p w:rsidR="001C7A05" w:rsidRPr="00202891" w:rsidRDefault="001C7A05" w:rsidP="00E03D13">
            <w:pPr>
              <w:tabs>
                <w:tab w:val="left" w:pos="720"/>
                <w:tab w:val="left" w:pos="1080"/>
                <w:tab w:val="left" w:pos="3960"/>
                <w:tab w:val="left" w:pos="7200"/>
              </w:tabs>
              <w:rPr>
                <w:rFonts w:ascii="Arial" w:hAnsi="Arial" w:cs="Arial"/>
                <w:sz w:val="28"/>
                <w:lang w:val="en-CA"/>
              </w:rPr>
            </w:pPr>
          </w:p>
        </w:tc>
        <w:tc>
          <w:tcPr>
            <w:tcW w:w="2700" w:type="dxa"/>
          </w:tcPr>
          <w:p w:rsidR="001C7A05" w:rsidRPr="00202891" w:rsidRDefault="001C7A05" w:rsidP="00E03D13">
            <w:pPr>
              <w:tabs>
                <w:tab w:val="left" w:pos="720"/>
                <w:tab w:val="left" w:pos="1080"/>
                <w:tab w:val="left" w:pos="3960"/>
                <w:tab w:val="left" w:pos="7200"/>
              </w:tabs>
              <w:rPr>
                <w:rFonts w:ascii="Arial" w:hAnsi="Arial" w:cs="Arial"/>
                <w:sz w:val="28"/>
                <w:lang w:val="en-CA"/>
              </w:rPr>
            </w:pPr>
          </w:p>
        </w:tc>
        <w:tc>
          <w:tcPr>
            <w:tcW w:w="975" w:type="dxa"/>
            <w:tcBorders>
              <w:top w:val="single" w:sz="4" w:space="0" w:color="auto"/>
            </w:tcBorders>
          </w:tcPr>
          <w:p w:rsidR="001C7A05" w:rsidRPr="00202891" w:rsidRDefault="001C7A05" w:rsidP="0079597B">
            <w:pPr>
              <w:tabs>
                <w:tab w:val="left" w:pos="720"/>
                <w:tab w:val="left" w:pos="1080"/>
                <w:tab w:val="left" w:pos="3960"/>
                <w:tab w:val="left" w:pos="7200"/>
              </w:tabs>
              <w:ind w:left="-198"/>
              <w:jc w:val="center"/>
              <w:rPr>
                <w:rFonts w:ascii="Arial" w:hAnsi="Arial" w:cs="Arial"/>
                <w:sz w:val="28"/>
                <w:lang w:val="en-CA"/>
              </w:rPr>
            </w:pPr>
            <w:r w:rsidRPr="00202891">
              <w:rPr>
                <w:rFonts w:ascii="Arial" w:hAnsi="Arial" w:cs="Arial"/>
                <w:sz w:val="28"/>
                <w:lang w:val="en-CA"/>
              </w:rPr>
              <w:t>$</w:t>
            </w:r>
            <w:r w:rsidR="0079597B" w:rsidRPr="00202891">
              <w:rPr>
                <w:rFonts w:ascii="Arial" w:hAnsi="Arial" w:cs="Arial"/>
                <w:sz w:val="28"/>
                <w:lang w:val="en-CA"/>
              </w:rPr>
              <w:t>43</w:t>
            </w:r>
          </w:p>
        </w:tc>
        <w:tc>
          <w:tcPr>
            <w:tcW w:w="1980" w:type="dxa"/>
          </w:tcPr>
          <w:p w:rsidR="001C7A05" w:rsidRPr="00202891" w:rsidRDefault="001C7A05" w:rsidP="00E03D13">
            <w:pPr>
              <w:tabs>
                <w:tab w:val="left" w:pos="720"/>
                <w:tab w:val="left" w:pos="1080"/>
                <w:tab w:val="left" w:pos="3960"/>
                <w:tab w:val="left" w:pos="7200"/>
              </w:tabs>
              <w:rPr>
                <w:rFonts w:ascii="Arial" w:hAnsi="Arial" w:cs="Arial"/>
                <w:sz w:val="28"/>
                <w:lang w:val="en-CA"/>
              </w:rPr>
            </w:pPr>
          </w:p>
        </w:tc>
        <w:tc>
          <w:tcPr>
            <w:tcW w:w="1303" w:type="dxa"/>
            <w:tcBorders>
              <w:top w:val="single" w:sz="4" w:space="0" w:color="auto"/>
            </w:tcBorders>
          </w:tcPr>
          <w:p w:rsidR="001C7A05" w:rsidRPr="00202891" w:rsidRDefault="0079597B" w:rsidP="0079597B">
            <w:pPr>
              <w:tabs>
                <w:tab w:val="left" w:pos="720"/>
                <w:tab w:val="left" w:pos="1080"/>
                <w:tab w:val="left" w:pos="3960"/>
                <w:tab w:val="left" w:pos="7200"/>
              </w:tabs>
              <w:jc w:val="center"/>
              <w:rPr>
                <w:rFonts w:ascii="Arial" w:hAnsi="Arial" w:cs="Arial"/>
                <w:sz w:val="28"/>
                <w:lang w:val="en-CA"/>
              </w:rPr>
            </w:pPr>
            <w:r w:rsidRPr="00202891">
              <w:rPr>
                <w:rFonts w:ascii="Arial" w:hAnsi="Arial" w:cs="Arial"/>
                <w:sz w:val="28"/>
                <w:lang w:val="en-CA"/>
              </w:rPr>
              <w:t>11,090</w:t>
            </w:r>
          </w:p>
        </w:tc>
        <w:tc>
          <w:tcPr>
            <w:tcW w:w="2268" w:type="dxa"/>
          </w:tcPr>
          <w:p w:rsidR="001C7A05" w:rsidRPr="00202891" w:rsidRDefault="001C7A05" w:rsidP="00E03D13">
            <w:pPr>
              <w:tabs>
                <w:tab w:val="left" w:pos="720"/>
                <w:tab w:val="left" w:pos="1080"/>
                <w:tab w:val="left" w:pos="3960"/>
                <w:tab w:val="left" w:pos="7200"/>
              </w:tabs>
              <w:rPr>
                <w:rFonts w:ascii="Arial" w:hAnsi="Arial" w:cs="Arial"/>
                <w:sz w:val="28"/>
                <w:lang w:val="en-CA"/>
              </w:rPr>
            </w:pPr>
          </w:p>
        </w:tc>
      </w:tr>
      <w:tr w:rsidR="001C7A05" w:rsidRPr="00202891" w:rsidTr="0079597B">
        <w:tc>
          <w:tcPr>
            <w:tcW w:w="540" w:type="dxa"/>
          </w:tcPr>
          <w:p w:rsidR="001C7A05" w:rsidRPr="00202891" w:rsidRDefault="001C7A05" w:rsidP="00E03D13">
            <w:pPr>
              <w:tabs>
                <w:tab w:val="left" w:pos="720"/>
                <w:tab w:val="left" w:pos="1080"/>
                <w:tab w:val="left" w:pos="3960"/>
                <w:tab w:val="left" w:pos="7200"/>
              </w:tabs>
              <w:rPr>
                <w:rFonts w:ascii="Arial" w:hAnsi="Arial" w:cs="Arial"/>
                <w:sz w:val="28"/>
                <w:lang w:val="en-CA"/>
              </w:rPr>
            </w:pPr>
          </w:p>
        </w:tc>
        <w:tc>
          <w:tcPr>
            <w:tcW w:w="2700" w:type="dxa"/>
          </w:tcPr>
          <w:p w:rsidR="001C7A05" w:rsidRPr="00202891" w:rsidRDefault="001C7A05" w:rsidP="00E03D13">
            <w:pPr>
              <w:tabs>
                <w:tab w:val="left" w:pos="720"/>
                <w:tab w:val="left" w:pos="1080"/>
                <w:tab w:val="left" w:pos="3960"/>
                <w:tab w:val="left" w:pos="7200"/>
              </w:tabs>
              <w:rPr>
                <w:rFonts w:ascii="Arial" w:hAnsi="Arial" w:cs="Arial"/>
                <w:sz w:val="28"/>
                <w:lang w:val="en-CA"/>
              </w:rPr>
            </w:pPr>
          </w:p>
        </w:tc>
        <w:tc>
          <w:tcPr>
            <w:tcW w:w="975" w:type="dxa"/>
          </w:tcPr>
          <w:p w:rsidR="001C7A05" w:rsidRPr="00202891" w:rsidRDefault="001C7A05" w:rsidP="00E03D13">
            <w:pPr>
              <w:tabs>
                <w:tab w:val="left" w:pos="720"/>
                <w:tab w:val="left" w:pos="1080"/>
                <w:tab w:val="left" w:pos="3960"/>
                <w:tab w:val="left" w:pos="7200"/>
              </w:tabs>
              <w:jc w:val="center"/>
              <w:rPr>
                <w:rFonts w:ascii="Arial" w:hAnsi="Arial" w:cs="Arial"/>
                <w:sz w:val="28"/>
                <w:lang w:val="en-CA"/>
              </w:rPr>
            </w:pPr>
          </w:p>
        </w:tc>
        <w:tc>
          <w:tcPr>
            <w:tcW w:w="1980" w:type="dxa"/>
          </w:tcPr>
          <w:p w:rsidR="001C7A05" w:rsidRPr="00202891" w:rsidRDefault="001C7A05" w:rsidP="00E03D13">
            <w:pPr>
              <w:tabs>
                <w:tab w:val="left" w:pos="720"/>
                <w:tab w:val="left" w:pos="1080"/>
                <w:tab w:val="left" w:pos="3960"/>
                <w:tab w:val="left" w:pos="7200"/>
              </w:tabs>
              <w:rPr>
                <w:rFonts w:ascii="Arial" w:hAnsi="Arial" w:cs="Arial"/>
                <w:sz w:val="28"/>
                <w:lang w:val="en-CA"/>
              </w:rPr>
            </w:pPr>
          </w:p>
        </w:tc>
        <w:tc>
          <w:tcPr>
            <w:tcW w:w="1303" w:type="dxa"/>
          </w:tcPr>
          <w:p w:rsidR="001C7A05" w:rsidRPr="00202891" w:rsidRDefault="001C7A05" w:rsidP="00E03D13">
            <w:pPr>
              <w:tabs>
                <w:tab w:val="left" w:pos="720"/>
                <w:tab w:val="left" w:pos="1080"/>
                <w:tab w:val="left" w:pos="3960"/>
                <w:tab w:val="left" w:pos="7200"/>
              </w:tabs>
              <w:jc w:val="center"/>
              <w:rPr>
                <w:rFonts w:ascii="Arial" w:hAnsi="Arial" w:cs="Arial"/>
                <w:sz w:val="28"/>
                <w:lang w:val="en-CA"/>
              </w:rPr>
            </w:pPr>
          </w:p>
        </w:tc>
        <w:tc>
          <w:tcPr>
            <w:tcW w:w="2268" w:type="dxa"/>
          </w:tcPr>
          <w:p w:rsidR="001C7A05" w:rsidRPr="00202891" w:rsidRDefault="001C7A05" w:rsidP="00E03D13">
            <w:pPr>
              <w:tabs>
                <w:tab w:val="left" w:pos="720"/>
                <w:tab w:val="left" w:pos="1080"/>
                <w:tab w:val="left" w:pos="3960"/>
                <w:tab w:val="left" w:pos="7200"/>
              </w:tabs>
              <w:rPr>
                <w:rFonts w:ascii="Arial" w:hAnsi="Arial" w:cs="Arial"/>
                <w:sz w:val="28"/>
                <w:lang w:val="en-CA"/>
              </w:rPr>
            </w:pPr>
          </w:p>
        </w:tc>
      </w:tr>
      <w:tr w:rsidR="00A85E2E" w:rsidRPr="00202891" w:rsidTr="0079597B">
        <w:tc>
          <w:tcPr>
            <w:tcW w:w="54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3.</w:t>
            </w:r>
          </w:p>
        </w:tc>
        <w:tc>
          <w:tcPr>
            <w:tcW w:w="270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Debt to total assets</w:t>
            </w:r>
          </w:p>
        </w:tc>
        <w:tc>
          <w:tcPr>
            <w:tcW w:w="975" w:type="dxa"/>
            <w:tcBorders>
              <w:bottom w:val="single" w:sz="4" w:space="0" w:color="auto"/>
            </w:tcBorders>
          </w:tcPr>
          <w:p w:rsidR="00A85E2E" w:rsidRPr="00202891" w:rsidRDefault="00A85E2E" w:rsidP="00DD3B8E">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$7</w:t>
            </w:r>
            <w:r w:rsidR="00DD3B8E" w:rsidRPr="00202891">
              <w:rPr>
                <w:rFonts w:ascii="Arial" w:hAnsi="Arial" w:cs="Arial"/>
                <w:sz w:val="28"/>
                <w:lang w:val="en-CA"/>
              </w:rPr>
              <w:t>9</w:t>
            </w:r>
          </w:p>
        </w:tc>
        <w:tc>
          <w:tcPr>
            <w:tcW w:w="1980" w:type="dxa"/>
          </w:tcPr>
          <w:p w:rsidR="00A85E2E" w:rsidRPr="00202891" w:rsidRDefault="00A85E2E" w:rsidP="00DD3B8E">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xml:space="preserve">= </w:t>
            </w:r>
            <w:r w:rsidR="00DD3B8E" w:rsidRPr="00202891">
              <w:rPr>
                <w:rFonts w:ascii="Arial" w:hAnsi="Arial" w:cs="Arial"/>
                <w:sz w:val="28"/>
                <w:lang w:val="en-CA"/>
              </w:rPr>
              <w:t>33</w:t>
            </w:r>
            <w:r w:rsidRPr="00202891">
              <w:rPr>
                <w:rFonts w:ascii="Arial" w:hAnsi="Arial" w:cs="Arial"/>
                <w:sz w:val="28"/>
                <w:lang w:val="en-CA"/>
              </w:rPr>
              <w:t>.</w:t>
            </w:r>
            <w:r w:rsidR="00DD3B8E" w:rsidRPr="00202891">
              <w:rPr>
                <w:rFonts w:ascii="Arial" w:hAnsi="Arial" w:cs="Arial"/>
                <w:sz w:val="28"/>
                <w:lang w:val="en-CA"/>
              </w:rPr>
              <w:t>5</w:t>
            </w:r>
            <w:r w:rsidRPr="00202891">
              <w:rPr>
                <w:rFonts w:ascii="Arial" w:hAnsi="Arial" w:cs="Arial"/>
                <w:sz w:val="28"/>
                <w:lang w:val="en-CA"/>
              </w:rPr>
              <w:t>%</w:t>
            </w:r>
          </w:p>
        </w:tc>
        <w:tc>
          <w:tcPr>
            <w:tcW w:w="1303" w:type="dxa"/>
            <w:tcBorders>
              <w:bottom w:val="single" w:sz="4" w:space="0" w:color="auto"/>
            </w:tcBorders>
          </w:tcPr>
          <w:p w:rsidR="00A85E2E" w:rsidRPr="00202891" w:rsidRDefault="00DD3B8E" w:rsidP="00DD3B8E">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13,750</w:t>
            </w:r>
          </w:p>
        </w:tc>
        <w:tc>
          <w:tcPr>
            <w:tcW w:w="2268" w:type="dxa"/>
          </w:tcPr>
          <w:p w:rsidR="00A85E2E" w:rsidRPr="00202891" w:rsidRDefault="00A85E2E" w:rsidP="00DD3B8E">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2</w:t>
            </w:r>
            <w:r w:rsidR="00DD3B8E" w:rsidRPr="00202891">
              <w:rPr>
                <w:rFonts w:ascii="Arial" w:hAnsi="Arial" w:cs="Arial"/>
                <w:sz w:val="28"/>
                <w:lang w:val="en-CA"/>
              </w:rPr>
              <w:t>5</w:t>
            </w:r>
            <w:r w:rsidRPr="00202891">
              <w:rPr>
                <w:rFonts w:ascii="Arial" w:hAnsi="Arial" w:cs="Arial"/>
                <w:sz w:val="28"/>
                <w:lang w:val="en-CA"/>
              </w:rPr>
              <w:t>.</w:t>
            </w:r>
            <w:r w:rsidR="00DD3B8E" w:rsidRPr="00202891">
              <w:rPr>
                <w:rFonts w:ascii="Arial" w:hAnsi="Arial" w:cs="Arial"/>
                <w:sz w:val="28"/>
                <w:lang w:val="en-CA"/>
              </w:rPr>
              <w:t>3</w:t>
            </w:r>
            <w:r w:rsidRPr="00202891">
              <w:rPr>
                <w:rFonts w:ascii="Arial" w:hAnsi="Arial" w:cs="Arial"/>
                <w:sz w:val="28"/>
                <w:lang w:val="en-CA"/>
              </w:rPr>
              <w:t>%</w:t>
            </w:r>
          </w:p>
        </w:tc>
      </w:tr>
      <w:tr w:rsidR="00A85E2E" w:rsidRPr="00202891" w:rsidTr="00A85E2E">
        <w:tc>
          <w:tcPr>
            <w:tcW w:w="54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270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975" w:type="dxa"/>
          </w:tcPr>
          <w:p w:rsidR="00A85E2E" w:rsidRPr="00202891" w:rsidRDefault="00A85E2E" w:rsidP="00DD3B8E">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w:t>
            </w:r>
            <w:r w:rsidR="00DD3B8E" w:rsidRPr="00202891">
              <w:rPr>
                <w:rFonts w:ascii="Arial" w:hAnsi="Arial" w:cs="Arial"/>
                <w:sz w:val="28"/>
                <w:lang w:val="en-CA"/>
              </w:rPr>
              <w:t>236</w:t>
            </w:r>
          </w:p>
        </w:tc>
        <w:tc>
          <w:tcPr>
            <w:tcW w:w="1980" w:type="dxa"/>
          </w:tcPr>
          <w:p w:rsidR="00A85E2E" w:rsidRPr="00202891" w:rsidRDefault="00A85E2E" w:rsidP="0079597B">
            <w:pPr>
              <w:tabs>
                <w:tab w:val="left" w:pos="720"/>
                <w:tab w:val="left" w:pos="1080"/>
                <w:tab w:val="left" w:pos="3960"/>
                <w:tab w:val="left" w:pos="7200"/>
              </w:tabs>
              <w:rPr>
                <w:rFonts w:ascii="Arial" w:hAnsi="Arial" w:cs="Arial"/>
                <w:sz w:val="28"/>
                <w:lang w:val="en-CA"/>
              </w:rPr>
            </w:pPr>
          </w:p>
        </w:tc>
        <w:tc>
          <w:tcPr>
            <w:tcW w:w="1303" w:type="dxa"/>
          </w:tcPr>
          <w:p w:rsidR="00A85E2E" w:rsidRPr="00202891" w:rsidRDefault="00DD3B8E" w:rsidP="00DD3B8E">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54,363</w:t>
            </w:r>
          </w:p>
        </w:tc>
        <w:tc>
          <w:tcPr>
            <w:tcW w:w="2268" w:type="dxa"/>
          </w:tcPr>
          <w:p w:rsidR="00A85E2E" w:rsidRPr="00202891" w:rsidRDefault="00A85E2E" w:rsidP="0079597B">
            <w:pPr>
              <w:tabs>
                <w:tab w:val="left" w:pos="720"/>
                <w:tab w:val="left" w:pos="1080"/>
                <w:tab w:val="left" w:pos="3960"/>
                <w:tab w:val="left" w:pos="7200"/>
              </w:tabs>
              <w:rPr>
                <w:rFonts w:ascii="Arial" w:hAnsi="Arial" w:cs="Arial"/>
                <w:sz w:val="28"/>
                <w:lang w:val="en-CA"/>
              </w:rPr>
            </w:pPr>
          </w:p>
        </w:tc>
      </w:tr>
      <w:tr w:rsidR="00A85E2E" w:rsidRPr="00202891" w:rsidTr="00A85E2E">
        <w:tc>
          <w:tcPr>
            <w:tcW w:w="54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270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975" w:type="dxa"/>
          </w:tcPr>
          <w:p w:rsidR="00A85E2E" w:rsidRPr="00202891" w:rsidRDefault="00A85E2E" w:rsidP="0079597B">
            <w:pPr>
              <w:tabs>
                <w:tab w:val="left" w:pos="720"/>
                <w:tab w:val="left" w:pos="1080"/>
                <w:tab w:val="left" w:pos="3960"/>
                <w:tab w:val="left" w:pos="7200"/>
              </w:tabs>
              <w:ind w:left="-108"/>
              <w:jc w:val="center"/>
              <w:rPr>
                <w:rFonts w:ascii="Arial" w:hAnsi="Arial" w:cs="Arial"/>
                <w:sz w:val="28"/>
                <w:lang w:val="en-CA"/>
              </w:rPr>
            </w:pPr>
          </w:p>
        </w:tc>
        <w:tc>
          <w:tcPr>
            <w:tcW w:w="1980" w:type="dxa"/>
          </w:tcPr>
          <w:p w:rsidR="00A85E2E" w:rsidRPr="00202891" w:rsidRDefault="00A85E2E" w:rsidP="0079597B">
            <w:pPr>
              <w:tabs>
                <w:tab w:val="left" w:pos="720"/>
                <w:tab w:val="left" w:pos="1080"/>
                <w:tab w:val="left" w:pos="3960"/>
                <w:tab w:val="left" w:pos="7200"/>
              </w:tabs>
              <w:rPr>
                <w:rFonts w:ascii="Arial" w:hAnsi="Arial" w:cs="Arial"/>
                <w:sz w:val="28"/>
                <w:lang w:val="en-CA"/>
              </w:rPr>
            </w:pPr>
          </w:p>
        </w:tc>
        <w:tc>
          <w:tcPr>
            <w:tcW w:w="1303" w:type="dxa"/>
          </w:tcPr>
          <w:p w:rsidR="00A85E2E" w:rsidRPr="00202891" w:rsidRDefault="00A85E2E" w:rsidP="0079597B">
            <w:pPr>
              <w:tabs>
                <w:tab w:val="left" w:pos="720"/>
                <w:tab w:val="left" w:pos="1080"/>
                <w:tab w:val="left" w:pos="3960"/>
                <w:tab w:val="left" w:pos="7200"/>
              </w:tabs>
              <w:ind w:left="-108"/>
              <w:jc w:val="center"/>
              <w:rPr>
                <w:rFonts w:ascii="Arial" w:hAnsi="Arial" w:cs="Arial"/>
                <w:sz w:val="28"/>
                <w:lang w:val="en-CA"/>
              </w:rPr>
            </w:pPr>
          </w:p>
        </w:tc>
        <w:tc>
          <w:tcPr>
            <w:tcW w:w="2268" w:type="dxa"/>
          </w:tcPr>
          <w:p w:rsidR="00A85E2E" w:rsidRPr="00202891" w:rsidRDefault="00A85E2E" w:rsidP="0079597B">
            <w:pPr>
              <w:tabs>
                <w:tab w:val="left" w:pos="720"/>
                <w:tab w:val="left" w:pos="1080"/>
                <w:tab w:val="left" w:pos="3960"/>
                <w:tab w:val="left" w:pos="7200"/>
              </w:tabs>
              <w:rPr>
                <w:rFonts w:ascii="Arial" w:hAnsi="Arial" w:cs="Arial"/>
                <w:sz w:val="28"/>
                <w:lang w:val="en-CA"/>
              </w:rPr>
            </w:pPr>
          </w:p>
        </w:tc>
      </w:tr>
      <w:tr w:rsidR="00A85E2E" w:rsidRPr="00202891" w:rsidTr="00A85E2E">
        <w:tc>
          <w:tcPr>
            <w:tcW w:w="54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4.</w:t>
            </w:r>
          </w:p>
        </w:tc>
        <w:tc>
          <w:tcPr>
            <w:tcW w:w="270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Earnings per share</w:t>
            </w:r>
          </w:p>
        </w:tc>
        <w:tc>
          <w:tcPr>
            <w:tcW w:w="975" w:type="dxa"/>
            <w:tcBorders>
              <w:bottom w:val="single" w:sz="4" w:space="0" w:color="auto"/>
            </w:tcBorders>
          </w:tcPr>
          <w:p w:rsidR="00A85E2E" w:rsidRPr="00202891" w:rsidRDefault="00A85E2E" w:rsidP="0079597B">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$30</w:t>
            </w:r>
          </w:p>
        </w:tc>
        <w:tc>
          <w:tcPr>
            <w:tcW w:w="1980" w:type="dxa"/>
          </w:tcPr>
          <w:p w:rsidR="00A85E2E" w:rsidRPr="00202891" w:rsidRDefault="00A85E2E" w:rsidP="0079597B">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$1.25</w:t>
            </w:r>
          </w:p>
        </w:tc>
        <w:tc>
          <w:tcPr>
            <w:tcW w:w="1303" w:type="dxa"/>
            <w:tcBorders>
              <w:bottom w:val="single" w:sz="4" w:space="0" w:color="auto"/>
            </w:tcBorders>
          </w:tcPr>
          <w:p w:rsidR="00A85E2E" w:rsidRPr="00202891" w:rsidRDefault="00A85E2E" w:rsidP="0079597B">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16,384</w:t>
            </w:r>
          </w:p>
        </w:tc>
        <w:tc>
          <w:tcPr>
            <w:tcW w:w="2268" w:type="dxa"/>
          </w:tcPr>
          <w:p w:rsidR="00A85E2E" w:rsidRPr="00202891" w:rsidRDefault="00A85E2E" w:rsidP="0079597B">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$19.81</w:t>
            </w:r>
          </w:p>
        </w:tc>
      </w:tr>
      <w:tr w:rsidR="00A85E2E" w:rsidRPr="00202891" w:rsidTr="0079597B">
        <w:tc>
          <w:tcPr>
            <w:tcW w:w="54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270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975" w:type="dxa"/>
            <w:tcBorders>
              <w:top w:val="single" w:sz="4" w:space="0" w:color="auto"/>
            </w:tcBorders>
          </w:tcPr>
          <w:p w:rsidR="00A85E2E" w:rsidRPr="00202891" w:rsidRDefault="00A85E2E" w:rsidP="00E03D13">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24</w:t>
            </w:r>
          </w:p>
        </w:tc>
        <w:tc>
          <w:tcPr>
            <w:tcW w:w="198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1303" w:type="dxa"/>
            <w:tcBorders>
              <w:top w:val="single" w:sz="4" w:space="0" w:color="auto"/>
            </w:tcBorders>
          </w:tcPr>
          <w:p w:rsidR="00A85E2E" w:rsidRPr="00202891" w:rsidRDefault="00A85E2E" w:rsidP="00E03D13">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827</w:t>
            </w:r>
          </w:p>
        </w:tc>
        <w:tc>
          <w:tcPr>
            <w:tcW w:w="2268"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r>
      <w:tr w:rsidR="00A85E2E" w:rsidRPr="00202891" w:rsidTr="0079597B">
        <w:tc>
          <w:tcPr>
            <w:tcW w:w="54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270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975" w:type="dxa"/>
          </w:tcPr>
          <w:p w:rsidR="00A85E2E" w:rsidRPr="00202891" w:rsidRDefault="00A85E2E" w:rsidP="00E03D13">
            <w:pPr>
              <w:tabs>
                <w:tab w:val="left" w:pos="720"/>
                <w:tab w:val="left" w:pos="1080"/>
                <w:tab w:val="left" w:pos="3960"/>
                <w:tab w:val="left" w:pos="7200"/>
              </w:tabs>
              <w:jc w:val="center"/>
              <w:rPr>
                <w:rFonts w:ascii="Arial" w:hAnsi="Arial" w:cs="Arial"/>
                <w:sz w:val="28"/>
                <w:lang w:val="en-CA"/>
              </w:rPr>
            </w:pPr>
          </w:p>
        </w:tc>
        <w:tc>
          <w:tcPr>
            <w:tcW w:w="198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1303" w:type="dxa"/>
          </w:tcPr>
          <w:p w:rsidR="00A85E2E" w:rsidRPr="00202891" w:rsidRDefault="00A85E2E" w:rsidP="00E03D13">
            <w:pPr>
              <w:tabs>
                <w:tab w:val="left" w:pos="720"/>
                <w:tab w:val="left" w:pos="1080"/>
                <w:tab w:val="left" w:pos="3960"/>
                <w:tab w:val="left" w:pos="7200"/>
              </w:tabs>
              <w:jc w:val="center"/>
              <w:rPr>
                <w:rFonts w:ascii="Arial" w:hAnsi="Arial" w:cs="Arial"/>
                <w:sz w:val="28"/>
                <w:lang w:val="en-CA"/>
              </w:rPr>
            </w:pPr>
          </w:p>
        </w:tc>
        <w:tc>
          <w:tcPr>
            <w:tcW w:w="2268"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r>
      <w:tr w:rsidR="00A85E2E" w:rsidRPr="00202891" w:rsidTr="0079597B">
        <w:tc>
          <w:tcPr>
            <w:tcW w:w="54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5.</w:t>
            </w:r>
          </w:p>
        </w:tc>
        <w:tc>
          <w:tcPr>
            <w:tcW w:w="270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Price-earnings ratio</w:t>
            </w:r>
          </w:p>
        </w:tc>
        <w:tc>
          <w:tcPr>
            <w:tcW w:w="975" w:type="dxa"/>
            <w:tcBorders>
              <w:bottom w:val="single" w:sz="4" w:space="0" w:color="auto"/>
            </w:tcBorders>
          </w:tcPr>
          <w:p w:rsidR="00A85E2E" w:rsidRPr="00202891" w:rsidRDefault="00A85E2E" w:rsidP="003F0467">
            <w:pPr>
              <w:tabs>
                <w:tab w:val="left" w:pos="725"/>
                <w:tab w:val="left" w:pos="1080"/>
                <w:tab w:val="left" w:pos="3960"/>
                <w:tab w:val="left" w:pos="7200"/>
              </w:tabs>
              <w:ind w:left="-126"/>
              <w:jc w:val="center"/>
              <w:rPr>
                <w:rFonts w:ascii="Arial" w:hAnsi="Arial" w:cs="Arial"/>
                <w:sz w:val="28"/>
                <w:lang w:val="en-CA"/>
              </w:rPr>
            </w:pPr>
            <w:r w:rsidRPr="00202891">
              <w:rPr>
                <w:rFonts w:ascii="Arial" w:hAnsi="Arial" w:cs="Arial"/>
                <w:sz w:val="28"/>
                <w:lang w:val="en-CA"/>
              </w:rPr>
              <w:t>$13.</w:t>
            </w:r>
            <w:r w:rsidR="003F0467" w:rsidRPr="00202891">
              <w:rPr>
                <w:rFonts w:ascii="Arial" w:hAnsi="Arial" w:cs="Arial"/>
                <w:sz w:val="28"/>
                <w:lang w:val="en-CA"/>
              </w:rPr>
              <w:t>82</w:t>
            </w:r>
          </w:p>
        </w:tc>
        <w:tc>
          <w:tcPr>
            <w:tcW w:w="1980" w:type="dxa"/>
          </w:tcPr>
          <w:p w:rsidR="00A85E2E" w:rsidRPr="00202891" w:rsidRDefault="00A85E2E" w:rsidP="0079597B">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11.1 times</w:t>
            </w:r>
          </w:p>
        </w:tc>
        <w:tc>
          <w:tcPr>
            <w:tcW w:w="1303" w:type="dxa"/>
            <w:tcBorders>
              <w:bottom w:val="single" w:sz="4" w:space="0" w:color="auto"/>
            </w:tcBorders>
          </w:tcPr>
          <w:p w:rsidR="00A85E2E" w:rsidRPr="00202891" w:rsidRDefault="00A85E2E" w:rsidP="0079597B">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412.30</w:t>
            </w:r>
          </w:p>
        </w:tc>
        <w:tc>
          <w:tcPr>
            <w:tcW w:w="2268" w:type="dxa"/>
          </w:tcPr>
          <w:p w:rsidR="00A85E2E" w:rsidRPr="00202891" w:rsidRDefault="00A85E2E" w:rsidP="0079597B">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20.8 times</w:t>
            </w:r>
          </w:p>
        </w:tc>
      </w:tr>
      <w:tr w:rsidR="00A85E2E" w:rsidRPr="00202891" w:rsidTr="0079597B">
        <w:tc>
          <w:tcPr>
            <w:tcW w:w="54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270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975" w:type="dxa"/>
            <w:tcBorders>
              <w:top w:val="single" w:sz="4" w:space="0" w:color="auto"/>
            </w:tcBorders>
          </w:tcPr>
          <w:p w:rsidR="00A85E2E" w:rsidRPr="00202891" w:rsidRDefault="00A85E2E" w:rsidP="0079597B">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$1.25</w:t>
            </w:r>
          </w:p>
        </w:tc>
        <w:tc>
          <w:tcPr>
            <w:tcW w:w="1980"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c>
          <w:tcPr>
            <w:tcW w:w="1303" w:type="dxa"/>
            <w:tcBorders>
              <w:top w:val="single" w:sz="4" w:space="0" w:color="auto"/>
            </w:tcBorders>
          </w:tcPr>
          <w:p w:rsidR="00A85E2E" w:rsidRPr="00202891" w:rsidRDefault="00A85E2E" w:rsidP="0079597B">
            <w:pPr>
              <w:tabs>
                <w:tab w:val="left" w:pos="720"/>
                <w:tab w:val="left" w:pos="1080"/>
                <w:tab w:val="left" w:pos="3960"/>
                <w:tab w:val="left" w:pos="7200"/>
              </w:tabs>
              <w:ind w:left="-108"/>
              <w:jc w:val="center"/>
              <w:rPr>
                <w:rFonts w:ascii="Arial" w:hAnsi="Arial" w:cs="Arial"/>
                <w:sz w:val="28"/>
                <w:lang w:val="en-CA"/>
              </w:rPr>
            </w:pPr>
            <w:r w:rsidRPr="00202891">
              <w:rPr>
                <w:rFonts w:ascii="Arial" w:hAnsi="Arial" w:cs="Arial"/>
                <w:sz w:val="28"/>
                <w:lang w:val="en-CA"/>
              </w:rPr>
              <w:t>19.81</w:t>
            </w:r>
          </w:p>
        </w:tc>
        <w:tc>
          <w:tcPr>
            <w:tcW w:w="2268" w:type="dxa"/>
          </w:tcPr>
          <w:p w:rsidR="00A85E2E" w:rsidRPr="00202891" w:rsidRDefault="00A85E2E" w:rsidP="00E03D13">
            <w:pPr>
              <w:tabs>
                <w:tab w:val="left" w:pos="720"/>
                <w:tab w:val="left" w:pos="1080"/>
                <w:tab w:val="left" w:pos="3960"/>
                <w:tab w:val="left" w:pos="7200"/>
              </w:tabs>
              <w:rPr>
                <w:rFonts w:ascii="Arial" w:hAnsi="Arial" w:cs="Arial"/>
                <w:sz w:val="28"/>
                <w:lang w:val="en-CA"/>
              </w:rPr>
            </w:pPr>
          </w:p>
        </w:tc>
      </w:tr>
    </w:tbl>
    <w:p w:rsidR="00DD3B8E" w:rsidRPr="00202891" w:rsidRDefault="001C7A05" w:rsidP="00DD3B8E">
      <w:pPr>
        <w:tabs>
          <w:tab w:val="left" w:pos="720"/>
          <w:tab w:val="left" w:pos="1080"/>
          <w:tab w:val="left" w:pos="3960"/>
          <w:tab w:val="left" w:pos="7200"/>
        </w:tabs>
        <w:rPr>
          <w:rFonts w:ascii="Arial" w:hAnsi="Arial" w:cs="Arial"/>
          <w:sz w:val="20"/>
          <w:szCs w:val="20"/>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b/>
          <w:bCs/>
          <w:sz w:val="28"/>
          <w:szCs w:val="28"/>
          <w:lang w:val="en-CA"/>
        </w:rPr>
        <w:tab/>
      </w:r>
      <w:r w:rsidRPr="00202891">
        <w:rPr>
          <w:rFonts w:ascii="Arial" w:hAnsi="Arial" w:cs="Arial"/>
          <w:sz w:val="20"/>
          <w:szCs w:val="20"/>
          <w:lang w:val="en-CA"/>
        </w:rPr>
        <w:tab/>
      </w:r>
    </w:p>
    <w:p w:rsidR="001C7A05" w:rsidRPr="00202891" w:rsidRDefault="001C7A05" w:rsidP="00DD3B8E">
      <w:pPr>
        <w:tabs>
          <w:tab w:val="left" w:pos="720"/>
          <w:tab w:val="left" w:pos="1080"/>
          <w:tab w:val="left" w:pos="3960"/>
          <w:tab w:val="left" w:pos="72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(b)</w:t>
      </w:r>
      <w:r w:rsidRPr="00202891">
        <w:rPr>
          <w:rFonts w:ascii="Arial" w:hAnsi="Arial" w:cs="Arial"/>
          <w:sz w:val="28"/>
          <w:szCs w:val="28"/>
          <w:lang w:val="en-CA"/>
        </w:rPr>
        <w:tab/>
      </w:r>
      <w:r w:rsidRPr="00202891">
        <w:rPr>
          <w:rFonts w:ascii="Arial" w:hAnsi="Arial" w:cs="Arial"/>
          <w:sz w:val="28"/>
          <w:szCs w:val="28"/>
          <w:u w:val="single"/>
          <w:lang w:val="en-CA"/>
        </w:rPr>
        <w:t>Liquidity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453608" w:rsidRPr="00202891" w:rsidRDefault="001C7A05" w:rsidP="001C7A05">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t xml:space="preserve">With a current ratio of </w:t>
      </w:r>
      <w:r w:rsidR="00DD3B8E" w:rsidRPr="00202891">
        <w:rPr>
          <w:rFonts w:ascii="Arial" w:hAnsi="Arial" w:cs="Arial"/>
          <w:sz w:val="28"/>
          <w:szCs w:val="28"/>
          <w:lang w:val="en-CA"/>
        </w:rPr>
        <w:t>3</w:t>
      </w:r>
      <w:r w:rsidRPr="00202891">
        <w:rPr>
          <w:rFonts w:ascii="Arial" w:hAnsi="Arial" w:cs="Arial"/>
          <w:sz w:val="28"/>
          <w:szCs w:val="28"/>
          <w:lang w:val="en-CA"/>
        </w:rPr>
        <w:t>.</w:t>
      </w:r>
      <w:r w:rsidR="00DD3B8E" w:rsidRPr="00202891">
        <w:rPr>
          <w:rFonts w:ascii="Arial" w:hAnsi="Arial" w:cs="Arial"/>
          <w:sz w:val="28"/>
          <w:szCs w:val="28"/>
          <w:lang w:val="en-CA"/>
        </w:rPr>
        <w:t>1</w:t>
      </w:r>
      <w:r w:rsidRPr="00202891">
        <w:rPr>
          <w:rFonts w:ascii="Arial" w:hAnsi="Arial" w:cs="Arial"/>
          <w:sz w:val="28"/>
          <w:szCs w:val="28"/>
          <w:lang w:val="en-CA"/>
        </w:rPr>
        <w:t>:1, Le Ch</w:t>
      </w:r>
      <w:r w:rsidR="00D36BA3" w:rsidRPr="00202891">
        <w:rPr>
          <w:rFonts w:ascii="Arial" w:hAnsi="Arial" w:cs="Arial"/>
          <w:sz w:val="28"/>
          <w:szCs w:val="28"/>
          <w:lang w:val="en-CA"/>
        </w:rPr>
        <w:t>â</w:t>
      </w:r>
      <w:r w:rsidRPr="00202891">
        <w:rPr>
          <w:rFonts w:ascii="Arial" w:hAnsi="Arial" w:cs="Arial"/>
          <w:sz w:val="28"/>
          <w:szCs w:val="28"/>
          <w:lang w:val="en-CA"/>
        </w:rPr>
        <w:t xml:space="preserve">teau </w:t>
      </w:r>
      <w:r w:rsidR="00DD3B8E" w:rsidRPr="00202891">
        <w:rPr>
          <w:rFonts w:ascii="Arial" w:hAnsi="Arial" w:cs="Arial"/>
          <w:sz w:val="28"/>
          <w:szCs w:val="28"/>
          <w:lang w:val="en-CA"/>
        </w:rPr>
        <w:t>is</w:t>
      </w:r>
      <w:r w:rsidRPr="00202891">
        <w:rPr>
          <w:rFonts w:ascii="Arial" w:hAnsi="Arial" w:cs="Arial"/>
          <w:sz w:val="28"/>
          <w:szCs w:val="28"/>
          <w:lang w:val="en-CA"/>
        </w:rPr>
        <w:t xml:space="preserve"> less liquid th</w:t>
      </w:r>
      <w:r w:rsidR="00FD2CA0" w:rsidRPr="00202891">
        <w:rPr>
          <w:rFonts w:ascii="Arial" w:hAnsi="Arial" w:cs="Arial"/>
          <w:sz w:val="28"/>
          <w:szCs w:val="28"/>
          <w:lang w:val="en-CA"/>
        </w:rPr>
        <w:t>a</w:t>
      </w:r>
      <w:r w:rsidRPr="00202891">
        <w:rPr>
          <w:rFonts w:ascii="Arial" w:hAnsi="Arial" w:cs="Arial"/>
          <w:sz w:val="28"/>
          <w:szCs w:val="28"/>
          <w:lang w:val="en-CA"/>
        </w:rPr>
        <w:t xml:space="preserve">n H&amp;M </w:t>
      </w:r>
      <w:r w:rsidR="00DD3B8E" w:rsidRPr="00202891">
        <w:rPr>
          <w:rFonts w:ascii="Arial" w:hAnsi="Arial" w:cs="Arial"/>
          <w:sz w:val="28"/>
          <w:szCs w:val="28"/>
          <w:lang w:val="en-CA"/>
        </w:rPr>
        <w:t xml:space="preserve">but both </w:t>
      </w:r>
      <w:r w:rsidR="00FD2CA0" w:rsidRPr="00202891">
        <w:rPr>
          <w:rFonts w:ascii="Arial" w:hAnsi="Arial" w:cs="Arial"/>
          <w:sz w:val="28"/>
          <w:szCs w:val="28"/>
          <w:lang w:val="en-CA"/>
        </w:rPr>
        <w:t>still have strong current ratios. In addition, their current ratios are both</w:t>
      </w:r>
      <w:r w:rsidR="00DD3B8E" w:rsidRPr="00202891">
        <w:rPr>
          <w:rFonts w:ascii="Arial" w:hAnsi="Arial" w:cs="Arial"/>
          <w:sz w:val="28"/>
          <w:szCs w:val="28"/>
          <w:lang w:val="en-CA"/>
        </w:rPr>
        <w:t xml:space="preserve"> far better than th</w:t>
      </w:r>
      <w:r w:rsidRPr="00202891">
        <w:rPr>
          <w:rFonts w:ascii="Arial" w:hAnsi="Arial" w:cs="Arial"/>
          <w:sz w:val="28"/>
          <w:szCs w:val="28"/>
          <w:lang w:val="en-CA"/>
        </w:rPr>
        <w:t>e industry</w:t>
      </w:r>
      <w:r w:rsidR="00DD3B8E" w:rsidRPr="00202891">
        <w:rPr>
          <w:rFonts w:ascii="Arial" w:hAnsi="Arial" w:cs="Arial"/>
          <w:sz w:val="28"/>
          <w:szCs w:val="28"/>
          <w:lang w:val="en-CA"/>
        </w:rPr>
        <w:t xml:space="preserve"> which stands at 2.3:1</w:t>
      </w:r>
      <w:r w:rsidRPr="00202891">
        <w:rPr>
          <w:rFonts w:ascii="Arial" w:hAnsi="Arial" w:cs="Arial"/>
          <w:sz w:val="28"/>
          <w:szCs w:val="28"/>
          <w:lang w:val="en-CA"/>
        </w:rPr>
        <w:t xml:space="preserve">. </w:t>
      </w:r>
    </w:p>
    <w:p w:rsidR="00453608" w:rsidRPr="00202891" w:rsidRDefault="00453608" w:rsidP="001C7A05">
      <w:pPr>
        <w:tabs>
          <w:tab w:val="left" w:pos="720"/>
        </w:tabs>
        <w:ind w:left="720" w:hanging="720"/>
        <w:jc w:val="both"/>
        <w:rPr>
          <w:rFonts w:ascii="Arial" w:hAnsi="Arial" w:cs="Arial"/>
          <w:sz w:val="28"/>
          <w:lang w:val="en-CA"/>
        </w:rPr>
      </w:pPr>
    </w:p>
    <w:p w:rsidR="00453608" w:rsidRPr="00202891" w:rsidRDefault="00453608" w:rsidP="00453608">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u w:val="single"/>
          <w:lang w:val="en-CA"/>
        </w:rPr>
        <w:t>Solvency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453608" w:rsidRPr="00202891" w:rsidRDefault="00453608" w:rsidP="00453608">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453608" w:rsidRPr="00202891" w:rsidRDefault="00453608" w:rsidP="00453608">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t>H&amp;M is more solvent than Le Ch</w:t>
      </w:r>
      <w:r w:rsidR="00D36BA3" w:rsidRPr="00202891">
        <w:rPr>
          <w:rFonts w:ascii="Arial" w:hAnsi="Arial" w:cs="Arial"/>
          <w:sz w:val="28"/>
          <w:szCs w:val="28"/>
          <w:lang w:val="en-CA"/>
        </w:rPr>
        <w:t>â</w:t>
      </w:r>
      <w:r w:rsidRPr="00202891">
        <w:rPr>
          <w:rFonts w:ascii="Arial" w:hAnsi="Arial" w:cs="Arial"/>
          <w:sz w:val="28"/>
          <w:szCs w:val="28"/>
          <w:lang w:val="en-CA"/>
        </w:rPr>
        <w:t xml:space="preserve">teau as evidenced by its lower debt to total assets ratio. However, both companies debt to total assets ratios are higher than the industry average indicating that both H&amp;M and Le Chateau are less solvent than the average company in the industry. </w:t>
      </w:r>
    </w:p>
    <w:p w:rsidR="005E7A4C" w:rsidRPr="00202891" w:rsidRDefault="00453608" w:rsidP="00453608">
      <w:pPr>
        <w:tabs>
          <w:tab w:val="left" w:pos="720"/>
        </w:tabs>
        <w:ind w:left="720" w:hanging="720"/>
        <w:jc w:val="both"/>
        <w:rPr>
          <w:rFonts w:ascii="Arial" w:hAnsi="Arial" w:cs="Arial"/>
          <w:sz w:val="28"/>
          <w:szCs w:val="28"/>
          <w:lang w:val="en-CA"/>
        </w:rPr>
      </w:pPr>
      <w:r w:rsidRPr="00202891">
        <w:rPr>
          <w:lang w:val="en-CA"/>
        </w:rPr>
        <w:br w:type="page"/>
      </w:r>
      <w:r w:rsidR="00DD3B8E" w:rsidRPr="00202891">
        <w:rPr>
          <w:rFonts w:ascii="Arial" w:hAnsi="Arial" w:cs="Arial"/>
          <w:sz w:val="28"/>
          <w:lang w:val="en-CA"/>
        </w:rPr>
        <w:lastRenderedPageBreak/>
        <w:t>PROBLEM 2-8A (Continued)</w:t>
      </w:r>
      <w:r w:rsidR="001C7A05" w:rsidRPr="00202891">
        <w:rPr>
          <w:rFonts w:ascii="Arial" w:hAnsi="Arial" w:cs="Arial"/>
          <w:sz w:val="28"/>
          <w:szCs w:val="28"/>
          <w:lang w:val="en-CA"/>
        </w:rPr>
        <w:tab/>
      </w:r>
      <w:r w:rsidR="001C7A05" w:rsidRPr="00202891">
        <w:rPr>
          <w:rFonts w:ascii="Arial" w:hAnsi="Arial" w:cs="Arial"/>
          <w:sz w:val="20"/>
          <w:szCs w:val="20"/>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p>
    <w:p w:rsidR="005E7A4C" w:rsidRPr="00202891" w:rsidRDefault="005E7A4C" w:rsidP="00453608">
      <w:pPr>
        <w:tabs>
          <w:tab w:val="left" w:pos="720"/>
        </w:tabs>
        <w:ind w:left="720" w:hanging="720"/>
        <w:jc w:val="both"/>
        <w:rPr>
          <w:rFonts w:ascii="Arial" w:hAnsi="Arial" w:cs="Arial"/>
          <w:sz w:val="28"/>
          <w:szCs w:val="28"/>
          <w:lang w:val="en-CA"/>
        </w:rPr>
      </w:pPr>
    </w:p>
    <w:p w:rsidR="005E7A4C" w:rsidRPr="00202891" w:rsidRDefault="005E7A4C" w:rsidP="005E7A4C">
      <w:pPr>
        <w:numPr>
          <w:ilvl w:val="0"/>
          <w:numId w:val="15"/>
        </w:numPr>
        <w:tabs>
          <w:tab w:val="left" w:pos="720"/>
        </w:tabs>
        <w:ind w:hanging="720"/>
        <w:jc w:val="both"/>
        <w:rPr>
          <w:rFonts w:ascii="Arial" w:hAnsi="Arial" w:cs="Arial"/>
          <w:sz w:val="28"/>
          <w:szCs w:val="28"/>
          <w:lang w:val="en-CA"/>
        </w:rPr>
      </w:pPr>
      <w:r w:rsidRPr="00202891">
        <w:rPr>
          <w:rFonts w:ascii="Arial" w:hAnsi="Arial" w:cs="Arial"/>
          <w:sz w:val="28"/>
          <w:szCs w:val="28"/>
          <w:lang w:val="en-CA"/>
        </w:rPr>
        <w:t xml:space="preserve"> </w:t>
      </w:r>
      <w:r w:rsidRPr="00202891">
        <w:rPr>
          <w:rFonts w:ascii="Arial" w:hAnsi="Arial" w:cs="Arial"/>
          <w:sz w:val="28"/>
          <w:lang w:val="en-CA"/>
        </w:rPr>
        <w:t>(Continued)</w:t>
      </w:r>
      <w:r w:rsidRPr="00202891">
        <w:rPr>
          <w:rFonts w:ascii="Arial" w:hAnsi="Arial" w:cs="Arial"/>
          <w:sz w:val="28"/>
          <w:szCs w:val="28"/>
          <w:lang w:val="en-CA"/>
        </w:rPr>
        <w:tab/>
      </w:r>
    </w:p>
    <w:p w:rsidR="001C7A05" w:rsidRPr="00202891" w:rsidRDefault="001C7A05" w:rsidP="005E7A4C">
      <w:pPr>
        <w:tabs>
          <w:tab w:val="left" w:pos="720"/>
        </w:tabs>
        <w:ind w:left="720"/>
        <w:jc w:val="both"/>
        <w:rPr>
          <w:rFonts w:ascii="Arial" w:hAnsi="Arial" w:cs="Arial"/>
          <w:sz w:val="28"/>
          <w:szCs w:val="28"/>
          <w:lang w:val="en-CA"/>
        </w:rPr>
      </w:pPr>
      <w:r w:rsidRPr="00202891">
        <w:rPr>
          <w:rFonts w:ascii="Arial" w:hAnsi="Arial" w:cs="Arial"/>
          <w:sz w:val="28"/>
          <w:szCs w:val="28"/>
          <w:lang w:val="en-CA"/>
        </w:rPr>
        <w:tab/>
      </w:r>
    </w:p>
    <w:p w:rsidR="001C7A05" w:rsidRPr="00202891" w:rsidRDefault="001C7A05" w:rsidP="001C7A05">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u w:val="single"/>
          <w:lang w:val="en-CA"/>
        </w:rPr>
        <w:t>Profitability</w:t>
      </w:r>
      <w:r w:rsidRPr="00202891">
        <w:rPr>
          <w:rFonts w:ascii="Arial" w:hAnsi="Arial" w:cs="Arial"/>
          <w:sz w:val="28"/>
          <w:szCs w:val="28"/>
          <w:u w:val="single"/>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1C7A05" w:rsidRPr="00202891" w:rsidRDefault="001C7A05" w:rsidP="001C7A05">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r>
      <w:r w:rsidR="005E7A4C" w:rsidRPr="00202891">
        <w:rPr>
          <w:rFonts w:ascii="Arial" w:hAnsi="Arial" w:cs="Arial"/>
          <w:sz w:val="28"/>
          <w:szCs w:val="28"/>
          <w:lang w:val="en-CA"/>
        </w:rPr>
        <w:t xml:space="preserve">Although the earnings per share ratio </w:t>
      </w:r>
      <w:proofErr w:type="gramStart"/>
      <w:r w:rsidR="005E7A4C" w:rsidRPr="00202891">
        <w:rPr>
          <w:rFonts w:ascii="Arial" w:hAnsi="Arial" w:cs="Arial"/>
          <w:sz w:val="28"/>
          <w:szCs w:val="28"/>
          <w:lang w:val="en-CA"/>
        </w:rPr>
        <w:t>does</w:t>
      </w:r>
      <w:proofErr w:type="gramEnd"/>
      <w:r w:rsidR="005E7A4C" w:rsidRPr="00202891">
        <w:rPr>
          <w:rFonts w:ascii="Arial" w:hAnsi="Arial" w:cs="Arial"/>
          <w:sz w:val="28"/>
          <w:szCs w:val="28"/>
          <w:lang w:val="en-CA"/>
        </w:rPr>
        <w:t xml:space="preserve"> not provide a basis for comparison,</w:t>
      </w:r>
      <w:r w:rsidRPr="00202891">
        <w:rPr>
          <w:rFonts w:ascii="Arial" w:hAnsi="Arial" w:cs="Arial"/>
          <w:sz w:val="28"/>
          <w:szCs w:val="28"/>
          <w:lang w:val="en-CA"/>
        </w:rPr>
        <w:t xml:space="preserve"> </w:t>
      </w:r>
      <w:r w:rsidR="005E7A4C" w:rsidRPr="00202891">
        <w:rPr>
          <w:rFonts w:ascii="Arial" w:hAnsi="Arial" w:cs="Arial"/>
          <w:sz w:val="28"/>
          <w:szCs w:val="28"/>
          <w:lang w:val="en-CA"/>
        </w:rPr>
        <w:t>i</w:t>
      </w:r>
      <w:r w:rsidRPr="00202891">
        <w:rPr>
          <w:rFonts w:ascii="Arial" w:hAnsi="Arial" w:cs="Arial"/>
          <w:sz w:val="28"/>
          <w:szCs w:val="28"/>
          <w:lang w:val="en-CA"/>
        </w:rPr>
        <w:t>nvestors appear to have more confidence in the future profit of H&amp;M as evidenced by H&amp;M's price-earnings ratio. H&amp;M has a higher price-earnings ratio than the industry while Le Ch</w:t>
      </w:r>
      <w:r w:rsidR="008F0C7E" w:rsidRPr="00202891">
        <w:rPr>
          <w:rFonts w:ascii="Arial" w:hAnsi="Arial" w:cs="Arial"/>
          <w:sz w:val="28"/>
          <w:szCs w:val="28"/>
          <w:lang w:val="en-CA"/>
        </w:rPr>
        <w:t>â</w:t>
      </w:r>
      <w:r w:rsidRPr="00202891">
        <w:rPr>
          <w:rFonts w:ascii="Arial" w:hAnsi="Arial" w:cs="Arial"/>
          <w:sz w:val="28"/>
          <w:szCs w:val="28"/>
          <w:lang w:val="en-CA"/>
        </w:rPr>
        <w:t>teau has a lower price-earnings ratio than the industry.</w:t>
      </w:r>
    </w:p>
    <w:p w:rsidR="005E7A4C" w:rsidRPr="00202891" w:rsidRDefault="001C7A05" w:rsidP="001C7A05">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57BD6" w:rsidRPr="00202891" w:rsidRDefault="006241EB" w:rsidP="00D57BD6">
      <w:pPr>
        <w:numPr>
          <w:ilvl w:val="0"/>
          <w:numId w:val="15"/>
        </w:numPr>
        <w:tabs>
          <w:tab w:val="left" w:pos="720"/>
        </w:tabs>
        <w:ind w:hanging="720"/>
        <w:jc w:val="both"/>
        <w:rPr>
          <w:rFonts w:ascii="Arial" w:hAnsi="Arial" w:cs="Arial"/>
          <w:sz w:val="28"/>
          <w:szCs w:val="28"/>
          <w:lang w:val="en-CA"/>
        </w:rPr>
      </w:pPr>
      <w:r w:rsidRPr="00202891">
        <w:rPr>
          <w:rFonts w:ascii="Arial" w:hAnsi="Arial" w:cs="Arial"/>
          <w:sz w:val="28"/>
          <w:szCs w:val="28"/>
          <w:lang w:val="en-CA"/>
        </w:rPr>
        <w:t>Except for the earnings per share value, all of the other values and ratios are not expressed in currency. This permits comparison among companies that report using different currencies.</w:t>
      </w:r>
    </w:p>
    <w:p w:rsidR="00236888" w:rsidRPr="00202891" w:rsidRDefault="00236888" w:rsidP="00453608">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br w:type="page"/>
      </w:r>
    </w:p>
    <w:p w:rsidR="00236888" w:rsidRPr="00202891" w:rsidRDefault="00236888" w:rsidP="00236888">
      <w:pPr>
        <w:tabs>
          <w:tab w:val="left" w:pos="720"/>
          <w:tab w:val="left" w:pos="1440"/>
        </w:tabs>
        <w:ind w:left="720" w:hanging="720"/>
        <w:jc w:val="both"/>
        <w:rPr>
          <w:rFonts w:ascii="Arial" w:hAnsi="Arial" w:cs="Arial"/>
          <w:sz w:val="28"/>
          <w:szCs w:val="28"/>
          <w:lang w:val="en-CA"/>
        </w:rPr>
      </w:pPr>
    </w:p>
    <w:p w:rsidR="00236888" w:rsidRPr="00202891" w:rsidRDefault="00546138" w:rsidP="00236888">
      <w:pPr>
        <w:tabs>
          <w:tab w:val="left" w:pos="720"/>
          <w:tab w:val="left" w:pos="1080"/>
          <w:tab w:val="left" w:pos="1440"/>
          <w:tab w:val="right" w:pos="8640"/>
        </w:tabs>
        <w:rPr>
          <w:rFonts w:ascii="Arial" w:hAnsi="Arial" w:cs="Arial"/>
          <w:sz w:val="28"/>
          <w:szCs w:val="28"/>
          <w:lang w:val="en-CA"/>
        </w:rPr>
      </w:pPr>
      <w:r w:rsidRPr="00546138">
        <w:rPr>
          <w:lang w:val="en-CA"/>
        </w:rPr>
        <w:pict>
          <v:shape id="_x0000_s1054" type="#_x0000_t202" style="position:absolute;margin-left:0;margin-top:-16.1pt;width:151.2pt;height:23.05pt;z-index:251670528;mso-position-horizontal:center">
            <v:textbox style="mso-next-textbox:#_x0000_s1054">
              <w:txbxContent>
                <w:p w:rsidR="00752111" w:rsidRDefault="00752111" w:rsidP="00236888">
                  <w:pPr>
                    <w:pStyle w:val="ProblemHead"/>
                  </w:pPr>
                  <w:r>
                    <w:t>PROBLEM 2-9A</w:t>
                  </w:r>
                </w:p>
                <w:p w:rsidR="00752111" w:rsidRDefault="00752111" w:rsidP="00236888">
                  <w:pPr>
                    <w:pStyle w:val="ProblemHead"/>
                    <w:spacing w:line="260" w:lineRule="exact"/>
                  </w:pPr>
                </w:p>
              </w:txbxContent>
            </v:textbox>
            <w10:wrap type="square"/>
          </v:shape>
        </w:pict>
      </w:r>
    </w:p>
    <w:p w:rsidR="00236888" w:rsidRPr="00202891" w:rsidRDefault="00236888" w:rsidP="00236888">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236888" w:rsidRPr="00202891" w:rsidRDefault="00236888" w:rsidP="00236888">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236888" w:rsidRPr="00202891" w:rsidRDefault="00236888" w:rsidP="00236888">
      <w:pPr>
        <w:numPr>
          <w:ilvl w:val="0"/>
          <w:numId w:val="23"/>
        </w:numPr>
        <w:tabs>
          <w:tab w:val="left" w:pos="720"/>
          <w:tab w:val="center" w:pos="2160"/>
          <w:tab w:val="left" w:pos="3600"/>
          <w:tab w:val="left" w:pos="5040"/>
          <w:tab w:val="center" w:pos="6480"/>
          <w:tab w:val="left" w:pos="7920"/>
        </w:tabs>
        <w:ind w:right="-23" w:hanging="720"/>
        <w:jc w:val="both"/>
        <w:rPr>
          <w:rFonts w:ascii="Arial" w:hAnsi="Arial" w:cs="Arial"/>
          <w:sz w:val="28"/>
          <w:szCs w:val="28"/>
          <w:lang w:val="en-CA"/>
        </w:rPr>
      </w:pPr>
      <w:r w:rsidRPr="00202891">
        <w:rPr>
          <w:rFonts w:ascii="Arial" w:hAnsi="Arial" w:cs="Arial"/>
          <w:sz w:val="28"/>
          <w:szCs w:val="28"/>
          <w:lang w:val="en-CA"/>
        </w:rPr>
        <w:t xml:space="preserve">The higher the amount of working capital, the better a business’ liquidity. From 2010 to 2011 </w:t>
      </w:r>
      <w:proofErr w:type="spellStart"/>
      <w:r w:rsidR="005959AC" w:rsidRPr="00202891">
        <w:rPr>
          <w:rFonts w:ascii="Arial" w:hAnsi="Arial" w:cs="Arial"/>
          <w:sz w:val="28"/>
          <w:szCs w:val="28"/>
          <w:lang w:val="en-CA"/>
        </w:rPr>
        <w:t>Pitka</w:t>
      </w:r>
      <w:proofErr w:type="spellEnd"/>
      <w:r w:rsidRPr="00202891">
        <w:rPr>
          <w:rFonts w:ascii="Arial" w:hAnsi="Arial" w:cs="Arial"/>
          <w:sz w:val="28"/>
          <w:szCs w:val="28"/>
          <w:lang w:val="en-CA"/>
        </w:rPr>
        <w:t xml:space="preserve"> Corporation’s working capital </w:t>
      </w:r>
      <w:r w:rsidR="005959AC" w:rsidRPr="00202891">
        <w:rPr>
          <w:rFonts w:ascii="Arial" w:hAnsi="Arial" w:cs="Arial"/>
          <w:sz w:val="28"/>
          <w:szCs w:val="28"/>
          <w:lang w:val="en-CA"/>
        </w:rPr>
        <w:t>deteriorated substantially</w:t>
      </w:r>
      <w:r w:rsidRPr="00202891">
        <w:rPr>
          <w:rFonts w:ascii="Arial" w:hAnsi="Arial" w:cs="Arial"/>
          <w:sz w:val="28"/>
          <w:szCs w:val="28"/>
          <w:lang w:val="en-CA"/>
        </w:rPr>
        <w:t xml:space="preserve">. It then went on to </w:t>
      </w:r>
      <w:r w:rsidR="005959AC" w:rsidRPr="00202891">
        <w:rPr>
          <w:rFonts w:ascii="Arial" w:hAnsi="Arial" w:cs="Arial"/>
          <w:sz w:val="28"/>
          <w:szCs w:val="28"/>
          <w:lang w:val="en-CA"/>
        </w:rPr>
        <w:t>deteriorate even more dramatically</w:t>
      </w:r>
      <w:r w:rsidRPr="00202891">
        <w:rPr>
          <w:rFonts w:ascii="Arial" w:hAnsi="Arial" w:cs="Arial"/>
          <w:sz w:val="28"/>
          <w:szCs w:val="28"/>
          <w:lang w:val="en-CA"/>
        </w:rPr>
        <w:t xml:space="preserve"> from 2011 to 2012, decreasing by $</w:t>
      </w:r>
      <w:r w:rsidR="005959AC" w:rsidRPr="00202891">
        <w:rPr>
          <w:rFonts w:ascii="Arial" w:hAnsi="Arial" w:cs="Arial"/>
          <w:sz w:val="28"/>
          <w:szCs w:val="28"/>
          <w:lang w:val="en-CA"/>
        </w:rPr>
        <w:t>15</w:t>
      </w:r>
      <w:r w:rsidRPr="00202891">
        <w:rPr>
          <w:rFonts w:ascii="Arial" w:hAnsi="Arial" w:cs="Arial"/>
          <w:sz w:val="28"/>
          <w:szCs w:val="28"/>
          <w:lang w:val="en-CA"/>
        </w:rPr>
        <w:t>,000.</w:t>
      </w:r>
    </w:p>
    <w:p w:rsidR="00236888" w:rsidRPr="00202891" w:rsidRDefault="00236888" w:rsidP="00236888">
      <w:pPr>
        <w:tabs>
          <w:tab w:val="left" w:pos="720"/>
          <w:tab w:val="center" w:pos="2160"/>
          <w:tab w:val="left" w:pos="3600"/>
          <w:tab w:val="left" w:pos="5040"/>
          <w:tab w:val="center" w:pos="6480"/>
          <w:tab w:val="left" w:pos="7920"/>
        </w:tabs>
        <w:ind w:left="720" w:right="-720"/>
        <w:jc w:val="both"/>
        <w:rPr>
          <w:rFonts w:ascii="Arial" w:hAnsi="Arial" w:cs="Arial"/>
          <w:sz w:val="28"/>
          <w:szCs w:val="28"/>
          <w:lang w:val="en-CA"/>
        </w:rPr>
      </w:pPr>
    </w:p>
    <w:p w:rsidR="00236888" w:rsidRPr="00202891" w:rsidRDefault="00236888" w:rsidP="00236888">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r w:rsidRPr="00202891">
        <w:rPr>
          <w:rFonts w:ascii="Arial" w:hAnsi="Arial" w:cs="Arial"/>
          <w:sz w:val="28"/>
          <w:szCs w:val="28"/>
          <w:lang w:val="en-CA"/>
        </w:rPr>
        <w:t>A higher the current ratio is evidence of better liquidity for a business</w:t>
      </w:r>
      <w:r w:rsidR="00B62E1D" w:rsidRPr="00202891">
        <w:rPr>
          <w:rFonts w:ascii="Arial" w:hAnsi="Arial" w:cs="Arial"/>
          <w:sz w:val="28"/>
          <w:szCs w:val="28"/>
          <w:lang w:val="en-CA"/>
        </w:rPr>
        <w:t xml:space="preserve"> (assuming the components of the current </w:t>
      </w:r>
      <w:r w:rsidR="00202A41" w:rsidRPr="00202891">
        <w:rPr>
          <w:rFonts w:ascii="Arial" w:hAnsi="Arial" w:cs="Arial"/>
          <w:sz w:val="28"/>
          <w:szCs w:val="28"/>
          <w:lang w:val="en-CA"/>
        </w:rPr>
        <w:t>assets</w:t>
      </w:r>
      <w:r w:rsidR="00B62E1D" w:rsidRPr="00202891">
        <w:rPr>
          <w:rFonts w:ascii="Arial" w:hAnsi="Arial" w:cs="Arial"/>
          <w:sz w:val="28"/>
          <w:szCs w:val="28"/>
          <w:lang w:val="en-CA"/>
        </w:rPr>
        <w:t xml:space="preserve"> are also liquid)</w:t>
      </w:r>
      <w:r w:rsidRPr="00202891">
        <w:rPr>
          <w:rFonts w:ascii="Arial" w:hAnsi="Arial" w:cs="Arial"/>
          <w:sz w:val="28"/>
          <w:szCs w:val="28"/>
          <w:lang w:val="en-CA"/>
        </w:rPr>
        <w:t xml:space="preserve">. The current ratio for </w:t>
      </w:r>
      <w:proofErr w:type="spellStart"/>
      <w:r w:rsidR="005959AC" w:rsidRPr="00202891">
        <w:rPr>
          <w:rFonts w:ascii="Arial" w:hAnsi="Arial" w:cs="Arial"/>
          <w:sz w:val="28"/>
          <w:szCs w:val="28"/>
          <w:lang w:val="en-CA"/>
        </w:rPr>
        <w:t>Pitka</w:t>
      </w:r>
      <w:proofErr w:type="spellEnd"/>
      <w:r w:rsidRPr="00202891">
        <w:rPr>
          <w:rFonts w:ascii="Arial" w:hAnsi="Arial" w:cs="Arial"/>
          <w:sz w:val="28"/>
          <w:szCs w:val="28"/>
          <w:lang w:val="en-CA"/>
        </w:rPr>
        <w:t xml:space="preserve"> has been steady from 2010 to 2011</w:t>
      </w:r>
      <w:r w:rsidR="00F20932">
        <w:rPr>
          <w:rFonts w:ascii="Arial" w:hAnsi="Arial" w:cs="Arial"/>
          <w:sz w:val="28"/>
          <w:szCs w:val="28"/>
          <w:lang w:val="en-CA"/>
        </w:rPr>
        <w:t xml:space="preserve">, but </w:t>
      </w:r>
      <w:r w:rsidR="007E0697" w:rsidRPr="00202891">
        <w:rPr>
          <w:rFonts w:ascii="Arial" w:hAnsi="Arial" w:cs="Arial"/>
          <w:sz w:val="28"/>
          <w:szCs w:val="28"/>
          <w:lang w:val="en-CA"/>
        </w:rPr>
        <w:t>deteriorat</w:t>
      </w:r>
      <w:r w:rsidR="00CA2413">
        <w:rPr>
          <w:rFonts w:ascii="Arial" w:hAnsi="Arial" w:cs="Arial"/>
          <w:sz w:val="28"/>
          <w:szCs w:val="28"/>
          <w:lang w:val="en-CA"/>
        </w:rPr>
        <w:t>ed</w:t>
      </w:r>
      <w:r w:rsidR="007E0697" w:rsidRPr="00202891">
        <w:rPr>
          <w:rFonts w:ascii="Arial" w:hAnsi="Arial" w:cs="Arial"/>
          <w:sz w:val="28"/>
          <w:szCs w:val="28"/>
          <w:lang w:val="en-CA"/>
        </w:rPr>
        <w:t xml:space="preserve"> slightly </w:t>
      </w:r>
      <w:r w:rsidRPr="00202891">
        <w:rPr>
          <w:rFonts w:ascii="Arial" w:hAnsi="Arial" w:cs="Arial"/>
          <w:sz w:val="28"/>
          <w:szCs w:val="28"/>
          <w:lang w:val="en-CA"/>
        </w:rPr>
        <w:t>from 2011 to 2012.</w:t>
      </w:r>
    </w:p>
    <w:p w:rsidR="00236888" w:rsidRPr="00202891" w:rsidRDefault="00236888" w:rsidP="00236888">
      <w:pPr>
        <w:tabs>
          <w:tab w:val="left" w:pos="720"/>
          <w:tab w:val="center" w:pos="2160"/>
          <w:tab w:val="left" w:pos="3600"/>
          <w:tab w:val="left" w:pos="5040"/>
          <w:tab w:val="center" w:pos="6480"/>
          <w:tab w:val="left" w:pos="7920"/>
        </w:tabs>
        <w:ind w:left="720" w:right="-720"/>
        <w:rPr>
          <w:rFonts w:ascii="Arial" w:hAnsi="Arial" w:cs="Arial"/>
          <w:sz w:val="28"/>
          <w:szCs w:val="28"/>
          <w:lang w:val="en-CA"/>
        </w:rPr>
      </w:pPr>
    </w:p>
    <w:p w:rsidR="00236888" w:rsidRPr="00202891" w:rsidRDefault="006241EB" w:rsidP="00236888">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r w:rsidRPr="00202891">
        <w:rPr>
          <w:rFonts w:ascii="Arial" w:hAnsi="Arial" w:cs="Arial"/>
          <w:sz w:val="28"/>
          <w:szCs w:val="28"/>
          <w:lang w:val="en-CA"/>
        </w:rPr>
        <w:t xml:space="preserve">A </w:t>
      </w:r>
      <w:r w:rsidR="00236888" w:rsidRPr="00202891">
        <w:rPr>
          <w:rFonts w:ascii="Arial" w:hAnsi="Arial" w:cs="Arial"/>
          <w:sz w:val="28"/>
          <w:szCs w:val="28"/>
          <w:lang w:val="en-CA"/>
        </w:rPr>
        <w:t xml:space="preserve">smaller </w:t>
      </w:r>
      <w:r w:rsidR="00C621B7" w:rsidRPr="00202891">
        <w:rPr>
          <w:rFonts w:ascii="Arial" w:hAnsi="Arial" w:cs="Arial"/>
          <w:sz w:val="28"/>
          <w:szCs w:val="28"/>
          <w:lang w:val="en-CA"/>
        </w:rPr>
        <w:t xml:space="preserve">(lower) </w:t>
      </w:r>
      <w:r w:rsidR="00236888" w:rsidRPr="00202891">
        <w:rPr>
          <w:rFonts w:ascii="Arial" w:hAnsi="Arial" w:cs="Arial"/>
          <w:sz w:val="28"/>
          <w:szCs w:val="28"/>
          <w:lang w:val="en-CA"/>
        </w:rPr>
        <w:t>debt to total asset</w:t>
      </w:r>
      <w:r w:rsidR="00B62E1D" w:rsidRPr="00202891">
        <w:rPr>
          <w:rFonts w:ascii="Arial" w:hAnsi="Arial" w:cs="Arial"/>
          <w:sz w:val="28"/>
          <w:szCs w:val="28"/>
          <w:lang w:val="en-CA"/>
        </w:rPr>
        <w:t>s</w:t>
      </w:r>
      <w:r w:rsidR="00236888" w:rsidRPr="00202891">
        <w:rPr>
          <w:rFonts w:ascii="Arial" w:hAnsi="Arial" w:cs="Arial"/>
          <w:sz w:val="28"/>
          <w:szCs w:val="28"/>
          <w:lang w:val="en-CA"/>
        </w:rPr>
        <w:t xml:space="preserve"> ratio shows evidence of better solvency. The percentage of total liabilities to total assets </w:t>
      </w:r>
      <w:r w:rsidRPr="00202891">
        <w:rPr>
          <w:rFonts w:ascii="Arial" w:hAnsi="Arial" w:cs="Arial"/>
          <w:sz w:val="28"/>
          <w:szCs w:val="28"/>
          <w:lang w:val="en-CA"/>
        </w:rPr>
        <w:t xml:space="preserve">increased </w:t>
      </w:r>
      <w:r w:rsidR="00236888" w:rsidRPr="00202891">
        <w:rPr>
          <w:rFonts w:ascii="Arial" w:hAnsi="Arial" w:cs="Arial"/>
          <w:sz w:val="28"/>
          <w:szCs w:val="28"/>
          <w:lang w:val="en-CA"/>
        </w:rPr>
        <w:t xml:space="preserve">from 2010 to 2011, showing deterioration in the solvency for </w:t>
      </w:r>
      <w:proofErr w:type="spellStart"/>
      <w:r w:rsidR="005959AC" w:rsidRPr="00202891">
        <w:rPr>
          <w:rFonts w:ascii="Arial" w:hAnsi="Arial" w:cs="Arial"/>
          <w:sz w:val="28"/>
          <w:szCs w:val="28"/>
          <w:lang w:val="en-CA"/>
        </w:rPr>
        <w:t>Pitka</w:t>
      </w:r>
      <w:proofErr w:type="spellEnd"/>
      <w:r w:rsidR="00D15E86" w:rsidRPr="00202891">
        <w:rPr>
          <w:rFonts w:ascii="Arial" w:hAnsi="Arial" w:cs="Arial"/>
          <w:sz w:val="28"/>
          <w:szCs w:val="28"/>
          <w:lang w:val="en-CA"/>
        </w:rPr>
        <w:t xml:space="preserve">. </w:t>
      </w:r>
      <w:r w:rsidR="00236888" w:rsidRPr="00202891">
        <w:rPr>
          <w:rFonts w:ascii="Arial" w:hAnsi="Arial" w:cs="Arial"/>
          <w:sz w:val="28"/>
          <w:szCs w:val="28"/>
          <w:lang w:val="en-CA"/>
        </w:rPr>
        <w:t>On the other hand</w:t>
      </w:r>
      <w:r w:rsidR="00B62E1D" w:rsidRPr="00202891">
        <w:rPr>
          <w:rFonts w:ascii="Arial" w:hAnsi="Arial" w:cs="Arial"/>
          <w:sz w:val="28"/>
          <w:szCs w:val="28"/>
          <w:lang w:val="en-CA"/>
        </w:rPr>
        <w:t>,</w:t>
      </w:r>
      <w:r w:rsidR="00236888" w:rsidRPr="00202891">
        <w:rPr>
          <w:rFonts w:ascii="Arial" w:hAnsi="Arial" w:cs="Arial"/>
          <w:sz w:val="28"/>
          <w:szCs w:val="28"/>
          <w:lang w:val="en-CA"/>
        </w:rPr>
        <w:t xml:space="preserve"> the ratio </w:t>
      </w:r>
      <w:r w:rsidR="007E0697" w:rsidRPr="00202891">
        <w:rPr>
          <w:rFonts w:ascii="Arial" w:hAnsi="Arial" w:cs="Arial"/>
          <w:sz w:val="28"/>
          <w:szCs w:val="28"/>
          <w:lang w:val="en-CA"/>
        </w:rPr>
        <w:t>improved substantially</w:t>
      </w:r>
      <w:r w:rsidR="00236888" w:rsidRPr="00202891">
        <w:rPr>
          <w:rFonts w:ascii="Arial" w:hAnsi="Arial" w:cs="Arial"/>
          <w:sz w:val="28"/>
          <w:szCs w:val="28"/>
          <w:lang w:val="en-CA"/>
        </w:rPr>
        <w:t xml:space="preserve"> from 2011 to 2012</w:t>
      </w:r>
      <w:r w:rsidR="007E0697" w:rsidRPr="00202891">
        <w:rPr>
          <w:rFonts w:ascii="Arial" w:hAnsi="Arial" w:cs="Arial"/>
          <w:sz w:val="28"/>
          <w:szCs w:val="28"/>
          <w:lang w:val="en-CA"/>
        </w:rPr>
        <w:t>.</w:t>
      </w:r>
    </w:p>
    <w:p w:rsidR="007E0697" w:rsidRPr="00202891" w:rsidRDefault="007E0697" w:rsidP="00236888">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236888" w:rsidRPr="00202891" w:rsidRDefault="00236888" w:rsidP="00236888">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roofErr w:type="gramStart"/>
      <w:r w:rsidRPr="00202891">
        <w:rPr>
          <w:rFonts w:ascii="Arial" w:hAnsi="Arial" w:cs="Arial"/>
          <w:sz w:val="28"/>
          <w:szCs w:val="28"/>
          <w:lang w:val="en-CA"/>
        </w:rPr>
        <w:t>The higher the earnings per share</w:t>
      </w:r>
      <w:r w:rsidR="006241EB" w:rsidRPr="00202891">
        <w:rPr>
          <w:rFonts w:ascii="Arial" w:hAnsi="Arial" w:cs="Arial"/>
          <w:sz w:val="28"/>
          <w:szCs w:val="28"/>
          <w:lang w:val="en-CA"/>
        </w:rPr>
        <w:t>,</w:t>
      </w:r>
      <w:r w:rsidRPr="00202891">
        <w:rPr>
          <w:rFonts w:ascii="Arial" w:hAnsi="Arial" w:cs="Arial"/>
          <w:sz w:val="28"/>
          <w:szCs w:val="28"/>
          <w:lang w:val="en-CA"/>
        </w:rPr>
        <w:t xml:space="preserve"> the better </w:t>
      </w:r>
      <w:r w:rsidR="006241EB" w:rsidRPr="00202891">
        <w:rPr>
          <w:rFonts w:ascii="Arial" w:hAnsi="Arial" w:cs="Arial"/>
          <w:sz w:val="28"/>
          <w:szCs w:val="28"/>
          <w:lang w:val="en-CA"/>
        </w:rPr>
        <w:t>the</w:t>
      </w:r>
      <w:r w:rsidRPr="00202891">
        <w:rPr>
          <w:rFonts w:ascii="Arial" w:hAnsi="Arial" w:cs="Arial"/>
          <w:sz w:val="28"/>
          <w:szCs w:val="28"/>
          <w:lang w:val="en-CA"/>
        </w:rPr>
        <w:t xml:space="preserve"> profitability.</w:t>
      </w:r>
      <w:proofErr w:type="gramEnd"/>
      <w:r w:rsidRPr="00202891">
        <w:rPr>
          <w:rFonts w:ascii="Arial" w:hAnsi="Arial" w:cs="Arial"/>
          <w:sz w:val="28"/>
          <w:szCs w:val="28"/>
          <w:lang w:val="en-CA"/>
        </w:rPr>
        <w:t xml:space="preserve"> Profitability </w:t>
      </w:r>
      <w:r w:rsidR="007E0697" w:rsidRPr="00202891">
        <w:rPr>
          <w:rFonts w:ascii="Arial" w:hAnsi="Arial" w:cs="Arial"/>
          <w:sz w:val="28"/>
          <w:szCs w:val="28"/>
          <w:lang w:val="en-CA"/>
        </w:rPr>
        <w:t>de</w:t>
      </w:r>
      <w:r w:rsidRPr="00202891">
        <w:rPr>
          <w:rFonts w:ascii="Arial" w:hAnsi="Arial" w:cs="Arial"/>
          <w:sz w:val="28"/>
          <w:szCs w:val="28"/>
          <w:lang w:val="en-CA"/>
        </w:rPr>
        <w:t xml:space="preserve">creased from 2010 to 2011, but </w:t>
      </w:r>
      <w:r w:rsidR="007E0697" w:rsidRPr="00202891">
        <w:rPr>
          <w:rFonts w:ascii="Arial" w:hAnsi="Arial" w:cs="Arial"/>
          <w:sz w:val="28"/>
          <w:szCs w:val="28"/>
          <w:lang w:val="en-CA"/>
        </w:rPr>
        <w:t xml:space="preserve">improved </w:t>
      </w:r>
      <w:r w:rsidRPr="00202891">
        <w:rPr>
          <w:rFonts w:ascii="Arial" w:hAnsi="Arial" w:cs="Arial"/>
          <w:sz w:val="28"/>
          <w:szCs w:val="28"/>
          <w:lang w:val="en-CA"/>
        </w:rPr>
        <w:t xml:space="preserve">from 2011 to 2012. </w:t>
      </w:r>
    </w:p>
    <w:p w:rsidR="00236888" w:rsidRPr="00202891" w:rsidRDefault="00236888" w:rsidP="00236888">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236888" w:rsidRPr="00202891" w:rsidRDefault="00236888" w:rsidP="00236888">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r w:rsidRPr="00202891">
        <w:rPr>
          <w:rFonts w:ascii="Arial" w:hAnsi="Arial" w:cs="Arial"/>
          <w:sz w:val="28"/>
          <w:szCs w:val="28"/>
          <w:lang w:val="en-CA"/>
        </w:rPr>
        <w:t>The investors appear</w:t>
      </w:r>
      <w:r w:rsidR="006241EB" w:rsidRPr="00202891">
        <w:rPr>
          <w:rFonts w:ascii="Arial" w:hAnsi="Arial" w:cs="Arial"/>
          <w:sz w:val="28"/>
          <w:szCs w:val="28"/>
          <w:lang w:val="en-CA"/>
        </w:rPr>
        <w:t>ed</w:t>
      </w:r>
      <w:r w:rsidRPr="00202891">
        <w:rPr>
          <w:rFonts w:ascii="Arial" w:hAnsi="Arial" w:cs="Arial"/>
          <w:sz w:val="28"/>
          <w:szCs w:val="28"/>
          <w:lang w:val="en-CA"/>
        </w:rPr>
        <w:t xml:space="preserve"> to have less confidence in the future profit of </w:t>
      </w:r>
      <w:proofErr w:type="spellStart"/>
      <w:r w:rsidR="005959AC" w:rsidRPr="00202891">
        <w:rPr>
          <w:rFonts w:ascii="Arial" w:hAnsi="Arial" w:cs="Arial"/>
          <w:sz w:val="28"/>
          <w:szCs w:val="28"/>
          <w:lang w:val="en-CA"/>
        </w:rPr>
        <w:t>Pitka</w:t>
      </w:r>
      <w:proofErr w:type="spellEnd"/>
      <w:r w:rsidRPr="00202891">
        <w:rPr>
          <w:rFonts w:ascii="Arial" w:hAnsi="Arial" w:cs="Arial"/>
          <w:sz w:val="28"/>
          <w:szCs w:val="28"/>
          <w:lang w:val="en-CA"/>
        </w:rPr>
        <w:t xml:space="preserve"> as evidenced by </w:t>
      </w:r>
      <w:proofErr w:type="spellStart"/>
      <w:r w:rsidR="005959AC" w:rsidRPr="00202891">
        <w:rPr>
          <w:rFonts w:ascii="Arial" w:hAnsi="Arial" w:cs="Arial"/>
          <w:sz w:val="28"/>
          <w:szCs w:val="28"/>
          <w:lang w:val="en-CA"/>
        </w:rPr>
        <w:t>Pitka</w:t>
      </w:r>
      <w:r w:rsidRPr="00202891">
        <w:rPr>
          <w:rFonts w:ascii="Arial" w:hAnsi="Arial" w:cs="Arial"/>
          <w:sz w:val="28"/>
          <w:szCs w:val="28"/>
          <w:lang w:val="en-CA"/>
        </w:rPr>
        <w:t>'s</w:t>
      </w:r>
      <w:proofErr w:type="spellEnd"/>
      <w:r w:rsidRPr="00202891">
        <w:rPr>
          <w:rFonts w:ascii="Arial" w:hAnsi="Arial" w:cs="Arial"/>
          <w:sz w:val="28"/>
          <w:szCs w:val="28"/>
          <w:lang w:val="en-CA"/>
        </w:rPr>
        <w:t xml:space="preserve"> price-earnings ratio w</w:t>
      </w:r>
      <w:r w:rsidR="00C619D4" w:rsidRPr="00202891">
        <w:rPr>
          <w:rFonts w:ascii="Arial" w:hAnsi="Arial" w:cs="Arial"/>
          <w:sz w:val="28"/>
          <w:szCs w:val="28"/>
          <w:lang w:val="en-CA"/>
        </w:rPr>
        <w:t>hich declined from 2010 to 2011. This view changed as demonstrated by the climb in the price-earning</w:t>
      </w:r>
      <w:r w:rsidR="00E76C60" w:rsidRPr="00202891">
        <w:rPr>
          <w:rFonts w:ascii="Arial" w:hAnsi="Arial" w:cs="Arial"/>
          <w:sz w:val="28"/>
          <w:szCs w:val="28"/>
          <w:lang w:val="en-CA"/>
        </w:rPr>
        <w:t>s</w:t>
      </w:r>
      <w:r w:rsidR="00C619D4" w:rsidRPr="00202891">
        <w:rPr>
          <w:rFonts w:ascii="Arial" w:hAnsi="Arial" w:cs="Arial"/>
          <w:sz w:val="28"/>
          <w:szCs w:val="28"/>
          <w:lang w:val="en-CA"/>
        </w:rPr>
        <w:t xml:space="preserve"> ratio</w:t>
      </w:r>
      <w:r w:rsidRPr="00202891">
        <w:rPr>
          <w:rFonts w:ascii="Arial" w:hAnsi="Arial" w:cs="Arial"/>
          <w:sz w:val="28"/>
          <w:szCs w:val="28"/>
          <w:lang w:val="en-CA"/>
        </w:rPr>
        <w:t xml:space="preserve"> from 2011 to 2012.</w:t>
      </w:r>
    </w:p>
    <w:p w:rsidR="00236888" w:rsidRPr="00202891" w:rsidRDefault="00236888" w:rsidP="00236888">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ind w:left="108"/>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PROBLEM 2-9A (Continued)</w:t>
      </w:r>
    </w:p>
    <w:p w:rsidR="00236888" w:rsidRPr="00202891" w:rsidRDefault="00236888" w:rsidP="00236888">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236888" w:rsidRPr="00202891" w:rsidRDefault="00236888" w:rsidP="00236888">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ind w:left="108"/>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236888" w:rsidRPr="00202891" w:rsidRDefault="00236888" w:rsidP="00236888">
      <w:pPr>
        <w:tabs>
          <w:tab w:val="left" w:pos="720"/>
          <w:tab w:val="left" w:pos="1440"/>
        </w:tabs>
        <w:ind w:left="720" w:hanging="720"/>
        <w:rPr>
          <w:rFonts w:ascii="Arial" w:hAnsi="Arial" w:cs="Arial"/>
          <w:sz w:val="28"/>
          <w:szCs w:val="28"/>
          <w:lang w:val="en-CA"/>
        </w:rPr>
      </w:pPr>
      <w:r w:rsidRPr="00202891">
        <w:rPr>
          <w:rFonts w:ascii="Arial" w:hAnsi="Arial" w:cs="Arial"/>
          <w:sz w:val="28"/>
          <w:szCs w:val="28"/>
          <w:lang w:val="en-CA"/>
        </w:rPr>
        <w:t>(b)</w:t>
      </w:r>
      <w:r w:rsidRPr="00202891">
        <w:rPr>
          <w:rFonts w:ascii="Arial" w:hAnsi="Arial" w:cs="Arial"/>
          <w:sz w:val="28"/>
          <w:szCs w:val="28"/>
          <w:lang w:val="en-CA"/>
        </w:rPr>
        <w:tab/>
      </w:r>
      <w:r w:rsidRPr="00202891">
        <w:rPr>
          <w:rFonts w:ascii="Arial" w:hAnsi="Arial" w:cs="Arial"/>
          <w:sz w:val="28"/>
          <w:szCs w:val="28"/>
          <w:u w:val="single"/>
          <w:lang w:val="en-CA"/>
        </w:rPr>
        <w:t>Liquidity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236888" w:rsidRPr="00202891" w:rsidRDefault="00236888" w:rsidP="00236888">
      <w:pPr>
        <w:tabs>
          <w:tab w:val="left" w:pos="720"/>
          <w:tab w:val="left" w:pos="1440"/>
        </w:tabs>
        <w:ind w:left="720" w:hanging="720"/>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236888" w:rsidRPr="00202891" w:rsidRDefault="00236888" w:rsidP="00236888">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ab/>
      </w:r>
      <w:proofErr w:type="spellStart"/>
      <w:r w:rsidR="005959AC" w:rsidRPr="00202891">
        <w:rPr>
          <w:rFonts w:ascii="Arial" w:hAnsi="Arial" w:cs="Arial"/>
          <w:sz w:val="28"/>
          <w:szCs w:val="28"/>
          <w:lang w:val="en-CA"/>
        </w:rPr>
        <w:t>Pitka</w:t>
      </w:r>
      <w:r w:rsidRPr="00202891">
        <w:rPr>
          <w:rFonts w:ascii="Arial" w:hAnsi="Arial" w:cs="Arial"/>
          <w:sz w:val="28"/>
          <w:szCs w:val="28"/>
          <w:lang w:val="en-CA"/>
        </w:rPr>
        <w:t>’s</w:t>
      </w:r>
      <w:proofErr w:type="spellEnd"/>
      <w:r w:rsidRPr="00202891">
        <w:rPr>
          <w:rFonts w:ascii="Arial" w:hAnsi="Arial" w:cs="Arial"/>
          <w:sz w:val="28"/>
          <w:szCs w:val="28"/>
          <w:lang w:val="en-CA"/>
        </w:rPr>
        <w:t xml:space="preserve"> current ratio, although </w:t>
      </w:r>
      <w:r w:rsidR="00904986" w:rsidRPr="00202891">
        <w:rPr>
          <w:rFonts w:ascii="Arial" w:hAnsi="Arial" w:cs="Arial"/>
          <w:sz w:val="28"/>
          <w:szCs w:val="28"/>
          <w:lang w:val="en-CA"/>
        </w:rPr>
        <w:t>steady</w:t>
      </w:r>
      <w:r w:rsidRPr="00202891">
        <w:rPr>
          <w:rFonts w:ascii="Arial" w:hAnsi="Arial" w:cs="Arial"/>
          <w:sz w:val="28"/>
          <w:szCs w:val="28"/>
          <w:lang w:val="en-CA"/>
        </w:rPr>
        <w:t xml:space="preserve"> </w:t>
      </w:r>
      <w:r w:rsidR="00611880" w:rsidRPr="00202891">
        <w:rPr>
          <w:rFonts w:ascii="Arial" w:hAnsi="Arial" w:cs="Arial"/>
          <w:sz w:val="28"/>
          <w:szCs w:val="28"/>
          <w:lang w:val="en-CA"/>
        </w:rPr>
        <w:t xml:space="preserve">in 2010 and 2011, declined slightly in 2011. This trend is of concern given the </w:t>
      </w:r>
      <w:r w:rsidR="00904986" w:rsidRPr="00202891">
        <w:rPr>
          <w:rFonts w:ascii="Arial" w:hAnsi="Arial" w:cs="Arial"/>
          <w:sz w:val="28"/>
          <w:szCs w:val="28"/>
          <w:lang w:val="en-CA"/>
        </w:rPr>
        <w:t xml:space="preserve">low level of </w:t>
      </w:r>
      <w:r w:rsidRPr="00202891">
        <w:rPr>
          <w:rFonts w:ascii="Arial" w:hAnsi="Arial" w:cs="Arial"/>
          <w:sz w:val="28"/>
          <w:szCs w:val="28"/>
          <w:lang w:val="en-CA"/>
        </w:rPr>
        <w:t>liquidity</w:t>
      </w:r>
      <w:r w:rsidR="00611880" w:rsidRPr="00202891">
        <w:rPr>
          <w:rFonts w:ascii="Arial" w:hAnsi="Arial" w:cs="Arial"/>
          <w:sz w:val="28"/>
          <w:szCs w:val="28"/>
          <w:lang w:val="en-CA"/>
        </w:rPr>
        <w:t xml:space="preserve"> flexibility the company has with a current ratio of 1.1:1</w:t>
      </w:r>
      <w:r w:rsidRPr="00202891">
        <w:rPr>
          <w:rFonts w:ascii="Arial" w:hAnsi="Arial" w:cs="Arial"/>
          <w:sz w:val="28"/>
          <w:szCs w:val="28"/>
          <w:lang w:val="en-CA"/>
        </w:rPr>
        <w:t>.</w:t>
      </w: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236888" w:rsidRPr="00202891" w:rsidRDefault="00236888" w:rsidP="00236888">
      <w:pPr>
        <w:tabs>
          <w:tab w:val="left" w:pos="720"/>
          <w:tab w:val="left" w:pos="1440"/>
        </w:tabs>
        <w:ind w:left="720" w:hanging="720"/>
        <w:jc w:val="both"/>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u w:val="single"/>
          <w:lang w:val="en-CA"/>
        </w:rPr>
        <w:t>Solvency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236888" w:rsidRPr="00202891" w:rsidRDefault="00236888" w:rsidP="00236888">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236888" w:rsidRPr="00202891" w:rsidRDefault="00236888" w:rsidP="00236888">
      <w:pPr>
        <w:tabs>
          <w:tab w:val="left" w:pos="720"/>
          <w:tab w:val="left" w:pos="1440"/>
        </w:tabs>
        <w:ind w:left="720" w:hanging="720"/>
        <w:jc w:val="both"/>
        <w:rPr>
          <w:rFonts w:ascii="Arial" w:hAnsi="Arial" w:cs="Arial"/>
          <w:sz w:val="20"/>
          <w:szCs w:val="20"/>
          <w:lang w:val="en-CA"/>
        </w:rPr>
      </w:pPr>
      <w:r w:rsidRPr="00202891">
        <w:rPr>
          <w:rFonts w:ascii="Arial" w:hAnsi="Arial" w:cs="Arial"/>
          <w:sz w:val="28"/>
          <w:szCs w:val="28"/>
          <w:lang w:val="en-CA"/>
        </w:rPr>
        <w:tab/>
      </w:r>
      <w:proofErr w:type="spellStart"/>
      <w:r w:rsidR="005959AC" w:rsidRPr="00202891">
        <w:rPr>
          <w:rFonts w:ascii="Arial" w:hAnsi="Arial" w:cs="Arial"/>
          <w:sz w:val="28"/>
          <w:szCs w:val="28"/>
          <w:lang w:val="en-CA"/>
        </w:rPr>
        <w:t>Pitka</w:t>
      </w:r>
      <w:r w:rsidRPr="00202891">
        <w:rPr>
          <w:rFonts w:ascii="Arial" w:hAnsi="Arial" w:cs="Arial"/>
          <w:sz w:val="28"/>
          <w:szCs w:val="28"/>
          <w:lang w:val="en-CA"/>
        </w:rPr>
        <w:t>’s</w:t>
      </w:r>
      <w:proofErr w:type="spellEnd"/>
      <w:r w:rsidRPr="00202891">
        <w:rPr>
          <w:rFonts w:ascii="Arial" w:hAnsi="Arial" w:cs="Arial"/>
          <w:sz w:val="28"/>
          <w:szCs w:val="28"/>
          <w:lang w:val="en-CA"/>
        </w:rPr>
        <w:t xml:space="preserve"> debt to total asset</w:t>
      </w:r>
      <w:r w:rsidR="00D1573A" w:rsidRPr="00202891">
        <w:rPr>
          <w:rFonts w:ascii="Arial" w:hAnsi="Arial" w:cs="Arial"/>
          <w:sz w:val="28"/>
          <w:szCs w:val="28"/>
          <w:lang w:val="en-CA"/>
        </w:rPr>
        <w:t>s</w:t>
      </w:r>
      <w:r w:rsidR="00611880" w:rsidRPr="00202891">
        <w:rPr>
          <w:rFonts w:ascii="Arial" w:hAnsi="Arial" w:cs="Arial"/>
          <w:sz w:val="28"/>
          <w:szCs w:val="28"/>
          <w:lang w:val="en-CA"/>
        </w:rPr>
        <w:t xml:space="preserve"> ratio improved in the last year. It appears to be </w:t>
      </w:r>
      <w:r w:rsidR="00904986" w:rsidRPr="00202891">
        <w:rPr>
          <w:rFonts w:ascii="Arial" w:hAnsi="Arial" w:cs="Arial"/>
          <w:sz w:val="28"/>
          <w:szCs w:val="28"/>
          <w:lang w:val="en-CA"/>
        </w:rPr>
        <w:t>reasonable</w:t>
      </w:r>
      <w:r w:rsidRPr="00202891">
        <w:rPr>
          <w:rFonts w:ascii="Arial" w:hAnsi="Arial" w:cs="Arial"/>
          <w:sz w:val="28"/>
          <w:szCs w:val="28"/>
          <w:lang w:val="en-CA"/>
        </w:rPr>
        <w:t xml:space="preserve"> in size</w:t>
      </w:r>
      <w:r w:rsidR="00611880" w:rsidRPr="00202891">
        <w:rPr>
          <w:rFonts w:ascii="Arial" w:hAnsi="Arial" w:cs="Arial"/>
          <w:sz w:val="28"/>
          <w:szCs w:val="28"/>
          <w:lang w:val="en-CA"/>
        </w:rPr>
        <w:t>,</w:t>
      </w:r>
      <w:r w:rsidRPr="00202891">
        <w:rPr>
          <w:rFonts w:ascii="Arial" w:hAnsi="Arial" w:cs="Arial"/>
          <w:sz w:val="28"/>
          <w:szCs w:val="28"/>
          <w:lang w:val="en-CA"/>
        </w:rPr>
        <w:t xml:space="preserve"> </w:t>
      </w:r>
      <w:r w:rsidR="00611880" w:rsidRPr="00202891">
        <w:rPr>
          <w:rFonts w:ascii="Arial" w:hAnsi="Arial" w:cs="Arial"/>
          <w:sz w:val="28"/>
          <w:szCs w:val="28"/>
          <w:lang w:val="en-CA"/>
        </w:rPr>
        <w:t>as does</w:t>
      </w:r>
      <w:r w:rsidRPr="00202891">
        <w:rPr>
          <w:rFonts w:ascii="Arial" w:hAnsi="Arial" w:cs="Arial"/>
          <w:sz w:val="28"/>
          <w:szCs w:val="28"/>
          <w:lang w:val="en-CA"/>
        </w:rPr>
        <w:t xml:space="preserve"> the solvency of the company </w:t>
      </w:r>
      <w:r w:rsidR="00611880" w:rsidRPr="00202891">
        <w:rPr>
          <w:rFonts w:ascii="Arial" w:hAnsi="Arial" w:cs="Arial"/>
          <w:sz w:val="28"/>
          <w:szCs w:val="28"/>
          <w:lang w:val="en-CA"/>
        </w:rPr>
        <w:t>in 2010</w:t>
      </w:r>
      <w:r w:rsidRPr="00202891">
        <w:rPr>
          <w:rFonts w:ascii="Arial" w:hAnsi="Arial" w:cs="Arial"/>
          <w:sz w:val="28"/>
          <w:szCs w:val="28"/>
          <w:lang w:val="en-CA"/>
        </w:rPr>
        <w:t xml:space="preserve">. </w:t>
      </w:r>
    </w:p>
    <w:p w:rsidR="00236888" w:rsidRPr="00202891" w:rsidRDefault="00236888" w:rsidP="00236888">
      <w:pPr>
        <w:tabs>
          <w:tab w:val="left" w:pos="720"/>
          <w:tab w:val="left" w:pos="1440"/>
        </w:tabs>
        <w:ind w:left="720" w:hanging="720"/>
        <w:jc w:val="both"/>
        <w:rPr>
          <w:rFonts w:ascii="Arial" w:hAnsi="Arial" w:cs="Arial"/>
          <w:sz w:val="20"/>
          <w:szCs w:val="20"/>
          <w:lang w:val="en-CA"/>
        </w:rPr>
      </w:pPr>
    </w:p>
    <w:p w:rsidR="00D1573A" w:rsidRPr="00202891" w:rsidRDefault="00236888" w:rsidP="00236888">
      <w:pPr>
        <w:tabs>
          <w:tab w:val="left" w:pos="720"/>
          <w:tab w:val="left" w:pos="1440"/>
        </w:tabs>
        <w:ind w:left="720" w:hanging="720"/>
        <w:jc w:val="both"/>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u w:val="single"/>
          <w:lang w:val="en-CA"/>
        </w:rPr>
        <w:t>Profitability</w:t>
      </w:r>
      <w:r w:rsidRPr="00202891">
        <w:rPr>
          <w:rFonts w:ascii="Arial" w:hAnsi="Arial" w:cs="Arial"/>
          <w:sz w:val="28"/>
          <w:szCs w:val="28"/>
          <w:lang w:val="en-CA"/>
        </w:rPr>
        <w:tab/>
      </w:r>
    </w:p>
    <w:p w:rsidR="00236888" w:rsidRPr="00202891" w:rsidRDefault="00236888" w:rsidP="00236888">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3A6C1D" w:rsidRPr="00202891" w:rsidRDefault="00236888" w:rsidP="00453608">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r>
      <w:proofErr w:type="spellStart"/>
      <w:r w:rsidR="005959AC" w:rsidRPr="00202891">
        <w:rPr>
          <w:rFonts w:ascii="Arial" w:hAnsi="Arial" w:cs="Arial"/>
          <w:sz w:val="28"/>
          <w:szCs w:val="28"/>
          <w:lang w:val="en-CA"/>
        </w:rPr>
        <w:t>Pitka</w:t>
      </w:r>
      <w:r w:rsidRPr="00202891">
        <w:rPr>
          <w:rFonts w:ascii="Arial" w:hAnsi="Arial" w:cs="Arial"/>
          <w:sz w:val="28"/>
          <w:szCs w:val="28"/>
          <w:lang w:val="en-CA"/>
        </w:rPr>
        <w:t>’s</w:t>
      </w:r>
      <w:proofErr w:type="spellEnd"/>
      <w:r w:rsidRPr="00202891">
        <w:rPr>
          <w:rFonts w:ascii="Arial" w:hAnsi="Arial" w:cs="Arial"/>
          <w:sz w:val="28"/>
          <w:szCs w:val="28"/>
          <w:lang w:val="en-CA"/>
        </w:rPr>
        <w:t xml:space="preserve"> profitability de</w:t>
      </w:r>
      <w:r w:rsidR="00B94A0A" w:rsidRPr="00202891">
        <w:rPr>
          <w:rFonts w:ascii="Arial" w:hAnsi="Arial" w:cs="Arial"/>
          <w:sz w:val="28"/>
          <w:szCs w:val="28"/>
          <w:lang w:val="en-CA"/>
        </w:rPr>
        <w:t>c</w:t>
      </w:r>
      <w:r w:rsidRPr="00202891">
        <w:rPr>
          <w:rFonts w:ascii="Arial" w:hAnsi="Arial" w:cs="Arial"/>
          <w:sz w:val="28"/>
          <w:szCs w:val="28"/>
          <w:lang w:val="en-CA"/>
        </w:rPr>
        <w:t>lin</w:t>
      </w:r>
      <w:r w:rsidR="00266EAD" w:rsidRPr="00202891">
        <w:rPr>
          <w:rFonts w:ascii="Arial" w:hAnsi="Arial" w:cs="Arial"/>
          <w:sz w:val="28"/>
          <w:szCs w:val="28"/>
          <w:lang w:val="en-CA"/>
        </w:rPr>
        <w:t xml:space="preserve">ed and then recovered </w:t>
      </w:r>
      <w:r w:rsidRPr="00202891">
        <w:rPr>
          <w:rFonts w:ascii="Arial" w:hAnsi="Arial" w:cs="Arial"/>
          <w:sz w:val="28"/>
          <w:szCs w:val="28"/>
          <w:lang w:val="en-CA"/>
        </w:rPr>
        <w:t>as is demonstrated by the earnings per share ratio</w:t>
      </w:r>
      <w:r w:rsidR="00266EAD" w:rsidRPr="00202891">
        <w:rPr>
          <w:rFonts w:ascii="Arial" w:hAnsi="Arial" w:cs="Arial"/>
          <w:sz w:val="28"/>
          <w:szCs w:val="28"/>
          <w:lang w:val="en-CA"/>
        </w:rPr>
        <w:t xml:space="preserve">. The </w:t>
      </w:r>
      <w:r w:rsidR="0030088E" w:rsidRPr="00202891">
        <w:rPr>
          <w:rFonts w:ascii="Arial" w:hAnsi="Arial" w:cs="Arial"/>
          <w:sz w:val="28"/>
          <w:szCs w:val="28"/>
          <w:lang w:val="en-CA"/>
        </w:rPr>
        <w:t>price-</w:t>
      </w:r>
      <w:r w:rsidR="00266EAD" w:rsidRPr="00202891">
        <w:rPr>
          <w:rFonts w:ascii="Arial" w:hAnsi="Arial" w:cs="Arial"/>
          <w:sz w:val="28"/>
          <w:szCs w:val="28"/>
          <w:lang w:val="en-CA"/>
        </w:rPr>
        <w:t xml:space="preserve">earnings </w:t>
      </w:r>
      <w:r w:rsidRPr="00202891">
        <w:rPr>
          <w:rFonts w:ascii="Arial" w:hAnsi="Arial" w:cs="Arial"/>
          <w:sz w:val="28"/>
          <w:szCs w:val="28"/>
          <w:lang w:val="en-CA"/>
        </w:rPr>
        <w:t>ratio</w:t>
      </w:r>
      <w:r w:rsidR="00266EAD" w:rsidRPr="00202891">
        <w:rPr>
          <w:rFonts w:ascii="Arial" w:hAnsi="Arial" w:cs="Arial"/>
          <w:sz w:val="28"/>
          <w:szCs w:val="28"/>
          <w:lang w:val="en-CA"/>
        </w:rPr>
        <w:t xml:space="preserve"> indicate</w:t>
      </w:r>
      <w:r w:rsidR="00D1573A" w:rsidRPr="00202891">
        <w:rPr>
          <w:rFonts w:ascii="Arial" w:hAnsi="Arial" w:cs="Arial"/>
          <w:sz w:val="28"/>
          <w:szCs w:val="28"/>
          <w:lang w:val="en-CA"/>
        </w:rPr>
        <w:t>s expectations of</w:t>
      </w:r>
      <w:r w:rsidR="00266EAD" w:rsidRPr="00202891">
        <w:rPr>
          <w:rFonts w:ascii="Arial" w:hAnsi="Arial" w:cs="Arial"/>
          <w:sz w:val="28"/>
          <w:szCs w:val="28"/>
          <w:lang w:val="en-CA"/>
        </w:rPr>
        <w:t xml:space="preserve"> </w:t>
      </w:r>
      <w:r w:rsidR="0030088E" w:rsidRPr="00202891">
        <w:rPr>
          <w:rFonts w:ascii="Arial" w:hAnsi="Arial" w:cs="Arial"/>
          <w:sz w:val="28"/>
          <w:szCs w:val="28"/>
          <w:lang w:val="en-CA"/>
        </w:rPr>
        <w:t>improving</w:t>
      </w:r>
      <w:r w:rsidR="00266EAD" w:rsidRPr="00202891">
        <w:rPr>
          <w:rFonts w:ascii="Arial" w:hAnsi="Arial" w:cs="Arial"/>
          <w:sz w:val="28"/>
          <w:szCs w:val="28"/>
          <w:lang w:val="en-CA"/>
        </w:rPr>
        <w:t xml:space="preserve"> profitability </w:t>
      </w:r>
      <w:r w:rsidR="0030088E" w:rsidRPr="00202891">
        <w:rPr>
          <w:rFonts w:ascii="Arial" w:hAnsi="Arial" w:cs="Arial"/>
          <w:sz w:val="28"/>
          <w:szCs w:val="28"/>
          <w:lang w:val="en-CA"/>
        </w:rPr>
        <w:t>in 2012</w:t>
      </w:r>
      <w:r w:rsidRPr="00202891">
        <w:rPr>
          <w:rFonts w:ascii="Arial" w:hAnsi="Arial" w:cs="Arial"/>
          <w:sz w:val="28"/>
          <w:szCs w:val="28"/>
          <w:lang w:val="en-CA"/>
        </w:rPr>
        <w:t>.</w:t>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3A6C1D" w:rsidRPr="00202891" w:rsidRDefault="003A6C1D" w:rsidP="003A6C1D">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br w:type="page"/>
      </w:r>
    </w:p>
    <w:p w:rsidR="00C848CC" w:rsidRPr="00202891" w:rsidRDefault="00C848CC" w:rsidP="00C848CC">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lastRenderedPageBreak/>
        <w:tab/>
      </w:r>
    </w:p>
    <w:p w:rsidR="00C848CC" w:rsidRPr="00202891" w:rsidRDefault="00546138" w:rsidP="00C848CC">
      <w:pPr>
        <w:tabs>
          <w:tab w:val="left" w:pos="720"/>
          <w:tab w:val="left" w:pos="1080"/>
          <w:tab w:val="left" w:pos="1440"/>
          <w:tab w:val="right" w:pos="8640"/>
        </w:tabs>
        <w:rPr>
          <w:rFonts w:ascii="Arial" w:hAnsi="Arial" w:cs="Arial"/>
          <w:sz w:val="28"/>
          <w:szCs w:val="28"/>
          <w:lang w:val="en-CA"/>
        </w:rPr>
      </w:pPr>
      <w:r w:rsidRPr="00546138">
        <w:rPr>
          <w:lang w:val="en-CA"/>
        </w:rPr>
        <w:pict>
          <v:shape id="_x0000_s1058" type="#_x0000_t202" style="position:absolute;margin-left:0;margin-top:-16.1pt;width:151.2pt;height:23.05pt;z-index:251674624;mso-position-horizontal:center">
            <v:textbox style="mso-next-textbox:#_x0000_s1058">
              <w:txbxContent>
                <w:p w:rsidR="00752111" w:rsidRDefault="00752111" w:rsidP="00C848CC">
                  <w:pPr>
                    <w:pStyle w:val="ProblemHead"/>
                  </w:pPr>
                  <w:r>
                    <w:t>PROBLEM 2-10A</w:t>
                  </w:r>
                </w:p>
                <w:p w:rsidR="00752111" w:rsidRDefault="00752111" w:rsidP="00C848CC">
                  <w:pPr>
                    <w:pStyle w:val="ProblemHead"/>
                    <w:spacing w:line="260" w:lineRule="exact"/>
                  </w:pPr>
                </w:p>
              </w:txbxContent>
            </v:textbox>
            <w10:wrap type="square"/>
          </v:shape>
        </w:pict>
      </w:r>
    </w:p>
    <w:p w:rsidR="00C848CC" w:rsidRPr="00202891" w:rsidRDefault="00C848CC" w:rsidP="00C848CC">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C848CC" w:rsidRPr="00202891" w:rsidRDefault="00C848CC" w:rsidP="00C848CC">
      <w:pPr>
        <w:numPr>
          <w:ilvl w:val="0"/>
          <w:numId w:val="35"/>
        </w:numPr>
        <w:tabs>
          <w:tab w:val="left" w:pos="720"/>
          <w:tab w:val="center" w:pos="2160"/>
          <w:tab w:val="left" w:pos="3600"/>
          <w:tab w:val="left" w:pos="5040"/>
          <w:tab w:val="center" w:pos="6480"/>
          <w:tab w:val="left" w:pos="7920"/>
        </w:tabs>
        <w:ind w:right="-23" w:hanging="720"/>
        <w:jc w:val="both"/>
        <w:rPr>
          <w:rFonts w:ascii="Arial" w:hAnsi="Arial" w:cs="Arial"/>
          <w:sz w:val="28"/>
          <w:szCs w:val="28"/>
          <w:lang w:val="en-CA"/>
        </w:rPr>
      </w:pPr>
      <w:r w:rsidRPr="00202891">
        <w:rPr>
          <w:rFonts w:ascii="Arial" w:hAnsi="Arial" w:cs="Arial"/>
          <w:sz w:val="28"/>
          <w:szCs w:val="28"/>
          <w:lang w:val="en-CA"/>
        </w:rPr>
        <w:t>The objective of financial reporting is to provide information that is useful to individuals who are making investment and credit decisions. In this case</w:t>
      </w:r>
      <w:r w:rsidR="002A2FE5" w:rsidRPr="00202891">
        <w:rPr>
          <w:rFonts w:ascii="Arial" w:hAnsi="Arial" w:cs="Arial"/>
          <w:sz w:val="28"/>
          <w:szCs w:val="28"/>
          <w:lang w:val="en-CA"/>
        </w:rPr>
        <w:t>,</w:t>
      </w:r>
      <w:r w:rsidRPr="00202891">
        <w:rPr>
          <w:rFonts w:ascii="Arial" w:hAnsi="Arial" w:cs="Arial"/>
          <w:sz w:val="28"/>
          <w:szCs w:val="28"/>
          <w:lang w:val="en-CA"/>
        </w:rPr>
        <w:t xml:space="preserve"> the information will be used by individuals being asked to become investors. </w:t>
      </w:r>
      <w:r w:rsidR="00FB20A7" w:rsidRPr="00202891">
        <w:rPr>
          <w:rFonts w:ascii="Arial" w:hAnsi="Arial" w:cs="Arial"/>
          <w:sz w:val="28"/>
          <w:szCs w:val="28"/>
          <w:lang w:val="en-CA"/>
        </w:rPr>
        <w:t xml:space="preserve">While providing information that is useful to potential investors, </w:t>
      </w:r>
      <w:proofErr w:type="gramStart"/>
      <w:r w:rsidR="00FB20A7" w:rsidRPr="00202891">
        <w:rPr>
          <w:rFonts w:ascii="Arial" w:hAnsi="Arial" w:cs="Arial"/>
          <w:sz w:val="28"/>
          <w:szCs w:val="28"/>
          <w:lang w:val="en-CA"/>
        </w:rPr>
        <w:t>Phase</w:t>
      </w:r>
      <w:proofErr w:type="gramEnd"/>
      <w:r w:rsidR="00FB20A7" w:rsidRPr="00202891">
        <w:rPr>
          <w:rFonts w:ascii="Arial" w:hAnsi="Arial" w:cs="Arial"/>
          <w:sz w:val="28"/>
          <w:szCs w:val="28"/>
          <w:lang w:val="en-CA"/>
        </w:rPr>
        <w:t xml:space="preserve"> I clinical trial results are not part of the financial statements of a company. Details of scientific findings would be included in press releases or annual reports which present management’s opinion</w:t>
      </w:r>
      <w:r w:rsidR="00A12B62" w:rsidRPr="00202891">
        <w:rPr>
          <w:rFonts w:ascii="Arial" w:hAnsi="Arial" w:cs="Arial"/>
          <w:sz w:val="28"/>
          <w:szCs w:val="28"/>
          <w:lang w:val="en-CA"/>
        </w:rPr>
        <w:t xml:space="preserve"> </w:t>
      </w:r>
      <w:r w:rsidR="002A2FE5" w:rsidRPr="00202891">
        <w:rPr>
          <w:rFonts w:ascii="Arial" w:hAnsi="Arial" w:cs="Arial"/>
          <w:sz w:val="28"/>
          <w:szCs w:val="28"/>
          <w:lang w:val="en-CA"/>
        </w:rPr>
        <w:t>concerning</w:t>
      </w:r>
      <w:r w:rsidR="00A12B62" w:rsidRPr="00202891">
        <w:rPr>
          <w:rFonts w:ascii="Arial" w:hAnsi="Arial" w:cs="Arial"/>
          <w:sz w:val="28"/>
          <w:szCs w:val="28"/>
          <w:lang w:val="en-CA"/>
        </w:rPr>
        <w:t xml:space="preserve"> the likel</w:t>
      </w:r>
      <w:r w:rsidR="00EE5B1F" w:rsidRPr="00202891">
        <w:rPr>
          <w:rFonts w:ascii="Arial" w:hAnsi="Arial" w:cs="Arial"/>
          <w:sz w:val="28"/>
          <w:szCs w:val="28"/>
          <w:lang w:val="en-CA"/>
        </w:rPr>
        <w:t>i</w:t>
      </w:r>
      <w:r w:rsidR="00A12B62" w:rsidRPr="00202891">
        <w:rPr>
          <w:rFonts w:ascii="Arial" w:hAnsi="Arial" w:cs="Arial"/>
          <w:sz w:val="28"/>
          <w:szCs w:val="28"/>
          <w:lang w:val="en-CA"/>
        </w:rPr>
        <w:t>hood of success</w:t>
      </w:r>
      <w:r w:rsidR="002A2FE5" w:rsidRPr="00202891">
        <w:rPr>
          <w:rFonts w:ascii="Arial" w:hAnsi="Arial" w:cs="Arial"/>
          <w:sz w:val="28"/>
          <w:szCs w:val="28"/>
          <w:lang w:val="en-CA"/>
        </w:rPr>
        <w:t xml:space="preserve"> of</w:t>
      </w:r>
      <w:r w:rsidR="00A12B62" w:rsidRPr="00202891">
        <w:rPr>
          <w:rFonts w:ascii="Arial" w:hAnsi="Arial" w:cs="Arial"/>
          <w:sz w:val="28"/>
          <w:szCs w:val="28"/>
          <w:lang w:val="en-CA"/>
        </w:rPr>
        <w:t xml:space="preserve"> the new health care product and</w:t>
      </w:r>
      <w:r w:rsidR="002A2FE5" w:rsidRPr="00202891">
        <w:rPr>
          <w:rFonts w:ascii="Arial" w:hAnsi="Arial" w:cs="Arial"/>
          <w:sz w:val="28"/>
          <w:szCs w:val="28"/>
          <w:lang w:val="en-CA"/>
        </w:rPr>
        <w:t xml:space="preserve"> management’s</w:t>
      </w:r>
      <w:r w:rsidR="00A12B62" w:rsidRPr="00202891">
        <w:rPr>
          <w:rFonts w:ascii="Arial" w:hAnsi="Arial" w:cs="Arial"/>
          <w:sz w:val="28"/>
          <w:szCs w:val="28"/>
          <w:lang w:val="en-CA"/>
        </w:rPr>
        <w:t xml:space="preserve"> corresponding</w:t>
      </w:r>
      <w:r w:rsidR="00FB20A7" w:rsidRPr="00202891">
        <w:rPr>
          <w:rFonts w:ascii="Arial" w:hAnsi="Arial" w:cs="Arial"/>
          <w:sz w:val="28"/>
          <w:szCs w:val="28"/>
          <w:lang w:val="en-CA"/>
        </w:rPr>
        <w:t xml:space="preserve"> justification for </w:t>
      </w:r>
      <w:r w:rsidR="002A2FE5" w:rsidRPr="00202891">
        <w:rPr>
          <w:rFonts w:ascii="Arial" w:hAnsi="Arial" w:cs="Arial"/>
          <w:sz w:val="28"/>
          <w:szCs w:val="28"/>
          <w:lang w:val="en-CA"/>
        </w:rPr>
        <w:t>seeking</w:t>
      </w:r>
      <w:r w:rsidR="00FB20A7" w:rsidRPr="00202891">
        <w:rPr>
          <w:rFonts w:ascii="Arial" w:hAnsi="Arial" w:cs="Arial"/>
          <w:sz w:val="28"/>
          <w:szCs w:val="28"/>
          <w:lang w:val="en-CA"/>
        </w:rPr>
        <w:t xml:space="preserve"> financing</w:t>
      </w:r>
      <w:r w:rsidR="00EE5B1F" w:rsidRPr="00202891">
        <w:rPr>
          <w:rFonts w:ascii="Arial" w:hAnsi="Arial" w:cs="Arial"/>
          <w:sz w:val="28"/>
          <w:szCs w:val="28"/>
          <w:lang w:val="en-CA"/>
        </w:rPr>
        <w:t xml:space="preserve"> for its development</w:t>
      </w:r>
      <w:r w:rsidR="00FB20A7" w:rsidRPr="00202891">
        <w:rPr>
          <w:rFonts w:ascii="Arial" w:hAnsi="Arial" w:cs="Arial"/>
          <w:sz w:val="28"/>
          <w:szCs w:val="28"/>
          <w:lang w:val="en-CA"/>
        </w:rPr>
        <w:t xml:space="preserve">. </w:t>
      </w:r>
    </w:p>
    <w:p w:rsidR="00C848CC" w:rsidRPr="00202891" w:rsidRDefault="00C848CC" w:rsidP="00C848CC">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C848CC" w:rsidRPr="00202891" w:rsidRDefault="00FB20A7" w:rsidP="00C848CC">
      <w:pPr>
        <w:numPr>
          <w:ilvl w:val="0"/>
          <w:numId w:val="35"/>
        </w:numPr>
        <w:tabs>
          <w:tab w:val="left" w:pos="720"/>
          <w:tab w:val="center" w:pos="2160"/>
          <w:tab w:val="left" w:pos="3600"/>
          <w:tab w:val="left" w:pos="5040"/>
          <w:tab w:val="center" w:pos="6480"/>
          <w:tab w:val="left" w:pos="7920"/>
        </w:tabs>
        <w:ind w:right="-23" w:hanging="720"/>
        <w:jc w:val="both"/>
        <w:rPr>
          <w:rFonts w:ascii="Arial" w:hAnsi="Arial" w:cs="Arial"/>
          <w:sz w:val="28"/>
          <w:szCs w:val="28"/>
          <w:lang w:val="en-CA"/>
        </w:rPr>
      </w:pPr>
      <w:r w:rsidRPr="00202891">
        <w:rPr>
          <w:rFonts w:ascii="Arial" w:hAnsi="Arial" w:cs="Arial"/>
          <w:sz w:val="28"/>
          <w:szCs w:val="28"/>
          <w:lang w:val="en-CA"/>
        </w:rPr>
        <w:t>While u</w:t>
      </w:r>
      <w:r w:rsidR="00C848CC" w:rsidRPr="00202891">
        <w:rPr>
          <w:rFonts w:ascii="Arial" w:hAnsi="Arial" w:cs="Arial"/>
          <w:sz w:val="28"/>
          <w:szCs w:val="28"/>
          <w:lang w:val="en-CA"/>
        </w:rPr>
        <w:t>seful</w:t>
      </w:r>
      <w:r w:rsidRPr="00202891">
        <w:rPr>
          <w:rFonts w:ascii="Arial" w:hAnsi="Arial" w:cs="Arial"/>
          <w:sz w:val="28"/>
          <w:szCs w:val="28"/>
          <w:lang w:val="en-CA"/>
        </w:rPr>
        <w:t xml:space="preserve"> and rel</w:t>
      </w:r>
      <w:r w:rsidR="00A12B62" w:rsidRPr="00202891">
        <w:rPr>
          <w:rFonts w:ascii="Arial" w:hAnsi="Arial" w:cs="Arial"/>
          <w:sz w:val="28"/>
          <w:szCs w:val="28"/>
          <w:lang w:val="en-CA"/>
        </w:rPr>
        <w:t>e</w:t>
      </w:r>
      <w:r w:rsidRPr="00202891">
        <w:rPr>
          <w:rFonts w:ascii="Arial" w:hAnsi="Arial" w:cs="Arial"/>
          <w:sz w:val="28"/>
          <w:szCs w:val="28"/>
          <w:lang w:val="en-CA"/>
        </w:rPr>
        <w:t>vant, the</w:t>
      </w:r>
      <w:r w:rsidR="00C848CC" w:rsidRPr="00202891">
        <w:rPr>
          <w:rFonts w:ascii="Arial" w:hAnsi="Arial" w:cs="Arial"/>
          <w:sz w:val="28"/>
          <w:szCs w:val="28"/>
          <w:lang w:val="en-CA"/>
        </w:rPr>
        <w:t xml:space="preserve"> </w:t>
      </w:r>
      <w:r w:rsidRPr="00202891">
        <w:rPr>
          <w:rFonts w:ascii="Arial" w:hAnsi="Arial" w:cs="Arial"/>
          <w:sz w:val="28"/>
          <w:szCs w:val="28"/>
          <w:lang w:val="en-CA"/>
        </w:rPr>
        <w:t>scientific findings do not represent a guaranty of future profitability. Potential investors would have to decide the likel</w:t>
      </w:r>
      <w:r w:rsidR="00EE5B1F" w:rsidRPr="00202891">
        <w:rPr>
          <w:rFonts w:ascii="Arial" w:hAnsi="Arial" w:cs="Arial"/>
          <w:sz w:val="28"/>
          <w:szCs w:val="28"/>
          <w:lang w:val="en-CA"/>
        </w:rPr>
        <w:t>i</w:t>
      </w:r>
      <w:r w:rsidRPr="00202891">
        <w:rPr>
          <w:rFonts w:ascii="Arial" w:hAnsi="Arial" w:cs="Arial"/>
          <w:sz w:val="28"/>
          <w:szCs w:val="28"/>
          <w:lang w:val="en-CA"/>
        </w:rPr>
        <w:t xml:space="preserve">hood of </w:t>
      </w:r>
      <w:r w:rsidR="00B62A2A" w:rsidRPr="00202891">
        <w:rPr>
          <w:rFonts w:ascii="Arial" w:hAnsi="Arial" w:cs="Arial"/>
          <w:sz w:val="28"/>
          <w:szCs w:val="28"/>
          <w:lang w:val="en-CA"/>
        </w:rPr>
        <w:t xml:space="preserve">financial </w:t>
      </w:r>
      <w:r w:rsidRPr="00202891">
        <w:rPr>
          <w:rFonts w:ascii="Arial" w:hAnsi="Arial" w:cs="Arial"/>
          <w:sz w:val="28"/>
          <w:szCs w:val="28"/>
          <w:lang w:val="en-CA"/>
        </w:rPr>
        <w:t>success</w:t>
      </w:r>
      <w:r w:rsidR="00B62A2A" w:rsidRPr="00202891">
        <w:rPr>
          <w:rFonts w:ascii="Arial" w:hAnsi="Arial" w:cs="Arial"/>
          <w:sz w:val="28"/>
          <w:szCs w:val="28"/>
          <w:lang w:val="en-CA"/>
        </w:rPr>
        <w:t xml:space="preserve"> of</w:t>
      </w:r>
      <w:r w:rsidRPr="00202891">
        <w:rPr>
          <w:rFonts w:ascii="Arial" w:hAnsi="Arial" w:cs="Arial"/>
          <w:sz w:val="28"/>
          <w:szCs w:val="28"/>
          <w:lang w:val="en-CA"/>
        </w:rPr>
        <w:t xml:space="preserve"> the new health care product. </w:t>
      </w:r>
      <w:r w:rsidR="00143BA5" w:rsidRPr="00202891">
        <w:rPr>
          <w:rFonts w:ascii="Arial" w:hAnsi="Arial" w:cs="Arial"/>
          <w:sz w:val="28"/>
          <w:szCs w:val="28"/>
          <w:lang w:val="en-CA"/>
        </w:rPr>
        <w:t>The fundamental and enhancing qualitative characteristics of faithful representation and verifiability are not satisfied by management’s opinion about a potential future positive outcome. Consequently</w:t>
      </w:r>
      <w:r w:rsidR="00977548" w:rsidRPr="00202891">
        <w:rPr>
          <w:rFonts w:ascii="Arial" w:hAnsi="Arial" w:cs="Arial"/>
          <w:sz w:val="28"/>
          <w:szCs w:val="28"/>
          <w:lang w:val="en-CA"/>
        </w:rPr>
        <w:t>,</w:t>
      </w:r>
      <w:r w:rsidR="00143BA5" w:rsidRPr="00202891">
        <w:rPr>
          <w:rFonts w:ascii="Arial" w:hAnsi="Arial" w:cs="Arial"/>
          <w:sz w:val="28"/>
          <w:szCs w:val="28"/>
          <w:lang w:val="en-CA"/>
        </w:rPr>
        <w:t xml:space="preserve"> the inclusion of the clinical trial results would not be in conformity with the disclosure requirements for financial reporting. </w:t>
      </w:r>
    </w:p>
    <w:p w:rsidR="00C848CC" w:rsidRPr="00202891" w:rsidRDefault="00C848CC" w:rsidP="00C848CC">
      <w:pPr>
        <w:pStyle w:val="ListParagraph"/>
        <w:rPr>
          <w:rFonts w:ascii="Arial" w:hAnsi="Arial" w:cs="Arial"/>
          <w:sz w:val="28"/>
          <w:szCs w:val="28"/>
          <w:lang w:val="en-CA"/>
        </w:rPr>
      </w:pPr>
    </w:p>
    <w:p w:rsidR="00C848CC" w:rsidRPr="00202891" w:rsidRDefault="00C848CC" w:rsidP="00C848CC">
      <w:pPr>
        <w:tabs>
          <w:tab w:val="left" w:pos="720"/>
          <w:tab w:val="left" w:pos="1440"/>
        </w:tabs>
        <w:ind w:left="720" w:hanging="720"/>
        <w:jc w:val="both"/>
        <w:rPr>
          <w:rFonts w:ascii="Arial" w:hAnsi="Arial" w:cs="Arial"/>
          <w:sz w:val="28"/>
          <w:szCs w:val="28"/>
          <w:lang w:val="en-CA"/>
        </w:rPr>
      </w:pPr>
    </w:p>
    <w:p w:rsidR="00C848CC" w:rsidRPr="00202891" w:rsidRDefault="00C848CC" w:rsidP="00C848CC">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ab/>
      </w:r>
    </w:p>
    <w:p w:rsidR="00C848CC" w:rsidRPr="00202891" w:rsidRDefault="00546138" w:rsidP="00C848CC">
      <w:pPr>
        <w:tabs>
          <w:tab w:val="left" w:pos="720"/>
          <w:tab w:val="left" w:pos="1080"/>
          <w:tab w:val="left" w:pos="1440"/>
          <w:tab w:val="right" w:pos="8640"/>
        </w:tabs>
        <w:rPr>
          <w:rFonts w:ascii="Arial" w:hAnsi="Arial" w:cs="Arial"/>
          <w:sz w:val="28"/>
          <w:szCs w:val="28"/>
          <w:lang w:val="en-CA"/>
        </w:rPr>
      </w:pPr>
      <w:r w:rsidRPr="00546138">
        <w:rPr>
          <w:lang w:val="en-CA"/>
        </w:rPr>
        <w:pict>
          <v:shape id="_x0000_s1059" type="#_x0000_t202" style="position:absolute;margin-left:0;margin-top:-16.1pt;width:151.2pt;height:23.05pt;z-index:251675648;mso-position-horizontal:center">
            <v:textbox style="mso-next-textbox:#_x0000_s1059">
              <w:txbxContent>
                <w:p w:rsidR="00752111" w:rsidRDefault="00752111" w:rsidP="00C848CC">
                  <w:pPr>
                    <w:pStyle w:val="ProblemHead"/>
                  </w:pPr>
                  <w:r>
                    <w:t>PROBLEM 2-11A</w:t>
                  </w:r>
                </w:p>
                <w:p w:rsidR="00752111" w:rsidRDefault="00752111" w:rsidP="00C848CC">
                  <w:pPr>
                    <w:pStyle w:val="ProblemHead"/>
                    <w:spacing w:line="260" w:lineRule="exact"/>
                  </w:pPr>
                </w:p>
              </w:txbxContent>
            </v:textbox>
            <w10:wrap type="square"/>
          </v:shape>
        </w:pict>
      </w:r>
    </w:p>
    <w:p w:rsidR="00C848CC" w:rsidRPr="00202891" w:rsidRDefault="00C848CC" w:rsidP="00C848CC">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A66F55" w:rsidRPr="00202891" w:rsidRDefault="00A66F55" w:rsidP="00A66F55">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1E4F1B" w:rsidRPr="00202891" w:rsidRDefault="00A66F55" w:rsidP="00A66F55">
      <w:pPr>
        <w:numPr>
          <w:ilvl w:val="0"/>
          <w:numId w:val="37"/>
        </w:numPr>
        <w:tabs>
          <w:tab w:val="left" w:pos="720"/>
          <w:tab w:val="center" w:pos="2160"/>
          <w:tab w:val="left" w:pos="3600"/>
          <w:tab w:val="left" w:pos="5040"/>
          <w:tab w:val="center" w:pos="6480"/>
          <w:tab w:val="left" w:pos="7920"/>
        </w:tabs>
        <w:ind w:right="-23" w:hanging="720"/>
        <w:jc w:val="both"/>
        <w:rPr>
          <w:rFonts w:ascii="Arial" w:hAnsi="Arial" w:cs="Arial"/>
          <w:sz w:val="28"/>
          <w:szCs w:val="28"/>
          <w:lang w:val="en-CA"/>
        </w:rPr>
      </w:pPr>
      <w:r w:rsidRPr="00202891">
        <w:rPr>
          <w:rFonts w:ascii="Arial" w:hAnsi="Arial" w:cs="Arial"/>
          <w:sz w:val="28"/>
          <w:szCs w:val="28"/>
          <w:lang w:val="en-CA"/>
        </w:rPr>
        <w:t xml:space="preserve">The fundamental </w:t>
      </w:r>
      <w:r w:rsidR="001E4F1B" w:rsidRPr="00202891">
        <w:rPr>
          <w:rFonts w:ascii="Arial" w:hAnsi="Arial" w:cs="Arial"/>
          <w:sz w:val="28"/>
          <w:szCs w:val="28"/>
          <w:lang w:val="en-CA"/>
        </w:rPr>
        <w:t xml:space="preserve">qualitative characteristics are relevance and representational faithfulness. Useful financial information must have an impact on the person making a decision and provide a faithful representation of what really exists or has happened. </w:t>
      </w:r>
    </w:p>
    <w:p w:rsidR="001E4F1B" w:rsidRPr="00202891" w:rsidRDefault="001E4F1B" w:rsidP="001E4F1B">
      <w:pPr>
        <w:tabs>
          <w:tab w:val="left" w:pos="720"/>
          <w:tab w:val="center" w:pos="2160"/>
          <w:tab w:val="left" w:pos="3600"/>
          <w:tab w:val="left" w:pos="5040"/>
          <w:tab w:val="center" w:pos="6480"/>
          <w:tab w:val="left" w:pos="7920"/>
        </w:tabs>
        <w:ind w:right="-23"/>
        <w:jc w:val="both"/>
        <w:rPr>
          <w:rFonts w:ascii="Arial" w:hAnsi="Arial" w:cs="Arial"/>
          <w:sz w:val="28"/>
          <w:szCs w:val="28"/>
          <w:lang w:val="en-CA"/>
        </w:rPr>
      </w:pPr>
    </w:p>
    <w:p w:rsidR="001E4F1B" w:rsidRPr="00202891" w:rsidRDefault="001E4F1B" w:rsidP="001E4F1B">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r w:rsidRPr="00202891">
        <w:rPr>
          <w:rFonts w:ascii="Arial" w:hAnsi="Arial" w:cs="Arial"/>
          <w:sz w:val="28"/>
          <w:szCs w:val="28"/>
          <w:lang w:val="en-CA"/>
        </w:rPr>
        <w:t xml:space="preserve">The enhancing qualitative characteristics include comparability, verifiability, timeliness and </w:t>
      </w:r>
      <w:proofErr w:type="spellStart"/>
      <w:r w:rsidRPr="00202891">
        <w:rPr>
          <w:rFonts w:ascii="Arial" w:hAnsi="Arial" w:cs="Arial"/>
          <w:sz w:val="28"/>
          <w:szCs w:val="28"/>
          <w:lang w:val="en-CA"/>
        </w:rPr>
        <w:t>understandability</w:t>
      </w:r>
      <w:proofErr w:type="spellEnd"/>
      <w:r w:rsidRPr="00202891">
        <w:rPr>
          <w:rFonts w:ascii="Arial" w:hAnsi="Arial" w:cs="Arial"/>
          <w:sz w:val="28"/>
          <w:szCs w:val="28"/>
          <w:lang w:val="en-CA"/>
        </w:rPr>
        <w:t>. These enhancing characteristics contribute to the objective of providing financial information that is relevant and portrays the economic reality of a situation or transaction.</w:t>
      </w:r>
      <w:r w:rsidR="007F6E7A" w:rsidRPr="00202891">
        <w:rPr>
          <w:rFonts w:ascii="Arial" w:hAnsi="Arial" w:cs="Arial"/>
          <w:sz w:val="28"/>
          <w:szCs w:val="28"/>
          <w:lang w:val="en-CA"/>
        </w:rPr>
        <w:t xml:space="preserve"> While seeking to provide complete and accurate information and disclosure, there is nevertheless a constraint in achieving proper financial reporting. The cost of obtaining the information should not exceed the additional value the information provides the decision maker.</w:t>
      </w:r>
    </w:p>
    <w:p w:rsidR="00232B57" w:rsidRPr="00202891" w:rsidRDefault="00232B57" w:rsidP="001E4F1B">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68185E" w:rsidRPr="00202891" w:rsidRDefault="00232B57" w:rsidP="00232B57">
      <w:pPr>
        <w:numPr>
          <w:ilvl w:val="0"/>
          <w:numId w:val="37"/>
        </w:numPr>
        <w:tabs>
          <w:tab w:val="left" w:pos="720"/>
          <w:tab w:val="center" w:pos="2160"/>
          <w:tab w:val="left" w:pos="3600"/>
          <w:tab w:val="left" w:pos="5040"/>
          <w:tab w:val="center" w:pos="6480"/>
          <w:tab w:val="left" w:pos="7920"/>
        </w:tabs>
        <w:ind w:right="-23" w:hanging="720"/>
        <w:jc w:val="both"/>
        <w:rPr>
          <w:rFonts w:ascii="Arial" w:hAnsi="Arial" w:cs="Arial"/>
          <w:sz w:val="28"/>
          <w:szCs w:val="28"/>
          <w:lang w:val="en-CA"/>
        </w:rPr>
      </w:pPr>
      <w:r w:rsidRPr="00202891">
        <w:rPr>
          <w:rFonts w:ascii="Arial" w:hAnsi="Arial" w:cs="Arial"/>
          <w:sz w:val="28"/>
          <w:szCs w:val="28"/>
          <w:lang w:val="en-CA"/>
        </w:rPr>
        <w:t>The reason why</w:t>
      </w:r>
      <w:r w:rsidR="0068185E" w:rsidRPr="00202891">
        <w:rPr>
          <w:rFonts w:ascii="Arial" w:hAnsi="Arial" w:cs="Arial"/>
          <w:sz w:val="28"/>
          <w:szCs w:val="28"/>
          <w:lang w:val="en-CA"/>
        </w:rPr>
        <w:t xml:space="preserve"> Ryan cannot find much information about Empire Theatres in Empire’s financial statements is that shareholders of Empire do not require the level of detail in financial reporting that Ryan expects, in order to make their investment decisions. The type of detailed information Ryan expects exists, but is relevant to the management team of the division of Empire Company Limited that operates movie theatres. Management is not an external user of financial information. Empire is not required to report non financial operational information which, if publicised would provide a competitive disadvantage to Empire. </w:t>
      </w:r>
    </w:p>
    <w:p w:rsidR="00C848CC" w:rsidRPr="00202891" w:rsidRDefault="0068185E" w:rsidP="0068185E">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r w:rsidRPr="00202891">
        <w:rPr>
          <w:rFonts w:ascii="Arial" w:hAnsi="Arial" w:cs="Arial"/>
          <w:sz w:val="28"/>
          <w:szCs w:val="28"/>
          <w:lang w:val="en-CA"/>
        </w:rPr>
        <w:t xml:space="preserve"> </w:t>
      </w:r>
      <w:r w:rsidR="00232B57" w:rsidRPr="00202891">
        <w:rPr>
          <w:rFonts w:ascii="Arial" w:hAnsi="Arial" w:cs="Arial"/>
          <w:sz w:val="28"/>
          <w:szCs w:val="28"/>
          <w:lang w:val="en-CA"/>
        </w:rPr>
        <w:t xml:space="preserve"> </w:t>
      </w:r>
      <w:r w:rsidR="00C848CC" w:rsidRPr="00202891">
        <w:rPr>
          <w:rFonts w:ascii="Arial" w:hAnsi="Arial" w:cs="Arial"/>
          <w:sz w:val="28"/>
          <w:szCs w:val="28"/>
          <w:lang w:val="en-CA"/>
        </w:rPr>
        <w:br w:type="page"/>
      </w:r>
      <w:r w:rsidR="00C848CC" w:rsidRPr="00202891">
        <w:rPr>
          <w:rFonts w:ascii="Arial" w:hAnsi="Arial" w:cs="Arial"/>
          <w:sz w:val="28"/>
          <w:szCs w:val="28"/>
          <w:lang w:val="en-CA"/>
        </w:rPr>
        <w:lastRenderedPageBreak/>
        <w:tab/>
      </w:r>
    </w:p>
    <w:p w:rsidR="00C848CC" w:rsidRPr="00202891" w:rsidRDefault="00546138" w:rsidP="00C848CC">
      <w:pPr>
        <w:tabs>
          <w:tab w:val="left" w:pos="720"/>
          <w:tab w:val="left" w:pos="1080"/>
          <w:tab w:val="left" w:pos="1440"/>
          <w:tab w:val="right" w:pos="8640"/>
        </w:tabs>
        <w:rPr>
          <w:rFonts w:ascii="Arial" w:hAnsi="Arial" w:cs="Arial"/>
          <w:sz w:val="28"/>
          <w:szCs w:val="28"/>
          <w:lang w:val="en-CA"/>
        </w:rPr>
      </w:pPr>
      <w:r w:rsidRPr="00546138">
        <w:rPr>
          <w:lang w:val="en-CA"/>
        </w:rPr>
        <w:pict>
          <v:shape id="_x0000_s1060" type="#_x0000_t202" style="position:absolute;margin-left:0;margin-top:-16.1pt;width:151.2pt;height:23.05pt;z-index:251676672;mso-position-horizontal:center">
            <v:textbox style="mso-next-textbox:#_x0000_s1060">
              <w:txbxContent>
                <w:p w:rsidR="00752111" w:rsidRDefault="00752111" w:rsidP="00C848CC">
                  <w:pPr>
                    <w:pStyle w:val="ProblemHead"/>
                  </w:pPr>
                  <w:r>
                    <w:t>PROBLEM 2-12A</w:t>
                  </w:r>
                </w:p>
                <w:p w:rsidR="00752111" w:rsidRDefault="00752111" w:rsidP="00C848CC">
                  <w:pPr>
                    <w:pStyle w:val="ProblemHead"/>
                    <w:spacing w:line="260" w:lineRule="exact"/>
                  </w:pPr>
                </w:p>
              </w:txbxContent>
            </v:textbox>
            <w10:wrap type="square"/>
          </v:shape>
        </w:pict>
      </w:r>
    </w:p>
    <w:p w:rsidR="00C848CC" w:rsidRPr="00202891" w:rsidRDefault="00C848CC" w:rsidP="00C848CC">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C848CC" w:rsidRPr="00202891" w:rsidRDefault="00C848CC" w:rsidP="00C848CC">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534D74" w:rsidRPr="00202891" w:rsidRDefault="00A73ED1" w:rsidP="003A6C1D">
      <w:pPr>
        <w:numPr>
          <w:ilvl w:val="0"/>
          <w:numId w:val="24"/>
        </w:numPr>
        <w:tabs>
          <w:tab w:val="left" w:pos="720"/>
        </w:tabs>
        <w:ind w:hanging="720"/>
        <w:jc w:val="both"/>
        <w:rPr>
          <w:rFonts w:ascii="Arial" w:hAnsi="Arial" w:cs="Arial"/>
          <w:sz w:val="28"/>
          <w:szCs w:val="28"/>
          <w:lang w:val="en-CA"/>
        </w:rPr>
      </w:pPr>
      <w:r w:rsidRPr="00202891">
        <w:rPr>
          <w:rFonts w:ascii="Arial" w:hAnsi="Arial" w:cs="Arial"/>
          <w:sz w:val="28"/>
          <w:szCs w:val="28"/>
          <w:lang w:val="en-CA"/>
        </w:rPr>
        <w:t>The</w:t>
      </w:r>
      <w:r w:rsidR="00C75793" w:rsidRPr="00202891">
        <w:rPr>
          <w:rFonts w:ascii="Arial" w:hAnsi="Arial" w:cs="Arial"/>
          <w:sz w:val="28"/>
          <w:szCs w:val="28"/>
          <w:lang w:val="en-CA"/>
        </w:rPr>
        <w:t xml:space="preserve"> advantage</w:t>
      </w:r>
      <w:r w:rsidR="00534D74" w:rsidRPr="00202891">
        <w:rPr>
          <w:rFonts w:ascii="Arial" w:hAnsi="Arial" w:cs="Arial"/>
          <w:sz w:val="28"/>
          <w:szCs w:val="28"/>
          <w:lang w:val="en-CA"/>
        </w:rPr>
        <w:t xml:space="preserve"> of </w:t>
      </w:r>
      <w:r w:rsidR="005A6A02" w:rsidRPr="00202891">
        <w:rPr>
          <w:rFonts w:ascii="Arial" w:hAnsi="Arial" w:cs="Arial"/>
          <w:sz w:val="28"/>
          <w:szCs w:val="28"/>
          <w:lang w:val="en-CA"/>
        </w:rPr>
        <w:t>the fair value basis of accounting it that it represents a more up-to-date measurement of</w:t>
      </w:r>
      <w:r w:rsidR="00FE348E" w:rsidRPr="00202891">
        <w:rPr>
          <w:rFonts w:ascii="Arial" w:hAnsi="Arial" w:cs="Arial"/>
          <w:sz w:val="28"/>
          <w:szCs w:val="28"/>
          <w:lang w:val="en-CA"/>
        </w:rPr>
        <w:t xml:space="preserve"> the</w:t>
      </w:r>
      <w:r w:rsidR="005A6A02" w:rsidRPr="00202891">
        <w:rPr>
          <w:rFonts w:ascii="Arial" w:hAnsi="Arial" w:cs="Arial"/>
          <w:sz w:val="28"/>
          <w:szCs w:val="28"/>
          <w:lang w:val="en-CA"/>
        </w:rPr>
        <w:t xml:space="preserve"> value of the asset reported. Consequently</w:t>
      </w:r>
      <w:r w:rsidR="00977548" w:rsidRPr="00202891">
        <w:rPr>
          <w:rFonts w:ascii="Arial" w:hAnsi="Arial" w:cs="Arial"/>
          <w:sz w:val="28"/>
          <w:szCs w:val="28"/>
          <w:lang w:val="en-CA"/>
        </w:rPr>
        <w:t>,</w:t>
      </w:r>
      <w:r w:rsidR="005A6A02" w:rsidRPr="00202891">
        <w:rPr>
          <w:rFonts w:ascii="Arial" w:hAnsi="Arial" w:cs="Arial"/>
          <w:sz w:val="28"/>
          <w:szCs w:val="28"/>
          <w:lang w:val="en-CA"/>
        </w:rPr>
        <w:t xml:space="preserve"> the amounts reported are more relevant to the financial statement users.</w:t>
      </w:r>
      <w:r w:rsidR="00FE348E" w:rsidRPr="00202891">
        <w:rPr>
          <w:rFonts w:ascii="Arial" w:hAnsi="Arial" w:cs="Arial"/>
          <w:sz w:val="28"/>
          <w:szCs w:val="28"/>
          <w:lang w:val="en-CA"/>
        </w:rPr>
        <w:t xml:space="preserve"> The disadvantage of the fair value basis of accounting and corresponding advantage of historical cost is that historical cost is more reliable and shows the amount paid for the asset. The historical cost might provide a more faithful representation because it can be easily verified and is neutral.</w:t>
      </w:r>
    </w:p>
    <w:p w:rsidR="005A6A02" w:rsidRPr="00202891" w:rsidRDefault="005A6A02" w:rsidP="005A6A02">
      <w:pPr>
        <w:tabs>
          <w:tab w:val="left" w:pos="720"/>
        </w:tabs>
        <w:ind w:left="720"/>
        <w:jc w:val="both"/>
        <w:rPr>
          <w:rFonts w:ascii="Arial" w:hAnsi="Arial" w:cs="Arial"/>
          <w:sz w:val="28"/>
          <w:szCs w:val="28"/>
          <w:lang w:val="en-CA"/>
        </w:rPr>
      </w:pPr>
    </w:p>
    <w:p w:rsidR="00534D74" w:rsidRPr="00202891" w:rsidRDefault="00534D74" w:rsidP="003A6C1D">
      <w:pPr>
        <w:numPr>
          <w:ilvl w:val="0"/>
          <w:numId w:val="24"/>
        </w:numPr>
        <w:tabs>
          <w:tab w:val="left" w:pos="720"/>
        </w:tabs>
        <w:ind w:hanging="720"/>
        <w:jc w:val="both"/>
        <w:rPr>
          <w:rFonts w:ascii="Arial" w:hAnsi="Arial" w:cs="Arial"/>
          <w:sz w:val="28"/>
          <w:szCs w:val="28"/>
          <w:lang w:val="en-CA"/>
        </w:rPr>
      </w:pPr>
      <w:r w:rsidRPr="00202891">
        <w:rPr>
          <w:rFonts w:ascii="Arial" w:hAnsi="Arial" w:cs="Arial"/>
          <w:sz w:val="28"/>
          <w:szCs w:val="28"/>
          <w:lang w:val="en-CA"/>
        </w:rPr>
        <w:t>The reason a company might choose to adopt</w:t>
      </w:r>
      <w:r w:rsidR="00C75793" w:rsidRPr="00202891">
        <w:rPr>
          <w:rFonts w:ascii="Arial" w:hAnsi="Arial" w:cs="Arial"/>
          <w:sz w:val="28"/>
          <w:szCs w:val="28"/>
          <w:lang w:val="en-CA"/>
        </w:rPr>
        <w:t xml:space="preserve"> the fair value </w:t>
      </w:r>
      <w:r w:rsidR="00C37AC5" w:rsidRPr="00202891">
        <w:rPr>
          <w:rFonts w:ascii="Arial" w:hAnsi="Arial" w:cs="Arial"/>
          <w:sz w:val="28"/>
          <w:szCs w:val="28"/>
          <w:lang w:val="en-CA"/>
        </w:rPr>
        <w:t>basis</w:t>
      </w:r>
      <w:r w:rsidR="00C75793" w:rsidRPr="00202891">
        <w:rPr>
          <w:rFonts w:ascii="Arial" w:hAnsi="Arial" w:cs="Arial"/>
          <w:sz w:val="28"/>
          <w:szCs w:val="28"/>
          <w:lang w:val="en-CA"/>
        </w:rPr>
        <w:t xml:space="preserve"> of accounting for real estate is that assets reported on the balance sheet will have higher values</w:t>
      </w:r>
      <w:r w:rsidRPr="00202891">
        <w:rPr>
          <w:rFonts w:ascii="Arial" w:hAnsi="Arial" w:cs="Arial"/>
          <w:sz w:val="28"/>
          <w:szCs w:val="28"/>
          <w:lang w:val="en-CA"/>
        </w:rPr>
        <w:t xml:space="preserve"> than they would using the historical cost of these assets. It is inherent in the nature of real estate that the land will increase in value over time. Creditors will find the fair value a more relevant basis for making lending decisions. The increase in the assets will have a corresponding increase in equity.</w:t>
      </w:r>
    </w:p>
    <w:p w:rsidR="00733CC6" w:rsidRPr="00202891" w:rsidRDefault="00733CC6" w:rsidP="00733CC6">
      <w:pPr>
        <w:pStyle w:val="ListParagraph"/>
        <w:rPr>
          <w:rFonts w:ascii="Arial" w:hAnsi="Arial" w:cs="Arial"/>
          <w:sz w:val="28"/>
          <w:szCs w:val="28"/>
          <w:lang w:val="en-CA"/>
        </w:rPr>
      </w:pPr>
    </w:p>
    <w:p w:rsidR="00733CC6" w:rsidRPr="00202891" w:rsidRDefault="00733CC6" w:rsidP="003A6C1D">
      <w:pPr>
        <w:numPr>
          <w:ilvl w:val="0"/>
          <w:numId w:val="24"/>
        </w:numPr>
        <w:tabs>
          <w:tab w:val="left" w:pos="720"/>
        </w:tabs>
        <w:ind w:hanging="720"/>
        <w:jc w:val="both"/>
        <w:rPr>
          <w:rFonts w:ascii="Arial" w:hAnsi="Arial" w:cs="Arial"/>
          <w:sz w:val="28"/>
          <w:szCs w:val="28"/>
          <w:lang w:val="en-CA"/>
        </w:rPr>
      </w:pPr>
      <w:r w:rsidRPr="00202891">
        <w:rPr>
          <w:rFonts w:ascii="Arial" w:hAnsi="Arial" w:cs="Arial"/>
          <w:sz w:val="28"/>
          <w:szCs w:val="28"/>
          <w:lang w:val="en-CA"/>
        </w:rPr>
        <w:t xml:space="preserve">The reason a company might choose to adopt the cost </w:t>
      </w:r>
      <w:r w:rsidR="00C37AC5" w:rsidRPr="00202891">
        <w:rPr>
          <w:rFonts w:ascii="Arial" w:hAnsi="Arial" w:cs="Arial"/>
          <w:sz w:val="28"/>
          <w:szCs w:val="28"/>
          <w:lang w:val="en-CA"/>
        </w:rPr>
        <w:t>basis</w:t>
      </w:r>
      <w:r w:rsidRPr="00202891">
        <w:rPr>
          <w:rFonts w:ascii="Arial" w:hAnsi="Arial" w:cs="Arial"/>
          <w:sz w:val="28"/>
          <w:szCs w:val="28"/>
          <w:lang w:val="en-CA"/>
        </w:rPr>
        <w:t xml:space="preserve"> of accounting for real estate is that assets reported on the balance sheet will have more faithful representation because it reports the actual cost of the asset when it was acquired and th</w:t>
      </w:r>
      <w:r w:rsidR="004F7872" w:rsidRPr="00202891">
        <w:rPr>
          <w:rFonts w:ascii="Arial" w:hAnsi="Arial" w:cs="Arial"/>
          <w:sz w:val="28"/>
          <w:szCs w:val="28"/>
          <w:lang w:val="en-CA"/>
        </w:rPr>
        <w:t>is measurement</w:t>
      </w:r>
      <w:r w:rsidRPr="00202891">
        <w:rPr>
          <w:rFonts w:ascii="Arial" w:hAnsi="Arial" w:cs="Arial"/>
          <w:sz w:val="28"/>
          <w:szCs w:val="28"/>
          <w:lang w:val="en-CA"/>
        </w:rPr>
        <w:t xml:space="preserve"> can be easily verified and</w:t>
      </w:r>
      <w:r w:rsidR="00D53316" w:rsidRPr="00202891">
        <w:rPr>
          <w:rFonts w:ascii="Arial" w:hAnsi="Arial" w:cs="Arial"/>
          <w:sz w:val="28"/>
          <w:szCs w:val="28"/>
          <w:lang w:val="en-CA"/>
        </w:rPr>
        <w:t xml:space="preserve"> it</w:t>
      </w:r>
      <w:r w:rsidRPr="00202891">
        <w:rPr>
          <w:rFonts w:ascii="Arial" w:hAnsi="Arial" w:cs="Arial"/>
          <w:sz w:val="28"/>
          <w:szCs w:val="28"/>
          <w:lang w:val="en-CA"/>
        </w:rPr>
        <w:t xml:space="preserve"> is neutral.</w:t>
      </w:r>
      <w:r w:rsidR="00506665">
        <w:rPr>
          <w:rFonts w:ascii="Arial" w:hAnsi="Arial" w:cs="Arial"/>
          <w:sz w:val="28"/>
          <w:szCs w:val="28"/>
          <w:lang w:val="en-CA"/>
        </w:rPr>
        <w:t xml:space="preserve"> There is also a significant cost to obtaining reliable fair value information on a regular basis to be reported in the financial statements.</w:t>
      </w:r>
    </w:p>
    <w:p w:rsidR="001C3C09" w:rsidRPr="00202891" w:rsidRDefault="001C3C09" w:rsidP="00DC5D2C">
      <w:pPr>
        <w:pStyle w:val="ListParagraph"/>
        <w:jc w:val="both"/>
        <w:rPr>
          <w:rFonts w:ascii="Arial" w:hAnsi="Arial" w:cs="Arial"/>
          <w:sz w:val="28"/>
          <w:szCs w:val="28"/>
          <w:lang w:val="en-CA"/>
        </w:rPr>
      </w:pPr>
    </w:p>
    <w:p w:rsidR="00DC5D2C" w:rsidRPr="00202891" w:rsidRDefault="00C4244D" w:rsidP="00DC5D2C">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(d)</w:t>
      </w:r>
      <w:r w:rsidRPr="00202891">
        <w:rPr>
          <w:rFonts w:ascii="Arial" w:hAnsi="Arial" w:cs="Arial"/>
          <w:sz w:val="28"/>
          <w:szCs w:val="28"/>
          <w:lang w:val="en-CA"/>
        </w:rPr>
        <w:tab/>
      </w:r>
      <w:r w:rsidR="001C3C09" w:rsidRPr="00202891">
        <w:rPr>
          <w:rFonts w:ascii="Arial" w:hAnsi="Arial" w:cs="Arial"/>
          <w:sz w:val="28"/>
          <w:szCs w:val="28"/>
          <w:lang w:val="en-CA"/>
        </w:rPr>
        <w:t>When comparing real estate companies, the reader is well advised to read the accounting policy not</w:t>
      </w:r>
      <w:r w:rsidR="00FE4D60" w:rsidRPr="00202891">
        <w:rPr>
          <w:rFonts w:ascii="Arial" w:hAnsi="Arial" w:cs="Arial"/>
          <w:sz w:val="28"/>
          <w:szCs w:val="28"/>
          <w:lang w:val="en-CA"/>
        </w:rPr>
        <w:t>e</w:t>
      </w:r>
      <w:r w:rsidR="001C3C09" w:rsidRPr="00202891">
        <w:rPr>
          <w:rFonts w:ascii="Arial" w:hAnsi="Arial" w:cs="Arial"/>
          <w:sz w:val="28"/>
          <w:szCs w:val="28"/>
          <w:lang w:val="en-CA"/>
        </w:rPr>
        <w:t xml:space="preserve"> </w:t>
      </w:r>
      <w:r w:rsidR="00DC5D2C" w:rsidRPr="00202891">
        <w:rPr>
          <w:rFonts w:ascii="Arial" w:hAnsi="Arial" w:cs="Arial"/>
          <w:sz w:val="28"/>
          <w:szCs w:val="28"/>
          <w:lang w:val="en-CA"/>
        </w:rPr>
        <w:t xml:space="preserve">to the financial statements </w:t>
      </w:r>
      <w:r w:rsidR="00FE4D60" w:rsidRPr="00202891">
        <w:rPr>
          <w:rFonts w:ascii="Arial" w:hAnsi="Arial" w:cs="Arial"/>
          <w:sz w:val="28"/>
          <w:szCs w:val="28"/>
          <w:lang w:val="en-CA"/>
        </w:rPr>
        <w:t>disclosing</w:t>
      </w:r>
      <w:r w:rsidR="001C3C09" w:rsidRPr="00202891">
        <w:rPr>
          <w:rFonts w:ascii="Arial" w:hAnsi="Arial" w:cs="Arial"/>
          <w:sz w:val="28"/>
          <w:szCs w:val="28"/>
          <w:lang w:val="en-CA"/>
        </w:rPr>
        <w:t xml:space="preserve"> the measurement</w:t>
      </w:r>
      <w:r w:rsidR="00FE4D60" w:rsidRPr="00202891">
        <w:rPr>
          <w:rFonts w:ascii="Arial" w:hAnsi="Arial" w:cs="Arial"/>
          <w:sz w:val="28"/>
          <w:szCs w:val="28"/>
          <w:lang w:val="en-CA"/>
        </w:rPr>
        <w:t xml:space="preserve"> policy </w:t>
      </w:r>
      <w:r w:rsidR="00C74DA8" w:rsidRPr="00202891">
        <w:rPr>
          <w:rFonts w:ascii="Arial" w:hAnsi="Arial" w:cs="Arial"/>
          <w:sz w:val="28"/>
          <w:szCs w:val="28"/>
          <w:lang w:val="en-CA"/>
        </w:rPr>
        <w:t xml:space="preserve">used </w:t>
      </w:r>
      <w:r w:rsidR="00FE4D60" w:rsidRPr="00202891">
        <w:rPr>
          <w:rFonts w:ascii="Arial" w:hAnsi="Arial" w:cs="Arial"/>
          <w:sz w:val="28"/>
          <w:szCs w:val="28"/>
          <w:lang w:val="en-CA"/>
        </w:rPr>
        <w:t xml:space="preserve">for </w:t>
      </w:r>
      <w:r w:rsidR="001C3C09" w:rsidRPr="00202891">
        <w:rPr>
          <w:rFonts w:ascii="Arial" w:hAnsi="Arial" w:cs="Arial"/>
          <w:sz w:val="28"/>
          <w:szCs w:val="28"/>
          <w:lang w:val="en-CA"/>
        </w:rPr>
        <w:t xml:space="preserve">the real estate property. </w:t>
      </w:r>
      <w:r w:rsidR="00FE4D60" w:rsidRPr="00202891">
        <w:rPr>
          <w:rFonts w:ascii="Arial" w:hAnsi="Arial" w:cs="Arial"/>
          <w:sz w:val="28"/>
          <w:szCs w:val="28"/>
          <w:lang w:val="en-CA"/>
        </w:rPr>
        <w:t>One would need to</w:t>
      </w:r>
      <w:r w:rsidR="001C3C09" w:rsidRPr="00202891">
        <w:rPr>
          <w:rFonts w:ascii="Arial" w:hAnsi="Arial" w:cs="Arial"/>
          <w:sz w:val="28"/>
          <w:szCs w:val="28"/>
          <w:lang w:val="en-CA"/>
        </w:rPr>
        <w:t xml:space="preserve"> </w:t>
      </w:r>
      <w:r w:rsidR="00171B1F" w:rsidRPr="00202891">
        <w:rPr>
          <w:rFonts w:ascii="Arial" w:hAnsi="Arial" w:cs="Arial"/>
          <w:sz w:val="28"/>
          <w:szCs w:val="28"/>
          <w:lang w:val="en-CA"/>
        </w:rPr>
        <w:t>determine</w:t>
      </w:r>
      <w:r w:rsidR="00FE4D60" w:rsidRPr="00202891">
        <w:rPr>
          <w:rFonts w:ascii="Arial" w:hAnsi="Arial" w:cs="Arial"/>
          <w:sz w:val="28"/>
          <w:szCs w:val="28"/>
          <w:lang w:val="en-CA"/>
        </w:rPr>
        <w:t xml:space="preserve"> </w:t>
      </w:r>
      <w:r w:rsidR="001C3C09" w:rsidRPr="00202891">
        <w:rPr>
          <w:rFonts w:ascii="Arial" w:hAnsi="Arial" w:cs="Arial"/>
          <w:sz w:val="28"/>
          <w:szCs w:val="28"/>
          <w:lang w:val="en-CA"/>
        </w:rPr>
        <w:t>the corresponding fair value for real estate for the company using the cost basis of accounting</w:t>
      </w:r>
      <w:r w:rsidR="00FE4D60" w:rsidRPr="00202891">
        <w:rPr>
          <w:rFonts w:ascii="Arial" w:hAnsi="Arial" w:cs="Arial"/>
          <w:sz w:val="28"/>
          <w:szCs w:val="28"/>
          <w:lang w:val="en-CA"/>
        </w:rPr>
        <w:t xml:space="preserve">. </w:t>
      </w:r>
      <w:r w:rsidR="00930E5E" w:rsidRPr="00202891">
        <w:rPr>
          <w:rFonts w:ascii="Arial" w:hAnsi="Arial" w:cs="Arial"/>
          <w:sz w:val="28"/>
          <w:szCs w:val="28"/>
          <w:lang w:val="en-CA"/>
        </w:rPr>
        <w:t xml:space="preserve">In fact, this information is required to be disclosed for real estate companies even if they adopted the cost basis of accounting to improve comparability and disclosure. </w:t>
      </w:r>
      <w:r w:rsidR="00171B1F" w:rsidRPr="00202891">
        <w:rPr>
          <w:rFonts w:ascii="Arial" w:hAnsi="Arial" w:cs="Arial"/>
          <w:sz w:val="28"/>
          <w:szCs w:val="28"/>
          <w:lang w:val="en-CA"/>
        </w:rPr>
        <w:t>Otherwise, t</w:t>
      </w:r>
      <w:r w:rsidR="00FE4D60" w:rsidRPr="00202891">
        <w:rPr>
          <w:rFonts w:ascii="Arial" w:hAnsi="Arial" w:cs="Arial"/>
          <w:sz w:val="28"/>
          <w:szCs w:val="28"/>
          <w:lang w:val="en-CA"/>
        </w:rPr>
        <w:t xml:space="preserve">rying to </w:t>
      </w:r>
      <w:r w:rsidR="00171B1F" w:rsidRPr="00202891">
        <w:rPr>
          <w:rFonts w:ascii="Arial" w:hAnsi="Arial" w:cs="Arial"/>
          <w:sz w:val="28"/>
          <w:szCs w:val="28"/>
          <w:lang w:val="en-CA"/>
        </w:rPr>
        <w:t>compare</w:t>
      </w:r>
      <w:r w:rsidR="00977548" w:rsidRPr="00202891">
        <w:rPr>
          <w:rFonts w:ascii="Arial" w:hAnsi="Arial" w:cs="Arial"/>
          <w:sz w:val="28"/>
          <w:szCs w:val="28"/>
          <w:lang w:val="en-CA"/>
        </w:rPr>
        <w:t xml:space="preserve"> businesses</w:t>
      </w:r>
      <w:r w:rsidR="00FE4D60" w:rsidRPr="00202891">
        <w:rPr>
          <w:rFonts w:ascii="Arial" w:hAnsi="Arial" w:cs="Arial"/>
          <w:sz w:val="28"/>
          <w:szCs w:val="28"/>
          <w:lang w:val="en-CA"/>
        </w:rPr>
        <w:t xml:space="preserve"> that use </w:t>
      </w:r>
      <w:r w:rsidR="00977548" w:rsidRPr="00202891">
        <w:rPr>
          <w:rFonts w:ascii="Arial" w:hAnsi="Arial" w:cs="Arial"/>
          <w:sz w:val="28"/>
          <w:szCs w:val="28"/>
          <w:lang w:val="en-CA"/>
        </w:rPr>
        <w:t>different</w:t>
      </w:r>
      <w:r w:rsidR="00FE4D60" w:rsidRPr="00202891">
        <w:rPr>
          <w:rFonts w:ascii="Arial" w:hAnsi="Arial" w:cs="Arial"/>
          <w:sz w:val="28"/>
          <w:szCs w:val="28"/>
          <w:lang w:val="en-CA"/>
        </w:rPr>
        <w:t xml:space="preserve"> bas</w:t>
      </w:r>
      <w:r w:rsidR="00DC5D2C" w:rsidRPr="00202891">
        <w:rPr>
          <w:rFonts w:ascii="Arial" w:hAnsi="Arial" w:cs="Arial"/>
          <w:sz w:val="28"/>
          <w:szCs w:val="28"/>
          <w:lang w:val="en-CA"/>
        </w:rPr>
        <w:t>e</w:t>
      </w:r>
      <w:r w:rsidR="00FE4D60" w:rsidRPr="00202891">
        <w:rPr>
          <w:rFonts w:ascii="Arial" w:hAnsi="Arial" w:cs="Arial"/>
          <w:sz w:val="28"/>
          <w:szCs w:val="28"/>
          <w:lang w:val="en-CA"/>
        </w:rPr>
        <w:t xml:space="preserve">s of accounting </w:t>
      </w:r>
      <w:r w:rsidR="001C3C09" w:rsidRPr="00202891">
        <w:rPr>
          <w:rFonts w:ascii="Arial" w:hAnsi="Arial" w:cs="Arial"/>
          <w:sz w:val="28"/>
          <w:szCs w:val="28"/>
          <w:lang w:val="en-CA"/>
        </w:rPr>
        <w:t xml:space="preserve">would </w:t>
      </w:r>
      <w:r w:rsidR="00977548" w:rsidRPr="00202891">
        <w:rPr>
          <w:rFonts w:ascii="Arial" w:hAnsi="Arial" w:cs="Arial"/>
          <w:sz w:val="28"/>
          <w:szCs w:val="28"/>
          <w:lang w:val="en-CA"/>
        </w:rPr>
        <w:t>be</w:t>
      </w:r>
      <w:r w:rsidR="00FE4D60" w:rsidRPr="00202891">
        <w:rPr>
          <w:rFonts w:ascii="Arial" w:hAnsi="Arial" w:cs="Arial"/>
          <w:sz w:val="28"/>
          <w:szCs w:val="28"/>
          <w:lang w:val="en-CA"/>
        </w:rPr>
        <w:t xml:space="preserve"> </w:t>
      </w:r>
      <w:r w:rsidR="001C3C09" w:rsidRPr="00202891">
        <w:rPr>
          <w:rFonts w:ascii="Arial" w:hAnsi="Arial" w:cs="Arial"/>
          <w:sz w:val="28"/>
          <w:szCs w:val="28"/>
          <w:lang w:val="en-CA"/>
        </w:rPr>
        <w:t>very difficult</w:t>
      </w:r>
      <w:r w:rsidR="00977548" w:rsidRPr="00202891">
        <w:rPr>
          <w:rFonts w:ascii="Arial" w:hAnsi="Arial" w:cs="Arial"/>
          <w:sz w:val="28"/>
          <w:szCs w:val="28"/>
          <w:lang w:val="en-CA"/>
        </w:rPr>
        <w:t>.</w:t>
      </w:r>
      <w:r w:rsidR="001C3C09" w:rsidRPr="00202891">
        <w:rPr>
          <w:rFonts w:ascii="Arial" w:hAnsi="Arial" w:cs="Arial"/>
          <w:sz w:val="28"/>
          <w:szCs w:val="28"/>
          <w:lang w:val="en-CA"/>
        </w:rPr>
        <w:t xml:space="preserve"> </w:t>
      </w:r>
    </w:p>
    <w:p w:rsidR="009C5D66" w:rsidRPr="00202891" w:rsidRDefault="001C3C09" w:rsidP="00DC5D2C">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 xml:space="preserve"> </w:t>
      </w:r>
      <w:r w:rsidR="00347276" w:rsidRPr="00202891">
        <w:rPr>
          <w:rFonts w:ascii="Arial" w:hAnsi="Arial" w:cs="Arial"/>
          <w:sz w:val="28"/>
          <w:szCs w:val="28"/>
          <w:lang w:val="en-CA"/>
        </w:rPr>
        <w:br w:type="page"/>
      </w:r>
      <w:r w:rsidR="001C7A05" w:rsidRPr="00202891">
        <w:rPr>
          <w:rFonts w:ascii="Arial" w:hAnsi="Arial" w:cs="Arial"/>
          <w:sz w:val="28"/>
          <w:szCs w:val="28"/>
          <w:lang w:val="en-CA"/>
        </w:rPr>
        <w:lastRenderedPageBreak/>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1C7A05" w:rsidRPr="00202891">
        <w:rPr>
          <w:rFonts w:ascii="Arial" w:hAnsi="Arial" w:cs="Arial"/>
          <w:sz w:val="28"/>
          <w:szCs w:val="28"/>
          <w:lang w:val="en-CA"/>
        </w:rPr>
        <w:tab/>
      </w:r>
      <w:r w:rsidR="00546138">
        <w:rPr>
          <w:rFonts w:ascii="Arial" w:hAnsi="Arial" w:cs="Arial"/>
          <w:sz w:val="28"/>
          <w:szCs w:val="28"/>
          <w:lang w:val="en-CA"/>
        </w:rPr>
        <w:pict>
          <v:shape id="_x0000_s1049" type="#_x0000_t202" style="position:absolute;left:0;text-align:left;margin-left:0;margin-top:10.9pt;width:151.2pt;height:23.05pt;z-index:251665408;mso-position-horizontal:center;mso-position-horizontal-relative:text;mso-position-vertical-relative:text">
            <v:textbox style="mso-next-textbox:#_x0000_s1049">
              <w:txbxContent>
                <w:p w:rsidR="00752111" w:rsidRDefault="00752111" w:rsidP="001C7A05">
                  <w:pPr>
                    <w:pStyle w:val="ProblemHead"/>
                  </w:pPr>
                  <w:r>
                    <w:t>PROBLEM 2-1B</w:t>
                  </w:r>
                </w:p>
                <w:p w:rsidR="00752111" w:rsidRDefault="00752111" w:rsidP="001C7A05">
                  <w:pPr>
                    <w:pStyle w:val="ProblemHead"/>
                    <w:spacing w:line="260" w:lineRule="exact"/>
                  </w:pPr>
                </w:p>
              </w:txbxContent>
            </v:textbox>
            <w10:wrap type="square"/>
          </v:shape>
        </w:pict>
      </w:r>
    </w:p>
    <w:p w:rsidR="001C7A05" w:rsidRPr="00202891" w:rsidRDefault="001C7A05" w:rsidP="001C7A05">
      <w:pPr>
        <w:rPr>
          <w:rFonts w:ascii="Arial" w:hAnsi="Arial" w:cs="Arial"/>
          <w:sz w:val="28"/>
          <w:szCs w:val="28"/>
          <w:lang w:val="en-CA"/>
        </w:rPr>
      </w:pPr>
    </w:p>
    <w:p w:rsidR="00E03D13" w:rsidRPr="00202891" w:rsidRDefault="00E03D13" w:rsidP="001C7A05">
      <w:pPr>
        <w:rPr>
          <w:rFonts w:ascii="Arial" w:hAnsi="Arial" w:cs="Arial"/>
          <w:b/>
          <w:sz w:val="28"/>
          <w:szCs w:val="28"/>
          <w:lang w:val="en-CA"/>
        </w:rPr>
      </w:pPr>
    </w:p>
    <w:p w:rsidR="00544001" w:rsidRPr="00202891" w:rsidRDefault="00544001" w:rsidP="001C7A05">
      <w:pPr>
        <w:rPr>
          <w:rFonts w:ascii="Arial" w:hAnsi="Arial" w:cs="Arial"/>
          <w:b/>
          <w:sz w:val="28"/>
          <w:szCs w:val="28"/>
          <w:lang w:val="en-CA"/>
        </w:rPr>
      </w:pPr>
    </w:p>
    <w:tbl>
      <w:tblPr>
        <w:tblW w:w="10085" w:type="dxa"/>
        <w:tblInd w:w="103" w:type="dxa"/>
        <w:tblLook w:val="0000"/>
      </w:tblPr>
      <w:tblGrid>
        <w:gridCol w:w="5045"/>
        <w:gridCol w:w="5040"/>
      </w:tblGrid>
      <w:tr w:rsidR="00206078" w:rsidRPr="00202891" w:rsidTr="00206078">
        <w:trPr>
          <w:trHeight w:val="360"/>
        </w:trPr>
        <w:tc>
          <w:tcPr>
            <w:tcW w:w="5045" w:type="dxa"/>
          </w:tcPr>
          <w:p w:rsidR="00206078" w:rsidRPr="00202891" w:rsidRDefault="007A5060" w:rsidP="003901A2">
            <w:pPr>
              <w:jc w:val="center"/>
              <w:rPr>
                <w:rFonts w:ascii="Arial" w:hAnsi="Arial" w:cs="Arial"/>
                <w:sz w:val="28"/>
                <w:szCs w:val="28"/>
                <w:u w:val="single"/>
                <w:lang w:val="en-CA"/>
              </w:rPr>
            </w:pPr>
            <w:r w:rsidRPr="00202891">
              <w:rPr>
                <w:rFonts w:ascii="Arial" w:hAnsi="Arial" w:cs="Arial"/>
                <w:sz w:val="28"/>
                <w:szCs w:val="28"/>
                <w:u w:val="single"/>
                <w:lang w:val="en-CA"/>
              </w:rPr>
              <w:t>Item</w:t>
            </w:r>
          </w:p>
        </w:tc>
        <w:tc>
          <w:tcPr>
            <w:tcW w:w="5040" w:type="dxa"/>
          </w:tcPr>
          <w:p w:rsidR="00206078" w:rsidRPr="00202891" w:rsidRDefault="007A5060" w:rsidP="003901A2">
            <w:pPr>
              <w:jc w:val="center"/>
              <w:rPr>
                <w:rFonts w:ascii="Arial" w:hAnsi="Arial" w:cs="Arial"/>
                <w:sz w:val="28"/>
                <w:szCs w:val="28"/>
                <w:u w:val="single"/>
                <w:lang w:val="en-CA"/>
              </w:rPr>
            </w:pPr>
            <w:r w:rsidRPr="00202891">
              <w:rPr>
                <w:rFonts w:ascii="Arial" w:hAnsi="Arial" w:cs="Arial"/>
                <w:sz w:val="28"/>
                <w:szCs w:val="28"/>
                <w:lang w:val="en-CA"/>
              </w:rPr>
              <w:t>Statement of Financial Position</w:t>
            </w:r>
            <w:r w:rsidRPr="00202891">
              <w:rPr>
                <w:rFonts w:ascii="Arial" w:hAnsi="Arial" w:cs="Arial"/>
                <w:sz w:val="28"/>
                <w:szCs w:val="28"/>
                <w:u w:val="single"/>
                <w:lang w:val="en-CA"/>
              </w:rPr>
              <w:t xml:space="preserve"> Category</w:t>
            </w:r>
          </w:p>
        </w:tc>
      </w:tr>
      <w:tr w:rsidR="00206078" w:rsidRPr="00202891" w:rsidTr="00206078">
        <w:trPr>
          <w:trHeight w:val="333"/>
        </w:trPr>
        <w:tc>
          <w:tcPr>
            <w:tcW w:w="5045" w:type="dxa"/>
          </w:tcPr>
          <w:p w:rsidR="00206078" w:rsidRPr="00202891" w:rsidRDefault="00206078" w:rsidP="003901A2">
            <w:pPr>
              <w:rPr>
                <w:rFonts w:ascii="Arial" w:hAnsi="Arial" w:cs="Arial"/>
                <w:sz w:val="28"/>
                <w:szCs w:val="28"/>
                <w:lang w:val="en-CA"/>
              </w:rPr>
            </w:pPr>
          </w:p>
        </w:tc>
        <w:tc>
          <w:tcPr>
            <w:tcW w:w="5040" w:type="dxa"/>
          </w:tcPr>
          <w:p w:rsidR="00206078" w:rsidRPr="00202891" w:rsidRDefault="00206078" w:rsidP="003901A2">
            <w:pPr>
              <w:rPr>
                <w:rFonts w:ascii="Arial" w:hAnsi="Arial" w:cs="Arial"/>
                <w:sz w:val="28"/>
                <w:szCs w:val="28"/>
                <w:lang w:val="en-CA"/>
              </w:rPr>
            </w:pPr>
          </w:p>
        </w:tc>
      </w:tr>
      <w:tr w:rsidR="00206078" w:rsidRPr="00202891" w:rsidTr="00206078">
        <w:tc>
          <w:tcPr>
            <w:tcW w:w="5045" w:type="dxa"/>
          </w:tcPr>
          <w:p w:rsidR="00206078" w:rsidRPr="00202891" w:rsidRDefault="00206078" w:rsidP="00C37AC5">
            <w:pPr>
              <w:ind w:left="323" w:hanging="284"/>
              <w:rPr>
                <w:rFonts w:ascii="Arial" w:hAnsi="Arial" w:cs="Arial"/>
                <w:sz w:val="28"/>
                <w:szCs w:val="28"/>
                <w:lang w:val="en-CA"/>
              </w:rPr>
            </w:pPr>
            <w:r w:rsidRPr="00202891">
              <w:rPr>
                <w:rFonts w:ascii="Arial" w:hAnsi="Arial" w:cs="Arial"/>
                <w:sz w:val="28"/>
                <w:szCs w:val="28"/>
                <w:lang w:val="en-CA"/>
              </w:rPr>
              <w:t>Accumulated amorti</w:t>
            </w:r>
            <w:r w:rsidR="00C37AC5" w:rsidRPr="00202891">
              <w:rPr>
                <w:rFonts w:ascii="Arial" w:hAnsi="Arial" w:cs="Arial"/>
                <w:sz w:val="28"/>
                <w:szCs w:val="28"/>
                <w:lang w:val="en-CA"/>
              </w:rPr>
              <w:t>z</w:t>
            </w:r>
            <w:r w:rsidRPr="00202891">
              <w:rPr>
                <w:rFonts w:ascii="Arial" w:hAnsi="Arial" w:cs="Arial"/>
                <w:sz w:val="28"/>
                <w:szCs w:val="28"/>
                <w:lang w:val="en-CA"/>
              </w:rPr>
              <w:t>ation—patents and trademarks</w:t>
            </w:r>
          </w:p>
        </w:tc>
        <w:tc>
          <w:tcPr>
            <w:tcW w:w="5040" w:type="dxa"/>
          </w:tcPr>
          <w:p w:rsidR="00206078" w:rsidRPr="00202891" w:rsidRDefault="007A5060" w:rsidP="00206078">
            <w:pPr>
              <w:ind w:left="239" w:right="763" w:hanging="239"/>
              <w:rPr>
                <w:rFonts w:ascii="Arial" w:hAnsi="Arial" w:cs="Arial"/>
                <w:sz w:val="28"/>
                <w:szCs w:val="28"/>
                <w:lang w:val="en-CA"/>
              </w:rPr>
            </w:pPr>
            <w:r w:rsidRPr="00202891">
              <w:rPr>
                <w:rFonts w:ascii="Arial" w:hAnsi="Arial" w:cs="Arial"/>
                <w:sz w:val="28"/>
                <w:szCs w:val="28"/>
                <w:lang w:val="en-CA"/>
              </w:rPr>
              <w:t>Contra asset to patent and trademarks</w:t>
            </w:r>
            <w:r w:rsidR="00544001" w:rsidRPr="00202891">
              <w:rPr>
                <w:rFonts w:ascii="Arial" w:hAnsi="Arial" w:cs="Arial"/>
                <w:sz w:val="28"/>
                <w:szCs w:val="28"/>
                <w:lang w:val="en-CA"/>
              </w:rPr>
              <w:t xml:space="preserve"> in intangible assets section</w:t>
            </w:r>
          </w:p>
        </w:tc>
      </w:tr>
      <w:tr w:rsidR="00206078" w:rsidRPr="00202891" w:rsidTr="00206078">
        <w:tc>
          <w:tcPr>
            <w:tcW w:w="5045" w:type="dxa"/>
          </w:tcPr>
          <w:p w:rsidR="00206078" w:rsidRPr="00202891" w:rsidRDefault="00206078" w:rsidP="003901A2">
            <w:pPr>
              <w:ind w:left="323" w:hanging="284"/>
              <w:rPr>
                <w:rFonts w:ascii="Arial" w:hAnsi="Arial" w:cs="Arial"/>
                <w:sz w:val="28"/>
                <w:szCs w:val="28"/>
                <w:lang w:val="en-CA"/>
              </w:rPr>
            </w:pPr>
            <w:r w:rsidRPr="00202891">
              <w:rPr>
                <w:rFonts w:ascii="Arial" w:hAnsi="Arial" w:cs="Arial"/>
                <w:sz w:val="28"/>
                <w:szCs w:val="28"/>
                <w:lang w:val="en-CA"/>
              </w:rPr>
              <w:t>Accumulated depreciation—industrial machinery and equipment</w:t>
            </w:r>
          </w:p>
        </w:tc>
        <w:tc>
          <w:tcPr>
            <w:tcW w:w="5040" w:type="dxa"/>
          </w:tcPr>
          <w:p w:rsidR="00206078" w:rsidRPr="00202891" w:rsidRDefault="007A5060" w:rsidP="003901A2">
            <w:pPr>
              <w:ind w:left="239" w:hanging="239"/>
              <w:rPr>
                <w:rFonts w:ascii="Arial" w:hAnsi="Arial" w:cs="Arial"/>
                <w:sz w:val="28"/>
                <w:szCs w:val="28"/>
                <w:lang w:val="en-CA"/>
              </w:rPr>
            </w:pPr>
            <w:r w:rsidRPr="00202891">
              <w:rPr>
                <w:rFonts w:ascii="Arial" w:hAnsi="Arial" w:cs="Arial"/>
                <w:sz w:val="28"/>
                <w:szCs w:val="28"/>
                <w:lang w:val="en-CA"/>
              </w:rPr>
              <w:t>Contra asset to industrial machinery and equipment</w:t>
            </w:r>
            <w:r w:rsidR="00544001" w:rsidRPr="00202891">
              <w:rPr>
                <w:rFonts w:ascii="Arial" w:hAnsi="Arial" w:cs="Arial"/>
                <w:sz w:val="28"/>
                <w:szCs w:val="28"/>
                <w:lang w:val="en-CA"/>
              </w:rPr>
              <w:t xml:space="preserve"> in property, plant, and equipment section</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Bank overdraft</w:t>
            </w:r>
          </w:p>
        </w:tc>
        <w:tc>
          <w:tcPr>
            <w:tcW w:w="5040" w:type="dxa"/>
          </w:tcPr>
          <w:p w:rsidR="00206078" w:rsidRPr="00202891" w:rsidRDefault="007A5060" w:rsidP="003901A2">
            <w:pPr>
              <w:rPr>
                <w:rFonts w:ascii="Arial" w:hAnsi="Arial" w:cs="Arial"/>
                <w:sz w:val="28"/>
                <w:szCs w:val="28"/>
                <w:lang w:val="en-CA"/>
              </w:rPr>
            </w:pPr>
            <w:r w:rsidRPr="00202891">
              <w:rPr>
                <w:rFonts w:ascii="Arial" w:hAnsi="Arial" w:cs="Arial"/>
                <w:sz w:val="28"/>
                <w:szCs w:val="28"/>
                <w:lang w:val="en-CA"/>
              </w:rPr>
              <w:t>Current liabilities</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 xml:space="preserve">Cash </w:t>
            </w:r>
          </w:p>
        </w:tc>
        <w:tc>
          <w:tcPr>
            <w:tcW w:w="5040" w:type="dxa"/>
          </w:tcPr>
          <w:p w:rsidR="00206078" w:rsidRPr="00202891" w:rsidRDefault="007A5060" w:rsidP="003901A2">
            <w:pPr>
              <w:rPr>
                <w:rFonts w:ascii="Arial" w:hAnsi="Arial" w:cs="Arial"/>
                <w:sz w:val="28"/>
                <w:szCs w:val="28"/>
                <w:lang w:val="en-CA"/>
              </w:rPr>
            </w:pPr>
            <w:r w:rsidRPr="00202891">
              <w:rPr>
                <w:rFonts w:ascii="Arial" w:hAnsi="Arial" w:cs="Arial"/>
                <w:sz w:val="28"/>
                <w:szCs w:val="28"/>
                <w:lang w:val="en-CA"/>
              </w:rPr>
              <w:t>Current assets</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Current borrowings and debts</w:t>
            </w:r>
          </w:p>
        </w:tc>
        <w:tc>
          <w:tcPr>
            <w:tcW w:w="5040" w:type="dxa"/>
          </w:tcPr>
          <w:p w:rsidR="00206078" w:rsidRPr="00202891" w:rsidRDefault="007A5060" w:rsidP="003901A2">
            <w:pPr>
              <w:rPr>
                <w:rFonts w:ascii="Arial" w:hAnsi="Arial" w:cs="Arial"/>
                <w:sz w:val="28"/>
                <w:szCs w:val="28"/>
                <w:lang w:val="en-CA"/>
              </w:rPr>
            </w:pPr>
            <w:r w:rsidRPr="00202891">
              <w:rPr>
                <w:rFonts w:ascii="Arial" w:hAnsi="Arial" w:cs="Arial"/>
                <w:sz w:val="28"/>
                <w:szCs w:val="28"/>
                <w:lang w:val="en-CA"/>
              </w:rPr>
              <w:t>Current liabilities</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Goodwill</w:t>
            </w:r>
          </w:p>
        </w:tc>
        <w:tc>
          <w:tcPr>
            <w:tcW w:w="5040" w:type="dxa"/>
          </w:tcPr>
          <w:p w:rsidR="00206078" w:rsidRPr="00202891" w:rsidRDefault="007A5060" w:rsidP="003901A2">
            <w:pPr>
              <w:rPr>
                <w:rFonts w:ascii="Arial" w:hAnsi="Arial" w:cs="Arial"/>
                <w:sz w:val="28"/>
                <w:szCs w:val="28"/>
                <w:lang w:val="en-CA"/>
              </w:rPr>
            </w:pPr>
            <w:r w:rsidRPr="00202891">
              <w:rPr>
                <w:rFonts w:ascii="Arial" w:hAnsi="Arial" w:cs="Arial"/>
                <w:sz w:val="28"/>
                <w:szCs w:val="28"/>
                <w:lang w:val="en-CA"/>
              </w:rPr>
              <w:t>Intangible assets</w:t>
            </w:r>
          </w:p>
        </w:tc>
      </w:tr>
      <w:tr w:rsidR="00206078" w:rsidRPr="00202891" w:rsidTr="00206078">
        <w:tc>
          <w:tcPr>
            <w:tcW w:w="5045" w:type="dxa"/>
          </w:tcPr>
          <w:p w:rsidR="00206078" w:rsidRPr="00202891" w:rsidRDefault="00206078" w:rsidP="00506665">
            <w:pPr>
              <w:rPr>
                <w:rFonts w:ascii="Arial" w:hAnsi="Arial" w:cs="Arial"/>
                <w:sz w:val="28"/>
                <w:szCs w:val="28"/>
                <w:lang w:val="en-CA"/>
              </w:rPr>
            </w:pPr>
            <w:r w:rsidRPr="00202891">
              <w:rPr>
                <w:rFonts w:ascii="Arial" w:hAnsi="Arial" w:cs="Arial"/>
                <w:sz w:val="28"/>
                <w:szCs w:val="28"/>
                <w:lang w:val="en-CA"/>
              </w:rPr>
              <w:t>Income tax payable (current)</w:t>
            </w:r>
          </w:p>
        </w:tc>
        <w:tc>
          <w:tcPr>
            <w:tcW w:w="5040" w:type="dxa"/>
          </w:tcPr>
          <w:p w:rsidR="00206078" w:rsidRPr="00202891" w:rsidRDefault="007A5060" w:rsidP="003901A2">
            <w:pPr>
              <w:rPr>
                <w:rFonts w:ascii="Arial" w:hAnsi="Arial" w:cs="Arial"/>
                <w:sz w:val="28"/>
                <w:szCs w:val="28"/>
                <w:lang w:val="en-CA"/>
              </w:rPr>
            </w:pPr>
            <w:r w:rsidRPr="00202891">
              <w:rPr>
                <w:rFonts w:ascii="Arial" w:hAnsi="Arial" w:cs="Arial"/>
                <w:sz w:val="28"/>
                <w:szCs w:val="28"/>
                <w:lang w:val="en-CA"/>
              </w:rPr>
              <w:t>Current liabilities</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Industrial machinery and equipment</w:t>
            </w:r>
          </w:p>
        </w:tc>
        <w:tc>
          <w:tcPr>
            <w:tcW w:w="5040" w:type="dxa"/>
          </w:tcPr>
          <w:p w:rsidR="00206078" w:rsidRPr="00202891" w:rsidRDefault="007A5060" w:rsidP="003901A2">
            <w:pPr>
              <w:rPr>
                <w:rFonts w:ascii="Arial" w:hAnsi="Arial" w:cs="Arial"/>
                <w:sz w:val="28"/>
                <w:szCs w:val="28"/>
                <w:lang w:val="en-CA"/>
              </w:rPr>
            </w:pPr>
            <w:r w:rsidRPr="00202891">
              <w:rPr>
                <w:rFonts w:ascii="Arial" w:hAnsi="Arial" w:cs="Arial"/>
                <w:sz w:val="28"/>
                <w:szCs w:val="28"/>
                <w:lang w:val="en-CA"/>
              </w:rPr>
              <w:t>Property, plant, and equipment</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Inventories</w:t>
            </w:r>
          </w:p>
        </w:tc>
        <w:tc>
          <w:tcPr>
            <w:tcW w:w="5040" w:type="dxa"/>
          </w:tcPr>
          <w:p w:rsidR="00206078" w:rsidRPr="00202891" w:rsidRDefault="007A5060" w:rsidP="003901A2">
            <w:pPr>
              <w:rPr>
                <w:rFonts w:ascii="Arial" w:hAnsi="Arial" w:cs="Arial"/>
                <w:sz w:val="28"/>
                <w:szCs w:val="28"/>
                <w:lang w:val="en-CA"/>
              </w:rPr>
            </w:pPr>
            <w:r w:rsidRPr="00202891">
              <w:rPr>
                <w:rFonts w:ascii="Arial" w:hAnsi="Arial" w:cs="Arial"/>
                <w:sz w:val="28"/>
                <w:szCs w:val="28"/>
                <w:lang w:val="en-CA"/>
              </w:rPr>
              <w:t>Current assets</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Investments</w:t>
            </w:r>
          </w:p>
        </w:tc>
        <w:tc>
          <w:tcPr>
            <w:tcW w:w="5040" w:type="dxa"/>
          </w:tcPr>
          <w:p w:rsidR="00206078" w:rsidRPr="00202891" w:rsidRDefault="007A5060" w:rsidP="003901A2">
            <w:pPr>
              <w:rPr>
                <w:rFonts w:ascii="Arial" w:hAnsi="Arial" w:cs="Arial"/>
                <w:sz w:val="28"/>
                <w:szCs w:val="28"/>
                <w:lang w:val="en-CA"/>
              </w:rPr>
            </w:pPr>
            <w:r w:rsidRPr="00202891">
              <w:rPr>
                <w:rFonts w:ascii="Arial" w:hAnsi="Arial" w:cs="Arial"/>
                <w:sz w:val="28"/>
                <w:szCs w:val="28"/>
                <w:lang w:val="en-CA"/>
              </w:rPr>
              <w:t>Non-current assets</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Land</w:t>
            </w:r>
          </w:p>
        </w:tc>
        <w:tc>
          <w:tcPr>
            <w:tcW w:w="5040" w:type="dxa"/>
          </w:tcPr>
          <w:p w:rsidR="00206078" w:rsidRPr="00202891" w:rsidRDefault="007A5060" w:rsidP="003901A2">
            <w:pPr>
              <w:rPr>
                <w:rFonts w:ascii="Arial" w:hAnsi="Arial" w:cs="Arial"/>
                <w:sz w:val="28"/>
                <w:szCs w:val="28"/>
                <w:lang w:val="en-CA"/>
              </w:rPr>
            </w:pPr>
            <w:r w:rsidRPr="00202891">
              <w:rPr>
                <w:rFonts w:ascii="Arial" w:hAnsi="Arial" w:cs="Arial"/>
                <w:sz w:val="28"/>
                <w:szCs w:val="28"/>
                <w:lang w:val="en-CA"/>
              </w:rPr>
              <w:t>Property, plant, and equipment</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Marketable securities</w:t>
            </w:r>
          </w:p>
        </w:tc>
        <w:tc>
          <w:tcPr>
            <w:tcW w:w="5040" w:type="dxa"/>
          </w:tcPr>
          <w:p w:rsidR="00206078" w:rsidRPr="00202891" w:rsidRDefault="007A5060" w:rsidP="003901A2">
            <w:pPr>
              <w:rPr>
                <w:rFonts w:ascii="Arial" w:hAnsi="Arial" w:cs="Arial"/>
                <w:sz w:val="28"/>
                <w:szCs w:val="28"/>
                <w:lang w:val="en-CA"/>
              </w:rPr>
            </w:pPr>
            <w:r w:rsidRPr="00202891">
              <w:rPr>
                <w:rFonts w:ascii="Arial" w:hAnsi="Arial" w:cs="Arial"/>
                <w:sz w:val="28"/>
                <w:szCs w:val="28"/>
                <w:lang w:val="en-CA"/>
              </w:rPr>
              <w:t>Current assets</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Non-current borrowings and debts</w:t>
            </w:r>
          </w:p>
        </w:tc>
        <w:tc>
          <w:tcPr>
            <w:tcW w:w="5040"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Non-current liabilities</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Ordinary shares</w:t>
            </w:r>
          </w:p>
        </w:tc>
        <w:tc>
          <w:tcPr>
            <w:tcW w:w="5040"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Share capital</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Patents and trademarks</w:t>
            </w:r>
          </w:p>
        </w:tc>
        <w:tc>
          <w:tcPr>
            <w:tcW w:w="5040"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Intangible assets</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Prepaid expenses</w:t>
            </w:r>
          </w:p>
        </w:tc>
        <w:tc>
          <w:tcPr>
            <w:tcW w:w="5040"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Current assets</w:t>
            </w:r>
          </w:p>
        </w:tc>
      </w:tr>
      <w:tr w:rsidR="00206078" w:rsidRPr="00202891" w:rsidTr="00206078">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Retained earnings</w:t>
            </w:r>
          </w:p>
        </w:tc>
        <w:tc>
          <w:tcPr>
            <w:tcW w:w="5040" w:type="dxa"/>
          </w:tcPr>
          <w:p w:rsidR="00206078" w:rsidRPr="00202891" w:rsidRDefault="00206078" w:rsidP="003901A2">
            <w:pPr>
              <w:tabs>
                <w:tab w:val="left" w:pos="397"/>
              </w:tabs>
              <w:rPr>
                <w:rFonts w:ascii="Arial" w:hAnsi="Arial" w:cs="Arial"/>
                <w:sz w:val="28"/>
                <w:szCs w:val="28"/>
                <w:lang w:val="en-CA"/>
              </w:rPr>
            </w:pPr>
            <w:r w:rsidRPr="00202891">
              <w:rPr>
                <w:rFonts w:ascii="Arial" w:hAnsi="Arial" w:cs="Arial"/>
                <w:sz w:val="28"/>
                <w:szCs w:val="28"/>
                <w:lang w:val="en-CA"/>
              </w:rPr>
              <w:t>Shareholders’ equity</w:t>
            </w:r>
          </w:p>
        </w:tc>
      </w:tr>
      <w:tr w:rsidR="00206078" w:rsidRPr="00202891" w:rsidTr="00206078">
        <w:trPr>
          <w:trHeight w:val="360"/>
        </w:trPr>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Trade accounts payable</w:t>
            </w:r>
          </w:p>
        </w:tc>
        <w:tc>
          <w:tcPr>
            <w:tcW w:w="5040"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Current liabilities</w:t>
            </w:r>
            <w:r w:rsidRPr="00202891" w:rsidDel="00B57D69">
              <w:rPr>
                <w:rFonts w:ascii="Arial" w:hAnsi="Arial" w:cs="Arial"/>
                <w:sz w:val="28"/>
                <w:szCs w:val="28"/>
                <w:lang w:val="en-CA"/>
              </w:rPr>
              <w:t xml:space="preserve"> </w:t>
            </w:r>
          </w:p>
        </w:tc>
      </w:tr>
      <w:tr w:rsidR="00206078" w:rsidRPr="00202891" w:rsidTr="00206078">
        <w:trPr>
          <w:trHeight w:val="360"/>
        </w:trPr>
        <w:tc>
          <w:tcPr>
            <w:tcW w:w="5045" w:type="dxa"/>
          </w:tcPr>
          <w:p w:rsidR="00206078" w:rsidRPr="00202891" w:rsidRDefault="00206078" w:rsidP="003901A2">
            <w:pPr>
              <w:rPr>
                <w:rFonts w:ascii="Arial" w:hAnsi="Arial" w:cs="Arial"/>
                <w:sz w:val="28"/>
                <w:szCs w:val="28"/>
                <w:lang w:val="en-CA"/>
              </w:rPr>
            </w:pPr>
            <w:r w:rsidRPr="00202891">
              <w:rPr>
                <w:rFonts w:ascii="Arial" w:hAnsi="Arial" w:cs="Arial"/>
                <w:sz w:val="28"/>
                <w:szCs w:val="28"/>
                <w:lang w:val="en-CA"/>
              </w:rPr>
              <w:t>Trade accounts receivable</w:t>
            </w:r>
          </w:p>
        </w:tc>
        <w:tc>
          <w:tcPr>
            <w:tcW w:w="5040" w:type="dxa"/>
          </w:tcPr>
          <w:p w:rsidR="00206078" w:rsidRPr="00202891" w:rsidRDefault="00206078" w:rsidP="003901A2">
            <w:pPr>
              <w:ind w:left="239" w:hanging="239"/>
              <w:rPr>
                <w:rFonts w:ascii="Arial" w:hAnsi="Arial" w:cs="Arial"/>
                <w:sz w:val="28"/>
                <w:szCs w:val="28"/>
                <w:lang w:val="en-CA"/>
              </w:rPr>
            </w:pPr>
            <w:r w:rsidRPr="00202891">
              <w:rPr>
                <w:rFonts w:ascii="Arial" w:hAnsi="Arial" w:cs="Arial"/>
                <w:sz w:val="28"/>
                <w:szCs w:val="28"/>
                <w:lang w:val="en-CA"/>
              </w:rPr>
              <w:t>Current assets</w:t>
            </w:r>
            <w:r w:rsidRPr="00202891" w:rsidDel="00616934">
              <w:rPr>
                <w:rFonts w:ascii="Arial" w:hAnsi="Arial" w:cs="Arial"/>
                <w:sz w:val="28"/>
                <w:szCs w:val="28"/>
                <w:lang w:val="en-CA"/>
              </w:rPr>
              <w:t xml:space="preserve"> </w:t>
            </w:r>
          </w:p>
        </w:tc>
      </w:tr>
    </w:tbl>
    <w:p w:rsidR="00C37AC5" w:rsidRPr="00202891" w:rsidRDefault="00E03D13">
      <w:pPr>
        <w:rPr>
          <w:rFonts w:ascii="Arial" w:hAnsi="Arial" w:cs="Arial"/>
          <w:b/>
          <w:lang w:val="en-CA"/>
        </w:rPr>
      </w:pPr>
      <w:r w:rsidRPr="00202891">
        <w:rPr>
          <w:rFonts w:ascii="Arial" w:hAnsi="Arial" w:cs="Arial"/>
          <w:b/>
          <w:lang w:val="en-CA"/>
        </w:rPr>
        <w:br w:type="page"/>
      </w:r>
    </w:p>
    <w:p w:rsidR="00E03D13" w:rsidRPr="00202891" w:rsidRDefault="00546138" w:rsidP="00E03D13">
      <w:pPr>
        <w:rPr>
          <w:rFonts w:ascii="Arial" w:hAnsi="Arial" w:cs="Arial"/>
          <w:sz w:val="28"/>
          <w:szCs w:val="28"/>
          <w:lang w:val="en-CA"/>
        </w:rPr>
      </w:pPr>
      <w:r w:rsidRPr="00546138">
        <w:rPr>
          <w:lang w:val="en-CA"/>
        </w:rPr>
        <w:lastRenderedPageBreak/>
        <w:pict>
          <v:shape id="_x0000_s1050" type="#_x0000_t202" style="position:absolute;margin-left:0;margin-top:10.9pt;width:151.2pt;height:23.05pt;z-index:251666432;mso-position-horizontal:center">
            <v:textbox style="mso-next-textbox:#_x0000_s1050">
              <w:txbxContent>
                <w:p w:rsidR="00752111" w:rsidRDefault="00752111" w:rsidP="00E03D13">
                  <w:pPr>
                    <w:pStyle w:val="ProblemHead"/>
                  </w:pPr>
                  <w:r>
                    <w:t>PROBLEM 2-2B</w:t>
                  </w:r>
                </w:p>
                <w:p w:rsidR="00752111" w:rsidRDefault="00752111" w:rsidP="00E03D13">
                  <w:pPr>
                    <w:pStyle w:val="ProblemHead"/>
                    <w:spacing w:line="260" w:lineRule="exact"/>
                  </w:pPr>
                </w:p>
              </w:txbxContent>
            </v:textbox>
            <w10:wrap type="square"/>
          </v:shape>
        </w:pict>
      </w:r>
    </w:p>
    <w:p w:rsidR="00E03D13" w:rsidRPr="00202891" w:rsidRDefault="00E03D13" w:rsidP="00E03D13">
      <w:pPr>
        <w:rPr>
          <w:rFonts w:ascii="Arial" w:hAnsi="Arial" w:cs="Arial"/>
          <w:sz w:val="28"/>
          <w:szCs w:val="28"/>
          <w:lang w:val="en-CA"/>
        </w:rPr>
      </w:pPr>
    </w:p>
    <w:p w:rsidR="00C37AC5" w:rsidRPr="00202891" w:rsidRDefault="00C37AC5" w:rsidP="00E03D13">
      <w:pPr>
        <w:rPr>
          <w:rFonts w:ascii="Arial" w:hAnsi="Arial" w:cs="Arial"/>
          <w:sz w:val="28"/>
          <w:szCs w:val="28"/>
          <w:lang w:val="en-CA"/>
        </w:rPr>
      </w:pPr>
    </w:p>
    <w:tbl>
      <w:tblPr>
        <w:tblW w:w="10070" w:type="dxa"/>
        <w:tblInd w:w="103" w:type="dxa"/>
        <w:tblLook w:val="0000"/>
      </w:tblPr>
      <w:tblGrid>
        <w:gridCol w:w="856"/>
        <w:gridCol w:w="5045"/>
        <w:gridCol w:w="4169"/>
      </w:tblGrid>
      <w:tr w:rsidR="00E03D13" w:rsidRPr="00202891" w:rsidTr="00206078">
        <w:trPr>
          <w:trHeight w:val="360"/>
        </w:trPr>
        <w:tc>
          <w:tcPr>
            <w:tcW w:w="856" w:type="dxa"/>
          </w:tcPr>
          <w:p w:rsidR="00CB1B20" w:rsidRPr="00202891" w:rsidRDefault="00CB1B20" w:rsidP="00CB1B20">
            <w:pPr>
              <w:rPr>
                <w:rFonts w:ascii="Arial" w:hAnsi="Arial" w:cs="Arial"/>
                <w:sz w:val="28"/>
                <w:szCs w:val="28"/>
                <w:lang w:val="en-CA"/>
              </w:rPr>
            </w:pPr>
            <w:r w:rsidRPr="00202891">
              <w:rPr>
                <w:rFonts w:ascii="Arial" w:hAnsi="Arial" w:cs="Arial"/>
                <w:sz w:val="28"/>
                <w:szCs w:val="28"/>
                <w:lang w:val="en-CA"/>
              </w:rPr>
              <w:t>(a)</w:t>
            </w:r>
          </w:p>
          <w:p w:rsidR="00E03D13" w:rsidRPr="00202891" w:rsidRDefault="00E03D13" w:rsidP="00E03D13">
            <w:pPr>
              <w:rPr>
                <w:rFonts w:ascii="Arial" w:hAnsi="Arial" w:cs="Arial"/>
                <w:sz w:val="28"/>
                <w:szCs w:val="28"/>
                <w:lang w:val="en-CA"/>
              </w:rPr>
            </w:pPr>
          </w:p>
        </w:tc>
        <w:tc>
          <w:tcPr>
            <w:tcW w:w="5045" w:type="dxa"/>
          </w:tcPr>
          <w:p w:rsidR="00E03D13" w:rsidRPr="00202891" w:rsidRDefault="00E03D13" w:rsidP="00E03D13">
            <w:pPr>
              <w:jc w:val="center"/>
              <w:rPr>
                <w:rFonts w:ascii="Arial" w:hAnsi="Arial" w:cs="Arial"/>
                <w:sz w:val="28"/>
                <w:szCs w:val="28"/>
                <w:u w:val="single"/>
                <w:lang w:val="en-CA"/>
              </w:rPr>
            </w:pPr>
          </w:p>
          <w:p w:rsidR="00E03D13" w:rsidRPr="00202891" w:rsidRDefault="00E03D13" w:rsidP="00E03D13">
            <w:pPr>
              <w:jc w:val="center"/>
              <w:rPr>
                <w:rFonts w:ascii="Arial" w:hAnsi="Arial" w:cs="Arial"/>
                <w:sz w:val="28"/>
                <w:szCs w:val="28"/>
                <w:u w:val="single"/>
                <w:lang w:val="en-CA"/>
              </w:rPr>
            </w:pPr>
            <w:r w:rsidRPr="00202891">
              <w:rPr>
                <w:rFonts w:ascii="Arial" w:hAnsi="Arial" w:cs="Arial"/>
                <w:sz w:val="28"/>
                <w:szCs w:val="28"/>
                <w:u w:val="single"/>
                <w:lang w:val="en-CA"/>
              </w:rPr>
              <w:t>Item</w:t>
            </w:r>
          </w:p>
        </w:tc>
        <w:tc>
          <w:tcPr>
            <w:tcW w:w="4169" w:type="dxa"/>
          </w:tcPr>
          <w:p w:rsidR="00E03D13" w:rsidRPr="00202891" w:rsidRDefault="00E03D13" w:rsidP="00E03D13">
            <w:pPr>
              <w:jc w:val="center"/>
              <w:rPr>
                <w:rFonts w:ascii="Arial" w:hAnsi="Arial" w:cs="Arial"/>
                <w:sz w:val="28"/>
                <w:szCs w:val="28"/>
                <w:u w:val="single"/>
                <w:lang w:val="en-CA"/>
              </w:rPr>
            </w:pPr>
          </w:p>
          <w:p w:rsidR="00E03D13" w:rsidRPr="00202891" w:rsidRDefault="00E03D13" w:rsidP="00206078">
            <w:pPr>
              <w:ind w:right="763"/>
              <w:jc w:val="center"/>
              <w:rPr>
                <w:rFonts w:ascii="Arial" w:hAnsi="Arial" w:cs="Arial"/>
                <w:sz w:val="28"/>
                <w:szCs w:val="28"/>
                <w:u w:val="single"/>
                <w:lang w:val="en-CA"/>
              </w:rPr>
            </w:pPr>
            <w:r w:rsidRPr="00202891">
              <w:rPr>
                <w:rFonts w:ascii="Arial" w:hAnsi="Arial" w:cs="Arial"/>
                <w:sz w:val="28"/>
                <w:szCs w:val="28"/>
                <w:lang w:val="en-CA"/>
              </w:rPr>
              <w:t>Statement of Financial</w:t>
            </w:r>
            <w:r w:rsidRPr="00202891">
              <w:rPr>
                <w:rFonts w:ascii="Arial" w:hAnsi="Arial" w:cs="Arial"/>
                <w:sz w:val="28"/>
                <w:szCs w:val="28"/>
                <w:u w:val="single"/>
                <w:lang w:val="en-CA"/>
              </w:rPr>
              <w:t xml:space="preserve"> Position Category</w:t>
            </w:r>
          </w:p>
        </w:tc>
      </w:tr>
      <w:tr w:rsidR="00E03D13" w:rsidRPr="00202891" w:rsidTr="00206078">
        <w:trPr>
          <w:trHeight w:val="333"/>
        </w:trPr>
        <w:tc>
          <w:tcPr>
            <w:tcW w:w="856" w:type="dxa"/>
          </w:tcPr>
          <w:p w:rsidR="00E03D13" w:rsidRPr="00202891" w:rsidRDefault="00E03D13" w:rsidP="00E03D13">
            <w:pPr>
              <w:rPr>
                <w:rFonts w:ascii="Arial" w:hAnsi="Arial" w:cs="Arial"/>
                <w:sz w:val="28"/>
                <w:szCs w:val="28"/>
                <w:lang w:val="en-CA"/>
              </w:rPr>
            </w:pPr>
          </w:p>
        </w:tc>
        <w:tc>
          <w:tcPr>
            <w:tcW w:w="5045" w:type="dxa"/>
          </w:tcPr>
          <w:p w:rsidR="00E03D13" w:rsidRPr="00202891" w:rsidRDefault="00E03D13" w:rsidP="00E03D13">
            <w:pPr>
              <w:rPr>
                <w:rFonts w:ascii="Arial" w:hAnsi="Arial" w:cs="Arial"/>
                <w:sz w:val="28"/>
                <w:szCs w:val="28"/>
                <w:lang w:val="en-CA"/>
              </w:rPr>
            </w:pPr>
          </w:p>
        </w:tc>
        <w:tc>
          <w:tcPr>
            <w:tcW w:w="4169" w:type="dxa"/>
          </w:tcPr>
          <w:p w:rsidR="00E03D13" w:rsidRPr="00202891" w:rsidRDefault="00E03D13" w:rsidP="00E03D13">
            <w:pPr>
              <w:rPr>
                <w:rFonts w:ascii="Arial" w:hAnsi="Arial" w:cs="Arial"/>
                <w:sz w:val="28"/>
                <w:szCs w:val="28"/>
                <w:lang w:val="en-CA"/>
              </w:rPr>
            </w:pPr>
          </w:p>
        </w:tc>
      </w:tr>
      <w:tr w:rsidR="00E03D13" w:rsidRPr="00202891" w:rsidTr="00206078">
        <w:tc>
          <w:tcPr>
            <w:tcW w:w="856" w:type="dxa"/>
          </w:tcPr>
          <w:p w:rsidR="00E03D13" w:rsidRPr="00202891" w:rsidRDefault="00441513" w:rsidP="00441513">
            <w:pPr>
              <w:ind w:left="323" w:hanging="284"/>
              <w:jc w:val="center"/>
              <w:rPr>
                <w:rFonts w:ascii="Arial" w:hAnsi="Arial" w:cs="Arial"/>
                <w:sz w:val="28"/>
                <w:szCs w:val="28"/>
                <w:lang w:val="en-CA"/>
              </w:rPr>
            </w:pPr>
            <w:r w:rsidRPr="00202891">
              <w:rPr>
                <w:rFonts w:ascii="Arial" w:hAnsi="Arial" w:cs="Arial"/>
                <w:sz w:val="28"/>
                <w:szCs w:val="28"/>
                <w:lang w:val="en-CA"/>
              </w:rPr>
              <w:t>11</w:t>
            </w:r>
          </w:p>
        </w:tc>
        <w:tc>
          <w:tcPr>
            <w:tcW w:w="5045" w:type="dxa"/>
          </w:tcPr>
          <w:p w:rsidR="00E03D13" w:rsidRPr="00202891" w:rsidRDefault="00E03D13" w:rsidP="00C37AC5">
            <w:pPr>
              <w:ind w:left="323" w:hanging="284"/>
              <w:rPr>
                <w:rFonts w:ascii="Arial" w:hAnsi="Arial" w:cs="Arial"/>
                <w:sz w:val="28"/>
                <w:szCs w:val="28"/>
                <w:lang w:val="en-CA"/>
              </w:rPr>
            </w:pPr>
            <w:r w:rsidRPr="00202891">
              <w:rPr>
                <w:rFonts w:ascii="Arial" w:hAnsi="Arial" w:cs="Arial"/>
                <w:sz w:val="28"/>
                <w:szCs w:val="28"/>
                <w:lang w:val="en-CA"/>
              </w:rPr>
              <w:t>Accumulated amorti</w:t>
            </w:r>
            <w:r w:rsidR="00C37AC5" w:rsidRPr="00202891">
              <w:rPr>
                <w:rFonts w:ascii="Arial" w:hAnsi="Arial" w:cs="Arial"/>
                <w:sz w:val="28"/>
                <w:szCs w:val="28"/>
                <w:lang w:val="en-CA"/>
              </w:rPr>
              <w:t>z</w:t>
            </w:r>
            <w:r w:rsidRPr="00202891">
              <w:rPr>
                <w:rFonts w:ascii="Arial" w:hAnsi="Arial" w:cs="Arial"/>
                <w:sz w:val="28"/>
                <w:szCs w:val="28"/>
                <w:lang w:val="en-CA"/>
              </w:rPr>
              <w:t>ation—patents and trademarks</w:t>
            </w:r>
          </w:p>
        </w:tc>
        <w:tc>
          <w:tcPr>
            <w:tcW w:w="4169" w:type="dxa"/>
          </w:tcPr>
          <w:p w:rsidR="00E03D13" w:rsidRPr="00202891" w:rsidRDefault="00E03D13" w:rsidP="00206078">
            <w:pPr>
              <w:ind w:left="239" w:right="763" w:hanging="239"/>
              <w:rPr>
                <w:rFonts w:ascii="Arial" w:hAnsi="Arial" w:cs="Arial"/>
                <w:sz w:val="28"/>
                <w:szCs w:val="28"/>
                <w:lang w:val="en-CA"/>
              </w:rPr>
            </w:pPr>
            <w:r w:rsidRPr="00202891">
              <w:rPr>
                <w:rFonts w:ascii="Arial" w:hAnsi="Arial" w:cs="Arial"/>
                <w:sz w:val="28"/>
                <w:szCs w:val="28"/>
                <w:lang w:val="en-CA"/>
              </w:rPr>
              <w:t>Contra asset to patent and trademarks</w:t>
            </w:r>
            <w:r w:rsidR="00544001" w:rsidRPr="00202891">
              <w:rPr>
                <w:rFonts w:ascii="Arial" w:hAnsi="Arial" w:cs="Arial"/>
                <w:sz w:val="28"/>
                <w:szCs w:val="28"/>
                <w:lang w:val="en-CA"/>
              </w:rPr>
              <w:t xml:space="preserve"> in intangible assets section</w:t>
            </w:r>
          </w:p>
        </w:tc>
      </w:tr>
      <w:tr w:rsidR="00E03D13" w:rsidRPr="00202891" w:rsidTr="00206078">
        <w:tc>
          <w:tcPr>
            <w:tcW w:w="856" w:type="dxa"/>
          </w:tcPr>
          <w:p w:rsidR="00E03D13" w:rsidRPr="00202891" w:rsidRDefault="00441513" w:rsidP="00E03D13">
            <w:pPr>
              <w:ind w:left="323" w:hanging="284"/>
              <w:jc w:val="center"/>
              <w:rPr>
                <w:rFonts w:ascii="Arial" w:hAnsi="Arial" w:cs="Arial"/>
                <w:sz w:val="28"/>
                <w:szCs w:val="28"/>
                <w:lang w:val="en-CA"/>
              </w:rPr>
            </w:pPr>
            <w:r w:rsidRPr="00202891">
              <w:rPr>
                <w:rFonts w:ascii="Arial" w:hAnsi="Arial" w:cs="Arial"/>
                <w:sz w:val="28"/>
                <w:szCs w:val="28"/>
                <w:lang w:val="en-CA"/>
              </w:rPr>
              <w:t>9</w:t>
            </w:r>
          </w:p>
        </w:tc>
        <w:tc>
          <w:tcPr>
            <w:tcW w:w="5045" w:type="dxa"/>
          </w:tcPr>
          <w:p w:rsidR="00E03D13" w:rsidRPr="00202891" w:rsidRDefault="00E03D13" w:rsidP="00E03D13">
            <w:pPr>
              <w:ind w:left="323" w:hanging="284"/>
              <w:rPr>
                <w:rFonts w:ascii="Arial" w:hAnsi="Arial" w:cs="Arial"/>
                <w:sz w:val="28"/>
                <w:szCs w:val="28"/>
                <w:lang w:val="en-CA"/>
              </w:rPr>
            </w:pPr>
            <w:r w:rsidRPr="00202891">
              <w:rPr>
                <w:rFonts w:ascii="Arial" w:hAnsi="Arial" w:cs="Arial"/>
                <w:sz w:val="28"/>
                <w:szCs w:val="28"/>
                <w:lang w:val="en-CA"/>
              </w:rPr>
              <w:t>Accumulated depreciation—industrial machinery and equipment</w:t>
            </w:r>
          </w:p>
        </w:tc>
        <w:tc>
          <w:tcPr>
            <w:tcW w:w="4169" w:type="dxa"/>
          </w:tcPr>
          <w:p w:rsidR="00E03D13" w:rsidRPr="00202891" w:rsidRDefault="00E03D13" w:rsidP="00E03D13">
            <w:pPr>
              <w:ind w:left="239" w:hanging="239"/>
              <w:rPr>
                <w:rFonts w:ascii="Arial" w:hAnsi="Arial" w:cs="Arial"/>
                <w:sz w:val="28"/>
                <w:szCs w:val="28"/>
                <w:lang w:val="en-CA"/>
              </w:rPr>
            </w:pPr>
            <w:r w:rsidRPr="00202891">
              <w:rPr>
                <w:rFonts w:ascii="Arial" w:hAnsi="Arial" w:cs="Arial"/>
                <w:sz w:val="28"/>
                <w:szCs w:val="28"/>
                <w:lang w:val="en-CA"/>
              </w:rPr>
              <w:t>Contra asset to industrial machinery and equipment</w:t>
            </w:r>
            <w:r w:rsidR="00544001" w:rsidRPr="00202891">
              <w:rPr>
                <w:rFonts w:ascii="Arial" w:hAnsi="Arial" w:cs="Arial"/>
                <w:sz w:val="28"/>
                <w:szCs w:val="28"/>
                <w:lang w:val="en-CA"/>
              </w:rPr>
              <w:t xml:space="preserve"> in property, plant, and equipment section</w:t>
            </w:r>
          </w:p>
        </w:tc>
      </w:tr>
      <w:tr w:rsidR="00E03D13" w:rsidRPr="00202891" w:rsidTr="00206078">
        <w:tc>
          <w:tcPr>
            <w:tcW w:w="856" w:type="dxa"/>
          </w:tcPr>
          <w:p w:rsidR="00E03D13" w:rsidRPr="00202891" w:rsidRDefault="00441513" w:rsidP="00441513">
            <w:pPr>
              <w:jc w:val="center"/>
              <w:rPr>
                <w:rFonts w:ascii="Arial" w:hAnsi="Arial" w:cs="Arial"/>
                <w:sz w:val="28"/>
                <w:szCs w:val="28"/>
                <w:lang w:val="en-CA"/>
              </w:rPr>
            </w:pPr>
            <w:r w:rsidRPr="00202891">
              <w:rPr>
                <w:rFonts w:ascii="Arial" w:hAnsi="Arial" w:cs="Arial"/>
                <w:sz w:val="28"/>
                <w:szCs w:val="28"/>
                <w:lang w:val="en-CA"/>
              </w:rPr>
              <w:t>13</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Bank overdraft</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Current liabilities</w:t>
            </w:r>
          </w:p>
        </w:tc>
      </w:tr>
      <w:tr w:rsidR="00E03D13" w:rsidRPr="00202891" w:rsidTr="00206078">
        <w:tc>
          <w:tcPr>
            <w:tcW w:w="856" w:type="dxa"/>
          </w:tcPr>
          <w:p w:rsidR="00E03D13" w:rsidRPr="00202891" w:rsidRDefault="00E03D13" w:rsidP="00E03D13">
            <w:pPr>
              <w:jc w:val="center"/>
              <w:rPr>
                <w:rFonts w:ascii="Arial" w:hAnsi="Arial" w:cs="Arial"/>
                <w:sz w:val="28"/>
                <w:szCs w:val="28"/>
                <w:lang w:val="en-CA"/>
              </w:rPr>
            </w:pPr>
            <w:r w:rsidRPr="00202891">
              <w:rPr>
                <w:rFonts w:ascii="Arial" w:hAnsi="Arial" w:cs="Arial"/>
                <w:sz w:val="28"/>
                <w:szCs w:val="28"/>
                <w:lang w:val="en-CA"/>
              </w:rPr>
              <w:t>1</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 xml:space="preserve">Cash </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Current assets</w:t>
            </w:r>
          </w:p>
        </w:tc>
      </w:tr>
      <w:tr w:rsidR="00E03D13" w:rsidRPr="00202891" w:rsidTr="00206078">
        <w:tc>
          <w:tcPr>
            <w:tcW w:w="856" w:type="dxa"/>
          </w:tcPr>
          <w:p w:rsidR="00E03D13" w:rsidRPr="00202891" w:rsidRDefault="00441513" w:rsidP="00E03D13">
            <w:pPr>
              <w:jc w:val="center"/>
              <w:rPr>
                <w:rFonts w:ascii="Arial" w:hAnsi="Arial" w:cs="Arial"/>
                <w:sz w:val="28"/>
                <w:szCs w:val="28"/>
                <w:lang w:val="en-CA"/>
              </w:rPr>
            </w:pPr>
            <w:r w:rsidRPr="00202891">
              <w:rPr>
                <w:rFonts w:ascii="Arial" w:hAnsi="Arial" w:cs="Arial"/>
                <w:sz w:val="28"/>
                <w:szCs w:val="28"/>
                <w:lang w:val="en-CA"/>
              </w:rPr>
              <w:t>16</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Current borrowings and debts</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Current liabilities</w:t>
            </w:r>
          </w:p>
        </w:tc>
      </w:tr>
      <w:tr w:rsidR="00E03D13" w:rsidRPr="00202891" w:rsidTr="00206078">
        <w:tc>
          <w:tcPr>
            <w:tcW w:w="856" w:type="dxa"/>
          </w:tcPr>
          <w:p w:rsidR="00E03D13" w:rsidRPr="00202891" w:rsidRDefault="00441513" w:rsidP="00441513">
            <w:pPr>
              <w:jc w:val="center"/>
              <w:rPr>
                <w:rFonts w:ascii="Arial" w:hAnsi="Arial" w:cs="Arial"/>
                <w:sz w:val="28"/>
                <w:szCs w:val="28"/>
                <w:lang w:val="en-CA"/>
              </w:rPr>
            </w:pPr>
            <w:r w:rsidRPr="00202891">
              <w:rPr>
                <w:rFonts w:ascii="Arial" w:hAnsi="Arial" w:cs="Arial"/>
                <w:sz w:val="28"/>
                <w:szCs w:val="28"/>
                <w:lang w:val="en-CA"/>
              </w:rPr>
              <w:t>12</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Goodwill</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Intangible assets</w:t>
            </w:r>
          </w:p>
        </w:tc>
      </w:tr>
      <w:tr w:rsidR="00E03D13" w:rsidRPr="00202891" w:rsidTr="00206078">
        <w:tc>
          <w:tcPr>
            <w:tcW w:w="856" w:type="dxa"/>
          </w:tcPr>
          <w:p w:rsidR="00E03D13" w:rsidRPr="00202891" w:rsidRDefault="00441513" w:rsidP="00E03D13">
            <w:pPr>
              <w:jc w:val="center"/>
              <w:rPr>
                <w:rFonts w:ascii="Arial" w:hAnsi="Arial" w:cs="Arial"/>
                <w:sz w:val="28"/>
                <w:szCs w:val="28"/>
                <w:lang w:val="en-CA"/>
              </w:rPr>
            </w:pPr>
            <w:r w:rsidRPr="00202891">
              <w:rPr>
                <w:rFonts w:ascii="Arial" w:hAnsi="Arial" w:cs="Arial"/>
                <w:sz w:val="28"/>
                <w:szCs w:val="28"/>
                <w:lang w:val="en-CA"/>
              </w:rPr>
              <w:t>15</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Income taxes payable (current)</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Current liabilities</w:t>
            </w:r>
          </w:p>
        </w:tc>
      </w:tr>
      <w:tr w:rsidR="00E03D13" w:rsidRPr="00202891" w:rsidTr="00206078">
        <w:tc>
          <w:tcPr>
            <w:tcW w:w="856" w:type="dxa"/>
          </w:tcPr>
          <w:p w:rsidR="00E03D13" w:rsidRPr="00202891" w:rsidRDefault="00441513" w:rsidP="00E03D13">
            <w:pPr>
              <w:jc w:val="center"/>
              <w:rPr>
                <w:rFonts w:ascii="Arial" w:hAnsi="Arial" w:cs="Arial"/>
                <w:sz w:val="28"/>
                <w:szCs w:val="28"/>
                <w:lang w:val="en-CA"/>
              </w:rPr>
            </w:pPr>
            <w:r w:rsidRPr="00202891">
              <w:rPr>
                <w:rFonts w:ascii="Arial" w:hAnsi="Arial" w:cs="Arial"/>
                <w:sz w:val="28"/>
                <w:szCs w:val="28"/>
                <w:lang w:val="en-CA"/>
              </w:rPr>
              <w:t>8</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Industrial machinery and equipment</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E03D13" w:rsidRPr="00202891" w:rsidTr="00206078">
        <w:tc>
          <w:tcPr>
            <w:tcW w:w="856" w:type="dxa"/>
          </w:tcPr>
          <w:p w:rsidR="00E03D13" w:rsidRPr="00202891" w:rsidRDefault="00572A3D" w:rsidP="00E03D13">
            <w:pPr>
              <w:jc w:val="center"/>
              <w:rPr>
                <w:rFonts w:ascii="Arial" w:hAnsi="Arial" w:cs="Arial"/>
                <w:sz w:val="28"/>
                <w:szCs w:val="28"/>
                <w:lang w:val="en-CA"/>
              </w:rPr>
            </w:pPr>
            <w:r w:rsidRPr="00202891">
              <w:rPr>
                <w:rFonts w:ascii="Arial" w:hAnsi="Arial" w:cs="Arial"/>
                <w:sz w:val="28"/>
                <w:szCs w:val="28"/>
                <w:lang w:val="en-CA"/>
              </w:rPr>
              <w:t>4</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Inventories</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Current assets</w:t>
            </w:r>
          </w:p>
        </w:tc>
      </w:tr>
      <w:tr w:rsidR="00E03D13" w:rsidRPr="00202891" w:rsidTr="00206078">
        <w:tc>
          <w:tcPr>
            <w:tcW w:w="856" w:type="dxa"/>
          </w:tcPr>
          <w:p w:rsidR="00E03D13" w:rsidRPr="00202891" w:rsidRDefault="00441513" w:rsidP="00E03D13">
            <w:pPr>
              <w:jc w:val="center"/>
              <w:rPr>
                <w:rFonts w:ascii="Arial" w:hAnsi="Arial" w:cs="Arial"/>
                <w:sz w:val="28"/>
                <w:szCs w:val="28"/>
                <w:lang w:val="en-CA"/>
              </w:rPr>
            </w:pPr>
            <w:r w:rsidRPr="00202891">
              <w:rPr>
                <w:rFonts w:ascii="Arial" w:hAnsi="Arial" w:cs="Arial"/>
                <w:sz w:val="28"/>
                <w:szCs w:val="28"/>
                <w:lang w:val="en-CA"/>
              </w:rPr>
              <w:t>6</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Investments</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Non-current assets</w:t>
            </w:r>
          </w:p>
        </w:tc>
      </w:tr>
      <w:tr w:rsidR="00E03D13" w:rsidRPr="00202891" w:rsidTr="00206078">
        <w:tc>
          <w:tcPr>
            <w:tcW w:w="856" w:type="dxa"/>
          </w:tcPr>
          <w:p w:rsidR="00E03D13" w:rsidRPr="00202891" w:rsidRDefault="00441513" w:rsidP="00E03D13">
            <w:pPr>
              <w:jc w:val="center"/>
              <w:rPr>
                <w:rFonts w:ascii="Arial" w:hAnsi="Arial" w:cs="Arial"/>
                <w:sz w:val="28"/>
                <w:szCs w:val="28"/>
                <w:lang w:val="en-CA"/>
              </w:rPr>
            </w:pPr>
            <w:r w:rsidRPr="00202891">
              <w:rPr>
                <w:rFonts w:ascii="Arial" w:hAnsi="Arial" w:cs="Arial"/>
                <w:sz w:val="28"/>
                <w:szCs w:val="28"/>
                <w:lang w:val="en-CA"/>
              </w:rPr>
              <w:t>7</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Land</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Property, plant, and equipment</w:t>
            </w:r>
          </w:p>
        </w:tc>
      </w:tr>
      <w:tr w:rsidR="00E03D13" w:rsidRPr="00202891" w:rsidTr="00206078">
        <w:tc>
          <w:tcPr>
            <w:tcW w:w="856" w:type="dxa"/>
          </w:tcPr>
          <w:p w:rsidR="00E03D13" w:rsidRPr="00202891" w:rsidRDefault="00E03D13" w:rsidP="00E03D13">
            <w:pPr>
              <w:jc w:val="center"/>
              <w:rPr>
                <w:rFonts w:ascii="Arial" w:hAnsi="Arial" w:cs="Arial"/>
                <w:sz w:val="28"/>
                <w:szCs w:val="28"/>
                <w:lang w:val="en-CA"/>
              </w:rPr>
            </w:pPr>
            <w:r w:rsidRPr="00202891">
              <w:rPr>
                <w:rFonts w:ascii="Arial" w:hAnsi="Arial" w:cs="Arial"/>
                <w:sz w:val="28"/>
                <w:szCs w:val="28"/>
                <w:lang w:val="en-CA"/>
              </w:rPr>
              <w:t>2</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Marketable securities</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Current assets</w:t>
            </w:r>
          </w:p>
        </w:tc>
      </w:tr>
      <w:tr w:rsidR="00E03D13" w:rsidRPr="00202891" w:rsidTr="00206078">
        <w:tc>
          <w:tcPr>
            <w:tcW w:w="856" w:type="dxa"/>
          </w:tcPr>
          <w:p w:rsidR="00E03D13" w:rsidRPr="00202891" w:rsidRDefault="00441513" w:rsidP="00E03D13">
            <w:pPr>
              <w:jc w:val="center"/>
              <w:rPr>
                <w:rFonts w:ascii="Arial" w:hAnsi="Arial" w:cs="Arial"/>
                <w:sz w:val="28"/>
                <w:szCs w:val="28"/>
                <w:lang w:val="en-CA"/>
              </w:rPr>
            </w:pPr>
            <w:r w:rsidRPr="00202891">
              <w:rPr>
                <w:rFonts w:ascii="Arial" w:hAnsi="Arial" w:cs="Arial"/>
                <w:sz w:val="28"/>
                <w:szCs w:val="28"/>
                <w:lang w:val="en-CA"/>
              </w:rPr>
              <w:t>17</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Non-current borrowings and debts</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Non-current liabilities</w:t>
            </w:r>
          </w:p>
        </w:tc>
      </w:tr>
      <w:tr w:rsidR="00E03D13" w:rsidRPr="00202891" w:rsidTr="00206078">
        <w:tc>
          <w:tcPr>
            <w:tcW w:w="856" w:type="dxa"/>
          </w:tcPr>
          <w:p w:rsidR="00E03D13" w:rsidRPr="00202891" w:rsidRDefault="00572A3D" w:rsidP="00E03D13">
            <w:pPr>
              <w:jc w:val="center"/>
              <w:rPr>
                <w:rFonts w:ascii="Arial" w:hAnsi="Arial" w:cs="Arial"/>
                <w:sz w:val="28"/>
                <w:szCs w:val="28"/>
                <w:lang w:val="en-CA"/>
              </w:rPr>
            </w:pPr>
            <w:r w:rsidRPr="00202891">
              <w:rPr>
                <w:rFonts w:ascii="Arial" w:hAnsi="Arial" w:cs="Arial"/>
                <w:sz w:val="28"/>
                <w:szCs w:val="28"/>
                <w:lang w:val="en-CA"/>
              </w:rPr>
              <w:t>18</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Ordinary shares</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Share capital</w:t>
            </w:r>
          </w:p>
        </w:tc>
      </w:tr>
      <w:tr w:rsidR="00E03D13" w:rsidRPr="00202891" w:rsidTr="00206078">
        <w:tc>
          <w:tcPr>
            <w:tcW w:w="856" w:type="dxa"/>
          </w:tcPr>
          <w:p w:rsidR="00E03D13" w:rsidRPr="00202891" w:rsidRDefault="00441513" w:rsidP="00E03D13">
            <w:pPr>
              <w:jc w:val="center"/>
              <w:rPr>
                <w:rFonts w:ascii="Arial" w:hAnsi="Arial" w:cs="Arial"/>
                <w:sz w:val="28"/>
                <w:szCs w:val="28"/>
                <w:lang w:val="en-CA"/>
              </w:rPr>
            </w:pPr>
            <w:r w:rsidRPr="00202891">
              <w:rPr>
                <w:rFonts w:ascii="Arial" w:hAnsi="Arial" w:cs="Arial"/>
                <w:sz w:val="28"/>
                <w:szCs w:val="28"/>
                <w:lang w:val="en-CA"/>
              </w:rPr>
              <w:t>10</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Patents and trademarks</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Intangible assets</w:t>
            </w:r>
          </w:p>
        </w:tc>
      </w:tr>
      <w:tr w:rsidR="00E03D13" w:rsidRPr="00202891" w:rsidTr="00206078">
        <w:tc>
          <w:tcPr>
            <w:tcW w:w="856" w:type="dxa"/>
          </w:tcPr>
          <w:p w:rsidR="00E03D13" w:rsidRPr="00202891" w:rsidRDefault="00572A3D" w:rsidP="00E03D13">
            <w:pPr>
              <w:jc w:val="center"/>
              <w:rPr>
                <w:rFonts w:ascii="Arial" w:hAnsi="Arial" w:cs="Arial"/>
                <w:sz w:val="28"/>
                <w:szCs w:val="28"/>
                <w:lang w:val="en-CA"/>
              </w:rPr>
            </w:pPr>
            <w:r w:rsidRPr="00202891">
              <w:rPr>
                <w:rFonts w:ascii="Arial" w:hAnsi="Arial" w:cs="Arial"/>
                <w:sz w:val="28"/>
                <w:szCs w:val="28"/>
                <w:lang w:val="en-CA"/>
              </w:rPr>
              <w:t>5</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Prepaid expenses</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Current assets</w:t>
            </w:r>
          </w:p>
        </w:tc>
      </w:tr>
      <w:tr w:rsidR="00E03D13" w:rsidRPr="00202891" w:rsidTr="00206078">
        <w:tc>
          <w:tcPr>
            <w:tcW w:w="856" w:type="dxa"/>
          </w:tcPr>
          <w:p w:rsidR="00E03D13" w:rsidRPr="00202891" w:rsidRDefault="00572A3D" w:rsidP="00E03D13">
            <w:pPr>
              <w:jc w:val="center"/>
              <w:rPr>
                <w:rFonts w:ascii="Arial" w:hAnsi="Arial" w:cs="Arial"/>
                <w:sz w:val="28"/>
                <w:szCs w:val="28"/>
                <w:lang w:val="en-CA"/>
              </w:rPr>
            </w:pPr>
            <w:r w:rsidRPr="00202891">
              <w:rPr>
                <w:rFonts w:ascii="Arial" w:hAnsi="Arial" w:cs="Arial"/>
                <w:sz w:val="28"/>
                <w:szCs w:val="28"/>
                <w:lang w:val="en-CA"/>
              </w:rPr>
              <w:t>19</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Retained earnings</w:t>
            </w:r>
          </w:p>
        </w:tc>
        <w:tc>
          <w:tcPr>
            <w:tcW w:w="4169" w:type="dxa"/>
          </w:tcPr>
          <w:p w:rsidR="00E03D13" w:rsidRPr="00202891" w:rsidRDefault="00E03D13" w:rsidP="00E03D13">
            <w:pPr>
              <w:tabs>
                <w:tab w:val="left" w:pos="397"/>
              </w:tabs>
              <w:rPr>
                <w:rFonts w:ascii="Arial" w:hAnsi="Arial" w:cs="Arial"/>
                <w:sz w:val="28"/>
                <w:szCs w:val="28"/>
                <w:lang w:val="en-CA"/>
              </w:rPr>
            </w:pPr>
            <w:r w:rsidRPr="00202891">
              <w:rPr>
                <w:rFonts w:ascii="Arial" w:hAnsi="Arial" w:cs="Arial"/>
                <w:sz w:val="28"/>
                <w:szCs w:val="28"/>
                <w:lang w:val="en-CA"/>
              </w:rPr>
              <w:t>Shareholders’ equity</w:t>
            </w:r>
          </w:p>
        </w:tc>
      </w:tr>
      <w:tr w:rsidR="00E03D13" w:rsidRPr="00202891" w:rsidTr="00206078">
        <w:trPr>
          <w:trHeight w:val="360"/>
        </w:trPr>
        <w:tc>
          <w:tcPr>
            <w:tcW w:w="856" w:type="dxa"/>
          </w:tcPr>
          <w:p w:rsidR="00E03D13" w:rsidRPr="00202891" w:rsidRDefault="00441513" w:rsidP="00441513">
            <w:pPr>
              <w:jc w:val="center"/>
              <w:rPr>
                <w:rFonts w:ascii="Arial" w:hAnsi="Arial" w:cs="Arial"/>
                <w:sz w:val="28"/>
                <w:szCs w:val="28"/>
                <w:lang w:val="en-CA"/>
              </w:rPr>
            </w:pPr>
            <w:r w:rsidRPr="00202891">
              <w:rPr>
                <w:rFonts w:ascii="Arial" w:hAnsi="Arial" w:cs="Arial"/>
                <w:sz w:val="28"/>
                <w:szCs w:val="28"/>
                <w:lang w:val="en-CA"/>
              </w:rPr>
              <w:t>14</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Trade accounts payable</w:t>
            </w:r>
          </w:p>
        </w:tc>
        <w:tc>
          <w:tcPr>
            <w:tcW w:w="4169"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Current liabilities</w:t>
            </w:r>
            <w:r w:rsidRPr="00202891" w:rsidDel="00B57D69">
              <w:rPr>
                <w:rFonts w:ascii="Arial" w:hAnsi="Arial" w:cs="Arial"/>
                <w:sz w:val="28"/>
                <w:szCs w:val="28"/>
                <w:lang w:val="en-CA"/>
              </w:rPr>
              <w:t xml:space="preserve"> </w:t>
            </w:r>
          </w:p>
        </w:tc>
      </w:tr>
      <w:tr w:rsidR="00E03D13" w:rsidRPr="00202891" w:rsidTr="00206078">
        <w:trPr>
          <w:trHeight w:val="360"/>
        </w:trPr>
        <w:tc>
          <w:tcPr>
            <w:tcW w:w="856" w:type="dxa"/>
          </w:tcPr>
          <w:p w:rsidR="00E03D13" w:rsidRPr="00202891" w:rsidRDefault="00E03D13" w:rsidP="00E03D13">
            <w:pPr>
              <w:jc w:val="center"/>
              <w:rPr>
                <w:rFonts w:ascii="Arial" w:hAnsi="Arial" w:cs="Arial"/>
                <w:sz w:val="28"/>
                <w:szCs w:val="28"/>
                <w:lang w:val="en-CA"/>
              </w:rPr>
            </w:pPr>
            <w:r w:rsidRPr="00202891">
              <w:rPr>
                <w:rFonts w:ascii="Arial" w:hAnsi="Arial" w:cs="Arial"/>
                <w:sz w:val="28"/>
                <w:szCs w:val="28"/>
                <w:lang w:val="en-CA"/>
              </w:rPr>
              <w:t>3</w:t>
            </w:r>
          </w:p>
        </w:tc>
        <w:tc>
          <w:tcPr>
            <w:tcW w:w="5045" w:type="dxa"/>
          </w:tcPr>
          <w:p w:rsidR="00E03D13" w:rsidRPr="00202891" w:rsidRDefault="00E03D13" w:rsidP="00E03D13">
            <w:pPr>
              <w:rPr>
                <w:rFonts w:ascii="Arial" w:hAnsi="Arial" w:cs="Arial"/>
                <w:sz w:val="28"/>
                <w:szCs w:val="28"/>
                <w:lang w:val="en-CA"/>
              </w:rPr>
            </w:pPr>
            <w:r w:rsidRPr="00202891">
              <w:rPr>
                <w:rFonts w:ascii="Arial" w:hAnsi="Arial" w:cs="Arial"/>
                <w:sz w:val="28"/>
                <w:szCs w:val="28"/>
                <w:lang w:val="en-CA"/>
              </w:rPr>
              <w:t>Trade accounts receivable</w:t>
            </w:r>
          </w:p>
        </w:tc>
        <w:tc>
          <w:tcPr>
            <w:tcW w:w="4169" w:type="dxa"/>
          </w:tcPr>
          <w:p w:rsidR="00E03D13" w:rsidRPr="00202891" w:rsidRDefault="00E03D13" w:rsidP="00E03D13">
            <w:pPr>
              <w:ind w:left="239" w:hanging="239"/>
              <w:rPr>
                <w:rFonts w:ascii="Arial" w:hAnsi="Arial" w:cs="Arial"/>
                <w:sz w:val="28"/>
                <w:szCs w:val="28"/>
                <w:lang w:val="en-CA"/>
              </w:rPr>
            </w:pPr>
            <w:r w:rsidRPr="00202891">
              <w:rPr>
                <w:rFonts w:ascii="Arial" w:hAnsi="Arial" w:cs="Arial"/>
                <w:sz w:val="28"/>
                <w:szCs w:val="28"/>
                <w:lang w:val="en-CA"/>
              </w:rPr>
              <w:t>Current assets</w:t>
            </w:r>
            <w:r w:rsidRPr="00202891" w:rsidDel="00616934">
              <w:rPr>
                <w:rFonts w:ascii="Arial" w:hAnsi="Arial" w:cs="Arial"/>
                <w:sz w:val="28"/>
                <w:szCs w:val="28"/>
                <w:lang w:val="en-CA"/>
              </w:rPr>
              <w:t xml:space="preserve"> </w:t>
            </w:r>
          </w:p>
        </w:tc>
      </w:tr>
    </w:tbl>
    <w:p w:rsidR="00CB1B20" w:rsidRPr="00202891" w:rsidRDefault="00CB1B20">
      <w:pPr>
        <w:rPr>
          <w:lang w:val="en-CA"/>
        </w:rPr>
      </w:pPr>
      <w:r w:rsidRPr="00202891">
        <w:rPr>
          <w:lang w:val="en-CA"/>
        </w:rPr>
        <w:br w:type="page"/>
      </w:r>
      <w:r w:rsidRPr="00202891">
        <w:rPr>
          <w:rFonts w:ascii="Arial" w:hAnsi="Arial" w:cs="Arial"/>
          <w:sz w:val="28"/>
          <w:szCs w:val="28"/>
          <w:lang w:val="en-CA"/>
        </w:rPr>
        <w:lastRenderedPageBreak/>
        <w:t>PROBLEM 2-2B (Continued)</w:t>
      </w:r>
    </w:p>
    <w:p w:rsidR="00CB1B20" w:rsidRPr="00202891" w:rsidRDefault="00CB1B20">
      <w:pPr>
        <w:rPr>
          <w:lang w:val="en-CA"/>
        </w:rPr>
      </w:pPr>
    </w:p>
    <w:tbl>
      <w:tblPr>
        <w:tblW w:w="9791" w:type="dxa"/>
        <w:tblInd w:w="103" w:type="dxa"/>
        <w:tblLook w:val="0000"/>
      </w:tblPr>
      <w:tblGrid>
        <w:gridCol w:w="572"/>
        <w:gridCol w:w="4683"/>
        <w:gridCol w:w="4536"/>
      </w:tblGrid>
      <w:tr w:rsidR="00C14CB8" w:rsidRPr="00202891" w:rsidTr="00675293">
        <w:trPr>
          <w:trHeight w:val="360"/>
        </w:trPr>
        <w:tc>
          <w:tcPr>
            <w:tcW w:w="572" w:type="dxa"/>
          </w:tcPr>
          <w:p w:rsidR="00C14CB8" w:rsidRPr="00202891" w:rsidRDefault="00C14CB8" w:rsidP="00A04822">
            <w:pPr>
              <w:jc w:val="center"/>
              <w:rPr>
                <w:rFonts w:ascii="Arial" w:hAnsi="Arial" w:cs="Arial"/>
                <w:sz w:val="28"/>
                <w:szCs w:val="28"/>
                <w:lang w:val="en-CA"/>
              </w:rPr>
            </w:pPr>
            <w:r w:rsidRPr="00202891">
              <w:rPr>
                <w:rFonts w:ascii="Arial" w:hAnsi="Arial" w:cs="Arial"/>
                <w:sz w:val="28"/>
                <w:szCs w:val="28"/>
                <w:lang w:val="en-CA"/>
              </w:rPr>
              <w:t>(b)</w:t>
            </w:r>
          </w:p>
          <w:p w:rsidR="00C14CB8" w:rsidRPr="00202891" w:rsidRDefault="00C14CB8" w:rsidP="005A489C">
            <w:pPr>
              <w:rPr>
                <w:rFonts w:ascii="Arial" w:hAnsi="Arial" w:cs="Arial"/>
                <w:sz w:val="28"/>
                <w:szCs w:val="28"/>
                <w:lang w:val="en-CA"/>
              </w:rPr>
            </w:pPr>
          </w:p>
        </w:tc>
        <w:tc>
          <w:tcPr>
            <w:tcW w:w="4683" w:type="dxa"/>
          </w:tcPr>
          <w:p w:rsidR="00C14CB8" w:rsidRPr="00202891" w:rsidRDefault="00C14CB8" w:rsidP="00CB1B20">
            <w:pPr>
              <w:rPr>
                <w:rFonts w:ascii="Arial" w:hAnsi="Arial" w:cs="Arial"/>
                <w:sz w:val="28"/>
                <w:szCs w:val="28"/>
                <w:u w:val="single"/>
                <w:lang w:val="en-CA"/>
              </w:rPr>
            </w:pPr>
          </w:p>
          <w:p w:rsidR="00C14CB8" w:rsidRPr="00202891" w:rsidRDefault="00C14CB8" w:rsidP="00DD288F">
            <w:pPr>
              <w:jc w:val="center"/>
              <w:rPr>
                <w:rFonts w:ascii="Arial" w:hAnsi="Arial" w:cs="Arial"/>
                <w:sz w:val="28"/>
                <w:szCs w:val="28"/>
                <w:u w:val="single"/>
                <w:lang w:val="en-CA"/>
              </w:rPr>
            </w:pPr>
            <w:r w:rsidRPr="00202891">
              <w:rPr>
                <w:rFonts w:ascii="Arial" w:hAnsi="Arial" w:cs="Arial"/>
                <w:sz w:val="28"/>
                <w:szCs w:val="28"/>
                <w:u w:val="single"/>
                <w:lang w:val="en-CA"/>
              </w:rPr>
              <w:t>Item</w:t>
            </w:r>
          </w:p>
        </w:tc>
        <w:tc>
          <w:tcPr>
            <w:tcW w:w="4536" w:type="dxa"/>
          </w:tcPr>
          <w:p w:rsidR="00C14CB8" w:rsidRPr="00202891" w:rsidRDefault="00C14CB8" w:rsidP="00CB1B20">
            <w:pPr>
              <w:ind w:left="239" w:hanging="239"/>
              <w:rPr>
                <w:rFonts w:ascii="Arial" w:hAnsi="Arial" w:cs="Arial"/>
                <w:sz w:val="28"/>
                <w:szCs w:val="28"/>
                <w:u w:val="single"/>
                <w:lang w:val="en-CA"/>
              </w:rPr>
            </w:pPr>
          </w:p>
          <w:p w:rsidR="00C14CB8" w:rsidRPr="00202891" w:rsidRDefault="00C14CB8" w:rsidP="00DD288F">
            <w:pPr>
              <w:ind w:left="239" w:hanging="239"/>
              <w:jc w:val="center"/>
              <w:rPr>
                <w:rFonts w:ascii="Arial" w:hAnsi="Arial" w:cs="Arial"/>
                <w:sz w:val="28"/>
                <w:szCs w:val="28"/>
                <w:u w:val="single"/>
                <w:lang w:val="en-CA"/>
              </w:rPr>
            </w:pPr>
            <w:r w:rsidRPr="00202891">
              <w:rPr>
                <w:rFonts w:ascii="Arial" w:hAnsi="Arial" w:cs="Arial"/>
                <w:sz w:val="28"/>
                <w:szCs w:val="28"/>
                <w:lang w:val="en-CA"/>
              </w:rPr>
              <w:t xml:space="preserve">Statement of Financial Position </w:t>
            </w:r>
            <w:r w:rsidRPr="00202891">
              <w:rPr>
                <w:rFonts w:ascii="Arial" w:hAnsi="Arial" w:cs="Arial"/>
                <w:sz w:val="28"/>
                <w:szCs w:val="28"/>
                <w:u w:val="single"/>
                <w:lang w:val="en-CA"/>
              </w:rPr>
              <w:t>Category</w:t>
            </w:r>
          </w:p>
        </w:tc>
      </w:tr>
      <w:tr w:rsidR="00C14CB8" w:rsidRPr="00202891" w:rsidTr="00675293">
        <w:trPr>
          <w:trHeight w:val="360"/>
        </w:trPr>
        <w:tc>
          <w:tcPr>
            <w:tcW w:w="572" w:type="dxa"/>
          </w:tcPr>
          <w:p w:rsidR="00C14CB8" w:rsidRPr="00202891" w:rsidRDefault="00C14CB8" w:rsidP="005A489C">
            <w:pPr>
              <w:rPr>
                <w:rFonts w:ascii="Arial" w:hAnsi="Arial" w:cs="Arial"/>
                <w:sz w:val="28"/>
                <w:szCs w:val="28"/>
                <w:lang w:val="en-CA"/>
              </w:rPr>
            </w:pPr>
          </w:p>
        </w:tc>
        <w:tc>
          <w:tcPr>
            <w:tcW w:w="4683" w:type="dxa"/>
          </w:tcPr>
          <w:p w:rsidR="00C14CB8" w:rsidRPr="00202891" w:rsidRDefault="00C14CB8" w:rsidP="005A489C">
            <w:pPr>
              <w:rPr>
                <w:rFonts w:ascii="Arial" w:hAnsi="Arial" w:cs="Arial"/>
                <w:sz w:val="28"/>
                <w:szCs w:val="28"/>
                <w:lang w:val="en-CA"/>
              </w:rPr>
            </w:pPr>
          </w:p>
        </w:tc>
        <w:tc>
          <w:tcPr>
            <w:tcW w:w="4536" w:type="dxa"/>
          </w:tcPr>
          <w:p w:rsidR="00C14CB8" w:rsidRPr="00202891" w:rsidRDefault="00C14CB8" w:rsidP="00CB1B20">
            <w:pPr>
              <w:ind w:left="239" w:hanging="239"/>
              <w:rPr>
                <w:rFonts w:ascii="Arial" w:hAnsi="Arial" w:cs="Arial"/>
                <w:sz w:val="28"/>
                <w:szCs w:val="28"/>
                <w:lang w:val="en-CA"/>
              </w:rPr>
            </w:pP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3</w:t>
            </w:r>
          </w:p>
        </w:tc>
        <w:tc>
          <w:tcPr>
            <w:tcW w:w="4683" w:type="dxa"/>
          </w:tcPr>
          <w:p w:rsidR="00C14CB8" w:rsidRPr="00202891" w:rsidRDefault="00C14CB8" w:rsidP="00C37AC5">
            <w:pPr>
              <w:ind w:left="323" w:hanging="284"/>
              <w:rPr>
                <w:rFonts w:ascii="Arial" w:hAnsi="Arial" w:cs="Arial"/>
                <w:sz w:val="28"/>
                <w:szCs w:val="28"/>
                <w:lang w:val="en-CA"/>
              </w:rPr>
            </w:pPr>
            <w:r w:rsidRPr="00202891">
              <w:rPr>
                <w:rFonts w:ascii="Arial" w:hAnsi="Arial" w:cs="Arial"/>
                <w:sz w:val="28"/>
                <w:szCs w:val="28"/>
                <w:lang w:val="en-CA"/>
              </w:rPr>
              <w:t>Accumulated amorti</w:t>
            </w:r>
            <w:r w:rsidR="00C37AC5" w:rsidRPr="00202891">
              <w:rPr>
                <w:rFonts w:ascii="Arial" w:hAnsi="Arial" w:cs="Arial"/>
                <w:sz w:val="28"/>
                <w:szCs w:val="28"/>
                <w:lang w:val="en-CA"/>
              </w:rPr>
              <w:t>z</w:t>
            </w:r>
            <w:r w:rsidRPr="00202891">
              <w:rPr>
                <w:rFonts w:ascii="Arial" w:hAnsi="Arial" w:cs="Arial"/>
                <w:sz w:val="28"/>
                <w:szCs w:val="28"/>
                <w:lang w:val="en-CA"/>
              </w:rPr>
              <w:t>ation—patents and trademarks</w:t>
            </w:r>
          </w:p>
        </w:tc>
        <w:tc>
          <w:tcPr>
            <w:tcW w:w="4536" w:type="dxa"/>
          </w:tcPr>
          <w:p w:rsidR="00C14CB8" w:rsidRPr="00202891" w:rsidRDefault="00C14CB8" w:rsidP="005A489C">
            <w:pPr>
              <w:ind w:left="239" w:hanging="239"/>
              <w:rPr>
                <w:rFonts w:ascii="Arial" w:hAnsi="Arial" w:cs="Arial"/>
                <w:sz w:val="28"/>
                <w:szCs w:val="28"/>
                <w:lang w:val="en-CA"/>
              </w:rPr>
            </w:pPr>
            <w:r w:rsidRPr="00202891">
              <w:rPr>
                <w:rFonts w:ascii="Arial" w:hAnsi="Arial" w:cs="Arial"/>
                <w:sz w:val="28"/>
                <w:szCs w:val="28"/>
                <w:lang w:val="en-CA"/>
              </w:rPr>
              <w:t>Contra asset to patent and trademarks</w:t>
            </w:r>
            <w:r w:rsidR="00544001" w:rsidRPr="00202891">
              <w:rPr>
                <w:rFonts w:ascii="Arial" w:hAnsi="Arial" w:cs="Arial"/>
                <w:sz w:val="28"/>
                <w:szCs w:val="28"/>
                <w:lang w:val="en-CA"/>
              </w:rPr>
              <w:t xml:space="preserve"> in intangible assets section</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6</w:t>
            </w:r>
          </w:p>
        </w:tc>
        <w:tc>
          <w:tcPr>
            <w:tcW w:w="4683" w:type="dxa"/>
          </w:tcPr>
          <w:p w:rsidR="00C14CB8" w:rsidRPr="00202891" w:rsidRDefault="00C14CB8" w:rsidP="00675293">
            <w:pPr>
              <w:ind w:left="323" w:hanging="284"/>
              <w:rPr>
                <w:rFonts w:ascii="Arial" w:hAnsi="Arial" w:cs="Arial"/>
                <w:sz w:val="28"/>
                <w:szCs w:val="28"/>
                <w:lang w:val="en-CA"/>
              </w:rPr>
            </w:pPr>
            <w:r w:rsidRPr="00202891">
              <w:rPr>
                <w:rFonts w:ascii="Arial" w:hAnsi="Arial" w:cs="Arial"/>
                <w:sz w:val="28"/>
                <w:szCs w:val="28"/>
                <w:lang w:val="en-CA"/>
              </w:rPr>
              <w:t>Accumulated depreciation—industrial machinery and equipment</w:t>
            </w:r>
          </w:p>
        </w:tc>
        <w:tc>
          <w:tcPr>
            <w:tcW w:w="4536" w:type="dxa"/>
          </w:tcPr>
          <w:p w:rsidR="00C14CB8" w:rsidRPr="00202891" w:rsidRDefault="00C14CB8" w:rsidP="005A489C">
            <w:pPr>
              <w:ind w:left="239" w:hanging="239"/>
              <w:rPr>
                <w:rFonts w:ascii="Arial" w:hAnsi="Arial" w:cs="Arial"/>
                <w:sz w:val="28"/>
                <w:szCs w:val="28"/>
                <w:lang w:val="en-CA"/>
              </w:rPr>
            </w:pPr>
            <w:r w:rsidRPr="00202891">
              <w:rPr>
                <w:rFonts w:ascii="Arial" w:hAnsi="Arial" w:cs="Arial"/>
                <w:sz w:val="28"/>
                <w:szCs w:val="28"/>
                <w:lang w:val="en-CA"/>
              </w:rPr>
              <w:t>Contra asset to industrial machinery and equipment</w:t>
            </w:r>
            <w:r w:rsidR="00544001" w:rsidRPr="00202891">
              <w:rPr>
                <w:rFonts w:ascii="Arial" w:hAnsi="Arial" w:cs="Arial"/>
                <w:sz w:val="28"/>
                <w:szCs w:val="28"/>
                <w:lang w:val="en-CA"/>
              </w:rPr>
              <w:t xml:space="preserve"> in property, plant, and equipment section</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19</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Bank overdraft</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Current liabilities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12</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 xml:space="preserve">Cash </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Current assets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16</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Current borrowings and debts</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Current liabilities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1</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Goodwill</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Intangible assets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17</w:t>
            </w:r>
          </w:p>
        </w:tc>
        <w:tc>
          <w:tcPr>
            <w:tcW w:w="4683" w:type="dxa"/>
          </w:tcPr>
          <w:p w:rsidR="00C14CB8" w:rsidRPr="00202891" w:rsidRDefault="00C14CB8" w:rsidP="00506665">
            <w:pPr>
              <w:rPr>
                <w:rFonts w:ascii="Arial" w:hAnsi="Arial" w:cs="Arial"/>
                <w:sz w:val="28"/>
                <w:szCs w:val="28"/>
                <w:lang w:val="en-CA"/>
              </w:rPr>
            </w:pPr>
            <w:r w:rsidRPr="00202891">
              <w:rPr>
                <w:rFonts w:ascii="Arial" w:hAnsi="Arial" w:cs="Arial"/>
                <w:sz w:val="28"/>
                <w:szCs w:val="28"/>
                <w:lang w:val="en-CA"/>
              </w:rPr>
              <w:t>Income tax payable (current)</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Current liabilities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5</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Industrial machinery and equipment</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Property, plant, and equipment</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9</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Inventories</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Current assets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7</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Investments</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Non-current assets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4</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Land</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Property, plant, and equipment</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11</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Marketable securities</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Current assets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15</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Non-current borrowings and debts</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Non-current liabilities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13</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Ordinary shares</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Share capital</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2</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Patents and trademarks</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Intangible assets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8</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Prepaid expenses</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Current assets</w:t>
            </w:r>
          </w:p>
        </w:tc>
      </w:tr>
      <w:tr w:rsidR="00C14CB8" w:rsidRPr="00202891" w:rsidTr="00675293">
        <w:trPr>
          <w:trHeight w:val="360"/>
        </w:trPr>
        <w:tc>
          <w:tcPr>
            <w:tcW w:w="572" w:type="dxa"/>
          </w:tcPr>
          <w:p w:rsidR="00C14CB8" w:rsidRPr="00202891" w:rsidRDefault="00C14CB8" w:rsidP="00675293">
            <w:pPr>
              <w:jc w:val="center"/>
              <w:rPr>
                <w:rFonts w:ascii="Arial" w:hAnsi="Arial" w:cs="Arial"/>
                <w:sz w:val="28"/>
                <w:szCs w:val="28"/>
                <w:lang w:val="en-CA"/>
              </w:rPr>
            </w:pPr>
            <w:r w:rsidRPr="00202891">
              <w:rPr>
                <w:rFonts w:ascii="Arial" w:hAnsi="Arial" w:cs="Arial"/>
                <w:sz w:val="28"/>
                <w:szCs w:val="28"/>
                <w:lang w:val="en-CA"/>
              </w:rPr>
              <w:t>14</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Retained earnings</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Shareholders’ equity</w:t>
            </w:r>
          </w:p>
        </w:tc>
      </w:tr>
      <w:tr w:rsidR="00C14CB8" w:rsidRPr="00202891" w:rsidTr="00675293">
        <w:trPr>
          <w:trHeight w:val="360"/>
        </w:trPr>
        <w:tc>
          <w:tcPr>
            <w:tcW w:w="572" w:type="dxa"/>
          </w:tcPr>
          <w:p w:rsidR="009C5D66" w:rsidRPr="00202891" w:rsidRDefault="00DB1131">
            <w:pPr>
              <w:rPr>
                <w:rFonts w:ascii="Arial" w:hAnsi="Arial" w:cs="Arial"/>
                <w:sz w:val="28"/>
                <w:szCs w:val="28"/>
                <w:lang w:val="en-CA"/>
              </w:rPr>
            </w:pPr>
            <w:r w:rsidRPr="00202891">
              <w:rPr>
                <w:rFonts w:ascii="Arial" w:hAnsi="Arial" w:cs="Arial"/>
                <w:sz w:val="28"/>
                <w:szCs w:val="28"/>
                <w:lang w:val="en-CA"/>
              </w:rPr>
              <w:t>18</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Trade accounts payable</w:t>
            </w:r>
          </w:p>
        </w:tc>
        <w:tc>
          <w:tcPr>
            <w:tcW w:w="4536" w:type="dxa"/>
          </w:tcPr>
          <w:p w:rsidR="00C14CB8" w:rsidRPr="00202891" w:rsidRDefault="00C14CB8" w:rsidP="00CB1B20">
            <w:pPr>
              <w:ind w:left="239" w:hanging="239"/>
              <w:rPr>
                <w:rFonts w:ascii="Arial" w:hAnsi="Arial" w:cs="Arial"/>
                <w:sz w:val="28"/>
                <w:szCs w:val="28"/>
                <w:lang w:val="en-CA"/>
              </w:rPr>
            </w:pPr>
            <w:r w:rsidRPr="00202891">
              <w:rPr>
                <w:rFonts w:ascii="Arial" w:hAnsi="Arial" w:cs="Arial"/>
                <w:sz w:val="28"/>
                <w:szCs w:val="28"/>
                <w:lang w:val="en-CA"/>
              </w:rPr>
              <w:t>Current liabilities</w:t>
            </w:r>
            <w:r w:rsidRPr="00202891" w:rsidDel="00B57D69">
              <w:rPr>
                <w:rFonts w:ascii="Arial" w:hAnsi="Arial" w:cs="Arial"/>
                <w:sz w:val="28"/>
                <w:szCs w:val="28"/>
                <w:lang w:val="en-CA"/>
              </w:rPr>
              <w:t xml:space="preserve"> </w:t>
            </w:r>
          </w:p>
        </w:tc>
      </w:tr>
      <w:tr w:rsidR="00C14CB8" w:rsidRPr="00202891" w:rsidTr="00675293">
        <w:trPr>
          <w:trHeight w:val="360"/>
        </w:trPr>
        <w:tc>
          <w:tcPr>
            <w:tcW w:w="572" w:type="dxa"/>
          </w:tcPr>
          <w:p w:rsidR="009C5D66" w:rsidRPr="00202891" w:rsidRDefault="00DB1131">
            <w:pPr>
              <w:rPr>
                <w:rFonts w:ascii="Arial" w:hAnsi="Arial" w:cs="Arial"/>
                <w:sz w:val="28"/>
                <w:szCs w:val="28"/>
                <w:lang w:val="en-CA"/>
              </w:rPr>
            </w:pPr>
            <w:r w:rsidRPr="00202891">
              <w:rPr>
                <w:rFonts w:ascii="Arial" w:hAnsi="Arial" w:cs="Arial"/>
                <w:sz w:val="28"/>
                <w:szCs w:val="28"/>
                <w:lang w:val="en-CA"/>
              </w:rPr>
              <w:t>10</w:t>
            </w:r>
          </w:p>
        </w:tc>
        <w:tc>
          <w:tcPr>
            <w:tcW w:w="4683" w:type="dxa"/>
          </w:tcPr>
          <w:p w:rsidR="00C14CB8" w:rsidRPr="00202891" w:rsidRDefault="00C14CB8" w:rsidP="005A489C">
            <w:pPr>
              <w:rPr>
                <w:rFonts w:ascii="Arial" w:hAnsi="Arial" w:cs="Arial"/>
                <w:sz w:val="28"/>
                <w:szCs w:val="28"/>
                <w:lang w:val="en-CA"/>
              </w:rPr>
            </w:pPr>
            <w:r w:rsidRPr="00202891">
              <w:rPr>
                <w:rFonts w:ascii="Arial" w:hAnsi="Arial" w:cs="Arial"/>
                <w:sz w:val="28"/>
                <w:szCs w:val="28"/>
                <w:lang w:val="en-CA"/>
              </w:rPr>
              <w:t>Trade accounts receivable</w:t>
            </w:r>
          </w:p>
        </w:tc>
        <w:tc>
          <w:tcPr>
            <w:tcW w:w="4536" w:type="dxa"/>
          </w:tcPr>
          <w:p w:rsidR="00C14CB8" w:rsidRPr="00202891" w:rsidRDefault="00C14CB8" w:rsidP="005A489C">
            <w:pPr>
              <w:ind w:left="239" w:hanging="239"/>
              <w:rPr>
                <w:rFonts w:ascii="Arial" w:hAnsi="Arial" w:cs="Arial"/>
                <w:sz w:val="28"/>
                <w:szCs w:val="28"/>
                <w:lang w:val="en-CA"/>
              </w:rPr>
            </w:pPr>
            <w:r w:rsidRPr="00202891">
              <w:rPr>
                <w:rFonts w:ascii="Arial" w:hAnsi="Arial" w:cs="Arial"/>
                <w:sz w:val="28"/>
                <w:szCs w:val="28"/>
                <w:lang w:val="en-CA"/>
              </w:rPr>
              <w:t>Current assets</w:t>
            </w:r>
            <w:r w:rsidRPr="00202891" w:rsidDel="00616934">
              <w:rPr>
                <w:rFonts w:ascii="Arial" w:hAnsi="Arial" w:cs="Arial"/>
                <w:sz w:val="28"/>
                <w:szCs w:val="28"/>
                <w:lang w:val="en-CA"/>
              </w:rPr>
              <w:t xml:space="preserve"> </w:t>
            </w:r>
          </w:p>
        </w:tc>
      </w:tr>
    </w:tbl>
    <w:p w:rsidR="00E01DDC" w:rsidRPr="00202891" w:rsidRDefault="00E01DDC" w:rsidP="00E01DDC">
      <w:pPr>
        <w:ind w:left="5685"/>
        <w:rPr>
          <w:rFonts w:ascii="Arial" w:hAnsi="Arial" w:cs="Arial"/>
          <w:b/>
          <w:sz w:val="28"/>
          <w:szCs w:val="28"/>
          <w:lang w:val="en-CA"/>
        </w:rPr>
      </w:pPr>
    </w:p>
    <w:p w:rsidR="00E01DDC" w:rsidRPr="00202891" w:rsidRDefault="00E01DDC" w:rsidP="00206078">
      <w:pPr>
        <w:numPr>
          <w:ilvl w:val="0"/>
          <w:numId w:val="37"/>
        </w:numPr>
        <w:ind w:hanging="720"/>
        <w:jc w:val="both"/>
        <w:rPr>
          <w:rFonts w:ascii="Arial" w:hAnsi="Arial" w:cs="Arial"/>
          <w:sz w:val="28"/>
          <w:szCs w:val="28"/>
          <w:lang w:val="en-CA"/>
        </w:rPr>
      </w:pPr>
      <w:r w:rsidRPr="00202891">
        <w:rPr>
          <w:rFonts w:ascii="Arial" w:hAnsi="Arial" w:cs="Arial"/>
          <w:sz w:val="28"/>
          <w:szCs w:val="28"/>
          <w:lang w:val="en-CA"/>
        </w:rPr>
        <w:t xml:space="preserve">Students' answers may vary. </w:t>
      </w:r>
      <w:r w:rsidR="00C37AC5" w:rsidRPr="00202891">
        <w:rPr>
          <w:rFonts w:ascii="Arial" w:hAnsi="Arial" w:cs="Arial"/>
          <w:sz w:val="28"/>
          <w:szCs w:val="28"/>
          <w:lang w:val="en-CA"/>
        </w:rPr>
        <w:t>The company should list it accounts in an order that is of most use to its readers. Regardless, i</w:t>
      </w:r>
      <w:r w:rsidRPr="00202891">
        <w:rPr>
          <w:rFonts w:ascii="Arial" w:hAnsi="Arial" w:cs="Arial"/>
          <w:sz w:val="28"/>
          <w:szCs w:val="28"/>
          <w:lang w:val="en-CA"/>
        </w:rPr>
        <w:t>t should not matter which order the company uses as the same information is presented in the statement of financial position.</w:t>
      </w:r>
    </w:p>
    <w:p w:rsidR="00D92C61" w:rsidRPr="00202891" w:rsidRDefault="001C7A05">
      <w:pPr>
        <w:rPr>
          <w:rFonts w:ascii="Arial" w:hAnsi="Arial" w:cs="Arial"/>
          <w:sz w:val="28"/>
          <w:szCs w:val="28"/>
          <w:lang w:val="en-CA"/>
        </w:rPr>
      </w:pPr>
      <w:r w:rsidRPr="00202891">
        <w:rPr>
          <w:rFonts w:ascii="Arial" w:hAnsi="Arial" w:cs="Arial"/>
          <w:sz w:val="28"/>
          <w:szCs w:val="28"/>
          <w:lang w:val="en-CA"/>
        </w:rPr>
        <w:br w:type="page"/>
      </w:r>
    </w:p>
    <w:p w:rsidR="00D92C61" w:rsidRPr="00202891" w:rsidRDefault="00D92C61">
      <w:pPr>
        <w:rPr>
          <w:rFonts w:ascii="Arial" w:hAnsi="Arial" w:cs="Arial"/>
          <w:sz w:val="28"/>
          <w:szCs w:val="28"/>
          <w:lang w:val="en-CA"/>
        </w:rPr>
      </w:pPr>
    </w:p>
    <w:p w:rsidR="00D92C61" w:rsidRPr="00202891" w:rsidRDefault="00546138">
      <w:pPr>
        <w:rPr>
          <w:rFonts w:ascii="Arial" w:hAnsi="Arial" w:cs="Arial"/>
          <w:b/>
          <w:lang w:val="en-CA"/>
        </w:rPr>
      </w:pPr>
      <w:r w:rsidRPr="00546138">
        <w:rPr>
          <w:lang w:val="en-CA"/>
        </w:rPr>
        <w:pict>
          <v:shape id="_x0000_s1026" type="#_x0000_t202" style="position:absolute;margin-left:0;margin-top:-15.35pt;width:151.2pt;height:23.05pt;z-index:251640832;mso-position-horizontal:center">
            <v:textbox style="mso-next-textbox:#_x0000_s1026">
              <w:txbxContent>
                <w:p w:rsidR="00752111" w:rsidRDefault="00752111">
                  <w:pPr>
                    <w:pStyle w:val="ProblemHead"/>
                  </w:pPr>
                  <w:r>
                    <w:t>PROBLEM 2-3B</w:t>
                  </w:r>
                </w:p>
                <w:p w:rsidR="00752111" w:rsidRDefault="00752111">
                  <w:pPr>
                    <w:pStyle w:val="ProblemHead"/>
                    <w:spacing w:line="260" w:lineRule="exact"/>
                  </w:pPr>
                </w:p>
              </w:txbxContent>
            </v:textbox>
            <w10:wrap type="square"/>
          </v:shape>
        </w:pict>
      </w:r>
    </w:p>
    <w:p w:rsidR="00D92C61" w:rsidRPr="00202891" w:rsidRDefault="00D92C61">
      <w:pPr>
        <w:rPr>
          <w:rFonts w:ascii="Arial" w:hAnsi="Arial" w:cs="Arial"/>
          <w:bCs/>
          <w:sz w:val="28"/>
          <w:lang w:val="en-CA"/>
        </w:rPr>
      </w:pPr>
    </w:p>
    <w:p w:rsidR="00D92C61" w:rsidRPr="00202891" w:rsidRDefault="00D92C61">
      <w:pPr>
        <w:rPr>
          <w:rFonts w:ascii="Arial" w:hAnsi="Arial" w:cs="Arial"/>
          <w:bCs/>
          <w:sz w:val="28"/>
          <w:lang w:val="en-CA"/>
        </w:rPr>
      </w:pPr>
      <w:r w:rsidRPr="00202891">
        <w:rPr>
          <w:rFonts w:ascii="Arial" w:hAnsi="Arial" w:cs="Arial"/>
          <w:bCs/>
          <w:sz w:val="28"/>
          <w:lang w:val="en-CA"/>
        </w:rPr>
        <w:t>(a)</w:t>
      </w:r>
    </w:p>
    <w:tbl>
      <w:tblPr>
        <w:tblW w:w="0" w:type="auto"/>
        <w:tblInd w:w="468" w:type="dxa"/>
        <w:tblLook w:val="0000"/>
      </w:tblPr>
      <w:tblGrid>
        <w:gridCol w:w="5040"/>
        <w:gridCol w:w="4608"/>
      </w:tblGrid>
      <w:tr w:rsidR="00D92C61" w:rsidRPr="00202891">
        <w:tc>
          <w:tcPr>
            <w:tcW w:w="5040" w:type="dxa"/>
          </w:tcPr>
          <w:p w:rsidR="00D92C61" w:rsidRPr="00202891" w:rsidRDefault="00D92C61">
            <w:pPr>
              <w:jc w:val="center"/>
              <w:rPr>
                <w:rFonts w:ascii="Arial" w:hAnsi="Arial" w:cs="Arial"/>
                <w:bCs/>
                <w:sz w:val="28"/>
                <w:u w:val="single"/>
                <w:lang w:val="en-CA"/>
              </w:rPr>
            </w:pPr>
            <w:r w:rsidRPr="00202891">
              <w:rPr>
                <w:rFonts w:ascii="Arial" w:hAnsi="Arial" w:cs="Arial"/>
                <w:bCs/>
                <w:sz w:val="28"/>
                <w:u w:val="single"/>
                <w:lang w:val="en-CA"/>
              </w:rPr>
              <w:t>Item</w:t>
            </w:r>
          </w:p>
        </w:tc>
        <w:tc>
          <w:tcPr>
            <w:tcW w:w="4608" w:type="dxa"/>
          </w:tcPr>
          <w:p w:rsidR="00D92C61" w:rsidRPr="00202891" w:rsidRDefault="00D92C61">
            <w:pPr>
              <w:pStyle w:val="Heading1"/>
              <w:jc w:val="center"/>
            </w:pPr>
            <w:r w:rsidRPr="00202891">
              <w:t>Category</w:t>
            </w:r>
          </w:p>
        </w:tc>
      </w:tr>
      <w:tr w:rsidR="00D92C61" w:rsidRPr="00202891">
        <w:tc>
          <w:tcPr>
            <w:tcW w:w="5040" w:type="dxa"/>
          </w:tcPr>
          <w:p w:rsidR="00D92C61" w:rsidRPr="00202891" w:rsidRDefault="00D92C61">
            <w:pPr>
              <w:rPr>
                <w:rFonts w:ascii="Arial" w:hAnsi="Arial" w:cs="Arial"/>
                <w:bCs/>
                <w:sz w:val="28"/>
                <w:lang w:val="en-CA"/>
              </w:rPr>
            </w:pPr>
          </w:p>
        </w:tc>
        <w:tc>
          <w:tcPr>
            <w:tcW w:w="4608" w:type="dxa"/>
          </w:tcPr>
          <w:p w:rsidR="00D92C61" w:rsidRPr="00202891" w:rsidRDefault="00D92C61">
            <w:pPr>
              <w:rPr>
                <w:rFonts w:ascii="Arial" w:hAnsi="Arial" w:cs="Arial"/>
                <w:bCs/>
                <w:sz w:val="28"/>
                <w:lang w:val="en-CA"/>
              </w:rPr>
            </w:pPr>
          </w:p>
        </w:tc>
      </w:tr>
      <w:tr w:rsidR="00D92C61" w:rsidRPr="00202891">
        <w:tc>
          <w:tcPr>
            <w:tcW w:w="5040" w:type="dxa"/>
          </w:tcPr>
          <w:p w:rsidR="00D92C61" w:rsidRPr="00202891" w:rsidRDefault="00D92C61">
            <w:pPr>
              <w:rPr>
                <w:rFonts w:ascii="Arial" w:hAnsi="Arial" w:cs="Arial"/>
                <w:bCs/>
                <w:sz w:val="28"/>
                <w:lang w:val="en-CA"/>
              </w:rPr>
            </w:pPr>
            <w:r w:rsidRPr="00202891">
              <w:rPr>
                <w:rFonts w:ascii="Arial" w:hAnsi="Arial" w:cs="Arial"/>
                <w:bCs/>
                <w:sz w:val="28"/>
                <w:lang w:val="en-CA"/>
              </w:rPr>
              <w:t>Accounts receivable</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Current assets</w:t>
            </w:r>
          </w:p>
        </w:tc>
      </w:tr>
      <w:tr w:rsidR="00353E49" w:rsidRPr="00202891">
        <w:tc>
          <w:tcPr>
            <w:tcW w:w="5040" w:type="dxa"/>
          </w:tcPr>
          <w:p w:rsidR="00353E49" w:rsidRPr="00202891" w:rsidRDefault="00353E49">
            <w:pPr>
              <w:rPr>
                <w:rFonts w:ascii="Arial" w:hAnsi="Arial" w:cs="Arial"/>
                <w:bCs/>
                <w:sz w:val="28"/>
                <w:lang w:val="en-CA"/>
              </w:rPr>
            </w:pPr>
            <w:r w:rsidRPr="00202891">
              <w:rPr>
                <w:rFonts w:ascii="Arial" w:hAnsi="Arial" w:cs="Arial"/>
                <w:bCs/>
                <w:sz w:val="28"/>
                <w:lang w:val="en-CA"/>
              </w:rPr>
              <w:t>Accumulated amortization – software</w:t>
            </w:r>
          </w:p>
        </w:tc>
        <w:tc>
          <w:tcPr>
            <w:tcW w:w="4608" w:type="dxa"/>
          </w:tcPr>
          <w:p w:rsidR="00353E49" w:rsidRPr="00202891" w:rsidRDefault="0077511D" w:rsidP="00353E49">
            <w:pPr>
              <w:rPr>
                <w:rFonts w:ascii="Arial" w:hAnsi="Arial" w:cs="Arial"/>
                <w:bCs/>
                <w:sz w:val="28"/>
                <w:lang w:val="en-CA"/>
              </w:rPr>
            </w:pPr>
            <w:r w:rsidRPr="00202891">
              <w:rPr>
                <w:rFonts w:ascii="Arial" w:hAnsi="Arial" w:cs="Arial"/>
                <w:bCs/>
                <w:sz w:val="28"/>
                <w:lang w:val="en-CA"/>
              </w:rPr>
              <w:t>Intangible assets</w:t>
            </w:r>
          </w:p>
        </w:tc>
      </w:tr>
      <w:tr w:rsidR="00D92C61" w:rsidRPr="00202891">
        <w:tc>
          <w:tcPr>
            <w:tcW w:w="5040" w:type="dxa"/>
          </w:tcPr>
          <w:p w:rsidR="00D92C61" w:rsidRPr="00202891" w:rsidRDefault="00D92C61" w:rsidP="00353E49">
            <w:pPr>
              <w:ind w:left="323" w:hanging="284"/>
              <w:rPr>
                <w:rFonts w:ascii="Arial" w:hAnsi="Arial" w:cs="Arial"/>
                <w:bCs/>
                <w:sz w:val="28"/>
                <w:lang w:val="en-CA"/>
              </w:rPr>
            </w:pPr>
            <w:r w:rsidRPr="00202891">
              <w:rPr>
                <w:rFonts w:ascii="Arial" w:hAnsi="Arial" w:cs="Arial"/>
                <w:bCs/>
                <w:sz w:val="28"/>
                <w:lang w:val="en-CA"/>
              </w:rPr>
              <w:t>Accumulated depreciation – building</w:t>
            </w:r>
            <w:r w:rsidR="00353E49" w:rsidRPr="00202891">
              <w:rPr>
                <w:rFonts w:ascii="Arial" w:hAnsi="Arial" w:cs="Arial"/>
                <w:bCs/>
                <w:sz w:val="28"/>
                <w:lang w:val="en-CA"/>
              </w:rPr>
              <w:t>s</w:t>
            </w:r>
            <w:r w:rsidRPr="00202891">
              <w:rPr>
                <w:rFonts w:ascii="Arial" w:hAnsi="Arial" w:cs="Arial"/>
                <w:bCs/>
                <w:sz w:val="28"/>
                <w:lang w:val="en-CA"/>
              </w:rPr>
              <w:t xml:space="preserve"> and improvements</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Property, plant and equipment</w:t>
            </w:r>
          </w:p>
        </w:tc>
      </w:tr>
      <w:tr w:rsidR="00D92C61" w:rsidRPr="00202891">
        <w:tc>
          <w:tcPr>
            <w:tcW w:w="5040" w:type="dxa"/>
          </w:tcPr>
          <w:p w:rsidR="00D92C61" w:rsidRPr="00202891" w:rsidRDefault="00D92C61" w:rsidP="00353E49">
            <w:pPr>
              <w:ind w:left="323" w:hanging="284"/>
              <w:rPr>
                <w:rFonts w:ascii="Arial" w:hAnsi="Arial" w:cs="Arial"/>
                <w:bCs/>
                <w:sz w:val="28"/>
                <w:lang w:val="en-CA"/>
              </w:rPr>
            </w:pPr>
            <w:r w:rsidRPr="00202891">
              <w:rPr>
                <w:rFonts w:ascii="Arial" w:hAnsi="Arial" w:cs="Arial"/>
                <w:bCs/>
                <w:sz w:val="28"/>
                <w:lang w:val="en-CA"/>
              </w:rPr>
              <w:t>Accumulated depreciation – fixtures and equipment</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Property, plant and equipment</w:t>
            </w:r>
          </w:p>
        </w:tc>
      </w:tr>
      <w:tr w:rsidR="00D92C61" w:rsidRPr="00202891">
        <w:tc>
          <w:tcPr>
            <w:tcW w:w="5040" w:type="dxa"/>
          </w:tcPr>
          <w:p w:rsidR="00D92C61" w:rsidRPr="00202891" w:rsidRDefault="00D92C61" w:rsidP="00353E49">
            <w:pPr>
              <w:ind w:left="323" w:hanging="284"/>
              <w:rPr>
                <w:rFonts w:ascii="Arial" w:hAnsi="Arial" w:cs="Arial"/>
                <w:bCs/>
                <w:sz w:val="28"/>
                <w:lang w:val="en-CA"/>
              </w:rPr>
            </w:pPr>
            <w:r w:rsidRPr="00202891">
              <w:rPr>
                <w:rFonts w:ascii="Arial" w:hAnsi="Arial" w:cs="Arial"/>
                <w:bCs/>
                <w:sz w:val="28"/>
                <w:lang w:val="en-CA"/>
              </w:rPr>
              <w:t>Accumulated depreciation – leasehold improvements</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Property, plant and equipment</w:t>
            </w:r>
          </w:p>
        </w:tc>
      </w:tr>
      <w:tr w:rsidR="00D92C61" w:rsidRPr="00202891">
        <w:tc>
          <w:tcPr>
            <w:tcW w:w="5040" w:type="dxa"/>
          </w:tcPr>
          <w:p w:rsidR="00D92C61" w:rsidRPr="00202891" w:rsidRDefault="00D92C61">
            <w:pPr>
              <w:rPr>
                <w:rFonts w:ascii="Arial" w:hAnsi="Arial" w:cs="Arial"/>
                <w:bCs/>
                <w:sz w:val="28"/>
                <w:lang w:val="en-CA"/>
              </w:rPr>
            </w:pPr>
            <w:r w:rsidRPr="00202891">
              <w:rPr>
                <w:rFonts w:ascii="Arial" w:hAnsi="Arial" w:cs="Arial"/>
                <w:bCs/>
                <w:sz w:val="28"/>
                <w:lang w:val="en-CA"/>
              </w:rPr>
              <w:t>Buildings and improvements</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Property, plant and equipment</w:t>
            </w:r>
          </w:p>
        </w:tc>
      </w:tr>
      <w:tr w:rsidR="00D92C61" w:rsidRPr="00202891">
        <w:tc>
          <w:tcPr>
            <w:tcW w:w="5040" w:type="dxa"/>
          </w:tcPr>
          <w:p w:rsidR="00D92C61" w:rsidRPr="00202891" w:rsidRDefault="00D92C61" w:rsidP="00353E49">
            <w:pPr>
              <w:rPr>
                <w:rFonts w:ascii="Arial" w:hAnsi="Arial" w:cs="Arial"/>
                <w:bCs/>
                <w:sz w:val="28"/>
                <w:lang w:val="en-CA"/>
              </w:rPr>
            </w:pPr>
            <w:r w:rsidRPr="00202891">
              <w:rPr>
                <w:rFonts w:ascii="Arial" w:hAnsi="Arial" w:cs="Arial"/>
                <w:bCs/>
                <w:sz w:val="28"/>
                <w:lang w:val="en-CA"/>
              </w:rPr>
              <w:t xml:space="preserve">Cash </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Current assets</w:t>
            </w:r>
          </w:p>
        </w:tc>
      </w:tr>
      <w:tr w:rsidR="00D92C61" w:rsidRPr="00202891">
        <w:tc>
          <w:tcPr>
            <w:tcW w:w="5040" w:type="dxa"/>
          </w:tcPr>
          <w:p w:rsidR="00D92C61" w:rsidRPr="00202891" w:rsidRDefault="00D92C61">
            <w:pPr>
              <w:rPr>
                <w:rFonts w:ascii="Arial" w:hAnsi="Arial" w:cs="Arial"/>
                <w:bCs/>
                <w:sz w:val="28"/>
                <w:lang w:val="en-CA"/>
              </w:rPr>
            </w:pPr>
            <w:r w:rsidRPr="00202891">
              <w:rPr>
                <w:rFonts w:ascii="Arial" w:hAnsi="Arial" w:cs="Arial"/>
                <w:bCs/>
                <w:sz w:val="28"/>
                <w:lang w:val="en-CA"/>
              </w:rPr>
              <w:t>Fixtures and equipment</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Property, plant and equipment</w:t>
            </w:r>
          </w:p>
        </w:tc>
      </w:tr>
      <w:tr w:rsidR="00D92C61" w:rsidRPr="00202891">
        <w:tc>
          <w:tcPr>
            <w:tcW w:w="5040" w:type="dxa"/>
          </w:tcPr>
          <w:p w:rsidR="00D92C61" w:rsidRPr="00202891" w:rsidRDefault="00D92C61">
            <w:pPr>
              <w:rPr>
                <w:rFonts w:ascii="Arial" w:hAnsi="Arial" w:cs="Arial"/>
                <w:bCs/>
                <w:sz w:val="28"/>
                <w:lang w:val="en-CA"/>
              </w:rPr>
            </w:pPr>
            <w:r w:rsidRPr="00202891">
              <w:rPr>
                <w:rFonts w:ascii="Arial" w:hAnsi="Arial" w:cs="Arial"/>
                <w:bCs/>
                <w:sz w:val="28"/>
                <w:lang w:val="en-CA"/>
              </w:rPr>
              <w:t>Future income tax assets</w:t>
            </w:r>
            <w:r w:rsidR="00353E49" w:rsidRPr="00202891">
              <w:rPr>
                <w:rFonts w:ascii="Arial" w:hAnsi="Arial" w:cs="Arial"/>
                <w:bCs/>
                <w:sz w:val="28"/>
                <w:lang w:val="en-CA"/>
              </w:rPr>
              <w:t xml:space="preserve"> (current)</w:t>
            </w:r>
          </w:p>
        </w:tc>
        <w:tc>
          <w:tcPr>
            <w:tcW w:w="4608" w:type="dxa"/>
          </w:tcPr>
          <w:p w:rsidR="00D92C61" w:rsidRPr="00202891" w:rsidRDefault="00353E49">
            <w:pPr>
              <w:rPr>
                <w:rFonts w:ascii="Arial" w:hAnsi="Arial" w:cs="Arial"/>
                <w:bCs/>
                <w:sz w:val="28"/>
                <w:lang w:val="en-CA"/>
              </w:rPr>
            </w:pPr>
            <w:r w:rsidRPr="00202891">
              <w:rPr>
                <w:rFonts w:ascii="Arial" w:hAnsi="Arial" w:cs="Arial"/>
                <w:bCs/>
                <w:sz w:val="28"/>
                <w:lang w:val="en-CA"/>
              </w:rPr>
              <w:t>Current assets</w:t>
            </w:r>
          </w:p>
        </w:tc>
      </w:tr>
      <w:tr w:rsidR="0077511D" w:rsidRPr="00202891">
        <w:tc>
          <w:tcPr>
            <w:tcW w:w="5040" w:type="dxa"/>
          </w:tcPr>
          <w:p w:rsidR="0077511D" w:rsidRPr="00202891" w:rsidRDefault="0077511D">
            <w:pPr>
              <w:rPr>
                <w:rFonts w:ascii="Arial" w:hAnsi="Arial" w:cs="Arial"/>
                <w:bCs/>
                <w:sz w:val="28"/>
                <w:lang w:val="en-CA"/>
              </w:rPr>
            </w:pPr>
            <w:r w:rsidRPr="00202891">
              <w:rPr>
                <w:rFonts w:ascii="Arial" w:hAnsi="Arial" w:cs="Arial"/>
                <w:bCs/>
                <w:sz w:val="28"/>
                <w:lang w:val="en-CA"/>
              </w:rPr>
              <w:t>Future income tax assets (non-current)</w:t>
            </w:r>
          </w:p>
        </w:tc>
        <w:tc>
          <w:tcPr>
            <w:tcW w:w="4608" w:type="dxa"/>
          </w:tcPr>
          <w:p w:rsidR="0077511D" w:rsidRPr="00202891" w:rsidRDefault="0077511D">
            <w:pPr>
              <w:rPr>
                <w:rFonts w:ascii="Arial" w:hAnsi="Arial" w:cs="Arial"/>
                <w:bCs/>
                <w:sz w:val="28"/>
                <w:lang w:val="en-CA"/>
              </w:rPr>
            </w:pPr>
            <w:r w:rsidRPr="00202891">
              <w:rPr>
                <w:rFonts w:ascii="Arial" w:hAnsi="Arial" w:cs="Arial"/>
                <w:bCs/>
                <w:sz w:val="28"/>
                <w:lang w:val="en-CA"/>
              </w:rPr>
              <w:t>Non-current (other) assets</w:t>
            </w:r>
          </w:p>
        </w:tc>
      </w:tr>
      <w:tr w:rsidR="00D92C61" w:rsidRPr="00202891">
        <w:tc>
          <w:tcPr>
            <w:tcW w:w="5040" w:type="dxa"/>
          </w:tcPr>
          <w:p w:rsidR="00D92C61" w:rsidRPr="00202891" w:rsidRDefault="00D92C61">
            <w:pPr>
              <w:rPr>
                <w:rFonts w:ascii="Arial" w:hAnsi="Arial" w:cs="Arial"/>
                <w:bCs/>
                <w:sz w:val="28"/>
                <w:lang w:val="en-CA"/>
              </w:rPr>
            </w:pPr>
            <w:r w:rsidRPr="00202891">
              <w:rPr>
                <w:rFonts w:ascii="Arial" w:hAnsi="Arial" w:cs="Arial"/>
                <w:bCs/>
                <w:sz w:val="28"/>
                <w:lang w:val="en-CA"/>
              </w:rPr>
              <w:t>Goodwill</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Intangible assets</w:t>
            </w:r>
          </w:p>
        </w:tc>
      </w:tr>
      <w:tr w:rsidR="00D92C61" w:rsidRPr="00202891">
        <w:tc>
          <w:tcPr>
            <w:tcW w:w="5040" w:type="dxa"/>
          </w:tcPr>
          <w:p w:rsidR="00D92C61" w:rsidRPr="00202891" w:rsidRDefault="00D92C61">
            <w:pPr>
              <w:rPr>
                <w:rFonts w:ascii="Arial" w:hAnsi="Arial" w:cs="Arial"/>
                <w:bCs/>
                <w:sz w:val="28"/>
                <w:lang w:val="en-CA"/>
              </w:rPr>
            </w:pPr>
            <w:r w:rsidRPr="00202891">
              <w:rPr>
                <w:rFonts w:ascii="Arial" w:hAnsi="Arial" w:cs="Arial"/>
                <w:bCs/>
                <w:sz w:val="28"/>
                <w:lang w:val="en-CA"/>
              </w:rPr>
              <w:t>Land</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Property, plant and equipment</w:t>
            </w:r>
          </w:p>
        </w:tc>
      </w:tr>
      <w:tr w:rsidR="00D92C61" w:rsidRPr="00202891">
        <w:tc>
          <w:tcPr>
            <w:tcW w:w="5040" w:type="dxa"/>
          </w:tcPr>
          <w:p w:rsidR="00D92C61" w:rsidRPr="00202891" w:rsidRDefault="00D92C61">
            <w:pPr>
              <w:rPr>
                <w:rFonts w:ascii="Arial" w:hAnsi="Arial" w:cs="Arial"/>
                <w:bCs/>
                <w:sz w:val="28"/>
                <w:lang w:val="en-CA"/>
              </w:rPr>
            </w:pPr>
            <w:r w:rsidRPr="00202891">
              <w:rPr>
                <w:rFonts w:ascii="Arial" w:hAnsi="Arial" w:cs="Arial"/>
                <w:bCs/>
                <w:sz w:val="28"/>
                <w:lang w:val="en-CA"/>
              </w:rPr>
              <w:t>Leasehold improvements</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Property, plant and equipment</w:t>
            </w:r>
          </w:p>
        </w:tc>
      </w:tr>
      <w:tr w:rsidR="00353E49" w:rsidRPr="00202891">
        <w:tc>
          <w:tcPr>
            <w:tcW w:w="5040" w:type="dxa"/>
          </w:tcPr>
          <w:p w:rsidR="00353E49" w:rsidRPr="00202891" w:rsidRDefault="00353E49">
            <w:pPr>
              <w:rPr>
                <w:rFonts w:ascii="Arial" w:hAnsi="Arial" w:cs="Arial"/>
                <w:bCs/>
                <w:sz w:val="28"/>
                <w:lang w:val="en-CA"/>
              </w:rPr>
            </w:pPr>
            <w:r w:rsidRPr="00202891">
              <w:rPr>
                <w:rFonts w:ascii="Arial" w:hAnsi="Arial" w:cs="Arial"/>
                <w:bCs/>
                <w:sz w:val="28"/>
                <w:lang w:val="en-CA"/>
              </w:rPr>
              <w:t>Marketable securities</w:t>
            </w:r>
          </w:p>
        </w:tc>
        <w:tc>
          <w:tcPr>
            <w:tcW w:w="4608" w:type="dxa"/>
          </w:tcPr>
          <w:p w:rsidR="00353E49" w:rsidRPr="00202891" w:rsidRDefault="00353E49">
            <w:pPr>
              <w:rPr>
                <w:rFonts w:ascii="Arial" w:hAnsi="Arial" w:cs="Arial"/>
                <w:bCs/>
                <w:sz w:val="28"/>
                <w:lang w:val="en-CA"/>
              </w:rPr>
            </w:pPr>
            <w:r w:rsidRPr="00202891">
              <w:rPr>
                <w:rFonts w:ascii="Arial" w:hAnsi="Arial" w:cs="Arial"/>
                <w:bCs/>
                <w:sz w:val="28"/>
                <w:lang w:val="en-CA"/>
              </w:rPr>
              <w:t>Current assets</w:t>
            </w:r>
          </w:p>
        </w:tc>
      </w:tr>
      <w:tr w:rsidR="00D92C61" w:rsidRPr="00202891">
        <w:tc>
          <w:tcPr>
            <w:tcW w:w="5040" w:type="dxa"/>
          </w:tcPr>
          <w:p w:rsidR="00D92C61" w:rsidRPr="00202891" w:rsidRDefault="00D92C61">
            <w:pPr>
              <w:rPr>
                <w:rFonts w:ascii="Arial" w:hAnsi="Arial" w:cs="Arial"/>
                <w:bCs/>
                <w:sz w:val="28"/>
                <w:lang w:val="en-CA"/>
              </w:rPr>
            </w:pPr>
            <w:r w:rsidRPr="00202891">
              <w:rPr>
                <w:rFonts w:ascii="Arial" w:hAnsi="Arial" w:cs="Arial"/>
                <w:bCs/>
                <w:sz w:val="28"/>
                <w:lang w:val="en-CA"/>
              </w:rPr>
              <w:t>Merchandise inventories</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Current assets</w:t>
            </w:r>
          </w:p>
        </w:tc>
      </w:tr>
      <w:tr w:rsidR="00D92C61" w:rsidRPr="00202891">
        <w:tc>
          <w:tcPr>
            <w:tcW w:w="5040" w:type="dxa"/>
          </w:tcPr>
          <w:p w:rsidR="00D92C61" w:rsidRPr="00202891" w:rsidRDefault="00D92C61">
            <w:pPr>
              <w:rPr>
                <w:rFonts w:ascii="Arial" w:hAnsi="Arial" w:cs="Arial"/>
                <w:bCs/>
                <w:sz w:val="28"/>
                <w:lang w:val="en-CA"/>
              </w:rPr>
            </w:pPr>
            <w:r w:rsidRPr="00202891">
              <w:rPr>
                <w:rFonts w:ascii="Arial" w:hAnsi="Arial" w:cs="Arial"/>
                <w:bCs/>
                <w:sz w:val="28"/>
                <w:lang w:val="en-CA"/>
              </w:rPr>
              <w:t>Prepaid expenses</w:t>
            </w:r>
          </w:p>
        </w:tc>
        <w:tc>
          <w:tcPr>
            <w:tcW w:w="4608" w:type="dxa"/>
          </w:tcPr>
          <w:p w:rsidR="00D92C61" w:rsidRPr="00202891" w:rsidRDefault="00D92C61">
            <w:pPr>
              <w:rPr>
                <w:rFonts w:ascii="Arial" w:hAnsi="Arial" w:cs="Arial"/>
                <w:bCs/>
                <w:sz w:val="28"/>
                <w:lang w:val="en-CA"/>
              </w:rPr>
            </w:pPr>
            <w:r w:rsidRPr="00202891">
              <w:rPr>
                <w:rFonts w:ascii="Arial" w:hAnsi="Arial" w:cs="Arial"/>
                <w:bCs/>
                <w:sz w:val="28"/>
                <w:lang w:val="en-CA"/>
              </w:rPr>
              <w:t>Current assets</w:t>
            </w:r>
          </w:p>
        </w:tc>
      </w:tr>
      <w:tr w:rsidR="00353E49" w:rsidRPr="00202891">
        <w:tc>
          <w:tcPr>
            <w:tcW w:w="5040" w:type="dxa"/>
          </w:tcPr>
          <w:p w:rsidR="00353E49" w:rsidRPr="00202891" w:rsidRDefault="00353E49">
            <w:pPr>
              <w:rPr>
                <w:rFonts w:ascii="Arial" w:hAnsi="Arial" w:cs="Arial"/>
                <w:bCs/>
                <w:sz w:val="28"/>
                <w:lang w:val="en-CA"/>
              </w:rPr>
            </w:pPr>
            <w:r w:rsidRPr="00202891">
              <w:rPr>
                <w:rFonts w:ascii="Arial" w:hAnsi="Arial" w:cs="Arial"/>
                <w:bCs/>
                <w:sz w:val="28"/>
                <w:lang w:val="en-CA"/>
              </w:rPr>
              <w:t>Software</w:t>
            </w:r>
          </w:p>
        </w:tc>
        <w:tc>
          <w:tcPr>
            <w:tcW w:w="4608" w:type="dxa"/>
          </w:tcPr>
          <w:p w:rsidR="00353E49" w:rsidRPr="00202891" w:rsidRDefault="00E72191">
            <w:pPr>
              <w:rPr>
                <w:rFonts w:ascii="Arial" w:hAnsi="Arial" w:cs="Arial"/>
                <w:bCs/>
                <w:sz w:val="28"/>
                <w:lang w:val="en-CA"/>
              </w:rPr>
            </w:pPr>
            <w:r w:rsidRPr="00202891">
              <w:rPr>
                <w:rFonts w:ascii="Arial" w:hAnsi="Arial" w:cs="Arial"/>
                <w:bCs/>
                <w:sz w:val="28"/>
                <w:lang w:val="en-CA"/>
              </w:rPr>
              <w:t>Intangible</w:t>
            </w:r>
            <w:r w:rsidR="0077511D" w:rsidRPr="00202891">
              <w:rPr>
                <w:rFonts w:ascii="Arial" w:hAnsi="Arial" w:cs="Arial"/>
                <w:bCs/>
                <w:sz w:val="28"/>
                <w:lang w:val="en-CA"/>
              </w:rPr>
              <w:t xml:space="preserve"> asset</w:t>
            </w:r>
            <w:r w:rsidRPr="00202891">
              <w:rPr>
                <w:rFonts w:ascii="Arial" w:hAnsi="Arial" w:cs="Arial"/>
                <w:bCs/>
                <w:sz w:val="28"/>
                <w:lang w:val="en-CA"/>
              </w:rPr>
              <w:t>s</w:t>
            </w:r>
          </w:p>
        </w:tc>
      </w:tr>
    </w:tbl>
    <w:p w:rsidR="00D92C61" w:rsidRPr="00202891" w:rsidRDefault="00D92C61">
      <w:pPr>
        <w:rPr>
          <w:rFonts w:ascii="Arial" w:hAnsi="Arial" w:cs="Arial"/>
          <w:bCs/>
          <w:sz w:val="28"/>
          <w:lang w:val="en-CA"/>
        </w:rPr>
      </w:pPr>
    </w:p>
    <w:p w:rsidR="00D92C61" w:rsidRPr="00202891" w:rsidRDefault="00D92C61">
      <w:pPr>
        <w:jc w:val="center"/>
        <w:rPr>
          <w:rFonts w:ascii="Arial" w:hAnsi="Arial" w:cs="Arial"/>
          <w:sz w:val="28"/>
          <w:szCs w:val="28"/>
          <w:lang w:val="en-CA"/>
        </w:rPr>
      </w:pPr>
    </w:p>
    <w:p w:rsidR="00D92C61" w:rsidRPr="00202891" w:rsidRDefault="00D92C61">
      <w:pPr>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PROBLEM 2-</w:t>
      </w:r>
      <w:r w:rsidR="003A4974" w:rsidRPr="00202891">
        <w:rPr>
          <w:rFonts w:ascii="Arial" w:hAnsi="Arial" w:cs="Arial"/>
          <w:sz w:val="28"/>
          <w:szCs w:val="28"/>
          <w:lang w:val="en-CA"/>
        </w:rPr>
        <w:t xml:space="preserve">3B </w:t>
      </w:r>
      <w:r w:rsidRPr="00202891">
        <w:rPr>
          <w:rFonts w:ascii="Arial" w:hAnsi="Arial" w:cs="Arial"/>
          <w:sz w:val="28"/>
          <w:szCs w:val="28"/>
          <w:lang w:val="en-CA"/>
        </w:rPr>
        <w:t>(Continued)</w:t>
      </w:r>
    </w:p>
    <w:p w:rsidR="00D92C61" w:rsidRPr="00202891" w:rsidRDefault="00D92C61">
      <w:pPr>
        <w:rPr>
          <w:rFonts w:ascii="Arial" w:hAnsi="Arial" w:cs="Arial"/>
          <w:sz w:val="28"/>
          <w:szCs w:val="28"/>
          <w:lang w:val="en-CA"/>
        </w:rPr>
      </w:pPr>
    </w:p>
    <w:p w:rsidR="00D92C61" w:rsidRPr="00202891" w:rsidRDefault="00D92C61">
      <w:pPr>
        <w:rPr>
          <w:rFonts w:ascii="Arial" w:hAnsi="Arial" w:cs="Arial"/>
          <w:sz w:val="28"/>
          <w:szCs w:val="28"/>
          <w:lang w:val="en-CA"/>
        </w:rPr>
      </w:pPr>
      <w:r w:rsidRPr="00202891">
        <w:rPr>
          <w:rFonts w:ascii="Arial" w:hAnsi="Arial" w:cs="Arial"/>
          <w:sz w:val="28"/>
          <w:szCs w:val="28"/>
          <w:lang w:val="en-CA"/>
        </w:rPr>
        <w:t>(b)</w:t>
      </w:r>
    </w:p>
    <w:p w:rsidR="00D92C61" w:rsidRPr="00202891" w:rsidRDefault="00D92C61">
      <w:pPr>
        <w:jc w:val="center"/>
        <w:rPr>
          <w:rFonts w:ascii="Arial" w:hAnsi="Arial" w:cs="Arial"/>
          <w:sz w:val="28"/>
          <w:szCs w:val="28"/>
          <w:lang w:val="en-CA"/>
        </w:rPr>
      </w:pPr>
      <w:r w:rsidRPr="00202891">
        <w:rPr>
          <w:rFonts w:ascii="Arial" w:hAnsi="Arial" w:cs="Arial"/>
          <w:sz w:val="28"/>
          <w:szCs w:val="28"/>
          <w:lang w:val="en-CA"/>
        </w:rPr>
        <w:t>REITMANS (CANADA) LIMITED</w:t>
      </w:r>
    </w:p>
    <w:p w:rsidR="00D92C61" w:rsidRPr="00202891" w:rsidRDefault="00C972F3">
      <w:pPr>
        <w:jc w:val="center"/>
        <w:rPr>
          <w:rFonts w:ascii="Arial" w:hAnsi="Arial" w:cs="Arial"/>
          <w:sz w:val="28"/>
          <w:szCs w:val="28"/>
          <w:lang w:val="en-CA"/>
        </w:rPr>
      </w:pPr>
      <w:r w:rsidRPr="00202891">
        <w:rPr>
          <w:rFonts w:ascii="Arial" w:hAnsi="Arial" w:cs="Arial"/>
          <w:sz w:val="28"/>
          <w:szCs w:val="28"/>
          <w:lang w:val="en-CA"/>
        </w:rPr>
        <w:t>Balance Sheet</w:t>
      </w:r>
      <w:r w:rsidR="00D92C61" w:rsidRPr="00202891">
        <w:rPr>
          <w:rFonts w:ascii="Arial" w:hAnsi="Arial" w:cs="Arial"/>
          <w:sz w:val="28"/>
          <w:szCs w:val="28"/>
          <w:lang w:val="en-CA"/>
        </w:rPr>
        <w:t xml:space="preserve"> (partial)</w:t>
      </w:r>
    </w:p>
    <w:p w:rsidR="00D92C61" w:rsidRPr="00202891" w:rsidRDefault="003A4974">
      <w:pPr>
        <w:jc w:val="center"/>
        <w:rPr>
          <w:rFonts w:ascii="Arial" w:hAnsi="Arial" w:cs="Arial"/>
          <w:sz w:val="28"/>
          <w:szCs w:val="28"/>
          <w:lang w:val="en-CA"/>
        </w:rPr>
      </w:pPr>
      <w:r w:rsidRPr="00202891">
        <w:rPr>
          <w:rFonts w:ascii="Arial" w:hAnsi="Arial" w:cs="Arial"/>
          <w:sz w:val="28"/>
          <w:szCs w:val="28"/>
          <w:lang w:val="en-CA"/>
        </w:rPr>
        <w:t>January 30</w:t>
      </w:r>
      <w:r w:rsidR="00D92C61" w:rsidRPr="00202891">
        <w:rPr>
          <w:rFonts w:ascii="Arial" w:hAnsi="Arial" w:cs="Arial"/>
          <w:sz w:val="28"/>
          <w:szCs w:val="28"/>
          <w:lang w:val="en-CA"/>
        </w:rPr>
        <w:t xml:space="preserve">, </w:t>
      </w:r>
      <w:r w:rsidRPr="00202891">
        <w:rPr>
          <w:rFonts w:ascii="Arial" w:hAnsi="Arial" w:cs="Arial"/>
          <w:sz w:val="28"/>
          <w:szCs w:val="28"/>
          <w:lang w:val="en-CA"/>
        </w:rPr>
        <w:t>2010</w:t>
      </w:r>
    </w:p>
    <w:p w:rsidR="00D92C61" w:rsidRPr="00202891" w:rsidRDefault="00D92C61">
      <w:pPr>
        <w:jc w:val="center"/>
        <w:rPr>
          <w:rFonts w:ascii="Arial" w:hAnsi="Arial" w:cs="Arial"/>
          <w:sz w:val="28"/>
          <w:szCs w:val="28"/>
          <w:lang w:val="en-CA"/>
        </w:rPr>
      </w:pPr>
      <w:r w:rsidRPr="00202891">
        <w:rPr>
          <w:rFonts w:ascii="Arial" w:hAnsi="Arial" w:cs="Arial"/>
          <w:sz w:val="28"/>
          <w:szCs w:val="28"/>
          <w:lang w:val="en-CA"/>
        </w:rPr>
        <w:t>(</w:t>
      </w:r>
      <w:proofErr w:type="gramStart"/>
      <w:r w:rsidRPr="00202891">
        <w:rPr>
          <w:rFonts w:ascii="Arial" w:hAnsi="Arial" w:cs="Arial"/>
          <w:sz w:val="28"/>
          <w:szCs w:val="28"/>
          <w:lang w:val="en-CA"/>
        </w:rPr>
        <w:t>in</w:t>
      </w:r>
      <w:proofErr w:type="gramEnd"/>
      <w:r w:rsidRPr="00202891">
        <w:rPr>
          <w:rFonts w:ascii="Arial" w:hAnsi="Arial" w:cs="Arial"/>
          <w:sz w:val="28"/>
          <w:szCs w:val="28"/>
          <w:lang w:val="en-CA"/>
        </w:rPr>
        <w:t xml:space="preserve"> thousands)</w:t>
      </w:r>
    </w:p>
    <w:p w:rsidR="00D92C61" w:rsidRPr="00202891" w:rsidRDefault="00D92C61">
      <w:pPr>
        <w:rPr>
          <w:rFonts w:ascii="Arial" w:hAnsi="Arial" w:cs="Arial"/>
          <w:sz w:val="20"/>
          <w:szCs w:val="20"/>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p>
    <w:p w:rsidR="00D92C61" w:rsidRPr="00202891" w:rsidRDefault="00D92C61">
      <w:pPr>
        <w:jc w:val="center"/>
        <w:rPr>
          <w:rFonts w:ascii="Arial" w:hAnsi="Arial" w:cs="Arial"/>
          <w:sz w:val="28"/>
          <w:szCs w:val="28"/>
          <w:lang w:val="en-CA"/>
        </w:rPr>
      </w:pPr>
      <w:r w:rsidRPr="00202891">
        <w:rPr>
          <w:rFonts w:ascii="Arial" w:hAnsi="Arial" w:cs="Arial"/>
          <w:sz w:val="28"/>
          <w:szCs w:val="28"/>
          <w:lang w:val="en-CA"/>
        </w:rPr>
        <w:t>Assets</w:t>
      </w:r>
    </w:p>
    <w:p w:rsidR="00D92C61" w:rsidRPr="00202891" w:rsidRDefault="00D92C61">
      <w:pPr>
        <w:rPr>
          <w:rFonts w:ascii="Arial" w:hAnsi="Arial" w:cs="Arial"/>
          <w:sz w:val="28"/>
          <w:szCs w:val="28"/>
          <w:lang w:val="en-CA"/>
        </w:rPr>
      </w:pPr>
      <w:r w:rsidRPr="00202891">
        <w:rPr>
          <w:rFonts w:ascii="Arial" w:hAnsi="Arial" w:cs="Arial"/>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8"/>
          <w:szCs w:val="28"/>
          <w:lang w:val="en-CA"/>
        </w:rPr>
        <w:t>Current assets</w:t>
      </w:r>
      <w:r w:rsidRPr="00202891">
        <w:rPr>
          <w:rFonts w:ascii="Arial" w:hAnsi="Arial" w:cs="Arial"/>
          <w:sz w:val="20"/>
          <w:szCs w:val="20"/>
          <w:lang w:val="en-CA"/>
        </w:rPr>
        <w:tab/>
      </w:r>
    </w:p>
    <w:p w:rsidR="004D7F98"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lang w:val="en-CA"/>
        </w:rPr>
        <w:tab/>
      </w:r>
      <w:r w:rsidRPr="00202891">
        <w:rPr>
          <w:rFonts w:ascii="Arial" w:hAnsi="Arial" w:cs="Arial"/>
          <w:sz w:val="28"/>
          <w:szCs w:val="28"/>
          <w:lang w:val="en-CA"/>
        </w:rPr>
        <w:t>Cash</w:t>
      </w:r>
      <w:r w:rsidRPr="00202891">
        <w:rPr>
          <w:rFonts w:ascii="Arial" w:hAnsi="Arial" w:cs="Arial"/>
          <w:sz w:val="20"/>
          <w:szCs w:val="20"/>
          <w:lang w:val="en-CA"/>
        </w:rPr>
        <w:tab/>
      </w:r>
      <w:r w:rsidRPr="00202891">
        <w:rPr>
          <w:rFonts w:ascii="Arial" w:hAnsi="Arial" w:cs="Arial"/>
          <w:sz w:val="28"/>
          <w:szCs w:val="28"/>
          <w:lang w:val="en-CA"/>
        </w:rPr>
        <w:t>$</w:t>
      </w:r>
      <w:r w:rsidR="004D7F98" w:rsidRPr="00202891">
        <w:rPr>
          <w:rFonts w:ascii="Arial" w:hAnsi="Arial" w:cs="Arial"/>
          <w:sz w:val="28"/>
          <w:szCs w:val="28"/>
          <w:lang w:val="en-CA"/>
        </w:rPr>
        <w:t>228,577</w:t>
      </w:r>
    </w:p>
    <w:p w:rsidR="00D92C61" w:rsidRPr="00202891" w:rsidRDefault="004D7F98">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8"/>
          <w:szCs w:val="28"/>
          <w:lang w:val="en-CA"/>
        </w:rPr>
        <w:tab/>
        <w:t>Marketable securities</w:t>
      </w:r>
      <w:r w:rsidRPr="00202891">
        <w:rPr>
          <w:rFonts w:ascii="Arial" w:hAnsi="Arial" w:cs="Arial"/>
          <w:sz w:val="28"/>
          <w:szCs w:val="28"/>
          <w:lang w:val="en-CA"/>
        </w:rPr>
        <w:tab/>
        <w:t>48,026</w:t>
      </w:r>
      <w:r w:rsidR="00D92C61" w:rsidRPr="00202891">
        <w:rPr>
          <w:rFonts w:ascii="Arial" w:hAnsi="Arial" w:cs="Arial"/>
          <w:sz w:val="28"/>
          <w:szCs w:val="28"/>
          <w:lang w:val="en-CA"/>
        </w:rPr>
        <w:tab/>
      </w:r>
    </w:p>
    <w:p w:rsidR="004D7F98"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lang w:val="en-CA"/>
        </w:rPr>
        <w:tab/>
      </w:r>
      <w:r w:rsidRPr="00202891">
        <w:rPr>
          <w:rFonts w:ascii="Arial" w:hAnsi="Arial" w:cs="Arial"/>
          <w:sz w:val="28"/>
          <w:szCs w:val="28"/>
          <w:lang w:val="en-CA"/>
        </w:rPr>
        <w:t>Accounts receivable</w:t>
      </w:r>
      <w:r w:rsidRPr="00202891">
        <w:rPr>
          <w:rFonts w:ascii="Arial" w:hAnsi="Arial" w:cs="Arial"/>
          <w:sz w:val="20"/>
          <w:szCs w:val="20"/>
          <w:lang w:val="en-CA"/>
        </w:rPr>
        <w:tab/>
      </w:r>
      <w:r w:rsidR="004D7F98" w:rsidRPr="00202891">
        <w:rPr>
          <w:rFonts w:ascii="Arial" w:hAnsi="Arial" w:cs="Arial"/>
          <w:sz w:val="28"/>
          <w:szCs w:val="28"/>
          <w:lang w:val="en-CA"/>
        </w:rPr>
        <w:t>2,926</w:t>
      </w:r>
    </w:p>
    <w:p w:rsidR="00D92C61" w:rsidRPr="00202891" w:rsidRDefault="004D7F98">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8"/>
          <w:szCs w:val="28"/>
          <w:lang w:val="en-CA"/>
        </w:rPr>
        <w:tab/>
      </w:r>
      <w:r w:rsidR="0099413E" w:rsidRPr="00202891">
        <w:rPr>
          <w:rFonts w:ascii="Arial" w:hAnsi="Arial" w:cs="Arial"/>
          <w:sz w:val="28"/>
          <w:szCs w:val="28"/>
          <w:lang w:val="en-CA"/>
        </w:rPr>
        <w:t>M</w:t>
      </w:r>
      <w:r w:rsidR="00D92C61" w:rsidRPr="00202891">
        <w:rPr>
          <w:rFonts w:ascii="Arial" w:hAnsi="Arial" w:cs="Arial"/>
          <w:sz w:val="28"/>
          <w:szCs w:val="28"/>
          <w:lang w:val="en-CA"/>
        </w:rPr>
        <w:t>erchandise inventories</w:t>
      </w:r>
      <w:r w:rsidR="00D92C61" w:rsidRPr="00202891">
        <w:rPr>
          <w:rFonts w:ascii="Arial" w:hAnsi="Arial" w:cs="Arial"/>
          <w:sz w:val="20"/>
          <w:szCs w:val="20"/>
          <w:lang w:val="en-CA"/>
        </w:rPr>
        <w:tab/>
      </w:r>
      <w:r w:rsidRPr="00202891">
        <w:rPr>
          <w:rFonts w:ascii="Arial" w:hAnsi="Arial" w:cs="Arial"/>
          <w:sz w:val="28"/>
          <w:szCs w:val="28"/>
          <w:lang w:val="en-CA"/>
        </w:rPr>
        <w:t>63,127</w:t>
      </w:r>
      <w:r w:rsidR="00D92C61" w:rsidRPr="00202891">
        <w:rPr>
          <w:rFonts w:ascii="Arial" w:hAnsi="Arial" w:cs="Arial"/>
          <w:sz w:val="28"/>
          <w:szCs w:val="28"/>
          <w:lang w:val="en-CA"/>
        </w:rPr>
        <w:tab/>
      </w:r>
    </w:p>
    <w:p w:rsidR="004D7F98" w:rsidRPr="00202891" w:rsidRDefault="00D92C61">
      <w:pPr>
        <w:tabs>
          <w:tab w:val="left" w:pos="360"/>
          <w:tab w:val="left" w:pos="720"/>
          <w:tab w:val="right" w:pos="7560"/>
          <w:tab w:val="right" w:pos="9360"/>
        </w:tabs>
        <w:rPr>
          <w:rFonts w:ascii="Arial" w:hAnsi="Arial" w:cs="Arial"/>
          <w:sz w:val="28"/>
          <w:szCs w:val="28"/>
          <w:u w:val="single"/>
          <w:lang w:val="en-CA"/>
        </w:rPr>
      </w:pPr>
      <w:r w:rsidRPr="00202891">
        <w:rPr>
          <w:rFonts w:ascii="Arial" w:hAnsi="Arial" w:cs="Arial"/>
          <w:sz w:val="20"/>
          <w:szCs w:val="20"/>
          <w:lang w:val="en-CA"/>
        </w:rPr>
        <w:tab/>
      </w:r>
      <w:r w:rsidRPr="00202891">
        <w:rPr>
          <w:rFonts w:ascii="Arial" w:hAnsi="Arial" w:cs="Arial"/>
          <w:sz w:val="28"/>
          <w:szCs w:val="28"/>
          <w:lang w:val="en-CA"/>
        </w:rPr>
        <w:t>Prepaid expenses</w:t>
      </w:r>
      <w:r w:rsidRPr="00202891">
        <w:rPr>
          <w:rFonts w:ascii="Arial" w:hAnsi="Arial" w:cs="Arial"/>
          <w:sz w:val="20"/>
          <w:szCs w:val="20"/>
          <w:lang w:val="en-CA"/>
        </w:rPr>
        <w:tab/>
        <w:t xml:space="preserve">       </w:t>
      </w:r>
      <w:r w:rsidR="004D7F98" w:rsidRPr="00202891">
        <w:rPr>
          <w:rFonts w:ascii="Arial" w:hAnsi="Arial" w:cs="Arial"/>
          <w:sz w:val="28"/>
          <w:szCs w:val="28"/>
          <w:lang w:val="en-CA"/>
        </w:rPr>
        <w:t>11,873</w:t>
      </w:r>
    </w:p>
    <w:p w:rsidR="00D92C61" w:rsidRPr="00202891" w:rsidRDefault="004D7F98">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8"/>
          <w:szCs w:val="28"/>
          <w:lang w:val="en-CA"/>
        </w:rPr>
        <w:tab/>
        <w:t xml:space="preserve">Future income </w:t>
      </w:r>
      <w:r w:rsidR="00506665">
        <w:rPr>
          <w:rFonts w:ascii="Arial" w:hAnsi="Arial" w:cs="Arial"/>
          <w:sz w:val="28"/>
          <w:szCs w:val="28"/>
          <w:lang w:val="en-CA"/>
        </w:rPr>
        <w:t xml:space="preserve">tax </w:t>
      </w:r>
      <w:r w:rsidRPr="00202891">
        <w:rPr>
          <w:rFonts w:ascii="Arial" w:hAnsi="Arial" w:cs="Arial"/>
          <w:sz w:val="28"/>
          <w:szCs w:val="28"/>
          <w:lang w:val="en-CA"/>
        </w:rPr>
        <w:t>assets</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C37AC5" w:rsidRPr="00202891">
        <w:rPr>
          <w:rFonts w:ascii="Arial" w:hAnsi="Arial" w:cs="Arial"/>
          <w:sz w:val="28"/>
          <w:szCs w:val="28"/>
          <w:u w:val="single"/>
          <w:lang w:val="en-CA"/>
        </w:rPr>
        <w:t xml:space="preserve">  </w:t>
      </w:r>
      <w:r w:rsidRPr="00202891">
        <w:rPr>
          <w:rFonts w:ascii="Arial" w:hAnsi="Arial" w:cs="Arial"/>
          <w:sz w:val="28"/>
          <w:szCs w:val="28"/>
          <w:u w:val="single"/>
          <w:lang w:val="en-CA"/>
        </w:rPr>
        <w:t xml:space="preserve"> </w:t>
      </w:r>
      <w:r w:rsidR="00506665">
        <w:rPr>
          <w:rFonts w:ascii="Arial" w:hAnsi="Arial" w:cs="Arial"/>
          <w:sz w:val="28"/>
          <w:szCs w:val="28"/>
          <w:u w:val="single"/>
          <w:lang w:val="en-CA"/>
        </w:rPr>
        <w:t xml:space="preserve"> </w:t>
      </w:r>
      <w:r w:rsidRPr="00202891">
        <w:rPr>
          <w:rFonts w:ascii="Arial" w:hAnsi="Arial" w:cs="Arial"/>
          <w:sz w:val="28"/>
          <w:szCs w:val="28"/>
          <w:u w:val="single"/>
          <w:lang w:val="en-CA"/>
        </w:rPr>
        <w:t xml:space="preserve"> 2,395</w:t>
      </w:r>
      <w:r w:rsidR="00D92C61" w:rsidRPr="00202891">
        <w:rPr>
          <w:rFonts w:ascii="Arial" w:hAnsi="Arial" w:cs="Arial"/>
          <w:sz w:val="28"/>
          <w:szCs w:val="28"/>
          <w:lang w:val="en-CA"/>
        </w:rPr>
        <w:tab/>
      </w:r>
    </w:p>
    <w:p w:rsidR="00D92C61"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Total current assets</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w:t>
      </w:r>
      <w:r w:rsidR="0099413E" w:rsidRPr="00202891">
        <w:rPr>
          <w:rFonts w:ascii="Arial" w:hAnsi="Arial" w:cs="Arial"/>
          <w:sz w:val="28"/>
          <w:szCs w:val="28"/>
          <w:lang w:val="en-CA"/>
        </w:rPr>
        <w:t>356,924</w:t>
      </w:r>
    </w:p>
    <w:p w:rsidR="00D92C61" w:rsidRPr="00202891" w:rsidRDefault="00D92C61">
      <w:pPr>
        <w:pStyle w:val="Heading2"/>
      </w:pPr>
      <w:r w:rsidRPr="00202891">
        <w:t>Property, plant, and equipment</w:t>
      </w:r>
    </w:p>
    <w:p w:rsidR="00D92C61" w:rsidRPr="00202891" w:rsidRDefault="00D92C61">
      <w:pPr>
        <w:tabs>
          <w:tab w:val="left" w:pos="360"/>
          <w:tab w:val="left" w:pos="720"/>
          <w:tab w:val="right" w:pos="5940"/>
          <w:tab w:val="right" w:pos="7560"/>
          <w:tab w:val="right" w:pos="9360"/>
        </w:tabs>
        <w:rPr>
          <w:rFonts w:ascii="Arial" w:hAnsi="Arial" w:cs="Arial"/>
          <w:sz w:val="28"/>
          <w:szCs w:val="28"/>
          <w:lang w:val="en-CA"/>
        </w:rPr>
      </w:pPr>
      <w:r w:rsidRPr="00202891">
        <w:rPr>
          <w:rFonts w:ascii="Arial" w:hAnsi="Arial" w:cs="Arial"/>
          <w:sz w:val="28"/>
          <w:szCs w:val="28"/>
          <w:lang w:val="en-CA"/>
        </w:rPr>
        <w:tab/>
        <w:t>Land</w:t>
      </w:r>
      <w:r w:rsidRPr="00202891">
        <w:rPr>
          <w:rFonts w:ascii="Arial" w:hAnsi="Arial" w:cs="Arial"/>
          <w:sz w:val="28"/>
          <w:szCs w:val="28"/>
          <w:lang w:val="en-CA"/>
        </w:rPr>
        <w:tab/>
      </w:r>
      <w:r w:rsidRPr="00202891">
        <w:rPr>
          <w:rFonts w:ascii="Arial" w:hAnsi="Arial" w:cs="Arial"/>
          <w:sz w:val="28"/>
          <w:szCs w:val="28"/>
          <w:lang w:val="en-CA"/>
        </w:rPr>
        <w:tab/>
        <w:t xml:space="preserve">$   </w:t>
      </w:r>
      <w:r w:rsidR="0099413E" w:rsidRPr="00202891">
        <w:rPr>
          <w:rFonts w:ascii="Arial" w:hAnsi="Arial" w:cs="Arial"/>
          <w:sz w:val="28"/>
          <w:szCs w:val="28"/>
          <w:lang w:val="en-CA"/>
        </w:rPr>
        <w:t>5,935</w:t>
      </w:r>
    </w:p>
    <w:p w:rsidR="00D92C61" w:rsidRPr="00202891" w:rsidRDefault="00D92C61">
      <w:pPr>
        <w:tabs>
          <w:tab w:val="left" w:pos="360"/>
          <w:tab w:val="left" w:pos="720"/>
          <w:tab w:val="right" w:pos="5940"/>
          <w:tab w:val="right" w:pos="7560"/>
          <w:tab w:val="right" w:pos="9360"/>
        </w:tabs>
        <w:rPr>
          <w:rFonts w:ascii="Arial" w:hAnsi="Arial" w:cs="Arial"/>
          <w:sz w:val="20"/>
          <w:szCs w:val="20"/>
          <w:lang w:val="en-CA"/>
        </w:rPr>
      </w:pPr>
      <w:r w:rsidRPr="00202891">
        <w:rPr>
          <w:rFonts w:ascii="Arial" w:hAnsi="Arial" w:cs="Arial"/>
          <w:sz w:val="28"/>
          <w:szCs w:val="28"/>
          <w:lang w:val="en-CA"/>
        </w:rPr>
        <w:tab/>
        <w:t>Buildings and improvements</w:t>
      </w:r>
      <w:r w:rsidRPr="00202891">
        <w:rPr>
          <w:rFonts w:ascii="Arial" w:hAnsi="Arial" w:cs="Arial"/>
          <w:sz w:val="28"/>
          <w:szCs w:val="28"/>
          <w:lang w:val="en-CA"/>
        </w:rPr>
        <w:tab/>
        <w:t>$</w:t>
      </w:r>
      <w:r w:rsidR="00506665">
        <w:rPr>
          <w:rFonts w:ascii="Arial" w:hAnsi="Arial" w:cs="Arial"/>
          <w:sz w:val="28"/>
          <w:szCs w:val="28"/>
          <w:lang w:val="en-CA"/>
        </w:rPr>
        <w:t xml:space="preserve">   </w:t>
      </w:r>
      <w:r w:rsidR="0099413E" w:rsidRPr="00202891">
        <w:rPr>
          <w:rFonts w:ascii="Arial" w:hAnsi="Arial" w:cs="Arial"/>
          <w:sz w:val="28"/>
          <w:szCs w:val="28"/>
          <w:lang w:val="en-CA"/>
        </w:rPr>
        <w:t>52,336</w:t>
      </w:r>
      <w:r w:rsidRPr="00202891">
        <w:rPr>
          <w:rFonts w:ascii="Arial" w:hAnsi="Arial" w:cs="Arial"/>
          <w:sz w:val="28"/>
          <w:szCs w:val="28"/>
          <w:lang w:val="en-CA"/>
        </w:rPr>
        <w:tab/>
      </w:r>
    </w:p>
    <w:p w:rsidR="00D92C61" w:rsidRPr="00202891" w:rsidRDefault="00D92C61">
      <w:pPr>
        <w:tabs>
          <w:tab w:val="left" w:pos="360"/>
          <w:tab w:val="left" w:pos="720"/>
          <w:tab w:val="right" w:pos="5940"/>
          <w:tab w:val="right" w:pos="7560"/>
          <w:tab w:val="right" w:pos="936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Less:  Accumulated depreciation</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506665">
        <w:rPr>
          <w:rFonts w:ascii="Arial" w:hAnsi="Arial" w:cs="Arial"/>
          <w:sz w:val="28"/>
          <w:szCs w:val="28"/>
          <w:u w:val="single"/>
          <w:lang w:val="en-CA"/>
        </w:rPr>
        <w:t xml:space="preserve">  </w:t>
      </w:r>
      <w:r w:rsidR="0099413E" w:rsidRPr="00202891">
        <w:rPr>
          <w:rFonts w:ascii="Arial" w:hAnsi="Arial" w:cs="Arial"/>
          <w:sz w:val="28"/>
          <w:szCs w:val="28"/>
          <w:u w:val="single"/>
          <w:lang w:val="en-CA"/>
        </w:rPr>
        <w:t>19,499</w:t>
      </w:r>
      <w:r w:rsidRPr="00202891">
        <w:rPr>
          <w:rFonts w:ascii="Arial" w:hAnsi="Arial" w:cs="Arial"/>
          <w:sz w:val="28"/>
          <w:szCs w:val="28"/>
          <w:lang w:val="en-CA"/>
        </w:rPr>
        <w:tab/>
      </w:r>
      <w:r w:rsidR="0099413E" w:rsidRPr="00202891">
        <w:rPr>
          <w:rFonts w:ascii="Arial" w:hAnsi="Arial" w:cs="Arial"/>
          <w:sz w:val="28"/>
          <w:szCs w:val="28"/>
          <w:lang w:val="en-CA"/>
        </w:rPr>
        <w:t>32,837</w:t>
      </w:r>
    </w:p>
    <w:p w:rsidR="00D92C61" w:rsidRPr="00202891" w:rsidRDefault="00D92C61">
      <w:pPr>
        <w:tabs>
          <w:tab w:val="left" w:pos="360"/>
          <w:tab w:val="left" w:pos="720"/>
          <w:tab w:val="right" w:pos="5940"/>
          <w:tab w:val="right" w:pos="7560"/>
          <w:tab w:val="right" w:pos="9360"/>
        </w:tabs>
        <w:rPr>
          <w:rFonts w:ascii="Arial" w:hAnsi="Arial" w:cs="Arial"/>
          <w:sz w:val="28"/>
          <w:szCs w:val="28"/>
          <w:lang w:val="en-CA"/>
        </w:rPr>
      </w:pPr>
      <w:r w:rsidRPr="00202891">
        <w:rPr>
          <w:rFonts w:ascii="Arial" w:hAnsi="Arial" w:cs="Arial"/>
          <w:sz w:val="28"/>
          <w:szCs w:val="28"/>
          <w:lang w:val="en-CA"/>
        </w:rPr>
        <w:tab/>
        <w:t>Fixtures and equipment</w:t>
      </w:r>
      <w:r w:rsidRPr="00202891">
        <w:rPr>
          <w:rFonts w:ascii="Arial" w:hAnsi="Arial" w:cs="Arial"/>
          <w:sz w:val="28"/>
          <w:szCs w:val="28"/>
          <w:lang w:val="en-CA"/>
        </w:rPr>
        <w:tab/>
        <w:t>$</w:t>
      </w:r>
      <w:r w:rsidR="0099413E" w:rsidRPr="00202891">
        <w:rPr>
          <w:rFonts w:ascii="Arial" w:hAnsi="Arial" w:cs="Arial"/>
          <w:sz w:val="28"/>
          <w:szCs w:val="28"/>
          <w:lang w:val="en-CA"/>
        </w:rPr>
        <w:t>177</w:t>
      </w:r>
      <w:r w:rsidRPr="00202891">
        <w:rPr>
          <w:rFonts w:ascii="Arial" w:hAnsi="Arial" w:cs="Arial"/>
          <w:sz w:val="28"/>
          <w:szCs w:val="28"/>
          <w:lang w:val="en-CA"/>
        </w:rPr>
        <w:t>,</w:t>
      </w:r>
      <w:r w:rsidR="0099413E" w:rsidRPr="00202891">
        <w:rPr>
          <w:rFonts w:ascii="Arial" w:hAnsi="Arial" w:cs="Arial"/>
          <w:sz w:val="28"/>
          <w:szCs w:val="28"/>
          <w:lang w:val="en-CA"/>
        </w:rPr>
        <w:t>874</w:t>
      </w:r>
    </w:p>
    <w:p w:rsidR="00D92C61" w:rsidRPr="00202891" w:rsidRDefault="00D92C61">
      <w:pPr>
        <w:tabs>
          <w:tab w:val="left" w:pos="360"/>
          <w:tab w:val="left" w:pos="720"/>
          <w:tab w:val="right" w:pos="5940"/>
          <w:tab w:val="right" w:pos="7560"/>
          <w:tab w:val="right" w:pos="9360"/>
        </w:tabs>
        <w:rPr>
          <w:rFonts w:ascii="Arial" w:hAnsi="Arial" w:cs="Arial"/>
          <w:sz w:val="28"/>
          <w:szCs w:val="28"/>
          <w:lang w:val="en-CA"/>
        </w:rPr>
      </w:pPr>
      <w:r w:rsidRPr="00202891">
        <w:rPr>
          <w:rFonts w:ascii="Arial" w:hAnsi="Arial" w:cs="Arial"/>
          <w:sz w:val="28"/>
          <w:szCs w:val="28"/>
          <w:lang w:val="en-CA"/>
        </w:rPr>
        <w:tab/>
        <w:t>Less:  Accumulated depreciation</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77511D" w:rsidRPr="00202891">
        <w:rPr>
          <w:rFonts w:ascii="Arial" w:hAnsi="Arial" w:cs="Arial"/>
          <w:sz w:val="28"/>
          <w:szCs w:val="28"/>
          <w:u w:val="single"/>
          <w:lang w:val="en-CA"/>
        </w:rPr>
        <w:t xml:space="preserve"> </w:t>
      </w:r>
      <w:r w:rsidRPr="00202891">
        <w:rPr>
          <w:rFonts w:ascii="Arial" w:hAnsi="Arial" w:cs="Arial"/>
          <w:sz w:val="28"/>
          <w:szCs w:val="28"/>
          <w:u w:val="single"/>
          <w:lang w:val="en-CA"/>
        </w:rPr>
        <w:t xml:space="preserve">  </w:t>
      </w:r>
      <w:r w:rsidR="0099413E" w:rsidRPr="00202891">
        <w:rPr>
          <w:rFonts w:ascii="Arial" w:hAnsi="Arial" w:cs="Arial"/>
          <w:sz w:val="28"/>
          <w:szCs w:val="28"/>
          <w:u w:val="single"/>
          <w:lang w:val="en-CA"/>
        </w:rPr>
        <w:t>97</w:t>
      </w:r>
      <w:r w:rsidRPr="00202891">
        <w:rPr>
          <w:rFonts w:ascii="Arial" w:hAnsi="Arial" w:cs="Arial"/>
          <w:sz w:val="28"/>
          <w:szCs w:val="28"/>
          <w:u w:val="single"/>
          <w:lang w:val="en-CA"/>
        </w:rPr>
        <w:t>,</w:t>
      </w:r>
      <w:r w:rsidR="0099413E" w:rsidRPr="00202891">
        <w:rPr>
          <w:rFonts w:ascii="Arial" w:hAnsi="Arial" w:cs="Arial"/>
          <w:sz w:val="28"/>
          <w:szCs w:val="28"/>
          <w:u w:val="single"/>
          <w:lang w:val="en-CA"/>
        </w:rPr>
        <w:t>398</w:t>
      </w:r>
      <w:r w:rsidRPr="00202891">
        <w:rPr>
          <w:rFonts w:ascii="Arial" w:hAnsi="Arial" w:cs="Arial"/>
          <w:sz w:val="28"/>
          <w:szCs w:val="28"/>
          <w:lang w:val="en-CA"/>
        </w:rPr>
        <w:tab/>
      </w:r>
      <w:r w:rsidR="0099413E" w:rsidRPr="00202891">
        <w:rPr>
          <w:rFonts w:ascii="Arial" w:hAnsi="Arial" w:cs="Arial"/>
          <w:sz w:val="28"/>
          <w:szCs w:val="28"/>
          <w:lang w:val="en-CA"/>
        </w:rPr>
        <w:t>80</w:t>
      </w:r>
      <w:r w:rsidRPr="00202891">
        <w:rPr>
          <w:rFonts w:ascii="Arial" w:hAnsi="Arial" w:cs="Arial"/>
          <w:sz w:val="28"/>
          <w:szCs w:val="28"/>
          <w:lang w:val="en-CA"/>
        </w:rPr>
        <w:t>,</w:t>
      </w:r>
      <w:r w:rsidR="0099413E" w:rsidRPr="00202891">
        <w:rPr>
          <w:rFonts w:ascii="Arial" w:hAnsi="Arial" w:cs="Arial"/>
          <w:sz w:val="28"/>
          <w:szCs w:val="28"/>
          <w:lang w:val="en-CA"/>
        </w:rPr>
        <w:t>476</w:t>
      </w:r>
    </w:p>
    <w:p w:rsidR="00D92C61" w:rsidRPr="00202891" w:rsidRDefault="00D92C61">
      <w:pPr>
        <w:tabs>
          <w:tab w:val="left" w:pos="360"/>
          <w:tab w:val="left" w:pos="720"/>
          <w:tab w:val="right" w:pos="5940"/>
          <w:tab w:val="right" w:pos="7560"/>
          <w:tab w:val="right" w:pos="9360"/>
        </w:tabs>
        <w:rPr>
          <w:rFonts w:ascii="Arial" w:hAnsi="Arial" w:cs="Arial"/>
          <w:sz w:val="28"/>
          <w:szCs w:val="28"/>
          <w:lang w:val="en-CA"/>
        </w:rPr>
      </w:pPr>
      <w:r w:rsidRPr="00202891">
        <w:rPr>
          <w:rFonts w:ascii="Arial" w:hAnsi="Arial" w:cs="Arial"/>
          <w:sz w:val="28"/>
          <w:szCs w:val="28"/>
          <w:lang w:val="en-CA"/>
        </w:rPr>
        <w:tab/>
        <w:t>Leasehold improvements</w:t>
      </w:r>
      <w:r w:rsidRPr="00202891">
        <w:rPr>
          <w:rFonts w:ascii="Arial" w:hAnsi="Arial" w:cs="Arial"/>
          <w:sz w:val="28"/>
          <w:szCs w:val="28"/>
          <w:lang w:val="en-CA"/>
        </w:rPr>
        <w:tab/>
        <w:t>$</w:t>
      </w:r>
      <w:r w:rsidR="0099413E" w:rsidRPr="00202891">
        <w:rPr>
          <w:rFonts w:ascii="Arial" w:hAnsi="Arial" w:cs="Arial"/>
          <w:sz w:val="28"/>
          <w:szCs w:val="28"/>
          <w:lang w:val="en-CA"/>
        </w:rPr>
        <w:t>194,782</w:t>
      </w:r>
    </w:p>
    <w:p w:rsidR="00D92C61" w:rsidRPr="00202891" w:rsidRDefault="00D92C61">
      <w:pPr>
        <w:tabs>
          <w:tab w:val="left" w:pos="360"/>
          <w:tab w:val="left" w:pos="720"/>
          <w:tab w:val="right" w:pos="5940"/>
          <w:tab w:val="right" w:pos="7560"/>
          <w:tab w:val="right" w:pos="9360"/>
        </w:tabs>
        <w:rPr>
          <w:rFonts w:ascii="Arial" w:hAnsi="Arial" w:cs="Arial"/>
          <w:sz w:val="20"/>
          <w:szCs w:val="20"/>
          <w:lang w:val="en-CA"/>
        </w:rPr>
      </w:pPr>
      <w:r w:rsidRPr="00202891">
        <w:rPr>
          <w:rFonts w:ascii="Arial" w:hAnsi="Arial" w:cs="Arial"/>
          <w:sz w:val="28"/>
          <w:szCs w:val="28"/>
          <w:lang w:val="en-CA"/>
        </w:rPr>
        <w:tab/>
        <w:t>Less:  Accumulated depreciation</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77511D" w:rsidRPr="00202891">
        <w:rPr>
          <w:rFonts w:ascii="Arial" w:hAnsi="Arial" w:cs="Arial"/>
          <w:sz w:val="28"/>
          <w:szCs w:val="28"/>
          <w:u w:val="single"/>
          <w:lang w:val="en-CA"/>
        </w:rPr>
        <w:t xml:space="preserve"> </w:t>
      </w:r>
      <w:r w:rsidR="0099413E" w:rsidRPr="00202891">
        <w:rPr>
          <w:rFonts w:ascii="Arial" w:hAnsi="Arial" w:cs="Arial"/>
          <w:sz w:val="28"/>
          <w:szCs w:val="28"/>
          <w:u w:val="single"/>
          <w:lang w:val="en-CA"/>
        </w:rPr>
        <w:t>103,418</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99413E" w:rsidRPr="00202891">
        <w:rPr>
          <w:rFonts w:ascii="Arial" w:hAnsi="Arial" w:cs="Arial"/>
          <w:sz w:val="28"/>
          <w:szCs w:val="28"/>
          <w:u w:val="single"/>
          <w:lang w:val="en-CA"/>
        </w:rPr>
        <w:t>91,364</w:t>
      </w:r>
    </w:p>
    <w:p w:rsidR="00D92C61" w:rsidRPr="00202891" w:rsidRDefault="00D92C61">
      <w:pPr>
        <w:tabs>
          <w:tab w:val="left" w:pos="360"/>
          <w:tab w:val="left" w:pos="720"/>
          <w:tab w:val="right" w:pos="5940"/>
          <w:tab w:val="right" w:pos="7560"/>
          <w:tab w:val="right" w:pos="936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Total property, plant, and equipment</w:t>
      </w: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2</w:t>
      </w:r>
      <w:r w:rsidR="0099413E" w:rsidRPr="00202891">
        <w:rPr>
          <w:rFonts w:ascii="Arial" w:hAnsi="Arial" w:cs="Arial"/>
          <w:sz w:val="28"/>
          <w:szCs w:val="28"/>
          <w:lang w:val="en-CA"/>
        </w:rPr>
        <w:t>10</w:t>
      </w:r>
      <w:r w:rsidRPr="00202891">
        <w:rPr>
          <w:rFonts w:ascii="Arial" w:hAnsi="Arial" w:cs="Arial"/>
          <w:sz w:val="28"/>
          <w:szCs w:val="28"/>
          <w:lang w:val="en-CA"/>
        </w:rPr>
        <w:t>,</w:t>
      </w:r>
      <w:r w:rsidR="0099413E" w:rsidRPr="00202891">
        <w:rPr>
          <w:rFonts w:ascii="Arial" w:hAnsi="Arial" w:cs="Arial"/>
          <w:sz w:val="28"/>
          <w:szCs w:val="28"/>
          <w:lang w:val="en-CA"/>
        </w:rPr>
        <w:t>612</w:t>
      </w:r>
    </w:p>
    <w:p w:rsidR="0099413E" w:rsidRPr="00202891" w:rsidRDefault="0099413E">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8"/>
          <w:szCs w:val="28"/>
          <w:lang w:val="en-CA"/>
        </w:rPr>
        <w:t>Intangible</w:t>
      </w:r>
      <w:r w:rsidR="007452FB" w:rsidRPr="00202891">
        <w:rPr>
          <w:rFonts w:ascii="Arial" w:hAnsi="Arial" w:cs="Arial"/>
          <w:sz w:val="28"/>
          <w:szCs w:val="28"/>
          <w:lang w:val="en-CA"/>
        </w:rPr>
        <w:t xml:space="preserve"> asset</w:t>
      </w:r>
      <w:r w:rsidRPr="00202891">
        <w:rPr>
          <w:rFonts w:ascii="Arial" w:hAnsi="Arial" w:cs="Arial"/>
          <w:sz w:val="28"/>
          <w:szCs w:val="28"/>
          <w:lang w:val="en-CA"/>
        </w:rPr>
        <w:t>s</w:t>
      </w:r>
    </w:p>
    <w:p w:rsidR="0099413E" w:rsidRPr="00202891" w:rsidRDefault="0099413E">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8"/>
          <w:szCs w:val="28"/>
          <w:lang w:val="en-CA"/>
        </w:rPr>
        <w:tab/>
        <w:t>Software</w:t>
      </w:r>
      <w:r w:rsidRPr="00202891">
        <w:rPr>
          <w:rFonts w:ascii="Arial" w:hAnsi="Arial" w:cs="Arial"/>
          <w:sz w:val="28"/>
          <w:szCs w:val="28"/>
          <w:lang w:val="en-CA"/>
        </w:rPr>
        <w:tab/>
      </w:r>
      <w:r w:rsidR="003F135F" w:rsidRPr="00202891">
        <w:rPr>
          <w:rFonts w:ascii="Arial" w:hAnsi="Arial" w:cs="Arial"/>
          <w:sz w:val="28"/>
          <w:szCs w:val="28"/>
          <w:lang w:val="en-CA"/>
        </w:rPr>
        <w:t xml:space="preserve"> $</w:t>
      </w:r>
      <w:r w:rsidRPr="00202891">
        <w:rPr>
          <w:rFonts w:ascii="Arial" w:hAnsi="Arial" w:cs="Arial"/>
          <w:sz w:val="28"/>
          <w:szCs w:val="28"/>
          <w:lang w:val="en-CA"/>
        </w:rPr>
        <w:t>17,072</w:t>
      </w:r>
    </w:p>
    <w:p w:rsidR="0099413E" w:rsidRPr="00202891" w:rsidRDefault="0099413E">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8"/>
          <w:szCs w:val="28"/>
          <w:lang w:val="en-CA"/>
        </w:rPr>
        <w:tab/>
        <w:t>Less</w:t>
      </w:r>
      <w:r w:rsidR="002947EB" w:rsidRPr="00202891">
        <w:rPr>
          <w:rFonts w:ascii="Arial" w:hAnsi="Arial" w:cs="Arial"/>
          <w:sz w:val="28"/>
          <w:szCs w:val="28"/>
          <w:lang w:val="en-CA"/>
        </w:rPr>
        <w:t>: A</w:t>
      </w:r>
      <w:r w:rsidRPr="00202891">
        <w:rPr>
          <w:rFonts w:ascii="Arial" w:hAnsi="Arial" w:cs="Arial"/>
          <w:sz w:val="28"/>
          <w:szCs w:val="28"/>
          <w:lang w:val="en-CA"/>
        </w:rPr>
        <w:t>ccumulated amortization</w:t>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506665">
        <w:rPr>
          <w:rFonts w:ascii="Arial" w:hAnsi="Arial" w:cs="Arial"/>
          <w:sz w:val="28"/>
          <w:szCs w:val="28"/>
          <w:u w:val="single"/>
          <w:lang w:val="en-CA"/>
        </w:rPr>
        <w:t xml:space="preserve">  </w:t>
      </w:r>
      <w:r w:rsidRPr="00202891">
        <w:rPr>
          <w:rFonts w:ascii="Arial" w:hAnsi="Arial" w:cs="Arial"/>
          <w:sz w:val="28"/>
          <w:szCs w:val="28"/>
          <w:u w:val="single"/>
          <w:lang w:val="en-CA"/>
        </w:rPr>
        <w:t xml:space="preserve"> 7,108</w:t>
      </w:r>
      <w:r w:rsidRPr="00202891">
        <w:rPr>
          <w:rFonts w:ascii="Arial" w:hAnsi="Arial" w:cs="Arial"/>
          <w:sz w:val="28"/>
          <w:szCs w:val="28"/>
          <w:lang w:val="en-CA"/>
        </w:rPr>
        <w:tab/>
        <w:t>9,964</w:t>
      </w:r>
    </w:p>
    <w:p w:rsidR="00D92C61"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8"/>
          <w:szCs w:val="28"/>
          <w:lang w:val="en-CA"/>
        </w:rPr>
        <w:t>Goodwill</w:t>
      </w:r>
      <w:r w:rsidRPr="00202891">
        <w:rPr>
          <w:rFonts w:ascii="Arial" w:hAnsi="Arial" w:cs="Arial"/>
          <w:sz w:val="28"/>
          <w:szCs w:val="28"/>
          <w:lang w:val="en-CA"/>
        </w:rPr>
        <w:tab/>
      </w:r>
      <w:r w:rsidRPr="00202891">
        <w:rPr>
          <w:rFonts w:ascii="Arial" w:hAnsi="Arial" w:cs="Arial"/>
          <w:sz w:val="28"/>
          <w:szCs w:val="28"/>
          <w:lang w:val="en-CA"/>
        </w:rPr>
        <w:tab/>
        <w:t>42,426</w:t>
      </w:r>
    </w:p>
    <w:p w:rsidR="00D92C61" w:rsidRPr="00202891" w:rsidRDefault="00D92C61">
      <w:pPr>
        <w:tabs>
          <w:tab w:val="left" w:pos="360"/>
          <w:tab w:val="left" w:pos="720"/>
          <w:tab w:val="right" w:pos="7560"/>
          <w:tab w:val="right" w:pos="9360"/>
        </w:tabs>
        <w:rPr>
          <w:rFonts w:ascii="Arial" w:hAnsi="Arial" w:cs="Arial"/>
          <w:sz w:val="28"/>
          <w:szCs w:val="28"/>
          <w:u w:val="single"/>
          <w:lang w:val="en-CA"/>
        </w:rPr>
      </w:pPr>
      <w:r w:rsidRPr="00202891">
        <w:rPr>
          <w:rFonts w:ascii="Arial" w:hAnsi="Arial" w:cs="Arial"/>
          <w:sz w:val="28"/>
          <w:szCs w:val="28"/>
          <w:lang w:val="en-CA"/>
        </w:rPr>
        <w:t>Future income tax assets</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00506665">
        <w:rPr>
          <w:rFonts w:ascii="Arial" w:hAnsi="Arial" w:cs="Arial"/>
          <w:sz w:val="20"/>
          <w:szCs w:val="20"/>
          <w:u w:val="single"/>
          <w:lang w:val="en-CA"/>
        </w:rPr>
        <w:t xml:space="preserve"> </w:t>
      </w:r>
      <w:r w:rsidRPr="00202891">
        <w:rPr>
          <w:rFonts w:ascii="Arial" w:hAnsi="Arial" w:cs="Arial"/>
          <w:sz w:val="20"/>
          <w:szCs w:val="20"/>
          <w:u w:val="single"/>
          <w:lang w:val="en-CA"/>
        </w:rPr>
        <w:t xml:space="preserve">  </w:t>
      </w:r>
      <w:r w:rsidR="0099413E" w:rsidRPr="00202891">
        <w:rPr>
          <w:rFonts w:ascii="Arial" w:hAnsi="Arial" w:cs="Arial"/>
          <w:sz w:val="28"/>
          <w:szCs w:val="28"/>
          <w:u w:val="single"/>
          <w:lang w:val="en-CA"/>
        </w:rPr>
        <w:t>11,466</w:t>
      </w:r>
    </w:p>
    <w:p w:rsidR="00D92C61" w:rsidRPr="00202891" w:rsidRDefault="00D92C61">
      <w:pPr>
        <w:tabs>
          <w:tab w:val="left" w:pos="360"/>
          <w:tab w:val="left" w:pos="720"/>
          <w:tab w:val="right" w:pos="7560"/>
          <w:tab w:val="right" w:pos="9360"/>
        </w:tabs>
        <w:rPr>
          <w:rFonts w:ascii="Arial" w:hAnsi="Arial" w:cs="Arial"/>
          <w:sz w:val="28"/>
          <w:szCs w:val="28"/>
          <w:u w:val="double"/>
          <w:lang w:val="en-CA"/>
        </w:rPr>
      </w:pPr>
      <w:r w:rsidRPr="00202891">
        <w:rPr>
          <w:rFonts w:ascii="Arial" w:hAnsi="Arial" w:cs="Arial"/>
          <w:sz w:val="28"/>
          <w:szCs w:val="28"/>
          <w:lang w:val="en-CA"/>
        </w:rPr>
        <w:t>Total assets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double"/>
          <w:lang w:val="en-CA"/>
        </w:rPr>
        <w:t>$</w:t>
      </w:r>
      <w:r w:rsidR="0099413E" w:rsidRPr="00202891">
        <w:rPr>
          <w:rFonts w:ascii="Arial" w:hAnsi="Arial" w:cs="Arial"/>
          <w:sz w:val="28"/>
          <w:szCs w:val="28"/>
          <w:u w:val="double"/>
          <w:lang w:val="en-CA"/>
        </w:rPr>
        <w:t>631,392</w:t>
      </w:r>
    </w:p>
    <w:p w:rsidR="00D92C61" w:rsidRPr="00202891" w:rsidRDefault="00D92C61">
      <w:pPr>
        <w:rPr>
          <w:rFonts w:ascii="Arial" w:hAnsi="Arial" w:cs="Arial"/>
          <w:sz w:val="28"/>
          <w:szCs w:val="28"/>
          <w:lang w:val="en-CA"/>
        </w:rPr>
      </w:pPr>
      <w:r w:rsidRPr="00202891">
        <w:rPr>
          <w:rFonts w:ascii="Arial" w:hAnsi="Arial" w:cs="Arial"/>
          <w:sz w:val="28"/>
          <w:szCs w:val="28"/>
          <w:lang w:val="en-CA"/>
        </w:rPr>
        <w:br w:type="page"/>
      </w:r>
    </w:p>
    <w:p w:rsidR="00D92C61" w:rsidRPr="00202891" w:rsidRDefault="00D92C61">
      <w:pPr>
        <w:rPr>
          <w:rFonts w:ascii="Arial" w:hAnsi="Arial" w:cs="Arial"/>
          <w:sz w:val="28"/>
          <w:szCs w:val="28"/>
          <w:lang w:val="en-CA"/>
        </w:rPr>
      </w:pPr>
    </w:p>
    <w:p w:rsidR="00D92C61" w:rsidRPr="00202891" w:rsidRDefault="00546138">
      <w:pPr>
        <w:rPr>
          <w:rFonts w:ascii="Arial" w:hAnsi="Arial" w:cs="Arial"/>
          <w:bCs/>
          <w:sz w:val="28"/>
          <w:lang w:val="en-CA"/>
        </w:rPr>
      </w:pPr>
      <w:r w:rsidRPr="00546138">
        <w:rPr>
          <w:lang w:val="en-CA"/>
        </w:rPr>
        <w:pict>
          <v:shape id="_x0000_s1027" type="#_x0000_t202" style="position:absolute;margin-left:0;margin-top:-25.1pt;width:151.2pt;height:23.05pt;z-index:251641856;mso-position-horizontal:center">
            <v:textbox style="mso-next-textbox:#_x0000_s1027">
              <w:txbxContent>
                <w:p w:rsidR="00752111" w:rsidRDefault="00752111">
                  <w:pPr>
                    <w:pStyle w:val="ProblemHead"/>
                  </w:pPr>
                  <w:r>
                    <w:t>PROBLEM 2-4B</w:t>
                  </w:r>
                </w:p>
                <w:p w:rsidR="00752111" w:rsidRDefault="00752111">
                  <w:pPr>
                    <w:pStyle w:val="ProblemHead"/>
                    <w:spacing w:line="260" w:lineRule="exact"/>
                  </w:pPr>
                </w:p>
              </w:txbxContent>
            </v:textbox>
            <w10:wrap type="square"/>
          </v:shape>
        </w:pict>
      </w:r>
    </w:p>
    <w:p w:rsidR="00D92C61" w:rsidRPr="00202891" w:rsidRDefault="00D92C61">
      <w:pPr>
        <w:rPr>
          <w:rFonts w:ascii="Arial" w:hAnsi="Arial" w:cs="Arial"/>
          <w:bCs/>
          <w:sz w:val="28"/>
          <w:lang w:val="en-CA"/>
        </w:rPr>
      </w:pPr>
    </w:p>
    <w:p w:rsidR="00D92C61" w:rsidRPr="00202891" w:rsidRDefault="00D92C61">
      <w:pPr>
        <w:rPr>
          <w:rFonts w:ascii="Arial" w:hAnsi="Arial" w:cs="Arial"/>
          <w:bCs/>
          <w:sz w:val="28"/>
          <w:lang w:val="en-CA"/>
        </w:rPr>
      </w:pPr>
      <w:r w:rsidRPr="00202891">
        <w:rPr>
          <w:rFonts w:ascii="Arial" w:hAnsi="Arial" w:cs="Arial"/>
          <w:bCs/>
          <w:sz w:val="28"/>
          <w:lang w:val="en-CA"/>
        </w:rPr>
        <w:t>(a)</w:t>
      </w:r>
    </w:p>
    <w:tbl>
      <w:tblPr>
        <w:tblW w:w="9540" w:type="dxa"/>
        <w:tblInd w:w="468" w:type="dxa"/>
        <w:tblLook w:val="0000"/>
      </w:tblPr>
      <w:tblGrid>
        <w:gridCol w:w="5580"/>
        <w:gridCol w:w="3960"/>
      </w:tblGrid>
      <w:tr w:rsidR="00D92C61" w:rsidRPr="00202891">
        <w:tc>
          <w:tcPr>
            <w:tcW w:w="5580" w:type="dxa"/>
          </w:tcPr>
          <w:p w:rsidR="00D92C61" w:rsidRPr="00202891" w:rsidRDefault="00D92C61">
            <w:pPr>
              <w:jc w:val="center"/>
              <w:rPr>
                <w:rFonts w:ascii="Arial" w:hAnsi="Arial" w:cs="Arial"/>
                <w:bCs/>
                <w:sz w:val="28"/>
                <w:u w:val="single"/>
                <w:lang w:val="en-CA"/>
              </w:rPr>
            </w:pPr>
            <w:r w:rsidRPr="00202891">
              <w:rPr>
                <w:rFonts w:ascii="Arial" w:hAnsi="Arial" w:cs="Arial"/>
                <w:bCs/>
                <w:sz w:val="28"/>
                <w:u w:val="single"/>
                <w:lang w:val="en-CA"/>
              </w:rPr>
              <w:t>Item</w:t>
            </w:r>
          </w:p>
        </w:tc>
        <w:tc>
          <w:tcPr>
            <w:tcW w:w="3960" w:type="dxa"/>
          </w:tcPr>
          <w:p w:rsidR="00D92C61" w:rsidRPr="00202891" w:rsidRDefault="00D92C61">
            <w:pPr>
              <w:pStyle w:val="Heading1"/>
              <w:jc w:val="center"/>
            </w:pPr>
            <w:r w:rsidRPr="00202891">
              <w:t>Category</w:t>
            </w:r>
          </w:p>
        </w:tc>
      </w:tr>
      <w:tr w:rsidR="00D92C61" w:rsidRPr="00202891">
        <w:tc>
          <w:tcPr>
            <w:tcW w:w="5580" w:type="dxa"/>
          </w:tcPr>
          <w:p w:rsidR="00D92C61" w:rsidRPr="00202891" w:rsidRDefault="00D92C61">
            <w:pPr>
              <w:rPr>
                <w:rFonts w:ascii="Arial" w:hAnsi="Arial" w:cs="Arial"/>
                <w:bCs/>
                <w:sz w:val="28"/>
                <w:lang w:val="en-CA"/>
              </w:rPr>
            </w:pPr>
          </w:p>
        </w:tc>
        <w:tc>
          <w:tcPr>
            <w:tcW w:w="3960" w:type="dxa"/>
          </w:tcPr>
          <w:p w:rsidR="00D92C61" w:rsidRPr="00202891" w:rsidRDefault="00D92C61">
            <w:pPr>
              <w:rPr>
                <w:rFonts w:ascii="Arial" w:hAnsi="Arial" w:cs="Arial"/>
                <w:bCs/>
                <w:sz w:val="28"/>
                <w:lang w:val="en-CA"/>
              </w:rPr>
            </w:pPr>
          </w:p>
        </w:tc>
      </w:tr>
      <w:tr w:rsidR="00D92C61" w:rsidRPr="00202891">
        <w:tc>
          <w:tcPr>
            <w:tcW w:w="5580" w:type="dxa"/>
          </w:tcPr>
          <w:p w:rsidR="00D92C61" w:rsidRPr="00202891" w:rsidRDefault="00D92C61">
            <w:pPr>
              <w:rPr>
                <w:rFonts w:ascii="Arial" w:hAnsi="Arial" w:cs="Arial"/>
                <w:bCs/>
                <w:sz w:val="28"/>
                <w:lang w:val="en-CA"/>
              </w:rPr>
            </w:pPr>
            <w:r w:rsidRPr="00202891">
              <w:rPr>
                <w:rFonts w:ascii="Arial" w:hAnsi="Arial" w:cs="Arial"/>
                <w:bCs/>
                <w:sz w:val="28"/>
                <w:lang w:val="en-CA"/>
              </w:rPr>
              <w:t>Accounts payable and accrued items</w:t>
            </w:r>
          </w:p>
        </w:tc>
        <w:tc>
          <w:tcPr>
            <w:tcW w:w="3960" w:type="dxa"/>
          </w:tcPr>
          <w:p w:rsidR="00D92C61" w:rsidRPr="00202891" w:rsidRDefault="00D92C61">
            <w:pPr>
              <w:rPr>
                <w:rFonts w:ascii="Arial" w:hAnsi="Arial" w:cs="Arial"/>
                <w:bCs/>
                <w:sz w:val="28"/>
                <w:lang w:val="en-CA"/>
              </w:rPr>
            </w:pPr>
            <w:r w:rsidRPr="00202891">
              <w:rPr>
                <w:rFonts w:ascii="Arial" w:hAnsi="Arial" w:cs="Arial"/>
                <w:bCs/>
                <w:sz w:val="28"/>
                <w:lang w:val="en-CA"/>
              </w:rPr>
              <w:t>Current liabilities</w:t>
            </w:r>
          </w:p>
        </w:tc>
      </w:tr>
      <w:tr w:rsidR="00D92C61" w:rsidRPr="00202891">
        <w:tc>
          <w:tcPr>
            <w:tcW w:w="5580" w:type="dxa"/>
          </w:tcPr>
          <w:p w:rsidR="00D92C61" w:rsidRPr="00202891" w:rsidRDefault="00D92C61" w:rsidP="003F135F">
            <w:pPr>
              <w:rPr>
                <w:rFonts w:ascii="Arial" w:hAnsi="Arial" w:cs="Arial"/>
                <w:bCs/>
                <w:sz w:val="28"/>
                <w:lang w:val="en-CA"/>
              </w:rPr>
            </w:pPr>
            <w:r w:rsidRPr="00202891">
              <w:rPr>
                <w:rFonts w:ascii="Arial" w:hAnsi="Arial" w:cs="Arial"/>
                <w:bCs/>
                <w:sz w:val="28"/>
                <w:lang w:val="en-CA"/>
              </w:rPr>
              <w:t xml:space="preserve">Current portion of </w:t>
            </w:r>
            <w:r w:rsidR="003F135F" w:rsidRPr="00202891">
              <w:rPr>
                <w:rFonts w:ascii="Arial" w:hAnsi="Arial" w:cs="Arial"/>
                <w:bCs/>
                <w:sz w:val="28"/>
                <w:lang w:val="en-CA"/>
              </w:rPr>
              <w:t>mortgage payable</w:t>
            </w:r>
          </w:p>
        </w:tc>
        <w:tc>
          <w:tcPr>
            <w:tcW w:w="3960" w:type="dxa"/>
          </w:tcPr>
          <w:p w:rsidR="00D92C61" w:rsidRPr="00202891" w:rsidRDefault="00D92C61">
            <w:pPr>
              <w:rPr>
                <w:rFonts w:ascii="Arial" w:hAnsi="Arial" w:cs="Arial"/>
                <w:bCs/>
                <w:sz w:val="28"/>
                <w:lang w:val="en-CA"/>
              </w:rPr>
            </w:pPr>
            <w:r w:rsidRPr="00202891">
              <w:rPr>
                <w:rFonts w:ascii="Arial" w:hAnsi="Arial" w:cs="Arial"/>
                <w:bCs/>
                <w:sz w:val="28"/>
                <w:lang w:val="en-CA"/>
              </w:rPr>
              <w:t>Current liabilities</w:t>
            </w:r>
          </w:p>
        </w:tc>
      </w:tr>
      <w:tr w:rsidR="00D92C61" w:rsidRPr="00202891">
        <w:tc>
          <w:tcPr>
            <w:tcW w:w="5580" w:type="dxa"/>
          </w:tcPr>
          <w:p w:rsidR="00D92C61" w:rsidRPr="00202891" w:rsidRDefault="003F135F" w:rsidP="003F135F">
            <w:pPr>
              <w:rPr>
                <w:rFonts w:ascii="Arial" w:hAnsi="Arial" w:cs="Arial"/>
                <w:bCs/>
                <w:sz w:val="28"/>
                <w:lang w:val="en-CA"/>
              </w:rPr>
            </w:pPr>
            <w:r w:rsidRPr="00202891">
              <w:rPr>
                <w:rFonts w:ascii="Arial" w:hAnsi="Arial" w:cs="Arial"/>
                <w:bCs/>
                <w:sz w:val="28"/>
                <w:lang w:val="en-CA"/>
              </w:rPr>
              <w:t>I</w:t>
            </w:r>
            <w:r w:rsidR="00D92C61" w:rsidRPr="00202891">
              <w:rPr>
                <w:rFonts w:ascii="Arial" w:hAnsi="Arial" w:cs="Arial"/>
                <w:bCs/>
                <w:sz w:val="28"/>
                <w:lang w:val="en-CA"/>
              </w:rPr>
              <w:t xml:space="preserve">ncome taxes payable </w:t>
            </w:r>
          </w:p>
        </w:tc>
        <w:tc>
          <w:tcPr>
            <w:tcW w:w="3960" w:type="dxa"/>
          </w:tcPr>
          <w:p w:rsidR="00D92C61" w:rsidRPr="00202891" w:rsidRDefault="003F135F">
            <w:pPr>
              <w:rPr>
                <w:rFonts w:ascii="Arial" w:hAnsi="Arial" w:cs="Arial"/>
                <w:bCs/>
                <w:sz w:val="28"/>
                <w:lang w:val="en-CA"/>
              </w:rPr>
            </w:pPr>
            <w:r w:rsidRPr="00202891">
              <w:rPr>
                <w:rFonts w:ascii="Arial" w:hAnsi="Arial" w:cs="Arial"/>
                <w:bCs/>
                <w:sz w:val="28"/>
                <w:lang w:val="en-CA"/>
              </w:rPr>
              <w:t>Current liabilities</w:t>
            </w:r>
            <w:r w:rsidRPr="00202891" w:rsidDel="003F135F">
              <w:rPr>
                <w:rFonts w:ascii="Arial" w:hAnsi="Arial" w:cs="Arial"/>
                <w:bCs/>
                <w:sz w:val="28"/>
                <w:lang w:val="en-CA"/>
              </w:rPr>
              <w:t xml:space="preserve"> </w:t>
            </w:r>
          </w:p>
        </w:tc>
      </w:tr>
      <w:tr w:rsidR="00D92C61" w:rsidRPr="00202891">
        <w:tc>
          <w:tcPr>
            <w:tcW w:w="5580" w:type="dxa"/>
          </w:tcPr>
          <w:p w:rsidR="00D92C61" w:rsidRPr="00202891" w:rsidRDefault="003F135F">
            <w:pPr>
              <w:rPr>
                <w:rFonts w:ascii="Arial" w:hAnsi="Arial" w:cs="Arial"/>
                <w:bCs/>
                <w:sz w:val="28"/>
                <w:lang w:val="en-CA"/>
              </w:rPr>
            </w:pPr>
            <w:r w:rsidRPr="00202891">
              <w:rPr>
                <w:rFonts w:ascii="Arial" w:hAnsi="Arial" w:cs="Arial"/>
                <w:bCs/>
                <w:sz w:val="28"/>
                <w:lang w:val="en-CA"/>
              </w:rPr>
              <w:t>Mortgage payable</w:t>
            </w:r>
          </w:p>
        </w:tc>
        <w:tc>
          <w:tcPr>
            <w:tcW w:w="3960" w:type="dxa"/>
          </w:tcPr>
          <w:p w:rsidR="00D92C61" w:rsidRPr="00202891" w:rsidRDefault="003F135F" w:rsidP="003F135F">
            <w:pPr>
              <w:rPr>
                <w:rFonts w:ascii="Arial" w:hAnsi="Arial" w:cs="Arial"/>
                <w:bCs/>
                <w:sz w:val="28"/>
                <w:lang w:val="en-CA"/>
              </w:rPr>
            </w:pPr>
            <w:r w:rsidRPr="00202891">
              <w:rPr>
                <w:rFonts w:ascii="Arial" w:hAnsi="Arial" w:cs="Arial"/>
                <w:bCs/>
                <w:sz w:val="28"/>
                <w:lang w:val="en-CA"/>
              </w:rPr>
              <w:t xml:space="preserve">Non-current </w:t>
            </w:r>
            <w:r w:rsidR="00D92C61" w:rsidRPr="00202891">
              <w:rPr>
                <w:rFonts w:ascii="Arial" w:hAnsi="Arial" w:cs="Arial"/>
                <w:bCs/>
                <w:sz w:val="28"/>
                <w:lang w:val="en-CA"/>
              </w:rPr>
              <w:t>liabilities</w:t>
            </w:r>
          </w:p>
        </w:tc>
      </w:tr>
      <w:tr w:rsidR="00D92C61" w:rsidRPr="00202891">
        <w:tc>
          <w:tcPr>
            <w:tcW w:w="5580" w:type="dxa"/>
          </w:tcPr>
          <w:p w:rsidR="00D92C61" w:rsidRPr="00202891" w:rsidRDefault="003F135F">
            <w:pPr>
              <w:rPr>
                <w:rFonts w:ascii="Arial" w:hAnsi="Arial" w:cs="Arial"/>
                <w:bCs/>
                <w:sz w:val="28"/>
                <w:lang w:val="en-CA"/>
              </w:rPr>
            </w:pPr>
            <w:r w:rsidRPr="00202891">
              <w:rPr>
                <w:rFonts w:ascii="Arial" w:hAnsi="Arial" w:cs="Arial"/>
                <w:bCs/>
                <w:sz w:val="28"/>
                <w:lang w:val="en-CA"/>
              </w:rPr>
              <w:t>Other long-term liabilities</w:t>
            </w:r>
          </w:p>
        </w:tc>
        <w:tc>
          <w:tcPr>
            <w:tcW w:w="3960" w:type="dxa"/>
          </w:tcPr>
          <w:p w:rsidR="00D92C61" w:rsidRPr="00202891" w:rsidRDefault="003F135F">
            <w:pPr>
              <w:rPr>
                <w:rFonts w:ascii="Arial" w:hAnsi="Arial" w:cs="Arial"/>
                <w:bCs/>
                <w:sz w:val="28"/>
                <w:lang w:val="en-CA"/>
              </w:rPr>
            </w:pPr>
            <w:r w:rsidRPr="00202891">
              <w:rPr>
                <w:rFonts w:ascii="Arial" w:hAnsi="Arial" w:cs="Arial"/>
                <w:bCs/>
                <w:sz w:val="28"/>
                <w:lang w:val="en-CA"/>
              </w:rPr>
              <w:t>Non-current liabilities</w:t>
            </w:r>
          </w:p>
        </w:tc>
      </w:tr>
      <w:tr w:rsidR="008B216A" w:rsidRPr="00202891">
        <w:tc>
          <w:tcPr>
            <w:tcW w:w="5580" w:type="dxa"/>
          </w:tcPr>
          <w:p w:rsidR="008B216A" w:rsidRPr="00202891" w:rsidRDefault="008B216A">
            <w:pPr>
              <w:rPr>
                <w:rFonts w:ascii="Arial" w:hAnsi="Arial" w:cs="Arial"/>
                <w:bCs/>
                <w:sz w:val="28"/>
                <w:lang w:val="en-CA"/>
              </w:rPr>
            </w:pPr>
            <w:r w:rsidRPr="00202891">
              <w:rPr>
                <w:rFonts w:ascii="Arial" w:hAnsi="Arial" w:cs="Arial"/>
                <w:bCs/>
                <w:sz w:val="28"/>
                <w:lang w:val="en-CA"/>
              </w:rPr>
              <w:t>Other shareholders’ equity items</w:t>
            </w:r>
          </w:p>
        </w:tc>
        <w:tc>
          <w:tcPr>
            <w:tcW w:w="3960" w:type="dxa"/>
          </w:tcPr>
          <w:p w:rsidR="008B216A" w:rsidRPr="00202891" w:rsidRDefault="008B216A">
            <w:pPr>
              <w:rPr>
                <w:rFonts w:ascii="Arial" w:hAnsi="Arial" w:cs="Arial"/>
                <w:bCs/>
                <w:sz w:val="28"/>
                <w:lang w:val="en-CA"/>
              </w:rPr>
            </w:pPr>
            <w:r w:rsidRPr="00202891">
              <w:rPr>
                <w:rFonts w:ascii="Arial" w:hAnsi="Arial" w:cs="Arial"/>
                <w:bCs/>
                <w:sz w:val="28"/>
                <w:lang w:val="en-CA"/>
              </w:rPr>
              <w:t>Shareholders’ equity</w:t>
            </w:r>
          </w:p>
        </w:tc>
      </w:tr>
      <w:tr w:rsidR="00D92C61" w:rsidRPr="00202891">
        <w:tc>
          <w:tcPr>
            <w:tcW w:w="5580" w:type="dxa"/>
          </w:tcPr>
          <w:p w:rsidR="00D92C61" w:rsidRPr="00202891" w:rsidRDefault="00D92C61">
            <w:pPr>
              <w:rPr>
                <w:rFonts w:ascii="Arial" w:hAnsi="Arial" w:cs="Arial"/>
                <w:bCs/>
                <w:sz w:val="28"/>
                <w:lang w:val="en-CA"/>
              </w:rPr>
            </w:pPr>
            <w:r w:rsidRPr="00202891">
              <w:rPr>
                <w:rFonts w:ascii="Arial" w:hAnsi="Arial" w:cs="Arial"/>
                <w:bCs/>
                <w:sz w:val="28"/>
                <w:lang w:val="en-CA"/>
              </w:rPr>
              <w:t>Retained earnings</w:t>
            </w:r>
          </w:p>
        </w:tc>
        <w:tc>
          <w:tcPr>
            <w:tcW w:w="3960" w:type="dxa"/>
          </w:tcPr>
          <w:p w:rsidR="00D92C61" w:rsidRPr="00202891" w:rsidRDefault="00D92C61">
            <w:pPr>
              <w:rPr>
                <w:rFonts w:ascii="Arial" w:hAnsi="Arial" w:cs="Arial"/>
                <w:bCs/>
                <w:sz w:val="28"/>
                <w:lang w:val="en-CA"/>
              </w:rPr>
            </w:pPr>
            <w:r w:rsidRPr="00202891">
              <w:rPr>
                <w:rFonts w:ascii="Arial" w:hAnsi="Arial" w:cs="Arial"/>
                <w:bCs/>
                <w:sz w:val="28"/>
                <w:lang w:val="en-CA"/>
              </w:rPr>
              <w:t>Shareholders’ equity</w:t>
            </w:r>
          </w:p>
        </w:tc>
      </w:tr>
      <w:tr w:rsidR="00D92C61" w:rsidRPr="00202891">
        <w:tc>
          <w:tcPr>
            <w:tcW w:w="5580" w:type="dxa"/>
          </w:tcPr>
          <w:p w:rsidR="00D92C61" w:rsidRPr="00202891" w:rsidRDefault="00A1186B" w:rsidP="002947EB">
            <w:pPr>
              <w:rPr>
                <w:rFonts w:ascii="Arial" w:hAnsi="Arial" w:cs="Arial"/>
                <w:bCs/>
                <w:sz w:val="28"/>
                <w:lang w:val="en-CA"/>
              </w:rPr>
            </w:pPr>
            <w:r w:rsidRPr="00202891">
              <w:rPr>
                <w:rFonts w:ascii="Arial" w:hAnsi="Arial" w:cs="Arial"/>
                <w:bCs/>
                <w:sz w:val="28"/>
                <w:lang w:val="en-CA"/>
              </w:rPr>
              <w:t xml:space="preserve">Common </w:t>
            </w:r>
            <w:r w:rsidR="002947EB" w:rsidRPr="00202891">
              <w:rPr>
                <w:rFonts w:ascii="Arial" w:hAnsi="Arial" w:cs="Arial"/>
                <w:bCs/>
                <w:sz w:val="28"/>
                <w:lang w:val="en-CA"/>
              </w:rPr>
              <w:t>s</w:t>
            </w:r>
            <w:r w:rsidRPr="00202891">
              <w:rPr>
                <w:rFonts w:ascii="Arial" w:hAnsi="Arial" w:cs="Arial"/>
                <w:bCs/>
                <w:sz w:val="28"/>
                <w:lang w:val="en-CA"/>
              </w:rPr>
              <w:t>hares</w:t>
            </w:r>
          </w:p>
        </w:tc>
        <w:tc>
          <w:tcPr>
            <w:tcW w:w="3960" w:type="dxa"/>
          </w:tcPr>
          <w:p w:rsidR="00D92C61" w:rsidRPr="00202891" w:rsidRDefault="00D92C61">
            <w:pPr>
              <w:rPr>
                <w:rFonts w:ascii="Arial" w:hAnsi="Arial" w:cs="Arial"/>
                <w:bCs/>
                <w:sz w:val="28"/>
                <w:lang w:val="en-CA"/>
              </w:rPr>
            </w:pPr>
            <w:r w:rsidRPr="00202891">
              <w:rPr>
                <w:rFonts w:ascii="Arial" w:hAnsi="Arial" w:cs="Arial"/>
                <w:bCs/>
                <w:sz w:val="28"/>
                <w:lang w:val="en-CA"/>
              </w:rPr>
              <w:t>Shareholders’ equity</w:t>
            </w:r>
          </w:p>
        </w:tc>
      </w:tr>
    </w:tbl>
    <w:p w:rsidR="00D92C61" w:rsidRPr="00202891" w:rsidRDefault="00D92C61">
      <w:pPr>
        <w:rPr>
          <w:rFonts w:ascii="Arial" w:hAnsi="Arial" w:cs="Arial"/>
          <w:sz w:val="28"/>
          <w:lang w:val="en-CA"/>
        </w:rPr>
      </w:pPr>
    </w:p>
    <w:p w:rsidR="00D92C61" w:rsidRPr="00202891" w:rsidRDefault="00D92C61">
      <w:pPr>
        <w:rPr>
          <w:rFonts w:ascii="Arial" w:hAnsi="Arial" w:cs="Arial"/>
          <w:sz w:val="28"/>
          <w:lang w:val="en-CA"/>
        </w:rPr>
      </w:pPr>
    </w:p>
    <w:p w:rsidR="00D92C61" w:rsidRPr="00202891" w:rsidRDefault="00D92C61">
      <w:pPr>
        <w:rPr>
          <w:rFonts w:ascii="Arial" w:hAnsi="Arial" w:cs="Arial"/>
          <w:sz w:val="28"/>
          <w:lang w:val="en-CA"/>
        </w:rPr>
      </w:pPr>
      <w:r w:rsidRPr="00202891">
        <w:rPr>
          <w:rFonts w:ascii="Arial" w:hAnsi="Arial" w:cs="Arial"/>
          <w:sz w:val="28"/>
          <w:lang w:val="en-CA"/>
        </w:rPr>
        <w:br w:type="page"/>
      </w:r>
      <w:r w:rsidRPr="00202891">
        <w:rPr>
          <w:rFonts w:ascii="Arial" w:hAnsi="Arial" w:cs="Arial"/>
          <w:sz w:val="28"/>
          <w:lang w:val="en-CA"/>
        </w:rPr>
        <w:lastRenderedPageBreak/>
        <w:t>PROBLEM 2-</w:t>
      </w:r>
      <w:r w:rsidR="00C23A1D" w:rsidRPr="00202891">
        <w:rPr>
          <w:rFonts w:ascii="Arial" w:hAnsi="Arial" w:cs="Arial"/>
          <w:sz w:val="28"/>
          <w:lang w:val="en-CA"/>
        </w:rPr>
        <w:t>4B</w:t>
      </w:r>
      <w:r w:rsidRPr="00202891">
        <w:rPr>
          <w:rFonts w:ascii="Arial" w:hAnsi="Arial" w:cs="Arial"/>
          <w:sz w:val="28"/>
          <w:lang w:val="en-CA"/>
        </w:rPr>
        <w:t xml:space="preserve"> (Continued)</w:t>
      </w:r>
    </w:p>
    <w:p w:rsidR="00D92C61" w:rsidRPr="00202891" w:rsidRDefault="00D92C61">
      <w:pPr>
        <w:rPr>
          <w:rFonts w:ascii="Arial" w:hAnsi="Arial" w:cs="Arial"/>
          <w:sz w:val="28"/>
          <w:lang w:val="en-CA"/>
        </w:rPr>
      </w:pPr>
    </w:p>
    <w:p w:rsidR="00D92C61" w:rsidRPr="00202891" w:rsidRDefault="00D92C61">
      <w:pPr>
        <w:rPr>
          <w:rFonts w:ascii="Arial" w:hAnsi="Arial" w:cs="Arial"/>
          <w:sz w:val="28"/>
          <w:lang w:val="en-CA"/>
        </w:rPr>
      </w:pPr>
      <w:r w:rsidRPr="00202891">
        <w:rPr>
          <w:rFonts w:ascii="Arial" w:hAnsi="Arial" w:cs="Arial"/>
          <w:sz w:val="28"/>
          <w:lang w:val="en-CA"/>
        </w:rPr>
        <w:t>(b)</w:t>
      </w:r>
    </w:p>
    <w:p w:rsidR="00D92C61" w:rsidRPr="00202891" w:rsidRDefault="00D92C61">
      <w:pPr>
        <w:jc w:val="center"/>
        <w:rPr>
          <w:rFonts w:ascii="Arial" w:hAnsi="Arial" w:cs="Arial"/>
          <w:sz w:val="28"/>
          <w:szCs w:val="28"/>
          <w:lang w:val="en-CA"/>
        </w:rPr>
      </w:pPr>
      <w:r w:rsidRPr="00202891">
        <w:rPr>
          <w:rFonts w:ascii="Arial" w:hAnsi="Arial" w:cs="Arial"/>
          <w:sz w:val="28"/>
          <w:szCs w:val="28"/>
          <w:lang w:val="en-CA"/>
        </w:rPr>
        <w:t>REITMANS (CANADA) LIMITED</w:t>
      </w:r>
    </w:p>
    <w:p w:rsidR="00D92C61" w:rsidRPr="00202891" w:rsidRDefault="00C972F3">
      <w:pPr>
        <w:jc w:val="center"/>
        <w:rPr>
          <w:rFonts w:ascii="Arial" w:hAnsi="Arial" w:cs="Arial"/>
          <w:sz w:val="28"/>
          <w:szCs w:val="28"/>
          <w:lang w:val="en-CA"/>
        </w:rPr>
      </w:pPr>
      <w:r w:rsidRPr="00202891">
        <w:rPr>
          <w:rFonts w:ascii="Arial" w:hAnsi="Arial" w:cs="Arial"/>
          <w:sz w:val="28"/>
          <w:szCs w:val="28"/>
          <w:lang w:val="en-CA"/>
        </w:rPr>
        <w:t>Balance Sheet</w:t>
      </w:r>
      <w:r w:rsidR="00D92C61" w:rsidRPr="00202891">
        <w:rPr>
          <w:rFonts w:ascii="Arial" w:hAnsi="Arial" w:cs="Arial"/>
          <w:sz w:val="28"/>
          <w:szCs w:val="28"/>
          <w:lang w:val="en-CA"/>
        </w:rPr>
        <w:t xml:space="preserve"> (partial)</w:t>
      </w:r>
    </w:p>
    <w:p w:rsidR="00C23A1D" w:rsidRPr="00202891" w:rsidRDefault="00C23A1D" w:rsidP="00C23A1D">
      <w:pPr>
        <w:jc w:val="center"/>
        <w:rPr>
          <w:rFonts w:ascii="Arial" w:hAnsi="Arial" w:cs="Arial"/>
          <w:sz w:val="28"/>
          <w:szCs w:val="28"/>
          <w:lang w:val="en-CA"/>
        </w:rPr>
      </w:pPr>
      <w:r w:rsidRPr="00202891">
        <w:rPr>
          <w:rFonts w:ascii="Arial" w:hAnsi="Arial" w:cs="Arial"/>
          <w:sz w:val="28"/>
          <w:szCs w:val="28"/>
          <w:lang w:val="en-CA"/>
        </w:rPr>
        <w:t>January 30, 2010</w:t>
      </w:r>
    </w:p>
    <w:p w:rsidR="00D92C61" w:rsidRPr="00202891" w:rsidRDefault="00C23A1D">
      <w:pPr>
        <w:jc w:val="center"/>
        <w:rPr>
          <w:rFonts w:ascii="Arial" w:hAnsi="Arial" w:cs="Arial"/>
          <w:sz w:val="28"/>
          <w:szCs w:val="28"/>
          <w:lang w:val="en-CA"/>
        </w:rPr>
      </w:pPr>
      <w:r w:rsidRPr="00202891" w:rsidDel="00C23A1D">
        <w:rPr>
          <w:rFonts w:ascii="Arial" w:hAnsi="Arial" w:cs="Arial"/>
          <w:sz w:val="28"/>
          <w:szCs w:val="28"/>
          <w:lang w:val="en-CA"/>
        </w:rPr>
        <w:t xml:space="preserve"> </w:t>
      </w:r>
      <w:r w:rsidR="00D92C61" w:rsidRPr="00202891">
        <w:rPr>
          <w:rFonts w:ascii="Arial" w:hAnsi="Arial" w:cs="Arial"/>
          <w:sz w:val="28"/>
          <w:szCs w:val="28"/>
          <w:lang w:val="en-CA"/>
        </w:rPr>
        <w:t>(</w:t>
      </w:r>
      <w:proofErr w:type="gramStart"/>
      <w:r w:rsidR="00D92C61" w:rsidRPr="00202891">
        <w:rPr>
          <w:rFonts w:ascii="Arial" w:hAnsi="Arial" w:cs="Arial"/>
          <w:sz w:val="28"/>
          <w:szCs w:val="28"/>
          <w:lang w:val="en-CA"/>
        </w:rPr>
        <w:t>in</w:t>
      </w:r>
      <w:proofErr w:type="gramEnd"/>
      <w:r w:rsidR="00D92C61" w:rsidRPr="00202891">
        <w:rPr>
          <w:rFonts w:ascii="Arial" w:hAnsi="Arial" w:cs="Arial"/>
          <w:sz w:val="28"/>
          <w:szCs w:val="28"/>
          <w:lang w:val="en-CA"/>
        </w:rPr>
        <w:t xml:space="preserve"> thousands)</w:t>
      </w:r>
    </w:p>
    <w:p w:rsidR="00D92C61" w:rsidRPr="00202891" w:rsidRDefault="00D92C61">
      <w:pPr>
        <w:tabs>
          <w:tab w:val="left" w:pos="360"/>
          <w:tab w:val="left" w:pos="720"/>
          <w:tab w:val="right" w:pos="7200"/>
          <w:tab w:val="right" w:pos="8640"/>
        </w:tabs>
        <w:rPr>
          <w:rFonts w:ascii="Arial" w:hAnsi="Arial" w:cs="Arial"/>
          <w:sz w:val="28"/>
          <w:szCs w:val="28"/>
          <w:lang w:val="en-CA"/>
        </w:rPr>
      </w:pPr>
    </w:p>
    <w:p w:rsidR="00D92C61" w:rsidRPr="00202891" w:rsidRDefault="00D92C61">
      <w:pPr>
        <w:tabs>
          <w:tab w:val="left" w:pos="360"/>
          <w:tab w:val="left" w:pos="720"/>
          <w:tab w:val="right" w:pos="7200"/>
          <w:tab w:val="right" w:pos="8640"/>
        </w:tabs>
        <w:jc w:val="center"/>
        <w:rPr>
          <w:rFonts w:ascii="Arial" w:hAnsi="Arial" w:cs="Arial"/>
          <w:sz w:val="28"/>
          <w:szCs w:val="28"/>
          <w:lang w:val="en-CA"/>
        </w:rPr>
      </w:pPr>
      <w:r w:rsidRPr="00202891">
        <w:rPr>
          <w:rFonts w:ascii="Arial" w:hAnsi="Arial" w:cs="Arial"/>
          <w:sz w:val="28"/>
          <w:szCs w:val="28"/>
          <w:lang w:val="en-CA"/>
        </w:rPr>
        <w:t>Liabilities and Shareholders' Equity</w:t>
      </w:r>
    </w:p>
    <w:p w:rsidR="00D92C61" w:rsidRPr="00202891" w:rsidRDefault="00D92C61">
      <w:pPr>
        <w:tabs>
          <w:tab w:val="left" w:pos="360"/>
          <w:tab w:val="left" w:pos="720"/>
          <w:tab w:val="right" w:pos="7200"/>
          <w:tab w:val="right" w:pos="8640"/>
        </w:tabs>
        <w:rPr>
          <w:rFonts w:ascii="Arial" w:hAnsi="Arial" w:cs="Arial"/>
          <w:sz w:val="28"/>
          <w:szCs w:val="28"/>
          <w:lang w:val="en-CA"/>
        </w:rPr>
      </w:pPr>
    </w:p>
    <w:p w:rsidR="00D92C61" w:rsidRPr="00202891" w:rsidRDefault="00D92C61">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8"/>
          <w:szCs w:val="28"/>
          <w:lang w:val="en-CA"/>
        </w:rPr>
        <w:t>Current liabilities</w:t>
      </w:r>
    </w:p>
    <w:p w:rsidR="00D92C61" w:rsidRPr="00202891" w:rsidRDefault="00D92C61">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8"/>
          <w:szCs w:val="28"/>
          <w:lang w:val="en-CA"/>
        </w:rPr>
        <w:t>Accounts payable and accrued items</w:t>
      </w:r>
      <w:r w:rsidRPr="00202891">
        <w:rPr>
          <w:rFonts w:ascii="Arial" w:hAnsi="Arial" w:cs="Arial"/>
          <w:sz w:val="28"/>
          <w:szCs w:val="28"/>
          <w:lang w:val="en-CA"/>
        </w:rPr>
        <w:tab/>
        <w:t>$</w:t>
      </w:r>
      <w:r w:rsidR="00C23A1D" w:rsidRPr="00202891">
        <w:rPr>
          <w:rFonts w:ascii="Arial" w:hAnsi="Arial" w:cs="Arial"/>
          <w:sz w:val="28"/>
          <w:szCs w:val="28"/>
          <w:lang w:val="en-CA"/>
        </w:rPr>
        <w:t>77,7</w:t>
      </w:r>
      <w:r w:rsidR="00AB66B1" w:rsidRPr="00202891">
        <w:rPr>
          <w:rFonts w:ascii="Arial" w:hAnsi="Arial" w:cs="Arial"/>
          <w:sz w:val="28"/>
          <w:szCs w:val="28"/>
          <w:lang w:val="en-CA"/>
        </w:rPr>
        <w:t>6</w:t>
      </w:r>
      <w:r w:rsidR="00C23A1D" w:rsidRPr="00202891">
        <w:rPr>
          <w:rFonts w:ascii="Arial" w:hAnsi="Arial" w:cs="Arial"/>
          <w:sz w:val="28"/>
          <w:szCs w:val="28"/>
          <w:lang w:val="en-CA"/>
        </w:rPr>
        <w:t>6</w:t>
      </w:r>
      <w:r w:rsidRPr="00202891">
        <w:rPr>
          <w:rFonts w:ascii="Arial" w:hAnsi="Arial" w:cs="Arial"/>
          <w:sz w:val="28"/>
          <w:szCs w:val="28"/>
          <w:lang w:val="en-CA"/>
        </w:rPr>
        <w:tab/>
      </w:r>
    </w:p>
    <w:p w:rsidR="00D92C61" w:rsidRPr="00202891" w:rsidRDefault="00D92C61">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8"/>
          <w:szCs w:val="28"/>
          <w:lang w:val="en-CA"/>
        </w:rPr>
        <w:t>Income taxes payable</w:t>
      </w:r>
      <w:r w:rsidRPr="00202891">
        <w:rPr>
          <w:rFonts w:ascii="Arial" w:hAnsi="Arial" w:cs="Arial"/>
          <w:sz w:val="28"/>
          <w:szCs w:val="28"/>
          <w:lang w:val="en-CA"/>
        </w:rPr>
        <w:tab/>
      </w:r>
      <w:r w:rsidR="00C23A1D" w:rsidRPr="00202891">
        <w:rPr>
          <w:rFonts w:ascii="Arial" w:hAnsi="Arial" w:cs="Arial"/>
          <w:sz w:val="28"/>
          <w:szCs w:val="28"/>
          <w:lang w:val="en-CA"/>
        </w:rPr>
        <w:t>4,677</w:t>
      </w:r>
      <w:r w:rsidRPr="00202891">
        <w:rPr>
          <w:rFonts w:ascii="Arial" w:hAnsi="Arial" w:cs="Arial"/>
          <w:sz w:val="28"/>
          <w:szCs w:val="28"/>
          <w:lang w:val="en-CA"/>
        </w:rPr>
        <w:tab/>
      </w:r>
    </w:p>
    <w:p w:rsidR="00D92C61"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 xml:space="preserve">Current portion of </w:t>
      </w:r>
      <w:r w:rsidR="00C23A1D" w:rsidRPr="00202891">
        <w:rPr>
          <w:rFonts w:ascii="Arial" w:hAnsi="Arial" w:cs="Arial"/>
          <w:sz w:val="28"/>
          <w:szCs w:val="28"/>
          <w:lang w:val="en-CA"/>
        </w:rPr>
        <w:t>mortgage payable</w:t>
      </w:r>
      <w:r w:rsidRPr="00202891">
        <w:rPr>
          <w:rFonts w:ascii="Arial" w:hAnsi="Arial" w:cs="Arial"/>
          <w:sz w:val="28"/>
          <w:szCs w:val="28"/>
          <w:lang w:val="en-CA"/>
        </w:rPr>
        <w:tab/>
      </w:r>
      <w:r w:rsidR="00F379DC" w:rsidRPr="00202891">
        <w:rPr>
          <w:rFonts w:ascii="Arial" w:hAnsi="Arial" w:cs="Arial"/>
          <w:sz w:val="28"/>
          <w:szCs w:val="28"/>
          <w:u w:val="single"/>
          <w:lang w:val="en-CA"/>
        </w:rPr>
        <w:t xml:space="preserve"> </w:t>
      </w:r>
      <w:r w:rsidR="008E41CA" w:rsidRPr="00202891">
        <w:rPr>
          <w:rFonts w:ascii="Arial" w:hAnsi="Arial" w:cs="Arial"/>
          <w:sz w:val="28"/>
          <w:szCs w:val="28"/>
          <w:u w:val="single"/>
          <w:lang w:val="en-CA"/>
        </w:rPr>
        <w:t xml:space="preserve"> </w:t>
      </w:r>
      <w:r w:rsidR="00156080" w:rsidRPr="00202891">
        <w:rPr>
          <w:rFonts w:ascii="Arial" w:hAnsi="Arial" w:cs="Arial"/>
          <w:sz w:val="28"/>
          <w:szCs w:val="28"/>
          <w:u w:val="single"/>
          <w:lang w:val="en-CA"/>
        </w:rPr>
        <w:t xml:space="preserve"> </w:t>
      </w:r>
      <w:r w:rsidR="00F379DC" w:rsidRPr="00202891">
        <w:rPr>
          <w:rFonts w:ascii="Arial" w:hAnsi="Arial" w:cs="Arial"/>
          <w:sz w:val="28"/>
          <w:szCs w:val="28"/>
          <w:u w:val="single"/>
          <w:lang w:val="en-CA"/>
        </w:rPr>
        <w:t>1,300</w:t>
      </w:r>
    </w:p>
    <w:p w:rsidR="00D92C61"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Total current liabilities</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w:t>
      </w:r>
      <w:r w:rsidR="002947EB" w:rsidRPr="00202891">
        <w:rPr>
          <w:rFonts w:ascii="Arial" w:hAnsi="Arial" w:cs="Arial"/>
          <w:sz w:val="28"/>
          <w:szCs w:val="28"/>
          <w:lang w:val="en-CA"/>
        </w:rPr>
        <w:t xml:space="preserve"> </w:t>
      </w:r>
      <w:r w:rsidR="00F379DC" w:rsidRPr="00202891">
        <w:rPr>
          <w:rFonts w:ascii="Arial" w:hAnsi="Arial" w:cs="Arial"/>
          <w:sz w:val="28"/>
          <w:szCs w:val="28"/>
          <w:lang w:val="en-CA"/>
        </w:rPr>
        <w:t>83,743</w:t>
      </w:r>
    </w:p>
    <w:p w:rsidR="00D92C61" w:rsidRPr="00202891" w:rsidRDefault="00B25519">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8"/>
          <w:szCs w:val="28"/>
          <w:lang w:val="en-CA"/>
        </w:rPr>
        <w:t>Non-current</w:t>
      </w:r>
      <w:r w:rsidR="00D92C61" w:rsidRPr="00202891">
        <w:rPr>
          <w:rFonts w:ascii="Arial" w:hAnsi="Arial" w:cs="Arial"/>
          <w:sz w:val="28"/>
          <w:szCs w:val="28"/>
          <w:lang w:val="en-CA"/>
        </w:rPr>
        <w:t xml:space="preserve"> liabilities</w:t>
      </w:r>
      <w:r w:rsidR="00D92C61" w:rsidRPr="00202891">
        <w:rPr>
          <w:rFonts w:ascii="Arial" w:hAnsi="Arial" w:cs="Arial"/>
          <w:sz w:val="28"/>
          <w:szCs w:val="28"/>
          <w:lang w:val="en-CA"/>
        </w:rPr>
        <w:tab/>
      </w:r>
      <w:r w:rsidR="00D92C61" w:rsidRPr="00202891">
        <w:rPr>
          <w:rFonts w:ascii="Arial" w:hAnsi="Arial" w:cs="Arial"/>
          <w:sz w:val="20"/>
          <w:szCs w:val="20"/>
          <w:lang w:val="en-CA"/>
        </w:rPr>
        <w:tab/>
      </w:r>
    </w:p>
    <w:p w:rsidR="00D92C61" w:rsidRPr="00202891" w:rsidRDefault="00D92C61">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0"/>
          <w:szCs w:val="20"/>
          <w:lang w:val="en-CA"/>
        </w:rPr>
        <w:tab/>
      </w:r>
      <w:r w:rsidR="00AB66B1" w:rsidRPr="00202891">
        <w:rPr>
          <w:rFonts w:ascii="Arial" w:hAnsi="Arial" w:cs="Arial"/>
          <w:sz w:val="28"/>
          <w:szCs w:val="28"/>
          <w:lang w:val="en-CA"/>
        </w:rPr>
        <w:t>Mortgage payable</w:t>
      </w:r>
      <w:r w:rsidRPr="00202891">
        <w:rPr>
          <w:rFonts w:ascii="Arial" w:hAnsi="Arial" w:cs="Arial"/>
          <w:sz w:val="20"/>
          <w:szCs w:val="20"/>
          <w:lang w:val="en-CA"/>
        </w:rPr>
        <w:tab/>
      </w:r>
      <w:r w:rsidRPr="00202891">
        <w:rPr>
          <w:rFonts w:ascii="Arial" w:hAnsi="Arial" w:cs="Arial"/>
          <w:sz w:val="28"/>
          <w:szCs w:val="28"/>
          <w:lang w:val="en-CA"/>
        </w:rPr>
        <w:t xml:space="preserve"> $</w:t>
      </w:r>
      <w:r w:rsidR="00C23A1D" w:rsidRPr="00202891">
        <w:rPr>
          <w:rFonts w:ascii="Arial" w:hAnsi="Arial" w:cs="Arial"/>
          <w:sz w:val="28"/>
          <w:szCs w:val="28"/>
          <w:lang w:val="en-CA"/>
        </w:rPr>
        <w:t>11,431</w:t>
      </w:r>
      <w:r w:rsidRPr="00202891">
        <w:rPr>
          <w:rFonts w:ascii="Arial" w:hAnsi="Arial" w:cs="Arial"/>
          <w:sz w:val="28"/>
          <w:szCs w:val="28"/>
          <w:lang w:val="en-CA"/>
        </w:rPr>
        <w:tab/>
      </w:r>
    </w:p>
    <w:p w:rsidR="00D92C61"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Other long-term liabilities</w:t>
      </w:r>
      <w:r w:rsidRPr="00202891">
        <w:rPr>
          <w:rFonts w:ascii="Arial" w:hAnsi="Arial" w:cs="Arial"/>
          <w:sz w:val="28"/>
          <w:szCs w:val="28"/>
          <w:lang w:val="en-CA"/>
        </w:rPr>
        <w:tab/>
      </w:r>
      <w:r w:rsidR="00C972F3" w:rsidRPr="00202891">
        <w:rPr>
          <w:rFonts w:ascii="Arial" w:hAnsi="Arial" w:cs="Arial"/>
          <w:sz w:val="28"/>
          <w:szCs w:val="28"/>
          <w:u w:val="single"/>
          <w:lang w:val="en-CA"/>
        </w:rPr>
        <w:t xml:space="preserve"> </w:t>
      </w:r>
      <w:r w:rsidR="00C23A1D" w:rsidRPr="00202891">
        <w:rPr>
          <w:rFonts w:ascii="Arial" w:hAnsi="Arial" w:cs="Arial"/>
          <w:sz w:val="28"/>
          <w:szCs w:val="28"/>
          <w:u w:val="single"/>
          <w:lang w:val="en-CA"/>
        </w:rPr>
        <w:t>26,052</w:t>
      </w:r>
    </w:p>
    <w:p w:rsidR="00D92C61" w:rsidRPr="00202891" w:rsidRDefault="00D92C61">
      <w:pPr>
        <w:tabs>
          <w:tab w:val="left" w:pos="360"/>
          <w:tab w:val="left" w:pos="720"/>
          <w:tab w:val="right" w:pos="7560"/>
          <w:tab w:val="right" w:pos="9360"/>
        </w:tabs>
        <w:rPr>
          <w:rFonts w:ascii="Arial" w:hAnsi="Arial" w:cs="Arial"/>
          <w:sz w:val="28"/>
          <w:szCs w:val="28"/>
          <w:u w:val="single"/>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 xml:space="preserve">Total </w:t>
      </w:r>
      <w:r w:rsidR="00B25519" w:rsidRPr="00202891">
        <w:rPr>
          <w:rFonts w:ascii="Arial" w:hAnsi="Arial" w:cs="Arial"/>
          <w:sz w:val="28"/>
          <w:szCs w:val="28"/>
          <w:lang w:val="en-CA"/>
        </w:rPr>
        <w:t>non-current</w:t>
      </w:r>
      <w:r w:rsidRPr="00202891">
        <w:rPr>
          <w:rFonts w:ascii="Arial" w:hAnsi="Arial" w:cs="Arial"/>
          <w:sz w:val="28"/>
          <w:szCs w:val="28"/>
          <w:lang w:val="en-CA"/>
        </w:rPr>
        <w:t xml:space="preserve"> liabilities</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Pr="00202891">
        <w:rPr>
          <w:rFonts w:ascii="Arial" w:hAnsi="Arial" w:cs="Arial"/>
          <w:sz w:val="28"/>
          <w:szCs w:val="28"/>
          <w:u w:val="single"/>
          <w:lang w:val="en-CA"/>
        </w:rPr>
        <w:t xml:space="preserve">  </w:t>
      </w:r>
      <w:r w:rsidR="000452D7" w:rsidRPr="00202891">
        <w:rPr>
          <w:rFonts w:ascii="Arial" w:hAnsi="Arial" w:cs="Arial"/>
          <w:sz w:val="28"/>
          <w:szCs w:val="28"/>
          <w:u w:val="single"/>
          <w:lang w:val="en-CA"/>
        </w:rPr>
        <w:t>3</w:t>
      </w:r>
      <w:r w:rsidR="00F379DC" w:rsidRPr="00202891">
        <w:rPr>
          <w:rFonts w:ascii="Arial" w:hAnsi="Arial" w:cs="Arial"/>
          <w:sz w:val="28"/>
          <w:szCs w:val="28"/>
          <w:u w:val="single"/>
          <w:lang w:val="en-CA"/>
        </w:rPr>
        <w:t>7,483</w:t>
      </w:r>
    </w:p>
    <w:p w:rsidR="00D92C61"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Total liabilities</w:t>
      </w:r>
      <w:r w:rsidRPr="00202891">
        <w:rPr>
          <w:rFonts w:ascii="Arial" w:hAnsi="Arial" w:cs="Arial"/>
          <w:sz w:val="20"/>
          <w:szCs w:val="20"/>
          <w:lang w:val="en-CA"/>
        </w:rPr>
        <w:tab/>
      </w:r>
      <w:r w:rsidRPr="00202891">
        <w:rPr>
          <w:rFonts w:ascii="Arial" w:hAnsi="Arial" w:cs="Arial"/>
          <w:sz w:val="20"/>
          <w:szCs w:val="20"/>
          <w:lang w:val="en-CA"/>
        </w:rPr>
        <w:tab/>
      </w:r>
      <w:r w:rsidR="00F379DC" w:rsidRPr="00202891">
        <w:rPr>
          <w:rFonts w:ascii="Arial" w:hAnsi="Arial" w:cs="Arial"/>
          <w:sz w:val="28"/>
          <w:szCs w:val="28"/>
          <w:lang w:val="en-CA"/>
        </w:rPr>
        <w:t>1</w:t>
      </w:r>
      <w:r w:rsidR="000452D7" w:rsidRPr="00202891">
        <w:rPr>
          <w:rFonts w:ascii="Arial" w:hAnsi="Arial" w:cs="Arial"/>
          <w:sz w:val="28"/>
          <w:szCs w:val="28"/>
          <w:lang w:val="en-CA"/>
        </w:rPr>
        <w:t>2</w:t>
      </w:r>
      <w:r w:rsidR="00F379DC" w:rsidRPr="00202891">
        <w:rPr>
          <w:rFonts w:ascii="Arial" w:hAnsi="Arial" w:cs="Arial"/>
          <w:sz w:val="28"/>
          <w:szCs w:val="28"/>
          <w:lang w:val="en-CA"/>
        </w:rPr>
        <w:t>1,226</w:t>
      </w:r>
    </w:p>
    <w:p w:rsidR="00D92C61" w:rsidRPr="00202891" w:rsidRDefault="00D92C61">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8"/>
          <w:szCs w:val="28"/>
          <w:lang w:val="en-CA"/>
        </w:rPr>
        <w:t>Shareholders' equity</w:t>
      </w:r>
      <w:r w:rsidRPr="00202891">
        <w:rPr>
          <w:rFonts w:ascii="Arial" w:hAnsi="Arial" w:cs="Arial"/>
          <w:sz w:val="28"/>
          <w:szCs w:val="28"/>
          <w:lang w:val="en-CA"/>
        </w:rPr>
        <w:tab/>
      </w:r>
      <w:r w:rsidRPr="00202891">
        <w:rPr>
          <w:rFonts w:ascii="Arial" w:hAnsi="Arial" w:cs="Arial"/>
          <w:sz w:val="20"/>
          <w:szCs w:val="20"/>
          <w:lang w:val="en-CA"/>
        </w:rPr>
        <w:tab/>
      </w:r>
    </w:p>
    <w:p w:rsidR="00F379DC"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0"/>
          <w:szCs w:val="20"/>
          <w:lang w:val="en-CA"/>
        </w:rPr>
        <w:tab/>
      </w:r>
      <w:r w:rsidR="00AB66B1" w:rsidRPr="00202891">
        <w:rPr>
          <w:rFonts w:ascii="Arial" w:hAnsi="Arial" w:cs="Arial"/>
          <w:sz w:val="28"/>
          <w:szCs w:val="28"/>
          <w:lang w:val="en-CA"/>
        </w:rPr>
        <w:t>Common shares</w:t>
      </w:r>
      <w:r w:rsidRPr="00202891">
        <w:rPr>
          <w:rFonts w:ascii="Arial" w:hAnsi="Arial" w:cs="Arial"/>
          <w:sz w:val="20"/>
          <w:szCs w:val="20"/>
          <w:lang w:val="en-CA"/>
        </w:rPr>
        <w:tab/>
      </w:r>
      <w:r w:rsidRPr="00202891">
        <w:rPr>
          <w:rFonts w:ascii="Arial" w:hAnsi="Arial" w:cs="Arial"/>
          <w:sz w:val="28"/>
          <w:szCs w:val="28"/>
          <w:lang w:val="en-CA"/>
        </w:rPr>
        <w:t xml:space="preserve">$ </w:t>
      </w:r>
      <w:r w:rsidR="00F379DC" w:rsidRPr="00202891">
        <w:rPr>
          <w:rFonts w:ascii="Arial" w:hAnsi="Arial" w:cs="Arial"/>
          <w:sz w:val="28"/>
          <w:szCs w:val="28"/>
          <w:lang w:val="en-CA"/>
        </w:rPr>
        <w:t>31,052</w:t>
      </w:r>
    </w:p>
    <w:p w:rsidR="00D92C61" w:rsidRPr="00202891" w:rsidRDefault="00D92C61">
      <w:pPr>
        <w:tabs>
          <w:tab w:val="left" w:pos="360"/>
          <w:tab w:val="left" w:pos="720"/>
          <w:tab w:val="right" w:pos="7560"/>
          <w:tab w:val="right" w:pos="9360"/>
        </w:tabs>
        <w:rPr>
          <w:rFonts w:ascii="Arial" w:hAnsi="Arial" w:cs="Arial"/>
          <w:sz w:val="20"/>
          <w:szCs w:val="20"/>
          <w:lang w:val="en-CA"/>
        </w:rPr>
      </w:pPr>
      <w:r w:rsidRPr="00202891">
        <w:rPr>
          <w:rFonts w:ascii="Arial" w:hAnsi="Arial" w:cs="Arial"/>
          <w:sz w:val="28"/>
          <w:szCs w:val="28"/>
          <w:lang w:val="en-CA"/>
        </w:rPr>
        <w:tab/>
      </w:r>
      <w:r w:rsidR="00F379DC" w:rsidRPr="00202891">
        <w:rPr>
          <w:rFonts w:ascii="Arial" w:hAnsi="Arial" w:cs="Arial"/>
          <w:sz w:val="28"/>
          <w:szCs w:val="28"/>
          <w:lang w:val="en-CA"/>
        </w:rPr>
        <w:t>Retained earnings</w:t>
      </w:r>
      <w:r w:rsidR="00F379DC" w:rsidRPr="00202891">
        <w:rPr>
          <w:rFonts w:ascii="Arial" w:hAnsi="Arial" w:cs="Arial"/>
          <w:sz w:val="28"/>
          <w:szCs w:val="28"/>
          <w:lang w:val="en-CA"/>
        </w:rPr>
        <w:tab/>
        <w:t>480,622</w:t>
      </w:r>
    </w:p>
    <w:p w:rsidR="00D92C61" w:rsidRPr="00202891" w:rsidRDefault="00D92C61" w:rsidP="00F379DC">
      <w:pPr>
        <w:tabs>
          <w:tab w:val="left" w:pos="360"/>
          <w:tab w:val="left" w:pos="720"/>
          <w:tab w:val="right" w:pos="7655"/>
          <w:tab w:val="right" w:pos="9360"/>
        </w:tabs>
        <w:rPr>
          <w:rFonts w:ascii="Arial" w:hAnsi="Arial" w:cs="Arial"/>
          <w:sz w:val="20"/>
          <w:szCs w:val="20"/>
          <w:lang w:val="en-CA"/>
        </w:rPr>
      </w:pPr>
      <w:r w:rsidRPr="00202891">
        <w:rPr>
          <w:rFonts w:ascii="Arial" w:hAnsi="Arial" w:cs="Arial"/>
          <w:sz w:val="20"/>
          <w:szCs w:val="20"/>
          <w:lang w:val="en-CA"/>
        </w:rPr>
        <w:tab/>
      </w:r>
      <w:r w:rsidR="00F379DC" w:rsidRPr="00202891">
        <w:rPr>
          <w:rFonts w:ascii="Arial" w:hAnsi="Arial" w:cs="Arial"/>
          <w:sz w:val="28"/>
          <w:szCs w:val="28"/>
          <w:lang w:val="en-CA"/>
        </w:rPr>
        <w:t>Other shareholders’ equity items</w:t>
      </w:r>
      <w:r w:rsidRPr="00202891">
        <w:rPr>
          <w:rFonts w:ascii="Arial" w:hAnsi="Arial" w:cs="Arial"/>
          <w:sz w:val="20"/>
          <w:szCs w:val="20"/>
          <w:lang w:val="en-CA"/>
        </w:rPr>
        <w:tab/>
      </w:r>
      <w:r w:rsidRPr="00202891">
        <w:rPr>
          <w:rFonts w:ascii="Arial" w:hAnsi="Arial" w:cs="Arial"/>
          <w:sz w:val="28"/>
          <w:szCs w:val="28"/>
          <w:u w:val="single"/>
          <w:lang w:val="en-CA"/>
        </w:rPr>
        <w:t xml:space="preserve"> </w:t>
      </w:r>
      <w:r w:rsidR="00156080" w:rsidRPr="00202891">
        <w:rPr>
          <w:rFonts w:ascii="Arial" w:hAnsi="Arial" w:cs="Arial"/>
          <w:sz w:val="28"/>
          <w:szCs w:val="28"/>
          <w:u w:val="single"/>
          <w:lang w:val="en-CA"/>
        </w:rPr>
        <w:t xml:space="preserve">  </w:t>
      </w:r>
      <w:r w:rsidR="00F379DC" w:rsidRPr="00202891">
        <w:rPr>
          <w:rFonts w:ascii="Arial" w:hAnsi="Arial" w:cs="Arial"/>
          <w:sz w:val="28"/>
          <w:szCs w:val="28"/>
          <w:u w:val="single"/>
          <w:lang w:val="en-CA"/>
        </w:rPr>
        <w:t>(1,508</w:t>
      </w:r>
      <w:r w:rsidR="00F379DC" w:rsidRPr="00202891">
        <w:rPr>
          <w:rFonts w:ascii="Arial" w:hAnsi="Arial" w:cs="Arial"/>
          <w:sz w:val="28"/>
          <w:szCs w:val="28"/>
          <w:lang w:val="en-CA"/>
        </w:rPr>
        <w:t>)</w:t>
      </w:r>
      <w:r w:rsidRPr="00202891">
        <w:rPr>
          <w:rFonts w:ascii="Arial" w:hAnsi="Arial" w:cs="Arial"/>
          <w:sz w:val="28"/>
          <w:szCs w:val="28"/>
          <w:lang w:val="en-CA"/>
        </w:rPr>
        <w:tab/>
      </w:r>
    </w:p>
    <w:p w:rsidR="00D92C61"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Total shareholders’ equity</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u w:val="single"/>
          <w:lang w:val="en-CA"/>
        </w:rPr>
        <w:t xml:space="preserve">  </w:t>
      </w:r>
      <w:r w:rsidR="00F379DC" w:rsidRPr="00202891">
        <w:rPr>
          <w:rFonts w:ascii="Arial" w:hAnsi="Arial" w:cs="Arial"/>
          <w:sz w:val="28"/>
          <w:szCs w:val="28"/>
          <w:u w:val="single"/>
          <w:lang w:val="en-CA"/>
        </w:rPr>
        <w:t>510,166</w:t>
      </w:r>
    </w:p>
    <w:p w:rsidR="00D92C61" w:rsidRPr="00202891" w:rsidRDefault="00D92C61">
      <w:pPr>
        <w:tabs>
          <w:tab w:val="left" w:pos="360"/>
          <w:tab w:val="left" w:pos="720"/>
          <w:tab w:val="right" w:pos="7560"/>
          <w:tab w:val="right" w:pos="9360"/>
        </w:tabs>
        <w:rPr>
          <w:rFonts w:ascii="Arial" w:hAnsi="Arial" w:cs="Arial"/>
          <w:sz w:val="28"/>
          <w:szCs w:val="28"/>
          <w:lang w:val="en-CA"/>
        </w:rPr>
      </w:pPr>
      <w:r w:rsidRPr="00202891">
        <w:rPr>
          <w:rFonts w:ascii="Arial" w:hAnsi="Arial" w:cs="Arial"/>
          <w:sz w:val="28"/>
          <w:szCs w:val="28"/>
          <w:lang w:val="en-CA"/>
        </w:rPr>
        <w:t>Total liabilities and shareholders' equity</w:t>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u w:val="double"/>
          <w:lang w:val="en-CA"/>
        </w:rPr>
        <w:t>$</w:t>
      </w:r>
      <w:r w:rsidR="00AB66B1" w:rsidRPr="00202891">
        <w:rPr>
          <w:rFonts w:ascii="Arial" w:hAnsi="Arial" w:cs="Arial"/>
          <w:sz w:val="28"/>
          <w:szCs w:val="28"/>
          <w:u w:val="double"/>
          <w:lang w:val="en-CA"/>
        </w:rPr>
        <w:t>6</w:t>
      </w:r>
      <w:r w:rsidR="000452D7" w:rsidRPr="00202891">
        <w:rPr>
          <w:rFonts w:ascii="Arial" w:hAnsi="Arial" w:cs="Arial"/>
          <w:sz w:val="28"/>
          <w:szCs w:val="28"/>
          <w:u w:val="double"/>
          <w:lang w:val="en-CA"/>
        </w:rPr>
        <w:t>3</w:t>
      </w:r>
      <w:r w:rsidR="00F379DC" w:rsidRPr="00202891">
        <w:rPr>
          <w:rFonts w:ascii="Arial" w:hAnsi="Arial" w:cs="Arial"/>
          <w:sz w:val="28"/>
          <w:szCs w:val="28"/>
          <w:u w:val="double"/>
          <w:lang w:val="en-CA"/>
        </w:rPr>
        <w:t>1,392</w:t>
      </w:r>
    </w:p>
    <w:p w:rsidR="00D92C61" w:rsidRPr="00202891" w:rsidRDefault="00D92C61">
      <w:pPr>
        <w:rPr>
          <w:rFonts w:ascii="Arial" w:hAnsi="Arial" w:cs="Arial"/>
          <w:b/>
          <w:lang w:val="en-CA"/>
        </w:rPr>
      </w:pPr>
    </w:p>
    <w:p w:rsidR="00D92C61" w:rsidRPr="00202891" w:rsidRDefault="00D92C61">
      <w:pPr>
        <w:rPr>
          <w:rFonts w:ascii="Arial" w:hAnsi="Arial" w:cs="Arial"/>
          <w:b/>
          <w:lang w:val="en-CA"/>
        </w:rPr>
      </w:pPr>
    </w:p>
    <w:p w:rsidR="00D92C61" w:rsidRPr="00202891" w:rsidRDefault="00D92C61">
      <w:pPr>
        <w:ind w:left="720" w:hanging="720"/>
        <w:jc w:val="both"/>
        <w:rPr>
          <w:rFonts w:ascii="Arial" w:hAnsi="Arial" w:cs="Arial"/>
          <w:bCs/>
          <w:sz w:val="28"/>
          <w:lang w:val="en-CA"/>
        </w:rPr>
      </w:pPr>
      <w:r w:rsidRPr="00202891">
        <w:rPr>
          <w:rFonts w:ascii="Arial" w:hAnsi="Arial" w:cs="Arial"/>
          <w:bCs/>
          <w:sz w:val="28"/>
          <w:lang w:val="en-CA"/>
        </w:rPr>
        <w:t>(c)</w:t>
      </w:r>
      <w:r w:rsidRPr="00202891">
        <w:rPr>
          <w:rFonts w:ascii="Arial" w:hAnsi="Arial" w:cs="Arial"/>
          <w:bCs/>
          <w:sz w:val="28"/>
          <w:lang w:val="en-CA"/>
        </w:rPr>
        <w:tab/>
        <w:t>Yes, the total assets and the total liabilities and shareholders’ equity agree.</w:t>
      </w:r>
    </w:p>
    <w:p w:rsidR="00D92C61" w:rsidRPr="00202891" w:rsidRDefault="00D92C61">
      <w:pPr>
        <w:rPr>
          <w:rFonts w:ascii="Arial" w:hAnsi="Arial" w:cs="Arial"/>
          <w:sz w:val="28"/>
          <w:szCs w:val="28"/>
          <w:lang w:val="en-CA"/>
        </w:rPr>
      </w:pPr>
      <w:r w:rsidRPr="00202891">
        <w:rPr>
          <w:rFonts w:ascii="Arial" w:hAnsi="Arial" w:cs="Arial"/>
          <w:bCs/>
          <w:sz w:val="28"/>
          <w:lang w:val="en-CA"/>
        </w:rPr>
        <w:br w:type="page"/>
      </w:r>
    </w:p>
    <w:p w:rsidR="00D27DEF" w:rsidRPr="00202891" w:rsidRDefault="00D27DEF">
      <w:pPr>
        <w:rPr>
          <w:rFonts w:ascii="Arial" w:hAnsi="Arial" w:cs="Arial"/>
          <w:sz w:val="28"/>
          <w:szCs w:val="28"/>
          <w:lang w:val="en-CA"/>
        </w:rPr>
      </w:pPr>
    </w:p>
    <w:p w:rsidR="00D92C61" w:rsidRPr="00202891" w:rsidRDefault="00546138">
      <w:pPr>
        <w:rPr>
          <w:rFonts w:ascii="Arial" w:hAnsi="Arial" w:cs="Arial"/>
          <w:sz w:val="28"/>
          <w:szCs w:val="28"/>
          <w:lang w:val="en-CA"/>
        </w:rPr>
      </w:pPr>
      <w:r w:rsidRPr="00546138">
        <w:rPr>
          <w:lang w:val="en-CA"/>
        </w:rPr>
        <w:pict>
          <v:shape id="_x0000_s1039" type="#_x0000_t202" style="position:absolute;margin-left:0;margin-top:-25.1pt;width:151.2pt;height:23.05pt;z-index:251654144;mso-position-horizontal:center">
            <v:textbox style="mso-next-textbox:#_x0000_s1039">
              <w:txbxContent>
                <w:p w:rsidR="00752111" w:rsidRDefault="00752111" w:rsidP="00FE16B9">
                  <w:pPr>
                    <w:pStyle w:val="ProblemHead"/>
                  </w:pPr>
                  <w:r>
                    <w:t>PROBLEM 2-5B</w:t>
                  </w:r>
                </w:p>
                <w:p w:rsidR="00752111" w:rsidRDefault="00752111" w:rsidP="00FE16B9">
                  <w:pPr>
                    <w:pStyle w:val="ProblemHead"/>
                    <w:spacing w:line="260" w:lineRule="exact"/>
                  </w:pPr>
                </w:p>
              </w:txbxContent>
            </v:textbox>
            <w10:wrap type="square"/>
          </v:shape>
        </w:pict>
      </w:r>
    </w:p>
    <w:p w:rsidR="00D27DEF" w:rsidRPr="00202891" w:rsidRDefault="00D27DEF" w:rsidP="00D27DEF">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w:t>
      </w:r>
    </w:p>
    <w:p w:rsidR="00D92C61" w:rsidRPr="00202891" w:rsidRDefault="00D92C61">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BEAULIEU LIMITED</w:t>
      </w:r>
    </w:p>
    <w:p w:rsidR="00D92C61" w:rsidRPr="00202891" w:rsidRDefault="00E36217">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Income Statement</w:t>
      </w:r>
    </w:p>
    <w:p w:rsidR="00D92C61" w:rsidRPr="00202891" w:rsidRDefault="00D92C61">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 xml:space="preserve">Year Ended December 31, </w:t>
      </w:r>
      <w:r w:rsidR="00D011C7" w:rsidRPr="00202891">
        <w:rPr>
          <w:rFonts w:ascii="Arial" w:hAnsi="Arial" w:cs="Arial"/>
          <w:sz w:val="28"/>
          <w:szCs w:val="28"/>
          <w:lang w:val="en-CA"/>
        </w:rPr>
        <w:t>2012</w:t>
      </w:r>
    </w:p>
    <w:p w:rsidR="00D92C61"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011C7" w:rsidRPr="00202891" w:rsidRDefault="00D011C7">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Revenues</w:t>
      </w:r>
    </w:p>
    <w:p w:rsidR="00D92C61" w:rsidRPr="00202891" w:rsidRDefault="00D011C7">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00D92C61" w:rsidRPr="00202891">
        <w:rPr>
          <w:rFonts w:ascii="Arial" w:hAnsi="Arial" w:cs="Arial"/>
          <w:sz w:val="28"/>
          <w:szCs w:val="28"/>
          <w:lang w:val="en-CA"/>
        </w:rPr>
        <w:t>Service revenue</w:t>
      </w:r>
      <w:r w:rsidR="00D92C61" w:rsidRPr="00202891">
        <w:rPr>
          <w:rFonts w:ascii="Arial" w:hAnsi="Arial" w:cs="Arial"/>
          <w:sz w:val="28"/>
          <w:szCs w:val="28"/>
          <w:lang w:val="en-CA"/>
        </w:rPr>
        <w:tab/>
      </w:r>
      <w:r w:rsidR="00D92C61" w:rsidRPr="00202891">
        <w:rPr>
          <w:rFonts w:ascii="Arial" w:hAnsi="Arial" w:cs="Arial"/>
          <w:sz w:val="28"/>
          <w:szCs w:val="28"/>
          <w:lang w:val="en-CA"/>
        </w:rPr>
        <w:tab/>
        <w:t>$</w:t>
      </w:r>
      <w:r w:rsidRPr="00202891">
        <w:rPr>
          <w:rFonts w:ascii="Arial" w:hAnsi="Arial" w:cs="Arial"/>
          <w:sz w:val="28"/>
          <w:szCs w:val="28"/>
          <w:lang w:val="en-CA"/>
        </w:rPr>
        <w:t>80</w:t>
      </w:r>
      <w:r w:rsidR="00D92C61" w:rsidRPr="00202891">
        <w:rPr>
          <w:rFonts w:ascii="Arial" w:hAnsi="Arial" w:cs="Arial"/>
          <w:sz w:val="28"/>
          <w:szCs w:val="28"/>
          <w:lang w:val="en-CA"/>
        </w:rPr>
        <w:t>,</w:t>
      </w:r>
      <w:r w:rsidRPr="00202891">
        <w:rPr>
          <w:rFonts w:ascii="Arial" w:hAnsi="Arial" w:cs="Arial"/>
          <w:sz w:val="28"/>
          <w:szCs w:val="28"/>
          <w:lang w:val="en-CA"/>
        </w:rPr>
        <w:t>5</w:t>
      </w:r>
      <w:r w:rsidR="00D92C61" w:rsidRPr="00202891">
        <w:rPr>
          <w:rFonts w:ascii="Arial" w:hAnsi="Arial" w:cs="Arial"/>
          <w:sz w:val="28"/>
          <w:szCs w:val="28"/>
          <w:lang w:val="en-CA"/>
        </w:rPr>
        <w:t>00</w:t>
      </w:r>
    </w:p>
    <w:p w:rsidR="00D011C7" w:rsidRPr="00202891" w:rsidRDefault="00D011C7">
      <w:pPr>
        <w:tabs>
          <w:tab w:val="left" w:pos="360"/>
          <w:tab w:val="left" w:pos="720"/>
          <w:tab w:val="right" w:pos="6480"/>
          <w:tab w:val="right" w:pos="8280"/>
          <w:tab w:val="right" w:pos="9900"/>
        </w:tabs>
        <w:rPr>
          <w:rFonts w:ascii="Arial" w:hAnsi="Arial" w:cs="Arial"/>
          <w:sz w:val="28"/>
          <w:szCs w:val="28"/>
          <w:u w:val="single"/>
          <w:lang w:val="en-CA"/>
        </w:rPr>
      </w:pPr>
      <w:r w:rsidRPr="00202891">
        <w:rPr>
          <w:rFonts w:ascii="Arial" w:hAnsi="Arial" w:cs="Arial"/>
          <w:sz w:val="28"/>
          <w:szCs w:val="28"/>
          <w:lang w:val="en-CA"/>
        </w:rPr>
        <w:tab/>
        <w:t>Interest revenue</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2947EB" w:rsidRPr="00202891">
        <w:rPr>
          <w:rFonts w:ascii="Arial" w:hAnsi="Arial" w:cs="Arial"/>
          <w:sz w:val="28"/>
          <w:szCs w:val="28"/>
          <w:u w:val="single"/>
          <w:lang w:val="en-CA"/>
        </w:rPr>
        <w:t xml:space="preserve"> </w:t>
      </w:r>
      <w:r w:rsidRPr="00202891">
        <w:rPr>
          <w:rFonts w:ascii="Arial" w:hAnsi="Arial" w:cs="Arial"/>
          <w:sz w:val="28"/>
          <w:szCs w:val="28"/>
          <w:u w:val="single"/>
          <w:lang w:val="en-CA"/>
        </w:rPr>
        <w:t xml:space="preserve">    500</w:t>
      </w:r>
    </w:p>
    <w:p w:rsidR="00D011C7" w:rsidRPr="00202891" w:rsidRDefault="00D011C7">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t>Total revenues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$81,000</w:t>
      </w:r>
    </w:p>
    <w:p w:rsidR="00D92C61"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Expenses</w:t>
      </w:r>
      <w:r w:rsidRPr="00202891">
        <w:rPr>
          <w:rFonts w:ascii="Arial" w:hAnsi="Arial" w:cs="Arial"/>
          <w:sz w:val="28"/>
          <w:szCs w:val="28"/>
          <w:lang w:val="en-CA"/>
        </w:rPr>
        <w:tab/>
      </w:r>
    </w:p>
    <w:p w:rsidR="00D92C61"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lang w:val="en-CA"/>
        </w:rPr>
        <w:tab/>
      </w:r>
      <w:r w:rsidRPr="00202891">
        <w:rPr>
          <w:rFonts w:ascii="Arial" w:hAnsi="Arial" w:cs="Arial"/>
          <w:sz w:val="28"/>
          <w:szCs w:val="28"/>
          <w:lang w:val="en-CA"/>
        </w:rPr>
        <w:t>Salaries expense</w:t>
      </w:r>
      <w:r w:rsidRPr="00202891">
        <w:rPr>
          <w:rFonts w:ascii="Arial" w:hAnsi="Arial" w:cs="Arial"/>
          <w:sz w:val="28"/>
          <w:szCs w:val="28"/>
          <w:lang w:val="en-CA"/>
        </w:rPr>
        <w:tab/>
      </w:r>
      <w:r w:rsidRPr="00202891">
        <w:rPr>
          <w:rFonts w:ascii="Arial" w:hAnsi="Arial" w:cs="Arial"/>
          <w:sz w:val="28"/>
          <w:szCs w:val="28"/>
          <w:lang w:val="en-CA"/>
        </w:rPr>
        <w:tab/>
      </w:r>
      <w:r w:rsidR="00277F3C" w:rsidRPr="00202891">
        <w:rPr>
          <w:rFonts w:ascii="Arial" w:hAnsi="Arial" w:cs="Arial"/>
          <w:sz w:val="28"/>
          <w:szCs w:val="28"/>
          <w:lang w:val="en-CA"/>
        </w:rPr>
        <w:t xml:space="preserve"> $33</w:t>
      </w:r>
      <w:r w:rsidRPr="00202891">
        <w:rPr>
          <w:rFonts w:ascii="Arial" w:hAnsi="Arial" w:cs="Arial"/>
          <w:sz w:val="28"/>
          <w:szCs w:val="28"/>
          <w:lang w:val="en-CA"/>
        </w:rPr>
        <w:t>,000</w:t>
      </w:r>
      <w:r w:rsidRPr="00202891">
        <w:rPr>
          <w:rFonts w:ascii="Arial" w:hAnsi="Arial" w:cs="Arial"/>
          <w:sz w:val="28"/>
          <w:szCs w:val="28"/>
          <w:lang w:val="en-CA"/>
        </w:rPr>
        <w:tab/>
      </w:r>
      <w:r w:rsidRPr="00202891">
        <w:rPr>
          <w:rFonts w:ascii="Arial" w:hAnsi="Arial" w:cs="Arial"/>
          <w:sz w:val="28"/>
          <w:szCs w:val="28"/>
          <w:lang w:val="en-CA"/>
        </w:rPr>
        <w:tab/>
      </w:r>
    </w:p>
    <w:p w:rsidR="00277F3C"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00277F3C" w:rsidRPr="00202891">
        <w:rPr>
          <w:rFonts w:ascii="Arial" w:hAnsi="Arial" w:cs="Arial"/>
          <w:sz w:val="28"/>
          <w:szCs w:val="28"/>
          <w:lang w:val="en-CA"/>
        </w:rPr>
        <w:t>Interest expense</w:t>
      </w:r>
      <w:r w:rsidR="00277F3C" w:rsidRPr="00202891">
        <w:rPr>
          <w:rFonts w:ascii="Arial" w:hAnsi="Arial" w:cs="Arial"/>
          <w:sz w:val="28"/>
          <w:szCs w:val="28"/>
          <w:lang w:val="en-CA"/>
        </w:rPr>
        <w:tab/>
      </w:r>
      <w:r w:rsidR="00277F3C" w:rsidRPr="00202891">
        <w:rPr>
          <w:rFonts w:ascii="Arial" w:hAnsi="Arial" w:cs="Arial"/>
          <w:sz w:val="28"/>
          <w:szCs w:val="28"/>
          <w:lang w:val="en-CA"/>
        </w:rPr>
        <w:tab/>
        <w:t>8,000</w:t>
      </w:r>
    </w:p>
    <w:p w:rsidR="002947EB" w:rsidRPr="00202891" w:rsidRDefault="002947EB">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Depreciation expense</w:t>
      </w:r>
      <w:r w:rsidRPr="00202891">
        <w:rPr>
          <w:rFonts w:ascii="Arial" w:hAnsi="Arial" w:cs="Arial"/>
          <w:sz w:val="28"/>
          <w:szCs w:val="28"/>
          <w:lang w:val="en-CA"/>
        </w:rPr>
        <w:tab/>
      </w:r>
      <w:r w:rsidRPr="00202891">
        <w:rPr>
          <w:rFonts w:ascii="Arial" w:hAnsi="Arial" w:cs="Arial"/>
          <w:sz w:val="28"/>
          <w:szCs w:val="28"/>
          <w:lang w:val="en-CA"/>
        </w:rPr>
        <w:tab/>
        <w:t>5,400</w:t>
      </w:r>
    </w:p>
    <w:p w:rsidR="00D92C61" w:rsidRPr="00202891" w:rsidRDefault="00277F3C">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00D92C61" w:rsidRPr="00202891">
        <w:rPr>
          <w:rFonts w:ascii="Arial" w:hAnsi="Arial" w:cs="Arial"/>
          <w:sz w:val="28"/>
          <w:szCs w:val="28"/>
          <w:lang w:val="en-CA"/>
        </w:rPr>
        <w:t>Utilities expense</w:t>
      </w:r>
      <w:r w:rsidR="00D92C61" w:rsidRPr="00202891">
        <w:rPr>
          <w:rFonts w:ascii="Arial" w:hAnsi="Arial" w:cs="Arial"/>
          <w:sz w:val="28"/>
          <w:szCs w:val="28"/>
          <w:lang w:val="en-CA"/>
        </w:rPr>
        <w:tab/>
      </w:r>
      <w:r w:rsidR="00D92C61" w:rsidRPr="00202891">
        <w:rPr>
          <w:rFonts w:ascii="Arial" w:hAnsi="Arial" w:cs="Arial"/>
          <w:sz w:val="28"/>
          <w:szCs w:val="28"/>
          <w:lang w:val="en-CA"/>
        </w:rPr>
        <w:tab/>
        <w:t>3,700</w:t>
      </w:r>
      <w:r w:rsidR="00D92C61" w:rsidRPr="00202891">
        <w:rPr>
          <w:rFonts w:ascii="Arial" w:hAnsi="Arial" w:cs="Arial"/>
          <w:sz w:val="28"/>
          <w:szCs w:val="28"/>
          <w:lang w:val="en-CA"/>
        </w:rPr>
        <w:tab/>
      </w:r>
      <w:r w:rsidR="00D92C61" w:rsidRPr="00202891">
        <w:rPr>
          <w:rFonts w:ascii="Arial" w:hAnsi="Arial" w:cs="Arial"/>
          <w:sz w:val="28"/>
          <w:szCs w:val="28"/>
          <w:lang w:val="en-CA"/>
        </w:rPr>
        <w:tab/>
      </w:r>
    </w:p>
    <w:p w:rsidR="00D92C61"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t>Insurance expense</w:t>
      </w:r>
      <w:r w:rsidRPr="00202891">
        <w:rPr>
          <w:rFonts w:ascii="Arial" w:hAnsi="Arial" w:cs="Arial"/>
          <w:sz w:val="28"/>
          <w:szCs w:val="28"/>
          <w:lang w:val="en-CA"/>
        </w:rPr>
        <w:tab/>
      </w:r>
      <w:r w:rsidRPr="00202891">
        <w:rPr>
          <w:rFonts w:ascii="Arial" w:hAnsi="Arial" w:cs="Arial"/>
          <w:sz w:val="28"/>
          <w:szCs w:val="28"/>
          <w:lang w:val="en-CA"/>
        </w:rPr>
        <w:tab/>
      </w:r>
      <w:r w:rsidR="002947EB" w:rsidRPr="00202891">
        <w:rPr>
          <w:rFonts w:ascii="Arial" w:hAnsi="Arial" w:cs="Arial"/>
          <w:sz w:val="28"/>
          <w:szCs w:val="28"/>
          <w:u w:val="single"/>
          <w:lang w:val="en-CA"/>
        </w:rPr>
        <w:t xml:space="preserve"> </w:t>
      </w:r>
      <w:r w:rsidR="0011445E" w:rsidRPr="00202891">
        <w:rPr>
          <w:rFonts w:ascii="Arial" w:hAnsi="Arial" w:cs="Arial"/>
          <w:sz w:val="28"/>
          <w:szCs w:val="28"/>
          <w:u w:val="single"/>
          <w:lang w:val="en-CA"/>
        </w:rPr>
        <w:t xml:space="preserve"> </w:t>
      </w:r>
      <w:r w:rsidR="002947EB" w:rsidRPr="00202891">
        <w:rPr>
          <w:rFonts w:ascii="Arial" w:hAnsi="Arial" w:cs="Arial"/>
          <w:sz w:val="28"/>
          <w:szCs w:val="28"/>
          <w:u w:val="single"/>
          <w:lang w:val="en-CA"/>
        </w:rPr>
        <w:t xml:space="preserve"> </w:t>
      </w:r>
      <w:r w:rsidRPr="00202891">
        <w:rPr>
          <w:rFonts w:ascii="Arial" w:hAnsi="Arial" w:cs="Arial"/>
          <w:sz w:val="28"/>
          <w:szCs w:val="28"/>
          <w:u w:val="single"/>
          <w:lang w:val="en-CA"/>
        </w:rPr>
        <w:t>2,400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ab/>
        <w:t>Total expenses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277F3C" w:rsidRPr="00202891">
        <w:rPr>
          <w:rFonts w:ascii="Arial" w:hAnsi="Arial" w:cs="Arial"/>
          <w:sz w:val="28"/>
          <w:szCs w:val="28"/>
          <w:u w:val="single"/>
          <w:lang w:val="en-CA"/>
        </w:rPr>
        <w:t>52</w:t>
      </w:r>
      <w:r w:rsidRPr="00202891">
        <w:rPr>
          <w:rFonts w:ascii="Arial" w:hAnsi="Arial" w:cs="Arial"/>
          <w:sz w:val="28"/>
          <w:szCs w:val="28"/>
          <w:u w:val="single"/>
          <w:lang w:val="en-CA"/>
        </w:rPr>
        <w:t>,</w:t>
      </w:r>
      <w:r w:rsidR="00277F3C" w:rsidRPr="00202891">
        <w:rPr>
          <w:rFonts w:ascii="Arial" w:hAnsi="Arial" w:cs="Arial"/>
          <w:sz w:val="28"/>
          <w:szCs w:val="28"/>
          <w:u w:val="single"/>
          <w:lang w:val="en-CA"/>
        </w:rPr>
        <w:t>5</w:t>
      </w:r>
      <w:r w:rsidRPr="00202891">
        <w:rPr>
          <w:rFonts w:ascii="Arial" w:hAnsi="Arial" w:cs="Arial"/>
          <w:sz w:val="28"/>
          <w:szCs w:val="28"/>
          <w:u w:val="single"/>
          <w:lang w:val="en-CA"/>
        </w:rPr>
        <w:t>00</w:t>
      </w:r>
    </w:p>
    <w:p w:rsidR="00D92C61" w:rsidRPr="00202891" w:rsidRDefault="00EB4D9E">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Profit</w:t>
      </w:r>
      <w:r w:rsidR="00D92C61" w:rsidRPr="00202891">
        <w:rPr>
          <w:rFonts w:ascii="Arial" w:hAnsi="Arial" w:cs="Arial"/>
          <w:sz w:val="28"/>
          <w:szCs w:val="28"/>
          <w:lang w:val="en-CA"/>
        </w:rPr>
        <w:t xml:space="preserve"> before income tax</w:t>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277F3C" w:rsidRPr="00202891">
        <w:rPr>
          <w:rFonts w:ascii="Arial" w:hAnsi="Arial" w:cs="Arial"/>
          <w:sz w:val="28"/>
          <w:szCs w:val="28"/>
          <w:lang w:val="en-CA"/>
        </w:rPr>
        <w:t>28</w:t>
      </w:r>
      <w:r w:rsidR="00D92C61" w:rsidRPr="00202891">
        <w:rPr>
          <w:rFonts w:ascii="Arial" w:hAnsi="Arial" w:cs="Arial"/>
          <w:sz w:val="28"/>
          <w:szCs w:val="28"/>
          <w:lang w:val="en-CA"/>
        </w:rPr>
        <w:t>,</w:t>
      </w:r>
      <w:r w:rsidR="00277F3C" w:rsidRPr="00202891">
        <w:rPr>
          <w:rFonts w:ascii="Arial" w:hAnsi="Arial" w:cs="Arial"/>
          <w:sz w:val="28"/>
          <w:szCs w:val="28"/>
          <w:lang w:val="en-CA"/>
        </w:rPr>
        <w:t>5</w:t>
      </w:r>
      <w:r w:rsidR="00D92C61" w:rsidRPr="00202891">
        <w:rPr>
          <w:rFonts w:ascii="Arial" w:hAnsi="Arial" w:cs="Arial"/>
          <w:sz w:val="28"/>
          <w:szCs w:val="28"/>
          <w:lang w:val="en-CA"/>
        </w:rPr>
        <w:t>00</w:t>
      </w:r>
    </w:p>
    <w:p w:rsidR="00D92C61"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 xml:space="preserve">Income tax expense  </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277F3C" w:rsidRPr="00202891">
        <w:rPr>
          <w:rFonts w:ascii="Arial" w:hAnsi="Arial" w:cs="Arial"/>
          <w:sz w:val="28"/>
          <w:szCs w:val="28"/>
          <w:u w:val="single"/>
          <w:lang w:val="en-CA"/>
        </w:rPr>
        <w:t>5</w:t>
      </w:r>
      <w:r w:rsidRPr="00202891">
        <w:rPr>
          <w:rFonts w:ascii="Arial" w:hAnsi="Arial" w:cs="Arial"/>
          <w:sz w:val="28"/>
          <w:szCs w:val="28"/>
          <w:u w:val="single"/>
          <w:lang w:val="en-CA"/>
        </w:rPr>
        <w:t>,000</w:t>
      </w:r>
    </w:p>
    <w:p w:rsidR="00D92C61" w:rsidRPr="00202891" w:rsidRDefault="00EB4D9E">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Profit</w:t>
      </w:r>
      <w:r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u w:val="double"/>
          <w:lang w:val="en-CA"/>
        </w:rPr>
        <w:t>$</w:t>
      </w:r>
      <w:r w:rsidR="00277F3C" w:rsidRPr="00202891">
        <w:rPr>
          <w:rFonts w:ascii="Arial" w:hAnsi="Arial" w:cs="Arial"/>
          <w:sz w:val="28"/>
          <w:szCs w:val="28"/>
          <w:u w:val="double"/>
          <w:lang w:val="en-CA"/>
        </w:rPr>
        <w:t>23</w:t>
      </w:r>
      <w:r w:rsidR="00D92C61" w:rsidRPr="00202891">
        <w:rPr>
          <w:rFonts w:ascii="Arial" w:hAnsi="Arial" w:cs="Arial"/>
          <w:sz w:val="28"/>
          <w:szCs w:val="28"/>
          <w:u w:val="double"/>
          <w:lang w:val="en-CA"/>
        </w:rPr>
        <w:t>,</w:t>
      </w:r>
      <w:r w:rsidR="00277F3C" w:rsidRPr="00202891">
        <w:rPr>
          <w:rFonts w:ascii="Arial" w:hAnsi="Arial" w:cs="Arial"/>
          <w:sz w:val="28"/>
          <w:szCs w:val="28"/>
          <w:u w:val="double"/>
          <w:lang w:val="en-CA"/>
        </w:rPr>
        <w:t>5</w:t>
      </w:r>
      <w:r w:rsidR="00D92C61" w:rsidRPr="00202891">
        <w:rPr>
          <w:rFonts w:ascii="Arial" w:hAnsi="Arial" w:cs="Arial"/>
          <w:sz w:val="28"/>
          <w:szCs w:val="28"/>
          <w:u w:val="double"/>
          <w:lang w:val="en-CA"/>
        </w:rPr>
        <w:t>00</w:t>
      </w:r>
    </w:p>
    <w:tbl>
      <w:tblPr>
        <w:tblW w:w="9607" w:type="dxa"/>
        <w:tblInd w:w="97" w:type="dxa"/>
        <w:tblLook w:val="04A0"/>
      </w:tblPr>
      <w:tblGrid>
        <w:gridCol w:w="4831"/>
        <w:gridCol w:w="1560"/>
        <w:gridCol w:w="1451"/>
        <w:gridCol w:w="1479"/>
        <w:gridCol w:w="286"/>
      </w:tblGrid>
      <w:tr w:rsidR="0090371B" w:rsidRPr="00202891" w:rsidTr="005A489C">
        <w:trPr>
          <w:trHeight w:val="315"/>
        </w:trPr>
        <w:tc>
          <w:tcPr>
            <w:tcW w:w="9607" w:type="dxa"/>
            <w:gridSpan w:val="5"/>
            <w:tcBorders>
              <w:top w:val="nil"/>
              <w:left w:val="nil"/>
              <w:bottom w:val="nil"/>
              <w:right w:val="nil"/>
            </w:tcBorders>
            <w:shd w:val="clear" w:color="auto" w:fill="auto"/>
            <w:noWrap/>
            <w:vAlign w:val="bottom"/>
            <w:hideMark/>
          </w:tcPr>
          <w:p w:rsidR="0090371B" w:rsidRPr="00202891" w:rsidRDefault="0090371B" w:rsidP="005A489C">
            <w:pPr>
              <w:tabs>
                <w:tab w:val="left" w:pos="360"/>
                <w:tab w:val="left" w:pos="720"/>
                <w:tab w:val="right" w:pos="7200"/>
                <w:tab w:val="right" w:pos="8640"/>
              </w:tabs>
              <w:jc w:val="center"/>
              <w:rPr>
                <w:rFonts w:ascii="Arial" w:hAnsi="Arial" w:cs="Arial"/>
                <w:sz w:val="28"/>
                <w:szCs w:val="28"/>
                <w:lang w:val="en-CA"/>
              </w:rPr>
            </w:pPr>
          </w:p>
          <w:p w:rsidR="0090371B" w:rsidRPr="00202891" w:rsidRDefault="0090371B" w:rsidP="0090371B">
            <w:pPr>
              <w:tabs>
                <w:tab w:val="left" w:pos="360"/>
                <w:tab w:val="left" w:pos="720"/>
                <w:tab w:val="right" w:pos="6480"/>
                <w:tab w:val="right" w:pos="8280"/>
                <w:tab w:val="right" w:pos="9900"/>
              </w:tabs>
              <w:jc w:val="center"/>
              <w:rPr>
                <w:rFonts w:ascii="Arial" w:hAnsi="Arial" w:cs="Arial"/>
                <w:color w:val="000000"/>
                <w:sz w:val="28"/>
                <w:szCs w:val="28"/>
                <w:lang w:val="en-CA" w:eastAsia="en-CA"/>
              </w:rPr>
            </w:pPr>
            <w:r w:rsidRPr="00202891">
              <w:rPr>
                <w:rFonts w:ascii="Arial" w:hAnsi="Arial" w:cs="Arial"/>
                <w:sz w:val="28"/>
                <w:szCs w:val="28"/>
                <w:lang w:val="en-CA"/>
              </w:rPr>
              <w:t>BEAULIEU LIMITED</w:t>
            </w:r>
          </w:p>
        </w:tc>
      </w:tr>
      <w:tr w:rsidR="0090371B" w:rsidRPr="00202891" w:rsidTr="005A489C">
        <w:trPr>
          <w:trHeight w:val="315"/>
        </w:trPr>
        <w:tc>
          <w:tcPr>
            <w:tcW w:w="9607" w:type="dxa"/>
            <w:gridSpan w:val="5"/>
            <w:tcBorders>
              <w:top w:val="nil"/>
              <w:left w:val="nil"/>
              <w:bottom w:val="nil"/>
              <w:right w:val="nil"/>
            </w:tcBorders>
            <w:shd w:val="clear" w:color="auto" w:fill="auto"/>
            <w:noWrap/>
            <w:vAlign w:val="bottom"/>
            <w:hideMark/>
          </w:tcPr>
          <w:p w:rsidR="0090371B" w:rsidRPr="00202891" w:rsidRDefault="0090371B" w:rsidP="005A489C">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Statement of Changes in Equity</w:t>
            </w:r>
          </w:p>
        </w:tc>
      </w:tr>
      <w:tr w:rsidR="0090371B" w:rsidRPr="00202891" w:rsidTr="005A489C">
        <w:trPr>
          <w:trHeight w:val="315"/>
        </w:trPr>
        <w:tc>
          <w:tcPr>
            <w:tcW w:w="9607" w:type="dxa"/>
            <w:gridSpan w:val="5"/>
            <w:tcBorders>
              <w:top w:val="nil"/>
              <w:left w:val="nil"/>
              <w:bottom w:val="nil"/>
              <w:right w:val="nil"/>
            </w:tcBorders>
            <w:shd w:val="clear" w:color="auto" w:fill="auto"/>
            <w:noWrap/>
            <w:vAlign w:val="bottom"/>
            <w:hideMark/>
          </w:tcPr>
          <w:p w:rsidR="0090371B" w:rsidRPr="00202891" w:rsidRDefault="0090371B" w:rsidP="005A489C">
            <w:pPr>
              <w:jc w:val="center"/>
              <w:rPr>
                <w:rFonts w:ascii="Arial" w:hAnsi="Arial" w:cs="Arial"/>
                <w:color w:val="000000"/>
                <w:sz w:val="28"/>
                <w:szCs w:val="28"/>
                <w:lang w:val="en-CA" w:eastAsia="en-CA"/>
              </w:rPr>
            </w:pPr>
            <w:r w:rsidRPr="00202891">
              <w:rPr>
                <w:rFonts w:ascii="Arial" w:hAnsi="Arial" w:cs="Arial"/>
                <w:sz w:val="28"/>
                <w:szCs w:val="28"/>
                <w:lang w:val="en-CA"/>
              </w:rPr>
              <w:t>Year Ended December 31, 2012</w:t>
            </w:r>
          </w:p>
        </w:tc>
      </w:tr>
      <w:tr w:rsidR="0090371B" w:rsidRPr="00202891" w:rsidTr="005A489C">
        <w:trPr>
          <w:trHeight w:val="315"/>
        </w:trPr>
        <w:tc>
          <w:tcPr>
            <w:tcW w:w="4831" w:type="dxa"/>
            <w:tcBorders>
              <w:top w:val="nil"/>
              <w:left w:val="nil"/>
              <w:bottom w:val="nil"/>
              <w:right w:val="nil"/>
            </w:tcBorders>
            <w:shd w:val="clear" w:color="auto" w:fill="auto"/>
            <w:noWrap/>
            <w:vAlign w:val="bottom"/>
            <w:hideMark/>
          </w:tcPr>
          <w:p w:rsidR="0090371B" w:rsidRPr="00202891" w:rsidRDefault="0090371B" w:rsidP="005A489C">
            <w:pPr>
              <w:rPr>
                <w:rFonts w:ascii="Arial" w:hAnsi="Arial" w:cs="Arial"/>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90371B" w:rsidRPr="00202891" w:rsidRDefault="0090371B" w:rsidP="005A489C">
            <w:pPr>
              <w:rPr>
                <w:rFonts w:ascii="Calibri" w:hAnsi="Calibri" w:cs="Calibri"/>
                <w:color w:val="000000"/>
                <w:sz w:val="28"/>
                <w:szCs w:val="28"/>
                <w:lang w:val="en-CA" w:eastAsia="en-CA"/>
              </w:rPr>
            </w:pPr>
          </w:p>
        </w:tc>
        <w:tc>
          <w:tcPr>
            <w:tcW w:w="1451" w:type="dxa"/>
            <w:tcBorders>
              <w:top w:val="nil"/>
              <w:left w:val="nil"/>
              <w:bottom w:val="nil"/>
              <w:right w:val="nil"/>
            </w:tcBorders>
            <w:shd w:val="clear" w:color="auto" w:fill="auto"/>
            <w:noWrap/>
            <w:vAlign w:val="bottom"/>
            <w:hideMark/>
          </w:tcPr>
          <w:p w:rsidR="0090371B" w:rsidRPr="00202891" w:rsidRDefault="0090371B" w:rsidP="005A489C">
            <w:pPr>
              <w:rPr>
                <w:rFonts w:ascii="Calibri" w:hAnsi="Calibri" w:cs="Calibri"/>
                <w:color w:val="000000"/>
                <w:sz w:val="28"/>
                <w:szCs w:val="28"/>
                <w:lang w:val="en-CA" w:eastAsia="en-CA"/>
              </w:rPr>
            </w:pPr>
          </w:p>
        </w:tc>
        <w:tc>
          <w:tcPr>
            <w:tcW w:w="1765" w:type="dxa"/>
            <w:gridSpan w:val="2"/>
            <w:tcBorders>
              <w:top w:val="nil"/>
              <w:left w:val="nil"/>
              <w:bottom w:val="nil"/>
              <w:right w:val="nil"/>
            </w:tcBorders>
            <w:shd w:val="clear" w:color="auto" w:fill="auto"/>
            <w:noWrap/>
            <w:vAlign w:val="bottom"/>
            <w:hideMark/>
          </w:tcPr>
          <w:p w:rsidR="0090371B" w:rsidRPr="00202891" w:rsidRDefault="0090371B" w:rsidP="005A489C">
            <w:pPr>
              <w:rPr>
                <w:rFonts w:ascii="Calibri" w:hAnsi="Calibri" w:cs="Calibri"/>
                <w:color w:val="000000"/>
                <w:sz w:val="28"/>
                <w:szCs w:val="28"/>
                <w:lang w:val="en-CA" w:eastAsia="en-CA"/>
              </w:rPr>
            </w:pPr>
          </w:p>
        </w:tc>
      </w:tr>
      <w:tr w:rsidR="0090371B" w:rsidRPr="00202891" w:rsidTr="005A489C">
        <w:trPr>
          <w:trHeight w:val="315"/>
        </w:trPr>
        <w:tc>
          <w:tcPr>
            <w:tcW w:w="4831" w:type="dxa"/>
            <w:tcBorders>
              <w:top w:val="nil"/>
              <w:left w:val="nil"/>
              <w:bottom w:val="nil"/>
              <w:right w:val="nil"/>
            </w:tcBorders>
            <w:shd w:val="clear" w:color="auto" w:fill="auto"/>
            <w:noWrap/>
            <w:vAlign w:val="bottom"/>
            <w:hideMark/>
          </w:tcPr>
          <w:p w:rsidR="0090371B" w:rsidRPr="00202891" w:rsidRDefault="0090371B" w:rsidP="005A489C">
            <w:pPr>
              <w:ind w:right="-1022"/>
              <w:rPr>
                <w:rFonts w:ascii="Calibri" w:hAnsi="Calibri" w:cs="Calibri"/>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90371B" w:rsidRPr="00202891" w:rsidRDefault="0090371B" w:rsidP="005A489C">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Common</w:t>
            </w:r>
          </w:p>
        </w:tc>
        <w:tc>
          <w:tcPr>
            <w:tcW w:w="1451" w:type="dxa"/>
            <w:tcBorders>
              <w:top w:val="nil"/>
              <w:left w:val="nil"/>
              <w:bottom w:val="nil"/>
              <w:right w:val="nil"/>
            </w:tcBorders>
            <w:shd w:val="clear" w:color="auto" w:fill="auto"/>
            <w:noWrap/>
            <w:vAlign w:val="bottom"/>
            <w:hideMark/>
          </w:tcPr>
          <w:p w:rsidR="0090371B" w:rsidRPr="00202891" w:rsidRDefault="0090371B" w:rsidP="005A489C">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Retained</w:t>
            </w:r>
          </w:p>
        </w:tc>
        <w:tc>
          <w:tcPr>
            <w:tcW w:w="1765" w:type="dxa"/>
            <w:gridSpan w:val="2"/>
            <w:tcBorders>
              <w:top w:val="nil"/>
              <w:left w:val="nil"/>
              <w:bottom w:val="nil"/>
              <w:right w:val="nil"/>
            </w:tcBorders>
            <w:shd w:val="clear" w:color="auto" w:fill="auto"/>
            <w:noWrap/>
            <w:vAlign w:val="bottom"/>
            <w:hideMark/>
          </w:tcPr>
          <w:p w:rsidR="0090371B" w:rsidRPr="00202891" w:rsidRDefault="0090371B" w:rsidP="005A489C">
            <w:pPr>
              <w:jc w:val="center"/>
              <w:rPr>
                <w:rFonts w:ascii="Calibri" w:hAnsi="Calibri" w:cs="Calibri"/>
                <w:color w:val="000000"/>
                <w:sz w:val="28"/>
                <w:szCs w:val="28"/>
                <w:lang w:val="en-CA" w:eastAsia="en-CA"/>
              </w:rPr>
            </w:pPr>
          </w:p>
        </w:tc>
      </w:tr>
      <w:tr w:rsidR="0090371B" w:rsidRPr="00202891" w:rsidTr="005A489C">
        <w:trPr>
          <w:trHeight w:val="315"/>
        </w:trPr>
        <w:tc>
          <w:tcPr>
            <w:tcW w:w="4831" w:type="dxa"/>
            <w:tcBorders>
              <w:top w:val="nil"/>
              <w:left w:val="nil"/>
              <w:bottom w:val="nil"/>
              <w:right w:val="nil"/>
            </w:tcBorders>
            <w:shd w:val="clear" w:color="auto" w:fill="auto"/>
            <w:noWrap/>
            <w:vAlign w:val="bottom"/>
            <w:hideMark/>
          </w:tcPr>
          <w:p w:rsidR="0090371B" w:rsidRPr="00202891" w:rsidRDefault="0090371B" w:rsidP="005A489C">
            <w:pPr>
              <w:rPr>
                <w:rFonts w:ascii="Calibri" w:hAnsi="Calibri" w:cs="Calibri"/>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90371B" w:rsidRPr="00202891" w:rsidRDefault="0090371B" w:rsidP="005A489C">
            <w:pPr>
              <w:jc w:val="center"/>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Shares</w:t>
            </w:r>
            <w:r w:rsidRPr="00202891">
              <w:rPr>
                <w:rFonts w:ascii="Arial" w:hAnsi="Arial" w:cs="Arial"/>
                <w:color w:val="000000"/>
                <w:sz w:val="28"/>
                <w:szCs w:val="28"/>
                <w:lang w:val="en-CA" w:eastAsia="en-CA"/>
              </w:rPr>
              <w:t xml:space="preserve"> </w:t>
            </w:r>
          </w:p>
        </w:tc>
        <w:tc>
          <w:tcPr>
            <w:tcW w:w="1451" w:type="dxa"/>
            <w:tcBorders>
              <w:top w:val="nil"/>
              <w:left w:val="nil"/>
              <w:bottom w:val="nil"/>
              <w:right w:val="nil"/>
            </w:tcBorders>
            <w:shd w:val="clear" w:color="auto" w:fill="auto"/>
            <w:noWrap/>
            <w:vAlign w:val="bottom"/>
            <w:hideMark/>
          </w:tcPr>
          <w:p w:rsidR="0090371B" w:rsidRPr="00202891" w:rsidRDefault="0090371B" w:rsidP="005A489C">
            <w:pPr>
              <w:jc w:val="center"/>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Earnings</w:t>
            </w:r>
          </w:p>
        </w:tc>
        <w:tc>
          <w:tcPr>
            <w:tcW w:w="1765" w:type="dxa"/>
            <w:gridSpan w:val="2"/>
            <w:tcBorders>
              <w:top w:val="nil"/>
              <w:left w:val="nil"/>
              <w:bottom w:val="nil"/>
              <w:right w:val="nil"/>
            </w:tcBorders>
            <w:shd w:val="clear" w:color="auto" w:fill="auto"/>
            <w:noWrap/>
            <w:vAlign w:val="bottom"/>
            <w:hideMark/>
          </w:tcPr>
          <w:p w:rsidR="0090371B" w:rsidRPr="00202891" w:rsidRDefault="0090371B" w:rsidP="005A489C">
            <w:pPr>
              <w:jc w:val="center"/>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Total Equity</w:t>
            </w:r>
          </w:p>
        </w:tc>
      </w:tr>
      <w:tr w:rsidR="0090371B" w:rsidRPr="00202891" w:rsidTr="005A489C">
        <w:trPr>
          <w:trHeight w:val="315"/>
        </w:trPr>
        <w:tc>
          <w:tcPr>
            <w:tcW w:w="4831" w:type="dxa"/>
            <w:tcBorders>
              <w:top w:val="nil"/>
              <w:left w:val="nil"/>
              <w:bottom w:val="nil"/>
              <w:right w:val="nil"/>
            </w:tcBorders>
            <w:shd w:val="clear" w:color="auto" w:fill="auto"/>
            <w:noWrap/>
            <w:vAlign w:val="bottom"/>
            <w:hideMark/>
          </w:tcPr>
          <w:p w:rsidR="0090371B" w:rsidRPr="00202891" w:rsidRDefault="0090371B" w:rsidP="005A489C">
            <w:pPr>
              <w:rPr>
                <w:rFonts w:ascii="Arial" w:hAnsi="Arial" w:cs="Arial"/>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90371B" w:rsidRPr="00202891" w:rsidRDefault="0090371B" w:rsidP="005A489C">
            <w:pPr>
              <w:rPr>
                <w:rFonts w:ascii="Calibri" w:hAnsi="Calibri" w:cs="Calibri"/>
                <w:color w:val="000000"/>
                <w:sz w:val="28"/>
                <w:szCs w:val="28"/>
                <w:lang w:val="en-CA" w:eastAsia="en-CA"/>
              </w:rPr>
            </w:pPr>
          </w:p>
        </w:tc>
        <w:tc>
          <w:tcPr>
            <w:tcW w:w="1451" w:type="dxa"/>
            <w:tcBorders>
              <w:top w:val="nil"/>
              <w:left w:val="nil"/>
              <w:bottom w:val="nil"/>
              <w:right w:val="nil"/>
            </w:tcBorders>
            <w:shd w:val="clear" w:color="auto" w:fill="auto"/>
            <w:noWrap/>
            <w:vAlign w:val="bottom"/>
            <w:hideMark/>
          </w:tcPr>
          <w:p w:rsidR="0090371B" w:rsidRPr="00202891" w:rsidRDefault="0090371B" w:rsidP="005A489C">
            <w:pPr>
              <w:rPr>
                <w:rFonts w:ascii="Calibri" w:hAnsi="Calibri" w:cs="Calibri"/>
                <w:color w:val="000000"/>
                <w:sz w:val="28"/>
                <w:szCs w:val="28"/>
                <w:lang w:val="en-CA" w:eastAsia="en-CA"/>
              </w:rPr>
            </w:pPr>
          </w:p>
        </w:tc>
        <w:tc>
          <w:tcPr>
            <w:tcW w:w="1765" w:type="dxa"/>
            <w:gridSpan w:val="2"/>
            <w:tcBorders>
              <w:top w:val="nil"/>
              <w:left w:val="nil"/>
              <w:bottom w:val="nil"/>
              <w:right w:val="nil"/>
            </w:tcBorders>
            <w:shd w:val="clear" w:color="auto" w:fill="auto"/>
            <w:noWrap/>
            <w:vAlign w:val="bottom"/>
            <w:hideMark/>
          </w:tcPr>
          <w:p w:rsidR="0090371B" w:rsidRPr="00202891" w:rsidRDefault="0090371B" w:rsidP="005A489C">
            <w:pPr>
              <w:rPr>
                <w:rFonts w:ascii="Calibri" w:hAnsi="Calibri" w:cs="Calibri"/>
                <w:color w:val="000000"/>
                <w:sz w:val="28"/>
                <w:szCs w:val="28"/>
                <w:lang w:val="en-CA" w:eastAsia="en-CA"/>
              </w:rPr>
            </w:pPr>
          </w:p>
        </w:tc>
      </w:tr>
      <w:tr w:rsidR="0090371B" w:rsidRPr="00202891" w:rsidTr="005A489C">
        <w:trPr>
          <w:gridAfter w:val="1"/>
          <w:wAfter w:w="286" w:type="dxa"/>
          <w:trHeight w:val="315"/>
        </w:trPr>
        <w:tc>
          <w:tcPr>
            <w:tcW w:w="4831" w:type="dxa"/>
            <w:tcBorders>
              <w:top w:val="nil"/>
              <w:left w:val="nil"/>
              <w:bottom w:val="nil"/>
              <w:right w:val="nil"/>
            </w:tcBorders>
            <w:shd w:val="clear" w:color="auto" w:fill="auto"/>
            <w:noWrap/>
            <w:vAlign w:val="bottom"/>
            <w:hideMark/>
          </w:tcPr>
          <w:p w:rsidR="0090371B" w:rsidRPr="00202891" w:rsidRDefault="0090371B" w:rsidP="0011445E">
            <w:pPr>
              <w:rPr>
                <w:rFonts w:ascii="Arial" w:hAnsi="Arial" w:cs="Arial"/>
                <w:color w:val="000000"/>
                <w:sz w:val="28"/>
                <w:szCs w:val="28"/>
                <w:lang w:val="en-CA" w:eastAsia="en-CA"/>
              </w:rPr>
            </w:pPr>
            <w:r w:rsidRPr="00202891">
              <w:rPr>
                <w:rFonts w:ascii="Arial" w:hAnsi="Arial" w:cs="Arial"/>
                <w:color w:val="000000"/>
                <w:sz w:val="28"/>
                <w:szCs w:val="28"/>
                <w:lang w:val="en-CA" w:eastAsia="en-CA"/>
              </w:rPr>
              <w:t>Balance, January 1</w:t>
            </w:r>
          </w:p>
        </w:tc>
        <w:tc>
          <w:tcPr>
            <w:tcW w:w="1560" w:type="dxa"/>
            <w:tcBorders>
              <w:top w:val="nil"/>
              <w:left w:val="nil"/>
              <w:bottom w:val="nil"/>
              <w:right w:val="nil"/>
            </w:tcBorders>
            <w:shd w:val="clear" w:color="auto" w:fill="auto"/>
            <w:noWrap/>
            <w:vAlign w:val="bottom"/>
            <w:hideMark/>
          </w:tcPr>
          <w:p w:rsidR="0090371B" w:rsidRPr="00202891" w:rsidRDefault="0090371B" w:rsidP="0011445E">
            <w:pPr>
              <w:ind w:right="142"/>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11445E" w:rsidRPr="00202891">
              <w:rPr>
                <w:rFonts w:ascii="Arial" w:hAnsi="Arial" w:cs="Arial"/>
                <w:color w:val="000000"/>
                <w:sz w:val="28"/>
                <w:szCs w:val="28"/>
                <w:lang w:val="en-CA" w:eastAsia="en-CA"/>
              </w:rPr>
              <w:t>1</w:t>
            </w:r>
            <w:r w:rsidRPr="00202891">
              <w:rPr>
                <w:rFonts w:ascii="Arial" w:hAnsi="Arial" w:cs="Arial"/>
                <w:color w:val="000000"/>
                <w:sz w:val="28"/>
                <w:szCs w:val="28"/>
                <w:lang w:val="en-CA" w:eastAsia="en-CA"/>
              </w:rPr>
              <w:t xml:space="preserve">5,000 </w:t>
            </w:r>
          </w:p>
        </w:tc>
        <w:tc>
          <w:tcPr>
            <w:tcW w:w="1451" w:type="dxa"/>
            <w:tcBorders>
              <w:top w:val="nil"/>
              <w:left w:val="nil"/>
              <w:bottom w:val="nil"/>
              <w:right w:val="nil"/>
            </w:tcBorders>
            <w:shd w:val="clear" w:color="auto" w:fill="auto"/>
            <w:noWrap/>
            <w:vAlign w:val="bottom"/>
            <w:hideMark/>
          </w:tcPr>
          <w:p w:rsidR="0090371B" w:rsidRPr="00202891" w:rsidRDefault="0090371B" w:rsidP="0011445E">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$34,000 </w:t>
            </w:r>
          </w:p>
        </w:tc>
        <w:tc>
          <w:tcPr>
            <w:tcW w:w="1479" w:type="dxa"/>
            <w:tcBorders>
              <w:top w:val="nil"/>
              <w:left w:val="nil"/>
              <w:bottom w:val="nil"/>
              <w:right w:val="nil"/>
            </w:tcBorders>
            <w:shd w:val="clear" w:color="auto" w:fill="auto"/>
            <w:noWrap/>
            <w:vAlign w:val="bottom"/>
            <w:hideMark/>
          </w:tcPr>
          <w:p w:rsidR="0090371B" w:rsidRPr="00202891" w:rsidRDefault="0090371B" w:rsidP="0011445E">
            <w:pPr>
              <w:ind w:right="51"/>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$49,000 </w:t>
            </w:r>
          </w:p>
        </w:tc>
      </w:tr>
      <w:tr w:rsidR="0090371B" w:rsidRPr="00202891" w:rsidTr="005A489C">
        <w:trPr>
          <w:gridAfter w:val="1"/>
          <w:wAfter w:w="286" w:type="dxa"/>
          <w:trHeight w:val="315"/>
        </w:trPr>
        <w:tc>
          <w:tcPr>
            <w:tcW w:w="4831" w:type="dxa"/>
            <w:tcBorders>
              <w:top w:val="nil"/>
              <w:left w:val="nil"/>
              <w:bottom w:val="nil"/>
              <w:right w:val="nil"/>
            </w:tcBorders>
            <w:shd w:val="clear" w:color="auto" w:fill="auto"/>
            <w:noWrap/>
            <w:vAlign w:val="bottom"/>
            <w:hideMark/>
          </w:tcPr>
          <w:p w:rsidR="0090371B" w:rsidRPr="00202891" w:rsidRDefault="0090371B" w:rsidP="005A489C">
            <w:pPr>
              <w:rPr>
                <w:rFonts w:ascii="Arial" w:hAnsi="Arial" w:cs="Arial"/>
                <w:color w:val="000000"/>
                <w:sz w:val="28"/>
                <w:szCs w:val="28"/>
                <w:lang w:val="en-CA" w:eastAsia="en-CA"/>
              </w:rPr>
            </w:pPr>
            <w:r w:rsidRPr="00202891">
              <w:rPr>
                <w:rFonts w:ascii="Arial" w:hAnsi="Arial" w:cs="Arial"/>
                <w:color w:val="000000"/>
                <w:sz w:val="28"/>
                <w:szCs w:val="28"/>
                <w:lang w:val="en-CA" w:eastAsia="en-CA"/>
              </w:rPr>
              <w:t>Issued common shares</w:t>
            </w:r>
          </w:p>
        </w:tc>
        <w:tc>
          <w:tcPr>
            <w:tcW w:w="1560" w:type="dxa"/>
            <w:tcBorders>
              <w:top w:val="nil"/>
              <w:left w:val="nil"/>
              <w:bottom w:val="nil"/>
              <w:right w:val="nil"/>
            </w:tcBorders>
            <w:shd w:val="clear" w:color="auto" w:fill="auto"/>
            <w:noWrap/>
            <w:vAlign w:val="bottom"/>
            <w:hideMark/>
          </w:tcPr>
          <w:p w:rsidR="0090371B" w:rsidRPr="00202891" w:rsidRDefault="0090371B" w:rsidP="0090371B">
            <w:pPr>
              <w:ind w:right="142"/>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5,000 </w:t>
            </w:r>
          </w:p>
        </w:tc>
        <w:tc>
          <w:tcPr>
            <w:tcW w:w="1451" w:type="dxa"/>
            <w:tcBorders>
              <w:top w:val="nil"/>
              <w:left w:val="nil"/>
              <w:bottom w:val="nil"/>
              <w:right w:val="nil"/>
            </w:tcBorders>
            <w:shd w:val="clear" w:color="auto" w:fill="auto"/>
            <w:noWrap/>
            <w:vAlign w:val="bottom"/>
            <w:hideMark/>
          </w:tcPr>
          <w:p w:rsidR="0090371B" w:rsidRPr="00202891" w:rsidRDefault="0090371B" w:rsidP="005A489C">
            <w:pPr>
              <w:jc w:val="right"/>
              <w:rPr>
                <w:rFonts w:ascii="Arial" w:hAnsi="Arial" w:cs="Arial"/>
                <w:color w:val="000000"/>
                <w:sz w:val="28"/>
                <w:szCs w:val="28"/>
                <w:lang w:val="en-CA" w:eastAsia="en-CA"/>
              </w:rPr>
            </w:pPr>
          </w:p>
        </w:tc>
        <w:tc>
          <w:tcPr>
            <w:tcW w:w="1479" w:type="dxa"/>
            <w:tcBorders>
              <w:top w:val="nil"/>
              <w:left w:val="nil"/>
              <w:bottom w:val="nil"/>
              <w:right w:val="nil"/>
            </w:tcBorders>
            <w:shd w:val="clear" w:color="auto" w:fill="auto"/>
            <w:noWrap/>
            <w:vAlign w:val="bottom"/>
            <w:hideMark/>
          </w:tcPr>
          <w:p w:rsidR="0090371B" w:rsidRPr="00202891" w:rsidRDefault="0090371B" w:rsidP="0090371B">
            <w:pPr>
              <w:ind w:right="51"/>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5,000 </w:t>
            </w:r>
          </w:p>
        </w:tc>
      </w:tr>
      <w:tr w:rsidR="0090371B" w:rsidRPr="00202891" w:rsidTr="005A489C">
        <w:trPr>
          <w:gridAfter w:val="1"/>
          <w:wAfter w:w="286" w:type="dxa"/>
          <w:trHeight w:val="315"/>
        </w:trPr>
        <w:tc>
          <w:tcPr>
            <w:tcW w:w="4831" w:type="dxa"/>
            <w:tcBorders>
              <w:top w:val="nil"/>
              <w:left w:val="nil"/>
              <w:bottom w:val="nil"/>
              <w:right w:val="nil"/>
            </w:tcBorders>
            <w:shd w:val="clear" w:color="auto" w:fill="auto"/>
            <w:noWrap/>
            <w:vAlign w:val="bottom"/>
            <w:hideMark/>
          </w:tcPr>
          <w:p w:rsidR="0090371B" w:rsidRPr="00202891" w:rsidRDefault="0090371B" w:rsidP="005A489C">
            <w:pPr>
              <w:rPr>
                <w:rFonts w:ascii="Arial" w:hAnsi="Arial" w:cs="Arial"/>
                <w:color w:val="000000"/>
                <w:sz w:val="28"/>
                <w:szCs w:val="28"/>
                <w:lang w:val="en-CA" w:eastAsia="en-CA"/>
              </w:rPr>
            </w:pPr>
            <w:r w:rsidRPr="00202891">
              <w:rPr>
                <w:rFonts w:ascii="Arial" w:hAnsi="Arial" w:cs="Arial"/>
                <w:color w:val="000000"/>
                <w:sz w:val="28"/>
                <w:szCs w:val="28"/>
                <w:lang w:val="en-CA" w:eastAsia="en-CA"/>
              </w:rPr>
              <w:t>Profit</w:t>
            </w:r>
          </w:p>
        </w:tc>
        <w:tc>
          <w:tcPr>
            <w:tcW w:w="1560" w:type="dxa"/>
            <w:tcBorders>
              <w:top w:val="nil"/>
              <w:left w:val="nil"/>
              <w:bottom w:val="nil"/>
              <w:right w:val="nil"/>
            </w:tcBorders>
            <w:shd w:val="clear" w:color="auto" w:fill="auto"/>
            <w:noWrap/>
            <w:vAlign w:val="bottom"/>
            <w:hideMark/>
          </w:tcPr>
          <w:p w:rsidR="0090371B" w:rsidRPr="00202891" w:rsidRDefault="0090371B" w:rsidP="005A489C">
            <w:pPr>
              <w:ind w:right="142"/>
              <w:jc w:val="right"/>
              <w:rPr>
                <w:rFonts w:ascii="Arial" w:hAnsi="Arial" w:cs="Arial"/>
                <w:color w:val="000000"/>
                <w:sz w:val="28"/>
                <w:szCs w:val="28"/>
                <w:lang w:val="en-CA" w:eastAsia="en-CA"/>
              </w:rPr>
            </w:pPr>
          </w:p>
        </w:tc>
        <w:tc>
          <w:tcPr>
            <w:tcW w:w="1451" w:type="dxa"/>
            <w:tcBorders>
              <w:top w:val="nil"/>
              <w:left w:val="nil"/>
              <w:bottom w:val="nil"/>
              <w:right w:val="nil"/>
            </w:tcBorders>
            <w:shd w:val="clear" w:color="auto" w:fill="auto"/>
            <w:noWrap/>
            <w:vAlign w:val="bottom"/>
            <w:hideMark/>
          </w:tcPr>
          <w:p w:rsidR="0090371B" w:rsidRPr="00202891" w:rsidRDefault="0090371B" w:rsidP="005A489C">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23,500 </w:t>
            </w:r>
          </w:p>
        </w:tc>
        <w:tc>
          <w:tcPr>
            <w:tcW w:w="1479" w:type="dxa"/>
            <w:tcBorders>
              <w:top w:val="nil"/>
              <w:left w:val="nil"/>
              <w:bottom w:val="nil"/>
              <w:right w:val="nil"/>
            </w:tcBorders>
            <w:shd w:val="clear" w:color="auto" w:fill="auto"/>
            <w:noWrap/>
            <w:vAlign w:val="bottom"/>
            <w:hideMark/>
          </w:tcPr>
          <w:p w:rsidR="0090371B" w:rsidRPr="00202891" w:rsidRDefault="0090371B" w:rsidP="005A489C">
            <w:pPr>
              <w:ind w:right="51"/>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23,500  </w:t>
            </w:r>
          </w:p>
        </w:tc>
      </w:tr>
      <w:tr w:rsidR="0090371B" w:rsidRPr="00202891" w:rsidTr="005A489C">
        <w:trPr>
          <w:gridAfter w:val="1"/>
          <w:wAfter w:w="286" w:type="dxa"/>
          <w:trHeight w:val="315"/>
        </w:trPr>
        <w:tc>
          <w:tcPr>
            <w:tcW w:w="4831" w:type="dxa"/>
            <w:tcBorders>
              <w:top w:val="nil"/>
              <w:left w:val="nil"/>
              <w:bottom w:val="nil"/>
              <w:right w:val="nil"/>
            </w:tcBorders>
            <w:shd w:val="clear" w:color="auto" w:fill="auto"/>
            <w:noWrap/>
            <w:vAlign w:val="bottom"/>
            <w:hideMark/>
          </w:tcPr>
          <w:p w:rsidR="0090371B" w:rsidRPr="00202891" w:rsidRDefault="0090371B" w:rsidP="005A489C">
            <w:pPr>
              <w:rPr>
                <w:rFonts w:ascii="Arial" w:hAnsi="Arial" w:cs="Arial"/>
                <w:color w:val="000000"/>
                <w:sz w:val="28"/>
                <w:szCs w:val="28"/>
                <w:lang w:val="en-CA" w:eastAsia="en-CA"/>
              </w:rPr>
            </w:pPr>
            <w:r w:rsidRPr="00202891">
              <w:rPr>
                <w:rFonts w:ascii="Arial" w:hAnsi="Arial" w:cs="Arial"/>
                <w:color w:val="000000"/>
                <w:sz w:val="28"/>
                <w:szCs w:val="28"/>
                <w:lang w:val="en-CA" w:eastAsia="en-CA"/>
              </w:rPr>
              <w:t>Dividends</w:t>
            </w:r>
          </w:p>
        </w:tc>
        <w:tc>
          <w:tcPr>
            <w:tcW w:w="1560" w:type="dxa"/>
            <w:tcBorders>
              <w:top w:val="nil"/>
              <w:left w:val="nil"/>
              <w:bottom w:val="nil"/>
              <w:right w:val="nil"/>
            </w:tcBorders>
            <w:shd w:val="clear" w:color="auto" w:fill="auto"/>
            <w:noWrap/>
            <w:vAlign w:val="bottom"/>
            <w:hideMark/>
          </w:tcPr>
          <w:p w:rsidR="0090371B" w:rsidRPr="00202891" w:rsidRDefault="0090371B" w:rsidP="005A489C">
            <w:pPr>
              <w:ind w:right="142"/>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_ _____</w:t>
            </w:r>
          </w:p>
        </w:tc>
        <w:tc>
          <w:tcPr>
            <w:tcW w:w="1451" w:type="dxa"/>
            <w:tcBorders>
              <w:top w:val="nil"/>
              <w:left w:val="nil"/>
              <w:bottom w:val="nil"/>
              <w:right w:val="nil"/>
            </w:tcBorders>
            <w:shd w:val="clear" w:color="auto" w:fill="auto"/>
            <w:noWrap/>
            <w:vAlign w:val="bottom"/>
            <w:hideMark/>
          </w:tcPr>
          <w:p w:rsidR="0090371B" w:rsidRPr="00202891" w:rsidRDefault="00542591" w:rsidP="0090371B">
            <w:pPr>
              <w:ind w:right="-74"/>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 </w:t>
            </w:r>
            <w:r w:rsidR="0011445E" w:rsidRPr="00202891">
              <w:rPr>
                <w:rFonts w:ascii="Arial" w:hAnsi="Arial" w:cs="Arial"/>
                <w:color w:val="000000"/>
                <w:sz w:val="28"/>
                <w:szCs w:val="28"/>
                <w:u w:val="single"/>
                <w:lang w:val="en-CA" w:eastAsia="en-CA"/>
              </w:rPr>
              <w:t xml:space="preserve"> </w:t>
            </w:r>
            <w:r w:rsidRPr="00202891">
              <w:rPr>
                <w:rFonts w:ascii="Arial" w:hAnsi="Arial" w:cs="Arial"/>
                <w:color w:val="000000"/>
                <w:sz w:val="28"/>
                <w:szCs w:val="28"/>
                <w:u w:val="single"/>
                <w:lang w:val="en-CA" w:eastAsia="en-CA"/>
              </w:rPr>
              <w:t xml:space="preserve"> </w:t>
            </w:r>
            <w:r w:rsidR="0090371B" w:rsidRPr="00202891">
              <w:rPr>
                <w:rFonts w:ascii="Arial" w:hAnsi="Arial" w:cs="Arial"/>
                <w:color w:val="000000"/>
                <w:sz w:val="28"/>
                <w:szCs w:val="28"/>
                <w:u w:val="single"/>
                <w:lang w:val="en-CA" w:eastAsia="en-CA"/>
              </w:rPr>
              <w:t>(3,500</w:t>
            </w:r>
            <w:r w:rsidR="0090371B" w:rsidRPr="00202891">
              <w:rPr>
                <w:rFonts w:ascii="Arial" w:hAnsi="Arial" w:cs="Arial"/>
                <w:color w:val="000000"/>
                <w:sz w:val="28"/>
                <w:szCs w:val="28"/>
                <w:lang w:val="en-CA" w:eastAsia="en-CA"/>
              </w:rPr>
              <w:t>)</w:t>
            </w:r>
            <w:r w:rsidR="0090371B" w:rsidRPr="00202891">
              <w:rPr>
                <w:rFonts w:ascii="Arial" w:hAnsi="Arial" w:cs="Arial"/>
                <w:color w:val="000000"/>
                <w:sz w:val="28"/>
                <w:szCs w:val="28"/>
                <w:u w:val="single"/>
                <w:lang w:val="en-CA" w:eastAsia="en-CA"/>
              </w:rPr>
              <w:t xml:space="preserve"> </w:t>
            </w:r>
          </w:p>
        </w:tc>
        <w:tc>
          <w:tcPr>
            <w:tcW w:w="1479" w:type="dxa"/>
            <w:tcBorders>
              <w:top w:val="nil"/>
              <w:left w:val="nil"/>
              <w:bottom w:val="nil"/>
              <w:right w:val="nil"/>
            </w:tcBorders>
            <w:shd w:val="clear" w:color="auto" w:fill="auto"/>
            <w:noWrap/>
            <w:vAlign w:val="bottom"/>
            <w:hideMark/>
          </w:tcPr>
          <w:p w:rsidR="0090371B" w:rsidRPr="00202891" w:rsidRDefault="0011445E" w:rsidP="0090371B">
            <w:pPr>
              <w:jc w:val="right"/>
              <w:rPr>
                <w:rFonts w:ascii="Arial" w:hAnsi="Arial" w:cs="Arial"/>
                <w:color w:val="000000"/>
                <w:sz w:val="28"/>
                <w:szCs w:val="28"/>
                <w:lang w:val="en-CA" w:eastAsia="en-CA"/>
              </w:rPr>
            </w:pPr>
            <w:r w:rsidRPr="00202891">
              <w:rPr>
                <w:rFonts w:ascii="Arial" w:hAnsi="Arial" w:cs="Arial"/>
                <w:color w:val="000000"/>
                <w:sz w:val="28"/>
                <w:szCs w:val="28"/>
                <w:u w:val="single"/>
                <w:lang w:val="en-CA" w:eastAsia="en-CA"/>
              </w:rPr>
              <w:t xml:space="preserve">   </w:t>
            </w:r>
            <w:r w:rsidR="0090371B" w:rsidRPr="00202891">
              <w:rPr>
                <w:rFonts w:ascii="Arial" w:hAnsi="Arial" w:cs="Arial"/>
                <w:color w:val="000000"/>
                <w:sz w:val="28"/>
                <w:szCs w:val="28"/>
                <w:u w:val="single"/>
                <w:lang w:val="en-CA" w:eastAsia="en-CA"/>
              </w:rPr>
              <w:t>(3,500</w:t>
            </w:r>
            <w:r w:rsidR="0090371B" w:rsidRPr="00202891">
              <w:rPr>
                <w:rFonts w:ascii="Arial" w:hAnsi="Arial" w:cs="Arial"/>
                <w:color w:val="000000"/>
                <w:sz w:val="28"/>
                <w:szCs w:val="28"/>
                <w:lang w:val="en-CA" w:eastAsia="en-CA"/>
              </w:rPr>
              <w:t>)</w:t>
            </w:r>
          </w:p>
        </w:tc>
      </w:tr>
      <w:tr w:rsidR="0090371B" w:rsidRPr="00202891" w:rsidTr="005A489C">
        <w:trPr>
          <w:gridAfter w:val="1"/>
          <w:wAfter w:w="286" w:type="dxa"/>
          <w:trHeight w:val="315"/>
        </w:trPr>
        <w:tc>
          <w:tcPr>
            <w:tcW w:w="4831" w:type="dxa"/>
            <w:tcBorders>
              <w:top w:val="nil"/>
              <w:left w:val="nil"/>
              <w:bottom w:val="nil"/>
              <w:right w:val="nil"/>
            </w:tcBorders>
            <w:shd w:val="clear" w:color="auto" w:fill="auto"/>
            <w:noWrap/>
            <w:vAlign w:val="bottom"/>
            <w:hideMark/>
          </w:tcPr>
          <w:p w:rsidR="0090371B" w:rsidRPr="00202891" w:rsidRDefault="0090371B" w:rsidP="0011445E">
            <w:pPr>
              <w:rPr>
                <w:rFonts w:ascii="Arial" w:hAnsi="Arial" w:cs="Arial"/>
                <w:color w:val="000000"/>
                <w:sz w:val="28"/>
                <w:szCs w:val="28"/>
                <w:lang w:val="en-CA" w:eastAsia="en-CA"/>
              </w:rPr>
            </w:pPr>
            <w:r w:rsidRPr="00202891">
              <w:rPr>
                <w:rFonts w:ascii="Arial" w:hAnsi="Arial" w:cs="Arial"/>
                <w:color w:val="000000"/>
                <w:sz w:val="28"/>
                <w:szCs w:val="28"/>
                <w:lang w:val="en-CA" w:eastAsia="en-CA"/>
              </w:rPr>
              <w:t>Balance, December 31</w:t>
            </w:r>
          </w:p>
        </w:tc>
        <w:tc>
          <w:tcPr>
            <w:tcW w:w="1560" w:type="dxa"/>
            <w:tcBorders>
              <w:top w:val="nil"/>
              <w:left w:val="nil"/>
              <w:bottom w:val="nil"/>
              <w:right w:val="nil"/>
            </w:tcBorders>
            <w:shd w:val="clear" w:color="auto" w:fill="auto"/>
            <w:noWrap/>
            <w:vAlign w:val="bottom"/>
            <w:hideMark/>
          </w:tcPr>
          <w:p w:rsidR="0090371B" w:rsidRPr="00202891" w:rsidRDefault="0090371B" w:rsidP="0090371B">
            <w:pPr>
              <w:ind w:right="142"/>
              <w:jc w:val="right"/>
              <w:rPr>
                <w:rFonts w:ascii="Arial" w:hAnsi="Arial" w:cs="Arial"/>
                <w:color w:val="000000"/>
                <w:sz w:val="28"/>
                <w:szCs w:val="28"/>
                <w:u w:val="double"/>
                <w:lang w:val="en-CA" w:eastAsia="en-CA"/>
              </w:rPr>
            </w:pPr>
            <w:r w:rsidRPr="00202891">
              <w:rPr>
                <w:rFonts w:ascii="Arial" w:hAnsi="Arial" w:cs="Arial"/>
                <w:color w:val="000000"/>
                <w:sz w:val="28"/>
                <w:szCs w:val="28"/>
                <w:u w:val="double"/>
                <w:lang w:val="en-CA" w:eastAsia="en-CA"/>
              </w:rPr>
              <w:t xml:space="preserve">$20,000 </w:t>
            </w:r>
          </w:p>
        </w:tc>
        <w:tc>
          <w:tcPr>
            <w:tcW w:w="1451" w:type="dxa"/>
            <w:tcBorders>
              <w:top w:val="nil"/>
              <w:left w:val="nil"/>
              <w:bottom w:val="nil"/>
              <w:right w:val="nil"/>
            </w:tcBorders>
            <w:shd w:val="clear" w:color="auto" w:fill="auto"/>
            <w:noWrap/>
            <w:vAlign w:val="bottom"/>
            <w:hideMark/>
          </w:tcPr>
          <w:p w:rsidR="0090371B" w:rsidRPr="00202891" w:rsidRDefault="0090371B" w:rsidP="0011445E">
            <w:pPr>
              <w:jc w:val="right"/>
              <w:rPr>
                <w:rFonts w:ascii="Arial" w:hAnsi="Arial" w:cs="Arial"/>
                <w:color w:val="000000"/>
                <w:sz w:val="28"/>
                <w:szCs w:val="28"/>
                <w:u w:val="double"/>
                <w:lang w:val="en-CA" w:eastAsia="en-CA"/>
              </w:rPr>
            </w:pPr>
            <w:r w:rsidRPr="00202891">
              <w:rPr>
                <w:rFonts w:ascii="Arial" w:hAnsi="Arial" w:cs="Arial"/>
                <w:color w:val="000000"/>
                <w:sz w:val="28"/>
                <w:szCs w:val="28"/>
                <w:u w:val="double"/>
                <w:lang w:val="en-CA" w:eastAsia="en-CA"/>
              </w:rPr>
              <w:t xml:space="preserve">$54,000 </w:t>
            </w:r>
          </w:p>
        </w:tc>
        <w:tc>
          <w:tcPr>
            <w:tcW w:w="1479" w:type="dxa"/>
            <w:tcBorders>
              <w:top w:val="nil"/>
              <w:left w:val="nil"/>
              <w:bottom w:val="nil"/>
              <w:right w:val="nil"/>
            </w:tcBorders>
            <w:shd w:val="clear" w:color="auto" w:fill="auto"/>
            <w:noWrap/>
            <w:vAlign w:val="bottom"/>
            <w:hideMark/>
          </w:tcPr>
          <w:p w:rsidR="0090371B" w:rsidRPr="00202891" w:rsidRDefault="0090371B" w:rsidP="0090371B">
            <w:pPr>
              <w:ind w:right="51"/>
              <w:jc w:val="right"/>
              <w:rPr>
                <w:rFonts w:ascii="Arial" w:hAnsi="Arial" w:cs="Arial"/>
                <w:color w:val="000000"/>
                <w:sz w:val="28"/>
                <w:szCs w:val="28"/>
                <w:u w:val="double"/>
                <w:lang w:val="en-CA" w:eastAsia="en-CA"/>
              </w:rPr>
            </w:pPr>
            <w:r w:rsidRPr="00202891">
              <w:rPr>
                <w:rFonts w:ascii="Arial" w:hAnsi="Arial" w:cs="Arial"/>
                <w:color w:val="000000"/>
                <w:sz w:val="28"/>
                <w:szCs w:val="28"/>
                <w:u w:val="double"/>
                <w:lang w:val="en-CA" w:eastAsia="en-CA"/>
              </w:rPr>
              <w:t xml:space="preserve">$74,000 </w:t>
            </w:r>
          </w:p>
        </w:tc>
      </w:tr>
    </w:tbl>
    <w:p w:rsidR="00D92C61"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54259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br w:type="page"/>
      </w:r>
      <w:r w:rsidR="00D92C61" w:rsidRPr="00202891">
        <w:rPr>
          <w:rFonts w:ascii="Arial" w:hAnsi="Arial" w:cs="Arial"/>
          <w:sz w:val="28"/>
          <w:szCs w:val="28"/>
          <w:lang w:val="en-CA"/>
        </w:rPr>
        <w:lastRenderedPageBreak/>
        <w:t>PROBLEM 2-</w:t>
      </w:r>
      <w:r w:rsidR="00277F3C" w:rsidRPr="00202891">
        <w:rPr>
          <w:rFonts w:ascii="Arial" w:hAnsi="Arial" w:cs="Arial"/>
          <w:sz w:val="28"/>
          <w:szCs w:val="28"/>
          <w:lang w:val="en-CA"/>
        </w:rPr>
        <w:t xml:space="preserve">5B </w:t>
      </w:r>
      <w:r w:rsidR="00D92C61" w:rsidRPr="00202891">
        <w:rPr>
          <w:rFonts w:ascii="Arial" w:hAnsi="Arial" w:cs="Arial"/>
          <w:sz w:val="28"/>
          <w:szCs w:val="28"/>
          <w:lang w:val="en-CA"/>
        </w:rPr>
        <w:t>(Continued)</w:t>
      </w:r>
    </w:p>
    <w:p w:rsidR="00D27DEF" w:rsidRPr="00202891" w:rsidRDefault="00D27DEF">
      <w:pPr>
        <w:tabs>
          <w:tab w:val="left" w:pos="360"/>
          <w:tab w:val="left" w:pos="720"/>
          <w:tab w:val="right" w:pos="6480"/>
          <w:tab w:val="right" w:pos="8280"/>
          <w:tab w:val="right" w:pos="9900"/>
        </w:tabs>
        <w:rPr>
          <w:rFonts w:ascii="Arial" w:hAnsi="Arial" w:cs="Arial"/>
          <w:sz w:val="28"/>
          <w:szCs w:val="28"/>
          <w:lang w:val="en-CA"/>
        </w:rPr>
      </w:pPr>
    </w:p>
    <w:p w:rsidR="00D92C61" w:rsidRPr="00202891" w:rsidRDefault="00D27DEF">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w:t>
      </w:r>
      <w:r w:rsidR="00345982" w:rsidRPr="00202891">
        <w:rPr>
          <w:rFonts w:ascii="Arial" w:hAnsi="Arial" w:cs="Arial"/>
          <w:sz w:val="28"/>
          <w:szCs w:val="28"/>
          <w:lang w:val="en-CA"/>
        </w:rPr>
        <w:tab/>
        <w:t xml:space="preserve"> (Continued)</w:t>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p>
    <w:p w:rsidR="00D92C61" w:rsidRPr="00202891" w:rsidRDefault="00D92C61">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BEAULIEU LIMITED</w:t>
      </w:r>
    </w:p>
    <w:p w:rsidR="00D92C61" w:rsidRPr="00202891" w:rsidRDefault="00E45693">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 xml:space="preserve">Statement of </w:t>
      </w:r>
      <w:r w:rsidR="00277F3C" w:rsidRPr="00202891">
        <w:rPr>
          <w:rFonts w:ascii="Arial" w:hAnsi="Arial" w:cs="Arial"/>
          <w:sz w:val="28"/>
          <w:szCs w:val="28"/>
          <w:lang w:val="en-CA"/>
        </w:rPr>
        <w:t>F</w:t>
      </w:r>
      <w:r w:rsidRPr="00202891">
        <w:rPr>
          <w:rFonts w:ascii="Arial" w:hAnsi="Arial" w:cs="Arial"/>
          <w:sz w:val="28"/>
          <w:szCs w:val="28"/>
          <w:lang w:val="en-CA"/>
        </w:rPr>
        <w:t xml:space="preserve">inancial </w:t>
      </w:r>
      <w:r w:rsidR="00277F3C" w:rsidRPr="00202891">
        <w:rPr>
          <w:rFonts w:ascii="Arial" w:hAnsi="Arial" w:cs="Arial"/>
          <w:sz w:val="28"/>
          <w:szCs w:val="28"/>
          <w:lang w:val="en-CA"/>
        </w:rPr>
        <w:t>P</w:t>
      </w:r>
      <w:r w:rsidRPr="00202891">
        <w:rPr>
          <w:rFonts w:ascii="Arial" w:hAnsi="Arial" w:cs="Arial"/>
          <w:sz w:val="28"/>
          <w:szCs w:val="28"/>
          <w:lang w:val="en-CA"/>
        </w:rPr>
        <w:t>osition</w:t>
      </w:r>
    </w:p>
    <w:p w:rsidR="00D92C61" w:rsidRPr="00202891" w:rsidRDefault="00D92C61">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 xml:space="preserve">December 31, </w:t>
      </w:r>
      <w:r w:rsidR="00277F3C" w:rsidRPr="00202891">
        <w:rPr>
          <w:rFonts w:ascii="Arial" w:hAnsi="Arial" w:cs="Arial"/>
          <w:sz w:val="28"/>
          <w:szCs w:val="28"/>
          <w:lang w:val="en-CA"/>
        </w:rPr>
        <w:t>2012</w:t>
      </w:r>
    </w:p>
    <w:p w:rsidR="00D92C61" w:rsidRPr="00202891" w:rsidRDefault="00D92C61">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360"/>
          <w:tab w:val="left" w:pos="720"/>
          <w:tab w:val="right" w:pos="6480"/>
          <w:tab w:val="right" w:pos="8280"/>
          <w:tab w:val="right" w:pos="9900"/>
        </w:tabs>
        <w:jc w:val="center"/>
        <w:rPr>
          <w:rFonts w:ascii="Arial" w:hAnsi="Arial" w:cs="Arial"/>
          <w:sz w:val="28"/>
          <w:szCs w:val="28"/>
          <w:lang w:val="en-CA"/>
        </w:rPr>
      </w:pPr>
      <w:r w:rsidRPr="00202891">
        <w:rPr>
          <w:rFonts w:ascii="Arial" w:hAnsi="Arial" w:cs="Arial"/>
          <w:sz w:val="28"/>
          <w:szCs w:val="28"/>
          <w:lang w:val="en-CA"/>
        </w:rPr>
        <w:t>Assets</w:t>
      </w:r>
    </w:p>
    <w:p w:rsidR="00D92C61" w:rsidRPr="00202891" w:rsidRDefault="00D92C61">
      <w:pPr>
        <w:tabs>
          <w:tab w:val="left" w:pos="36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Current assets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left" w:pos="747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Cash</w:t>
      </w:r>
      <w:r w:rsidRPr="00202891">
        <w:rPr>
          <w:rFonts w:ascii="Arial" w:hAnsi="Arial" w:cs="Arial"/>
          <w:sz w:val="28"/>
          <w:szCs w:val="28"/>
          <w:lang w:val="en-CA"/>
        </w:rPr>
        <w:tab/>
      </w:r>
      <w:r w:rsidRPr="00202891">
        <w:rPr>
          <w:rFonts w:ascii="Arial" w:hAnsi="Arial" w:cs="Arial"/>
          <w:sz w:val="28"/>
          <w:szCs w:val="28"/>
          <w:lang w:val="en-CA"/>
        </w:rPr>
        <w:tab/>
      </w:r>
      <w:r w:rsidR="0011445E" w:rsidRPr="00202891">
        <w:rPr>
          <w:rFonts w:ascii="Arial" w:hAnsi="Arial" w:cs="Arial"/>
          <w:sz w:val="28"/>
          <w:szCs w:val="28"/>
          <w:lang w:val="en-CA"/>
        </w:rPr>
        <w:tab/>
      </w:r>
      <w:r w:rsidRPr="00202891">
        <w:rPr>
          <w:rFonts w:ascii="Arial" w:hAnsi="Arial" w:cs="Arial"/>
          <w:sz w:val="28"/>
          <w:szCs w:val="28"/>
          <w:lang w:val="en-CA"/>
        </w:rPr>
        <w:t>$8,000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Accounts receivable</w:t>
      </w:r>
      <w:r w:rsidRPr="00202891">
        <w:rPr>
          <w:rFonts w:ascii="Arial" w:hAnsi="Arial" w:cs="Arial"/>
          <w:sz w:val="28"/>
          <w:szCs w:val="28"/>
          <w:lang w:val="en-CA"/>
        </w:rPr>
        <w:tab/>
      </w:r>
      <w:r w:rsidRPr="00202891">
        <w:rPr>
          <w:rFonts w:ascii="Arial" w:hAnsi="Arial" w:cs="Arial"/>
          <w:sz w:val="28"/>
          <w:szCs w:val="28"/>
          <w:lang w:val="en-CA"/>
        </w:rPr>
        <w:tab/>
        <w:t>7,500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Prepaid insurance</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250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Total current assets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$ 15,750</w:t>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Investments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20,000</w:t>
      </w:r>
    </w:p>
    <w:p w:rsidR="00D92C61" w:rsidRPr="00202891" w:rsidRDefault="00D92C61">
      <w:pPr>
        <w:tabs>
          <w:tab w:val="left" w:pos="180"/>
          <w:tab w:val="left" w:pos="720"/>
          <w:tab w:val="right" w:pos="7020"/>
          <w:tab w:val="right" w:pos="8460"/>
          <w:tab w:val="right" w:pos="9900"/>
        </w:tabs>
        <w:rPr>
          <w:rFonts w:ascii="Arial" w:hAnsi="Arial" w:cs="Arial"/>
          <w:sz w:val="20"/>
          <w:szCs w:val="20"/>
          <w:lang w:val="en-CA"/>
        </w:rPr>
      </w:pPr>
      <w:r w:rsidRPr="00202891">
        <w:rPr>
          <w:rFonts w:ascii="Arial" w:hAnsi="Arial" w:cs="Arial"/>
          <w:sz w:val="28"/>
          <w:szCs w:val="28"/>
          <w:lang w:val="en-CA"/>
        </w:rPr>
        <w:t>Property, plant, and equipment</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8"/>
          <w:szCs w:val="28"/>
          <w:lang w:val="en-CA"/>
        </w:rPr>
        <w:t>Land</w:t>
      </w:r>
      <w:r w:rsidRPr="00202891">
        <w:rPr>
          <w:rFonts w:ascii="Arial" w:hAnsi="Arial" w:cs="Arial"/>
          <w:sz w:val="28"/>
          <w:szCs w:val="28"/>
          <w:lang w:val="en-CA"/>
        </w:rPr>
        <w:tab/>
      </w:r>
      <w:r w:rsidRPr="00202891">
        <w:rPr>
          <w:rFonts w:ascii="Arial" w:hAnsi="Arial" w:cs="Arial"/>
          <w:sz w:val="28"/>
          <w:szCs w:val="28"/>
          <w:lang w:val="en-CA"/>
        </w:rPr>
        <w:tab/>
        <w:t>$50,000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8"/>
          <w:szCs w:val="28"/>
          <w:lang w:val="en-CA"/>
        </w:rPr>
        <w:t>Building</w:t>
      </w:r>
      <w:r w:rsidRPr="00202891">
        <w:rPr>
          <w:rFonts w:ascii="Arial" w:hAnsi="Arial" w:cs="Arial"/>
          <w:sz w:val="28"/>
          <w:szCs w:val="28"/>
          <w:lang w:val="en-CA"/>
        </w:rPr>
        <w:tab/>
        <w:t>$80,000</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0"/>
          <w:szCs w:val="20"/>
          <w:lang w:val="en-CA"/>
        </w:rPr>
      </w:pPr>
      <w:r w:rsidRPr="00202891">
        <w:rPr>
          <w:rFonts w:ascii="Arial" w:hAnsi="Arial" w:cs="Arial"/>
          <w:sz w:val="20"/>
          <w:szCs w:val="20"/>
          <w:lang w:val="en-CA"/>
        </w:rPr>
        <w:tab/>
      </w:r>
      <w:r w:rsidRPr="00202891">
        <w:rPr>
          <w:rFonts w:ascii="Arial" w:hAnsi="Arial" w:cs="Arial"/>
          <w:sz w:val="28"/>
          <w:szCs w:val="28"/>
          <w:lang w:val="en-CA"/>
        </w:rPr>
        <w:t>Less:   Accumulated depreciation - building</w:t>
      </w:r>
      <w:r w:rsidRPr="00202891">
        <w:rPr>
          <w:rFonts w:ascii="Arial" w:hAnsi="Arial" w:cs="Arial"/>
          <w:sz w:val="28"/>
          <w:szCs w:val="28"/>
          <w:lang w:val="en-CA"/>
        </w:rPr>
        <w:tab/>
      </w:r>
      <w:r w:rsidRPr="00202891">
        <w:rPr>
          <w:rFonts w:ascii="Arial" w:hAnsi="Arial" w:cs="Arial"/>
          <w:sz w:val="28"/>
          <w:szCs w:val="28"/>
          <w:u w:val="single"/>
          <w:lang w:val="en-CA"/>
        </w:rPr>
        <w:t xml:space="preserve">  12,000</w:t>
      </w:r>
      <w:r w:rsidRPr="00202891">
        <w:rPr>
          <w:rFonts w:ascii="Arial" w:hAnsi="Arial" w:cs="Arial"/>
          <w:sz w:val="28"/>
          <w:szCs w:val="28"/>
          <w:lang w:val="en-CA"/>
        </w:rPr>
        <w:tab/>
        <w:t>68,000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ab/>
        <w:t>Equipment</w:t>
      </w:r>
      <w:r w:rsidRPr="00202891">
        <w:rPr>
          <w:rFonts w:ascii="Arial" w:hAnsi="Arial" w:cs="Arial"/>
          <w:sz w:val="28"/>
          <w:szCs w:val="28"/>
          <w:lang w:val="en-CA"/>
        </w:rPr>
        <w:tab/>
        <w:t>$32,000</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ab/>
        <w:t>Less:   Accumulated depreciation - equipment</w:t>
      </w:r>
      <w:r w:rsidRPr="00202891">
        <w:rPr>
          <w:rFonts w:ascii="Arial" w:hAnsi="Arial" w:cs="Arial"/>
          <w:sz w:val="28"/>
          <w:szCs w:val="28"/>
          <w:lang w:val="en-CA"/>
        </w:rPr>
        <w:tab/>
      </w:r>
      <w:r w:rsidRPr="00202891">
        <w:rPr>
          <w:rFonts w:ascii="Arial" w:hAnsi="Arial" w:cs="Arial"/>
          <w:sz w:val="28"/>
          <w:szCs w:val="28"/>
          <w:u w:val="single"/>
          <w:lang w:val="en-CA"/>
        </w:rPr>
        <w:t xml:space="preserve">  19,200</w:t>
      </w:r>
      <w:r w:rsidRPr="00202891">
        <w:rPr>
          <w:rFonts w:ascii="Arial" w:hAnsi="Arial" w:cs="Arial"/>
          <w:sz w:val="28"/>
          <w:szCs w:val="28"/>
          <w:lang w:val="en-CA"/>
        </w:rPr>
        <w:tab/>
      </w:r>
      <w:r w:rsidRPr="00202891">
        <w:rPr>
          <w:rFonts w:ascii="Arial" w:hAnsi="Arial" w:cs="Arial"/>
          <w:sz w:val="28"/>
          <w:szCs w:val="28"/>
          <w:u w:val="single"/>
          <w:lang w:val="en-CA"/>
        </w:rPr>
        <w:t xml:space="preserve">  12,800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ab/>
        <w:t>Total property, plant, and equipment</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130,800</w:t>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Total assets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double"/>
          <w:lang w:val="en-CA"/>
        </w:rPr>
        <w:t>$166,550</w:t>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p>
    <w:p w:rsidR="00D92C61" w:rsidRPr="00202891" w:rsidRDefault="00D92C61">
      <w:pPr>
        <w:tabs>
          <w:tab w:val="left" w:pos="180"/>
          <w:tab w:val="left" w:pos="720"/>
          <w:tab w:val="right" w:pos="7020"/>
          <w:tab w:val="right" w:pos="8460"/>
          <w:tab w:val="right" w:pos="9900"/>
        </w:tabs>
        <w:jc w:val="center"/>
        <w:rPr>
          <w:rFonts w:ascii="Arial" w:hAnsi="Arial" w:cs="Arial"/>
          <w:sz w:val="28"/>
          <w:szCs w:val="28"/>
          <w:lang w:val="en-CA"/>
        </w:rPr>
      </w:pPr>
      <w:r w:rsidRPr="00202891">
        <w:rPr>
          <w:rFonts w:ascii="Arial" w:hAnsi="Arial" w:cs="Arial"/>
          <w:sz w:val="28"/>
          <w:szCs w:val="28"/>
          <w:lang w:val="en-CA"/>
        </w:rPr>
        <w:t>Liabilities and Shareholders' Equity</w:t>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Current liabilities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Accounts payable</w:t>
      </w:r>
      <w:r w:rsidRPr="00202891">
        <w:rPr>
          <w:rFonts w:ascii="Arial" w:hAnsi="Arial" w:cs="Arial"/>
          <w:sz w:val="28"/>
          <w:szCs w:val="28"/>
          <w:lang w:val="en-CA"/>
        </w:rPr>
        <w:tab/>
      </w:r>
      <w:r w:rsidRPr="00202891">
        <w:rPr>
          <w:rFonts w:ascii="Arial" w:hAnsi="Arial" w:cs="Arial"/>
          <w:sz w:val="28"/>
          <w:szCs w:val="28"/>
          <w:lang w:val="en-CA"/>
        </w:rPr>
        <w:tab/>
        <w:t>$</w:t>
      </w:r>
      <w:r w:rsidR="00C87483" w:rsidRPr="00202891">
        <w:rPr>
          <w:rFonts w:ascii="Arial" w:hAnsi="Arial" w:cs="Arial"/>
          <w:sz w:val="28"/>
          <w:szCs w:val="28"/>
          <w:lang w:val="en-CA"/>
        </w:rPr>
        <w:t xml:space="preserve"> 9,550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5A489C">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0"/>
          <w:szCs w:val="20"/>
          <w:lang w:val="en-CA"/>
        </w:rPr>
        <w:tab/>
      </w:r>
      <w:r w:rsidR="00D92C61" w:rsidRPr="00202891">
        <w:rPr>
          <w:rFonts w:ascii="Arial" w:hAnsi="Arial" w:cs="Arial"/>
          <w:sz w:val="28"/>
          <w:szCs w:val="28"/>
          <w:lang w:val="en-CA"/>
        </w:rPr>
        <w:t>Salaries payable</w:t>
      </w:r>
      <w:r w:rsidR="00D92C61" w:rsidRPr="00202891">
        <w:rPr>
          <w:rFonts w:ascii="Arial" w:hAnsi="Arial" w:cs="Arial"/>
          <w:sz w:val="28"/>
          <w:szCs w:val="28"/>
          <w:lang w:val="en-CA"/>
        </w:rPr>
        <w:tab/>
      </w:r>
      <w:r w:rsidR="00D92C61" w:rsidRPr="00202891">
        <w:rPr>
          <w:rFonts w:ascii="Arial" w:hAnsi="Arial" w:cs="Arial"/>
          <w:sz w:val="28"/>
          <w:szCs w:val="28"/>
          <w:lang w:val="en-CA"/>
        </w:rPr>
        <w:tab/>
        <w:t>3,000</w:t>
      </w:r>
      <w:r w:rsidR="00D92C61" w:rsidRPr="00202891">
        <w:rPr>
          <w:rFonts w:ascii="Arial" w:hAnsi="Arial" w:cs="Arial"/>
          <w:sz w:val="28"/>
          <w:szCs w:val="28"/>
          <w:lang w:val="en-CA"/>
        </w:rPr>
        <w:tab/>
      </w:r>
      <w:r w:rsidR="00D92C61"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Current portion of mortgage payable</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10,000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Total current liabilities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t xml:space="preserve">$ </w:t>
      </w:r>
      <w:r w:rsidR="005A489C" w:rsidRPr="00202891">
        <w:rPr>
          <w:rFonts w:ascii="Arial" w:hAnsi="Arial" w:cs="Arial"/>
          <w:sz w:val="28"/>
          <w:szCs w:val="28"/>
          <w:lang w:val="en-CA"/>
        </w:rPr>
        <w:t>2</w:t>
      </w:r>
      <w:r w:rsidR="00C87483" w:rsidRPr="00202891">
        <w:rPr>
          <w:rFonts w:ascii="Arial" w:hAnsi="Arial" w:cs="Arial"/>
          <w:sz w:val="28"/>
          <w:szCs w:val="28"/>
          <w:lang w:val="en-CA"/>
        </w:rPr>
        <w:t>2</w:t>
      </w:r>
      <w:r w:rsidR="005A489C" w:rsidRPr="00202891">
        <w:rPr>
          <w:rFonts w:ascii="Arial" w:hAnsi="Arial" w:cs="Arial"/>
          <w:sz w:val="28"/>
          <w:szCs w:val="28"/>
          <w:lang w:val="en-CA"/>
        </w:rPr>
        <w:t>,</w:t>
      </w:r>
      <w:r w:rsidR="00C87483" w:rsidRPr="00202891">
        <w:rPr>
          <w:rFonts w:ascii="Arial" w:hAnsi="Arial" w:cs="Arial"/>
          <w:sz w:val="28"/>
          <w:szCs w:val="28"/>
          <w:lang w:val="en-CA"/>
        </w:rPr>
        <w:t>55</w:t>
      </w:r>
      <w:r w:rsidR="005A489C" w:rsidRPr="00202891">
        <w:rPr>
          <w:rFonts w:ascii="Arial" w:hAnsi="Arial" w:cs="Arial"/>
          <w:sz w:val="28"/>
          <w:szCs w:val="28"/>
          <w:lang w:val="en-CA"/>
        </w:rPr>
        <w:t>0</w:t>
      </w:r>
    </w:p>
    <w:p w:rsidR="00D92C61" w:rsidRPr="00202891" w:rsidRDefault="00B25519">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Non-current</w:t>
      </w:r>
      <w:r w:rsidR="00D92C61" w:rsidRPr="00202891">
        <w:rPr>
          <w:rFonts w:ascii="Arial" w:hAnsi="Arial" w:cs="Arial"/>
          <w:sz w:val="28"/>
          <w:szCs w:val="28"/>
          <w:lang w:val="en-CA"/>
        </w:rPr>
        <w:t xml:space="preserve"> liabilities</w:t>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Mortgage payable</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70,000</w:t>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Total liabilities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00C87483" w:rsidRPr="00202891">
        <w:rPr>
          <w:rFonts w:ascii="Arial" w:hAnsi="Arial" w:cs="Arial"/>
          <w:sz w:val="28"/>
          <w:szCs w:val="28"/>
          <w:lang w:val="en-CA"/>
        </w:rPr>
        <w:t>92,55</w:t>
      </w:r>
      <w:r w:rsidR="005A489C" w:rsidRPr="00202891">
        <w:rPr>
          <w:rFonts w:ascii="Arial" w:hAnsi="Arial" w:cs="Arial"/>
          <w:sz w:val="28"/>
          <w:szCs w:val="28"/>
          <w:lang w:val="en-CA"/>
        </w:rPr>
        <w:t>0</w:t>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Shareholders' equity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ab/>
        <w:t>Common shares</w:t>
      </w:r>
      <w:r w:rsidRPr="00202891">
        <w:rPr>
          <w:rFonts w:ascii="Arial" w:hAnsi="Arial" w:cs="Arial"/>
          <w:sz w:val="28"/>
          <w:szCs w:val="28"/>
          <w:lang w:val="en-CA"/>
        </w:rPr>
        <w:tab/>
      </w:r>
      <w:r w:rsidRPr="00202891">
        <w:rPr>
          <w:rFonts w:ascii="Arial" w:hAnsi="Arial" w:cs="Arial"/>
          <w:sz w:val="28"/>
          <w:szCs w:val="28"/>
          <w:lang w:val="en-CA"/>
        </w:rPr>
        <w:tab/>
        <w:t>$20,000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ab/>
        <w:t>Retained earnings</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542591" w:rsidRPr="00202891">
        <w:rPr>
          <w:rFonts w:ascii="Arial" w:hAnsi="Arial" w:cs="Arial"/>
          <w:sz w:val="28"/>
          <w:szCs w:val="28"/>
          <w:u w:val="single"/>
          <w:lang w:val="en-CA"/>
        </w:rPr>
        <w:t>54,000</w:t>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180"/>
          <w:tab w:val="left" w:pos="720"/>
          <w:tab w:val="right" w:pos="7020"/>
          <w:tab w:val="right" w:pos="8460"/>
          <w:tab w:val="right" w:pos="990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Total shareholders’ equity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single"/>
          <w:lang w:val="en-CA"/>
        </w:rPr>
        <w:t xml:space="preserve">    </w:t>
      </w:r>
      <w:r w:rsidR="00542591" w:rsidRPr="00202891">
        <w:rPr>
          <w:rFonts w:ascii="Arial" w:hAnsi="Arial" w:cs="Arial"/>
          <w:sz w:val="28"/>
          <w:szCs w:val="28"/>
          <w:u w:val="single"/>
          <w:lang w:val="en-CA"/>
        </w:rPr>
        <w:t>74,000</w:t>
      </w:r>
    </w:p>
    <w:p w:rsidR="00D92C61" w:rsidRPr="00202891" w:rsidRDefault="00D92C61">
      <w:pPr>
        <w:tabs>
          <w:tab w:val="left" w:pos="360"/>
          <w:tab w:val="left" w:pos="720"/>
          <w:tab w:val="right" w:pos="7020"/>
          <w:tab w:val="right" w:pos="8460"/>
          <w:tab w:val="right" w:pos="9900"/>
        </w:tabs>
        <w:rPr>
          <w:rFonts w:ascii="Arial" w:hAnsi="Arial" w:cs="Arial"/>
          <w:sz w:val="28"/>
          <w:szCs w:val="28"/>
          <w:u w:val="double"/>
          <w:lang w:val="en-CA"/>
        </w:rPr>
      </w:pPr>
      <w:r w:rsidRPr="00202891">
        <w:rPr>
          <w:rFonts w:ascii="Arial" w:hAnsi="Arial" w:cs="Arial"/>
          <w:sz w:val="28"/>
          <w:szCs w:val="28"/>
          <w:lang w:val="en-CA"/>
        </w:rPr>
        <w:t>Total liabilities and shareholders' equity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u w:val="double"/>
          <w:lang w:val="en-CA"/>
        </w:rPr>
        <w:t>$16</w:t>
      </w:r>
      <w:r w:rsidR="00C87483" w:rsidRPr="00202891">
        <w:rPr>
          <w:rFonts w:ascii="Arial" w:hAnsi="Arial" w:cs="Arial"/>
          <w:sz w:val="28"/>
          <w:szCs w:val="28"/>
          <w:u w:val="double"/>
          <w:lang w:val="en-CA"/>
        </w:rPr>
        <w:t>6</w:t>
      </w:r>
      <w:r w:rsidRPr="00202891">
        <w:rPr>
          <w:rFonts w:ascii="Arial" w:hAnsi="Arial" w:cs="Arial"/>
          <w:sz w:val="28"/>
          <w:szCs w:val="28"/>
          <w:u w:val="double"/>
          <w:lang w:val="en-CA"/>
        </w:rPr>
        <w:t>,</w:t>
      </w:r>
      <w:r w:rsidR="00C87483" w:rsidRPr="00202891">
        <w:rPr>
          <w:rFonts w:ascii="Arial" w:hAnsi="Arial" w:cs="Arial"/>
          <w:sz w:val="28"/>
          <w:szCs w:val="28"/>
          <w:u w:val="double"/>
          <w:lang w:val="en-CA"/>
        </w:rPr>
        <w:t>55</w:t>
      </w:r>
      <w:r w:rsidRPr="00202891">
        <w:rPr>
          <w:rFonts w:ascii="Arial" w:hAnsi="Arial" w:cs="Arial"/>
          <w:sz w:val="28"/>
          <w:szCs w:val="28"/>
          <w:u w:val="double"/>
          <w:lang w:val="en-CA"/>
        </w:rPr>
        <w:t>0</w:t>
      </w:r>
    </w:p>
    <w:p w:rsidR="0051355E" w:rsidRPr="00202891" w:rsidRDefault="0051355E" w:rsidP="0051355E">
      <w:pPr>
        <w:tabs>
          <w:tab w:val="left" w:pos="360"/>
          <w:tab w:val="left" w:pos="720"/>
          <w:tab w:val="right" w:pos="6480"/>
          <w:tab w:val="right" w:pos="8280"/>
          <w:tab w:val="right" w:pos="9900"/>
        </w:tabs>
        <w:rPr>
          <w:rFonts w:ascii="Arial" w:hAnsi="Arial" w:cs="Arial"/>
          <w:sz w:val="28"/>
          <w:szCs w:val="28"/>
          <w:lang w:val="en-CA"/>
        </w:rPr>
      </w:pPr>
      <w:r w:rsidRPr="00202891">
        <w:rPr>
          <w:rFonts w:ascii="Arial" w:hAnsi="Arial" w:cs="Arial"/>
          <w:sz w:val="28"/>
          <w:szCs w:val="28"/>
          <w:u w:val="double"/>
          <w:lang w:val="en-CA"/>
        </w:rPr>
        <w:br w:type="page"/>
      </w:r>
      <w:r w:rsidRPr="00202891">
        <w:rPr>
          <w:rFonts w:ascii="Arial" w:hAnsi="Arial" w:cs="Arial"/>
          <w:sz w:val="28"/>
          <w:szCs w:val="28"/>
          <w:lang w:val="en-CA"/>
        </w:rPr>
        <w:lastRenderedPageBreak/>
        <w:t>PROBLEM 2-5B (Continued)</w:t>
      </w:r>
    </w:p>
    <w:p w:rsidR="0051355E" w:rsidRPr="00202891" w:rsidRDefault="0051355E">
      <w:pPr>
        <w:tabs>
          <w:tab w:val="left" w:pos="360"/>
          <w:tab w:val="left" w:pos="720"/>
          <w:tab w:val="right" w:pos="6480"/>
          <w:tab w:val="right" w:pos="8280"/>
          <w:tab w:val="right" w:pos="9900"/>
        </w:tabs>
        <w:rPr>
          <w:rFonts w:ascii="Arial" w:hAnsi="Arial" w:cs="Arial"/>
          <w:sz w:val="28"/>
          <w:szCs w:val="28"/>
          <w:u w:val="double"/>
          <w:lang w:val="en-CA"/>
        </w:rPr>
      </w:pPr>
    </w:p>
    <w:p w:rsidR="0051355E" w:rsidRPr="00202891" w:rsidRDefault="0051355E" w:rsidP="0051355E">
      <w:pPr>
        <w:tabs>
          <w:tab w:val="left" w:pos="720"/>
          <w:tab w:val="left" w:pos="1080"/>
          <w:tab w:val="left" w:pos="1440"/>
          <w:tab w:val="right" w:pos="7200"/>
          <w:tab w:val="right" w:pos="8640"/>
        </w:tabs>
        <w:rPr>
          <w:rFonts w:ascii="Arial" w:hAnsi="Arial" w:cs="Arial"/>
          <w:sz w:val="28"/>
          <w:szCs w:val="28"/>
          <w:lang w:val="en-CA"/>
        </w:rPr>
      </w:pPr>
    </w:p>
    <w:p w:rsidR="00B55ED2" w:rsidRPr="00202891" w:rsidRDefault="0051355E" w:rsidP="0051355E">
      <w:pPr>
        <w:tabs>
          <w:tab w:val="left" w:pos="720"/>
          <w:tab w:val="left" w:pos="1080"/>
          <w:tab w:val="left" w:pos="1440"/>
          <w:tab w:val="right" w:pos="7200"/>
          <w:tab w:val="right" w:pos="8640"/>
        </w:tabs>
        <w:ind w:left="720" w:hanging="720"/>
        <w:jc w:val="both"/>
        <w:rPr>
          <w:rFonts w:ascii="Arial" w:hAnsi="Arial" w:cs="Arial"/>
          <w:sz w:val="28"/>
          <w:szCs w:val="28"/>
          <w:lang w:val="en-CA"/>
        </w:rPr>
      </w:pPr>
      <w:r w:rsidRPr="00202891">
        <w:rPr>
          <w:rFonts w:ascii="Arial" w:hAnsi="Arial" w:cs="Arial"/>
          <w:sz w:val="28"/>
          <w:szCs w:val="28"/>
          <w:lang w:val="en-CA"/>
        </w:rPr>
        <w:t>(b)</w:t>
      </w:r>
      <w:r w:rsidRPr="00202891">
        <w:rPr>
          <w:rFonts w:ascii="Arial" w:hAnsi="Arial" w:cs="Arial"/>
          <w:sz w:val="28"/>
          <w:szCs w:val="28"/>
          <w:lang w:val="en-CA"/>
        </w:rPr>
        <w:tab/>
        <w:t>The income statement reports the profit</w:t>
      </w:r>
      <w:r w:rsidR="00CA2413">
        <w:rPr>
          <w:rFonts w:ascii="Arial" w:hAnsi="Arial" w:cs="Arial"/>
          <w:sz w:val="28"/>
          <w:szCs w:val="28"/>
          <w:lang w:val="en-CA"/>
        </w:rPr>
        <w:t xml:space="preserve"> or loss</w:t>
      </w:r>
      <w:r w:rsidRPr="00202891">
        <w:rPr>
          <w:rFonts w:ascii="Arial" w:hAnsi="Arial" w:cs="Arial"/>
          <w:sz w:val="28"/>
          <w:szCs w:val="28"/>
          <w:lang w:val="en-CA"/>
        </w:rPr>
        <w:t xml:space="preserve"> for the period. This figure is then used in the statement of changes in equity, along with dividends and issues</w:t>
      </w:r>
      <w:r w:rsidR="00C950B9" w:rsidRPr="00202891">
        <w:rPr>
          <w:rFonts w:ascii="Arial" w:hAnsi="Arial" w:cs="Arial"/>
          <w:sz w:val="28"/>
          <w:szCs w:val="28"/>
          <w:lang w:val="en-CA"/>
        </w:rPr>
        <w:t xml:space="preserve"> (or repurchases)</w:t>
      </w:r>
      <w:r w:rsidRPr="00202891">
        <w:rPr>
          <w:rFonts w:ascii="Arial" w:hAnsi="Arial" w:cs="Arial"/>
          <w:sz w:val="28"/>
          <w:szCs w:val="28"/>
          <w:lang w:val="en-CA"/>
        </w:rPr>
        <w:t xml:space="preserve"> of shares to calculate the balances in common shares and retained earnings at the end of the period. These ending balances are then used in the statement of financial position to determine shareholders’ equity and complete the accounting equation.</w:t>
      </w:r>
    </w:p>
    <w:p w:rsidR="00B55ED2" w:rsidRPr="00202891" w:rsidRDefault="00B55ED2" w:rsidP="00B55ED2">
      <w:pPr>
        <w:tabs>
          <w:tab w:val="left" w:pos="720"/>
          <w:tab w:val="left" w:pos="1080"/>
          <w:tab w:val="left" w:pos="1440"/>
          <w:tab w:val="right" w:pos="7200"/>
          <w:tab w:val="right" w:pos="8640"/>
        </w:tabs>
        <w:ind w:left="720" w:hanging="720"/>
        <w:jc w:val="both"/>
        <w:rPr>
          <w:rFonts w:ascii="Arial" w:hAnsi="Arial" w:cs="Arial"/>
          <w:sz w:val="28"/>
          <w:szCs w:val="28"/>
          <w:lang w:val="en-CA"/>
        </w:rPr>
      </w:pPr>
      <w:r w:rsidRPr="00202891">
        <w:rPr>
          <w:rFonts w:ascii="Arial" w:hAnsi="Arial" w:cs="Arial"/>
          <w:sz w:val="28"/>
          <w:szCs w:val="28"/>
          <w:lang w:val="en-CA"/>
        </w:rPr>
        <w:br w:type="page"/>
      </w:r>
    </w:p>
    <w:p w:rsidR="00B55ED2" w:rsidRPr="00202891" w:rsidRDefault="00B55ED2" w:rsidP="00B55ED2">
      <w:pPr>
        <w:rPr>
          <w:rFonts w:ascii="Arial" w:hAnsi="Arial" w:cs="Arial"/>
          <w:sz w:val="28"/>
          <w:szCs w:val="28"/>
          <w:lang w:val="en-CA"/>
        </w:rPr>
      </w:pPr>
    </w:p>
    <w:p w:rsidR="00B55ED2" w:rsidRPr="00202891" w:rsidRDefault="00546138" w:rsidP="00B55ED2">
      <w:pPr>
        <w:rPr>
          <w:rFonts w:ascii="Arial" w:hAnsi="Arial" w:cs="Arial"/>
          <w:sz w:val="28"/>
          <w:szCs w:val="28"/>
          <w:lang w:val="en-CA"/>
        </w:rPr>
      </w:pPr>
      <w:r w:rsidRPr="00546138">
        <w:rPr>
          <w:lang w:val="en-CA"/>
        </w:rPr>
        <w:pict>
          <v:shape id="_x0000_s1051" type="#_x0000_t202" style="position:absolute;margin-left:0;margin-top:-25.1pt;width:151.2pt;height:23.05pt;z-index:251667456;mso-position-horizontal:center">
            <v:textbox style="mso-next-textbox:#_x0000_s1051">
              <w:txbxContent>
                <w:p w:rsidR="00752111" w:rsidRDefault="00752111" w:rsidP="00B55ED2">
                  <w:pPr>
                    <w:pStyle w:val="ProblemHead"/>
                  </w:pPr>
                  <w:r>
                    <w:t>PROBLEM 2-6B</w:t>
                  </w:r>
                </w:p>
                <w:p w:rsidR="00752111" w:rsidRDefault="00752111" w:rsidP="00B55ED2">
                  <w:pPr>
                    <w:pStyle w:val="ProblemHead"/>
                    <w:spacing w:line="260" w:lineRule="exact"/>
                  </w:pPr>
                </w:p>
              </w:txbxContent>
            </v:textbox>
            <w10:wrap type="square"/>
          </v:shape>
        </w:pict>
      </w:r>
    </w:p>
    <w:p w:rsidR="00B55ED2" w:rsidRPr="00202891" w:rsidRDefault="00B55ED2" w:rsidP="00B55ED2">
      <w:pPr>
        <w:tabs>
          <w:tab w:val="left" w:pos="720"/>
          <w:tab w:val="left" w:pos="3600"/>
        </w:tabs>
        <w:rPr>
          <w:rFonts w:ascii="Arial" w:hAnsi="Arial" w:cs="Arial"/>
          <w:sz w:val="28"/>
          <w:szCs w:val="28"/>
          <w:lang w:val="en-CA"/>
        </w:rPr>
      </w:pPr>
    </w:p>
    <w:p w:rsidR="00B55ED2" w:rsidRPr="00202891" w:rsidRDefault="00B55ED2" w:rsidP="00B55ED2">
      <w:pPr>
        <w:tabs>
          <w:tab w:val="left" w:pos="720"/>
          <w:tab w:val="left" w:pos="3600"/>
        </w:tabs>
        <w:rPr>
          <w:rFonts w:ascii="Arial" w:hAnsi="Arial" w:cs="Arial"/>
          <w:sz w:val="28"/>
          <w:szCs w:val="28"/>
          <w:lang w:val="en-CA"/>
        </w:rPr>
      </w:pPr>
      <w:r w:rsidRPr="00202891">
        <w:rPr>
          <w:rFonts w:ascii="Arial" w:hAnsi="Arial" w:cs="Arial"/>
          <w:sz w:val="28"/>
          <w:szCs w:val="28"/>
          <w:lang w:val="en-CA"/>
        </w:rPr>
        <w:t>(a)</w:t>
      </w:r>
    </w:p>
    <w:tbl>
      <w:tblPr>
        <w:tblW w:w="11255" w:type="dxa"/>
        <w:tblInd w:w="95" w:type="dxa"/>
        <w:tblLook w:val="04A0"/>
      </w:tblPr>
      <w:tblGrid>
        <w:gridCol w:w="560"/>
        <w:gridCol w:w="3100"/>
        <w:gridCol w:w="222"/>
        <w:gridCol w:w="1680"/>
        <w:gridCol w:w="480"/>
        <w:gridCol w:w="1384"/>
        <w:gridCol w:w="885"/>
        <w:gridCol w:w="1384"/>
        <w:gridCol w:w="1560"/>
      </w:tblGrid>
      <w:tr w:rsidR="00B55ED2" w:rsidRPr="00202891" w:rsidTr="006916C8">
        <w:trPr>
          <w:trHeight w:val="360"/>
        </w:trPr>
        <w:tc>
          <w:tcPr>
            <w:tcW w:w="56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1.</w:t>
            </w:r>
          </w:p>
        </w:tc>
        <w:tc>
          <w:tcPr>
            <w:tcW w:w="3100" w:type="dxa"/>
            <w:tcBorders>
              <w:top w:val="nil"/>
              <w:left w:val="nil"/>
              <w:bottom w:val="nil"/>
              <w:right w:val="nil"/>
            </w:tcBorders>
            <w:shd w:val="clear" w:color="auto" w:fill="auto"/>
            <w:vAlign w:val="bottom"/>
            <w:hideMark/>
          </w:tcPr>
          <w:p w:rsidR="00B55ED2" w:rsidRPr="00202891" w:rsidRDefault="00B55ED2"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Working capital</w:t>
            </w:r>
          </w:p>
        </w:tc>
        <w:tc>
          <w:tcPr>
            <w:tcW w:w="222" w:type="dxa"/>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p>
        </w:tc>
        <w:tc>
          <w:tcPr>
            <w:tcW w:w="5813" w:type="dxa"/>
            <w:gridSpan w:val="5"/>
            <w:tcBorders>
              <w:top w:val="nil"/>
              <w:left w:val="nil"/>
              <w:bottom w:val="nil"/>
              <w:right w:val="nil"/>
            </w:tcBorders>
            <w:shd w:val="clear" w:color="auto" w:fill="auto"/>
            <w:noWrap/>
            <w:vAlign w:val="center"/>
            <w:hideMark/>
          </w:tcPr>
          <w:p w:rsidR="00B55ED2" w:rsidRPr="00202891" w:rsidRDefault="00B55ED2" w:rsidP="00506665">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Current assets </w:t>
            </w:r>
            <w:r w:rsidR="00506665">
              <w:rPr>
                <w:rFonts w:ascii="Arial" w:hAnsi="Arial" w:cs="Arial"/>
                <w:color w:val="000000"/>
                <w:sz w:val="28"/>
                <w:szCs w:val="28"/>
                <w:lang w:val="en-CA" w:eastAsia="en-CA"/>
              </w:rPr>
              <w:t>–</w:t>
            </w:r>
            <w:r w:rsidR="00506665" w:rsidRPr="00202891">
              <w:rPr>
                <w:rFonts w:ascii="Arial" w:hAnsi="Arial" w:cs="Arial"/>
                <w:color w:val="000000"/>
                <w:sz w:val="28"/>
                <w:szCs w:val="28"/>
                <w:lang w:val="en-CA" w:eastAsia="en-CA"/>
              </w:rPr>
              <w:t xml:space="preserve"> </w:t>
            </w:r>
            <w:r w:rsidRPr="00202891">
              <w:rPr>
                <w:rFonts w:ascii="Arial" w:hAnsi="Arial" w:cs="Arial"/>
                <w:color w:val="000000"/>
                <w:sz w:val="28"/>
                <w:szCs w:val="28"/>
                <w:lang w:val="en-CA" w:eastAsia="en-CA"/>
              </w:rPr>
              <w:t>Current liabilities</w:t>
            </w:r>
          </w:p>
        </w:tc>
        <w:tc>
          <w:tcPr>
            <w:tcW w:w="1560" w:type="dxa"/>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p>
        </w:tc>
      </w:tr>
      <w:tr w:rsidR="00B55ED2" w:rsidRPr="00202891" w:rsidTr="006916C8">
        <w:trPr>
          <w:trHeight w:val="360"/>
        </w:trPr>
        <w:tc>
          <w:tcPr>
            <w:tcW w:w="56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310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222"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1680" w:type="dxa"/>
            <w:tcBorders>
              <w:top w:val="nil"/>
              <w:left w:val="nil"/>
              <w:bottom w:val="nil"/>
              <w:right w:val="nil"/>
            </w:tcBorders>
            <w:shd w:val="clear" w:color="auto" w:fill="auto"/>
            <w:noWrap/>
            <w:vAlign w:val="center"/>
            <w:hideMark/>
          </w:tcPr>
          <w:p w:rsidR="00B55ED2" w:rsidRPr="00202891" w:rsidRDefault="00B55ED2" w:rsidP="006722FE">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B155D8" w:rsidRPr="00202891">
              <w:rPr>
                <w:rFonts w:ascii="Arial" w:hAnsi="Arial" w:cs="Arial"/>
                <w:color w:val="000000"/>
                <w:sz w:val="28"/>
                <w:szCs w:val="28"/>
                <w:lang w:val="en-CA" w:eastAsia="en-CA"/>
              </w:rPr>
              <w:t>253,850</w:t>
            </w:r>
            <w:r w:rsidRPr="00202891">
              <w:rPr>
                <w:rFonts w:ascii="Arial" w:hAnsi="Arial" w:cs="Arial"/>
                <w:color w:val="000000"/>
                <w:sz w:val="28"/>
                <w:szCs w:val="28"/>
                <w:lang w:val="en-CA" w:eastAsia="en-CA"/>
              </w:rPr>
              <w:t xml:space="preserve"> </w:t>
            </w:r>
          </w:p>
        </w:tc>
        <w:tc>
          <w:tcPr>
            <w:tcW w:w="480" w:type="dxa"/>
            <w:tcBorders>
              <w:top w:val="nil"/>
              <w:left w:val="nil"/>
              <w:bottom w:val="nil"/>
              <w:right w:val="nil"/>
            </w:tcBorders>
            <w:shd w:val="clear" w:color="auto" w:fill="auto"/>
            <w:noWrap/>
            <w:vAlign w:val="center"/>
            <w:hideMark/>
          </w:tcPr>
          <w:p w:rsidR="00B55ED2" w:rsidRPr="00202891" w:rsidRDefault="00B55ED2" w:rsidP="00506665">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506665">
              <w:rPr>
                <w:rFonts w:ascii="Arial" w:hAnsi="Arial" w:cs="Arial"/>
                <w:color w:val="000000"/>
                <w:sz w:val="28"/>
                <w:szCs w:val="28"/>
                <w:lang w:val="en-CA" w:eastAsia="en-CA"/>
              </w:rPr>
              <w:t>–</w:t>
            </w:r>
          </w:p>
        </w:tc>
        <w:tc>
          <w:tcPr>
            <w:tcW w:w="1384" w:type="dxa"/>
            <w:tcBorders>
              <w:top w:val="nil"/>
              <w:left w:val="nil"/>
              <w:bottom w:val="nil"/>
              <w:right w:val="nil"/>
            </w:tcBorders>
            <w:shd w:val="clear" w:color="auto" w:fill="auto"/>
            <w:noWrap/>
            <w:vAlign w:val="center"/>
            <w:hideMark/>
          </w:tcPr>
          <w:p w:rsidR="00B55ED2" w:rsidRPr="00202891" w:rsidRDefault="00B55ED2" w:rsidP="00B155D8">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B155D8" w:rsidRPr="00202891">
              <w:rPr>
                <w:rFonts w:ascii="Arial" w:hAnsi="Arial" w:cs="Arial"/>
                <w:color w:val="000000"/>
                <w:sz w:val="28"/>
                <w:szCs w:val="28"/>
                <w:lang w:val="en-CA" w:eastAsia="en-CA"/>
              </w:rPr>
              <w:t>156,550</w:t>
            </w:r>
            <w:r w:rsidRPr="00202891">
              <w:rPr>
                <w:rFonts w:ascii="Arial" w:hAnsi="Arial" w:cs="Arial"/>
                <w:color w:val="000000"/>
                <w:sz w:val="28"/>
                <w:szCs w:val="28"/>
                <w:lang w:val="en-CA" w:eastAsia="en-CA"/>
              </w:rPr>
              <w:t xml:space="preserve"> </w:t>
            </w:r>
          </w:p>
        </w:tc>
        <w:tc>
          <w:tcPr>
            <w:tcW w:w="885" w:type="dxa"/>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384" w:type="dxa"/>
            <w:tcBorders>
              <w:top w:val="nil"/>
              <w:left w:val="nil"/>
              <w:bottom w:val="nil"/>
              <w:right w:val="nil"/>
            </w:tcBorders>
            <w:shd w:val="clear" w:color="auto" w:fill="auto"/>
            <w:noWrap/>
            <w:vAlign w:val="center"/>
            <w:hideMark/>
          </w:tcPr>
          <w:p w:rsidR="00B55ED2" w:rsidRPr="00202891" w:rsidRDefault="00B55ED2" w:rsidP="00B155D8">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B155D8" w:rsidRPr="00202891">
              <w:rPr>
                <w:rFonts w:ascii="Arial" w:hAnsi="Arial" w:cs="Arial"/>
                <w:color w:val="000000"/>
                <w:sz w:val="28"/>
                <w:szCs w:val="28"/>
                <w:lang w:val="en-CA" w:eastAsia="en-CA"/>
              </w:rPr>
              <w:t>97,300</w:t>
            </w:r>
            <w:r w:rsidRPr="00202891">
              <w:rPr>
                <w:rFonts w:ascii="Arial" w:hAnsi="Arial" w:cs="Arial"/>
                <w:color w:val="000000"/>
                <w:sz w:val="28"/>
                <w:szCs w:val="28"/>
                <w:lang w:val="en-CA" w:eastAsia="en-CA"/>
              </w:rPr>
              <w:t xml:space="preserve"> </w:t>
            </w:r>
          </w:p>
        </w:tc>
        <w:tc>
          <w:tcPr>
            <w:tcW w:w="156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r>
    </w:tbl>
    <w:p w:rsidR="00B55ED2" w:rsidRPr="00202891" w:rsidRDefault="00B55ED2" w:rsidP="00B55ED2">
      <w:pPr>
        <w:rPr>
          <w:lang w:val="en-CA"/>
        </w:rPr>
      </w:pPr>
    </w:p>
    <w:tbl>
      <w:tblPr>
        <w:tblW w:w="10541" w:type="dxa"/>
        <w:tblInd w:w="95" w:type="dxa"/>
        <w:tblLook w:val="04A0"/>
      </w:tblPr>
      <w:tblGrid>
        <w:gridCol w:w="560"/>
        <w:gridCol w:w="2714"/>
        <w:gridCol w:w="172"/>
        <w:gridCol w:w="214"/>
        <w:gridCol w:w="181"/>
        <w:gridCol w:w="41"/>
        <w:gridCol w:w="1639"/>
        <w:gridCol w:w="41"/>
        <w:gridCol w:w="364"/>
        <w:gridCol w:w="709"/>
        <w:gridCol w:w="41"/>
        <w:gridCol w:w="135"/>
        <w:gridCol w:w="60"/>
        <w:gridCol w:w="320"/>
        <w:gridCol w:w="11"/>
        <w:gridCol w:w="450"/>
        <w:gridCol w:w="64"/>
        <w:gridCol w:w="254"/>
        <w:gridCol w:w="62"/>
        <w:gridCol w:w="318"/>
        <w:gridCol w:w="251"/>
        <w:gridCol w:w="364"/>
        <w:gridCol w:w="16"/>
        <w:gridCol w:w="611"/>
        <w:gridCol w:w="318"/>
        <w:gridCol w:w="631"/>
      </w:tblGrid>
      <w:tr w:rsidR="00B155D8" w:rsidRPr="00202891" w:rsidTr="006916C8">
        <w:trPr>
          <w:gridAfter w:val="1"/>
          <w:wAfter w:w="631" w:type="dxa"/>
          <w:trHeight w:val="360"/>
        </w:trPr>
        <w:tc>
          <w:tcPr>
            <w:tcW w:w="560" w:type="dxa"/>
            <w:vMerge w:val="restart"/>
            <w:tcBorders>
              <w:top w:val="nil"/>
              <w:left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2. </w:t>
            </w:r>
          </w:p>
        </w:tc>
        <w:tc>
          <w:tcPr>
            <w:tcW w:w="2714" w:type="dxa"/>
            <w:vMerge w:val="restart"/>
            <w:tcBorders>
              <w:top w:val="nil"/>
              <w:left w:val="nil"/>
              <w:right w:val="nil"/>
            </w:tcBorders>
            <w:shd w:val="clear" w:color="auto" w:fill="auto"/>
            <w:vAlign w:val="center"/>
            <w:hideMark/>
          </w:tcPr>
          <w:p w:rsidR="00B55ED2" w:rsidRPr="00202891" w:rsidRDefault="00B55ED2" w:rsidP="006916C8">
            <w:pPr>
              <w:rPr>
                <w:rFonts w:ascii="Arial" w:hAnsi="Arial" w:cs="Arial"/>
                <w:sz w:val="28"/>
                <w:szCs w:val="28"/>
                <w:lang w:val="en-CA" w:eastAsia="en-CA"/>
              </w:rPr>
            </w:pPr>
            <w:r w:rsidRPr="00202891">
              <w:rPr>
                <w:rFonts w:ascii="Arial" w:hAnsi="Arial" w:cs="Arial"/>
                <w:sz w:val="28"/>
                <w:szCs w:val="28"/>
                <w:lang w:val="en-CA" w:eastAsia="en-CA"/>
              </w:rPr>
              <w:t>Current ratio</w:t>
            </w:r>
          </w:p>
        </w:tc>
        <w:tc>
          <w:tcPr>
            <w:tcW w:w="567" w:type="dxa"/>
            <w:gridSpan w:val="3"/>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2794" w:type="dxa"/>
            <w:gridSpan w:val="5"/>
            <w:tcBorders>
              <w:top w:val="nil"/>
              <w:left w:val="nil"/>
              <w:bottom w:val="single" w:sz="4" w:space="0" w:color="auto"/>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Current assets</w:t>
            </w:r>
          </w:p>
        </w:tc>
        <w:tc>
          <w:tcPr>
            <w:tcW w:w="236" w:type="dxa"/>
            <w:gridSpan w:val="3"/>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p>
        </w:tc>
        <w:tc>
          <w:tcPr>
            <w:tcW w:w="1099" w:type="dxa"/>
            <w:gridSpan w:val="5"/>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1560" w:type="dxa"/>
            <w:gridSpan w:val="5"/>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155D8" w:rsidRPr="00202891" w:rsidTr="006916C8">
        <w:trPr>
          <w:gridAfter w:val="1"/>
          <w:wAfter w:w="631" w:type="dxa"/>
          <w:trHeight w:val="360"/>
        </w:trPr>
        <w:tc>
          <w:tcPr>
            <w:tcW w:w="560" w:type="dxa"/>
            <w:vMerge/>
            <w:tcBorders>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c>
          <w:tcPr>
            <w:tcW w:w="2714" w:type="dxa"/>
            <w:vMerge/>
            <w:tcBorders>
              <w:left w:val="nil"/>
              <w:bottom w:val="nil"/>
              <w:right w:val="nil"/>
            </w:tcBorders>
            <w:shd w:val="clear" w:color="auto" w:fill="auto"/>
            <w:vAlign w:val="center"/>
            <w:hideMark/>
          </w:tcPr>
          <w:p w:rsidR="00B55ED2" w:rsidRPr="00202891" w:rsidRDefault="00B55ED2" w:rsidP="006916C8">
            <w:pPr>
              <w:rPr>
                <w:rFonts w:ascii="Arial" w:hAnsi="Arial" w:cs="Arial"/>
                <w:sz w:val="28"/>
                <w:szCs w:val="28"/>
                <w:lang w:val="en-CA" w:eastAsia="en-CA"/>
              </w:rPr>
            </w:pPr>
          </w:p>
        </w:tc>
        <w:tc>
          <w:tcPr>
            <w:tcW w:w="567" w:type="dxa"/>
            <w:gridSpan w:val="3"/>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2794" w:type="dxa"/>
            <w:gridSpan w:val="5"/>
            <w:tcBorders>
              <w:top w:val="single" w:sz="4" w:space="0" w:color="auto"/>
              <w:left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Current liabilities</w:t>
            </w:r>
          </w:p>
        </w:tc>
        <w:tc>
          <w:tcPr>
            <w:tcW w:w="236" w:type="dxa"/>
            <w:gridSpan w:val="3"/>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p>
        </w:tc>
        <w:tc>
          <w:tcPr>
            <w:tcW w:w="1099" w:type="dxa"/>
            <w:gridSpan w:val="5"/>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1560" w:type="dxa"/>
            <w:gridSpan w:val="5"/>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55ED2" w:rsidRPr="00202891" w:rsidTr="006916C8">
        <w:trPr>
          <w:gridAfter w:val="2"/>
          <w:wAfter w:w="949" w:type="dxa"/>
          <w:trHeight w:val="360"/>
        </w:trPr>
        <w:tc>
          <w:tcPr>
            <w:tcW w:w="560" w:type="dxa"/>
            <w:vMerge w:val="restart"/>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c>
          <w:tcPr>
            <w:tcW w:w="2714" w:type="dxa"/>
            <w:vMerge w:val="restart"/>
            <w:tcBorders>
              <w:top w:val="nil"/>
              <w:left w:val="nil"/>
              <w:bottom w:val="nil"/>
              <w:right w:val="nil"/>
            </w:tcBorders>
            <w:shd w:val="clear" w:color="auto" w:fill="auto"/>
            <w:vAlign w:val="center"/>
            <w:hideMark/>
          </w:tcPr>
          <w:p w:rsidR="00B55ED2" w:rsidRPr="00202891" w:rsidRDefault="00B55ED2" w:rsidP="006916C8">
            <w:pPr>
              <w:rPr>
                <w:rFonts w:ascii="Arial" w:hAnsi="Arial" w:cs="Arial"/>
                <w:sz w:val="28"/>
                <w:szCs w:val="28"/>
                <w:lang w:val="en-CA" w:eastAsia="en-CA"/>
              </w:rPr>
            </w:pPr>
          </w:p>
        </w:tc>
        <w:tc>
          <w:tcPr>
            <w:tcW w:w="567" w:type="dxa"/>
            <w:gridSpan w:val="3"/>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1680" w:type="dxa"/>
            <w:gridSpan w:val="2"/>
            <w:tcBorders>
              <w:left w:val="nil"/>
              <w:bottom w:val="single" w:sz="4" w:space="0" w:color="auto"/>
              <w:right w:val="nil"/>
            </w:tcBorders>
            <w:shd w:val="clear" w:color="auto" w:fill="auto"/>
            <w:noWrap/>
            <w:vAlign w:val="bottom"/>
            <w:hideMark/>
          </w:tcPr>
          <w:p w:rsidR="00B55ED2" w:rsidRPr="00202891" w:rsidRDefault="00B55ED2" w:rsidP="00B155D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B155D8" w:rsidRPr="00202891">
              <w:rPr>
                <w:rFonts w:ascii="Arial" w:hAnsi="Arial" w:cs="Arial"/>
                <w:color w:val="000000"/>
                <w:sz w:val="28"/>
                <w:szCs w:val="28"/>
                <w:lang w:val="en-CA" w:eastAsia="en-CA"/>
              </w:rPr>
              <w:t>253,850</w:t>
            </w:r>
          </w:p>
        </w:tc>
        <w:tc>
          <w:tcPr>
            <w:tcW w:w="1114" w:type="dxa"/>
            <w:gridSpan w:val="3"/>
            <w:vMerge w:val="restart"/>
            <w:tcBorders>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567" w:type="dxa"/>
            <w:gridSpan w:val="5"/>
            <w:vMerge w:val="restart"/>
            <w:tcBorders>
              <w:top w:val="nil"/>
              <w:left w:val="nil"/>
              <w:bottom w:val="nil"/>
              <w:right w:val="nil"/>
            </w:tcBorders>
            <w:shd w:val="clear" w:color="auto" w:fill="auto"/>
            <w:noWrap/>
            <w:vAlign w:val="center"/>
            <w:hideMark/>
          </w:tcPr>
          <w:p w:rsidR="00B55ED2" w:rsidRPr="00202891" w:rsidRDefault="00B155D8" w:rsidP="006916C8">
            <w:pPr>
              <w:ind w:right="-108"/>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1.6</w:t>
            </w:r>
          </w:p>
        </w:tc>
        <w:tc>
          <w:tcPr>
            <w:tcW w:w="450" w:type="dxa"/>
            <w:vMerge w:val="restart"/>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:1</w:t>
            </w:r>
          </w:p>
        </w:tc>
        <w:tc>
          <w:tcPr>
            <w:tcW w:w="380" w:type="dxa"/>
            <w:gridSpan w:val="3"/>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1560" w:type="dxa"/>
            <w:gridSpan w:val="5"/>
            <w:vMerge w:val="restart"/>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55ED2" w:rsidRPr="00202891" w:rsidTr="006916C8">
        <w:trPr>
          <w:gridAfter w:val="2"/>
          <w:wAfter w:w="949" w:type="dxa"/>
          <w:trHeight w:val="360"/>
        </w:trPr>
        <w:tc>
          <w:tcPr>
            <w:tcW w:w="560" w:type="dxa"/>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2714" w:type="dxa"/>
            <w:vMerge/>
            <w:tcBorders>
              <w:top w:val="nil"/>
              <w:left w:val="nil"/>
              <w:bottom w:val="nil"/>
              <w:right w:val="nil"/>
            </w:tcBorders>
            <w:vAlign w:val="center"/>
            <w:hideMark/>
          </w:tcPr>
          <w:p w:rsidR="00B55ED2" w:rsidRPr="00202891" w:rsidRDefault="00B55ED2" w:rsidP="006916C8">
            <w:pPr>
              <w:rPr>
                <w:rFonts w:ascii="Arial" w:hAnsi="Arial" w:cs="Arial"/>
                <w:sz w:val="28"/>
                <w:szCs w:val="28"/>
                <w:lang w:val="en-CA" w:eastAsia="en-CA"/>
              </w:rPr>
            </w:pPr>
          </w:p>
        </w:tc>
        <w:tc>
          <w:tcPr>
            <w:tcW w:w="567" w:type="dxa"/>
            <w:gridSpan w:val="3"/>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1680" w:type="dxa"/>
            <w:gridSpan w:val="2"/>
            <w:tcBorders>
              <w:top w:val="nil"/>
              <w:left w:val="nil"/>
              <w:bottom w:val="nil"/>
              <w:right w:val="nil"/>
            </w:tcBorders>
            <w:shd w:val="clear" w:color="auto" w:fill="auto"/>
            <w:noWrap/>
            <w:vAlign w:val="bottom"/>
            <w:hideMark/>
          </w:tcPr>
          <w:p w:rsidR="00B55ED2" w:rsidRPr="00202891" w:rsidRDefault="00B55ED2" w:rsidP="00B155D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B155D8" w:rsidRPr="00202891">
              <w:rPr>
                <w:rFonts w:ascii="Arial" w:hAnsi="Arial" w:cs="Arial"/>
                <w:color w:val="000000"/>
                <w:sz w:val="28"/>
                <w:szCs w:val="28"/>
                <w:lang w:val="en-CA" w:eastAsia="en-CA"/>
              </w:rPr>
              <w:t>156,550</w:t>
            </w:r>
          </w:p>
        </w:tc>
        <w:tc>
          <w:tcPr>
            <w:tcW w:w="1114" w:type="dxa"/>
            <w:gridSpan w:val="3"/>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567" w:type="dxa"/>
            <w:gridSpan w:val="5"/>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450" w:type="dxa"/>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380" w:type="dxa"/>
            <w:gridSpan w:val="3"/>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1560" w:type="dxa"/>
            <w:gridSpan w:val="5"/>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r>
      <w:tr w:rsidR="00B55ED2" w:rsidRPr="00202891" w:rsidTr="006916C8">
        <w:trPr>
          <w:gridAfter w:val="1"/>
          <w:wAfter w:w="631" w:type="dxa"/>
          <w:trHeight w:val="360"/>
        </w:trPr>
        <w:tc>
          <w:tcPr>
            <w:tcW w:w="56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2714" w:type="dxa"/>
            <w:tcBorders>
              <w:top w:val="nil"/>
              <w:left w:val="nil"/>
              <w:bottom w:val="nil"/>
              <w:right w:val="nil"/>
            </w:tcBorders>
            <w:shd w:val="clear" w:color="auto" w:fill="auto"/>
            <w:vAlign w:val="bottom"/>
            <w:hideMark/>
          </w:tcPr>
          <w:p w:rsidR="00B55ED2" w:rsidRPr="00202891" w:rsidRDefault="00B55ED2" w:rsidP="006916C8">
            <w:pPr>
              <w:rPr>
                <w:rFonts w:ascii="Arial" w:hAnsi="Arial" w:cs="Arial"/>
                <w:color w:val="000000"/>
                <w:sz w:val="28"/>
                <w:szCs w:val="28"/>
                <w:lang w:val="en-CA" w:eastAsia="en-CA"/>
              </w:rPr>
            </w:pPr>
          </w:p>
        </w:tc>
        <w:tc>
          <w:tcPr>
            <w:tcW w:w="567" w:type="dxa"/>
            <w:gridSpan w:val="3"/>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1680" w:type="dxa"/>
            <w:gridSpan w:val="2"/>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1114" w:type="dxa"/>
            <w:gridSpan w:val="3"/>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236" w:type="dxa"/>
            <w:gridSpan w:val="3"/>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1099" w:type="dxa"/>
            <w:gridSpan w:val="5"/>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1560" w:type="dxa"/>
            <w:gridSpan w:val="5"/>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r>
      <w:tr w:rsidR="00B55ED2" w:rsidRPr="00202891" w:rsidTr="006916C8">
        <w:trPr>
          <w:gridAfter w:val="4"/>
          <w:wAfter w:w="1576" w:type="dxa"/>
          <w:trHeight w:val="360"/>
        </w:trPr>
        <w:tc>
          <w:tcPr>
            <w:tcW w:w="560" w:type="dxa"/>
            <w:vMerge w:val="restart"/>
            <w:tcBorders>
              <w:top w:val="nil"/>
              <w:left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3.</w:t>
            </w:r>
          </w:p>
        </w:tc>
        <w:tc>
          <w:tcPr>
            <w:tcW w:w="2886" w:type="dxa"/>
            <w:gridSpan w:val="2"/>
            <w:vMerge w:val="restart"/>
            <w:tcBorders>
              <w:top w:val="nil"/>
              <w:left w:val="nil"/>
              <w:right w:val="nil"/>
            </w:tcBorders>
            <w:shd w:val="clear" w:color="auto" w:fill="auto"/>
            <w:vAlign w:val="center"/>
            <w:hideMark/>
          </w:tcPr>
          <w:p w:rsidR="00B55ED2" w:rsidRPr="00202891" w:rsidRDefault="00B55ED2"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Debt to total assets</w:t>
            </w:r>
          </w:p>
        </w:tc>
        <w:tc>
          <w:tcPr>
            <w:tcW w:w="395" w:type="dxa"/>
            <w:gridSpan w:val="2"/>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2085" w:type="dxa"/>
            <w:gridSpan w:val="4"/>
            <w:tcBorders>
              <w:top w:val="nil"/>
              <w:left w:val="nil"/>
              <w:bottom w:val="single" w:sz="4" w:space="0" w:color="auto"/>
              <w:right w:val="nil"/>
            </w:tcBorders>
            <w:shd w:val="clear" w:color="auto" w:fill="auto"/>
            <w:noWrap/>
            <w:vAlign w:val="bottom"/>
            <w:hideMark/>
          </w:tcPr>
          <w:p w:rsidR="00B55ED2" w:rsidRPr="00202891" w:rsidRDefault="00B55ED2" w:rsidP="006916C8">
            <w:pPr>
              <w:ind w:left="348" w:hanging="315"/>
              <w:rPr>
                <w:rFonts w:ascii="Arial" w:hAnsi="Arial" w:cs="Arial"/>
                <w:color w:val="000000"/>
                <w:sz w:val="28"/>
                <w:szCs w:val="28"/>
                <w:lang w:val="en-CA" w:eastAsia="en-CA"/>
              </w:rPr>
            </w:pPr>
            <w:r w:rsidRPr="00202891">
              <w:rPr>
                <w:rFonts w:ascii="Arial" w:hAnsi="Arial" w:cs="Arial"/>
                <w:sz w:val="28"/>
                <w:szCs w:val="28"/>
                <w:lang w:val="en-CA" w:eastAsia="en-CA"/>
              </w:rPr>
              <w:t>Total liabilities</w:t>
            </w:r>
          </w:p>
        </w:tc>
        <w:tc>
          <w:tcPr>
            <w:tcW w:w="885" w:type="dxa"/>
            <w:gridSpan w:val="3"/>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1774" w:type="dxa"/>
            <w:gridSpan w:val="8"/>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55ED2" w:rsidRPr="00202891" w:rsidTr="006916C8">
        <w:trPr>
          <w:gridAfter w:val="4"/>
          <w:wAfter w:w="1576" w:type="dxa"/>
          <w:trHeight w:val="360"/>
        </w:trPr>
        <w:tc>
          <w:tcPr>
            <w:tcW w:w="560" w:type="dxa"/>
            <w:vMerge/>
            <w:tcBorders>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c>
          <w:tcPr>
            <w:tcW w:w="2886" w:type="dxa"/>
            <w:gridSpan w:val="2"/>
            <w:vMerge/>
            <w:tcBorders>
              <w:left w:val="nil"/>
              <w:bottom w:val="nil"/>
              <w:right w:val="nil"/>
            </w:tcBorders>
            <w:shd w:val="clear" w:color="auto" w:fill="auto"/>
            <w:vAlign w:val="center"/>
            <w:hideMark/>
          </w:tcPr>
          <w:p w:rsidR="00B55ED2" w:rsidRPr="00202891" w:rsidRDefault="00B55ED2" w:rsidP="006916C8">
            <w:pPr>
              <w:rPr>
                <w:rFonts w:ascii="Arial" w:hAnsi="Arial" w:cs="Arial"/>
                <w:color w:val="000000"/>
                <w:sz w:val="28"/>
                <w:szCs w:val="28"/>
                <w:lang w:val="en-CA" w:eastAsia="en-CA"/>
              </w:rPr>
            </w:pPr>
          </w:p>
        </w:tc>
        <w:tc>
          <w:tcPr>
            <w:tcW w:w="395" w:type="dxa"/>
            <w:gridSpan w:val="2"/>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2085" w:type="dxa"/>
            <w:gridSpan w:val="4"/>
            <w:tcBorders>
              <w:top w:val="single" w:sz="4" w:space="0" w:color="auto"/>
              <w:left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sz w:val="28"/>
                <w:szCs w:val="28"/>
                <w:lang w:val="en-CA" w:eastAsia="en-CA"/>
              </w:rPr>
              <w:t>Total assets</w:t>
            </w:r>
          </w:p>
        </w:tc>
        <w:tc>
          <w:tcPr>
            <w:tcW w:w="885" w:type="dxa"/>
            <w:gridSpan w:val="3"/>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1774" w:type="dxa"/>
            <w:gridSpan w:val="8"/>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55ED2" w:rsidRPr="00202891" w:rsidTr="006916C8">
        <w:trPr>
          <w:trHeight w:val="360"/>
        </w:trPr>
        <w:tc>
          <w:tcPr>
            <w:tcW w:w="560" w:type="dxa"/>
            <w:vMerge w:val="restart"/>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c>
          <w:tcPr>
            <w:tcW w:w="3100" w:type="dxa"/>
            <w:gridSpan w:val="3"/>
            <w:vMerge w:val="restart"/>
            <w:tcBorders>
              <w:top w:val="nil"/>
              <w:left w:val="nil"/>
              <w:bottom w:val="nil"/>
              <w:right w:val="nil"/>
            </w:tcBorders>
            <w:shd w:val="clear" w:color="auto" w:fill="auto"/>
            <w:vAlign w:val="center"/>
            <w:hideMark/>
          </w:tcPr>
          <w:p w:rsidR="00B55ED2" w:rsidRPr="00202891" w:rsidRDefault="00B55ED2" w:rsidP="006916C8">
            <w:pPr>
              <w:rPr>
                <w:rFonts w:ascii="Arial" w:hAnsi="Arial" w:cs="Arial"/>
                <w:color w:val="000000"/>
                <w:sz w:val="28"/>
                <w:szCs w:val="28"/>
                <w:lang w:val="en-CA" w:eastAsia="en-CA"/>
              </w:rPr>
            </w:pPr>
          </w:p>
        </w:tc>
        <w:tc>
          <w:tcPr>
            <w:tcW w:w="222" w:type="dxa"/>
            <w:gridSpan w:val="2"/>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1680" w:type="dxa"/>
            <w:gridSpan w:val="2"/>
            <w:tcBorders>
              <w:left w:val="nil"/>
              <w:bottom w:val="single" w:sz="4" w:space="0" w:color="auto"/>
              <w:right w:val="nil"/>
            </w:tcBorders>
            <w:shd w:val="clear" w:color="auto" w:fill="auto"/>
            <w:noWrap/>
            <w:vAlign w:val="bottom"/>
            <w:hideMark/>
          </w:tcPr>
          <w:p w:rsidR="00B55ED2" w:rsidRPr="00202891" w:rsidRDefault="00B55ED2" w:rsidP="00B155D8">
            <w:pPr>
              <w:jc w:val="center"/>
              <w:rPr>
                <w:rFonts w:ascii="Arial" w:hAnsi="Arial" w:cs="Arial"/>
                <w:sz w:val="28"/>
                <w:szCs w:val="28"/>
                <w:lang w:val="en-CA" w:eastAsia="en-CA"/>
              </w:rPr>
            </w:pPr>
            <w:r w:rsidRPr="00202891">
              <w:rPr>
                <w:rFonts w:ascii="Arial" w:hAnsi="Arial" w:cs="Arial"/>
                <w:sz w:val="28"/>
                <w:szCs w:val="28"/>
                <w:lang w:val="en-CA" w:eastAsia="en-CA"/>
              </w:rPr>
              <w:t>$</w:t>
            </w:r>
            <w:r w:rsidR="00B155D8" w:rsidRPr="00202891">
              <w:rPr>
                <w:rFonts w:ascii="Arial" w:hAnsi="Arial" w:cs="Arial"/>
                <w:sz w:val="28"/>
                <w:szCs w:val="28"/>
                <w:lang w:val="en-CA" w:eastAsia="en-CA"/>
              </w:rPr>
              <w:t>288,550</w:t>
            </w:r>
            <w:r w:rsidRPr="00202891">
              <w:rPr>
                <w:rFonts w:ascii="Arial" w:hAnsi="Arial" w:cs="Arial"/>
                <w:sz w:val="28"/>
                <w:szCs w:val="28"/>
                <w:lang w:val="en-CA" w:eastAsia="en-CA"/>
              </w:rPr>
              <w:t xml:space="preserve"> </w:t>
            </w:r>
          </w:p>
        </w:tc>
        <w:tc>
          <w:tcPr>
            <w:tcW w:w="1114" w:type="dxa"/>
            <w:gridSpan w:val="3"/>
            <w:vMerge w:val="restart"/>
            <w:tcBorders>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040" w:type="dxa"/>
            <w:gridSpan w:val="6"/>
            <w:vMerge w:val="restart"/>
            <w:tcBorders>
              <w:left w:val="nil"/>
              <w:bottom w:val="nil"/>
              <w:right w:val="nil"/>
            </w:tcBorders>
            <w:shd w:val="clear" w:color="auto" w:fill="auto"/>
            <w:noWrap/>
            <w:vAlign w:val="center"/>
            <w:hideMark/>
          </w:tcPr>
          <w:p w:rsidR="00B55ED2" w:rsidRPr="00202891" w:rsidRDefault="00B55ED2" w:rsidP="00B155D8">
            <w:pPr>
              <w:rPr>
                <w:rFonts w:ascii="Arial" w:hAnsi="Arial" w:cs="Arial"/>
                <w:color w:val="000000"/>
                <w:sz w:val="28"/>
                <w:szCs w:val="28"/>
                <w:lang w:val="en-CA" w:eastAsia="en-CA"/>
              </w:rPr>
            </w:pPr>
            <w:r w:rsidRPr="00202891">
              <w:rPr>
                <w:rFonts w:ascii="Arial" w:hAnsi="Arial" w:cs="Arial"/>
                <w:color w:val="000000"/>
                <w:sz w:val="28"/>
                <w:szCs w:val="28"/>
                <w:lang w:val="en-CA" w:eastAsia="en-CA"/>
              </w:rPr>
              <w:t>4</w:t>
            </w:r>
            <w:r w:rsidR="00B155D8" w:rsidRPr="00202891">
              <w:rPr>
                <w:rFonts w:ascii="Arial" w:hAnsi="Arial" w:cs="Arial"/>
                <w:color w:val="000000"/>
                <w:sz w:val="28"/>
                <w:szCs w:val="28"/>
                <w:lang w:val="en-CA" w:eastAsia="en-CA"/>
              </w:rPr>
              <w:t>0</w:t>
            </w:r>
            <w:r w:rsidRPr="00202891">
              <w:rPr>
                <w:rFonts w:ascii="Arial" w:hAnsi="Arial" w:cs="Arial"/>
                <w:color w:val="000000"/>
                <w:sz w:val="28"/>
                <w:szCs w:val="28"/>
                <w:lang w:val="en-CA" w:eastAsia="en-CA"/>
              </w:rPr>
              <w:t>.</w:t>
            </w:r>
            <w:r w:rsidR="00B155D8" w:rsidRPr="00202891">
              <w:rPr>
                <w:rFonts w:ascii="Arial" w:hAnsi="Arial" w:cs="Arial"/>
                <w:color w:val="000000"/>
                <w:sz w:val="28"/>
                <w:szCs w:val="28"/>
                <w:lang w:val="en-CA" w:eastAsia="en-CA"/>
              </w:rPr>
              <w:t>1</w:t>
            </w:r>
            <w:r w:rsidRPr="00202891">
              <w:rPr>
                <w:rFonts w:ascii="Arial" w:hAnsi="Arial" w:cs="Arial"/>
                <w:color w:val="000000"/>
                <w:sz w:val="28"/>
                <w:szCs w:val="28"/>
                <w:lang w:val="en-CA" w:eastAsia="en-CA"/>
              </w:rPr>
              <w:t>%</w:t>
            </w:r>
          </w:p>
        </w:tc>
        <w:tc>
          <w:tcPr>
            <w:tcW w:w="885" w:type="dxa"/>
            <w:gridSpan w:val="4"/>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1560" w:type="dxa"/>
            <w:gridSpan w:val="3"/>
            <w:vMerge w:val="restart"/>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55ED2" w:rsidRPr="00202891" w:rsidTr="006916C8">
        <w:trPr>
          <w:trHeight w:val="360"/>
        </w:trPr>
        <w:tc>
          <w:tcPr>
            <w:tcW w:w="560" w:type="dxa"/>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3100" w:type="dxa"/>
            <w:gridSpan w:val="3"/>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222" w:type="dxa"/>
            <w:gridSpan w:val="2"/>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1680" w:type="dxa"/>
            <w:gridSpan w:val="2"/>
            <w:tcBorders>
              <w:top w:val="nil"/>
              <w:left w:val="nil"/>
              <w:bottom w:val="nil"/>
              <w:right w:val="nil"/>
            </w:tcBorders>
            <w:shd w:val="clear" w:color="auto" w:fill="auto"/>
            <w:noWrap/>
            <w:vAlign w:val="bottom"/>
            <w:hideMark/>
          </w:tcPr>
          <w:p w:rsidR="00B55ED2" w:rsidRPr="00202891" w:rsidRDefault="00B55ED2" w:rsidP="00B155D8">
            <w:pPr>
              <w:jc w:val="center"/>
              <w:rPr>
                <w:rFonts w:ascii="Arial" w:hAnsi="Arial" w:cs="Arial"/>
                <w:sz w:val="28"/>
                <w:szCs w:val="28"/>
                <w:lang w:val="en-CA" w:eastAsia="en-CA"/>
              </w:rPr>
            </w:pPr>
            <w:r w:rsidRPr="00202891">
              <w:rPr>
                <w:rFonts w:ascii="Arial" w:hAnsi="Arial" w:cs="Arial"/>
                <w:sz w:val="28"/>
                <w:szCs w:val="28"/>
                <w:lang w:val="en-CA" w:eastAsia="en-CA"/>
              </w:rPr>
              <w:t>$</w:t>
            </w:r>
            <w:r w:rsidR="00B155D8" w:rsidRPr="00202891">
              <w:rPr>
                <w:rFonts w:ascii="Arial" w:hAnsi="Arial" w:cs="Arial"/>
                <w:sz w:val="28"/>
                <w:szCs w:val="28"/>
                <w:lang w:val="en-CA" w:eastAsia="en-CA"/>
              </w:rPr>
              <w:t>719,150</w:t>
            </w:r>
            <w:r w:rsidRPr="00202891">
              <w:rPr>
                <w:rFonts w:ascii="Arial" w:hAnsi="Arial" w:cs="Arial"/>
                <w:sz w:val="28"/>
                <w:szCs w:val="28"/>
                <w:lang w:val="en-CA" w:eastAsia="en-CA"/>
              </w:rPr>
              <w:t xml:space="preserve"> </w:t>
            </w:r>
          </w:p>
        </w:tc>
        <w:tc>
          <w:tcPr>
            <w:tcW w:w="1114" w:type="dxa"/>
            <w:gridSpan w:val="3"/>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1040" w:type="dxa"/>
            <w:gridSpan w:val="6"/>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885" w:type="dxa"/>
            <w:gridSpan w:val="4"/>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380" w:type="dxa"/>
            <w:gridSpan w:val="2"/>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1560" w:type="dxa"/>
            <w:gridSpan w:val="3"/>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r>
    </w:tbl>
    <w:p w:rsidR="00B55ED2" w:rsidRPr="00202891" w:rsidRDefault="00B55ED2" w:rsidP="00B55ED2">
      <w:pPr>
        <w:rPr>
          <w:lang w:val="en-CA"/>
        </w:rPr>
      </w:pPr>
    </w:p>
    <w:tbl>
      <w:tblPr>
        <w:tblW w:w="9794" w:type="dxa"/>
        <w:tblInd w:w="95" w:type="dxa"/>
        <w:tblLook w:val="04A0"/>
      </w:tblPr>
      <w:tblGrid>
        <w:gridCol w:w="560"/>
        <w:gridCol w:w="3100"/>
        <w:gridCol w:w="222"/>
        <w:gridCol w:w="1680"/>
        <w:gridCol w:w="1114"/>
        <w:gridCol w:w="1040"/>
        <w:gridCol w:w="885"/>
        <w:gridCol w:w="380"/>
        <w:gridCol w:w="813"/>
      </w:tblGrid>
      <w:tr w:rsidR="00B55ED2" w:rsidRPr="00202891" w:rsidTr="006916C8">
        <w:trPr>
          <w:trHeight w:val="360"/>
        </w:trPr>
        <w:tc>
          <w:tcPr>
            <w:tcW w:w="560" w:type="dxa"/>
            <w:vMerge w:val="restart"/>
            <w:tcBorders>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4.</w:t>
            </w:r>
          </w:p>
        </w:tc>
        <w:tc>
          <w:tcPr>
            <w:tcW w:w="3100" w:type="dxa"/>
            <w:vMerge w:val="restart"/>
            <w:tcBorders>
              <w:left w:val="nil"/>
              <w:bottom w:val="nil"/>
              <w:right w:val="nil"/>
            </w:tcBorders>
            <w:shd w:val="clear" w:color="auto" w:fill="auto"/>
            <w:vAlign w:val="bottom"/>
            <w:hideMark/>
          </w:tcPr>
          <w:p w:rsidR="00B55ED2" w:rsidRPr="00202891" w:rsidRDefault="00B55ED2"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Earnings per share</w:t>
            </w:r>
          </w:p>
        </w:tc>
        <w:tc>
          <w:tcPr>
            <w:tcW w:w="222" w:type="dxa"/>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5912" w:type="dxa"/>
            <w:gridSpan w:val="6"/>
            <w:tcBorders>
              <w:left w:val="nil"/>
              <w:right w:val="nil"/>
            </w:tcBorders>
            <w:shd w:val="clear" w:color="auto" w:fill="auto"/>
            <w:noWrap/>
            <w:vAlign w:val="bottom"/>
            <w:hideMark/>
          </w:tcPr>
          <w:p w:rsidR="00B55ED2" w:rsidRPr="00202891" w:rsidRDefault="00B55ED2" w:rsidP="006916C8">
            <w:pPr>
              <w:ind w:right="-108"/>
              <w:jc w:val="center"/>
              <w:rPr>
                <w:rFonts w:ascii="Arial" w:hAnsi="Arial" w:cs="Arial"/>
                <w:sz w:val="28"/>
                <w:szCs w:val="28"/>
                <w:lang w:val="en-CA" w:eastAsia="en-CA"/>
              </w:rPr>
            </w:pPr>
            <w:r w:rsidRPr="00202891">
              <w:rPr>
                <w:rFonts w:ascii="Arial" w:hAnsi="Arial" w:cs="Arial"/>
                <w:sz w:val="28"/>
                <w:szCs w:val="28"/>
                <w:lang w:val="en-CA" w:eastAsia="en-CA"/>
              </w:rPr>
              <w:t>Profit available to common shareholders</w:t>
            </w:r>
          </w:p>
        </w:tc>
      </w:tr>
      <w:tr w:rsidR="00B55ED2" w:rsidRPr="00202891" w:rsidTr="006916C8">
        <w:trPr>
          <w:trHeight w:val="360"/>
        </w:trPr>
        <w:tc>
          <w:tcPr>
            <w:tcW w:w="560" w:type="dxa"/>
            <w:vMerge/>
            <w:tcBorders>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3100" w:type="dxa"/>
            <w:vMerge/>
            <w:tcBorders>
              <w:left w:val="nil"/>
              <w:bottom w:val="nil"/>
              <w:right w:val="nil"/>
            </w:tcBorders>
            <w:shd w:val="clear" w:color="auto" w:fill="auto"/>
            <w:vAlign w:val="bottom"/>
            <w:hideMark/>
          </w:tcPr>
          <w:p w:rsidR="00B55ED2" w:rsidRPr="00202891" w:rsidRDefault="00B55ED2" w:rsidP="006916C8">
            <w:pPr>
              <w:rPr>
                <w:rFonts w:ascii="Arial" w:hAnsi="Arial" w:cs="Arial"/>
                <w:color w:val="000000"/>
                <w:sz w:val="28"/>
                <w:szCs w:val="28"/>
                <w:lang w:val="en-CA" w:eastAsia="en-CA"/>
              </w:rPr>
            </w:pPr>
          </w:p>
        </w:tc>
        <w:tc>
          <w:tcPr>
            <w:tcW w:w="222" w:type="dxa"/>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5912" w:type="dxa"/>
            <w:gridSpan w:val="6"/>
            <w:tcBorders>
              <w:top w:val="single" w:sz="4" w:space="0" w:color="auto"/>
              <w:left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sz w:val="28"/>
                <w:szCs w:val="28"/>
                <w:lang w:val="en-CA" w:eastAsia="en-CA"/>
              </w:rPr>
              <w:t>Weighted average number of common shares</w:t>
            </w:r>
          </w:p>
        </w:tc>
      </w:tr>
      <w:tr w:rsidR="00B55ED2" w:rsidRPr="00202891" w:rsidTr="006916C8">
        <w:trPr>
          <w:trHeight w:val="360"/>
        </w:trPr>
        <w:tc>
          <w:tcPr>
            <w:tcW w:w="56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3100" w:type="dxa"/>
            <w:tcBorders>
              <w:top w:val="nil"/>
              <w:left w:val="nil"/>
              <w:bottom w:val="nil"/>
              <w:right w:val="nil"/>
            </w:tcBorders>
            <w:shd w:val="clear" w:color="auto" w:fill="auto"/>
            <w:vAlign w:val="bottom"/>
            <w:hideMark/>
          </w:tcPr>
          <w:p w:rsidR="00B55ED2" w:rsidRPr="00202891" w:rsidRDefault="00B55ED2" w:rsidP="006916C8">
            <w:pPr>
              <w:rPr>
                <w:rFonts w:ascii="Arial" w:hAnsi="Arial" w:cs="Arial"/>
                <w:color w:val="000000"/>
                <w:sz w:val="28"/>
                <w:szCs w:val="28"/>
                <w:lang w:val="en-CA" w:eastAsia="en-CA"/>
              </w:rPr>
            </w:pPr>
          </w:p>
        </w:tc>
        <w:tc>
          <w:tcPr>
            <w:tcW w:w="222" w:type="dxa"/>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1680" w:type="dxa"/>
            <w:tcBorders>
              <w:left w:val="nil"/>
              <w:bottom w:val="single" w:sz="4" w:space="0" w:color="auto"/>
              <w:right w:val="nil"/>
            </w:tcBorders>
            <w:shd w:val="clear" w:color="auto" w:fill="auto"/>
            <w:noWrap/>
            <w:vAlign w:val="bottom"/>
            <w:hideMark/>
          </w:tcPr>
          <w:p w:rsidR="00B55ED2" w:rsidRPr="00202891" w:rsidRDefault="00B55ED2" w:rsidP="00B155D8">
            <w:pPr>
              <w:jc w:val="center"/>
              <w:rPr>
                <w:rFonts w:ascii="Arial" w:hAnsi="Arial" w:cs="Arial"/>
                <w:sz w:val="28"/>
                <w:szCs w:val="28"/>
                <w:lang w:val="en-CA" w:eastAsia="en-CA"/>
              </w:rPr>
            </w:pPr>
            <w:r w:rsidRPr="00202891">
              <w:rPr>
                <w:rFonts w:ascii="Arial" w:hAnsi="Arial" w:cs="Arial"/>
                <w:sz w:val="28"/>
                <w:szCs w:val="28"/>
                <w:lang w:val="en-CA" w:eastAsia="en-CA"/>
              </w:rPr>
              <w:t>$</w:t>
            </w:r>
            <w:r w:rsidR="00B155D8" w:rsidRPr="00202891">
              <w:rPr>
                <w:rFonts w:ascii="Arial" w:hAnsi="Arial" w:cs="Arial"/>
                <w:sz w:val="28"/>
                <w:szCs w:val="28"/>
                <w:lang w:val="en-CA" w:eastAsia="en-CA"/>
              </w:rPr>
              <w:t>96,600</w:t>
            </w:r>
            <w:r w:rsidRPr="00202891">
              <w:rPr>
                <w:rFonts w:ascii="Arial" w:hAnsi="Arial" w:cs="Arial"/>
                <w:sz w:val="28"/>
                <w:szCs w:val="28"/>
                <w:lang w:val="en-CA" w:eastAsia="en-CA"/>
              </w:rPr>
              <w:t xml:space="preserve"> </w:t>
            </w:r>
          </w:p>
        </w:tc>
        <w:tc>
          <w:tcPr>
            <w:tcW w:w="1114" w:type="dxa"/>
            <w:vMerge w:val="restart"/>
            <w:tcBorders>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040" w:type="dxa"/>
            <w:vMerge w:val="restart"/>
            <w:tcBorders>
              <w:left w:val="nil"/>
              <w:bottom w:val="nil"/>
              <w:right w:val="nil"/>
            </w:tcBorders>
            <w:shd w:val="clear" w:color="auto" w:fill="auto"/>
            <w:noWrap/>
            <w:vAlign w:val="center"/>
            <w:hideMark/>
          </w:tcPr>
          <w:p w:rsidR="00B55ED2" w:rsidRPr="00202891" w:rsidRDefault="00B55ED2" w:rsidP="00B155D8">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w:t>
            </w:r>
            <w:r w:rsidR="00B155D8" w:rsidRPr="00202891">
              <w:rPr>
                <w:rFonts w:ascii="Arial" w:hAnsi="Arial" w:cs="Arial"/>
                <w:color w:val="000000"/>
                <w:sz w:val="28"/>
                <w:szCs w:val="28"/>
                <w:lang w:val="en-CA" w:eastAsia="en-CA"/>
              </w:rPr>
              <w:t>2.42</w:t>
            </w:r>
            <w:r w:rsidRPr="00202891">
              <w:rPr>
                <w:rFonts w:ascii="Arial" w:hAnsi="Arial" w:cs="Arial"/>
                <w:color w:val="000000"/>
                <w:sz w:val="28"/>
                <w:szCs w:val="28"/>
                <w:lang w:val="en-CA" w:eastAsia="en-CA"/>
              </w:rPr>
              <w:t xml:space="preserve"> </w:t>
            </w:r>
          </w:p>
        </w:tc>
        <w:tc>
          <w:tcPr>
            <w:tcW w:w="885" w:type="dxa"/>
            <w:tcBorders>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380" w:type="dxa"/>
            <w:tcBorders>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813" w:type="dxa"/>
            <w:tcBorders>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55ED2" w:rsidRPr="00202891" w:rsidTr="006916C8">
        <w:trPr>
          <w:trHeight w:val="360"/>
        </w:trPr>
        <w:tc>
          <w:tcPr>
            <w:tcW w:w="56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3100" w:type="dxa"/>
            <w:tcBorders>
              <w:top w:val="nil"/>
              <w:left w:val="nil"/>
              <w:bottom w:val="nil"/>
              <w:right w:val="nil"/>
            </w:tcBorders>
            <w:shd w:val="clear" w:color="auto" w:fill="auto"/>
            <w:vAlign w:val="bottom"/>
            <w:hideMark/>
          </w:tcPr>
          <w:p w:rsidR="00B55ED2" w:rsidRPr="00202891" w:rsidRDefault="00B55ED2" w:rsidP="006916C8">
            <w:pPr>
              <w:rPr>
                <w:rFonts w:ascii="Arial" w:hAnsi="Arial" w:cs="Arial"/>
                <w:color w:val="000000"/>
                <w:sz w:val="28"/>
                <w:szCs w:val="28"/>
                <w:lang w:val="en-CA" w:eastAsia="en-CA"/>
              </w:rPr>
            </w:pPr>
          </w:p>
        </w:tc>
        <w:tc>
          <w:tcPr>
            <w:tcW w:w="222" w:type="dxa"/>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168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r w:rsidRPr="00202891">
              <w:rPr>
                <w:rFonts w:ascii="Arial" w:hAnsi="Arial" w:cs="Arial"/>
                <w:sz w:val="28"/>
                <w:szCs w:val="28"/>
                <w:lang w:val="en-CA" w:eastAsia="en-CA"/>
              </w:rPr>
              <w:t xml:space="preserve">     40,000 </w:t>
            </w:r>
          </w:p>
        </w:tc>
        <w:tc>
          <w:tcPr>
            <w:tcW w:w="1114" w:type="dxa"/>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1040" w:type="dxa"/>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885" w:type="dxa"/>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813" w:type="dxa"/>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55ED2" w:rsidRPr="00202891" w:rsidTr="006916C8">
        <w:trPr>
          <w:trHeight w:val="360"/>
        </w:trPr>
        <w:tc>
          <w:tcPr>
            <w:tcW w:w="56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color w:val="000000"/>
                <w:sz w:val="28"/>
                <w:szCs w:val="28"/>
                <w:lang w:val="en-CA" w:eastAsia="en-CA"/>
              </w:rPr>
            </w:pPr>
          </w:p>
        </w:tc>
        <w:tc>
          <w:tcPr>
            <w:tcW w:w="3100" w:type="dxa"/>
            <w:tcBorders>
              <w:top w:val="nil"/>
              <w:left w:val="nil"/>
              <w:bottom w:val="nil"/>
              <w:right w:val="nil"/>
            </w:tcBorders>
            <w:shd w:val="clear" w:color="auto" w:fill="auto"/>
            <w:vAlign w:val="bottom"/>
            <w:hideMark/>
          </w:tcPr>
          <w:p w:rsidR="00B55ED2" w:rsidRPr="00202891" w:rsidRDefault="00B55ED2" w:rsidP="006916C8">
            <w:pPr>
              <w:rPr>
                <w:rFonts w:ascii="Arial" w:hAnsi="Arial" w:cs="Arial"/>
                <w:color w:val="000000"/>
                <w:sz w:val="28"/>
                <w:szCs w:val="28"/>
                <w:lang w:val="en-CA" w:eastAsia="en-CA"/>
              </w:rPr>
            </w:pPr>
          </w:p>
        </w:tc>
        <w:tc>
          <w:tcPr>
            <w:tcW w:w="222" w:type="dxa"/>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1680" w:type="dxa"/>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sz w:val="28"/>
                <w:szCs w:val="28"/>
                <w:lang w:val="en-CA" w:eastAsia="en-CA"/>
              </w:rPr>
            </w:pPr>
          </w:p>
        </w:tc>
        <w:tc>
          <w:tcPr>
            <w:tcW w:w="1114" w:type="dxa"/>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c>
          <w:tcPr>
            <w:tcW w:w="1040" w:type="dxa"/>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p>
        </w:tc>
        <w:tc>
          <w:tcPr>
            <w:tcW w:w="885" w:type="dxa"/>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813" w:type="dxa"/>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bl>
    <w:p w:rsidR="00B55ED2" w:rsidRPr="00202891" w:rsidRDefault="00B55ED2" w:rsidP="00B55ED2">
      <w:pPr>
        <w:rPr>
          <w:lang w:val="en-CA"/>
        </w:rPr>
      </w:pPr>
    </w:p>
    <w:tbl>
      <w:tblPr>
        <w:tblW w:w="10541" w:type="dxa"/>
        <w:tblInd w:w="95" w:type="dxa"/>
        <w:tblLook w:val="04A0"/>
      </w:tblPr>
      <w:tblGrid>
        <w:gridCol w:w="560"/>
        <w:gridCol w:w="2942"/>
        <w:gridCol w:w="380"/>
        <w:gridCol w:w="1680"/>
        <w:gridCol w:w="1114"/>
        <w:gridCol w:w="1040"/>
        <w:gridCol w:w="885"/>
        <w:gridCol w:w="380"/>
        <w:gridCol w:w="1560"/>
      </w:tblGrid>
      <w:tr w:rsidR="00B55ED2" w:rsidRPr="00202891" w:rsidTr="006916C8">
        <w:trPr>
          <w:trHeight w:val="360"/>
        </w:trPr>
        <w:tc>
          <w:tcPr>
            <w:tcW w:w="560" w:type="dxa"/>
            <w:vMerge w:val="restart"/>
            <w:tcBorders>
              <w:top w:val="nil"/>
              <w:left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5.</w:t>
            </w:r>
          </w:p>
        </w:tc>
        <w:tc>
          <w:tcPr>
            <w:tcW w:w="2942" w:type="dxa"/>
            <w:vMerge w:val="restart"/>
            <w:tcBorders>
              <w:top w:val="nil"/>
              <w:left w:val="nil"/>
              <w:right w:val="nil"/>
            </w:tcBorders>
            <w:shd w:val="clear" w:color="auto" w:fill="auto"/>
            <w:vAlign w:val="center"/>
            <w:hideMark/>
          </w:tcPr>
          <w:p w:rsidR="00B55ED2" w:rsidRPr="00202891" w:rsidRDefault="00B55ED2"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Price-earnings ratio</w:t>
            </w:r>
          </w:p>
        </w:tc>
        <w:tc>
          <w:tcPr>
            <w:tcW w:w="380" w:type="dxa"/>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3834" w:type="dxa"/>
            <w:gridSpan w:val="3"/>
            <w:tcBorders>
              <w:top w:val="nil"/>
              <w:left w:val="nil"/>
              <w:bottom w:val="single" w:sz="4" w:space="0" w:color="auto"/>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sz w:val="28"/>
                <w:szCs w:val="28"/>
                <w:lang w:val="en-CA" w:eastAsia="en-CA"/>
              </w:rPr>
              <w:t>Market price per share</w:t>
            </w:r>
          </w:p>
        </w:tc>
        <w:tc>
          <w:tcPr>
            <w:tcW w:w="885" w:type="dxa"/>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1560" w:type="dxa"/>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55ED2" w:rsidRPr="00202891" w:rsidTr="006916C8">
        <w:trPr>
          <w:trHeight w:val="360"/>
        </w:trPr>
        <w:tc>
          <w:tcPr>
            <w:tcW w:w="560" w:type="dxa"/>
            <w:vMerge/>
            <w:tcBorders>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c>
          <w:tcPr>
            <w:tcW w:w="2942" w:type="dxa"/>
            <w:vMerge/>
            <w:tcBorders>
              <w:left w:val="nil"/>
              <w:bottom w:val="nil"/>
              <w:right w:val="nil"/>
            </w:tcBorders>
            <w:shd w:val="clear" w:color="auto" w:fill="auto"/>
            <w:vAlign w:val="center"/>
            <w:hideMark/>
          </w:tcPr>
          <w:p w:rsidR="00B55ED2" w:rsidRPr="00202891" w:rsidRDefault="00B55ED2" w:rsidP="006916C8">
            <w:pP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3834" w:type="dxa"/>
            <w:gridSpan w:val="3"/>
            <w:tcBorders>
              <w:top w:val="nil"/>
              <w:left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sz w:val="28"/>
                <w:szCs w:val="28"/>
                <w:lang w:val="en-CA" w:eastAsia="en-CA"/>
              </w:rPr>
              <w:t>Earnings per share</w:t>
            </w:r>
          </w:p>
        </w:tc>
        <w:tc>
          <w:tcPr>
            <w:tcW w:w="885" w:type="dxa"/>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1560" w:type="dxa"/>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55ED2" w:rsidRPr="00202891" w:rsidTr="006916C8">
        <w:trPr>
          <w:trHeight w:val="360"/>
        </w:trPr>
        <w:tc>
          <w:tcPr>
            <w:tcW w:w="560" w:type="dxa"/>
            <w:vMerge w:val="restart"/>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c>
          <w:tcPr>
            <w:tcW w:w="2942" w:type="dxa"/>
            <w:vMerge w:val="restart"/>
            <w:tcBorders>
              <w:top w:val="nil"/>
              <w:left w:val="nil"/>
              <w:bottom w:val="nil"/>
              <w:right w:val="nil"/>
            </w:tcBorders>
            <w:shd w:val="clear" w:color="auto" w:fill="auto"/>
            <w:vAlign w:val="center"/>
            <w:hideMark/>
          </w:tcPr>
          <w:p w:rsidR="00B55ED2" w:rsidRPr="00202891" w:rsidRDefault="00B55ED2" w:rsidP="006916C8">
            <w:pPr>
              <w:rPr>
                <w:rFonts w:ascii="Arial" w:hAnsi="Arial" w:cs="Arial"/>
                <w:color w:val="000000"/>
                <w:sz w:val="28"/>
                <w:szCs w:val="28"/>
                <w:lang w:val="en-CA" w:eastAsia="en-CA"/>
              </w:rPr>
            </w:pPr>
          </w:p>
        </w:tc>
        <w:tc>
          <w:tcPr>
            <w:tcW w:w="380" w:type="dxa"/>
            <w:vMerge w:val="restart"/>
            <w:tcBorders>
              <w:top w:val="nil"/>
              <w:left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1680" w:type="dxa"/>
            <w:tcBorders>
              <w:left w:val="nil"/>
              <w:bottom w:val="single" w:sz="4" w:space="0" w:color="auto"/>
              <w:right w:val="nil"/>
            </w:tcBorders>
            <w:shd w:val="clear" w:color="auto" w:fill="auto"/>
            <w:noWrap/>
            <w:vAlign w:val="bottom"/>
            <w:hideMark/>
          </w:tcPr>
          <w:p w:rsidR="00B55ED2" w:rsidRPr="00202891" w:rsidRDefault="00B55ED2" w:rsidP="00B155D8">
            <w:pPr>
              <w:jc w:val="center"/>
              <w:rPr>
                <w:rFonts w:ascii="Arial" w:hAnsi="Arial" w:cs="Arial"/>
                <w:sz w:val="28"/>
                <w:szCs w:val="28"/>
                <w:lang w:val="en-CA" w:eastAsia="en-CA"/>
              </w:rPr>
            </w:pPr>
            <w:r w:rsidRPr="00202891">
              <w:rPr>
                <w:rFonts w:ascii="Arial" w:hAnsi="Arial" w:cs="Arial"/>
                <w:sz w:val="28"/>
                <w:szCs w:val="28"/>
                <w:lang w:val="en-CA" w:eastAsia="en-CA"/>
              </w:rPr>
              <w:t>$3</w:t>
            </w:r>
            <w:r w:rsidR="00B155D8" w:rsidRPr="00202891">
              <w:rPr>
                <w:rFonts w:ascii="Arial" w:hAnsi="Arial" w:cs="Arial"/>
                <w:sz w:val="28"/>
                <w:szCs w:val="28"/>
                <w:lang w:val="en-CA" w:eastAsia="en-CA"/>
              </w:rPr>
              <w:t>0</w:t>
            </w:r>
            <w:r w:rsidRPr="00202891">
              <w:rPr>
                <w:rFonts w:ascii="Arial" w:hAnsi="Arial" w:cs="Arial"/>
                <w:sz w:val="28"/>
                <w:szCs w:val="28"/>
                <w:lang w:val="en-CA" w:eastAsia="en-CA"/>
              </w:rPr>
              <w:t xml:space="preserve">.00 </w:t>
            </w:r>
          </w:p>
        </w:tc>
        <w:tc>
          <w:tcPr>
            <w:tcW w:w="1114" w:type="dxa"/>
            <w:vMerge w:val="restart"/>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040" w:type="dxa"/>
            <w:vMerge w:val="restart"/>
            <w:tcBorders>
              <w:top w:val="nil"/>
              <w:left w:val="nil"/>
              <w:bottom w:val="nil"/>
              <w:right w:val="nil"/>
            </w:tcBorders>
            <w:shd w:val="clear" w:color="auto" w:fill="auto"/>
            <w:noWrap/>
            <w:vAlign w:val="center"/>
            <w:hideMark/>
          </w:tcPr>
          <w:p w:rsidR="00B55ED2" w:rsidRPr="00202891" w:rsidRDefault="00B155D8"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12.4</w:t>
            </w:r>
            <w:r w:rsidR="00B55ED2" w:rsidRPr="00202891">
              <w:rPr>
                <w:rFonts w:ascii="Arial" w:hAnsi="Arial" w:cs="Arial"/>
                <w:color w:val="000000"/>
                <w:sz w:val="28"/>
                <w:szCs w:val="28"/>
                <w:lang w:val="en-CA" w:eastAsia="en-CA"/>
              </w:rPr>
              <w:t xml:space="preserve"> </w:t>
            </w:r>
          </w:p>
        </w:tc>
        <w:tc>
          <w:tcPr>
            <w:tcW w:w="885" w:type="dxa"/>
            <w:vMerge w:val="restart"/>
            <w:tcBorders>
              <w:top w:val="nil"/>
              <w:left w:val="nil"/>
              <w:bottom w:val="nil"/>
              <w:right w:val="nil"/>
            </w:tcBorders>
            <w:shd w:val="clear" w:color="auto" w:fill="auto"/>
            <w:noWrap/>
            <w:vAlign w:val="center"/>
            <w:hideMark/>
          </w:tcPr>
          <w:p w:rsidR="00B55ED2" w:rsidRPr="00202891" w:rsidRDefault="00B55ED2"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times</w:t>
            </w:r>
          </w:p>
        </w:tc>
        <w:tc>
          <w:tcPr>
            <w:tcW w:w="38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1560" w:type="dxa"/>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r w:rsidR="00B55ED2" w:rsidRPr="00202891" w:rsidTr="006916C8">
        <w:trPr>
          <w:trHeight w:val="360"/>
        </w:trPr>
        <w:tc>
          <w:tcPr>
            <w:tcW w:w="560" w:type="dxa"/>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2942" w:type="dxa"/>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380" w:type="dxa"/>
            <w:vMerge/>
            <w:tcBorders>
              <w:left w:val="nil"/>
              <w:bottom w:val="nil"/>
              <w:right w:val="nil"/>
            </w:tcBorders>
            <w:shd w:val="clear" w:color="auto" w:fill="auto"/>
            <w:noWrap/>
            <w:vAlign w:val="bottom"/>
            <w:hideMark/>
          </w:tcPr>
          <w:p w:rsidR="00B55ED2" w:rsidRPr="00202891" w:rsidRDefault="00B55ED2" w:rsidP="006916C8">
            <w:pPr>
              <w:jc w:val="center"/>
              <w:rPr>
                <w:rFonts w:ascii="Arial" w:hAnsi="Arial" w:cs="Arial"/>
                <w:color w:val="000000"/>
                <w:sz w:val="28"/>
                <w:szCs w:val="28"/>
                <w:lang w:val="en-CA" w:eastAsia="en-CA"/>
              </w:rPr>
            </w:pPr>
          </w:p>
        </w:tc>
        <w:tc>
          <w:tcPr>
            <w:tcW w:w="1680" w:type="dxa"/>
            <w:tcBorders>
              <w:top w:val="nil"/>
              <w:left w:val="nil"/>
              <w:bottom w:val="nil"/>
              <w:right w:val="nil"/>
            </w:tcBorders>
            <w:shd w:val="clear" w:color="auto" w:fill="auto"/>
            <w:noWrap/>
            <w:vAlign w:val="bottom"/>
            <w:hideMark/>
          </w:tcPr>
          <w:p w:rsidR="00B55ED2" w:rsidRPr="00202891" w:rsidRDefault="00B55ED2" w:rsidP="00B155D8">
            <w:pPr>
              <w:jc w:val="center"/>
              <w:rPr>
                <w:rFonts w:ascii="Arial" w:hAnsi="Arial" w:cs="Arial"/>
                <w:sz w:val="28"/>
                <w:szCs w:val="28"/>
                <w:lang w:val="en-CA" w:eastAsia="en-CA"/>
              </w:rPr>
            </w:pPr>
            <w:r w:rsidRPr="00202891">
              <w:rPr>
                <w:rFonts w:ascii="Arial" w:hAnsi="Arial" w:cs="Arial"/>
                <w:sz w:val="28"/>
                <w:szCs w:val="28"/>
                <w:lang w:val="en-CA" w:eastAsia="en-CA"/>
              </w:rPr>
              <w:t>$</w:t>
            </w:r>
            <w:r w:rsidR="00B155D8" w:rsidRPr="00202891">
              <w:rPr>
                <w:rFonts w:ascii="Arial" w:hAnsi="Arial" w:cs="Arial"/>
                <w:sz w:val="28"/>
                <w:szCs w:val="28"/>
                <w:lang w:val="en-CA" w:eastAsia="en-CA"/>
              </w:rPr>
              <w:t>2.42</w:t>
            </w:r>
            <w:r w:rsidRPr="00202891">
              <w:rPr>
                <w:rFonts w:ascii="Arial" w:hAnsi="Arial" w:cs="Arial"/>
                <w:sz w:val="28"/>
                <w:szCs w:val="28"/>
                <w:lang w:val="en-CA" w:eastAsia="en-CA"/>
              </w:rPr>
              <w:t xml:space="preserve"> </w:t>
            </w:r>
          </w:p>
        </w:tc>
        <w:tc>
          <w:tcPr>
            <w:tcW w:w="1114" w:type="dxa"/>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1040" w:type="dxa"/>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885" w:type="dxa"/>
            <w:vMerge/>
            <w:tcBorders>
              <w:top w:val="nil"/>
              <w:left w:val="nil"/>
              <w:bottom w:val="nil"/>
              <w:right w:val="nil"/>
            </w:tcBorders>
            <w:vAlign w:val="center"/>
            <w:hideMark/>
          </w:tcPr>
          <w:p w:rsidR="00B55ED2" w:rsidRPr="00202891" w:rsidRDefault="00B55ED2" w:rsidP="006916C8">
            <w:pPr>
              <w:rPr>
                <w:rFonts w:ascii="Arial" w:hAnsi="Arial" w:cs="Arial"/>
                <w:color w:val="000000"/>
                <w:sz w:val="28"/>
                <w:szCs w:val="28"/>
                <w:lang w:val="en-CA" w:eastAsia="en-CA"/>
              </w:rPr>
            </w:pPr>
          </w:p>
        </w:tc>
        <w:tc>
          <w:tcPr>
            <w:tcW w:w="380" w:type="dxa"/>
            <w:tcBorders>
              <w:top w:val="nil"/>
              <w:left w:val="nil"/>
              <w:bottom w:val="nil"/>
              <w:right w:val="nil"/>
            </w:tcBorders>
            <w:shd w:val="clear" w:color="auto" w:fill="auto"/>
            <w:noWrap/>
            <w:vAlign w:val="bottom"/>
            <w:hideMark/>
          </w:tcPr>
          <w:p w:rsidR="00B55ED2" w:rsidRPr="00202891" w:rsidRDefault="00B55ED2" w:rsidP="006916C8">
            <w:pPr>
              <w:rPr>
                <w:rFonts w:ascii="Arial" w:hAnsi="Arial" w:cs="Arial"/>
                <w:sz w:val="28"/>
                <w:szCs w:val="28"/>
                <w:lang w:val="en-CA" w:eastAsia="en-CA"/>
              </w:rPr>
            </w:pPr>
          </w:p>
        </w:tc>
        <w:tc>
          <w:tcPr>
            <w:tcW w:w="1560" w:type="dxa"/>
            <w:tcBorders>
              <w:top w:val="nil"/>
              <w:left w:val="nil"/>
              <w:bottom w:val="nil"/>
              <w:right w:val="nil"/>
            </w:tcBorders>
            <w:shd w:val="clear" w:color="auto" w:fill="auto"/>
            <w:noWrap/>
            <w:vAlign w:val="center"/>
            <w:hideMark/>
          </w:tcPr>
          <w:p w:rsidR="00B55ED2" w:rsidRPr="00202891" w:rsidRDefault="00B55ED2" w:rsidP="006916C8">
            <w:pPr>
              <w:jc w:val="center"/>
              <w:rPr>
                <w:rFonts w:ascii="Arial" w:hAnsi="Arial" w:cs="Arial"/>
                <w:color w:val="000000"/>
                <w:sz w:val="28"/>
                <w:szCs w:val="28"/>
                <w:lang w:val="en-CA" w:eastAsia="en-CA"/>
              </w:rPr>
            </w:pPr>
          </w:p>
        </w:tc>
      </w:tr>
    </w:tbl>
    <w:p w:rsidR="00B55ED2" w:rsidRPr="00202891" w:rsidRDefault="00B55ED2" w:rsidP="00B55ED2">
      <w:pPr>
        <w:tabs>
          <w:tab w:val="left" w:pos="720"/>
          <w:tab w:val="left" w:pos="3600"/>
        </w:tabs>
        <w:rPr>
          <w:rFonts w:ascii="Arial" w:hAnsi="Arial" w:cs="Arial"/>
          <w:sz w:val="28"/>
          <w:szCs w:val="28"/>
          <w:lang w:val="en-CA"/>
        </w:rPr>
      </w:pPr>
    </w:p>
    <w:p w:rsidR="00DE1DD6" w:rsidRPr="00202891" w:rsidRDefault="00DE1DD6" w:rsidP="00DE1DD6">
      <w:pPr>
        <w:tabs>
          <w:tab w:val="left" w:pos="567"/>
          <w:tab w:val="left" w:pos="3600"/>
        </w:tabs>
        <w:ind w:left="567" w:hanging="567"/>
        <w:jc w:val="both"/>
        <w:rPr>
          <w:rFonts w:ascii="Arial" w:hAnsi="Arial" w:cs="Arial"/>
          <w:sz w:val="28"/>
          <w:szCs w:val="28"/>
          <w:lang w:val="en-CA"/>
        </w:rPr>
      </w:pPr>
      <w:r w:rsidRPr="00202891">
        <w:rPr>
          <w:rFonts w:ascii="Arial" w:hAnsi="Arial" w:cs="Arial"/>
          <w:sz w:val="28"/>
          <w:szCs w:val="28"/>
          <w:lang w:val="en-CA"/>
        </w:rPr>
        <w:t>(b)</w:t>
      </w:r>
      <w:r w:rsidRPr="00202891">
        <w:rPr>
          <w:rFonts w:ascii="Arial" w:hAnsi="Arial" w:cs="Arial"/>
          <w:sz w:val="28"/>
          <w:szCs w:val="28"/>
          <w:lang w:val="en-CA"/>
        </w:rPr>
        <w:tab/>
        <w:t>Fast</w:t>
      </w:r>
      <w:r w:rsidR="00B55ED2" w:rsidRPr="00202891">
        <w:rPr>
          <w:rFonts w:ascii="Arial" w:hAnsi="Arial" w:cs="Arial"/>
          <w:sz w:val="28"/>
          <w:szCs w:val="28"/>
          <w:lang w:val="en-CA"/>
        </w:rPr>
        <w:t xml:space="preserve">’s liquidity has improved as the working capital is </w:t>
      </w:r>
      <w:r w:rsidR="00565D9A" w:rsidRPr="00202891">
        <w:rPr>
          <w:rFonts w:ascii="Arial" w:hAnsi="Arial" w:cs="Arial"/>
          <w:sz w:val="28"/>
          <w:szCs w:val="28"/>
          <w:lang w:val="en-CA"/>
        </w:rPr>
        <w:t>larger</w:t>
      </w:r>
      <w:r w:rsidR="00B55ED2" w:rsidRPr="00202891">
        <w:rPr>
          <w:rFonts w:ascii="Arial" w:hAnsi="Arial" w:cs="Arial"/>
          <w:sz w:val="28"/>
          <w:szCs w:val="28"/>
          <w:lang w:val="en-CA"/>
        </w:rPr>
        <w:t xml:space="preserve"> in </w:t>
      </w:r>
      <w:r w:rsidR="00421364" w:rsidRPr="00202891">
        <w:rPr>
          <w:rFonts w:ascii="Arial" w:hAnsi="Arial" w:cs="Arial"/>
          <w:sz w:val="28"/>
          <w:szCs w:val="28"/>
          <w:lang w:val="en-CA"/>
        </w:rPr>
        <w:t xml:space="preserve">2012 </w:t>
      </w:r>
      <w:r w:rsidR="00B55ED2" w:rsidRPr="00202891">
        <w:rPr>
          <w:rFonts w:ascii="Arial" w:hAnsi="Arial" w:cs="Arial"/>
          <w:sz w:val="28"/>
          <w:szCs w:val="28"/>
          <w:lang w:val="en-CA"/>
        </w:rPr>
        <w:t xml:space="preserve">and the current ratio is </w:t>
      </w:r>
      <w:r w:rsidRPr="00202891">
        <w:rPr>
          <w:rFonts w:ascii="Arial" w:hAnsi="Arial" w:cs="Arial"/>
          <w:sz w:val="28"/>
          <w:szCs w:val="28"/>
          <w:lang w:val="en-CA"/>
        </w:rPr>
        <w:t>greater than</w:t>
      </w:r>
      <w:r w:rsidR="00B55ED2" w:rsidRPr="00202891">
        <w:rPr>
          <w:rFonts w:ascii="Arial" w:hAnsi="Arial" w:cs="Arial"/>
          <w:sz w:val="28"/>
          <w:szCs w:val="28"/>
          <w:lang w:val="en-CA"/>
        </w:rPr>
        <w:t xml:space="preserve"> that of </w:t>
      </w:r>
      <w:r w:rsidR="00421364" w:rsidRPr="00202891">
        <w:rPr>
          <w:rFonts w:ascii="Arial" w:hAnsi="Arial" w:cs="Arial"/>
          <w:sz w:val="28"/>
          <w:szCs w:val="28"/>
          <w:lang w:val="en-CA"/>
        </w:rPr>
        <w:t>2011</w:t>
      </w:r>
      <w:r w:rsidR="00B55ED2" w:rsidRPr="00202891">
        <w:rPr>
          <w:rFonts w:ascii="Arial" w:hAnsi="Arial" w:cs="Arial"/>
          <w:sz w:val="28"/>
          <w:szCs w:val="28"/>
          <w:lang w:val="en-CA"/>
        </w:rPr>
        <w:t xml:space="preserve">. </w:t>
      </w:r>
      <w:r w:rsidRPr="00202891">
        <w:rPr>
          <w:rFonts w:ascii="Arial" w:hAnsi="Arial" w:cs="Arial"/>
          <w:sz w:val="28"/>
          <w:szCs w:val="28"/>
          <w:lang w:val="en-CA"/>
        </w:rPr>
        <w:t>T</w:t>
      </w:r>
      <w:r w:rsidR="00B55ED2" w:rsidRPr="00202891">
        <w:rPr>
          <w:rFonts w:ascii="Arial" w:hAnsi="Arial" w:cs="Arial"/>
          <w:sz w:val="28"/>
          <w:szCs w:val="28"/>
          <w:lang w:val="en-CA"/>
        </w:rPr>
        <w:t xml:space="preserve">he solvency has </w:t>
      </w:r>
      <w:r w:rsidRPr="00202891">
        <w:rPr>
          <w:rFonts w:ascii="Arial" w:hAnsi="Arial" w:cs="Arial"/>
          <w:sz w:val="28"/>
          <w:szCs w:val="28"/>
          <w:lang w:val="en-CA"/>
        </w:rPr>
        <w:t>improved</w:t>
      </w:r>
      <w:r w:rsidR="00B55ED2" w:rsidRPr="00202891">
        <w:rPr>
          <w:rFonts w:ascii="Arial" w:hAnsi="Arial" w:cs="Arial"/>
          <w:sz w:val="28"/>
          <w:szCs w:val="28"/>
          <w:lang w:val="en-CA"/>
        </w:rPr>
        <w:t xml:space="preserve"> as the debt to total asset</w:t>
      </w:r>
      <w:r w:rsidR="006722FE" w:rsidRPr="00202891">
        <w:rPr>
          <w:rFonts w:ascii="Arial" w:hAnsi="Arial" w:cs="Arial"/>
          <w:sz w:val="28"/>
          <w:szCs w:val="28"/>
          <w:lang w:val="en-CA"/>
        </w:rPr>
        <w:t>s</w:t>
      </w:r>
      <w:r w:rsidR="00B55ED2" w:rsidRPr="00202891">
        <w:rPr>
          <w:rFonts w:ascii="Arial" w:hAnsi="Arial" w:cs="Arial"/>
          <w:sz w:val="28"/>
          <w:szCs w:val="28"/>
          <w:lang w:val="en-CA"/>
        </w:rPr>
        <w:t xml:space="preserve"> ratio is </w:t>
      </w:r>
      <w:r w:rsidRPr="00202891">
        <w:rPr>
          <w:rFonts w:ascii="Arial" w:hAnsi="Arial" w:cs="Arial"/>
          <w:sz w:val="28"/>
          <w:szCs w:val="28"/>
          <w:lang w:val="en-CA"/>
        </w:rPr>
        <w:t>a smaller percentage</w:t>
      </w:r>
      <w:r w:rsidR="00565D9A" w:rsidRPr="00202891">
        <w:rPr>
          <w:rFonts w:ascii="Arial" w:hAnsi="Arial" w:cs="Arial"/>
          <w:sz w:val="28"/>
          <w:szCs w:val="28"/>
          <w:lang w:val="en-CA"/>
        </w:rPr>
        <w:t xml:space="preserve"> in </w:t>
      </w:r>
      <w:r w:rsidR="00421364" w:rsidRPr="00202891">
        <w:rPr>
          <w:rFonts w:ascii="Arial" w:hAnsi="Arial" w:cs="Arial"/>
          <w:sz w:val="28"/>
          <w:szCs w:val="28"/>
          <w:lang w:val="en-CA"/>
        </w:rPr>
        <w:t xml:space="preserve">2012 </w:t>
      </w:r>
      <w:r w:rsidR="00565D9A" w:rsidRPr="00202891">
        <w:rPr>
          <w:rFonts w:ascii="Arial" w:hAnsi="Arial" w:cs="Arial"/>
          <w:sz w:val="28"/>
          <w:szCs w:val="28"/>
          <w:lang w:val="en-CA"/>
        </w:rPr>
        <w:t xml:space="preserve">than in </w:t>
      </w:r>
      <w:r w:rsidR="00421364" w:rsidRPr="00202891">
        <w:rPr>
          <w:rFonts w:ascii="Arial" w:hAnsi="Arial" w:cs="Arial"/>
          <w:sz w:val="28"/>
          <w:szCs w:val="28"/>
          <w:lang w:val="en-CA"/>
        </w:rPr>
        <w:t>2011</w:t>
      </w:r>
      <w:r w:rsidR="00B55ED2" w:rsidRPr="00202891">
        <w:rPr>
          <w:rFonts w:ascii="Arial" w:hAnsi="Arial" w:cs="Arial"/>
          <w:sz w:val="28"/>
          <w:szCs w:val="28"/>
          <w:lang w:val="en-CA"/>
        </w:rPr>
        <w:t xml:space="preserve">. </w:t>
      </w:r>
      <w:r w:rsidRPr="00202891">
        <w:rPr>
          <w:rFonts w:ascii="Arial" w:hAnsi="Arial" w:cs="Arial"/>
          <w:sz w:val="28"/>
          <w:szCs w:val="28"/>
          <w:lang w:val="en-CA"/>
        </w:rPr>
        <w:t>Fast</w:t>
      </w:r>
      <w:r w:rsidR="00B55ED2" w:rsidRPr="00202891">
        <w:rPr>
          <w:rFonts w:ascii="Arial" w:hAnsi="Arial" w:cs="Arial"/>
          <w:sz w:val="28"/>
          <w:szCs w:val="28"/>
          <w:lang w:val="en-CA"/>
        </w:rPr>
        <w:t>’s profitability has improved</w:t>
      </w:r>
      <w:r w:rsidRPr="00202891">
        <w:rPr>
          <w:rFonts w:ascii="Arial" w:hAnsi="Arial" w:cs="Arial"/>
          <w:sz w:val="28"/>
          <w:szCs w:val="28"/>
          <w:lang w:val="en-CA"/>
        </w:rPr>
        <w:t xml:space="preserve"> dramatical</w:t>
      </w:r>
      <w:r w:rsidR="00565D9A" w:rsidRPr="00202891">
        <w:rPr>
          <w:rFonts w:ascii="Arial" w:hAnsi="Arial" w:cs="Arial"/>
          <w:sz w:val="28"/>
          <w:szCs w:val="28"/>
          <w:lang w:val="en-CA"/>
        </w:rPr>
        <w:t>l</w:t>
      </w:r>
      <w:r w:rsidRPr="00202891">
        <w:rPr>
          <w:rFonts w:ascii="Arial" w:hAnsi="Arial" w:cs="Arial"/>
          <w:sz w:val="28"/>
          <w:szCs w:val="28"/>
          <w:lang w:val="en-CA"/>
        </w:rPr>
        <w:t>y</w:t>
      </w:r>
      <w:r w:rsidR="00B55ED2" w:rsidRPr="00202891">
        <w:rPr>
          <w:rFonts w:ascii="Arial" w:hAnsi="Arial" w:cs="Arial"/>
          <w:sz w:val="28"/>
          <w:szCs w:val="28"/>
          <w:lang w:val="en-CA"/>
        </w:rPr>
        <w:t xml:space="preserve"> as the earnings per share</w:t>
      </w:r>
      <w:r w:rsidR="00F27140" w:rsidRPr="00202891">
        <w:rPr>
          <w:rFonts w:ascii="Arial" w:hAnsi="Arial" w:cs="Arial"/>
          <w:sz w:val="28"/>
          <w:szCs w:val="28"/>
          <w:lang w:val="en-CA"/>
        </w:rPr>
        <w:t xml:space="preserve"> ratio</w:t>
      </w:r>
      <w:r w:rsidR="00B55ED2" w:rsidRPr="00202891">
        <w:rPr>
          <w:rFonts w:ascii="Arial" w:hAnsi="Arial" w:cs="Arial"/>
          <w:sz w:val="28"/>
          <w:szCs w:val="28"/>
          <w:lang w:val="en-CA"/>
        </w:rPr>
        <w:t xml:space="preserve"> has increased</w:t>
      </w:r>
      <w:r w:rsidR="00565D9A" w:rsidRPr="00202891">
        <w:rPr>
          <w:rFonts w:ascii="Arial" w:hAnsi="Arial" w:cs="Arial"/>
          <w:sz w:val="28"/>
          <w:szCs w:val="28"/>
          <w:lang w:val="en-CA"/>
        </w:rPr>
        <w:t xml:space="preserve"> by</w:t>
      </w:r>
      <w:r w:rsidRPr="00202891">
        <w:rPr>
          <w:rFonts w:ascii="Arial" w:hAnsi="Arial" w:cs="Arial"/>
          <w:sz w:val="28"/>
          <w:szCs w:val="28"/>
          <w:lang w:val="en-CA"/>
        </w:rPr>
        <w:t xml:space="preserve"> a large amount</w:t>
      </w:r>
      <w:r w:rsidR="00B55ED2" w:rsidRPr="00202891">
        <w:rPr>
          <w:rFonts w:ascii="Arial" w:hAnsi="Arial" w:cs="Arial"/>
          <w:sz w:val="28"/>
          <w:szCs w:val="28"/>
          <w:lang w:val="en-CA"/>
        </w:rPr>
        <w:t xml:space="preserve"> in </w:t>
      </w:r>
      <w:r w:rsidR="00421364" w:rsidRPr="00202891">
        <w:rPr>
          <w:rFonts w:ascii="Arial" w:hAnsi="Arial" w:cs="Arial"/>
          <w:sz w:val="28"/>
          <w:szCs w:val="28"/>
          <w:lang w:val="en-CA"/>
        </w:rPr>
        <w:t>2012</w:t>
      </w:r>
      <w:r w:rsidR="00CA2D5E" w:rsidRPr="00202891">
        <w:rPr>
          <w:rFonts w:ascii="Arial" w:hAnsi="Arial" w:cs="Arial"/>
          <w:sz w:val="28"/>
          <w:szCs w:val="28"/>
          <w:lang w:val="en-CA"/>
        </w:rPr>
        <w:t>, as has t</w:t>
      </w:r>
      <w:r w:rsidR="004F20D3" w:rsidRPr="00202891">
        <w:rPr>
          <w:rFonts w:ascii="Arial" w:hAnsi="Arial" w:cs="Arial"/>
          <w:sz w:val="28"/>
          <w:szCs w:val="28"/>
          <w:lang w:val="en-CA"/>
        </w:rPr>
        <w:t xml:space="preserve">he price-earnings ratio, suggesting that investors </w:t>
      </w:r>
      <w:r w:rsidR="00CA2D5E" w:rsidRPr="00202891">
        <w:rPr>
          <w:rFonts w:ascii="Arial" w:hAnsi="Arial" w:cs="Arial"/>
          <w:sz w:val="28"/>
          <w:szCs w:val="28"/>
          <w:lang w:val="en-CA"/>
        </w:rPr>
        <w:t xml:space="preserve">are excited about </w:t>
      </w:r>
      <w:r w:rsidR="004F20D3" w:rsidRPr="00202891">
        <w:rPr>
          <w:rFonts w:ascii="Arial" w:hAnsi="Arial" w:cs="Arial"/>
          <w:sz w:val="28"/>
          <w:szCs w:val="28"/>
          <w:lang w:val="en-CA"/>
        </w:rPr>
        <w:t>the company’s future pro</w:t>
      </w:r>
      <w:r w:rsidR="00CA2D5E" w:rsidRPr="00202891">
        <w:rPr>
          <w:rFonts w:ascii="Arial" w:hAnsi="Arial" w:cs="Arial"/>
          <w:sz w:val="28"/>
          <w:szCs w:val="28"/>
          <w:lang w:val="en-CA"/>
        </w:rPr>
        <w:t>spects</w:t>
      </w:r>
      <w:r w:rsidR="004F20D3" w:rsidRPr="00202891">
        <w:rPr>
          <w:rFonts w:ascii="Arial" w:hAnsi="Arial" w:cs="Arial"/>
          <w:sz w:val="28"/>
          <w:szCs w:val="28"/>
          <w:lang w:val="en-CA"/>
        </w:rPr>
        <w:t>.</w:t>
      </w:r>
      <w:r w:rsidR="00B55ED2" w:rsidRPr="00202891">
        <w:rPr>
          <w:rFonts w:ascii="Arial" w:hAnsi="Arial" w:cs="Arial"/>
          <w:sz w:val="28"/>
          <w:szCs w:val="28"/>
          <w:lang w:val="en-CA"/>
        </w:rPr>
        <w:t xml:space="preserve"> </w:t>
      </w:r>
    </w:p>
    <w:p w:rsidR="00841649" w:rsidRPr="00202891" w:rsidRDefault="00D92C61" w:rsidP="00841649">
      <w:pPr>
        <w:tabs>
          <w:tab w:val="left" w:pos="567"/>
          <w:tab w:val="left" w:pos="3600"/>
        </w:tabs>
        <w:ind w:left="1080"/>
        <w:jc w:val="both"/>
        <w:rPr>
          <w:rFonts w:ascii="Arial" w:hAnsi="Arial" w:cs="Arial"/>
          <w:sz w:val="28"/>
          <w:szCs w:val="28"/>
          <w:lang w:val="en-CA"/>
        </w:rPr>
      </w:pPr>
      <w:r w:rsidRPr="00202891">
        <w:rPr>
          <w:rFonts w:ascii="Arial" w:hAnsi="Arial" w:cs="Arial"/>
          <w:sz w:val="28"/>
          <w:szCs w:val="28"/>
          <w:u w:val="double"/>
          <w:lang w:val="en-CA"/>
        </w:rPr>
        <w:br w:type="page"/>
      </w:r>
    </w:p>
    <w:p w:rsidR="00D92C61" w:rsidRPr="00202891" w:rsidRDefault="00D92C61">
      <w:pPr>
        <w:tabs>
          <w:tab w:val="left" w:pos="720"/>
          <w:tab w:val="left" w:pos="1080"/>
          <w:tab w:val="left" w:pos="1440"/>
          <w:tab w:val="right" w:pos="8640"/>
        </w:tabs>
        <w:rPr>
          <w:rFonts w:ascii="Arial" w:hAnsi="Arial" w:cs="Arial"/>
          <w:sz w:val="28"/>
          <w:szCs w:val="28"/>
          <w:lang w:val="en-CA"/>
        </w:rPr>
      </w:pPr>
    </w:p>
    <w:p w:rsidR="00D92C61" w:rsidRPr="00202891" w:rsidRDefault="00546138">
      <w:pPr>
        <w:tabs>
          <w:tab w:val="left" w:pos="720"/>
          <w:tab w:val="left" w:pos="1080"/>
          <w:tab w:val="left" w:pos="1440"/>
          <w:tab w:val="right" w:pos="8640"/>
        </w:tabs>
        <w:rPr>
          <w:rFonts w:ascii="Arial" w:hAnsi="Arial" w:cs="Arial"/>
          <w:sz w:val="28"/>
          <w:szCs w:val="28"/>
          <w:lang w:val="en-CA"/>
        </w:rPr>
      </w:pPr>
      <w:r w:rsidRPr="00546138">
        <w:rPr>
          <w:lang w:val="en-CA"/>
        </w:rPr>
        <w:pict>
          <v:shape id="_x0000_s1040" type="#_x0000_t202" style="position:absolute;margin-left:0;margin-top:-25.1pt;width:151.2pt;height:23.05pt;z-index:251655168;mso-position-horizontal:center">
            <v:textbox style="mso-next-textbox:#_x0000_s1040">
              <w:txbxContent>
                <w:p w:rsidR="00752111" w:rsidRDefault="00752111">
                  <w:pPr>
                    <w:pStyle w:val="ProblemHead"/>
                  </w:pPr>
                  <w:r>
                    <w:t>PROBLEM 2-7B</w:t>
                  </w:r>
                </w:p>
                <w:p w:rsidR="00752111" w:rsidRDefault="00752111">
                  <w:pPr>
                    <w:pStyle w:val="ProblemHead"/>
                    <w:spacing w:line="260" w:lineRule="exact"/>
                  </w:pPr>
                </w:p>
              </w:txbxContent>
            </v:textbox>
            <w10:wrap type="square"/>
          </v:shape>
        </w:pict>
      </w:r>
    </w:p>
    <w:p w:rsidR="00841649" w:rsidRPr="00202891" w:rsidRDefault="00D92C61">
      <w:pPr>
        <w:rPr>
          <w:rFonts w:ascii="Arial" w:hAnsi="Arial" w:cs="Arial"/>
          <w:sz w:val="28"/>
          <w:szCs w:val="28"/>
          <w:lang w:val="en-CA"/>
        </w:rPr>
      </w:pPr>
      <w:r w:rsidRPr="00202891">
        <w:rPr>
          <w:rFonts w:ascii="Arial" w:hAnsi="Arial" w:cs="Arial"/>
          <w:sz w:val="28"/>
          <w:szCs w:val="28"/>
          <w:lang w:val="en-CA"/>
        </w:rPr>
        <w:t>(a)</w:t>
      </w:r>
      <w:r w:rsidRPr="00202891">
        <w:rPr>
          <w:rFonts w:ascii="Arial" w:hAnsi="Arial" w:cs="Arial"/>
          <w:sz w:val="28"/>
          <w:szCs w:val="28"/>
          <w:lang w:val="en-CA"/>
        </w:rPr>
        <w:tab/>
      </w:r>
    </w:p>
    <w:p w:rsidR="00841649" w:rsidRPr="00202891" w:rsidRDefault="00841649">
      <w:pPr>
        <w:rPr>
          <w:rFonts w:ascii="Arial" w:hAnsi="Arial" w:cs="Arial"/>
          <w:sz w:val="28"/>
          <w:szCs w:val="28"/>
          <w:lang w:val="en-CA"/>
        </w:rPr>
      </w:pPr>
    </w:p>
    <w:tbl>
      <w:tblPr>
        <w:tblW w:w="9496" w:type="dxa"/>
        <w:tblInd w:w="95" w:type="dxa"/>
        <w:tblLook w:val="04A0"/>
      </w:tblPr>
      <w:tblGrid>
        <w:gridCol w:w="650"/>
        <w:gridCol w:w="2482"/>
        <w:gridCol w:w="380"/>
        <w:gridCol w:w="258"/>
        <w:gridCol w:w="1630"/>
        <w:gridCol w:w="389"/>
        <w:gridCol w:w="1607"/>
        <w:gridCol w:w="493"/>
        <w:gridCol w:w="1607"/>
      </w:tblGrid>
      <w:tr w:rsidR="00841649" w:rsidRPr="00202891" w:rsidTr="00841649">
        <w:trPr>
          <w:trHeight w:val="360"/>
        </w:trPr>
        <w:tc>
          <w:tcPr>
            <w:tcW w:w="650" w:type="dxa"/>
            <w:tcBorders>
              <w:top w:val="nil"/>
              <w:left w:val="nil"/>
              <w:bottom w:val="nil"/>
              <w:right w:val="nil"/>
            </w:tcBorders>
            <w:shd w:val="clear" w:color="auto" w:fill="auto"/>
            <w:noWrap/>
            <w:vAlign w:val="bottom"/>
            <w:hideMark/>
          </w:tcPr>
          <w:p w:rsidR="00841649" w:rsidRPr="00202891" w:rsidRDefault="00841649" w:rsidP="006916C8">
            <w:pPr>
              <w:rPr>
                <w:rFonts w:ascii="Arial" w:hAnsi="Arial" w:cs="Arial"/>
                <w:color w:val="000000"/>
                <w:sz w:val="28"/>
                <w:szCs w:val="28"/>
                <w:lang w:val="en-CA" w:eastAsia="en-CA"/>
              </w:rPr>
            </w:pPr>
          </w:p>
        </w:tc>
        <w:tc>
          <w:tcPr>
            <w:tcW w:w="2482" w:type="dxa"/>
            <w:tcBorders>
              <w:top w:val="nil"/>
              <w:left w:val="nil"/>
              <w:bottom w:val="nil"/>
              <w:right w:val="nil"/>
            </w:tcBorders>
            <w:shd w:val="clear" w:color="auto" w:fill="auto"/>
            <w:vAlign w:val="bottom"/>
            <w:hideMark/>
          </w:tcPr>
          <w:p w:rsidR="00841649" w:rsidRPr="00202891" w:rsidRDefault="00841649" w:rsidP="00841649">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Working capital  </w:t>
            </w:r>
          </w:p>
        </w:tc>
        <w:tc>
          <w:tcPr>
            <w:tcW w:w="380" w:type="dxa"/>
            <w:tcBorders>
              <w:top w:val="nil"/>
              <w:left w:val="nil"/>
              <w:bottom w:val="nil"/>
              <w:right w:val="nil"/>
            </w:tcBorders>
            <w:vAlign w:val="bottom"/>
          </w:tcPr>
          <w:p w:rsidR="00841649" w:rsidRPr="00202891" w:rsidRDefault="00841649" w:rsidP="00841649">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258" w:type="dxa"/>
            <w:tcBorders>
              <w:top w:val="nil"/>
              <w:left w:val="nil"/>
              <w:bottom w:val="nil"/>
              <w:right w:val="nil"/>
            </w:tcBorders>
            <w:shd w:val="clear" w:color="auto" w:fill="auto"/>
            <w:noWrap/>
            <w:vAlign w:val="center"/>
            <w:hideMark/>
          </w:tcPr>
          <w:p w:rsidR="00841649" w:rsidRPr="00202891" w:rsidRDefault="00841649" w:rsidP="006916C8">
            <w:pPr>
              <w:rPr>
                <w:rFonts w:ascii="Arial" w:hAnsi="Arial" w:cs="Arial"/>
                <w:color w:val="000000"/>
                <w:sz w:val="28"/>
                <w:szCs w:val="28"/>
                <w:lang w:val="en-CA" w:eastAsia="en-CA"/>
              </w:rPr>
            </w:pPr>
          </w:p>
        </w:tc>
        <w:tc>
          <w:tcPr>
            <w:tcW w:w="5726" w:type="dxa"/>
            <w:gridSpan w:val="5"/>
            <w:tcBorders>
              <w:top w:val="nil"/>
              <w:left w:val="nil"/>
              <w:bottom w:val="nil"/>
              <w:right w:val="nil"/>
            </w:tcBorders>
            <w:shd w:val="clear" w:color="auto" w:fill="auto"/>
            <w:noWrap/>
            <w:vAlign w:val="center"/>
            <w:hideMark/>
          </w:tcPr>
          <w:p w:rsidR="00841649" w:rsidRPr="00202891" w:rsidRDefault="00841649" w:rsidP="00506665">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Current assets </w:t>
            </w:r>
            <w:r w:rsidR="00506665">
              <w:rPr>
                <w:rFonts w:ascii="Arial" w:hAnsi="Arial" w:cs="Arial"/>
                <w:color w:val="000000"/>
                <w:sz w:val="28"/>
                <w:szCs w:val="28"/>
                <w:lang w:val="en-CA" w:eastAsia="en-CA"/>
              </w:rPr>
              <w:t>–</w:t>
            </w:r>
            <w:r w:rsidR="00506665" w:rsidRPr="00202891">
              <w:rPr>
                <w:rFonts w:ascii="Arial" w:hAnsi="Arial" w:cs="Arial"/>
                <w:color w:val="000000"/>
                <w:sz w:val="28"/>
                <w:szCs w:val="28"/>
                <w:lang w:val="en-CA" w:eastAsia="en-CA"/>
              </w:rPr>
              <w:t xml:space="preserve"> </w:t>
            </w:r>
            <w:r w:rsidRPr="00202891">
              <w:rPr>
                <w:rFonts w:ascii="Arial" w:hAnsi="Arial" w:cs="Arial"/>
                <w:color w:val="000000"/>
                <w:sz w:val="28"/>
                <w:szCs w:val="28"/>
                <w:lang w:val="en-CA" w:eastAsia="en-CA"/>
              </w:rPr>
              <w:t>Current liabilities</w:t>
            </w:r>
          </w:p>
        </w:tc>
      </w:tr>
      <w:tr w:rsidR="00841649" w:rsidRPr="00202891" w:rsidTr="000661A3">
        <w:trPr>
          <w:trHeight w:val="360"/>
        </w:trPr>
        <w:tc>
          <w:tcPr>
            <w:tcW w:w="650" w:type="dxa"/>
            <w:tcBorders>
              <w:top w:val="nil"/>
              <w:left w:val="nil"/>
              <w:bottom w:val="nil"/>
              <w:right w:val="nil"/>
            </w:tcBorders>
            <w:shd w:val="clear" w:color="auto" w:fill="auto"/>
            <w:noWrap/>
            <w:vAlign w:val="bottom"/>
            <w:hideMark/>
          </w:tcPr>
          <w:p w:rsidR="00841649" w:rsidRPr="00202891" w:rsidRDefault="00841649" w:rsidP="006916C8">
            <w:pPr>
              <w:rPr>
                <w:rFonts w:ascii="Arial" w:hAnsi="Arial" w:cs="Arial"/>
                <w:color w:val="000000"/>
                <w:sz w:val="28"/>
                <w:szCs w:val="28"/>
                <w:lang w:val="en-CA" w:eastAsia="en-CA"/>
              </w:rPr>
            </w:pPr>
          </w:p>
        </w:tc>
        <w:tc>
          <w:tcPr>
            <w:tcW w:w="2482" w:type="dxa"/>
            <w:tcBorders>
              <w:top w:val="nil"/>
              <w:left w:val="nil"/>
              <w:bottom w:val="nil"/>
              <w:right w:val="nil"/>
            </w:tcBorders>
            <w:shd w:val="clear" w:color="auto" w:fill="auto"/>
            <w:noWrap/>
            <w:vAlign w:val="center"/>
            <w:hideMark/>
          </w:tcPr>
          <w:p w:rsidR="00841649" w:rsidRPr="00202891" w:rsidRDefault="00841649" w:rsidP="000661A3">
            <w:pPr>
              <w:rPr>
                <w:rFonts w:ascii="Arial" w:hAnsi="Arial" w:cs="Arial"/>
                <w:color w:val="000000"/>
                <w:sz w:val="28"/>
                <w:szCs w:val="28"/>
                <w:lang w:val="en-CA" w:eastAsia="en-CA"/>
              </w:rPr>
            </w:pPr>
            <w:proofErr w:type="spellStart"/>
            <w:r w:rsidRPr="00202891">
              <w:rPr>
                <w:rFonts w:ascii="Arial" w:hAnsi="Arial" w:cs="Arial"/>
                <w:color w:val="000000"/>
                <w:sz w:val="28"/>
                <w:szCs w:val="28"/>
                <w:lang w:val="en-CA" w:eastAsia="en-CA"/>
              </w:rPr>
              <w:t>Belliveau</w:t>
            </w:r>
            <w:proofErr w:type="spellEnd"/>
          </w:p>
        </w:tc>
        <w:tc>
          <w:tcPr>
            <w:tcW w:w="380" w:type="dxa"/>
            <w:tcBorders>
              <w:top w:val="nil"/>
              <w:left w:val="nil"/>
              <w:bottom w:val="nil"/>
              <w:right w:val="nil"/>
            </w:tcBorders>
            <w:vAlign w:val="center"/>
          </w:tcPr>
          <w:p w:rsidR="00841649" w:rsidRPr="00202891" w:rsidRDefault="00841649" w:rsidP="000661A3">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258" w:type="dxa"/>
            <w:tcBorders>
              <w:top w:val="nil"/>
              <w:left w:val="nil"/>
              <w:bottom w:val="nil"/>
              <w:right w:val="nil"/>
            </w:tcBorders>
            <w:shd w:val="clear" w:color="auto" w:fill="auto"/>
            <w:noWrap/>
            <w:vAlign w:val="center"/>
            <w:hideMark/>
          </w:tcPr>
          <w:p w:rsidR="00841649" w:rsidRPr="00202891" w:rsidRDefault="00841649" w:rsidP="000661A3">
            <w:pPr>
              <w:rPr>
                <w:rFonts w:ascii="Arial" w:hAnsi="Arial" w:cs="Arial"/>
                <w:color w:val="000000"/>
                <w:sz w:val="28"/>
                <w:szCs w:val="28"/>
                <w:lang w:val="en-CA" w:eastAsia="en-CA"/>
              </w:rPr>
            </w:pPr>
          </w:p>
        </w:tc>
        <w:tc>
          <w:tcPr>
            <w:tcW w:w="1630" w:type="dxa"/>
            <w:tcBorders>
              <w:top w:val="nil"/>
              <w:left w:val="nil"/>
              <w:bottom w:val="nil"/>
              <w:right w:val="nil"/>
            </w:tcBorders>
            <w:shd w:val="clear" w:color="auto" w:fill="auto"/>
            <w:noWrap/>
            <w:vAlign w:val="center"/>
            <w:hideMark/>
          </w:tcPr>
          <w:p w:rsidR="00841649" w:rsidRPr="00202891" w:rsidRDefault="00841649" w:rsidP="00B9391B">
            <w:pPr>
              <w:ind w:right="-71"/>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$180,000 </w:t>
            </w:r>
          </w:p>
        </w:tc>
        <w:tc>
          <w:tcPr>
            <w:tcW w:w="389" w:type="dxa"/>
            <w:tcBorders>
              <w:top w:val="nil"/>
              <w:left w:val="nil"/>
              <w:bottom w:val="nil"/>
              <w:right w:val="nil"/>
            </w:tcBorders>
            <w:shd w:val="clear" w:color="auto" w:fill="auto"/>
            <w:noWrap/>
            <w:vAlign w:val="center"/>
            <w:hideMark/>
          </w:tcPr>
          <w:p w:rsidR="00841649" w:rsidRPr="00202891" w:rsidRDefault="00506665" w:rsidP="000661A3">
            <w:pPr>
              <w:rPr>
                <w:rFonts w:ascii="Arial" w:hAnsi="Arial" w:cs="Arial"/>
                <w:color w:val="000000"/>
                <w:sz w:val="28"/>
                <w:szCs w:val="28"/>
                <w:lang w:val="en-CA" w:eastAsia="en-CA"/>
              </w:rPr>
            </w:pPr>
            <w:r>
              <w:rPr>
                <w:rFonts w:ascii="Arial" w:hAnsi="Arial" w:cs="Arial"/>
                <w:color w:val="000000"/>
                <w:sz w:val="28"/>
                <w:szCs w:val="28"/>
                <w:lang w:val="en-CA" w:eastAsia="en-CA"/>
              </w:rPr>
              <w:t>–</w:t>
            </w:r>
          </w:p>
        </w:tc>
        <w:tc>
          <w:tcPr>
            <w:tcW w:w="1607" w:type="dxa"/>
            <w:tcBorders>
              <w:top w:val="nil"/>
              <w:left w:val="nil"/>
              <w:bottom w:val="nil"/>
              <w:right w:val="nil"/>
            </w:tcBorders>
            <w:shd w:val="clear" w:color="auto" w:fill="auto"/>
            <w:noWrap/>
            <w:vAlign w:val="center"/>
            <w:hideMark/>
          </w:tcPr>
          <w:p w:rsidR="00841649" w:rsidRPr="00202891" w:rsidRDefault="00841649" w:rsidP="000661A3">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$75,000 </w:t>
            </w:r>
          </w:p>
        </w:tc>
        <w:tc>
          <w:tcPr>
            <w:tcW w:w="493" w:type="dxa"/>
            <w:tcBorders>
              <w:top w:val="nil"/>
              <w:left w:val="nil"/>
              <w:bottom w:val="nil"/>
              <w:right w:val="nil"/>
            </w:tcBorders>
            <w:shd w:val="clear" w:color="auto" w:fill="auto"/>
            <w:noWrap/>
            <w:vAlign w:val="center"/>
            <w:hideMark/>
          </w:tcPr>
          <w:p w:rsidR="00841649" w:rsidRPr="00202891" w:rsidRDefault="00841649" w:rsidP="000661A3">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607" w:type="dxa"/>
            <w:tcBorders>
              <w:top w:val="nil"/>
              <w:left w:val="nil"/>
              <w:bottom w:val="nil"/>
              <w:right w:val="nil"/>
            </w:tcBorders>
            <w:shd w:val="clear" w:color="auto" w:fill="auto"/>
            <w:noWrap/>
            <w:vAlign w:val="center"/>
            <w:hideMark/>
          </w:tcPr>
          <w:p w:rsidR="00841649" w:rsidRPr="00202891" w:rsidRDefault="00841649" w:rsidP="000661A3">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r w:rsidR="00421364" w:rsidRPr="00202891">
              <w:rPr>
                <w:rFonts w:ascii="Arial" w:hAnsi="Arial" w:cs="Arial"/>
                <w:color w:val="000000"/>
                <w:sz w:val="28"/>
                <w:szCs w:val="28"/>
                <w:lang w:val="en-CA" w:eastAsia="en-CA"/>
              </w:rPr>
              <w:t>105,000</w:t>
            </w:r>
            <w:r w:rsidRPr="00202891">
              <w:rPr>
                <w:rFonts w:ascii="Arial" w:hAnsi="Arial" w:cs="Arial"/>
                <w:color w:val="000000"/>
                <w:sz w:val="28"/>
                <w:szCs w:val="28"/>
                <w:lang w:val="en-CA" w:eastAsia="en-CA"/>
              </w:rPr>
              <w:t xml:space="preserve"> </w:t>
            </w:r>
          </w:p>
        </w:tc>
      </w:tr>
      <w:tr w:rsidR="00841649" w:rsidRPr="00202891" w:rsidTr="00841649">
        <w:trPr>
          <w:trHeight w:val="360"/>
        </w:trPr>
        <w:tc>
          <w:tcPr>
            <w:tcW w:w="650" w:type="dxa"/>
            <w:tcBorders>
              <w:top w:val="nil"/>
              <w:left w:val="nil"/>
              <w:bottom w:val="nil"/>
              <w:right w:val="nil"/>
            </w:tcBorders>
            <w:shd w:val="clear" w:color="auto" w:fill="auto"/>
            <w:noWrap/>
            <w:vAlign w:val="bottom"/>
            <w:hideMark/>
          </w:tcPr>
          <w:p w:rsidR="00841649" w:rsidRPr="00202891" w:rsidRDefault="00841649" w:rsidP="006916C8">
            <w:pPr>
              <w:rPr>
                <w:rFonts w:ascii="Arial" w:hAnsi="Arial" w:cs="Arial"/>
                <w:color w:val="000000"/>
                <w:sz w:val="28"/>
                <w:szCs w:val="28"/>
                <w:lang w:val="en-CA" w:eastAsia="en-CA"/>
              </w:rPr>
            </w:pPr>
          </w:p>
        </w:tc>
        <w:tc>
          <w:tcPr>
            <w:tcW w:w="2482" w:type="dxa"/>
            <w:tcBorders>
              <w:top w:val="nil"/>
              <w:left w:val="nil"/>
              <w:bottom w:val="nil"/>
              <w:right w:val="nil"/>
            </w:tcBorders>
            <w:shd w:val="clear" w:color="auto" w:fill="auto"/>
            <w:noWrap/>
            <w:vAlign w:val="bottom"/>
            <w:hideMark/>
          </w:tcPr>
          <w:p w:rsidR="00841649" w:rsidRPr="00202891" w:rsidRDefault="0012369B" w:rsidP="006916C8">
            <w:pPr>
              <w:rPr>
                <w:rFonts w:ascii="Arial" w:hAnsi="Arial" w:cs="Arial"/>
                <w:color w:val="000000"/>
                <w:sz w:val="28"/>
                <w:szCs w:val="28"/>
                <w:lang w:val="en-CA" w:eastAsia="en-CA"/>
              </w:rPr>
            </w:pPr>
            <w:proofErr w:type="spellStart"/>
            <w:r w:rsidRPr="00202891">
              <w:rPr>
                <w:rFonts w:ascii="Arial" w:hAnsi="Arial" w:cs="Arial"/>
                <w:color w:val="000000"/>
                <w:sz w:val="28"/>
                <w:szCs w:val="28"/>
                <w:lang w:val="en-CA" w:eastAsia="en-CA"/>
              </w:rPr>
              <w:t>Caissie</w:t>
            </w:r>
            <w:proofErr w:type="spellEnd"/>
          </w:p>
        </w:tc>
        <w:tc>
          <w:tcPr>
            <w:tcW w:w="380" w:type="dxa"/>
            <w:tcBorders>
              <w:top w:val="nil"/>
              <w:left w:val="nil"/>
              <w:bottom w:val="nil"/>
              <w:right w:val="nil"/>
            </w:tcBorders>
          </w:tcPr>
          <w:p w:rsidR="00841649" w:rsidRPr="00202891" w:rsidRDefault="00841649"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258" w:type="dxa"/>
            <w:tcBorders>
              <w:top w:val="nil"/>
              <w:left w:val="nil"/>
              <w:bottom w:val="nil"/>
              <w:right w:val="nil"/>
            </w:tcBorders>
            <w:shd w:val="clear" w:color="auto" w:fill="auto"/>
            <w:noWrap/>
            <w:vAlign w:val="bottom"/>
            <w:hideMark/>
          </w:tcPr>
          <w:p w:rsidR="00841649" w:rsidRPr="00202891" w:rsidRDefault="00841649" w:rsidP="006916C8">
            <w:pPr>
              <w:rPr>
                <w:rFonts w:ascii="Arial" w:hAnsi="Arial" w:cs="Arial"/>
                <w:color w:val="000000"/>
                <w:sz w:val="28"/>
                <w:szCs w:val="28"/>
                <w:lang w:val="en-CA" w:eastAsia="en-CA"/>
              </w:rPr>
            </w:pPr>
          </w:p>
        </w:tc>
        <w:tc>
          <w:tcPr>
            <w:tcW w:w="1630" w:type="dxa"/>
            <w:tcBorders>
              <w:top w:val="nil"/>
              <w:left w:val="nil"/>
              <w:bottom w:val="nil"/>
              <w:right w:val="nil"/>
            </w:tcBorders>
            <w:shd w:val="clear" w:color="auto" w:fill="auto"/>
            <w:noWrap/>
            <w:vAlign w:val="center"/>
            <w:hideMark/>
          </w:tcPr>
          <w:p w:rsidR="00841649" w:rsidRPr="00202891" w:rsidRDefault="00841649" w:rsidP="00B9391B">
            <w:pPr>
              <w:ind w:right="-71"/>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$700,000 </w:t>
            </w:r>
          </w:p>
        </w:tc>
        <w:tc>
          <w:tcPr>
            <w:tcW w:w="389" w:type="dxa"/>
            <w:tcBorders>
              <w:top w:val="nil"/>
              <w:left w:val="nil"/>
              <w:bottom w:val="nil"/>
              <w:right w:val="nil"/>
            </w:tcBorders>
            <w:shd w:val="clear" w:color="auto" w:fill="auto"/>
            <w:noWrap/>
            <w:vAlign w:val="center"/>
            <w:hideMark/>
          </w:tcPr>
          <w:p w:rsidR="00841649" w:rsidRPr="00202891" w:rsidRDefault="00506665" w:rsidP="006916C8">
            <w:pPr>
              <w:rPr>
                <w:rFonts w:ascii="Arial" w:hAnsi="Arial" w:cs="Arial"/>
                <w:color w:val="000000"/>
                <w:sz w:val="28"/>
                <w:szCs w:val="28"/>
                <w:lang w:val="en-CA" w:eastAsia="en-CA"/>
              </w:rPr>
            </w:pPr>
            <w:r>
              <w:rPr>
                <w:rFonts w:ascii="Arial" w:hAnsi="Arial" w:cs="Arial"/>
                <w:color w:val="000000"/>
                <w:sz w:val="28"/>
                <w:szCs w:val="28"/>
                <w:lang w:val="en-CA" w:eastAsia="en-CA"/>
              </w:rPr>
              <w:t>–</w:t>
            </w:r>
          </w:p>
        </w:tc>
        <w:tc>
          <w:tcPr>
            <w:tcW w:w="1607" w:type="dxa"/>
            <w:tcBorders>
              <w:top w:val="nil"/>
              <w:left w:val="nil"/>
              <w:bottom w:val="nil"/>
              <w:right w:val="nil"/>
            </w:tcBorders>
            <w:shd w:val="clear" w:color="auto" w:fill="auto"/>
            <w:noWrap/>
            <w:vAlign w:val="center"/>
            <w:hideMark/>
          </w:tcPr>
          <w:p w:rsidR="00841649" w:rsidRPr="00202891" w:rsidRDefault="00841649" w:rsidP="00841649">
            <w:pPr>
              <w:rPr>
                <w:rFonts w:ascii="Arial" w:hAnsi="Arial" w:cs="Arial"/>
                <w:color w:val="000000"/>
                <w:sz w:val="28"/>
                <w:szCs w:val="28"/>
                <w:lang w:val="en-CA" w:eastAsia="en-CA"/>
              </w:rPr>
            </w:pPr>
            <w:r w:rsidRPr="00202891">
              <w:rPr>
                <w:rFonts w:ascii="Arial" w:hAnsi="Arial" w:cs="Arial"/>
                <w:color w:val="000000"/>
                <w:sz w:val="28"/>
                <w:szCs w:val="28"/>
                <w:lang w:val="en-CA" w:eastAsia="en-CA"/>
              </w:rPr>
              <w:t>$300,000</w:t>
            </w:r>
          </w:p>
        </w:tc>
        <w:tc>
          <w:tcPr>
            <w:tcW w:w="493" w:type="dxa"/>
            <w:tcBorders>
              <w:top w:val="nil"/>
              <w:left w:val="nil"/>
              <w:bottom w:val="nil"/>
              <w:right w:val="nil"/>
            </w:tcBorders>
            <w:shd w:val="clear" w:color="auto" w:fill="auto"/>
            <w:noWrap/>
            <w:vAlign w:val="center"/>
            <w:hideMark/>
          </w:tcPr>
          <w:p w:rsidR="00841649" w:rsidRPr="00202891" w:rsidRDefault="00841649"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607" w:type="dxa"/>
            <w:tcBorders>
              <w:top w:val="nil"/>
              <w:left w:val="nil"/>
              <w:bottom w:val="nil"/>
              <w:right w:val="nil"/>
            </w:tcBorders>
            <w:shd w:val="clear" w:color="auto" w:fill="auto"/>
            <w:noWrap/>
            <w:vAlign w:val="center"/>
            <w:hideMark/>
          </w:tcPr>
          <w:p w:rsidR="00841649" w:rsidRPr="00202891" w:rsidRDefault="00841649" w:rsidP="006916C8">
            <w:pPr>
              <w:rPr>
                <w:rFonts w:ascii="Arial" w:hAnsi="Arial" w:cs="Arial"/>
                <w:color w:val="000000"/>
                <w:sz w:val="28"/>
                <w:szCs w:val="28"/>
                <w:lang w:val="en-CA" w:eastAsia="en-CA"/>
              </w:rPr>
            </w:pPr>
            <w:r w:rsidRPr="00202891">
              <w:rPr>
                <w:rFonts w:ascii="Arial" w:hAnsi="Arial" w:cs="Arial"/>
                <w:color w:val="000000"/>
                <w:sz w:val="28"/>
                <w:szCs w:val="28"/>
                <w:lang w:val="en-CA" w:eastAsia="en-CA"/>
              </w:rPr>
              <w:t>$400,000</w:t>
            </w:r>
          </w:p>
        </w:tc>
      </w:tr>
    </w:tbl>
    <w:p w:rsidR="00841649" w:rsidRPr="00202891" w:rsidRDefault="00841649">
      <w:pPr>
        <w:rPr>
          <w:rFonts w:ascii="Arial" w:hAnsi="Arial" w:cs="Arial"/>
          <w:sz w:val="28"/>
          <w:szCs w:val="28"/>
          <w:lang w:val="en-CA"/>
        </w:rPr>
      </w:pPr>
    </w:p>
    <w:p w:rsidR="00D92C61" w:rsidRPr="00202891" w:rsidRDefault="00D92C61" w:rsidP="00841649">
      <w:pPr>
        <w:ind w:firstLine="720"/>
        <w:rPr>
          <w:rFonts w:ascii="Arial" w:hAnsi="Arial" w:cs="Arial"/>
          <w:sz w:val="28"/>
          <w:szCs w:val="28"/>
          <w:lang w:val="en-CA"/>
        </w:rPr>
      </w:pPr>
      <w:r w:rsidRPr="00202891">
        <w:rPr>
          <w:rFonts w:ascii="Arial" w:hAnsi="Arial" w:cs="Arial"/>
          <w:sz w:val="28"/>
          <w:szCs w:val="28"/>
          <w:lang w:val="en-CA"/>
        </w:rPr>
        <w:t>Current ratio</w:t>
      </w:r>
      <w:r w:rsidR="006B3222" w:rsidRPr="00202891">
        <w:rPr>
          <w:rFonts w:ascii="Arial" w:hAnsi="Arial" w:cs="Arial"/>
          <w:sz w:val="28"/>
          <w:szCs w:val="28"/>
          <w:lang w:val="en-CA"/>
        </w:rPr>
        <w:t xml:space="preserve"> =</w:t>
      </w:r>
      <w:r w:rsidRPr="00202891">
        <w:rPr>
          <w:rFonts w:ascii="Arial" w:hAnsi="Arial" w:cs="Arial"/>
          <w:sz w:val="28"/>
          <w:szCs w:val="28"/>
          <w:lang w:val="en-CA"/>
        </w:rPr>
        <w:t xml:space="preserve"> </w:t>
      </w:r>
      <w:r w:rsidRPr="00202891">
        <w:rPr>
          <w:rFonts w:ascii="Arial" w:hAnsi="Arial" w:cs="Arial"/>
          <w:sz w:val="28"/>
          <w:szCs w:val="28"/>
          <w:lang w:val="en-CA"/>
        </w:rPr>
        <w:tab/>
      </w:r>
      <w:r w:rsidRPr="00202891">
        <w:rPr>
          <w:rFonts w:ascii="Arial" w:hAnsi="Arial" w:cs="Arial"/>
          <w:b/>
          <w:bCs/>
          <w:position w:val="-28"/>
          <w:lang w:val="en-CA"/>
        </w:rPr>
        <w:object w:dxaOrig="2160" w:dyaOrig="720">
          <v:shape id="_x0000_i1028" type="#_x0000_t75" style="width:108pt;height:36pt" o:ole="" fillcolor="window">
            <v:imagedata r:id="rId10" o:title=""/>
          </v:shape>
          <o:OLEObject Type="Embed" ProgID="Equation.3" ShapeID="_x0000_i1028" DrawAspect="Content" ObjectID="_1377597979" r:id="rId16"/>
        </w:object>
      </w:r>
      <w:r w:rsidRPr="00202891">
        <w:rPr>
          <w:rFonts w:ascii="Arial" w:hAnsi="Arial" w:cs="Arial"/>
          <w:lang w:val="en-CA"/>
        </w:rPr>
        <w:t xml:space="preserve"> </w:t>
      </w:r>
      <w:r w:rsidRPr="00202891">
        <w:rPr>
          <w:rFonts w:ascii="Arial" w:hAnsi="Arial" w:cs="Arial"/>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720"/>
          <w:tab w:val="center" w:pos="1800"/>
          <w:tab w:val="left" w:pos="3060"/>
          <w:tab w:val="left" w:pos="4320"/>
          <w:tab w:val="center" w:pos="5400"/>
          <w:tab w:val="left" w:pos="6660"/>
        </w:tabs>
        <w:rPr>
          <w:rFonts w:ascii="Arial" w:hAnsi="Arial" w:cs="Arial"/>
          <w:sz w:val="28"/>
          <w:szCs w:val="28"/>
          <w:lang w:val="en-CA"/>
        </w:rPr>
      </w:pPr>
      <w:r w:rsidRPr="00202891">
        <w:rPr>
          <w:rFonts w:ascii="Arial" w:hAnsi="Arial" w:cs="Arial"/>
          <w:lang w:val="en-CA"/>
        </w:rPr>
        <w:tab/>
      </w:r>
      <w:r w:rsidRPr="00202891">
        <w:rPr>
          <w:rFonts w:ascii="Arial" w:hAnsi="Arial" w:cs="Arial"/>
          <w:u w:val="single"/>
          <w:lang w:val="en-CA"/>
        </w:rPr>
        <w:tab/>
      </w:r>
      <w:proofErr w:type="spellStart"/>
      <w:r w:rsidRPr="00202891">
        <w:rPr>
          <w:rFonts w:ascii="Arial" w:hAnsi="Arial" w:cs="Arial"/>
          <w:sz w:val="28"/>
          <w:szCs w:val="28"/>
          <w:u w:val="single"/>
          <w:lang w:val="en-CA"/>
        </w:rPr>
        <w:t>Belliveau</w:t>
      </w:r>
      <w:proofErr w:type="spellEnd"/>
      <w:r w:rsidRPr="00202891">
        <w:rPr>
          <w:rFonts w:ascii="Arial" w:hAnsi="Arial" w:cs="Arial"/>
          <w:sz w:val="28"/>
          <w:szCs w:val="28"/>
          <w:u w:val="single"/>
          <w:lang w:val="en-CA"/>
        </w:rPr>
        <w:tab/>
      </w:r>
      <w:r w:rsidRPr="00202891">
        <w:rPr>
          <w:rFonts w:ascii="Arial" w:hAnsi="Arial" w:cs="Arial"/>
          <w:sz w:val="28"/>
          <w:szCs w:val="28"/>
          <w:lang w:val="en-CA"/>
        </w:rPr>
        <w:tab/>
      </w:r>
      <w:r w:rsidRPr="00202891">
        <w:rPr>
          <w:rFonts w:ascii="Arial" w:hAnsi="Arial" w:cs="Arial"/>
          <w:sz w:val="28"/>
          <w:szCs w:val="28"/>
          <w:u w:val="single"/>
          <w:lang w:val="en-CA"/>
        </w:rPr>
        <w:tab/>
        <w:t>Shields</w:t>
      </w:r>
      <w:r w:rsidRPr="00202891">
        <w:rPr>
          <w:rFonts w:ascii="Arial" w:hAnsi="Arial" w:cs="Arial"/>
          <w:sz w:val="28"/>
          <w:szCs w:val="28"/>
          <w:u w:val="single"/>
          <w:lang w:val="en-CA"/>
        </w:rPr>
        <w:tab/>
      </w:r>
    </w:p>
    <w:p w:rsidR="00D92C61" w:rsidRPr="00202891" w:rsidRDefault="00D92C61" w:rsidP="00841649">
      <w:pPr>
        <w:tabs>
          <w:tab w:val="left" w:pos="720"/>
          <w:tab w:val="left" w:pos="4320"/>
        </w:tabs>
        <w:rPr>
          <w:rFonts w:ascii="Arial" w:hAnsi="Arial" w:cs="Arial"/>
          <w:lang w:val="en-CA"/>
        </w:rPr>
      </w:pPr>
      <w:r w:rsidRPr="00202891">
        <w:rPr>
          <w:rFonts w:ascii="Arial" w:hAnsi="Arial" w:cs="Arial"/>
          <w:lang w:val="en-CA"/>
        </w:rPr>
        <w:tab/>
      </w:r>
    </w:p>
    <w:tbl>
      <w:tblPr>
        <w:tblW w:w="7609" w:type="dxa"/>
        <w:tblInd w:w="817" w:type="dxa"/>
        <w:tblLook w:val="04A0"/>
      </w:tblPr>
      <w:tblGrid>
        <w:gridCol w:w="1680"/>
        <w:gridCol w:w="380"/>
        <w:gridCol w:w="633"/>
        <w:gridCol w:w="820"/>
        <w:gridCol w:w="500"/>
        <w:gridCol w:w="1560"/>
        <w:gridCol w:w="380"/>
        <w:gridCol w:w="696"/>
        <w:gridCol w:w="960"/>
      </w:tblGrid>
      <w:tr w:rsidR="00841649" w:rsidRPr="00202891" w:rsidTr="00841649">
        <w:trPr>
          <w:trHeight w:val="360"/>
        </w:trPr>
        <w:tc>
          <w:tcPr>
            <w:tcW w:w="1680" w:type="dxa"/>
            <w:tcBorders>
              <w:top w:val="nil"/>
              <w:left w:val="nil"/>
              <w:bottom w:val="single" w:sz="4" w:space="0" w:color="auto"/>
              <w:right w:val="nil"/>
            </w:tcBorders>
            <w:shd w:val="clear" w:color="auto" w:fill="auto"/>
            <w:noWrap/>
            <w:vAlign w:val="bottom"/>
            <w:hideMark/>
          </w:tcPr>
          <w:p w:rsidR="00841649" w:rsidRPr="00202891" w:rsidRDefault="00841649" w:rsidP="00841649">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$180,000</w:t>
            </w:r>
          </w:p>
        </w:tc>
        <w:tc>
          <w:tcPr>
            <w:tcW w:w="380" w:type="dxa"/>
            <w:vMerge w:val="restart"/>
            <w:tcBorders>
              <w:top w:val="nil"/>
              <w:left w:val="nil"/>
              <w:bottom w:val="nil"/>
              <w:right w:val="nil"/>
            </w:tcBorders>
            <w:shd w:val="clear" w:color="auto" w:fill="auto"/>
            <w:noWrap/>
            <w:vAlign w:val="center"/>
            <w:hideMark/>
          </w:tcPr>
          <w:p w:rsidR="00841649" w:rsidRPr="00202891" w:rsidRDefault="00841649" w:rsidP="00841649">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633" w:type="dxa"/>
            <w:vMerge w:val="restart"/>
            <w:tcBorders>
              <w:top w:val="nil"/>
              <w:left w:val="nil"/>
              <w:bottom w:val="nil"/>
              <w:right w:val="nil"/>
            </w:tcBorders>
            <w:shd w:val="clear" w:color="auto" w:fill="auto"/>
            <w:noWrap/>
            <w:vAlign w:val="center"/>
            <w:hideMark/>
          </w:tcPr>
          <w:p w:rsidR="00841649" w:rsidRPr="00202891" w:rsidRDefault="00841649" w:rsidP="00231245">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2.4 </w:t>
            </w:r>
          </w:p>
        </w:tc>
        <w:tc>
          <w:tcPr>
            <w:tcW w:w="820" w:type="dxa"/>
            <w:vMerge w:val="restart"/>
            <w:tcBorders>
              <w:top w:val="nil"/>
              <w:left w:val="nil"/>
              <w:bottom w:val="nil"/>
              <w:right w:val="nil"/>
            </w:tcBorders>
            <w:shd w:val="clear" w:color="auto" w:fill="auto"/>
            <w:noWrap/>
            <w:vAlign w:val="center"/>
            <w:hideMark/>
          </w:tcPr>
          <w:p w:rsidR="00841649" w:rsidRPr="00202891" w:rsidRDefault="00841649" w:rsidP="00841649">
            <w:pPr>
              <w:rPr>
                <w:rFonts w:ascii="Arial" w:hAnsi="Arial" w:cs="Arial"/>
                <w:color w:val="000000"/>
                <w:sz w:val="28"/>
                <w:szCs w:val="28"/>
                <w:lang w:val="en-CA" w:eastAsia="en-CA"/>
              </w:rPr>
            </w:pPr>
            <w:r w:rsidRPr="00202891">
              <w:rPr>
                <w:rFonts w:ascii="Arial" w:hAnsi="Arial" w:cs="Arial"/>
                <w:color w:val="000000"/>
                <w:sz w:val="28"/>
                <w:szCs w:val="28"/>
                <w:lang w:val="en-CA" w:eastAsia="en-CA"/>
              </w:rPr>
              <w:t>:1</w:t>
            </w:r>
          </w:p>
        </w:tc>
        <w:tc>
          <w:tcPr>
            <w:tcW w:w="500" w:type="dxa"/>
            <w:tcBorders>
              <w:top w:val="nil"/>
              <w:left w:val="nil"/>
              <w:bottom w:val="nil"/>
              <w:right w:val="nil"/>
            </w:tcBorders>
            <w:shd w:val="clear" w:color="auto" w:fill="auto"/>
            <w:noWrap/>
            <w:vAlign w:val="bottom"/>
            <w:hideMark/>
          </w:tcPr>
          <w:p w:rsidR="00841649" w:rsidRPr="00202891" w:rsidRDefault="00841649" w:rsidP="00841649">
            <w:pPr>
              <w:rPr>
                <w:rFonts w:ascii="Arial" w:hAnsi="Arial" w:cs="Arial"/>
                <w:color w:val="000000"/>
                <w:sz w:val="28"/>
                <w:szCs w:val="28"/>
                <w:lang w:val="en-CA" w:eastAsia="en-CA"/>
              </w:rPr>
            </w:pPr>
          </w:p>
        </w:tc>
        <w:tc>
          <w:tcPr>
            <w:tcW w:w="1560" w:type="dxa"/>
            <w:tcBorders>
              <w:top w:val="nil"/>
              <w:left w:val="nil"/>
              <w:bottom w:val="single" w:sz="4" w:space="0" w:color="auto"/>
              <w:right w:val="nil"/>
            </w:tcBorders>
            <w:shd w:val="clear" w:color="auto" w:fill="auto"/>
            <w:noWrap/>
            <w:vAlign w:val="bottom"/>
            <w:hideMark/>
          </w:tcPr>
          <w:p w:rsidR="00841649" w:rsidRPr="00202891" w:rsidRDefault="00841649" w:rsidP="00841649">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$700,000</w:t>
            </w:r>
          </w:p>
        </w:tc>
        <w:tc>
          <w:tcPr>
            <w:tcW w:w="380" w:type="dxa"/>
            <w:vMerge w:val="restart"/>
            <w:tcBorders>
              <w:top w:val="nil"/>
              <w:left w:val="nil"/>
              <w:bottom w:val="nil"/>
              <w:right w:val="nil"/>
            </w:tcBorders>
            <w:shd w:val="clear" w:color="auto" w:fill="auto"/>
            <w:noWrap/>
            <w:vAlign w:val="center"/>
            <w:hideMark/>
          </w:tcPr>
          <w:p w:rsidR="00841649" w:rsidRPr="00202891" w:rsidRDefault="00841649" w:rsidP="00841649">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696" w:type="dxa"/>
            <w:vMerge w:val="restart"/>
            <w:tcBorders>
              <w:top w:val="nil"/>
              <w:left w:val="nil"/>
              <w:bottom w:val="nil"/>
              <w:right w:val="nil"/>
            </w:tcBorders>
            <w:shd w:val="clear" w:color="auto" w:fill="auto"/>
            <w:noWrap/>
            <w:vAlign w:val="center"/>
            <w:hideMark/>
          </w:tcPr>
          <w:p w:rsidR="00841649" w:rsidRPr="00202891" w:rsidRDefault="00841649" w:rsidP="00231245">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2.3 </w:t>
            </w:r>
          </w:p>
        </w:tc>
        <w:tc>
          <w:tcPr>
            <w:tcW w:w="960" w:type="dxa"/>
            <w:vMerge w:val="restart"/>
            <w:tcBorders>
              <w:top w:val="nil"/>
              <w:left w:val="nil"/>
              <w:bottom w:val="nil"/>
              <w:right w:val="nil"/>
            </w:tcBorders>
            <w:shd w:val="clear" w:color="auto" w:fill="auto"/>
            <w:noWrap/>
            <w:vAlign w:val="center"/>
            <w:hideMark/>
          </w:tcPr>
          <w:p w:rsidR="00841649" w:rsidRPr="00202891" w:rsidRDefault="00841649" w:rsidP="00841649">
            <w:pPr>
              <w:rPr>
                <w:rFonts w:ascii="Arial" w:hAnsi="Arial" w:cs="Arial"/>
                <w:color w:val="000000"/>
                <w:sz w:val="28"/>
                <w:szCs w:val="28"/>
                <w:lang w:val="en-CA" w:eastAsia="en-CA"/>
              </w:rPr>
            </w:pPr>
            <w:r w:rsidRPr="00202891">
              <w:rPr>
                <w:rFonts w:ascii="Arial" w:hAnsi="Arial" w:cs="Arial"/>
                <w:color w:val="000000"/>
                <w:sz w:val="28"/>
                <w:szCs w:val="28"/>
                <w:lang w:val="en-CA" w:eastAsia="en-CA"/>
              </w:rPr>
              <w:t>:1</w:t>
            </w:r>
          </w:p>
        </w:tc>
      </w:tr>
      <w:tr w:rsidR="00841649" w:rsidRPr="00202891" w:rsidTr="00841649">
        <w:trPr>
          <w:trHeight w:val="360"/>
        </w:trPr>
        <w:tc>
          <w:tcPr>
            <w:tcW w:w="1680" w:type="dxa"/>
            <w:tcBorders>
              <w:top w:val="nil"/>
              <w:left w:val="nil"/>
              <w:bottom w:val="nil"/>
              <w:right w:val="nil"/>
            </w:tcBorders>
            <w:shd w:val="clear" w:color="auto" w:fill="auto"/>
            <w:noWrap/>
            <w:vAlign w:val="bottom"/>
            <w:hideMark/>
          </w:tcPr>
          <w:p w:rsidR="00841649" w:rsidRPr="00202891" w:rsidRDefault="00841649" w:rsidP="00841649">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$75,000</w:t>
            </w:r>
          </w:p>
        </w:tc>
        <w:tc>
          <w:tcPr>
            <w:tcW w:w="380" w:type="dxa"/>
            <w:vMerge/>
            <w:tcBorders>
              <w:top w:val="nil"/>
              <w:left w:val="nil"/>
              <w:bottom w:val="nil"/>
              <w:right w:val="nil"/>
            </w:tcBorders>
            <w:vAlign w:val="center"/>
            <w:hideMark/>
          </w:tcPr>
          <w:p w:rsidR="00841649" w:rsidRPr="00202891" w:rsidRDefault="00841649" w:rsidP="00841649">
            <w:pPr>
              <w:rPr>
                <w:rFonts w:ascii="Arial" w:hAnsi="Arial" w:cs="Arial"/>
                <w:color w:val="000000"/>
                <w:sz w:val="28"/>
                <w:szCs w:val="28"/>
                <w:lang w:val="en-CA" w:eastAsia="en-CA"/>
              </w:rPr>
            </w:pPr>
          </w:p>
        </w:tc>
        <w:tc>
          <w:tcPr>
            <w:tcW w:w="633" w:type="dxa"/>
            <w:vMerge/>
            <w:tcBorders>
              <w:top w:val="nil"/>
              <w:left w:val="nil"/>
              <w:bottom w:val="nil"/>
              <w:right w:val="nil"/>
            </w:tcBorders>
            <w:vAlign w:val="center"/>
            <w:hideMark/>
          </w:tcPr>
          <w:p w:rsidR="00841649" w:rsidRPr="00202891" w:rsidRDefault="00841649" w:rsidP="00841649">
            <w:pPr>
              <w:rPr>
                <w:rFonts w:ascii="Arial" w:hAnsi="Arial" w:cs="Arial"/>
                <w:color w:val="000000"/>
                <w:sz w:val="28"/>
                <w:szCs w:val="28"/>
                <w:lang w:val="en-CA" w:eastAsia="en-CA"/>
              </w:rPr>
            </w:pPr>
          </w:p>
        </w:tc>
        <w:tc>
          <w:tcPr>
            <w:tcW w:w="820" w:type="dxa"/>
            <w:vMerge/>
            <w:tcBorders>
              <w:top w:val="nil"/>
              <w:left w:val="nil"/>
              <w:bottom w:val="nil"/>
              <w:right w:val="nil"/>
            </w:tcBorders>
            <w:vAlign w:val="center"/>
            <w:hideMark/>
          </w:tcPr>
          <w:p w:rsidR="00841649" w:rsidRPr="00202891" w:rsidRDefault="00841649" w:rsidP="00841649">
            <w:pPr>
              <w:rPr>
                <w:rFonts w:ascii="Arial" w:hAnsi="Arial" w:cs="Arial"/>
                <w:color w:val="000000"/>
                <w:sz w:val="28"/>
                <w:szCs w:val="28"/>
                <w:lang w:val="en-CA" w:eastAsia="en-CA"/>
              </w:rPr>
            </w:pPr>
          </w:p>
        </w:tc>
        <w:tc>
          <w:tcPr>
            <w:tcW w:w="500" w:type="dxa"/>
            <w:tcBorders>
              <w:top w:val="nil"/>
              <w:left w:val="nil"/>
              <w:bottom w:val="nil"/>
              <w:right w:val="nil"/>
            </w:tcBorders>
            <w:shd w:val="clear" w:color="auto" w:fill="auto"/>
            <w:noWrap/>
            <w:vAlign w:val="bottom"/>
            <w:hideMark/>
          </w:tcPr>
          <w:p w:rsidR="00841649" w:rsidRPr="00202891" w:rsidRDefault="00841649" w:rsidP="00841649">
            <w:pPr>
              <w:rPr>
                <w:rFonts w:ascii="Arial" w:hAnsi="Arial" w:cs="Arial"/>
                <w:color w:val="000000"/>
                <w:sz w:val="28"/>
                <w:szCs w:val="28"/>
                <w:lang w:val="en-CA" w:eastAsia="en-CA"/>
              </w:rPr>
            </w:pPr>
          </w:p>
        </w:tc>
        <w:tc>
          <w:tcPr>
            <w:tcW w:w="1560" w:type="dxa"/>
            <w:tcBorders>
              <w:top w:val="nil"/>
              <w:left w:val="nil"/>
              <w:bottom w:val="nil"/>
              <w:right w:val="nil"/>
            </w:tcBorders>
            <w:shd w:val="clear" w:color="auto" w:fill="auto"/>
            <w:noWrap/>
            <w:vAlign w:val="bottom"/>
            <w:hideMark/>
          </w:tcPr>
          <w:p w:rsidR="00841649" w:rsidRPr="00202891" w:rsidRDefault="00841649" w:rsidP="00841649">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$300,000</w:t>
            </w:r>
          </w:p>
        </w:tc>
        <w:tc>
          <w:tcPr>
            <w:tcW w:w="380" w:type="dxa"/>
            <w:vMerge/>
            <w:tcBorders>
              <w:top w:val="nil"/>
              <w:left w:val="nil"/>
              <w:bottom w:val="nil"/>
              <w:right w:val="nil"/>
            </w:tcBorders>
            <w:vAlign w:val="center"/>
            <w:hideMark/>
          </w:tcPr>
          <w:p w:rsidR="00841649" w:rsidRPr="00202891" w:rsidRDefault="00841649" w:rsidP="00841649">
            <w:pPr>
              <w:rPr>
                <w:rFonts w:ascii="Arial" w:hAnsi="Arial" w:cs="Arial"/>
                <w:color w:val="000000"/>
                <w:sz w:val="28"/>
                <w:szCs w:val="28"/>
                <w:lang w:val="en-CA" w:eastAsia="en-CA"/>
              </w:rPr>
            </w:pPr>
          </w:p>
        </w:tc>
        <w:tc>
          <w:tcPr>
            <w:tcW w:w="696" w:type="dxa"/>
            <w:vMerge/>
            <w:tcBorders>
              <w:top w:val="nil"/>
              <w:left w:val="nil"/>
              <w:bottom w:val="nil"/>
              <w:right w:val="nil"/>
            </w:tcBorders>
            <w:vAlign w:val="center"/>
            <w:hideMark/>
          </w:tcPr>
          <w:p w:rsidR="00841649" w:rsidRPr="00202891" w:rsidRDefault="00841649" w:rsidP="00841649">
            <w:pPr>
              <w:rPr>
                <w:rFonts w:ascii="Arial" w:hAnsi="Arial" w:cs="Arial"/>
                <w:color w:val="000000"/>
                <w:sz w:val="28"/>
                <w:szCs w:val="28"/>
                <w:lang w:val="en-CA" w:eastAsia="en-CA"/>
              </w:rPr>
            </w:pPr>
          </w:p>
        </w:tc>
        <w:tc>
          <w:tcPr>
            <w:tcW w:w="960" w:type="dxa"/>
            <w:vMerge/>
            <w:tcBorders>
              <w:top w:val="nil"/>
              <w:left w:val="nil"/>
              <w:bottom w:val="nil"/>
              <w:right w:val="nil"/>
            </w:tcBorders>
            <w:vAlign w:val="center"/>
            <w:hideMark/>
          </w:tcPr>
          <w:p w:rsidR="00841649" w:rsidRPr="00202891" w:rsidRDefault="00841649" w:rsidP="00841649">
            <w:pPr>
              <w:rPr>
                <w:rFonts w:ascii="Arial" w:hAnsi="Arial" w:cs="Arial"/>
                <w:color w:val="000000"/>
                <w:sz w:val="28"/>
                <w:szCs w:val="28"/>
                <w:lang w:val="en-CA" w:eastAsia="en-CA"/>
              </w:rPr>
            </w:pPr>
          </w:p>
        </w:tc>
      </w:tr>
    </w:tbl>
    <w:p w:rsidR="00D92C61" w:rsidRPr="00202891" w:rsidRDefault="00D92C61">
      <w:pPr>
        <w:tabs>
          <w:tab w:val="left" w:pos="720"/>
          <w:tab w:val="left" w:pos="1080"/>
          <w:tab w:val="left" w:pos="1440"/>
          <w:tab w:val="right" w:pos="8640"/>
        </w:tabs>
        <w:rPr>
          <w:rFonts w:ascii="Arial" w:hAnsi="Arial" w:cs="Arial"/>
          <w:sz w:val="28"/>
          <w:szCs w:val="28"/>
          <w:lang w:val="en-CA"/>
        </w:rPr>
      </w:pPr>
    </w:p>
    <w:p w:rsidR="00D92C61" w:rsidRPr="00202891" w:rsidRDefault="00D92C61">
      <w:pPr>
        <w:tabs>
          <w:tab w:val="left" w:pos="720"/>
          <w:tab w:val="left" w:pos="1080"/>
          <w:tab w:val="left" w:pos="1440"/>
          <w:tab w:val="right" w:pos="8640"/>
        </w:tabs>
        <w:ind w:left="720" w:hanging="720"/>
        <w:jc w:val="both"/>
        <w:rPr>
          <w:rFonts w:ascii="Arial" w:hAnsi="Arial" w:cs="Arial"/>
          <w:sz w:val="28"/>
          <w:szCs w:val="28"/>
          <w:lang w:val="en-CA"/>
        </w:rPr>
      </w:pPr>
      <w:r w:rsidRPr="00202891">
        <w:rPr>
          <w:rFonts w:ascii="Arial" w:hAnsi="Arial" w:cs="Arial"/>
          <w:sz w:val="28"/>
          <w:szCs w:val="28"/>
          <w:lang w:val="en-CA"/>
        </w:rPr>
        <w:tab/>
      </w:r>
      <w:proofErr w:type="spellStart"/>
      <w:r w:rsidRPr="00202891">
        <w:rPr>
          <w:rFonts w:ascii="Arial" w:hAnsi="Arial" w:cs="Arial"/>
          <w:sz w:val="28"/>
          <w:szCs w:val="28"/>
          <w:lang w:val="en-CA"/>
        </w:rPr>
        <w:t>Belliveau</w:t>
      </w:r>
      <w:proofErr w:type="spellEnd"/>
      <w:r w:rsidRPr="00202891">
        <w:rPr>
          <w:rFonts w:ascii="Arial" w:hAnsi="Arial" w:cs="Arial"/>
          <w:sz w:val="28"/>
          <w:szCs w:val="28"/>
          <w:lang w:val="en-CA"/>
        </w:rPr>
        <w:t xml:space="preserve"> </w:t>
      </w:r>
      <w:r w:rsidR="00EA51B5" w:rsidRPr="00202891">
        <w:rPr>
          <w:rFonts w:ascii="Arial" w:hAnsi="Arial" w:cs="Arial"/>
          <w:sz w:val="28"/>
          <w:szCs w:val="28"/>
          <w:lang w:val="en-CA"/>
        </w:rPr>
        <w:t>is slightly</w:t>
      </w:r>
      <w:r w:rsidRPr="00202891">
        <w:rPr>
          <w:rFonts w:ascii="Arial" w:hAnsi="Arial" w:cs="Arial"/>
          <w:sz w:val="28"/>
          <w:szCs w:val="28"/>
          <w:lang w:val="en-CA"/>
        </w:rPr>
        <w:t xml:space="preserve"> more liquid than Shields as it has a higher current ratio</w:t>
      </w:r>
      <w:r w:rsidR="00A467BA" w:rsidRPr="00202891">
        <w:rPr>
          <w:rFonts w:ascii="Arial" w:hAnsi="Arial" w:cs="Arial"/>
          <w:sz w:val="28"/>
          <w:szCs w:val="28"/>
          <w:lang w:val="en-CA"/>
        </w:rPr>
        <w:t>, even though its absolute working capital amount is lower</w:t>
      </w:r>
      <w:r w:rsidRPr="00202891">
        <w:rPr>
          <w:rFonts w:ascii="Arial" w:hAnsi="Arial" w:cs="Arial"/>
          <w:sz w:val="28"/>
          <w:szCs w:val="28"/>
          <w:lang w:val="en-CA"/>
        </w:rPr>
        <w:t>.</w:t>
      </w:r>
    </w:p>
    <w:p w:rsidR="00A01EDF" w:rsidRPr="00202891" w:rsidRDefault="00A01EDF">
      <w:pPr>
        <w:tabs>
          <w:tab w:val="left" w:pos="720"/>
          <w:tab w:val="left" w:pos="1080"/>
          <w:tab w:val="left" w:pos="1440"/>
          <w:tab w:val="right" w:pos="8640"/>
        </w:tabs>
        <w:ind w:left="720" w:hanging="720"/>
        <w:jc w:val="both"/>
        <w:rPr>
          <w:rFonts w:ascii="Arial" w:hAnsi="Arial" w:cs="Arial"/>
          <w:sz w:val="28"/>
          <w:szCs w:val="28"/>
          <w:lang w:val="en-CA"/>
        </w:rPr>
      </w:pPr>
    </w:p>
    <w:p w:rsidR="00A01EDF" w:rsidRPr="00202891" w:rsidRDefault="00A01EDF" w:rsidP="00A01EDF">
      <w:pPr>
        <w:rPr>
          <w:rFonts w:ascii="Arial" w:hAnsi="Arial" w:cs="Arial"/>
          <w:sz w:val="28"/>
          <w:szCs w:val="28"/>
          <w:lang w:val="en-CA"/>
        </w:rPr>
      </w:pPr>
      <w:r w:rsidRPr="00202891">
        <w:rPr>
          <w:rFonts w:ascii="Arial" w:hAnsi="Arial" w:cs="Arial"/>
          <w:sz w:val="28"/>
          <w:szCs w:val="28"/>
          <w:lang w:val="en-CA"/>
        </w:rPr>
        <w:t>(c)</w:t>
      </w:r>
      <w:r w:rsidRPr="00202891">
        <w:rPr>
          <w:rFonts w:ascii="Arial" w:hAnsi="Arial" w:cs="Arial"/>
          <w:sz w:val="28"/>
          <w:szCs w:val="28"/>
          <w:lang w:val="en-CA"/>
        </w:rPr>
        <w:tab/>
        <w:t>Debt to total assets</w:t>
      </w:r>
      <w:r w:rsidR="006B3222" w:rsidRPr="00202891">
        <w:rPr>
          <w:rFonts w:ascii="Arial" w:hAnsi="Arial" w:cs="Arial"/>
          <w:sz w:val="28"/>
          <w:szCs w:val="28"/>
          <w:lang w:val="en-CA"/>
        </w:rPr>
        <w:t xml:space="preserve"> =</w:t>
      </w:r>
      <w:r w:rsidRPr="00202891">
        <w:rPr>
          <w:rFonts w:ascii="Arial" w:hAnsi="Arial" w:cs="Arial"/>
          <w:sz w:val="28"/>
          <w:szCs w:val="28"/>
          <w:lang w:val="en-CA"/>
        </w:rPr>
        <w:tab/>
      </w:r>
      <w:r w:rsidRPr="00202891">
        <w:rPr>
          <w:rFonts w:ascii="Arial" w:hAnsi="Arial" w:cs="Arial"/>
          <w:b/>
          <w:bCs/>
          <w:position w:val="-28"/>
          <w:lang w:val="en-CA"/>
        </w:rPr>
        <w:object w:dxaOrig="1840" w:dyaOrig="720">
          <v:shape id="_x0000_i1029" type="#_x0000_t75" style="width:92.25pt;height:36pt" o:ole="" fillcolor="window">
            <v:imagedata r:id="rId12" o:title=""/>
          </v:shape>
          <o:OLEObject Type="Embed" ProgID="Equation.3" ShapeID="_x0000_i1029" DrawAspect="Content" ObjectID="_1377597980" r:id="rId17"/>
        </w:object>
      </w:r>
      <w:r w:rsidRPr="00202891">
        <w:rPr>
          <w:rFonts w:ascii="Arial" w:hAnsi="Arial" w:cs="Arial"/>
          <w:sz w:val="28"/>
          <w:szCs w:val="28"/>
          <w:lang w:val="en-CA"/>
        </w:rPr>
        <w:tab/>
      </w:r>
    </w:p>
    <w:p w:rsidR="00A01EDF" w:rsidRPr="00202891" w:rsidRDefault="00A01EDF" w:rsidP="00A01EDF">
      <w:pPr>
        <w:rPr>
          <w:rFonts w:ascii="Arial" w:hAnsi="Arial" w:cs="Arial"/>
          <w:sz w:val="28"/>
          <w:szCs w:val="28"/>
          <w:lang w:val="en-CA"/>
        </w:rPr>
      </w:pPr>
      <w:r w:rsidRPr="00202891">
        <w:rPr>
          <w:rFonts w:ascii="Arial" w:hAnsi="Arial" w:cs="Arial"/>
          <w:sz w:val="28"/>
          <w:szCs w:val="28"/>
          <w:lang w:val="en-CA"/>
        </w:rPr>
        <w:tab/>
      </w:r>
    </w:p>
    <w:p w:rsidR="00A01EDF" w:rsidRPr="00202891" w:rsidRDefault="00A01EDF" w:rsidP="00A01EDF">
      <w:pPr>
        <w:tabs>
          <w:tab w:val="left" w:pos="720"/>
          <w:tab w:val="center" w:pos="1800"/>
          <w:tab w:val="left" w:pos="3060"/>
          <w:tab w:val="left" w:pos="5954"/>
          <w:tab w:val="center" w:pos="6946"/>
          <w:tab w:val="left" w:pos="7938"/>
        </w:tabs>
        <w:rPr>
          <w:rFonts w:ascii="Arial" w:hAnsi="Arial" w:cs="Arial"/>
          <w:sz w:val="28"/>
          <w:szCs w:val="28"/>
          <w:lang w:val="en-CA"/>
        </w:rPr>
      </w:pPr>
      <w:r w:rsidRPr="00202891">
        <w:rPr>
          <w:rFonts w:ascii="Arial" w:hAnsi="Arial" w:cs="Arial"/>
          <w:lang w:val="en-CA"/>
        </w:rPr>
        <w:tab/>
      </w:r>
      <w:r w:rsidRPr="00202891">
        <w:rPr>
          <w:rFonts w:ascii="Arial" w:hAnsi="Arial" w:cs="Arial"/>
          <w:u w:val="single"/>
          <w:lang w:val="en-CA"/>
        </w:rPr>
        <w:tab/>
      </w:r>
      <w:proofErr w:type="spellStart"/>
      <w:r w:rsidRPr="00202891">
        <w:rPr>
          <w:rFonts w:ascii="Arial" w:hAnsi="Arial" w:cs="Arial"/>
          <w:sz w:val="28"/>
          <w:szCs w:val="28"/>
          <w:u w:val="single"/>
          <w:lang w:val="en-CA"/>
        </w:rPr>
        <w:t>Belliveau</w:t>
      </w:r>
      <w:proofErr w:type="spellEnd"/>
      <w:r w:rsidRPr="00202891">
        <w:rPr>
          <w:rFonts w:ascii="Arial" w:hAnsi="Arial" w:cs="Arial"/>
          <w:sz w:val="28"/>
          <w:szCs w:val="28"/>
          <w:u w:val="single"/>
          <w:lang w:val="en-CA"/>
        </w:rPr>
        <w:tab/>
      </w:r>
      <w:r w:rsidRPr="00202891">
        <w:rPr>
          <w:rFonts w:ascii="Arial" w:hAnsi="Arial" w:cs="Arial"/>
          <w:sz w:val="28"/>
          <w:szCs w:val="28"/>
          <w:lang w:val="en-CA"/>
        </w:rPr>
        <w:tab/>
      </w:r>
      <w:r w:rsidRPr="00202891">
        <w:rPr>
          <w:rFonts w:ascii="Arial" w:hAnsi="Arial" w:cs="Arial"/>
          <w:sz w:val="28"/>
          <w:szCs w:val="28"/>
          <w:u w:val="single"/>
          <w:lang w:val="en-CA"/>
        </w:rPr>
        <w:tab/>
        <w:t xml:space="preserve">Shields   </w:t>
      </w:r>
      <w:r w:rsidRPr="00202891">
        <w:rPr>
          <w:rFonts w:ascii="Arial" w:hAnsi="Arial" w:cs="Arial"/>
          <w:sz w:val="28"/>
          <w:szCs w:val="28"/>
          <w:u w:val="single"/>
          <w:lang w:val="en-CA"/>
        </w:rPr>
        <w:tab/>
      </w:r>
    </w:p>
    <w:p w:rsidR="00A01EDF" w:rsidRPr="00202891" w:rsidRDefault="00A01EDF" w:rsidP="00A01EDF">
      <w:pPr>
        <w:tabs>
          <w:tab w:val="left" w:pos="720"/>
          <w:tab w:val="left" w:pos="4320"/>
        </w:tabs>
        <w:rPr>
          <w:rFonts w:ascii="Arial" w:hAnsi="Arial" w:cs="Arial"/>
          <w:sz w:val="20"/>
          <w:szCs w:val="20"/>
          <w:lang w:val="en-CA"/>
        </w:rPr>
      </w:pPr>
      <w:r w:rsidRPr="00202891">
        <w:rPr>
          <w:rFonts w:ascii="Arial" w:hAnsi="Arial" w:cs="Arial"/>
          <w:sz w:val="20"/>
          <w:szCs w:val="20"/>
          <w:lang w:val="en-CA"/>
        </w:rPr>
        <w:tab/>
      </w:r>
    </w:p>
    <w:tbl>
      <w:tblPr>
        <w:tblW w:w="9713" w:type="dxa"/>
        <w:tblInd w:w="738" w:type="dxa"/>
        <w:tblLook w:val="04A0"/>
      </w:tblPr>
      <w:tblGrid>
        <w:gridCol w:w="3005"/>
        <w:gridCol w:w="380"/>
        <w:gridCol w:w="1478"/>
        <w:gridCol w:w="260"/>
        <w:gridCol w:w="2966"/>
        <w:gridCol w:w="380"/>
        <w:gridCol w:w="1244"/>
      </w:tblGrid>
      <w:tr w:rsidR="007D7736" w:rsidRPr="00202891" w:rsidTr="007D7736">
        <w:tc>
          <w:tcPr>
            <w:tcW w:w="3005" w:type="dxa"/>
            <w:tcBorders>
              <w:top w:val="nil"/>
              <w:left w:val="nil"/>
              <w:bottom w:val="single" w:sz="4" w:space="0" w:color="auto"/>
              <w:right w:val="nil"/>
            </w:tcBorders>
            <w:shd w:val="clear" w:color="auto" w:fill="auto"/>
            <w:noWrap/>
            <w:vAlign w:val="bottom"/>
            <w:hideMark/>
          </w:tcPr>
          <w:p w:rsidR="00A20C1B" w:rsidRPr="00202891" w:rsidRDefault="00A20C1B" w:rsidP="00A01EDF">
            <w:pPr>
              <w:jc w:val="center"/>
              <w:rPr>
                <w:rFonts w:ascii="Arial" w:hAnsi="Arial" w:cs="Arial"/>
                <w:sz w:val="28"/>
                <w:szCs w:val="28"/>
                <w:lang w:val="en-CA" w:eastAsia="en-CA"/>
              </w:rPr>
            </w:pPr>
            <w:r w:rsidRPr="00202891">
              <w:rPr>
                <w:rFonts w:ascii="Arial" w:hAnsi="Arial" w:cs="Arial"/>
                <w:sz w:val="28"/>
                <w:szCs w:val="28"/>
                <w:lang w:val="en-CA" w:eastAsia="en-CA"/>
              </w:rPr>
              <w:t>$75,000 + $190,000</w:t>
            </w:r>
          </w:p>
        </w:tc>
        <w:tc>
          <w:tcPr>
            <w:tcW w:w="380" w:type="dxa"/>
            <w:vMerge w:val="restart"/>
            <w:tcBorders>
              <w:top w:val="nil"/>
              <w:left w:val="nil"/>
              <w:bottom w:val="nil"/>
              <w:right w:val="nil"/>
            </w:tcBorders>
            <w:shd w:val="clear" w:color="auto" w:fill="auto"/>
            <w:noWrap/>
            <w:vAlign w:val="center"/>
            <w:hideMark/>
          </w:tcPr>
          <w:p w:rsidR="00A20C1B" w:rsidRPr="00202891" w:rsidRDefault="00A20C1B" w:rsidP="00A01EDF">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478" w:type="dxa"/>
            <w:vMerge w:val="restart"/>
            <w:tcBorders>
              <w:top w:val="nil"/>
              <w:left w:val="nil"/>
              <w:bottom w:val="nil"/>
              <w:right w:val="nil"/>
            </w:tcBorders>
            <w:shd w:val="clear" w:color="auto" w:fill="auto"/>
            <w:noWrap/>
            <w:vAlign w:val="center"/>
            <w:hideMark/>
          </w:tcPr>
          <w:p w:rsidR="00A20C1B" w:rsidRPr="00202891" w:rsidRDefault="00A20C1B" w:rsidP="00A01EDF">
            <w:pPr>
              <w:rPr>
                <w:rFonts w:ascii="Arial" w:hAnsi="Arial" w:cs="Arial"/>
                <w:color w:val="000000"/>
                <w:sz w:val="28"/>
                <w:szCs w:val="28"/>
                <w:lang w:val="en-CA" w:eastAsia="en-CA"/>
              </w:rPr>
            </w:pPr>
            <w:r w:rsidRPr="00202891">
              <w:rPr>
                <w:rFonts w:ascii="Arial" w:hAnsi="Arial" w:cs="Arial"/>
                <w:color w:val="000000"/>
                <w:sz w:val="28"/>
                <w:szCs w:val="28"/>
                <w:lang w:val="en-CA" w:eastAsia="en-CA"/>
              </w:rPr>
              <w:t>34.0%</w:t>
            </w:r>
          </w:p>
        </w:tc>
        <w:tc>
          <w:tcPr>
            <w:tcW w:w="260" w:type="dxa"/>
            <w:tcBorders>
              <w:top w:val="nil"/>
              <w:left w:val="nil"/>
              <w:bottom w:val="nil"/>
              <w:right w:val="nil"/>
            </w:tcBorders>
            <w:shd w:val="clear" w:color="auto" w:fill="auto"/>
            <w:noWrap/>
            <w:vAlign w:val="bottom"/>
            <w:hideMark/>
          </w:tcPr>
          <w:p w:rsidR="00A20C1B" w:rsidRPr="00202891" w:rsidRDefault="00A20C1B" w:rsidP="00A01EDF">
            <w:pPr>
              <w:rPr>
                <w:rFonts w:ascii="Arial" w:hAnsi="Arial" w:cs="Arial"/>
                <w:sz w:val="28"/>
                <w:szCs w:val="28"/>
                <w:lang w:val="en-CA" w:eastAsia="en-CA"/>
              </w:rPr>
            </w:pPr>
          </w:p>
        </w:tc>
        <w:tc>
          <w:tcPr>
            <w:tcW w:w="2966" w:type="dxa"/>
            <w:tcBorders>
              <w:top w:val="nil"/>
              <w:left w:val="nil"/>
              <w:bottom w:val="single" w:sz="4" w:space="0" w:color="auto"/>
              <w:right w:val="nil"/>
            </w:tcBorders>
            <w:shd w:val="clear" w:color="auto" w:fill="auto"/>
            <w:noWrap/>
            <w:vAlign w:val="bottom"/>
            <w:hideMark/>
          </w:tcPr>
          <w:p w:rsidR="00A20C1B" w:rsidRPr="00202891" w:rsidRDefault="00A20C1B" w:rsidP="009C237C">
            <w:pPr>
              <w:jc w:val="center"/>
              <w:rPr>
                <w:rFonts w:ascii="Arial" w:hAnsi="Arial" w:cs="Arial"/>
                <w:sz w:val="28"/>
                <w:szCs w:val="28"/>
                <w:lang w:val="en-CA" w:eastAsia="en-CA"/>
              </w:rPr>
            </w:pPr>
            <w:r w:rsidRPr="00202891">
              <w:rPr>
                <w:rFonts w:ascii="Arial" w:hAnsi="Arial" w:cs="Arial"/>
                <w:sz w:val="28"/>
                <w:szCs w:val="28"/>
                <w:lang w:val="en-CA" w:eastAsia="en-CA"/>
              </w:rPr>
              <w:t>$300,000 + $200,000</w:t>
            </w:r>
          </w:p>
        </w:tc>
        <w:tc>
          <w:tcPr>
            <w:tcW w:w="380" w:type="dxa"/>
            <w:vMerge w:val="restart"/>
            <w:tcBorders>
              <w:top w:val="nil"/>
              <w:left w:val="nil"/>
              <w:bottom w:val="nil"/>
              <w:right w:val="nil"/>
            </w:tcBorders>
            <w:shd w:val="clear" w:color="auto" w:fill="auto"/>
            <w:noWrap/>
            <w:vAlign w:val="center"/>
            <w:hideMark/>
          </w:tcPr>
          <w:p w:rsidR="00A20C1B" w:rsidRPr="00202891" w:rsidRDefault="00A20C1B" w:rsidP="00A01EDF">
            <w:pPr>
              <w:jc w:val="center"/>
              <w:rPr>
                <w:rFonts w:ascii="Arial" w:hAnsi="Arial" w:cs="Arial"/>
                <w:color w:val="000000"/>
                <w:sz w:val="28"/>
                <w:szCs w:val="28"/>
                <w:lang w:val="en-CA" w:eastAsia="en-CA"/>
              </w:rPr>
            </w:pPr>
            <w:r w:rsidRPr="00202891">
              <w:rPr>
                <w:rFonts w:ascii="Arial" w:hAnsi="Arial" w:cs="Arial"/>
                <w:color w:val="000000"/>
                <w:sz w:val="28"/>
                <w:szCs w:val="28"/>
                <w:lang w:val="en-CA" w:eastAsia="en-CA"/>
              </w:rPr>
              <w:t>=</w:t>
            </w:r>
          </w:p>
        </w:tc>
        <w:tc>
          <w:tcPr>
            <w:tcW w:w="1244" w:type="dxa"/>
            <w:vMerge w:val="restart"/>
            <w:tcBorders>
              <w:top w:val="nil"/>
              <w:left w:val="nil"/>
              <w:bottom w:val="nil"/>
              <w:right w:val="nil"/>
            </w:tcBorders>
            <w:shd w:val="clear" w:color="auto" w:fill="auto"/>
            <w:noWrap/>
            <w:vAlign w:val="center"/>
            <w:hideMark/>
          </w:tcPr>
          <w:p w:rsidR="00A20C1B" w:rsidRPr="00202891" w:rsidRDefault="00A20C1B" w:rsidP="009C237C">
            <w:pPr>
              <w:rPr>
                <w:rFonts w:ascii="Arial" w:hAnsi="Arial" w:cs="Arial"/>
                <w:color w:val="000000"/>
                <w:sz w:val="28"/>
                <w:szCs w:val="28"/>
                <w:lang w:val="en-CA" w:eastAsia="en-CA"/>
              </w:rPr>
            </w:pPr>
            <w:r w:rsidRPr="00202891">
              <w:rPr>
                <w:rFonts w:ascii="Arial" w:hAnsi="Arial" w:cs="Arial"/>
                <w:color w:val="000000"/>
                <w:sz w:val="28"/>
                <w:szCs w:val="28"/>
                <w:lang w:val="en-CA" w:eastAsia="en-CA"/>
              </w:rPr>
              <w:t>33</w:t>
            </w:r>
            <w:r w:rsidR="008820E7" w:rsidRPr="00202891">
              <w:rPr>
                <w:rFonts w:ascii="Arial" w:hAnsi="Arial" w:cs="Arial"/>
                <w:color w:val="000000"/>
                <w:sz w:val="28"/>
                <w:szCs w:val="28"/>
                <w:lang w:val="en-CA" w:eastAsia="en-CA"/>
              </w:rPr>
              <w:t>.3</w:t>
            </w:r>
            <w:r w:rsidRPr="00202891">
              <w:rPr>
                <w:rFonts w:ascii="Arial" w:hAnsi="Arial" w:cs="Arial"/>
                <w:color w:val="000000"/>
                <w:sz w:val="28"/>
                <w:szCs w:val="28"/>
                <w:lang w:val="en-CA" w:eastAsia="en-CA"/>
              </w:rPr>
              <w:t>%</w:t>
            </w:r>
          </w:p>
        </w:tc>
      </w:tr>
      <w:tr w:rsidR="007D7736" w:rsidRPr="00202891" w:rsidTr="007D7736">
        <w:trPr>
          <w:trHeight w:val="360"/>
        </w:trPr>
        <w:tc>
          <w:tcPr>
            <w:tcW w:w="3005" w:type="dxa"/>
            <w:tcBorders>
              <w:top w:val="nil"/>
              <w:left w:val="nil"/>
              <w:bottom w:val="nil"/>
              <w:right w:val="nil"/>
            </w:tcBorders>
            <w:shd w:val="clear" w:color="auto" w:fill="auto"/>
            <w:noWrap/>
            <w:vAlign w:val="bottom"/>
            <w:hideMark/>
          </w:tcPr>
          <w:p w:rsidR="00A20C1B" w:rsidRPr="00202891" w:rsidRDefault="00A20C1B" w:rsidP="00A01EDF">
            <w:pPr>
              <w:jc w:val="center"/>
              <w:rPr>
                <w:rFonts w:ascii="Arial" w:hAnsi="Arial" w:cs="Arial"/>
                <w:sz w:val="28"/>
                <w:szCs w:val="28"/>
                <w:lang w:val="en-CA" w:eastAsia="en-CA"/>
              </w:rPr>
            </w:pPr>
            <w:r w:rsidRPr="00202891">
              <w:rPr>
                <w:rFonts w:ascii="Arial" w:hAnsi="Arial" w:cs="Arial"/>
                <w:sz w:val="28"/>
                <w:szCs w:val="28"/>
                <w:lang w:val="en-CA" w:eastAsia="en-CA"/>
              </w:rPr>
              <w:t>$180,000 + $600,000</w:t>
            </w:r>
          </w:p>
        </w:tc>
        <w:tc>
          <w:tcPr>
            <w:tcW w:w="380" w:type="dxa"/>
            <w:vMerge/>
            <w:tcBorders>
              <w:top w:val="nil"/>
              <w:left w:val="nil"/>
              <w:bottom w:val="nil"/>
              <w:right w:val="nil"/>
            </w:tcBorders>
            <w:vAlign w:val="center"/>
            <w:hideMark/>
          </w:tcPr>
          <w:p w:rsidR="00A20C1B" w:rsidRPr="00202891" w:rsidRDefault="00A20C1B" w:rsidP="00A01EDF">
            <w:pPr>
              <w:rPr>
                <w:rFonts w:ascii="Arial" w:hAnsi="Arial" w:cs="Arial"/>
                <w:color w:val="000000"/>
                <w:sz w:val="28"/>
                <w:szCs w:val="28"/>
                <w:lang w:val="en-CA" w:eastAsia="en-CA"/>
              </w:rPr>
            </w:pPr>
          </w:p>
        </w:tc>
        <w:tc>
          <w:tcPr>
            <w:tcW w:w="1478" w:type="dxa"/>
            <w:vMerge/>
            <w:tcBorders>
              <w:top w:val="nil"/>
              <w:left w:val="nil"/>
              <w:bottom w:val="nil"/>
              <w:right w:val="nil"/>
            </w:tcBorders>
            <w:vAlign w:val="center"/>
            <w:hideMark/>
          </w:tcPr>
          <w:p w:rsidR="00A20C1B" w:rsidRPr="00202891" w:rsidRDefault="00A20C1B" w:rsidP="00A01EDF">
            <w:pPr>
              <w:rPr>
                <w:rFonts w:ascii="Arial" w:hAnsi="Arial" w:cs="Arial"/>
                <w:color w:val="000000"/>
                <w:sz w:val="28"/>
                <w:szCs w:val="28"/>
                <w:lang w:val="en-CA" w:eastAsia="en-CA"/>
              </w:rPr>
            </w:pPr>
          </w:p>
        </w:tc>
        <w:tc>
          <w:tcPr>
            <w:tcW w:w="260" w:type="dxa"/>
            <w:tcBorders>
              <w:top w:val="nil"/>
              <w:left w:val="nil"/>
              <w:bottom w:val="nil"/>
              <w:right w:val="nil"/>
            </w:tcBorders>
            <w:shd w:val="clear" w:color="auto" w:fill="auto"/>
            <w:noWrap/>
            <w:vAlign w:val="bottom"/>
            <w:hideMark/>
          </w:tcPr>
          <w:p w:rsidR="00A20C1B" w:rsidRPr="00202891" w:rsidRDefault="00A20C1B" w:rsidP="00A01EDF">
            <w:pPr>
              <w:rPr>
                <w:rFonts w:ascii="Arial" w:hAnsi="Arial" w:cs="Arial"/>
                <w:sz w:val="28"/>
                <w:szCs w:val="28"/>
                <w:lang w:val="en-CA" w:eastAsia="en-CA"/>
              </w:rPr>
            </w:pPr>
          </w:p>
        </w:tc>
        <w:tc>
          <w:tcPr>
            <w:tcW w:w="2966" w:type="dxa"/>
            <w:tcBorders>
              <w:top w:val="nil"/>
              <w:left w:val="nil"/>
              <w:bottom w:val="nil"/>
              <w:right w:val="nil"/>
            </w:tcBorders>
            <w:shd w:val="clear" w:color="auto" w:fill="auto"/>
            <w:noWrap/>
            <w:vAlign w:val="bottom"/>
            <w:hideMark/>
          </w:tcPr>
          <w:p w:rsidR="00A20C1B" w:rsidRPr="00202891" w:rsidRDefault="00A20C1B" w:rsidP="009C237C">
            <w:pPr>
              <w:jc w:val="center"/>
              <w:rPr>
                <w:rFonts w:ascii="Arial" w:hAnsi="Arial" w:cs="Arial"/>
                <w:sz w:val="28"/>
                <w:szCs w:val="28"/>
                <w:lang w:val="en-CA" w:eastAsia="en-CA"/>
              </w:rPr>
            </w:pPr>
            <w:r w:rsidRPr="00202891">
              <w:rPr>
                <w:rFonts w:ascii="Arial" w:hAnsi="Arial" w:cs="Arial"/>
                <w:sz w:val="28"/>
                <w:szCs w:val="28"/>
                <w:lang w:val="en-CA" w:eastAsia="en-CA"/>
              </w:rPr>
              <w:t>$700,000 + $800,000</w:t>
            </w:r>
          </w:p>
        </w:tc>
        <w:tc>
          <w:tcPr>
            <w:tcW w:w="380" w:type="dxa"/>
            <w:vMerge/>
            <w:tcBorders>
              <w:top w:val="nil"/>
              <w:left w:val="nil"/>
              <w:bottom w:val="nil"/>
              <w:right w:val="nil"/>
            </w:tcBorders>
            <w:vAlign w:val="center"/>
            <w:hideMark/>
          </w:tcPr>
          <w:p w:rsidR="00A20C1B" w:rsidRPr="00202891" w:rsidRDefault="00A20C1B" w:rsidP="00A01EDF">
            <w:pPr>
              <w:rPr>
                <w:rFonts w:ascii="Arial" w:hAnsi="Arial" w:cs="Arial"/>
                <w:color w:val="000000"/>
                <w:sz w:val="28"/>
                <w:szCs w:val="28"/>
                <w:lang w:val="en-CA" w:eastAsia="en-CA"/>
              </w:rPr>
            </w:pPr>
          </w:p>
        </w:tc>
        <w:tc>
          <w:tcPr>
            <w:tcW w:w="1244" w:type="dxa"/>
            <w:vMerge/>
            <w:tcBorders>
              <w:top w:val="nil"/>
              <w:left w:val="nil"/>
              <w:bottom w:val="nil"/>
              <w:right w:val="nil"/>
            </w:tcBorders>
            <w:vAlign w:val="center"/>
            <w:hideMark/>
          </w:tcPr>
          <w:p w:rsidR="00A20C1B" w:rsidRPr="00202891" w:rsidRDefault="00A20C1B" w:rsidP="00A01EDF">
            <w:pPr>
              <w:rPr>
                <w:rFonts w:ascii="Arial" w:hAnsi="Arial" w:cs="Arial"/>
                <w:color w:val="000000"/>
                <w:sz w:val="28"/>
                <w:szCs w:val="28"/>
                <w:lang w:val="en-CA" w:eastAsia="en-CA"/>
              </w:rPr>
            </w:pPr>
          </w:p>
        </w:tc>
      </w:tr>
    </w:tbl>
    <w:p w:rsidR="00A01EDF" w:rsidRPr="00202891" w:rsidRDefault="00A01EDF" w:rsidP="00400EED">
      <w:pPr>
        <w:tabs>
          <w:tab w:val="left" w:pos="720"/>
          <w:tab w:val="left" w:pos="4320"/>
        </w:tabs>
        <w:rPr>
          <w:rFonts w:ascii="Arial" w:hAnsi="Arial" w:cs="Arial"/>
          <w:sz w:val="28"/>
          <w:szCs w:val="28"/>
          <w:lang w:val="en-CA"/>
        </w:rPr>
      </w:pPr>
      <w:r w:rsidRPr="00202891">
        <w:rPr>
          <w:rFonts w:ascii="Arial" w:hAnsi="Arial" w:cs="Arial"/>
          <w:b/>
          <w:bCs/>
          <w:lang w:val="en-CA"/>
        </w:rPr>
        <w:tab/>
      </w:r>
    </w:p>
    <w:p w:rsidR="00A01EDF" w:rsidRPr="00202891" w:rsidRDefault="00A01EDF" w:rsidP="00A01EDF">
      <w:pPr>
        <w:tabs>
          <w:tab w:val="left" w:pos="720"/>
        </w:tabs>
        <w:ind w:left="720" w:hanging="720"/>
        <w:jc w:val="both"/>
        <w:rPr>
          <w:rFonts w:ascii="Arial" w:hAnsi="Arial" w:cs="Arial"/>
          <w:sz w:val="28"/>
          <w:szCs w:val="28"/>
          <w:lang w:val="en-CA"/>
        </w:rPr>
      </w:pPr>
      <w:r w:rsidRPr="00202891">
        <w:rPr>
          <w:rFonts w:ascii="Arial" w:hAnsi="Arial" w:cs="Arial"/>
          <w:sz w:val="20"/>
          <w:szCs w:val="20"/>
          <w:lang w:val="en-CA"/>
        </w:rPr>
        <w:tab/>
      </w:r>
      <w:r w:rsidR="009C237C" w:rsidRPr="00202891">
        <w:rPr>
          <w:rFonts w:ascii="Arial" w:hAnsi="Arial" w:cs="Arial"/>
          <w:sz w:val="28"/>
          <w:szCs w:val="28"/>
          <w:lang w:val="en-CA"/>
        </w:rPr>
        <w:t xml:space="preserve">Both companies have </w:t>
      </w:r>
      <w:r w:rsidR="008820E7" w:rsidRPr="00202891">
        <w:rPr>
          <w:rFonts w:ascii="Arial" w:hAnsi="Arial" w:cs="Arial"/>
          <w:sz w:val="28"/>
          <w:szCs w:val="28"/>
          <w:lang w:val="en-CA"/>
        </w:rPr>
        <w:t>close d</w:t>
      </w:r>
      <w:r w:rsidR="009C237C" w:rsidRPr="00202891">
        <w:rPr>
          <w:rFonts w:ascii="Arial" w:hAnsi="Arial" w:cs="Arial"/>
          <w:sz w:val="28"/>
          <w:szCs w:val="28"/>
          <w:lang w:val="en-CA"/>
        </w:rPr>
        <w:t>ebt to asset ratios and are solvent.</w:t>
      </w:r>
      <w:r w:rsidRPr="00202891">
        <w:rPr>
          <w:rFonts w:ascii="Arial" w:hAnsi="Arial" w:cs="Arial"/>
          <w:sz w:val="28"/>
          <w:szCs w:val="28"/>
          <w:lang w:val="en-CA"/>
        </w:rPr>
        <w:t xml:space="preserve"> </w:t>
      </w:r>
      <w:proofErr w:type="gramStart"/>
      <w:r w:rsidRPr="00202891">
        <w:rPr>
          <w:rFonts w:ascii="Arial" w:hAnsi="Arial" w:cs="Arial"/>
          <w:sz w:val="28"/>
          <w:szCs w:val="28"/>
          <w:lang w:val="en-CA"/>
        </w:rPr>
        <w:t>The lower the percentage of debt to total assets, the lower the risk that a company may be unable to pay its debts as they come due.</w:t>
      </w:r>
      <w:proofErr w:type="gramEnd"/>
    </w:p>
    <w:p w:rsidR="00A01EDF" w:rsidRPr="00202891" w:rsidRDefault="00A01EDF" w:rsidP="00A01EDF">
      <w:pPr>
        <w:tabs>
          <w:tab w:val="left" w:pos="844"/>
          <w:tab w:val="left" w:pos="2571"/>
          <w:tab w:val="left" w:pos="2951"/>
          <w:tab w:val="left" w:pos="4117"/>
          <w:tab w:val="left" w:pos="4567"/>
          <w:tab w:val="left" w:pos="5463"/>
          <w:tab w:val="left" w:pos="5859"/>
          <w:tab w:val="left" w:pos="7395"/>
          <w:tab w:val="left" w:pos="7791"/>
          <w:tab w:val="left" w:pos="9127"/>
        </w:tabs>
        <w:ind w:left="108"/>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A01EDF" w:rsidRPr="00202891" w:rsidRDefault="00A01EDF" w:rsidP="00B80470">
      <w:pPr>
        <w:tabs>
          <w:tab w:val="left" w:pos="720"/>
          <w:tab w:val="left" w:pos="1440"/>
        </w:tabs>
        <w:rPr>
          <w:rFonts w:ascii="Arial" w:hAnsi="Arial" w:cs="Arial"/>
          <w:sz w:val="28"/>
          <w:szCs w:val="28"/>
          <w:lang w:val="en-CA"/>
        </w:rPr>
      </w:pPr>
      <w:r w:rsidRPr="00202891">
        <w:rPr>
          <w:rFonts w:ascii="Arial" w:hAnsi="Arial" w:cs="Arial"/>
          <w:sz w:val="20"/>
          <w:szCs w:val="20"/>
          <w:lang w:val="en-CA"/>
        </w:rPr>
        <w:tab/>
      </w:r>
    </w:p>
    <w:p w:rsidR="00A01EDF" w:rsidRPr="00202891" w:rsidRDefault="00A01EDF">
      <w:pPr>
        <w:tabs>
          <w:tab w:val="left" w:pos="720"/>
          <w:tab w:val="left" w:pos="1080"/>
          <w:tab w:val="left" w:pos="1440"/>
          <w:tab w:val="right" w:pos="8640"/>
        </w:tabs>
        <w:ind w:left="720" w:hanging="720"/>
        <w:jc w:val="both"/>
        <w:rPr>
          <w:rFonts w:ascii="Arial" w:hAnsi="Arial" w:cs="Arial"/>
          <w:sz w:val="28"/>
          <w:szCs w:val="28"/>
          <w:lang w:val="en-CA"/>
        </w:rPr>
      </w:pPr>
    </w:p>
    <w:p w:rsidR="00D92C61" w:rsidRPr="00202891" w:rsidRDefault="00D92C61">
      <w:pPr>
        <w:tabs>
          <w:tab w:val="left" w:pos="720"/>
          <w:tab w:val="left" w:pos="1080"/>
          <w:tab w:val="left" w:pos="1440"/>
          <w:tab w:val="right" w:pos="8640"/>
        </w:tabs>
        <w:ind w:left="720" w:hanging="720"/>
        <w:rPr>
          <w:rFonts w:ascii="Arial" w:hAnsi="Arial" w:cs="Arial"/>
          <w:sz w:val="28"/>
          <w:szCs w:val="28"/>
          <w:lang w:val="en-CA"/>
        </w:rPr>
      </w:pPr>
    </w:p>
    <w:p w:rsidR="00576610" w:rsidRPr="00202891" w:rsidRDefault="00576610">
      <w:pPr>
        <w:tabs>
          <w:tab w:val="left" w:pos="720"/>
        </w:tabs>
        <w:ind w:left="720" w:hanging="720"/>
        <w:jc w:val="both"/>
        <w:rPr>
          <w:rFonts w:ascii="Arial" w:hAnsi="Arial" w:cs="Arial"/>
          <w:sz w:val="28"/>
          <w:szCs w:val="28"/>
          <w:lang w:val="en-CA"/>
        </w:rPr>
      </w:pPr>
    </w:p>
    <w:p w:rsidR="006722FE" w:rsidRPr="00202891" w:rsidRDefault="006722FE">
      <w:pPr>
        <w:rPr>
          <w:rFonts w:ascii="Arial" w:hAnsi="Arial" w:cs="Arial"/>
          <w:sz w:val="28"/>
          <w:szCs w:val="28"/>
          <w:lang w:val="en-CA"/>
        </w:rPr>
      </w:pPr>
      <w:r w:rsidRPr="00202891">
        <w:rPr>
          <w:rFonts w:ascii="Arial" w:hAnsi="Arial" w:cs="Arial"/>
          <w:sz w:val="28"/>
          <w:szCs w:val="28"/>
          <w:lang w:val="en-CA"/>
        </w:rPr>
        <w:br w:type="page"/>
      </w:r>
    </w:p>
    <w:p w:rsidR="00576610" w:rsidRPr="00202891" w:rsidRDefault="00576610" w:rsidP="00576610">
      <w:pPr>
        <w:rPr>
          <w:rFonts w:ascii="Arial" w:hAnsi="Arial" w:cs="Arial"/>
          <w:sz w:val="28"/>
          <w:szCs w:val="28"/>
          <w:lang w:val="en-CA"/>
        </w:rPr>
      </w:pPr>
      <w:r w:rsidRPr="00202891">
        <w:rPr>
          <w:rFonts w:ascii="Arial" w:hAnsi="Arial" w:cs="Arial"/>
          <w:sz w:val="28"/>
          <w:szCs w:val="28"/>
          <w:lang w:val="en-CA"/>
        </w:rPr>
        <w:lastRenderedPageBreak/>
        <w:t>PROBLEM 2-7B (Continued)</w:t>
      </w:r>
    </w:p>
    <w:p w:rsidR="00576610" w:rsidRPr="00202891" w:rsidRDefault="00576610">
      <w:pPr>
        <w:tabs>
          <w:tab w:val="left" w:pos="720"/>
        </w:tabs>
        <w:ind w:left="720" w:hanging="720"/>
        <w:jc w:val="both"/>
        <w:rPr>
          <w:rFonts w:ascii="Arial" w:hAnsi="Arial" w:cs="Arial"/>
          <w:sz w:val="28"/>
          <w:szCs w:val="28"/>
          <w:lang w:val="en-CA"/>
        </w:rPr>
      </w:pPr>
    </w:p>
    <w:p w:rsidR="006B3222" w:rsidRPr="00202891" w:rsidRDefault="00D92C61">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w:t>
      </w:r>
      <w:r w:rsidR="006B3222" w:rsidRPr="00202891">
        <w:rPr>
          <w:rFonts w:ascii="Arial" w:hAnsi="Arial" w:cs="Arial"/>
          <w:sz w:val="28"/>
          <w:szCs w:val="28"/>
          <w:lang w:val="en-CA"/>
        </w:rPr>
        <w:t>c</w:t>
      </w:r>
      <w:r w:rsidRPr="00202891">
        <w:rPr>
          <w:rFonts w:ascii="Arial" w:hAnsi="Arial" w:cs="Arial"/>
          <w:sz w:val="28"/>
          <w:szCs w:val="28"/>
          <w:lang w:val="en-CA"/>
        </w:rPr>
        <w:t>)</w:t>
      </w:r>
    </w:p>
    <w:tbl>
      <w:tblPr>
        <w:tblW w:w="7480" w:type="dxa"/>
        <w:tblInd w:w="817" w:type="dxa"/>
        <w:tblLook w:val="04A0"/>
      </w:tblPr>
      <w:tblGrid>
        <w:gridCol w:w="3940"/>
        <w:gridCol w:w="1640"/>
        <w:gridCol w:w="240"/>
        <w:gridCol w:w="1660"/>
      </w:tblGrid>
      <w:tr w:rsidR="006B3222" w:rsidRPr="00202891" w:rsidTr="006722FE">
        <w:trPr>
          <w:trHeight w:val="360"/>
        </w:trPr>
        <w:tc>
          <w:tcPr>
            <w:tcW w:w="3940" w:type="dxa"/>
            <w:tcBorders>
              <w:top w:val="nil"/>
              <w:left w:val="nil"/>
              <w:bottom w:val="nil"/>
              <w:right w:val="nil"/>
            </w:tcBorders>
            <w:shd w:val="clear" w:color="auto" w:fill="auto"/>
            <w:noWrap/>
            <w:vAlign w:val="bottom"/>
            <w:hideMark/>
          </w:tcPr>
          <w:p w:rsidR="006B3222" w:rsidRPr="00202891" w:rsidRDefault="006B3222" w:rsidP="006B3222">
            <w:pPr>
              <w:rPr>
                <w:rFonts w:ascii="Calibri" w:hAnsi="Calibri" w:cs="Calibri"/>
                <w:color w:val="000000"/>
                <w:sz w:val="22"/>
                <w:szCs w:val="22"/>
                <w:lang w:val="en-CA" w:eastAsia="en-CA"/>
              </w:rPr>
            </w:pPr>
          </w:p>
        </w:tc>
        <w:tc>
          <w:tcPr>
            <w:tcW w:w="1640" w:type="dxa"/>
            <w:tcBorders>
              <w:top w:val="nil"/>
              <w:left w:val="nil"/>
              <w:right w:val="nil"/>
            </w:tcBorders>
            <w:shd w:val="clear" w:color="auto" w:fill="auto"/>
            <w:noWrap/>
            <w:vAlign w:val="bottom"/>
            <w:hideMark/>
          </w:tcPr>
          <w:p w:rsidR="006B3222" w:rsidRPr="00202891" w:rsidRDefault="006B3222" w:rsidP="006B3222">
            <w:pPr>
              <w:jc w:val="center"/>
              <w:rPr>
                <w:rFonts w:ascii="Arial" w:hAnsi="Arial" w:cs="Arial"/>
                <w:color w:val="000000"/>
                <w:sz w:val="28"/>
                <w:szCs w:val="28"/>
                <w:u w:val="single"/>
                <w:lang w:val="en-CA" w:eastAsia="en-CA"/>
              </w:rPr>
            </w:pPr>
            <w:proofErr w:type="spellStart"/>
            <w:r w:rsidRPr="00202891">
              <w:rPr>
                <w:rFonts w:ascii="Arial" w:hAnsi="Arial" w:cs="Arial"/>
                <w:color w:val="000000"/>
                <w:sz w:val="28"/>
                <w:szCs w:val="28"/>
                <w:u w:val="single"/>
                <w:lang w:val="en-CA" w:eastAsia="en-CA"/>
              </w:rPr>
              <w:t>Belliveau</w:t>
            </w:r>
            <w:proofErr w:type="spellEnd"/>
          </w:p>
        </w:tc>
        <w:tc>
          <w:tcPr>
            <w:tcW w:w="240" w:type="dxa"/>
            <w:tcBorders>
              <w:top w:val="nil"/>
              <w:left w:val="nil"/>
              <w:right w:val="nil"/>
            </w:tcBorders>
            <w:shd w:val="clear" w:color="auto" w:fill="auto"/>
            <w:noWrap/>
            <w:vAlign w:val="bottom"/>
            <w:hideMark/>
          </w:tcPr>
          <w:p w:rsidR="006B3222" w:rsidRPr="00202891" w:rsidRDefault="006B3222" w:rsidP="006B3222">
            <w:pPr>
              <w:jc w:val="center"/>
              <w:rPr>
                <w:rFonts w:ascii="Arial" w:hAnsi="Arial" w:cs="Arial"/>
                <w:color w:val="000000"/>
                <w:sz w:val="28"/>
                <w:szCs w:val="28"/>
                <w:u w:val="single"/>
                <w:lang w:val="en-CA" w:eastAsia="en-CA"/>
              </w:rPr>
            </w:pPr>
          </w:p>
        </w:tc>
        <w:tc>
          <w:tcPr>
            <w:tcW w:w="1660" w:type="dxa"/>
            <w:tcBorders>
              <w:top w:val="nil"/>
              <w:left w:val="nil"/>
              <w:right w:val="nil"/>
            </w:tcBorders>
            <w:shd w:val="clear" w:color="auto" w:fill="auto"/>
            <w:noWrap/>
            <w:vAlign w:val="bottom"/>
            <w:hideMark/>
          </w:tcPr>
          <w:p w:rsidR="006B3222" w:rsidRPr="00202891" w:rsidRDefault="006B3222" w:rsidP="006B3222">
            <w:pPr>
              <w:jc w:val="center"/>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Shields</w:t>
            </w:r>
          </w:p>
        </w:tc>
      </w:tr>
      <w:tr w:rsidR="006B3222" w:rsidRPr="00202891" w:rsidTr="006722FE">
        <w:trPr>
          <w:trHeight w:val="360"/>
        </w:trPr>
        <w:tc>
          <w:tcPr>
            <w:tcW w:w="3940" w:type="dxa"/>
            <w:tcBorders>
              <w:top w:val="nil"/>
              <w:left w:val="nil"/>
              <w:bottom w:val="nil"/>
              <w:right w:val="nil"/>
            </w:tcBorders>
            <w:shd w:val="clear" w:color="auto" w:fill="auto"/>
            <w:noWrap/>
            <w:vAlign w:val="bottom"/>
            <w:hideMark/>
          </w:tcPr>
          <w:p w:rsidR="006B3222" w:rsidRPr="00202891" w:rsidRDefault="006B3222" w:rsidP="006B3222">
            <w:pPr>
              <w:ind w:left="613" w:hanging="613"/>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Sales revenue </w:t>
            </w:r>
          </w:p>
        </w:tc>
        <w:tc>
          <w:tcPr>
            <w:tcW w:w="1640" w:type="dxa"/>
            <w:tcBorders>
              <w:top w:val="nil"/>
              <w:left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$450,000 </w:t>
            </w:r>
          </w:p>
        </w:tc>
        <w:tc>
          <w:tcPr>
            <w:tcW w:w="240" w:type="dxa"/>
            <w:tcBorders>
              <w:top w:val="nil"/>
              <w:left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u w:val="single"/>
                <w:lang w:val="en-CA" w:eastAsia="en-CA"/>
              </w:rPr>
            </w:pPr>
          </w:p>
        </w:tc>
        <w:tc>
          <w:tcPr>
            <w:tcW w:w="1660" w:type="dxa"/>
            <w:tcBorders>
              <w:top w:val="nil"/>
              <w:left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$890,000 </w:t>
            </w:r>
          </w:p>
        </w:tc>
      </w:tr>
      <w:tr w:rsidR="006B3222" w:rsidRPr="00202891" w:rsidTr="006B3222">
        <w:trPr>
          <w:trHeight w:val="360"/>
        </w:trPr>
        <w:tc>
          <w:tcPr>
            <w:tcW w:w="3940" w:type="dxa"/>
            <w:tcBorders>
              <w:top w:val="nil"/>
              <w:left w:val="nil"/>
              <w:bottom w:val="nil"/>
              <w:right w:val="nil"/>
            </w:tcBorders>
            <w:shd w:val="clear" w:color="auto" w:fill="auto"/>
            <w:noWrap/>
            <w:vAlign w:val="bottom"/>
            <w:hideMark/>
          </w:tcPr>
          <w:p w:rsidR="006B3222" w:rsidRPr="00202891" w:rsidRDefault="006B3222" w:rsidP="008F15AB">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Cost of goods sold </w:t>
            </w:r>
          </w:p>
        </w:tc>
        <w:tc>
          <w:tcPr>
            <w:tcW w:w="1640" w:type="dxa"/>
            <w:tcBorders>
              <w:top w:val="nil"/>
              <w:left w:val="nil"/>
              <w:bottom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260,000 </w:t>
            </w:r>
          </w:p>
        </w:tc>
        <w:tc>
          <w:tcPr>
            <w:tcW w:w="240" w:type="dxa"/>
            <w:tcBorders>
              <w:top w:val="nil"/>
              <w:left w:val="nil"/>
              <w:bottom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lang w:val="en-CA" w:eastAsia="en-CA"/>
              </w:rPr>
            </w:pPr>
          </w:p>
        </w:tc>
        <w:tc>
          <w:tcPr>
            <w:tcW w:w="1660" w:type="dxa"/>
            <w:tcBorders>
              <w:top w:val="nil"/>
              <w:left w:val="nil"/>
              <w:bottom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620,000 </w:t>
            </w:r>
          </w:p>
        </w:tc>
      </w:tr>
      <w:tr w:rsidR="006B3222" w:rsidRPr="00202891" w:rsidTr="006B3222">
        <w:trPr>
          <w:trHeight w:val="360"/>
        </w:trPr>
        <w:tc>
          <w:tcPr>
            <w:tcW w:w="3940" w:type="dxa"/>
            <w:tcBorders>
              <w:top w:val="nil"/>
              <w:left w:val="nil"/>
              <w:bottom w:val="nil"/>
              <w:right w:val="nil"/>
            </w:tcBorders>
            <w:shd w:val="clear" w:color="auto" w:fill="auto"/>
            <w:noWrap/>
            <w:vAlign w:val="bottom"/>
            <w:hideMark/>
          </w:tcPr>
          <w:p w:rsidR="006B3222" w:rsidRPr="00202891" w:rsidRDefault="006B3222" w:rsidP="006B3222">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Operating expenses </w:t>
            </w:r>
          </w:p>
        </w:tc>
        <w:tc>
          <w:tcPr>
            <w:tcW w:w="1640" w:type="dxa"/>
            <w:tcBorders>
              <w:top w:val="nil"/>
              <w:left w:val="nil"/>
              <w:bottom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130,000 </w:t>
            </w:r>
          </w:p>
        </w:tc>
        <w:tc>
          <w:tcPr>
            <w:tcW w:w="240" w:type="dxa"/>
            <w:tcBorders>
              <w:top w:val="nil"/>
              <w:left w:val="nil"/>
              <w:bottom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lang w:val="en-CA" w:eastAsia="en-CA"/>
              </w:rPr>
            </w:pPr>
          </w:p>
        </w:tc>
        <w:tc>
          <w:tcPr>
            <w:tcW w:w="1660" w:type="dxa"/>
            <w:tcBorders>
              <w:top w:val="nil"/>
              <w:left w:val="nil"/>
              <w:bottom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59,000 </w:t>
            </w:r>
          </w:p>
        </w:tc>
      </w:tr>
      <w:tr w:rsidR="006B3222" w:rsidRPr="00202891" w:rsidTr="006B3222">
        <w:trPr>
          <w:trHeight w:val="360"/>
        </w:trPr>
        <w:tc>
          <w:tcPr>
            <w:tcW w:w="3940" w:type="dxa"/>
            <w:tcBorders>
              <w:top w:val="nil"/>
              <w:left w:val="nil"/>
              <w:bottom w:val="nil"/>
              <w:right w:val="nil"/>
            </w:tcBorders>
            <w:shd w:val="clear" w:color="auto" w:fill="auto"/>
            <w:noWrap/>
            <w:vAlign w:val="bottom"/>
            <w:hideMark/>
          </w:tcPr>
          <w:p w:rsidR="006B3222" w:rsidRPr="00202891" w:rsidRDefault="006B3222" w:rsidP="006B3222">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Interest expense </w:t>
            </w:r>
          </w:p>
        </w:tc>
        <w:tc>
          <w:tcPr>
            <w:tcW w:w="1640" w:type="dxa"/>
            <w:tcBorders>
              <w:top w:val="nil"/>
              <w:left w:val="nil"/>
              <w:bottom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6,000 </w:t>
            </w:r>
          </w:p>
        </w:tc>
        <w:tc>
          <w:tcPr>
            <w:tcW w:w="240" w:type="dxa"/>
            <w:tcBorders>
              <w:top w:val="nil"/>
              <w:left w:val="nil"/>
              <w:bottom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lang w:val="en-CA" w:eastAsia="en-CA"/>
              </w:rPr>
            </w:pPr>
          </w:p>
        </w:tc>
        <w:tc>
          <w:tcPr>
            <w:tcW w:w="1660" w:type="dxa"/>
            <w:tcBorders>
              <w:top w:val="nil"/>
              <w:left w:val="nil"/>
              <w:bottom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       10,000 </w:t>
            </w:r>
          </w:p>
        </w:tc>
      </w:tr>
      <w:tr w:rsidR="006B3222" w:rsidRPr="00202891" w:rsidTr="006B3222">
        <w:trPr>
          <w:trHeight w:val="360"/>
        </w:trPr>
        <w:tc>
          <w:tcPr>
            <w:tcW w:w="3940" w:type="dxa"/>
            <w:tcBorders>
              <w:top w:val="nil"/>
              <w:left w:val="nil"/>
              <w:bottom w:val="nil"/>
              <w:right w:val="nil"/>
            </w:tcBorders>
            <w:shd w:val="clear" w:color="auto" w:fill="auto"/>
            <w:noWrap/>
            <w:vAlign w:val="bottom"/>
            <w:hideMark/>
          </w:tcPr>
          <w:p w:rsidR="006B3222" w:rsidRPr="00202891" w:rsidRDefault="006B3222" w:rsidP="006B3222">
            <w:pPr>
              <w:rPr>
                <w:rFonts w:ascii="Arial" w:hAnsi="Arial" w:cs="Arial"/>
                <w:color w:val="000000"/>
                <w:sz w:val="28"/>
                <w:szCs w:val="28"/>
                <w:lang w:val="en-CA" w:eastAsia="en-CA"/>
              </w:rPr>
            </w:pPr>
            <w:r w:rsidRPr="00202891">
              <w:rPr>
                <w:rFonts w:ascii="Arial" w:hAnsi="Arial" w:cs="Arial"/>
                <w:color w:val="000000"/>
                <w:sz w:val="28"/>
                <w:szCs w:val="28"/>
                <w:lang w:val="en-CA" w:eastAsia="en-CA"/>
              </w:rPr>
              <w:t xml:space="preserve">Income tax expense </w:t>
            </w:r>
          </w:p>
        </w:tc>
        <w:tc>
          <w:tcPr>
            <w:tcW w:w="1640" w:type="dxa"/>
            <w:tcBorders>
              <w:top w:val="nil"/>
              <w:left w:val="nil"/>
              <w:bottom w:val="nil"/>
              <w:right w:val="nil"/>
            </w:tcBorders>
            <w:shd w:val="clear" w:color="auto" w:fill="auto"/>
            <w:noWrap/>
            <w:vAlign w:val="bottom"/>
            <w:hideMark/>
          </w:tcPr>
          <w:p w:rsidR="006B3222" w:rsidRPr="00202891" w:rsidRDefault="006B3222" w:rsidP="00232EDD">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   10,000 </w:t>
            </w:r>
          </w:p>
        </w:tc>
        <w:tc>
          <w:tcPr>
            <w:tcW w:w="240" w:type="dxa"/>
            <w:tcBorders>
              <w:top w:val="nil"/>
              <w:left w:val="nil"/>
              <w:bottom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u w:val="single"/>
                <w:lang w:val="en-CA" w:eastAsia="en-CA"/>
              </w:rPr>
            </w:pPr>
          </w:p>
        </w:tc>
        <w:tc>
          <w:tcPr>
            <w:tcW w:w="1660" w:type="dxa"/>
            <w:tcBorders>
              <w:top w:val="nil"/>
              <w:left w:val="nil"/>
              <w:bottom w:val="nil"/>
              <w:right w:val="nil"/>
            </w:tcBorders>
            <w:shd w:val="clear" w:color="auto" w:fill="auto"/>
            <w:noWrap/>
            <w:vAlign w:val="bottom"/>
            <w:hideMark/>
          </w:tcPr>
          <w:p w:rsidR="006B3222" w:rsidRPr="00202891" w:rsidRDefault="006B3222" w:rsidP="00232EDD">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    65,000 </w:t>
            </w:r>
          </w:p>
        </w:tc>
      </w:tr>
      <w:tr w:rsidR="006B3222" w:rsidRPr="00202891" w:rsidTr="006722FE">
        <w:trPr>
          <w:trHeight w:val="360"/>
        </w:trPr>
        <w:tc>
          <w:tcPr>
            <w:tcW w:w="3940" w:type="dxa"/>
            <w:tcBorders>
              <w:top w:val="nil"/>
              <w:left w:val="nil"/>
              <w:bottom w:val="nil"/>
              <w:right w:val="nil"/>
            </w:tcBorders>
            <w:shd w:val="clear" w:color="auto" w:fill="auto"/>
            <w:noWrap/>
            <w:vAlign w:val="bottom"/>
            <w:hideMark/>
          </w:tcPr>
          <w:p w:rsidR="006B3222" w:rsidRPr="00202891" w:rsidRDefault="006B3222" w:rsidP="006B3222">
            <w:pPr>
              <w:rPr>
                <w:rFonts w:ascii="Arial" w:hAnsi="Arial" w:cs="Arial"/>
                <w:color w:val="000000"/>
                <w:sz w:val="28"/>
                <w:szCs w:val="28"/>
                <w:lang w:val="en-CA" w:eastAsia="en-CA"/>
              </w:rPr>
            </w:pPr>
            <w:r w:rsidRPr="00202891">
              <w:rPr>
                <w:rFonts w:ascii="Arial" w:hAnsi="Arial" w:cs="Arial"/>
                <w:color w:val="000000"/>
                <w:sz w:val="28"/>
                <w:szCs w:val="28"/>
                <w:lang w:val="en-CA" w:eastAsia="en-CA"/>
              </w:rPr>
              <w:t>Total expenses</w:t>
            </w:r>
          </w:p>
        </w:tc>
        <w:tc>
          <w:tcPr>
            <w:tcW w:w="1640" w:type="dxa"/>
            <w:tcBorders>
              <w:left w:val="nil"/>
              <w:right w:val="nil"/>
            </w:tcBorders>
            <w:shd w:val="clear" w:color="auto" w:fill="auto"/>
            <w:noWrap/>
            <w:vAlign w:val="bottom"/>
            <w:hideMark/>
          </w:tcPr>
          <w:p w:rsidR="006B3222" w:rsidRPr="00202891" w:rsidRDefault="006B3222" w:rsidP="00232EDD">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 406,000 </w:t>
            </w:r>
          </w:p>
        </w:tc>
        <w:tc>
          <w:tcPr>
            <w:tcW w:w="240" w:type="dxa"/>
            <w:tcBorders>
              <w:left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u w:val="single"/>
                <w:lang w:val="en-CA" w:eastAsia="en-CA"/>
              </w:rPr>
            </w:pPr>
          </w:p>
        </w:tc>
        <w:tc>
          <w:tcPr>
            <w:tcW w:w="1660" w:type="dxa"/>
            <w:tcBorders>
              <w:left w:val="nil"/>
              <w:right w:val="nil"/>
            </w:tcBorders>
            <w:shd w:val="clear" w:color="auto" w:fill="auto"/>
            <w:noWrap/>
            <w:vAlign w:val="bottom"/>
            <w:hideMark/>
          </w:tcPr>
          <w:p w:rsidR="006B3222" w:rsidRPr="00202891" w:rsidRDefault="006B3222" w:rsidP="00232EDD">
            <w:pPr>
              <w:jc w:val="right"/>
              <w:rPr>
                <w:rFonts w:ascii="Arial" w:hAnsi="Arial" w:cs="Arial"/>
                <w:color w:val="000000"/>
                <w:sz w:val="28"/>
                <w:szCs w:val="28"/>
                <w:u w:val="single"/>
                <w:lang w:val="en-CA" w:eastAsia="en-CA"/>
              </w:rPr>
            </w:pPr>
            <w:r w:rsidRPr="00202891">
              <w:rPr>
                <w:rFonts w:ascii="Arial" w:hAnsi="Arial" w:cs="Arial"/>
                <w:color w:val="000000"/>
                <w:sz w:val="28"/>
                <w:szCs w:val="28"/>
                <w:u w:val="single"/>
                <w:lang w:val="en-CA" w:eastAsia="en-CA"/>
              </w:rPr>
              <w:t xml:space="preserve">  754,000 </w:t>
            </w:r>
          </w:p>
        </w:tc>
      </w:tr>
      <w:tr w:rsidR="006B3222" w:rsidRPr="00202891" w:rsidTr="006722FE">
        <w:trPr>
          <w:trHeight w:val="375"/>
        </w:trPr>
        <w:tc>
          <w:tcPr>
            <w:tcW w:w="3940" w:type="dxa"/>
            <w:tcBorders>
              <w:top w:val="nil"/>
              <w:left w:val="nil"/>
              <w:bottom w:val="nil"/>
              <w:right w:val="nil"/>
            </w:tcBorders>
            <w:shd w:val="clear" w:color="auto" w:fill="auto"/>
            <w:noWrap/>
            <w:vAlign w:val="bottom"/>
            <w:hideMark/>
          </w:tcPr>
          <w:p w:rsidR="006B3222" w:rsidRPr="00202891" w:rsidRDefault="006B3222" w:rsidP="006B3222">
            <w:pPr>
              <w:rPr>
                <w:rFonts w:ascii="Arial" w:hAnsi="Arial" w:cs="Arial"/>
                <w:color w:val="000000"/>
                <w:sz w:val="28"/>
                <w:szCs w:val="28"/>
                <w:lang w:val="en-CA" w:eastAsia="en-CA"/>
              </w:rPr>
            </w:pPr>
            <w:r w:rsidRPr="00202891">
              <w:rPr>
                <w:rFonts w:ascii="Arial" w:hAnsi="Arial" w:cs="Arial"/>
                <w:color w:val="000000"/>
                <w:sz w:val="28"/>
                <w:szCs w:val="28"/>
                <w:lang w:val="en-CA" w:eastAsia="en-CA"/>
              </w:rPr>
              <w:t>Profit</w:t>
            </w:r>
          </w:p>
        </w:tc>
        <w:tc>
          <w:tcPr>
            <w:tcW w:w="1640" w:type="dxa"/>
            <w:tcBorders>
              <w:top w:val="nil"/>
              <w:left w:val="nil"/>
              <w:right w:val="nil"/>
            </w:tcBorders>
            <w:shd w:val="clear" w:color="auto" w:fill="auto"/>
            <w:noWrap/>
            <w:vAlign w:val="bottom"/>
            <w:hideMark/>
          </w:tcPr>
          <w:p w:rsidR="006B3222" w:rsidRPr="00202891" w:rsidRDefault="006B3222" w:rsidP="00232EDD">
            <w:pPr>
              <w:jc w:val="right"/>
              <w:rPr>
                <w:rFonts w:ascii="Arial" w:hAnsi="Arial" w:cs="Arial"/>
                <w:color w:val="000000"/>
                <w:sz w:val="28"/>
                <w:szCs w:val="28"/>
                <w:u w:val="double"/>
                <w:lang w:val="en-CA" w:eastAsia="en-CA"/>
              </w:rPr>
            </w:pPr>
            <w:r w:rsidRPr="00202891">
              <w:rPr>
                <w:rFonts w:ascii="Arial" w:hAnsi="Arial" w:cs="Arial"/>
                <w:color w:val="000000"/>
                <w:sz w:val="28"/>
                <w:szCs w:val="28"/>
                <w:u w:val="double"/>
                <w:lang w:val="en-CA" w:eastAsia="en-CA"/>
              </w:rPr>
              <w:t xml:space="preserve">$ 44,000 </w:t>
            </w:r>
          </w:p>
        </w:tc>
        <w:tc>
          <w:tcPr>
            <w:tcW w:w="240" w:type="dxa"/>
            <w:tcBorders>
              <w:top w:val="nil"/>
              <w:left w:val="nil"/>
              <w:right w:val="nil"/>
            </w:tcBorders>
            <w:shd w:val="clear" w:color="auto" w:fill="auto"/>
            <w:noWrap/>
            <w:vAlign w:val="bottom"/>
            <w:hideMark/>
          </w:tcPr>
          <w:p w:rsidR="006B3222" w:rsidRPr="00202891" w:rsidRDefault="006B3222" w:rsidP="006722FE">
            <w:pPr>
              <w:jc w:val="right"/>
              <w:rPr>
                <w:rFonts w:ascii="Arial" w:hAnsi="Arial" w:cs="Arial"/>
                <w:color w:val="000000"/>
                <w:sz w:val="28"/>
                <w:szCs w:val="28"/>
                <w:u w:val="double"/>
                <w:lang w:val="en-CA" w:eastAsia="en-CA"/>
              </w:rPr>
            </w:pPr>
          </w:p>
        </w:tc>
        <w:tc>
          <w:tcPr>
            <w:tcW w:w="1660" w:type="dxa"/>
            <w:tcBorders>
              <w:top w:val="nil"/>
              <w:left w:val="nil"/>
              <w:right w:val="nil"/>
            </w:tcBorders>
            <w:shd w:val="clear" w:color="auto" w:fill="auto"/>
            <w:noWrap/>
            <w:vAlign w:val="bottom"/>
            <w:hideMark/>
          </w:tcPr>
          <w:p w:rsidR="006B3222" w:rsidRPr="00202891" w:rsidRDefault="006B3222" w:rsidP="00232EDD">
            <w:pPr>
              <w:jc w:val="right"/>
              <w:rPr>
                <w:rFonts w:ascii="Arial" w:hAnsi="Arial" w:cs="Arial"/>
                <w:color w:val="000000"/>
                <w:sz w:val="28"/>
                <w:szCs w:val="28"/>
                <w:u w:val="double"/>
                <w:lang w:val="en-CA" w:eastAsia="en-CA"/>
              </w:rPr>
            </w:pPr>
            <w:r w:rsidRPr="00202891">
              <w:rPr>
                <w:rFonts w:ascii="Arial" w:hAnsi="Arial" w:cs="Arial"/>
                <w:color w:val="000000"/>
                <w:sz w:val="28"/>
                <w:szCs w:val="28"/>
                <w:u w:val="double"/>
                <w:lang w:val="en-CA" w:eastAsia="en-CA"/>
              </w:rPr>
              <w:t xml:space="preserve">$136,000 </w:t>
            </w:r>
          </w:p>
        </w:tc>
      </w:tr>
    </w:tbl>
    <w:p w:rsidR="006B3222" w:rsidRPr="00202891" w:rsidRDefault="006B3222">
      <w:pPr>
        <w:tabs>
          <w:tab w:val="left" w:pos="720"/>
        </w:tabs>
        <w:ind w:left="720" w:hanging="720"/>
        <w:jc w:val="both"/>
        <w:rPr>
          <w:rFonts w:ascii="Arial" w:hAnsi="Arial" w:cs="Arial"/>
          <w:sz w:val="28"/>
          <w:szCs w:val="28"/>
          <w:lang w:val="en-CA"/>
        </w:rPr>
      </w:pPr>
    </w:p>
    <w:tbl>
      <w:tblPr>
        <w:tblW w:w="9071" w:type="dxa"/>
        <w:tblInd w:w="817" w:type="dxa"/>
        <w:tblLook w:val="04A0"/>
      </w:tblPr>
      <w:tblGrid>
        <w:gridCol w:w="2976"/>
        <w:gridCol w:w="6095"/>
      </w:tblGrid>
      <w:tr w:rsidR="006B3222" w:rsidRPr="00202891" w:rsidTr="00F5569B">
        <w:trPr>
          <w:trHeight w:val="360"/>
        </w:trPr>
        <w:tc>
          <w:tcPr>
            <w:tcW w:w="2976" w:type="dxa"/>
            <w:vMerge w:val="restart"/>
            <w:tcBorders>
              <w:top w:val="nil"/>
              <w:left w:val="nil"/>
              <w:right w:val="nil"/>
            </w:tcBorders>
            <w:shd w:val="clear" w:color="auto" w:fill="auto"/>
            <w:noWrap/>
            <w:vAlign w:val="center"/>
            <w:hideMark/>
          </w:tcPr>
          <w:p w:rsidR="006B3222" w:rsidRPr="00202891" w:rsidRDefault="006B3222" w:rsidP="00F5569B">
            <w:pPr>
              <w:ind w:left="317" w:hanging="284"/>
              <w:rPr>
                <w:rFonts w:ascii="Arial" w:hAnsi="Arial" w:cs="Arial"/>
                <w:color w:val="000000"/>
                <w:sz w:val="28"/>
                <w:szCs w:val="28"/>
                <w:lang w:val="en-CA" w:eastAsia="en-CA"/>
              </w:rPr>
            </w:pPr>
            <w:r w:rsidRPr="00202891">
              <w:rPr>
                <w:rFonts w:ascii="Arial" w:hAnsi="Arial" w:cs="Arial"/>
                <w:color w:val="000000"/>
                <w:sz w:val="28"/>
                <w:szCs w:val="28"/>
                <w:lang w:val="en-CA" w:eastAsia="en-CA"/>
              </w:rPr>
              <w:t>Earnings per share =</w:t>
            </w:r>
          </w:p>
        </w:tc>
        <w:tc>
          <w:tcPr>
            <w:tcW w:w="6095" w:type="dxa"/>
            <w:tcBorders>
              <w:left w:val="nil"/>
              <w:right w:val="nil"/>
            </w:tcBorders>
            <w:shd w:val="clear" w:color="auto" w:fill="auto"/>
            <w:noWrap/>
            <w:vAlign w:val="bottom"/>
            <w:hideMark/>
          </w:tcPr>
          <w:p w:rsidR="006B3222" w:rsidRPr="00202891" w:rsidRDefault="006B3222" w:rsidP="006916C8">
            <w:pPr>
              <w:ind w:right="-108"/>
              <w:jc w:val="center"/>
              <w:rPr>
                <w:rFonts w:ascii="Arial" w:hAnsi="Arial" w:cs="Arial"/>
                <w:sz w:val="28"/>
                <w:szCs w:val="28"/>
                <w:lang w:val="en-CA" w:eastAsia="en-CA"/>
              </w:rPr>
            </w:pPr>
            <w:r w:rsidRPr="00202891">
              <w:rPr>
                <w:rFonts w:ascii="Arial" w:hAnsi="Arial" w:cs="Arial"/>
                <w:sz w:val="28"/>
                <w:szCs w:val="28"/>
                <w:lang w:val="en-CA" w:eastAsia="en-CA"/>
              </w:rPr>
              <w:t>Profit available to common shareholders</w:t>
            </w:r>
          </w:p>
        </w:tc>
      </w:tr>
      <w:tr w:rsidR="006B3222" w:rsidRPr="00202891" w:rsidTr="00F5569B">
        <w:trPr>
          <w:trHeight w:val="360"/>
        </w:trPr>
        <w:tc>
          <w:tcPr>
            <w:tcW w:w="2976" w:type="dxa"/>
            <w:vMerge/>
            <w:tcBorders>
              <w:left w:val="nil"/>
              <w:bottom w:val="nil"/>
              <w:right w:val="nil"/>
            </w:tcBorders>
            <w:shd w:val="clear" w:color="auto" w:fill="auto"/>
            <w:noWrap/>
            <w:vAlign w:val="bottom"/>
            <w:hideMark/>
          </w:tcPr>
          <w:p w:rsidR="006B3222" w:rsidRPr="00202891" w:rsidRDefault="006B3222" w:rsidP="006916C8">
            <w:pPr>
              <w:jc w:val="center"/>
              <w:rPr>
                <w:rFonts w:ascii="Arial" w:hAnsi="Arial" w:cs="Arial"/>
                <w:color w:val="000000"/>
                <w:sz w:val="28"/>
                <w:szCs w:val="28"/>
                <w:lang w:val="en-CA" w:eastAsia="en-CA"/>
              </w:rPr>
            </w:pPr>
          </w:p>
        </w:tc>
        <w:tc>
          <w:tcPr>
            <w:tcW w:w="6095" w:type="dxa"/>
            <w:tcBorders>
              <w:top w:val="single" w:sz="4" w:space="0" w:color="auto"/>
              <w:left w:val="nil"/>
              <w:right w:val="nil"/>
            </w:tcBorders>
            <w:shd w:val="clear" w:color="auto" w:fill="auto"/>
            <w:noWrap/>
            <w:vAlign w:val="bottom"/>
            <w:hideMark/>
          </w:tcPr>
          <w:p w:rsidR="006B3222" w:rsidRPr="00202891" w:rsidRDefault="006B3222" w:rsidP="006916C8">
            <w:pPr>
              <w:jc w:val="center"/>
              <w:rPr>
                <w:rFonts w:ascii="Arial" w:hAnsi="Arial" w:cs="Arial"/>
                <w:color w:val="000000"/>
                <w:sz w:val="28"/>
                <w:szCs w:val="28"/>
                <w:lang w:val="en-CA" w:eastAsia="en-CA"/>
              </w:rPr>
            </w:pPr>
            <w:r w:rsidRPr="00202891">
              <w:rPr>
                <w:rFonts w:ascii="Arial" w:hAnsi="Arial" w:cs="Arial"/>
                <w:sz w:val="28"/>
                <w:szCs w:val="28"/>
                <w:lang w:val="en-CA" w:eastAsia="en-CA"/>
              </w:rPr>
              <w:t>Weighted average number of common shares</w:t>
            </w:r>
          </w:p>
        </w:tc>
      </w:tr>
    </w:tbl>
    <w:p w:rsidR="006B3222" w:rsidRPr="00202891" w:rsidRDefault="006B3222">
      <w:pPr>
        <w:tabs>
          <w:tab w:val="left" w:pos="720"/>
        </w:tabs>
        <w:ind w:left="720" w:hanging="720"/>
        <w:jc w:val="both"/>
        <w:rPr>
          <w:rFonts w:ascii="Arial" w:hAnsi="Arial" w:cs="Arial"/>
          <w:sz w:val="28"/>
          <w:szCs w:val="28"/>
          <w:lang w:val="en-CA"/>
        </w:rPr>
      </w:pPr>
    </w:p>
    <w:p w:rsidR="00DE00E8" w:rsidRPr="00202891" w:rsidRDefault="008F15AB" w:rsidP="00DE00E8">
      <w:pPr>
        <w:tabs>
          <w:tab w:val="left" w:pos="720"/>
          <w:tab w:val="center" w:pos="1800"/>
          <w:tab w:val="left" w:pos="3060"/>
          <w:tab w:val="left" w:pos="4320"/>
          <w:tab w:val="center" w:pos="5400"/>
          <w:tab w:val="left" w:pos="6660"/>
        </w:tabs>
        <w:ind w:firstLine="720"/>
        <w:rPr>
          <w:rFonts w:ascii="Arial" w:hAnsi="Arial" w:cs="Arial"/>
          <w:sz w:val="28"/>
          <w:szCs w:val="28"/>
          <w:lang w:val="en-CA"/>
        </w:rPr>
      </w:pPr>
      <w:r w:rsidRPr="00202891">
        <w:rPr>
          <w:rFonts w:ascii="Arial" w:hAnsi="Arial" w:cs="Arial"/>
          <w:sz w:val="28"/>
          <w:szCs w:val="28"/>
          <w:u w:val="single"/>
          <w:lang w:val="en-CA"/>
        </w:rPr>
        <w:t xml:space="preserve">       </w:t>
      </w:r>
      <w:proofErr w:type="spellStart"/>
      <w:r w:rsidR="00DE00E8" w:rsidRPr="00202891">
        <w:rPr>
          <w:rFonts w:ascii="Arial" w:hAnsi="Arial" w:cs="Arial"/>
          <w:sz w:val="28"/>
          <w:szCs w:val="28"/>
          <w:u w:val="single"/>
          <w:lang w:val="en-CA"/>
        </w:rPr>
        <w:t>Belliveau</w:t>
      </w:r>
      <w:proofErr w:type="spellEnd"/>
      <w:r w:rsidR="00DE00E8" w:rsidRPr="00202891">
        <w:rPr>
          <w:rFonts w:ascii="Arial" w:hAnsi="Arial" w:cs="Arial"/>
          <w:sz w:val="28"/>
          <w:szCs w:val="28"/>
          <w:u w:val="single"/>
          <w:lang w:val="en-CA"/>
        </w:rPr>
        <w:tab/>
      </w:r>
      <w:r w:rsidR="00DE00E8" w:rsidRPr="00202891">
        <w:rPr>
          <w:rFonts w:ascii="Arial" w:hAnsi="Arial" w:cs="Arial"/>
          <w:sz w:val="28"/>
          <w:szCs w:val="28"/>
          <w:lang w:val="en-CA"/>
        </w:rPr>
        <w:tab/>
      </w:r>
      <w:r w:rsidR="00DE00E8" w:rsidRPr="00202891">
        <w:rPr>
          <w:rFonts w:ascii="Arial" w:hAnsi="Arial" w:cs="Arial"/>
          <w:sz w:val="28"/>
          <w:szCs w:val="28"/>
          <w:u w:val="single"/>
          <w:lang w:val="en-CA"/>
        </w:rPr>
        <w:tab/>
        <w:t>Shields</w:t>
      </w:r>
      <w:r w:rsidR="00DE00E8" w:rsidRPr="00202891">
        <w:rPr>
          <w:rFonts w:ascii="Arial" w:hAnsi="Arial" w:cs="Arial"/>
          <w:sz w:val="28"/>
          <w:szCs w:val="28"/>
          <w:u w:val="single"/>
          <w:lang w:val="en-CA"/>
        </w:rPr>
        <w:tab/>
      </w:r>
    </w:p>
    <w:p w:rsidR="00DE00E8" w:rsidRPr="00202891" w:rsidRDefault="00DE00E8" w:rsidP="00DE00E8">
      <w:pPr>
        <w:tabs>
          <w:tab w:val="left" w:pos="720"/>
          <w:tab w:val="left" w:pos="4320"/>
        </w:tabs>
        <w:rPr>
          <w:rFonts w:ascii="Arial" w:hAnsi="Arial" w:cs="Arial"/>
          <w:sz w:val="28"/>
          <w:szCs w:val="28"/>
          <w:lang w:val="en-CA"/>
        </w:rPr>
      </w:pPr>
      <w:r w:rsidRPr="00202891">
        <w:rPr>
          <w:rFonts w:ascii="Arial" w:hAnsi="Arial" w:cs="Arial"/>
          <w:b/>
          <w:bCs/>
          <w:lang w:val="en-CA"/>
        </w:rPr>
        <w:tab/>
      </w:r>
    </w:p>
    <w:tbl>
      <w:tblPr>
        <w:tblW w:w="9378" w:type="dxa"/>
        <w:tblInd w:w="828" w:type="dxa"/>
        <w:tblLook w:val="0000"/>
      </w:tblPr>
      <w:tblGrid>
        <w:gridCol w:w="1229"/>
        <w:gridCol w:w="1869"/>
        <w:gridCol w:w="635"/>
        <w:gridCol w:w="1384"/>
        <w:gridCol w:w="4261"/>
      </w:tblGrid>
      <w:tr w:rsidR="00DE00E8" w:rsidRPr="00202891" w:rsidTr="00DE00E8">
        <w:tc>
          <w:tcPr>
            <w:tcW w:w="1229" w:type="dxa"/>
            <w:tcBorders>
              <w:bottom w:val="single" w:sz="4" w:space="0" w:color="auto"/>
            </w:tcBorders>
          </w:tcPr>
          <w:p w:rsidR="00DE00E8" w:rsidRPr="00202891" w:rsidRDefault="00DE00E8" w:rsidP="00DE00E8">
            <w:pPr>
              <w:tabs>
                <w:tab w:val="left" w:pos="720"/>
                <w:tab w:val="left" w:pos="4320"/>
              </w:tabs>
              <w:rPr>
                <w:rFonts w:ascii="Arial" w:hAnsi="Arial" w:cs="Arial"/>
                <w:sz w:val="28"/>
                <w:szCs w:val="28"/>
                <w:lang w:val="en-CA"/>
              </w:rPr>
            </w:pPr>
            <w:r w:rsidRPr="00202891">
              <w:rPr>
                <w:rFonts w:ascii="Arial" w:hAnsi="Arial" w:cs="Arial"/>
                <w:sz w:val="28"/>
                <w:szCs w:val="28"/>
                <w:lang w:val="en-CA"/>
              </w:rPr>
              <w:t>$44,000</w:t>
            </w:r>
          </w:p>
        </w:tc>
        <w:tc>
          <w:tcPr>
            <w:tcW w:w="1869" w:type="dxa"/>
            <w:vMerge w:val="restart"/>
          </w:tcPr>
          <w:p w:rsidR="00DE00E8" w:rsidRPr="00202891" w:rsidRDefault="00DE00E8" w:rsidP="00DE00E8">
            <w:pPr>
              <w:tabs>
                <w:tab w:val="left" w:pos="720"/>
                <w:tab w:val="left" w:pos="4320"/>
              </w:tabs>
              <w:rPr>
                <w:rFonts w:ascii="Arial" w:hAnsi="Arial" w:cs="Arial"/>
                <w:sz w:val="28"/>
                <w:szCs w:val="28"/>
                <w:lang w:val="en-CA"/>
              </w:rPr>
            </w:pPr>
            <w:r w:rsidRPr="00202891">
              <w:rPr>
                <w:rFonts w:ascii="Arial" w:hAnsi="Arial" w:cs="Arial"/>
                <w:sz w:val="28"/>
                <w:szCs w:val="28"/>
                <w:lang w:val="en-CA"/>
              </w:rPr>
              <w:t>= $0.22</w:t>
            </w:r>
          </w:p>
        </w:tc>
        <w:tc>
          <w:tcPr>
            <w:tcW w:w="635" w:type="dxa"/>
          </w:tcPr>
          <w:p w:rsidR="00DE00E8" w:rsidRPr="00202891" w:rsidRDefault="00DE00E8" w:rsidP="006916C8">
            <w:pPr>
              <w:tabs>
                <w:tab w:val="left" w:pos="720"/>
                <w:tab w:val="left" w:pos="4320"/>
              </w:tabs>
              <w:rPr>
                <w:rFonts w:ascii="Arial" w:hAnsi="Arial" w:cs="Arial"/>
                <w:sz w:val="28"/>
                <w:szCs w:val="28"/>
                <w:lang w:val="en-CA"/>
              </w:rPr>
            </w:pPr>
          </w:p>
        </w:tc>
        <w:tc>
          <w:tcPr>
            <w:tcW w:w="1384" w:type="dxa"/>
            <w:tcBorders>
              <w:bottom w:val="single" w:sz="4" w:space="0" w:color="auto"/>
            </w:tcBorders>
          </w:tcPr>
          <w:p w:rsidR="00DE00E8" w:rsidRPr="00202891" w:rsidRDefault="00DE00E8" w:rsidP="00DE00E8">
            <w:pPr>
              <w:tabs>
                <w:tab w:val="left" w:pos="720"/>
                <w:tab w:val="left" w:pos="4320"/>
              </w:tabs>
              <w:rPr>
                <w:rFonts w:ascii="Arial" w:hAnsi="Arial" w:cs="Arial"/>
                <w:sz w:val="28"/>
                <w:szCs w:val="28"/>
                <w:lang w:val="en-CA"/>
              </w:rPr>
            </w:pPr>
            <w:r w:rsidRPr="00202891">
              <w:rPr>
                <w:rFonts w:ascii="Arial" w:hAnsi="Arial" w:cs="Arial"/>
                <w:sz w:val="28"/>
                <w:szCs w:val="28"/>
                <w:lang w:val="en-CA"/>
              </w:rPr>
              <w:t>$136,000</w:t>
            </w:r>
          </w:p>
        </w:tc>
        <w:tc>
          <w:tcPr>
            <w:tcW w:w="4261" w:type="dxa"/>
          </w:tcPr>
          <w:p w:rsidR="00DE00E8" w:rsidRPr="00202891" w:rsidRDefault="00DE00E8" w:rsidP="00DE00E8">
            <w:pPr>
              <w:tabs>
                <w:tab w:val="left" w:pos="720"/>
                <w:tab w:val="left" w:pos="4320"/>
              </w:tabs>
              <w:rPr>
                <w:rFonts w:ascii="Arial" w:hAnsi="Arial" w:cs="Arial"/>
                <w:sz w:val="28"/>
                <w:szCs w:val="28"/>
                <w:lang w:val="en-CA"/>
              </w:rPr>
            </w:pPr>
            <w:r w:rsidRPr="00202891">
              <w:rPr>
                <w:rFonts w:ascii="Arial" w:hAnsi="Arial" w:cs="Arial"/>
                <w:sz w:val="28"/>
                <w:szCs w:val="28"/>
                <w:lang w:val="en-CA"/>
              </w:rPr>
              <w:t>= $0.68</w:t>
            </w:r>
          </w:p>
        </w:tc>
      </w:tr>
      <w:tr w:rsidR="00DE00E8" w:rsidRPr="00202891" w:rsidTr="00DE00E8">
        <w:tc>
          <w:tcPr>
            <w:tcW w:w="1229" w:type="dxa"/>
            <w:tcBorders>
              <w:top w:val="single" w:sz="4" w:space="0" w:color="auto"/>
            </w:tcBorders>
          </w:tcPr>
          <w:p w:rsidR="00DE00E8" w:rsidRPr="00202891" w:rsidRDefault="00DE00E8" w:rsidP="006916C8">
            <w:pPr>
              <w:tabs>
                <w:tab w:val="left" w:pos="720"/>
                <w:tab w:val="left" w:pos="4320"/>
              </w:tabs>
              <w:rPr>
                <w:rFonts w:ascii="Arial" w:hAnsi="Arial" w:cs="Arial"/>
                <w:sz w:val="28"/>
                <w:szCs w:val="28"/>
                <w:lang w:val="en-CA"/>
              </w:rPr>
            </w:pPr>
            <w:r w:rsidRPr="00202891">
              <w:rPr>
                <w:rFonts w:ascii="Arial" w:hAnsi="Arial" w:cs="Arial"/>
                <w:sz w:val="28"/>
                <w:szCs w:val="28"/>
                <w:lang w:val="en-CA"/>
              </w:rPr>
              <w:t>200,000</w:t>
            </w:r>
          </w:p>
        </w:tc>
        <w:tc>
          <w:tcPr>
            <w:tcW w:w="1869" w:type="dxa"/>
            <w:vMerge/>
          </w:tcPr>
          <w:p w:rsidR="00DE00E8" w:rsidRPr="00202891" w:rsidRDefault="00DE00E8" w:rsidP="006916C8">
            <w:pPr>
              <w:tabs>
                <w:tab w:val="left" w:pos="720"/>
                <w:tab w:val="left" w:pos="4320"/>
              </w:tabs>
              <w:rPr>
                <w:rFonts w:ascii="Arial" w:hAnsi="Arial" w:cs="Arial"/>
                <w:sz w:val="28"/>
                <w:szCs w:val="28"/>
                <w:lang w:val="en-CA"/>
              </w:rPr>
            </w:pPr>
          </w:p>
        </w:tc>
        <w:tc>
          <w:tcPr>
            <w:tcW w:w="635" w:type="dxa"/>
          </w:tcPr>
          <w:p w:rsidR="00DE00E8" w:rsidRPr="00202891" w:rsidRDefault="00DE00E8" w:rsidP="006916C8">
            <w:pPr>
              <w:tabs>
                <w:tab w:val="left" w:pos="720"/>
                <w:tab w:val="left" w:pos="4320"/>
              </w:tabs>
              <w:rPr>
                <w:rFonts w:ascii="Arial" w:hAnsi="Arial" w:cs="Arial"/>
                <w:sz w:val="28"/>
                <w:szCs w:val="28"/>
                <w:lang w:val="en-CA"/>
              </w:rPr>
            </w:pPr>
          </w:p>
        </w:tc>
        <w:tc>
          <w:tcPr>
            <w:tcW w:w="1384" w:type="dxa"/>
            <w:tcBorders>
              <w:top w:val="single" w:sz="4" w:space="0" w:color="auto"/>
            </w:tcBorders>
          </w:tcPr>
          <w:p w:rsidR="00DE00E8" w:rsidRPr="00202891" w:rsidRDefault="00DE00E8" w:rsidP="00DE00E8">
            <w:pPr>
              <w:tabs>
                <w:tab w:val="left" w:pos="720"/>
                <w:tab w:val="left" w:pos="4320"/>
              </w:tabs>
              <w:jc w:val="center"/>
              <w:rPr>
                <w:rFonts w:ascii="Arial" w:hAnsi="Arial" w:cs="Arial"/>
                <w:sz w:val="28"/>
                <w:szCs w:val="28"/>
                <w:lang w:val="en-CA"/>
              </w:rPr>
            </w:pPr>
            <w:r w:rsidRPr="00202891">
              <w:rPr>
                <w:rFonts w:ascii="Arial" w:hAnsi="Arial" w:cs="Arial"/>
                <w:sz w:val="28"/>
                <w:szCs w:val="28"/>
                <w:lang w:val="en-CA"/>
              </w:rPr>
              <w:t>200,000</w:t>
            </w:r>
          </w:p>
        </w:tc>
        <w:tc>
          <w:tcPr>
            <w:tcW w:w="4261" w:type="dxa"/>
          </w:tcPr>
          <w:p w:rsidR="00DE00E8" w:rsidRPr="00202891" w:rsidRDefault="00DE00E8" w:rsidP="006916C8">
            <w:pPr>
              <w:tabs>
                <w:tab w:val="left" w:pos="720"/>
                <w:tab w:val="left" w:pos="4320"/>
              </w:tabs>
              <w:rPr>
                <w:rFonts w:ascii="Arial" w:hAnsi="Arial" w:cs="Arial"/>
                <w:sz w:val="28"/>
                <w:szCs w:val="28"/>
                <w:lang w:val="en-CA"/>
              </w:rPr>
            </w:pPr>
          </w:p>
        </w:tc>
      </w:tr>
    </w:tbl>
    <w:p w:rsidR="006B3222" w:rsidRPr="00202891" w:rsidRDefault="006B3222">
      <w:pPr>
        <w:tabs>
          <w:tab w:val="left" w:pos="720"/>
        </w:tabs>
        <w:ind w:left="720" w:hanging="720"/>
        <w:jc w:val="both"/>
        <w:rPr>
          <w:rFonts w:ascii="Arial" w:hAnsi="Arial" w:cs="Arial"/>
          <w:sz w:val="28"/>
          <w:szCs w:val="28"/>
          <w:lang w:val="en-CA"/>
        </w:rPr>
      </w:pPr>
    </w:p>
    <w:p w:rsidR="006B3222" w:rsidRPr="00202891" w:rsidRDefault="006B3222">
      <w:pPr>
        <w:tabs>
          <w:tab w:val="left" w:pos="720"/>
        </w:tabs>
        <w:ind w:left="720" w:hanging="720"/>
        <w:jc w:val="both"/>
        <w:rPr>
          <w:rFonts w:ascii="Arial" w:hAnsi="Arial" w:cs="Arial"/>
          <w:sz w:val="28"/>
          <w:szCs w:val="28"/>
          <w:lang w:val="en-CA"/>
        </w:rPr>
      </w:pPr>
    </w:p>
    <w:p w:rsidR="00D92C61" w:rsidRPr="00202891" w:rsidRDefault="00D92C61">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t>Price-earnings ratio:</w:t>
      </w:r>
      <w:r w:rsidRPr="00202891">
        <w:rPr>
          <w:rFonts w:ascii="Arial" w:hAnsi="Arial" w:cs="Arial"/>
          <w:sz w:val="28"/>
          <w:szCs w:val="28"/>
          <w:lang w:val="en-CA"/>
        </w:rPr>
        <w:tab/>
      </w:r>
      <w:r w:rsidRPr="00202891">
        <w:rPr>
          <w:rFonts w:ascii="Arial" w:hAnsi="Arial" w:cs="Arial"/>
          <w:b/>
          <w:bCs/>
          <w:position w:val="-32"/>
          <w:lang w:val="en-CA"/>
        </w:rPr>
        <w:object w:dxaOrig="2860" w:dyaOrig="760">
          <v:shape id="_x0000_i1030" type="#_x0000_t75" style="width:143.25pt;height:39pt" o:ole="" fillcolor="window">
            <v:imagedata r:id="rId14" o:title=""/>
          </v:shape>
          <o:OLEObject Type="Embed" ProgID="Equation.3" ShapeID="_x0000_i1030" DrawAspect="Content" ObjectID="_1377597981" r:id="rId18"/>
        </w:object>
      </w:r>
      <w:r w:rsidRPr="00202891">
        <w:rPr>
          <w:rFonts w:ascii="Arial" w:hAnsi="Arial" w:cs="Arial"/>
          <w:sz w:val="20"/>
          <w:szCs w:val="20"/>
          <w:lang w:val="en-CA"/>
        </w:rPr>
        <w:tab/>
      </w:r>
    </w:p>
    <w:p w:rsidR="00D92C61" w:rsidRPr="00202891" w:rsidRDefault="00D92C61">
      <w:pPr>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720"/>
          <w:tab w:val="center" w:pos="1800"/>
          <w:tab w:val="left" w:pos="3060"/>
          <w:tab w:val="left" w:pos="4320"/>
          <w:tab w:val="center" w:pos="5400"/>
          <w:tab w:val="left" w:pos="6660"/>
        </w:tabs>
        <w:rPr>
          <w:rFonts w:ascii="Arial" w:hAnsi="Arial" w:cs="Arial"/>
          <w:sz w:val="28"/>
          <w:szCs w:val="28"/>
          <w:lang w:val="en-CA"/>
        </w:rPr>
      </w:pPr>
      <w:r w:rsidRPr="00202891">
        <w:rPr>
          <w:rFonts w:ascii="Arial" w:hAnsi="Arial" w:cs="Arial"/>
          <w:lang w:val="en-CA"/>
        </w:rPr>
        <w:tab/>
      </w:r>
      <w:r w:rsidRPr="00202891">
        <w:rPr>
          <w:rFonts w:ascii="Arial" w:hAnsi="Arial" w:cs="Arial"/>
          <w:u w:val="single"/>
          <w:lang w:val="en-CA"/>
        </w:rPr>
        <w:tab/>
      </w:r>
      <w:proofErr w:type="spellStart"/>
      <w:r w:rsidRPr="00202891">
        <w:rPr>
          <w:rFonts w:ascii="Arial" w:hAnsi="Arial" w:cs="Arial"/>
          <w:sz w:val="28"/>
          <w:szCs w:val="28"/>
          <w:u w:val="single"/>
          <w:lang w:val="en-CA"/>
        </w:rPr>
        <w:t>Belliveau</w:t>
      </w:r>
      <w:proofErr w:type="spellEnd"/>
      <w:r w:rsidRPr="00202891">
        <w:rPr>
          <w:rFonts w:ascii="Arial" w:hAnsi="Arial" w:cs="Arial"/>
          <w:sz w:val="28"/>
          <w:szCs w:val="28"/>
          <w:u w:val="single"/>
          <w:lang w:val="en-CA"/>
        </w:rPr>
        <w:tab/>
      </w:r>
      <w:r w:rsidRPr="00202891">
        <w:rPr>
          <w:rFonts w:ascii="Arial" w:hAnsi="Arial" w:cs="Arial"/>
          <w:sz w:val="28"/>
          <w:szCs w:val="28"/>
          <w:lang w:val="en-CA"/>
        </w:rPr>
        <w:tab/>
      </w:r>
      <w:r w:rsidRPr="00202891">
        <w:rPr>
          <w:rFonts w:ascii="Arial" w:hAnsi="Arial" w:cs="Arial"/>
          <w:sz w:val="28"/>
          <w:szCs w:val="28"/>
          <w:u w:val="single"/>
          <w:lang w:val="en-CA"/>
        </w:rPr>
        <w:tab/>
        <w:t>Shields</w:t>
      </w:r>
      <w:r w:rsidRPr="00202891">
        <w:rPr>
          <w:rFonts w:ascii="Arial" w:hAnsi="Arial" w:cs="Arial"/>
          <w:sz w:val="28"/>
          <w:szCs w:val="28"/>
          <w:u w:val="single"/>
          <w:lang w:val="en-CA"/>
        </w:rPr>
        <w:tab/>
      </w:r>
    </w:p>
    <w:p w:rsidR="00D92C61" w:rsidRPr="00202891" w:rsidRDefault="00D92C61">
      <w:pPr>
        <w:tabs>
          <w:tab w:val="left" w:pos="720"/>
          <w:tab w:val="left" w:pos="4320"/>
        </w:tabs>
        <w:rPr>
          <w:rFonts w:ascii="Arial" w:hAnsi="Arial" w:cs="Arial"/>
          <w:sz w:val="28"/>
          <w:szCs w:val="28"/>
          <w:lang w:val="en-CA"/>
        </w:rPr>
      </w:pPr>
      <w:r w:rsidRPr="00202891">
        <w:rPr>
          <w:rFonts w:ascii="Arial" w:hAnsi="Arial" w:cs="Arial"/>
          <w:b/>
          <w:bCs/>
          <w:lang w:val="en-CA"/>
        </w:rPr>
        <w:tab/>
      </w:r>
    </w:p>
    <w:tbl>
      <w:tblPr>
        <w:tblW w:w="9378" w:type="dxa"/>
        <w:tblInd w:w="828" w:type="dxa"/>
        <w:tblLook w:val="0000"/>
      </w:tblPr>
      <w:tblGrid>
        <w:gridCol w:w="990"/>
        <w:gridCol w:w="2023"/>
        <w:gridCol w:w="677"/>
        <w:gridCol w:w="1080"/>
        <w:gridCol w:w="4608"/>
      </w:tblGrid>
      <w:tr w:rsidR="00A01EDF" w:rsidRPr="00202891" w:rsidTr="002B67D8">
        <w:tc>
          <w:tcPr>
            <w:tcW w:w="990" w:type="dxa"/>
            <w:tcBorders>
              <w:bottom w:val="single" w:sz="4" w:space="0" w:color="auto"/>
            </w:tcBorders>
          </w:tcPr>
          <w:p w:rsidR="00A01EDF" w:rsidRPr="00202891" w:rsidRDefault="00A01EDF">
            <w:pPr>
              <w:tabs>
                <w:tab w:val="left" w:pos="720"/>
                <w:tab w:val="left" w:pos="4320"/>
              </w:tabs>
              <w:rPr>
                <w:rFonts w:ascii="Arial" w:hAnsi="Arial" w:cs="Arial"/>
                <w:sz w:val="28"/>
                <w:szCs w:val="28"/>
                <w:lang w:val="en-CA"/>
              </w:rPr>
            </w:pPr>
            <w:r w:rsidRPr="00202891">
              <w:rPr>
                <w:rFonts w:ascii="Arial" w:hAnsi="Arial" w:cs="Arial"/>
                <w:sz w:val="28"/>
                <w:szCs w:val="28"/>
                <w:lang w:val="en-CA"/>
              </w:rPr>
              <w:t>$2.50</w:t>
            </w:r>
          </w:p>
        </w:tc>
        <w:tc>
          <w:tcPr>
            <w:tcW w:w="2023" w:type="dxa"/>
            <w:vMerge w:val="restart"/>
          </w:tcPr>
          <w:p w:rsidR="00A01EDF" w:rsidRPr="00202891" w:rsidRDefault="00A01EDF" w:rsidP="00DE00E8">
            <w:pPr>
              <w:tabs>
                <w:tab w:val="left" w:pos="720"/>
                <w:tab w:val="left" w:pos="4320"/>
              </w:tabs>
              <w:rPr>
                <w:rFonts w:ascii="Arial" w:hAnsi="Arial" w:cs="Arial"/>
                <w:sz w:val="28"/>
                <w:szCs w:val="28"/>
                <w:lang w:val="en-CA"/>
              </w:rPr>
            </w:pPr>
            <w:r w:rsidRPr="00202891">
              <w:rPr>
                <w:rFonts w:ascii="Arial" w:hAnsi="Arial" w:cs="Arial"/>
                <w:sz w:val="28"/>
                <w:szCs w:val="28"/>
                <w:lang w:val="en-CA"/>
              </w:rPr>
              <w:t xml:space="preserve">= </w:t>
            </w:r>
            <w:r w:rsidR="00DE00E8" w:rsidRPr="00202891">
              <w:rPr>
                <w:rFonts w:ascii="Arial" w:hAnsi="Arial" w:cs="Arial"/>
                <w:sz w:val="28"/>
                <w:szCs w:val="28"/>
                <w:lang w:val="en-CA"/>
              </w:rPr>
              <w:t>11</w:t>
            </w:r>
            <w:r w:rsidRPr="00202891">
              <w:rPr>
                <w:rFonts w:ascii="Arial" w:hAnsi="Arial" w:cs="Arial"/>
                <w:sz w:val="28"/>
                <w:szCs w:val="28"/>
                <w:lang w:val="en-CA"/>
              </w:rPr>
              <w:t>.</w:t>
            </w:r>
            <w:r w:rsidR="00DE00E8" w:rsidRPr="00202891">
              <w:rPr>
                <w:rFonts w:ascii="Arial" w:hAnsi="Arial" w:cs="Arial"/>
                <w:sz w:val="28"/>
                <w:szCs w:val="28"/>
                <w:lang w:val="en-CA"/>
              </w:rPr>
              <w:t>4</w:t>
            </w:r>
            <w:r w:rsidRPr="00202891">
              <w:rPr>
                <w:rFonts w:ascii="Arial" w:hAnsi="Arial" w:cs="Arial"/>
                <w:sz w:val="28"/>
                <w:szCs w:val="28"/>
                <w:lang w:val="en-CA"/>
              </w:rPr>
              <w:t xml:space="preserve"> times</w:t>
            </w:r>
          </w:p>
        </w:tc>
        <w:tc>
          <w:tcPr>
            <w:tcW w:w="677" w:type="dxa"/>
          </w:tcPr>
          <w:p w:rsidR="00A01EDF" w:rsidRPr="00202891" w:rsidRDefault="00A01EDF">
            <w:pPr>
              <w:tabs>
                <w:tab w:val="left" w:pos="720"/>
                <w:tab w:val="left" w:pos="4320"/>
              </w:tabs>
              <w:rPr>
                <w:rFonts w:ascii="Arial" w:hAnsi="Arial" w:cs="Arial"/>
                <w:sz w:val="28"/>
                <w:szCs w:val="28"/>
                <w:lang w:val="en-CA"/>
              </w:rPr>
            </w:pPr>
          </w:p>
        </w:tc>
        <w:tc>
          <w:tcPr>
            <w:tcW w:w="1080" w:type="dxa"/>
            <w:tcBorders>
              <w:bottom w:val="single" w:sz="4" w:space="0" w:color="auto"/>
            </w:tcBorders>
          </w:tcPr>
          <w:p w:rsidR="00A01EDF" w:rsidRPr="00202891" w:rsidRDefault="00A01EDF" w:rsidP="00DE00E8">
            <w:pPr>
              <w:tabs>
                <w:tab w:val="left" w:pos="720"/>
                <w:tab w:val="left" w:pos="4320"/>
              </w:tabs>
              <w:rPr>
                <w:rFonts w:ascii="Arial" w:hAnsi="Arial" w:cs="Arial"/>
                <w:sz w:val="28"/>
                <w:szCs w:val="28"/>
                <w:lang w:val="en-CA"/>
              </w:rPr>
            </w:pPr>
            <w:r w:rsidRPr="00202891">
              <w:rPr>
                <w:rFonts w:ascii="Arial" w:hAnsi="Arial" w:cs="Arial"/>
                <w:sz w:val="28"/>
                <w:szCs w:val="28"/>
                <w:lang w:val="en-CA"/>
              </w:rPr>
              <w:t>$</w:t>
            </w:r>
            <w:r w:rsidR="00DE00E8" w:rsidRPr="00202891">
              <w:rPr>
                <w:rFonts w:ascii="Arial" w:hAnsi="Arial" w:cs="Arial"/>
                <w:sz w:val="28"/>
                <w:szCs w:val="28"/>
                <w:lang w:val="en-CA"/>
              </w:rPr>
              <w:t>6</w:t>
            </w:r>
            <w:r w:rsidRPr="00202891">
              <w:rPr>
                <w:rFonts w:ascii="Arial" w:hAnsi="Arial" w:cs="Arial"/>
                <w:sz w:val="28"/>
                <w:szCs w:val="28"/>
                <w:lang w:val="en-CA"/>
              </w:rPr>
              <w:t>.00</w:t>
            </w:r>
          </w:p>
        </w:tc>
        <w:tc>
          <w:tcPr>
            <w:tcW w:w="4608" w:type="dxa"/>
          </w:tcPr>
          <w:p w:rsidR="00A01EDF" w:rsidRPr="00202891" w:rsidRDefault="00A01EDF" w:rsidP="00DE00E8">
            <w:pPr>
              <w:tabs>
                <w:tab w:val="left" w:pos="720"/>
                <w:tab w:val="left" w:pos="4320"/>
              </w:tabs>
              <w:rPr>
                <w:rFonts w:ascii="Arial" w:hAnsi="Arial" w:cs="Arial"/>
                <w:sz w:val="28"/>
                <w:szCs w:val="28"/>
                <w:lang w:val="en-CA"/>
              </w:rPr>
            </w:pPr>
            <w:r w:rsidRPr="00202891">
              <w:rPr>
                <w:rFonts w:ascii="Arial" w:hAnsi="Arial" w:cs="Arial"/>
                <w:sz w:val="28"/>
                <w:szCs w:val="28"/>
                <w:lang w:val="en-CA"/>
              </w:rPr>
              <w:t xml:space="preserve">= </w:t>
            </w:r>
            <w:r w:rsidR="00DE00E8" w:rsidRPr="00202891">
              <w:rPr>
                <w:rFonts w:ascii="Arial" w:hAnsi="Arial" w:cs="Arial"/>
                <w:sz w:val="28"/>
                <w:szCs w:val="28"/>
                <w:lang w:val="en-CA"/>
              </w:rPr>
              <w:t>8</w:t>
            </w:r>
            <w:r w:rsidRPr="00202891">
              <w:rPr>
                <w:rFonts w:ascii="Arial" w:hAnsi="Arial" w:cs="Arial"/>
                <w:sz w:val="28"/>
                <w:szCs w:val="28"/>
                <w:lang w:val="en-CA"/>
              </w:rPr>
              <w:t>.</w:t>
            </w:r>
            <w:r w:rsidR="00DE00E8" w:rsidRPr="00202891">
              <w:rPr>
                <w:rFonts w:ascii="Arial" w:hAnsi="Arial" w:cs="Arial"/>
                <w:sz w:val="28"/>
                <w:szCs w:val="28"/>
                <w:lang w:val="en-CA"/>
              </w:rPr>
              <w:t>8</w:t>
            </w:r>
            <w:r w:rsidRPr="00202891">
              <w:rPr>
                <w:rFonts w:ascii="Arial" w:hAnsi="Arial" w:cs="Arial"/>
                <w:sz w:val="28"/>
                <w:szCs w:val="28"/>
                <w:lang w:val="en-CA"/>
              </w:rPr>
              <w:t xml:space="preserve"> times</w:t>
            </w:r>
          </w:p>
        </w:tc>
      </w:tr>
      <w:tr w:rsidR="00A01EDF" w:rsidRPr="00202891" w:rsidTr="002B67D8">
        <w:tc>
          <w:tcPr>
            <w:tcW w:w="990" w:type="dxa"/>
            <w:tcBorders>
              <w:top w:val="single" w:sz="4" w:space="0" w:color="auto"/>
            </w:tcBorders>
          </w:tcPr>
          <w:p w:rsidR="00A01EDF" w:rsidRPr="00202891" w:rsidRDefault="00A01EDF" w:rsidP="00DE00E8">
            <w:pPr>
              <w:tabs>
                <w:tab w:val="left" w:pos="720"/>
                <w:tab w:val="left" w:pos="4320"/>
              </w:tabs>
              <w:rPr>
                <w:rFonts w:ascii="Arial" w:hAnsi="Arial" w:cs="Arial"/>
                <w:sz w:val="28"/>
                <w:szCs w:val="28"/>
                <w:lang w:val="en-CA"/>
              </w:rPr>
            </w:pPr>
            <w:r w:rsidRPr="00202891">
              <w:rPr>
                <w:rFonts w:ascii="Arial" w:hAnsi="Arial" w:cs="Arial"/>
                <w:sz w:val="28"/>
                <w:szCs w:val="28"/>
                <w:lang w:val="en-CA"/>
              </w:rPr>
              <w:t>$0.2</w:t>
            </w:r>
            <w:r w:rsidR="00DE00E8" w:rsidRPr="00202891">
              <w:rPr>
                <w:rFonts w:ascii="Arial" w:hAnsi="Arial" w:cs="Arial"/>
                <w:sz w:val="28"/>
                <w:szCs w:val="28"/>
                <w:lang w:val="en-CA"/>
              </w:rPr>
              <w:t>2</w:t>
            </w:r>
          </w:p>
        </w:tc>
        <w:tc>
          <w:tcPr>
            <w:tcW w:w="2023" w:type="dxa"/>
            <w:vMerge/>
          </w:tcPr>
          <w:p w:rsidR="00A01EDF" w:rsidRPr="00202891" w:rsidRDefault="00A01EDF">
            <w:pPr>
              <w:tabs>
                <w:tab w:val="left" w:pos="720"/>
                <w:tab w:val="left" w:pos="4320"/>
              </w:tabs>
              <w:rPr>
                <w:rFonts w:ascii="Arial" w:hAnsi="Arial" w:cs="Arial"/>
                <w:sz w:val="28"/>
                <w:szCs w:val="28"/>
                <w:lang w:val="en-CA"/>
              </w:rPr>
            </w:pPr>
          </w:p>
        </w:tc>
        <w:tc>
          <w:tcPr>
            <w:tcW w:w="677" w:type="dxa"/>
          </w:tcPr>
          <w:p w:rsidR="00A01EDF" w:rsidRPr="00202891" w:rsidRDefault="00A01EDF">
            <w:pPr>
              <w:tabs>
                <w:tab w:val="left" w:pos="720"/>
                <w:tab w:val="left" w:pos="4320"/>
              </w:tabs>
              <w:rPr>
                <w:rFonts w:ascii="Arial" w:hAnsi="Arial" w:cs="Arial"/>
                <w:sz w:val="28"/>
                <w:szCs w:val="28"/>
                <w:lang w:val="en-CA"/>
              </w:rPr>
            </w:pPr>
          </w:p>
        </w:tc>
        <w:tc>
          <w:tcPr>
            <w:tcW w:w="1080" w:type="dxa"/>
            <w:tcBorders>
              <w:top w:val="single" w:sz="4" w:space="0" w:color="auto"/>
            </w:tcBorders>
          </w:tcPr>
          <w:p w:rsidR="00A01EDF" w:rsidRPr="00202891" w:rsidRDefault="00A01EDF" w:rsidP="00DE00E8">
            <w:pPr>
              <w:tabs>
                <w:tab w:val="left" w:pos="720"/>
                <w:tab w:val="left" w:pos="4320"/>
              </w:tabs>
              <w:rPr>
                <w:rFonts w:ascii="Arial" w:hAnsi="Arial" w:cs="Arial"/>
                <w:sz w:val="28"/>
                <w:szCs w:val="28"/>
                <w:lang w:val="en-CA"/>
              </w:rPr>
            </w:pPr>
            <w:r w:rsidRPr="00202891">
              <w:rPr>
                <w:rFonts w:ascii="Arial" w:hAnsi="Arial" w:cs="Arial"/>
                <w:sz w:val="28"/>
                <w:szCs w:val="28"/>
                <w:lang w:val="en-CA"/>
              </w:rPr>
              <w:t>$0.</w:t>
            </w:r>
            <w:r w:rsidR="00DE00E8" w:rsidRPr="00202891">
              <w:rPr>
                <w:rFonts w:ascii="Arial" w:hAnsi="Arial" w:cs="Arial"/>
                <w:sz w:val="28"/>
                <w:szCs w:val="28"/>
                <w:lang w:val="en-CA"/>
              </w:rPr>
              <w:t>68</w:t>
            </w:r>
          </w:p>
        </w:tc>
        <w:tc>
          <w:tcPr>
            <w:tcW w:w="4608" w:type="dxa"/>
          </w:tcPr>
          <w:p w:rsidR="00A01EDF" w:rsidRPr="00202891" w:rsidRDefault="00A01EDF">
            <w:pPr>
              <w:tabs>
                <w:tab w:val="left" w:pos="720"/>
                <w:tab w:val="left" w:pos="4320"/>
              </w:tabs>
              <w:rPr>
                <w:rFonts w:ascii="Arial" w:hAnsi="Arial" w:cs="Arial"/>
                <w:sz w:val="28"/>
                <w:szCs w:val="28"/>
                <w:lang w:val="en-CA"/>
              </w:rPr>
            </w:pPr>
          </w:p>
        </w:tc>
      </w:tr>
    </w:tbl>
    <w:p w:rsidR="00D92C61" w:rsidRPr="00202891" w:rsidRDefault="00D92C61">
      <w:pPr>
        <w:tabs>
          <w:tab w:val="left" w:pos="720"/>
          <w:tab w:val="left" w:pos="4320"/>
        </w:tabs>
        <w:rPr>
          <w:rFonts w:ascii="Arial" w:hAnsi="Arial" w:cs="Arial"/>
          <w:sz w:val="28"/>
          <w:szCs w:val="28"/>
          <w:lang w:val="en-CA"/>
        </w:rPr>
      </w:pPr>
      <w:r w:rsidRPr="00202891">
        <w:rPr>
          <w:rFonts w:ascii="Arial" w:hAnsi="Arial" w:cs="Arial"/>
          <w:sz w:val="28"/>
          <w:szCs w:val="28"/>
          <w:lang w:val="en-CA"/>
        </w:rPr>
        <w:tab/>
      </w:r>
    </w:p>
    <w:p w:rsidR="00D92C61" w:rsidRPr="00202891" w:rsidRDefault="00D92C61">
      <w:pPr>
        <w:tabs>
          <w:tab w:val="left" w:pos="844"/>
          <w:tab w:val="left" w:pos="4117"/>
          <w:tab w:val="left" w:pos="4567"/>
          <w:tab w:val="left" w:pos="7791"/>
          <w:tab w:val="left" w:pos="9127"/>
        </w:tabs>
        <w:ind w:left="108"/>
        <w:rPr>
          <w:rFonts w:ascii="Arial" w:hAnsi="Arial" w:cs="Arial"/>
          <w:sz w:val="28"/>
          <w:szCs w:val="28"/>
          <w:lang w:val="en-CA"/>
        </w:rPr>
      </w:pPr>
    </w:p>
    <w:p w:rsidR="00513896" w:rsidRPr="00202891" w:rsidRDefault="00D92C61" w:rsidP="00513896">
      <w:pPr>
        <w:tabs>
          <w:tab w:val="left" w:pos="720"/>
        </w:tabs>
        <w:ind w:left="720" w:hanging="720"/>
        <w:jc w:val="both"/>
        <w:rPr>
          <w:rFonts w:ascii="Arial" w:hAnsi="Arial" w:cs="Arial"/>
          <w:sz w:val="28"/>
          <w:szCs w:val="28"/>
          <w:lang w:val="en-CA"/>
        </w:rPr>
      </w:pPr>
      <w:r w:rsidRPr="00202891">
        <w:rPr>
          <w:rFonts w:ascii="Arial" w:hAnsi="Arial" w:cs="Arial"/>
          <w:sz w:val="28"/>
          <w:szCs w:val="28"/>
          <w:lang w:val="en-CA"/>
        </w:rPr>
        <w:tab/>
      </w:r>
      <w:r w:rsidR="00232EDD" w:rsidRPr="00202891">
        <w:rPr>
          <w:rFonts w:ascii="Arial" w:hAnsi="Arial" w:cs="Arial"/>
          <w:sz w:val="28"/>
          <w:szCs w:val="28"/>
          <w:lang w:val="en-CA"/>
        </w:rPr>
        <w:t xml:space="preserve">Investors have higher expectations for </w:t>
      </w:r>
      <w:proofErr w:type="spellStart"/>
      <w:r w:rsidR="00232EDD" w:rsidRPr="00202891">
        <w:rPr>
          <w:rFonts w:ascii="Arial" w:hAnsi="Arial" w:cs="Arial"/>
          <w:sz w:val="28"/>
          <w:szCs w:val="28"/>
          <w:lang w:val="en-CA"/>
        </w:rPr>
        <w:t>Belliveau’s</w:t>
      </w:r>
      <w:proofErr w:type="spellEnd"/>
      <w:r w:rsidR="00232EDD" w:rsidRPr="00202891">
        <w:rPr>
          <w:rFonts w:ascii="Arial" w:hAnsi="Arial" w:cs="Arial"/>
          <w:sz w:val="28"/>
          <w:szCs w:val="28"/>
          <w:lang w:val="en-CA"/>
        </w:rPr>
        <w:t xml:space="preserve"> future profitability, as evidenced by the price-earnings ratio. It is difficult to compare the earnings per share even though both companies have the same number of shares because of the different financing avenues each company has used (e.g., S</w:t>
      </w:r>
      <w:r w:rsidR="00513896" w:rsidRPr="00202891">
        <w:rPr>
          <w:rFonts w:ascii="Arial" w:hAnsi="Arial" w:cs="Arial"/>
          <w:sz w:val="28"/>
          <w:szCs w:val="28"/>
          <w:lang w:val="en-CA"/>
        </w:rPr>
        <w:t xml:space="preserve">hields </w:t>
      </w:r>
      <w:r w:rsidR="00232EDD" w:rsidRPr="00202891">
        <w:rPr>
          <w:rFonts w:ascii="Arial" w:hAnsi="Arial" w:cs="Arial"/>
          <w:sz w:val="28"/>
          <w:szCs w:val="28"/>
          <w:lang w:val="en-CA"/>
        </w:rPr>
        <w:t>has a lot more debt)</w:t>
      </w:r>
      <w:r w:rsidR="00513896" w:rsidRPr="00202891">
        <w:rPr>
          <w:rFonts w:ascii="Arial" w:hAnsi="Arial" w:cs="Arial"/>
          <w:sz w:val="28"/>
          <w:szCs w:val="28"/>
          <w:lang w:val="en-CA"/>
        </w:rPr>
        <w:t>.</w:t>
      </w:r>
    </w:p>
    <w:p w:rsidR="00D92C61" w:rsidRPr="00202891" w:rsidRDefault="00D92C61" w:rsidP="003D0448">
      <w:pPr>
        <w:rPr>
          <w:rFonts w:ascii="Arial" w:hAnsi="Arial" w:cs="Arial"/>
          <w:sz w:val="28"/>
          <w:szCs w:val="28"/>
          <w:lang w:val="en-CA"/>
        </w:rPr>
      </w:pPr>
      <w:r w:rsidRPr="00202891">
        <w:rPr>
          <w:rFonts w:ascii="Arial" w:hAnsi="Arial" w:cs="Arial"/>
          <w:sz w:val="28"/>
          <w:szCs w:val="28"/>
          <w:lang w:val="en-CA"/>
        </w:rPr>
        <w:br w:type="page"/>
      </w:r>
    </w:p>
    <w:p w:rsidR="00D92C61" w:rsidRPr="00202891" w:rsidRDefault="00546138">
      <w:pPr>
        <w:tabs>
          <w:tab w:val="left" w:pos="720"/>
          <w:tab w:val="left" w:pos="1080"/>
          <w:tab w:val="left" w:pos="1440"/>
          <w:tab w:val="right" w:pos="8640"/>
        </w:tabs>
        <w:rPr>
          <w:rFonts w:ascii="Arial" w:hAnsi="Arial" w:cs="Arial"/>
          <w:sz w:val="28"/>
          <w:szCs w:val="28"/>
          <w:lang w:val="en-CA"/>
        </w:rPr>
      </w:pPr>
      <w:r w:rsidRPr="00546138">
        <w:rPr>
          <w:lang w:val="en-CA"/>
        </w:rPr>
        <w:lastRenderedPageBreak/>
        <w:pict>
          <v:shape id="_x0000_s1041" type="#_x0000_t202" style="position:absolute;margin-left:0;margin-top:-16.1pt;width:151.2pt;height:23.05pt;z-index:251656192;mso-position-horizontal:center">
            <v:textbox style="mso-next-textbox:#_x0000_s1041">
              <w:txbxContent>
                <w:p w:rsidR="00752111" w:rsidRDefault="00752111">
                  <w:pPr>
                    <w:pStyle w:val="ProblemHead"/>
                  </w:pPr>
                  <w:r>
                    <w:t>PROBLEM 2-8B</w:t>
                  </w:r>
                </w:p>
                <w:p w:rsidR="00752111" w:rsidRDefault="00752111">
                  <w:pPr>
                    <w:pStyle w:val="ProblemHead"/>
                    <w:spacing w:line="260" w:lineRule="exact"/>
                  </w:pPr>
                </w:p>
              </w:txbxContent>
            </v:textbox>
            <w10:wrap type="square"/>
          </v:shape>
        </w:pict>
      </w:r>
    </w:p>
    <w:p w:rsidR="00D92C61" w:rsidRPr="00202891" w:rsidRDefault="00D92C61">
      <w:pPr>
        <w:tabs>
          <w:tab w:val="left" w:pos="720"/>
          <w:tab w:val="center" w:pos="2160"/>
          <w:tab w:val="left" w:pos="3600"/>
          <w:tab w:val="left" w:pos="5040"/>
          <w:tab w:val="center" w:pos="6480"/>
          <w:tab w:val="left" w:pos="7920"/>
        </w:tabs>
        <w:ind w:right="-720"/>
        <w:rPr>
          <w:rFonts w:ascii="Arial" w:hAnsi="Arial" w:cs="Arial"/>
          <w:sz w:val="28"/>
          <w:szCs w:val="28"/>
          <w:lang w:val="en-CA"/>
        </w:rPr>
      </w:pPr>
    </w:p>
    <w:p w:rsidR="00D92C61" w:rsidRPr="00202891" w:rsidRDefault="00D92C61">
      <w:pPr>
        <w:tabs>
          <w:tab w:val="left" w:pos="720"/>
          <w:tab w:val="center" w:pos="2160"/>
          <w:tab w:val="left" w:pos="3600"/>
          <w:tab w:val="left" w:pos="5040"/>
          <w:tab w:val="center" w:pos="6480"/>
          <w:tab w:val="left" w:pos="7920"/>
        </w:tabs>
        <w:ind w:right="-720"/>
        <w:rPr>
          <w:rFonts w:ascii="Arial" w:hAnsi="Arial" w:cs="Arial"/>
          <w:lang w:val="en-CA"/>
        </w:rPr>
      </w:pPr>
      <w:r w:rsidRPr="00202891">
        <w:rPr>
          <w:rFonts w:ascii="Arial" w:hAnsi="Arial" w:cs="Arial"/>
          <w:sz w:val="28"/>
          <w:szCs w:val="28"/>
          <w:lang w:val="en-CA"/>
        </w:rPr>
        <w:t>(a)</w:t>
      </w:r>
      <w:r w:rsidRPr="00202891">
        <w:rPr>
          <w:rFonts w:ascii="Arial" w:hAnsi="Arial" w:cs="Arial"/>
          <w:sz w:val="28"/>
          <w:szCs w:val="28"/>
          <w:lang w:val="en-CA"/>
        </w:rPr>
        <w:tab/>
        <w:t>(</w:t>
      </w:r>
      <w:proofErr w:type="gramStart"/>
      <w:r w:rsidRPr="00202891">
        <w:rPr>
          <w:rFonts w:ascii="Arial" w:hAnsi="Arial" w:cs="Arial"/>
          <w:sz w:val="28"/>
          <w:szCs w:val="28"/>
          <w:lang w:val="en-CA"/>
        </w:rPr>
        <w:t>in</w:t>
      </w:r>
      <w:proofErr w:type="gramEnd"/>
      <w:r w:rsidRPr="00202891">
        <w:rPr>
          <w:rFonts w:ascii="Arial" w:hAnsi="Arial" w:cs="Arial"/>
          <w:sz w:val="28"/>
          <w:szCs w:val="28"/>
          <w:lang w:val="en-CA"/>
        </w:rPr>
        <w:t xml:space="preserve"> </w:t>
      </w:r>
      <w:r w:rsidR="00530340" w:rsidRPr="00202891">
        <w:rPr>
          <w:rFonts w:ascii="Arial" w:hAnsi="Arial" w:cs="Arial"/>
          <w:sz w:val="28"/>
          <w:szCs w:val="28"/>
          <w:lang w:val="en-CA"/>
        </w:rPr>
        <w:t>U</w:t>
      </w:r>
      <w:r w:rsidR="00FF3D9B" w:rsidRPr="00202891">
        <w:rPr>
          <w:rFonts w:ascii="Arial" w:hAnsi="Arial" w:cs="Arial"/>
          <w:sz w:val="28"/>
          <w:szCs w:val="28"/>
          <w:lang w:val="en-CA"/>
        </w:rPr>
        <w:t>SD</w:t>
      </w:r>
      <w:r w:rsidR="00530340" w:rsidRPr="00202891">
        <w:rPr>
          <w:rFonts w:ascii="Arial" w:hAnsi="Arial" w:cs="Arial"/>
          <w:sz w:val="28"/>
          <w:szCs w:val="28"/>
          <w:lang w:val="en-CA"/>
        </w:rPr>
        <w:t xml:space="preserve"> </w:t>
      </w:r>
      <w:r w:rsidRPr="00202891">
        <w:rPr>
          <w:rFonts w:ascii="Arial" w:hAnsi="Arial" w:cs="Arial"/>
          <w:sz w:val="28"/>
          <w:szCs w:val="28"/>
          <w:lang w:val="en-CA"/>
        </w:rPr>
        <w:t>millions)</w:t>
      </w:r>
    </w:p>
    <w:p w:rsidR="00D92C61" w:rsidRPr="00202891" w:rsidRDefault="00D92C61">
      <w:pPr>
        <w:tabs>
          <w:tab w:val="left" w:pos="720"/>
          <w:tab w:val="left" w:pos="1440"/>
          <w:tab w:val="left" w:pos="3600"/>
          <w:tab w:val="left" w:pos="648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720"/>
          <w:tab w:val="left" w:pos="1440"/>
          <w:tab w:val="left" w:pos="3600"/>
          <w:tab w:val="left" w:pos="6840"/>
        </w:tabs>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roofErr w:type="spellStart"/>
      <w:r w:rsidR="00530340" w:rsidRPr="00202891">
        <w:rPr>
          <w:rFonts w:ascii="Arial" w:hAnsi="Arial" w:cs="Arial"/>
          <w:sz w:val="28"/>
          <w:szCs w:val="28"/>
          <w:u w:val="single"/>
          <w:lang w:val="en-CA"/>
        </w:rPr>
        <w:t>Wal</w:t>
      </w:r>
      <w:r w:rsidR="00F671A4" w:rsidRPr="00202891">
        <w:rPr>
          <w:rFonts w:ascii="Arial" w:hAnsi="Arial" w:cs="Arial"/>
          <w:sz w:val="28"/>
          <w:szCs w:val="28"/>
          <w:u w:val="single"/>
          <w:lang w:val="en-CA"/>
        </w:rPr>
        <w:t>m</w:t>
      </w:r>
      <w:r w:rsidR="00530340" w:rsidRPr="00202891">
        <w:rPr>
          <w:rFonts w:ascii="Arial" w:hAnsi="Arial" w:cs="Arial"/>
          <w:sz w:val="28"/>
          <w:szCs w:val="28"/>
          <w:u w:val="single"/>
          <w:lang w:val="en-CA"/>
        </w:rPr>
        <w:t>art</w:t>
      </w:r>
      <w:proofErr w:type="spellEnd"/>
      <w:r w:rsidRPr="00202891">
        <w:rPr>
          <w:rFonts w:ascii="Arial" w:hAnsi="Arial" w:cs="Arial"/>
          <w:sz w:val="28"/>
          <w:szCs w:val="28"/>
          <w:lang w:val="en-CA"/>
        </w:rPr>
        <w:tab/>
      </w:r>
      <w:r w:rsidR="00530340" w:rsidRPr="00202891">
        <w:rPr>
          <w:rFonts w:ascii="Arial" w:hAnsi="Arial" w:cs="Arial"/>
          <w:sz w:val="28"/>
          <w:szCs w:val="28"/>
          <w:u w:val="single"/>
          <w:lang w:val="en-CA"/>
        </w:rPr>
        <w:t>Target</w:t>
      </w:r>
    </w:p>
    <w:p w:rsidR="001D6B35" w:rsidRPr="00202891" w:rsidRDefault="001D6B35" w:rsidP="001D6B35">
      <w:pPr>
        <w:numPr>
          <w:ilvl w:val="0"/>
          <w:numId w:val="22"/>
        </w:numPr>
        <w:tabs>
          <w:tab w:val="left" w:pos="851"/>
          <w:tab w:val="left" w:pos="1080"/>
          <w:tab w:val="left" w:pos="3402"/>
          <w:tab w:val="left" w:pos="6663"/>
        </w:tabs>
        <w:ind w:hanging="436"/>
        <w:rPr>
          <w:rFonts w:ascii="Arial" w:hAnsi="Arial" w:cs="Arial"/>
          <w:sz w:val="28"/>
          <w:szCs w:val="28"/>
          <w:lang w:val="en-CA"/>
        </w:rPr>
      </w:pPr>
      <w:r w:rsidRPr="00202891">
        <w:rPr>
          <w:rFonts w:ascii="Arial" w:hAnsi="Arial" w:cs="Arial"/>
          <w:sz w:val="28"/>
          <w:szCs w:val="28"/>
          <w:lang w:val="en-CA"/>
        </w:rPr>
        <w:t>Working capital</w:t>
      </w:r>
      <w:r w:rsidRPr="00202891">
        <w:rPr>
          <w:rFonts w:ascii="Arial" w:hAnsi="Arial" w:cs="Arial"/>
          <w:sz w:val="28"/>
          <w:szCs w:val="28"/>
          <w:lang w:val="en-CA"/>
        </w:rPr>
        <w:tab/>
        <w:t xml:space="preserve">$48,331 </w:t>
      </w:r>
      <w:r w:rsidR="00506665">
        <w:rPr>
          <w:rFonts w:ascii="Arial" w:hAnsi="Arial" w:cs="Arial"/>
          <w:sz w:val="28"/>
          <w:szCs w:val="28"/>
          <w:lang w:val="en-CA"/>
        </w:rPr>
        <w:t>–</w:t>
      </w:r>
      <w:r w:rsidR="00506665" w:rsidRPr="00202891">
        <w:rPr>
          <w:rFonts w:ascii="Arial" w:hAnsi="Arial" w:cs="Arial"/>
          <w:sz w:val="28"/>
          <w:szCs w:val="28"/>
          <w:lang w:val="en-CA"/>
        </w:rPr>
        <w:t xml:space="preserve"> </w:t>
      </w:r>
      <w:r w:rsidRPr="00202891">
        <w:rPr>
          <w:rFonts w:ascii="Arial" w:hAnsi="Arial" w:cs="Arial"/>
          <w:sz w:val="28"/>
          <w:szCs w:val="28"/>
          <w:lang w:val="en-CA"/>
        </w:rPr>
        <w:t>$55,561</w:t>
      </w:r>
      <w:r w:rsidRPr="00202891">
        <w:rPr>
          <w:rFonts w:ascii="Arial" w:hAnsi="Arial" w:cs="Arial"/>
          <w:sz w:val="28"/>
          <w:szCs w:val="28"/>
          <w:lang w:val="en-CA"/>
        </w:rPr>
        <w:tab/>
        <w:t xml:space="preserve">$18,424 </w:t>
      </w:r>
      <w:r w:rsidR="00506665">
        <w:rPr>
          <w:rFonts w:ascii="Arial" w:hAnsi="Arial" w:cs="Arial"/>
          <w:sz w:val="28"/>
          <w:szCs w:val="28"/>
          <w:lang w:val="en-CA"/>
        </w:rPr>
        <w:t>–</w:t>
      </w:r>
      <w:r w:rsidR="00506665" w:rsidRPr="00202891">
        <w:rPr>
          <w:rFonts w:ascii="Arial" w:hAnsi="Arial" w:cs="Arial"/>
          <w:sz w:val="28"/>
          <w:szCs w:val="28"/>
          <w:lang w:val="en-CA"/>
        </w:rPr>
        <w:t xml:space="preserve"> </w:t>
      </w:r>
      <w:r w:rsidRPr="00202891">
        <w:rPr>
          <w:rFonts w:ascii="Arial" w:hAnsi="Arial" w:cs="Arial"/>
          <w:sz w:val="28"/>
          <w:szCs w:val="28"/>
          <w:lang w:val="en-CA"/>
        </w:rPr>
        <w:t>$11,327</w:t>
      </w:r>
    </w:p>
    <w:p w:rsidR="001D6B35" w:rsidRPr="00202891" w:rsidRDefault="001D6B35" w:rsidP="001D6B35">
      <w:pPr>
        <w:tabs>
          <w:tab w:val="left" w:pos="720"/>
          <w:tab w:val="left" w:pos="1080"/>
          <w:tab w:val="left" w:pos="3402"/>
          <w:tab w:val="left" w:pos="6663"/>
        </w:tabs>
        <w:ind w:left="720"/>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t xml:space="preserve"> = $(7,</w:t>
      </w:r>
      <w:r w:rsidR="00F516AF" w:rsidRPr="00202891">
        <w:rPr>
          <w:rFonts w:ascii="Arial" w:hAnsi="Arial" w:cs="Arial"/>
          <w:sz w:val="28"/>
          <w:szCs w:val="28"/>
          <w:lang w:val="en-CA"/>
        </w:rPr>
        <w:t>230</w:t>
      </w:r>
      <w:r w:rsidRPr="00202891">
        <w:rPr>
          <w:rFonts w:ascii="Arial" w:hAnsi="Arial" w:cs="Arial"/>
          <w:sz w:val="28"/>
          <w:szCs w:val="28"/>
          <w:lang w:val="en-CA"/>
        </w:rPr>
        <w:t>)</w:t>
      </w:r>
      <w:r w:rsidRPr="00202891">
        <w:rPr>
          <w:rFonts w:ascii="Arial" w:hAnsi="Arial" w:cs="Arial"/>
          <w:sz w:val="28"/>
          <w:szCs w:val="28"/>
          <w:lang w:val="en-CA"/>
        </w:rPr>
        <w:tab/>
        <w:t>= $7,097</w:t>
      </w:r>
    </w:p>
    <w:p w:rsidR="00D92C61" w:rsidRPr="00202891" w:rsidRDefault="00D92C61">
      <w:pPr>
        <w:tabs>
          <w:tab w:val="left" w:pos="720"/>
          <w:tab w:val="left" w:pos="1080"/>
          <w:tab w:val="left" w:pos="3960"/>
          <w:tab w:val="left" w:pos="7200"/>
        </w:tabs>
        <w:rPr>
          <w:rFonts w:ascii="Arial" w:hAnsi="Arial" w:cs="Arial"/>
          <w:sz w:val="28"/>
          <w:szCs w:val="28"/>
          <w:lang w:val="en-CA"/>
        </w:rPr>
      </w:pPr>
    </w:p>
    <w:tbl>
      <w:tblPr>
        <w:tblW w:w="9898" w:type="dxa"/>
        <w:tblInd w:w="288" w:type="dxa"/>
        <w:tblLayout w:type="fixed"/>
        <w:tblLook w:val="0000"/>
      </w:tblPr>
      <w:tblGrid>
        <w:gridCol w:w="540"/>
        <w:gridCol w:w="2700"/>
        <w:gridCol w:w="1400"/>
        <w:gridCol w:w="2018"/>
        <w:gridCol w:w="1242"/>
        <w:gridCol w:w="1998"/>
      </w:tblGrid>
      <w:tr w:rsidR="00D92C61" w:rsidRPr="00202891" w:rsidTr="00506665">
        <w:tc>
          <w:tcPr>
            <w:tcW w:w="540" w:type="dxa"/>
          </w:tcPr>
          <w:p w:rsidR="00D92C61" w:rsidRPr="00202891" w:rsidRDefault="00626A4D" w:rsidP="00626A4D">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2</w:t>
            </w:r>
            <w:r w:rsidR="00D92C61" w:rsidRPr="00202891">
              <w:rPr>
                <w:rFonts w:ascii="Arial" w:hAnsi="Arial" w:cs="Arial"/>
                <w:sz w:val="28"/>
                <w:lang w:val="en-CA"/>
              </w:rPr>
              <w:t>.</w:t>
            </w:r>
          </w:p>
        </w:tc>
        <w:tc>
          <w:tcPr>
            <w:tcW w:w="2700" w:type="dxa"/>
          </w:tcPr>
          <w:p w:rsidR="00D92C61" w:rsidRPr="00202891" w:rsidRDefault="00D92C61">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Current ratio</w:t>
            </w:r>
          </w:p>
        </w:tc>
        <w:tc>
          <w:tcPr>
            <w:tcW w:w="1400" w:type="dxa"/>
            <w:tcBorders>
              <w:bottom w:val="single" w:sz="4" w:space="0" w:color="auto"/>
            </w:tcBorders>
          </w:tcPr>
          <w:p w:rsidR="00D92C61" w:rsidRPr="00202891" w:rsidRDefault="00D92C61"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48,331</w:t>
            </w:r>
          </w:p>
        </w:tc>
        <w:tc>
          <w:tcPr>
            <w:tcW w:w="2018" w:type="dxa"/>
          </w:tcPr>
          <w:p w:rsidR="00D92C61" w:rsidRPr="00202891" w:rsidRDefault="00D92C61" w:rsidP="00232EDD">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xml:space="preserve">= </w:t>
            </w:r>
            <w:r w:rsidR="00232EDD" w:rsidRPr="00202891">
              <w:rPr>
                <w:rFonts w:ascii="Arial" w:hAnsi="Arial" w:cs="Arial"/>
                <w:sz w:val="28"/>
                <w:lang w:val="en-CA"/>
              </w:rPr>
              <w:t>0</w:t>
            </w:r>
            <w:r w:rsidR="00A47715" w:rsidRPr="00202891">
              <w:rPr>
                <w:rFonts w:ascii="Arial" w:hAnsi="Arial" w:cs="Arial"/>
                <w:sz w:val="28"/>
                <w:lang w:val="en-CA"/>
              </w:rPr>
              <w:t>.</w:t>
            </w:r>
            <w:r w:rsidR="00232EDD" w:rsidRPr="00202891">
              <w:rPr>
                <w:rFonts w:ascii="Arial" w:hAnsi="Arial" w:cs="Arial"/>
                <w:sz w:val="28"/>
                <w:lang w:val="en-CA"/>
              </w:rPr>
              <w:t>9</w:t>
            </w:r>
            <w:r w:rsidRPr="00202891">
              <w:rPr>
                <w:rFonts w:ascii="Arial" w:hAnsi="Arial" w:cs="Arial"/>
                <w:sz w:val="28"/>
                <w:lang w:val="en-CA"/>
              </w:rPr>
              <w:t>:1</w:t>
            </w:r>
          </w:p>
        </w:tc>
        <w:tc>
          <w:tcPr>
            <w:tcW w:w="1242" w:type="dxa"/>
            <w:tcBorders>
              <w:bottom w:val="single" w:sz="4" w:space="0" w:color="auto"/>
            </w:tcBorders>
          </w:tcPr>
          <w:p w:rsidR="00D92C61" w:rsidRPr="00202891" w:rsidRDefault="00D92C61"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18,424</w:t>
            </w:r>
          </w:p>
        </w:tc>
        <w:tc>
          <w:tcPr>
            <w:tcW w:w="1998" w:type="dxa"/>
          </w:tcPr>
          <w:p w:rsidR="00D92C61" w:rsidRPr="00202891" w:rsidRDefault="00D92C61" w:rsidP="00A47715">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1.</w:t>
            </w:r>
            <w:r w:rsidR="00A47715" w:rsidRPr="00202891">
              <w:rPr>
                <w:rFonts w:ascii="Arial" w:hAnsi="Arial" w:cs="Arial"/>
                <w:sz w:val="28"/>
                <w:lang w:val="en-CA"/>
              </w:rPr>
              <w:t>6</w:t>
            </w:r>
            <w:r w:rsidRPr="00202891">
              <w:rPr>
                <w:rFonts w:ascii="Arial" w:hAnsi="Arial" w:cs="Arial"/>
                <w:sz w:val="28"/>
                <w:lang w:val="en-CA"/>
              </w:rPr>
              <w:t>:1</w:t>
            </w:r>
          </w:p>
        </w:tc>
      </w:tr>
      <w:tr w:rsidR="00D92C61" w:rsidRPr="00202891" w:rsidTr="00506665">
        <w:tc>
          <w:tcPr>
            <w:tcW w:w="540" w:type="dxa"/>
          </w:tcPr>
          <w:p w:rsidR="00D92C61" w:rsidRPr="00202891" w:rsidRDefault="00D92C61">
            <w:pPr>
              <w:tabs>
                <w:tab w:val="left" w:pos="720"/>
                <w:tab w:val="left" w:pos="1080"/>
                <w:tab w:val="left" w:pos="3960"/>
                <w:tab w:val="left" w:pos="7200"/>
              </w:tabs>
              <w:rPr>
                <w:rFonts w:ascii="Arial" w:hAnsi="Arial" w:cs="Arial"/>
                <w:sz w:val="28"/>
                <w:lang w:val="en-CA"/>
              </w:rPr>
            </w:pPr>
          </w:p>
        </w:tc>
        <w:tc>
          <w:tcPr>
            <w:tcW w:w="2700" w:type="dxa"/>
          </w:tcPr>
          <w:p w:rsidR="00D92C61" w:rsidRPr="00202891" w:rsidRDefault="00D92C61">
            <w:pPr>
              <w:tabs>
                <w:tab w:val="left" w:pos="720"/>
                <w:tab w:val="left" w:pos="1080"/>
                <w:tab w:val="left" w:pos="3960"/>
                <w:tab w:val="left" w:pos="7200"/>
              </w:tabs>
              <w:rPr>
                <w:rFonts w:ascii="Arial" w:hAnsi="Arial" w:cs="Arial"/>
                <w:sz w:val="28"/>
                <w:lang w:val="en-CA"/>
              </w:rPr>
            </w:pPr>
          </w:p>
        </w:tc>
        <w:tc>
          <w:tcPr>
            <w:tcW w:w="1400" w:type="dxa"/>
            <w:tcBorders>
              <w:top w:val="single" w:sz="4" w:space="0" w:color="auto"/>
            </w:tcBorders>
          </w:tcPr>
          <w:p w:rsidR="00D92C61" w:rsidRPr="00202891" w:rsidRDefault="00D92C61"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55,561</w:t>
            </w:r>
          </w:p>
        </w:tc>
        <w:tc>
          <w:tcPr>
            <w:tcW w:w="2018" w:type="dxa"/>
          </w:tcPr>
          <w:p w:rsidR="00D92C61" w:rsidRPr="00202891" w:rsidRDefault="00D92C61">
            <w:pPr>
              <w:tabs>
                <w:tab w:val="left" w:pos="720"/>
                <w:tab w:val="left" w:pos="1080"/>
                <w:tab w:val="left" w:pos="3960"/>
                <w:tab w:val="left" w:pos="7200"/>
              </w:tabs>
              <w:rPr>
                <w:rFonts w:ascii="Arial" w:hAnsi="Arial" w:cs="Arial"/>
                <w:sz w:val="28"/>
                <w:lang w:val="en-CA"/>
              </w:rPr>
            </w:pPr>
          </w:p>
        </w:tc>
        <w:tc>
          <w:tcPr>
            <w:tcW w:w="1242" w:type="dxa"/>
            <w:tcBorders>
              <w:top w:val="single" w:sz="4" w:space="0" w:color="auto"/>
            </w:tcBorders>
          </w:tcPr>
          <w:p w:rsidR="00D92C61" w:rsidRPr="00202891" w:rsidRDefault="00D92C61"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11,327</w:t>
            </w:r>
          </w:p>
        </w:tc>
        <w:tc>
          <w:tcPr>
            <w:tcW w:w="1998" w:type="dxa"/>
          </w:tcPr>
          <w:p w:rsidR="00D92C61" w:rsidRPr="00202891" w:rsidRDefault="00D92C61">
            <w:pPr>
              <w:tabs>
                <w:tab w:val="left" w:pos="720"/>
                <w:tab w:val="left" w:pos="1080"/>
                <w:tab w:val="left" w:pos="3960"/>
                <w:tab w:val="left" w:pos="7200"/>
              </w:tabs>
              <w:rPr>
                <w:rFonts w:ascii="Arial" w:hAnsi="Arial" w:cs="Arial"/>
                <w:sz w:val="28"/>
                <w:lang w:val="en-CA"/>
              </w:rPr>
            </w:pPr>
          </w:p>
        </w:tc>
      </w:tr>
      <w:tr w:rsidR="006074E8" w:rsidRPr="00202891" w:rsidTr="00506665">
        <w:tc>
          <w:tcPr>
            <w:tcW w:w="54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270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400" w:type="dxa"/>
          </w:tcPr>
          <w:p w:rsidR="006074E8" w:rsidRPr="00202891" w:rsidRDefault="006074E8" w:rsidP="006C072E">
            <w:pPr>
              <w:tabs>
                <w:tab w:val="left" w:pos="720"/>
                <w:tab w:val="left" w:pos="1080"/>
                <w:tab w:val="left" w:pos="3960"/>
                <w:tab w:val="left" w:pos="7200"/>
              </w:tabs>
              <w:ind w:left="-108" w:right="-108"/>
              <w:jc w:val="center"/>
              <w:rPr>
                <w:rFonts w:ascii="Arial" w:hAnsi="Arial" w:cs="Arial"/>
                <w:sz w:val="28"/>
                <w:lang w:val="en-CA"/>
              </w:rPr>
            </w:pPr>
          </w:p>
        </w:tc>
        <w:tc>
          <w:tcPr>
            <w:tcW w:w="2018"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242" w:type="dxa"/>
          </w:tcPr>
          <w:p w:rsidR="006074E8" w:rsidRPr="00202891" w:rsidRDefault="006074E8" w:rsidP="00817A69">
            <w:pPr>
              <w:tabs>
                <w:tab w:val="left" w:pos="720"/>
                <w:tab w:val="left" w:pos="1080"/>
                <w:tab w:val="left" w:pos="3960"/>
                <w:tab w:val="left" w:pos="7200"/>
              </w:tabs>
              <w:ind w:right="-108"/>
              <w:jc w:val="center"/>
              <w:rPr>
                <w:rFonts w:ascii="Arial" w:hAnsi="Arial" w:cs="Arial"/>
                <w:sz w:val="28"/>
                <w:lang w:val="en-CA"/>
              </w:rPr>
            </w:pPr>
          </w:p>
        </w:tc>
        <w:tc>
          <w:tcPr>
            <w:tcW w:w="1998" w:type="dxa"/>
          </w:tcPr>
          <w:p w:rsidR="006074E8" w:rsidRPr="00202891" w:rsidRDefault="006074E8">
            <w:pPr>
              <w:tabs>
                <w:tab w:val="left" w:pos="720"/>
                <w:tab w:val="left" w:pos="1080"/>
                <w:tab w:val="left" w:pos="3960"/>
                <w:tab w:val="left" w:pos="7200"/>
              </w:tabs>
              <w:rPr>
                <w:rFonts w:ascii="Arial" w:hAnsi="Arial" w:cs="Arial"/>
                <w:sz w:val="28"/>
                <w:lang w:val="en-CA"/>
              </w:rPr>
            </w:pPr>
          </w:p>
        </w:tc>
      </w:tr>
      <w:tr w:rsidR="006074E8" w:rsidRPr="00202891" w:rsidTr="00506665">
        <w:tc>
          <w:tcPr>
            <w:tcW w:w="540" w:type="dxa"/>
          </w:tcPr>
          <w:p w:rsidR="006074E8" w:rsidRPr="00202891" w:rsidRDefault="006074E8" w:rsidP="006074E8">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3.</w:t>
            </w:r>
          </w:p>
        </w:tc>
        <w:tc>
          <w:tcPr>
            <w:tcW w:w="2700" w:type="dxa"/>
          </w:tcPr>
          <w:p w:rsidR="006074E8" w:rsidRPr="00202891" w:rsidRDefault="006074E8">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Debt to total assets</w:t>
            </w:r>
          </w:p>
        </w:tc>
        <w:tc>
          <w:tcPr>
            <w:tcW w:w="1400" w:type="dxa"/>
            <w:tcBorders>
              <w:bottom w:val="single" w:sz="4" w:space="0" w:color="auto"/>
            </w:tcBorders>
          </w:tcPr>
          <w:p w:rsidR="006074E8" w:rsidRPr="00202891" w:rsidRDefault="006074E8"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97,777</w:t>
            </w:r>
          </w:p>
        </w:tc>
        <w:tc>
          <w:tcPr>
            <w:tcW w:w="2018" w:type="dxa"/>
          </w:tcPr>
          <w:p w:rsidR="006074E8" w:rsidRPr="00202891" w:rsidRDefault="006074E8" w:rsidP="00A47715">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xml:space="preserve">= </w:t>
            </w:r>
            <w:r w:rsidR="00A47715" w:rsidRPr="00202891">
              <w:rPr>
                <w:rFonts w:ascii="Arial" w:hAnsi="Arial" w:cs="Arial"/>
                <w:sz w:val="28"/>
                <w:lang w:val="en-CA"/>
              </w:rPr>
              <w:t>57</w:t>
            </w:r>
            <w:r w:rsidRPr="00202891">
              <w:rPr>
                <w:rFonts w:ascii="Arial" w:hAnsi="Arial" w:cs="Arial"/>
                <w:sz w:val="28"/>
                <w:lang w:val="en-CA"/>
              </w:rPr>
              <w:t>.</w:t>
            </w:r>
            <w:r w:rsidR="00A47715" w:rsidRPr="00202891">
              <w:rPr>
                <w:rFonts w:ascii="Arial" w:hAnsi="Arial" w:cs="Arial"/>
                <w:sz w:val="28"/>
                <w:lang w:val="en-CA"/>
              </w:rPr>
              <w:t>3</w:t>
            </w:r>
            <w:r w:rsidRPr="00202891">
              <w:rPr>
                <w:rFonts w:ascii="Arial" w:hAnsi="Arial" w:cs="Arial"/>
                <w:sz w:val="28"/>
                <w:lang w:val="en-CA"/>
              </w:rPr>
              <w:t>%</w:t>
            </w:r>
          </w:p>
        </w:tc>
        <w:tc>
          <w:tcPr>
            <w:tcW w:w="1242" w:type="dxa"/>
            <w:tcBorders>
              <w:bottom w:val="single" w:sz="4" w:space="0" w:color="auto"/>
            </w:tcBorders>
          </w:tcPr>
          <w:p w:rsidR="006074E8" w:rsidRPr="00202891" w:rsidRDefault="006074E8"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29,186</w:t>
            </w:r>
          </w:p>
        </w:tc>
        <w:tc>
          <w:tcPr>
            <w:tcW w:w="1998" w:type="dxa"/>
          </w:tcPr>
          <w:p w:rsidR="006074E8" w:rsidRPr="00202891" w:rsidRDefault="006074E8" w:rsidP="00F516AF">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xml:space="preserve">= </w:t>
            </w:r>
            <w:r w:rsidR="00A47715" w:rsidRPr="00202891">
              <w:rPr>
                <w:rFonts w:ascii="Arial" w:hAnsi="Arial" w:cs="Arial"/>
                <w:sz w:val="28"/>
                <w:lang w:val="en-CA"/>
              </w:rPr>
              <w:t>65</w:t>
            </w:r>
            <w:r w:rsidRPr="00202891">
              <w:rPr>
                <w:rFonts w:ascii="Arial" w:hAnsi="Arial" w:cs="Arial"/>
                <w:sz w:val="28"/>
                <w:lang w:val="en-CA"/>
              </w:rPr>
              <w:t>.</w:t>
            </w:r>
            <w:r w:rsidR="00F516AF" w:rsidRPr="00202891">
              <w:rPr>
                <w:rFonts w:ascii="Arial" w:hAnsi="Arial" w:cs="Arial"/>
                <w:sz w:val="28"/>
                <w:lang w:val="en-CA"/>
              </w:rPr>
              <w:t>5</w:t>
            </w:r>
            <w:r w:rsidRPr="00202891">
              <w:rPr>
                <w:rFonts w:ascii="Arial" w:hAnsi="Arial" w:cs="Arial"/>
                <w:sz w:val="28"/>
                <w:lang w:val="en-CA"/>
              </w:rPr>
              <w:t>%</w:t>
            </w:r>
          </w:p>
        </w:tc>
      </w:tr>
      <w:tr w:rsidR="006074E8" w:rsidRPr="00202891" w:rsidTr="00506665">
        <w:tc>
          <w:tcPr>
            <w:tcW w:w="54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270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400" w:type="dxa"/>
          </w:tcPr>
          <w:p w:rsidR="006074E8" w:rsidRPr="00202891" w:rsidRDefault="006074E8" w:rsidP="00A47715">
            <w:pPr>
              <w:tabs>
                <w:tab w:val="left" w:pos="720"/>
                <w:tab w:val="left" w:pos="1080"/>
                <w:tab w:val="left" w:pos="3960"/>
                <w:tab w:val="left" w:pos="7200"/>
              </w:tabs>
              <w:ind w:left="-126" w:right="-108" w:hanging="141"/>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170,706</w:t>
            </w:r>
          </w:p>
        </w:tc>
        <w:tc>
          <w:tcPr>
            <w:tcW w:w="2018"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242" w:type="dxa"/>
          </w:tcPr>
          <w:p w:rsidR="006074E8" w:rsidRPr="00202891" w:rsidRDefault="006074E8"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44,533</w:t>
            </w:r>
          </w:p>
        </w:tc>
        <w:tc>
          <w:tcPr>
            <w:tcW w:w="1998" w:type="dxa"/>
          </w:tcPr>
          <w:p w:rsidR="006074E8" w:rsidRPr="00202891" w:rsidRDefault="006074E8">
            <w:pPr>
              <w:tabs>
                <w:tab w:val="left" w:pos="720"/>
                <w:tab w:val="left" w:pos="1080"/>
                <w:tab w:val="left" w:pos="3960"/>
                <w:tab w:val="left" w:pos="7200"/>
              </w:tabs>
              <w:rPr>
                <w:rFonts w:ascii="Arial" w:hAnsi="Arial" w:cs="Arial"/>
                <w:sz w:val="28"/>
                <w:lang w:val="en-CA"/>
              </w:rPr>
            </w:pPr>
          </w:p>
        </w:tc>
      </w:tr>
      <w:tr w:rsidR="006074E8" w:rsidRPr="00202891" w:rsidTr="00506665">
        <w:tc>
          <w:tcPr>
            <w:tcW w:w="54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270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400" w:type="dxa"/>
          </w:tcPr>
          <w:p w:rsidR="006074E8" w:rsidRPr="00202891" w:rsidRDefault="006074E8" w:rsidP="006C072E">
            <w:pPr>
              <w:tabs>
                <w:tab w:val="left" w:pos="720"/>
                <w:tab w:val="left" w:pos="1080"/>
                <w:tab w:val="left" w:pos="3960"/>
                <w:tab w:val="left" w:pos="7200"/>
              </w:tabs>
              <w:ind w:left="-108" w:right="-108"/>
              <w:jc w:val="center"/>
              <w:rPr>
                <w:rFonts w:ascii="Arial" w:hAnsi="Arial" w:cs="Arial"/>
                <w:sz w:val="28"/>
                <w:lang w:val="en-CA"/>
              </w:rPr>
            </w:pPr>
          </w:p>
        </w:tc>
        <w:tc>
          <w:tcPr>
            <w:tcW w:w="2018"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242" w:type="dxa"/>
          </w:tcPr>
          <w:p w:rsidR="006074E8" w:rsidRPr="00202891" w:rsidRDefault="006074E8" w:rsidP="00817A69">
            <w:pPr>
              <w:tabs>
                <w:tab w:val="left" w:pos="720"/>
                <w:tab w:val="left" w:pos="1080"/>
                <w:tab w:val="left" w:pos="3960"/>
                <w:tab w:val="left" w:pos="7200"/>
              </w:tabs>
              <w:ind w:left="-108" w:right="-108"/>
              <w:jc w:val="center"/>
              <w:rPr>
                <w:rFonts w:ascii="Arial" w:hAnsi="Arial" w:cs="Arial"/>
                <w:sz w:val="28"/>
                <w:lang w:val="en-CA"/>
              </w:rPr>
            </w:pPr>
          </w:p>
        </w:tc>
        <w:tc>
          <w:tcPr>
            <w:tcW w:w="1998" w:type="dxa"/>
          </w:tcPr>
          <w:p w:rsidR="006074E8" w:rsidRPr="00202891" w:rsidRDefault="006074E8">
            <w:pPr>
              <w:tabs>
                <w:tab w:val="left" w:pos="720"/>
                <w:tab w:val="left" w:pos="1080"/>
                <w:tab w:val="left" w:pos="3960"/>
                <w:tab w:val="left" w:pos="7200"/>
              </w:tabs>
              <w:rPr>
                <w:rFonts w:ascii="Arial" w:hAnsi="Arial" w:cs="Arial"/>
                <w:sz w:val="28"/>
                <w:lang w:val="en-CA"/>
              </w:rPr>
            </w:pPr>
          </w:p>
        </w:tc>
      </w:tr>
      <w:tr w:rsidR="006074E8" w:rsidRPr="00202891" w:rsidTr="00506665">
        <w:tc>
          <w:tcPr>
            <w:tcW w:w="540" w:type="dxa"/>
          </w:tcPr>
          <w:p w:rsidR="006074E8" w:rsidRPr="00202891" w:rsidRDefault="00A47715">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4</w:t>
            </w:r>
            <w:r w:rsidR="006074E8" w:rsidRPr="00202891">
              <w:rPr>
                <w:rFonts w:ascii="Arial" w:hAnsi="Arial" w:cs="Arial"/>
                <w:sz w:val="28"/>
                <w:lang w:val="en-CA"/>
              </w:rPr>
              <w:t>.</w:t>
            </w:r>
          </w:p>
        </w:tc>
        <w:tc>
          <w:tcPr>
            <w:tcW w:w="2700" w:type="dxa"/>
          </w:tcPr>
          <w:p w:rsidR="006074E8" w:rsidRPr="00202891" w:rsidRDefault="006074E8">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Earnings per share</w:t>
            </w:r>
          </w:p>
        </w:tc>
        <w:tc>
          <w:tcPr>
            <w:tcW w:w="1400" w:type="dxa"/>
            <w:tcBorders>
              <w:bottom w:val="single" w:sz="4" w:space="0" w:color="auto"/>
            </w:tcBorders>
          </w:tcPr>
          <w:p w:rsidR="006074E8" w:rsidRPr="00202891" w:rsidRDefault="00A47715"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$14,335</w:t>
            </w:r>
          </w:p>
        </w:tc>
        <w:tc>
          <w:tcPr>
            <w:tcW w:w="2018" w:type="dxa"/>
          </w:tcPr>
          <w:p w:rsidR="006074E8" w:rsidRPr="00202891" w:rsidRDefault="006074E8">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w:t>
            </w:r>
            <w:r w:rsidR="00A47715" w:rsidRPr="00202891">
              <w:rPr>
                <w:rFonts w:ascii="Arial" w:hAnsi="Arial" w:cs="Arial"/>
                <w:sz w:val="28"/>
                <w:lang w:val="en-CA"/>
              </w:rPr>
              <w:t>3.71</w:t>
            </w:r>
          </w:p>
        </w:tc>
        <w:tc>
          <w:tcPr>
            <w:tcW w:w="1242" w:type="dxa"/>
            <w:tcBorders>
              <w:bottom w:val="single" w:sz="4" w:space="0" w:color="auto"/>
            </w:tcBorders>
          </w:tcPr>
          <w:p w:rsidR="006074E8" w:rsidRPr="00202891" w:rsidRDefault="006074E8"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2,488</w:t>
            </w:r>
          </w:p>
        </w:tc>
        <w:tc>
          <w:tcPr>
            <w:tcW w:w="1998" w:type="dxa"/>
          </w:tcPr>
          <w:p w:rsidR="006074E8" w:rsidRPr="00202891" w:rsidRDefault="006074E8" w:rsidP="00A47715">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w:t>
            </w:r>
            <w:r w:rsidR="00A47715" w:rsidRPr="00202891">
              <w:rPr>
                <w:rFonts w:ascii="Arial" w:hAnsi="Arial" w:cs="Arial"/>
                <w:sz w:val="28"/>
                <w:lang w:val="en-CA"/>
              </w:rPr>
              <w:t>3.31</w:t>
            </w:r>
          </w:p>
        </w:tc>
      </w:tr>
      <w:tr w:rsidR="006074E8" w:rsidRPr="00202891" w:rsidTr="00506665">
        <w:tc>
          <w:tcPr>
            <w:tcW w:w="54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270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400" w:type="dxa"/>
            <w:tcBorders>
              <w:top w:val="single" w:sz="4" w:space="0" w:color="auto"/>
            </w:tcBorders>
          </w:tcPr>
          <w:p w:rsidR="006074E8" w:rsidRPr="00202891" w:rsidRDefault="00A47715"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3,866</w:t>
            </w:r>
          </w:p>
        </w:tc>
        <w:tc>
          <w:tcPr>
            <w:tcW w:w="2018"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242" w:type="dxa"/>
            <w:tcBorders>
              <w:top w:val="single" w:sz="4" w:space="0" w:color="auto"/>
            </w:tcBorders>
          </w:tcPr>
          <w:p w:rsidR="006074E8" w:rsidRPr="00202891" w:rsidRDefault="00A47715" w:rsidP="00817A69">
            <w:pPr>
              <w:tabs>
                <w:tab w:val="left" w:pos="720"/>
                <w:tab w:val="left" w:pos="1080"/>
                <w:tab w:val="left" w:pos="3960"/>
                <w:tab w:val="left" w:pos="7200"/>
              </w:tabs>
              <w:ind w:right="-108"/>
              <w:jc w:val="center"/>
              <w:rPr>
                <w:rFonts w:ascii="Arial" w:hAnsi="Arial" w:cs="Arial"/>
                <w:sz w:val="28"/>
                <w:lang w:val="en-CA"/>
              </w:rPr>
            </w:pPr>
            <w:r w:rsidRPr="00202891">
              <w:rPr>
                <w:rFonts w:ascii="Arial" w:hAnsi="Arial" w:cs="Arial"/>
                <w:sz w:val="28"/>
                <w:lang w:val="en-CA"/>
              </w:rPr>
              <w:t>752</w:t>
            </w:r>
          </w:p>
        </w:tc>
        <w:tc>
          <w:tcPr>
            <w:tcW w:w="1998" w:type="dxa"/>
          </w:tcPr>
          <w:p w:rsidR="006074E8" w:rsidRPr="00202891" w:rsidRDefault="006074E8">
            <w:pPr>
              <w:tabs>
                <w:tab w:val="left" w:pos="720"/>
                <w:tab w:val="left" w:pos="1080"/>
                <w:tab w:val="left" w:pos="3960"/>
                <w:tab w:val="left" w:pos="7200"/>
              </w:tabs>
              <w:rPr>
                <w:rFonts w:ascii="Arial" w:hAnsi="Arial" w:cs="Arial"/>
                <w:sz w:val="28"/>
                <w:lang w:val="en-CA"/>
              </w:rPr>
            </w:pPr>
          </w:p>
        </w:tc>
      </w:tr>
      <w:tr w:rsidR="006074E8" w:rsidRPr="00202891" w:rsidTr="00506665">
        <w:tc>
          <w:tcPr>
            <w:tcW w:w="54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270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400" w:type="dxa"/>
          </w:tcPr>
          <w:p w:rsidR="006074E8" w:rsidRPr="00202891" w:rsidRDefault="006074E8" w:rsidP="006C072E">
            <w:pPr>
              <w:tabs>
                <w:tab w:val="left" w:pos="720"/>
                <w:tab w:val="left" w:pos="1080"/>
                <w:tab w:val="left" w:pos="3960"/>
                <w:tab w:val="left" w:pos="7200"/>
              </w:tabs>
              <w:ind w:left="-108" w:right="-108"/>
              <w:jc w:val="center"/>
              <w:rPr>
                <w:rFonts w:ascii="Arial" w:hAnsi="Arial" w:cs="Arial"/>
                <w:sz w:val="28"/>
                <w:lang w:val="en-CA"/>
              </w:rPr>
            </w:pPr>
          </w:p>
        </w:tc>
        <w:tc>
          <w:tcPr>
            <w:tcW w:w="2018"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242" w:type="dxa"/>
          </w:tcPr>
          <w:p w:rsidR="006074E8" w:rsidRPr="00202891" w:rsidRDefault="006074E8" w:rsidP="00817A69">
            <w:pPr>
              <w:tabs>
                <w:tab w:val="left" w:pos="720"/>
                <w:tab w:val="left" w:pos="1080"/>
                <w:tab w:val="left" w:pos="3960"/>
                <w:tab w:val="left" w:pos="7200"/>
              </w:tabs>
              <w:ind w:right="-108"/>
              <w:jc w:val="center"/>
              <w:rPr>
                <w:rFonts w:ascii="Arial" w:hAnsi="Arial" w:cs="Arial"/>
                <w:sz w:val="28"/>
                <w:lang w:val="en-CA"/>
              </w:rPr>
            </w:pPr>
          </w:p>
        </w:tc>
        <w:tc>
          <w:tcPr>
            <w:tcW w:w="1998" w:type="dxa"/>
          </w:tcPr>
          <w:p w:rsidR="006074E8" w:rsidRPr="00202891" w:rsidRDefault="006074E8">
            <w:pPr>
              <w:tabs>
                <w:tab w:val="left" w:pos="720"/>
                <w:tab w:val="left" w:pos="1080"/>
                <w:tab w:val="left" w:pos="3960"/>
                <w:tab w:val="left" w:pos="7200"/>
              </w:tabs>
              <w:rPr>
                <w:rFonts w:ascii="Arial" w:hAnsi="Arial" w:cs="Arial"/>
                <w:sz w:val="28"/>
                <w:lang w:val="en-CA"/>
              </w:rPr>
            </w:pPr>
          </w:p>
        </w:tc>
      </w:tr>
      <w:tr w:rsidR="006074E8" w:rsidRPr="00202891" w:rsidTr="00506665">
        <w:tc>
          <w:tcPr>
            <w:tcW w:w="540" w:type="dxa"/>
          </w:tcPr>
          <w:p w:rsidR="006074E8" w:rsidRPr="00202891" w:rsidRDefault="00A47715">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5</w:t>
            </w:r>
            <w:r w:rsidR="006074E8" w:rsidRPr="00202891">
              <w:rPr>
                <w:rFonts w:ascii="Arial" w:hAnsi="Arial" w:cs="Arial"/>
                <w:sz w:val="28"/>
                <w:lang w:val="en-CA"/>
              </w:rPr>
              <w:t>.</w:t>
            </w:r>
          </w:p>
        </w:tc>
        <w:tc>
          <w:tcPr>
            <w:tcW w:w="2700" w:type="dxa"/>
          </w:tcPr>
          <w:p w:rsidR="006074E8" w:rsidRPr="00202891" w:rsidRDefault="006074E8">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Price-earnings ratio</w:t>
            </w:r>
          </w:p>
        </w:tc>
        <w:tc>
          <w:tcPr>
            <w:tcW w:w="1400" w:type="dxa"/>
            <w:tcBorders>
              <w:bottom w:val="single" w:sz="4" w:space="0" w:color="auto"/>
            </w:tcBorders>
          </w:tcPr>
          <w:p w:rsidR="006074E8" w:rsidRPr="00202891" w:rsidRDefault="006074E8"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53.43</w:t>
            </w:r>
          </w:p>
        </w:tc>
        <w:tc>
          <w:tcPr>
            <w:tcW w:w="2018" w:type="dxa"/>
          </w:tcPr>
          <w:p w:rsidR="006074E8" w:rsidRPr="00202891" w:rsidRDefault="00A47715">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14.4 times</w:t>
            </w:r>
          </w:p>
        </w:tc>
        <w:tc>
          <w:tcPr>
            <w:tcW w:w="1242" w:type="dxa"/>
            <w:tcBorders>
              <w:bottom w:val="single" w:sz="4" w:space="0" w:color="auto"/>
            </w:tcBorders>
          </w:tcPr>
          <w:p w:rsidR="006074E8" w:rsidRPr="00202891" w:rsidRDefault="006074E8" w:rsidP="00A47715">
            <w:pPr>
              <w:tabs>
                <w:tab w:val="left" w:pos="720"/>
                <w:tab w:val="left" w:pos="1080"/>
                <w:tab w:val="left" w:pos="3960"/>
                <w:tab w:val="left" w:pos="7200"/>
              </w:tabs>
              <w:ind w:left="-19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48.26</w:t>
            </w:r>
          </w:p>
        </w:tc>
        <w:tc>
          <w:tcPr>
            <w:tcW w:w="1998" w:type="dxa"/>
          </w:tcPr>
          <w:p w:rsidR="006074E8" w:rsidRPr="00202891" w:rsidRDefault="00A47715">
            <w:pPr>
              <w:tabs>
                <w:tab w:val="left" w:pos="720"/>
                <w:tab w:val="left" w:pos="1080"/>
                <w:tab w:val="left" w:pos="3960"/>
                <w:tab w:val="left" w:pos="7200"/>
              </w:tabs>
              <w:rPr>
                <w:rFonts w:ascii="Arial" w:hAnsi="Arial" w:cs="Arial"/>
                <w:sz w:val="28"/>
                <w:lang w:val="en-CA"/>
              </w:rPr>
            </w:pPr>
            <w:r w:rsidRPr="00202891">
              <w:rPr>
                <w:rFonts w:ascii="Arial" w:hAnsi="Arial" w:cs="Arial"/>
                <w:sz w:val="28"/>
                <w:lang w:val="en-CA"/>
              </w:rPr>
              <w:t>= 14.6 times</w:t>
            </w:r>
          </w:p>
        </w:tc>
      </w:tr>
      <w:tr w:rsidR="006074E8" w:rsidRPr="00202891" w:rsidTr="00506665">
        <w:tc>
          <w:tcPr>
            <w:tcW w:w="54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2700"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400" w:type="dxa"/>
            <w:tcBorders>
              <w:top w:val="single" w:sz="4" w:space="0" w:color="auto"/>
            </w:tcBorders>
          </w:tcPr>
          <w:p w:rsidR="006074E8" w:rsidRPr="00202891" w:rsidRDefault="006074E8"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3.71</w:t>
            </w:r>
          </w:p>
        </w:tc>
        <w:tc>
          <w:tcPr>
            <w:tcW w:w="2018" w:type="dxa"/>
          </w:tcPr>
          <w:p w:rsidR="006074E8" w:rsidRPr="00202891" w:rsidRDefault="006074E8">
            <w:pPr>
              <w:tabs>
                <w:tab w:val="left" w:pos="720"/>
                <w:tab w:val="left" w:pos="1080"/>
                <w:tab w:val="left" w:pos="3960"/>
                <w:tab w:val="left" w:pos="7200"/>
              </w:tabs>
              <w:rPr>
                <w:rFonts w:ascii="Arial" w:hAnsi="Arial" w:cs="Arial"/>
                <w:sz w:val="28"/>
                <w:lang w:val="en-CA"/>
              </w:rPr>
            </w:pPr>
          </w:p>
        </w:tc>
        <w:tc>
          <w:tcPr>
            <w:tcW w:w="1242" w:type="dxa"/>
            <w:tcBorders>
              <w:top w:val="single" w:sz="4" w:space="0" w:color="auto"/>
            </w:tcBorders>
          </w:tcPr>
          <w:p w:rsidR="006074E8" w:rsidRPr="00202891" w:rsidRDefault="006074E8" w:rsidP="00A47715">
            <w:pPr>
              <w:tabs>
                <w:tab w:val="left" w:pos="720"/>
                <w:tab w:val="left" w:pos="1080"/>
                <w:tab w:val="left" w:pos="3960"/>
                <w:tab w:val="left" w:pos="7200"/>
              </w:tabs>
              <w:ind w:left="-108" w:right="-108"/>
              <w:jc w:val="center"/>
              <w:rPr>
                <w:rFonts w:ascii="Arial" w:hAnsi="Arial" w:cs="Arial"/>
                <w:sz w:val="28"/>
                <w:lang w:val="en-CA"/>
              </w:rPr>
            </w:pPr>
            <w:r w:rsidRPr="00202891">
              <w:rPr>
                <w:rFonts w:ascii="Arial" w:hAnsi="Arial" w:cs="Arial"/>
                <w:sz w:val="28"/>
                <w:lang w:val="en-CA"/>
              </w:rPr>
              <w:t>$</w:t>
            </w:r>
            <w:r w:rsidR="00A47715" w:rsidRPr="00202891">
              <w:rPr>
                <w:rFonts w:ascii="Arial" w:hAnsi="Arial" w:cs="Arial"/>
                <w:sz w:val="28"/>
                <w:lang w:val="en-CA"/>
              </w:rPr>
              <w:t>3.31</w:t>
            </w:r>
          </w:p>
        </w:tc>
        <w:tc>
          <w:tcPr>
            <w:tcW w:w="1998" w:type="dxa"/>
          </w:tcPr>
          <w:p w:rsidR="006074E8" w:rsidRPr="00202891" w:rsidRDefault="006074E8">
            <w:pPr>
              <w:tabs>
                <w:tab w:val="left" w:pos="720"/>
                <w:tab w:val="left" w:pos="1080"/>
                <w:tab w:val="left" w:pos="3960"/>
                <w:tab w:val="left" w:pos="7200"/>
              </w:tabs>
              <w:rPr>
                <w:rFonts w:ascii="Arial" w:hAnsi="Arial" w:cs="Arial"/>
                <w:sz w:val="28"/>
                <w:lang w:val="en-CA"/>
              </w:rPr>
            </w:pPr>
          </w:p>
        </w:tc>
      </w:tr>
    </w:tbl>
    <w:p w:rsidR="00D92C61" w:rsidRPr="00202891" w:rsidRDefault="00D92C61">
      <w:pPr>
        <w:tabs>
          <w:tab w:val="left" w:pos="720"/>
          <w:tab w:val="left" w:pos="1080"/>
          <w:tab w:val="left" w:pos="3960"/>
          <w:tab w:val="left" w:pos="7200"/>
        </w:tabs>
        <w:rPr>
          <w:rFonts w:ascii="Arial" w:hAnsi="Arial" w:cs="Arial"/>
          <w:lang w:val="en-CA"/>
        </w:rPr>
      </w:pPr>
    </w:p>
    <w:p w:rsidR="00D92C61" w:rsidRPr="00202891" w:rsidRDefault="00D92C61">
      <w:pPr>
        <w:tabs>
          <w:tab w:val="left" w:pos="720"/>
          <w:tab w:val="left" w:pos="1080"/>
          <w:tab w:val="left" w:pos="3960"/>
          <w:tab w:val="left" w:pos="7200"/>
        </w:tabs>
        <w:rPr>
          <w:rFonts w:ascii="Arial" w:hAnsi="Arial" w:cs="Arial"/>
          <w:lang w:val="en-CA"/>
        </w:rPr>
      </w:pPr>
    </w:p>
    <w:p w:rsidR="00D92C61" w:rsidRPr="00202891" w:rsidRDefault="00D92C61">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ind w:left="108"/>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PROBLEM 2-</w:t>
      </w:r>
      <w:r w:rsidR="00F519E5" w:rsidRPr="00202891">
        <w:rPr>
          <w:rFonts w:ascii="Arial" w:hAnsi="Arial" w:cs="Arial"/>
          <w:sz w:val="28"/>
          <w:szCs w:val="28"/>
          <w:lang w:val="en-CA"/>
        </w:rPr>
        <w:t>8B</w:t>
      </w:r>
      <w:r w:rsidRPr="00202891">
        <w:rPr>
          <w:rFonts w:ascii="Arial" w:hAnsi="Arial" w:cs="Arial"/>
          <w:sz w:val="28"/>
          <w:szCs w:val="28"/>
          <w:lang w:val="en-CA"/>
        </w:rPr>
        <w:t xml:space="preserve"> (Continued)</w:t>
      </w:r>
    </w:p>
    <w:p w:rsidR="00D92C61" w:rsidRPr="00202891" w:rsidRDefault="00D92C61">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ind w:left="108"/>
        <w:rPr>
          <w:rFonts w:ascii="Arial" w:hAnsi="Arial" w:cs="Arial"/>
          <w:sz w:val="28"/>
          <w:szCs w:val="28"/>
          <w:lang w:val="en-CA"/>
        </w:rPr>
      </w:pPr>
    </w:p>
    <w:p w:rsidR="00D92C61" w:rsidRPr="00202891" w:rsidRDefault="00D92C61">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ind w:left="108"/>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720"/>
          <w:tab w:val="left" w:pos="1440"/>
        </w:tabs>
        <w:ind w:left="720" w:hanging="720"/>
        <w:rPr>
          <w:rFonts w:ascii="Arial" w:hAnsi="Arial" w:cs="Arial"/>
          <w:sz w:val="28"/>
          <w:szCs w:val="28"/>
          <w:lang w:val="en-CA"/>
        </w:rPr>
      </w:pPr>
      <w:r w:rsidRPr="00202891">
        <w:rPr>
          <w:rFonts w:ascii="Arial" w:hAnsi="Arial" w:cs="Arial"/>
          <w:sz w:val="28"/>
          <w:szCs w:val="28"/>
          <w:lang w:val="en-CA"/>
        </w:rPr>
        <w:t>(b)</w:t>
      </w:r>
      <w:r w:rsidRPr="00202891">
        <w:rPr>
          <w:rFonts w:ascii="Arial" w:hAnsi="Arial" w:cs="Arial"/>
          <w:sz w:val="28"/>
          <w:szCs w:val="28"/>
          <w:lang w:val="en-CA"/>
        </w:rPr>
        <w:tab/>
      </w:r>
      <w:r w:rsidRPr="00202891">
        <w:rPr>
          <w:rFonts w:ascii="Arial" w:hAnsi="Arial" w:cs="Arial"/>
          <w:sz w:val="28"/>
          <w:szCs w:val="28"/>
          <w:u w:val="single"/>
          <w:lang w:val="en-CA"/>
        </w:rPr>
        <w:t>Liquidity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720"/>
          <w:tab w:val="left" w:pos="1440"/>
        </w:tabs>
        <w:ind w:left="720" w:hanging="720"/>
        <w:rPr>
          <w:rFonts w:ascii="Arial" w:hAnsi="Arial" w:cs="Arial"/>
          <w:sz w:val="28"/>
          <w:szCs w:val="28"/>
          <w:lang w:val="en-CA"/>
        </w:rPr>
      </w:pPr>
    </w:p>
    <w:p w:rsidR="00D92C61" w:rsidRPr="00202891" w:rsidRDefault="00D92C61">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ab/>
        <w:t xml:space="preserve">With a current ratio of </w:t>
      </w:r>
      <w:r w:rsidR="00CB6C8C" w:rsidRPr="00202891">
        <w:rPr>
          <w:rFonts w:ascii="Arial" w:hAnsi="Arial" w:cs="Arial"/>
          <w:sz w:val="28"/>
          <w:szCs w:val="28"/>
          <w:lang w:val="en-CA"/>
        </w:rPr>
        <w:t>1.6</w:t>
      </w:r>
      <w:r w:rsidRPr="00202891">
        <w:rPr>
          <w:rFonts w:ascii="Arial" w:hAnsi="Arial" w:cs="Arial"/>
          <w:sz w:val="28"/>
          <w:szCs w:val="28"/>
          <w:lang w:val="en-CA"/>
        </w:rPr>
        <w:t xml:space="preserve">:1, </w:t>
      </w:r>
      <w:r w:rsidR="00915B6D" w:rsidRPr="00202891">
        <w:rPr>
          <w:rFonts w:ascii="Arial" w:hAnsi="Arial" w:cs="Arial"/>
          <w:sz w:val="28"/>
          <w:szCs w:val="28"/>
          <w:lang w:val="en-CA"/>
        </w:rPr>
        <w:t>Target</w:t>
      </w:r>
      <w:r w:rsidR="00CB6C8C" w:rsidRPr="00202891">
        <w:rPr>
          <w:rFonts w:ascii="Arial" w:hAnsi="Arial" w:cs="Arial"/>
          <w:sz w:val="28"/>
          <w:szCs w:val="28"/>
          <w:lang w:val="en-CA"/>
        </w:rPr>
        <w:t xml:space="preserve"> </w:t>
      </w:r>
      <w:r w:rsidR="00915B6D" w:rsidRPr="00202891">
        <w:rPr>
          <w:rFonts w:ascii="Arial" w:hAnsi="Arial" w:cs="Arial"/>
          <w:sz w:val="28"/>
          <w:szCs w:val="28"/>
          <w:lang w:val="en-CA"/>
        </w:rPr>
        <w:t>is</w:t>
      </w:r>
      <w:r w:rsidRPr="00202891">
        <w:rPr>
          <w:rFonts w:ascii="Arial" w:hAnsi="Arial" w:cs="Arial"/>
          <w:sz w:val="28"/>
          <w:szCs w:val="28"/>
          <w:lang w:val="en-CA"/>
        </w:rPr>
        <w:t xml:space="preserve"> more liquid th</w:t>
      </w:r>
      <w:r w:rsidR="00202A41" w:rsidRPr="00202891">
        <w:rPr>
          <w:rFonts w:ascii="Arial" w:hAnsi="Arial" w:cs="Arial"/>
          <w:sz w:val="28"/>
          <w:szCs w:val="28"/>
          <w:lang w:val="en-CA"/>
        </w:rPr>
        <w:t>a</w:t>
      </w:r>
      <w:r w:rsidRPr="00202891">
        <w:rPr>
          <w:rFonts w:ascii="Arial" w:hAnsi="Arial" w:cs="Arial"/>
          <w:sz w:val="28"/>
          <w:szCs w:val="28"/>
          <w:lang w:val="en-CA"/>
        </w:rPr>
        <w:t xml:space="preserve">n both </w:t>
      </w:r>
      <w:proofErr w:type="spellStart"/>
      <w:r w:rsidR="00CB6C8C" w:rsidRPr="00202891">
        <w:rPr>
          <w:rFonts w:ascii="Arial" w:hAnsi="Arial" w:cs="Arial"/>
          <w:sz w:val="28"/>
          <w:szCs w:val="28"/>
          <w:lang w:val="en-CA"/>
        </w:rPr>
        <w:t>Wal</w:t>
      </w:r>
      <w:r w:rsidR="00F671A4" w:rsidRPr="00202891">
        <w:rPr>
          <w:rFonts w:ascii="Arial" w:hAnsi="Arial" w:cs="Arial"/>
          <w:sz w:val="28"/>
          <w:szCs w:val="28"/>
          <w:lang w:val="en-CA"/>
        </w:rPr>
        <w:t>m</w:t>
      </w:r>
      <w:r w:rsidR="00CB6C8C" w:rsidRPr="00202891">
        <w:rPr>
          <w:rFonts w:ascii="Arial" w:hAnsi="Arial" w:cs="Arial"/>
          <w:sz w:val="28"/>
          <w:szCs w:val="28"/>
          <w:lang w:val="en-CA"/>
        </w:rPr>
        <w:t>art</w:t>
      </w:r>
      <w:proofErr w:type="spellEnd"/>
      <w:r w:rsidRPr="00202891">
        <w:rPr>
          <w:rFonts w:ascii="Arial" w:hAnsi="Arial" w:cs="Arial"/>
          <w:sz w:val="28"/>
          <w:szCs w:val="28"/>
          <w:lang w:val="en-CA"/>
        </w:rPr>
        <w:t xml:space="preserve"> and the industry.</w:t>
      </w: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915B6D" w:rsidRPr="00202891" w:rsidRDefault="00D92C61" w:rsidP="00915B6D">
      <w:pPr>
        <w:tabs>
          <w:tab w:val="left" w:pos="720"/>
          <w:tab w:val="left" w:pos="1440"/>
        </w:tabs>
        <w:ind w:left="720" w:hanging="720"/>
        <w:jc w:val="both"/>
        <w:rPr>
          <w:rFonts w:ascii="Arial" w:hAnsi="Arial" w:cs="Arial"/>
          <w:sz w:val="28"/>
          <w:szCs w:val="28"/>
          <w:lang w:val="en-CA"/>
        </w:rPr>
      </w:pPr>
      <w:r w:rsidRPr="00202891">
        <w:rPr>
          <w:rFonts w:ascii="Arial" w:hAnsi="Arial" w:cs="Arial"/>
          <w:sz w:val="20"/>
          <w:szCs w:val="20"/>
          <w:lang w:val="en-CA"/>
        </w:rPr>
        <w:tab/>
      </w:r>
      <w:r w:rsidR="00915B6D" w:rsidRPr="00202891">
        <w:rPr>
          <w:rFonts w:ascii="Arial" w:hAnsi="Arial" w:cs="Arial"/>
          <w:sz w:val="28"/>
          <w:szCs w:val="28"/>
          <w:u w:val="single"/>
          <w:lang w:val="en-CA"/>
        </w:rPr>
        <w:t>Solvency</w:t>
      </w:r>
      <w:r w:rsidR="00915B6D" w:rsidRPr="00202891">
        <w:rPr>
          <w:rFonts w:ascii="Arial" w:hAnsi="Arial" w:cs="Arial"/>
          <w:sz w:val="28"/>
          <w:szCs w:val="28"/>
          <w:lang w:val="en-CA"/>
        </w:rPr>
        <w:tab/>
      </w:r>
      <w:r w:rsidR="00915B6D" w:rsidRPr="00202891">
        <w:rPr>
          <w:rFonts w:ascii="Arial" w:hAnsi="Arial" w:cs="Arial"/>
          <w:sz w:val="28"/>
          <w:szCs w:val="28"/>
          <w:lang w:val="en-CA"/>
        </w:rPr>
        <w:tab/>
      </w:r>
      <w:r w:rsidR="00915B6D" w:rsidRPr="00202891">
        <w:rPr>
          <w:rFonts w:ascii="Arial" w:hAnsi="Arial" w:cs="Arial"/>
          <w:sz w:val="28"/>
          <w:szCs w:val="28"/>
          <w:lang w:val="en-CA"/>
        </w:rPr>
        <w:tab/>
      </w:r>
      <w:r w:rsidR="00915B6D" w:rsidRPr="00202891">
        <w:rPr>
          <w:rFonts w:ascii="Arial" w:hAnsi="Arial" w:cs="Arial"/>
          <w:sz w:val="28"/>
          <w:szCs w:val="28"/>
          <w:lang w:val="en-CA"/>
        </w:rPr>
        <w:tab/>
      </w:r>
      <w:r w:rsidR="00915B6D" w:rsidRPr="00202891">
        <w:rPr>
          <w:rFonts w:ascii="Arial" w:hAnsi="Arial" w:cs="Arial"/>
          <w:sz w:val="28"/>
          <w:szCs w:val="28"/>
          <w:lang w:val="en-CA"/>
        </w:rPr>
        <w:tab/>
      </w:r>
      <w:r w:rsidR="00915B6D" w:rsidRPr="00202891">
        <w:rPr>
          <w:rFonts w:ascii="Arial" w:hAnsi="Arial" w:cs="Arial"/>
          <w:sz w:val="28"/>
          <w:szCs w:val="28"/>
          <w:lang w:val="en-CA"/>
        </w:rPr>
        <w:tab/>
      </w:r>
      <w:r w:rsidR="00915B6D" w:rsidRPr="00202891">
        <w:rPr>
          <w:rFonts w:ascii="Arial" w:hAnsi="Arial" w:cs="Arial"/>
          <w:sz w:val="28"/>
          <w:szCs w:val="28"/>
          <w:lang w:val="en-CA"/>
        </w:rPr>
        <w:tab/>
      </w:r>
      <w:r w:rsidR="00915B6D" w:rsidRPr="00202891">
        <w:rPr>
          <w:rFonts w:ascii="Arial" w:hAnsi="Arial" w:cs="Arial"/>
          <w:sz w:val="28"/>
          <w:szCs w:val="28"/>
          <w:lang w:val="en-CA"/>
        </w:rPr>
        <w:tab/>
      </w:r>
      <w:r w:rsidR="00915B6D" w:rsidRPr="00202891">
        <w:rPr>
          <w:rFonts w:ascii="Arial" w:hAnsi="Arial" w:cs="Arial"/>
          <w:sz w:val="28"/>
          <w:szCs w:val="28"/>
          <w:lang w:val="en-CA"/>
        </w:rPr>
        <w:tab/>
      </w:r>
      <w:r w:rsidR="00915B6D" w:rsidRPr="00202891">
        <w:rPr>
          <w:rFonts w:ascii="Arial" w:hAnsi="Arial" w:cs="Arial"/>
          <w:sz w:val="28"/>
          <w:szCs w:val="28"/>
          <w:lang w:val="en-CA"/>
        </w:rPr>
        <w:tab/>
      </w:r>
    </w:p>
    <w:p w:rsidR="00915B6D" w:rsidRPr="00202891" w:rsidRDefault="00915B6D" w:rsidP="00915B6D">
      <w:pPr>
        <w:tabs>
          <w:tab w:val="left" w:pos="720"/>
          <w:tab w:val="left" w:pos="1440"/>
        </w:tabs>
        <w:ind w:left="720" w:hanging="720"/>
        <w:jc w:val="both"/>
        <w:rPr>
          <w:rFonts w:ascii="Arial" w:hAnsi="Arial" w:cs="Arial"/>
          <w:sz w:val="28"/>
          <w:szCs w:val="28"/>
          <w:lang w:val="en-CA"/>
        </w:rPr>
      </w:pPr>
    </w:p>
    <w:p w:rsidR="00915B6D" w:rsidRPr="00202891" w:rsidRDefault="00915B6D" w:rsidP="00915B6D">
      <w:pPr>
        <w:tabs>
          <w:tab w:val="left" w:pos="720"/>
          <w:tab w:val="left" w:pos="1440"/>
        </w:tabs>
        <w:ind w:left="720" w:hanging="720"/>
        <w:jc w:val="both"/>
        <w:rPr>
          <w:rFonts w:ascii="Arial" w:hAnsi="Arial" w:cs="Arial"/>
          <w:sz w:val="20"/>
          <w:szCs w:val="20"/>
          <w:lang w:val="en-CA"/>
        </w:rPr>
      </w:pPr>
      <w:r w:rsidRPr="00202891">
        <w:rPr>
          <w:rFonts w:ascii="Arial" w:hAnsi="Arial" w:cs="Arial"/>
          <w:sz w:val="28"/>
          <w:szCs w:val="28"/>
          <w:lang w:val="en-CA"/>
        </w:rPr>
        <w:tab/>
      </w:r>
      <w:proofErr w:type="spellStart"/>
      <w:r w:rsidRPr="00202891">
        <w:rPr>
          <w:rFonts w:ascii="Arial" w:hAnsi="Arial" w:cs="Arial"/>
          <w:sz w:val="28"/>
          <w:szCs w:val="28"/>
          <w:lang w:val="en-CA"/>
        </w:rPr>
        <w:t>Wal</w:t>
      </w:r>
      <w:r w:rsidR="00F671A4" w:rsidRPr="00202891">
        <w:rPr>
          <w:rFonts w:ascii="Arial" w:hAnsi="Arial" w:cs="Arial"/>
          <w:sz w:val="28"/>
          <w:szCs w:val="28"/>
          <w:lang w:val="en-CA"/>
        </w:rPr>
        <w:t>m</w:t>
      </w:r>
      <w:r w:rsidRPr="00202891">
        <w:rPr>
          <w:rFonts w:ascii="Arial" w:hAnsi="Arial" w:cs="Arial"/>
          <w:sz w:val="28"/>
          <w:szCs w:val="28"/>
          <w:lang w:val="en-CA"/>
        </w:rPr>
        <w:t>art</w:t>
      </w:r>
      <w:proofErr w:type="spellEnd"/>
      <w:r w:rsidRPr="00202891">
        <w:rPr>
          <w:rFonts w:ascii="Arial" w:hAnsi="Arial" w:cs="Arial"/>
          <w:sz w:val="28"/>
          <w:szCs w:val="28"/>
          <w:lang w:val="en-CA"/>
        </w:rPr>
        <w:t xml:space="preserve"> is more solvent than Target as evidenced by its lower debt to total assets ratio. However, </w:t>
      </w:r>
      <w:r w:rsidR="00B06479" w:rsidRPr="00202891">
        <w:rPr>
          <w:rFonts w:ascii="Arial" w:hAnsi="Arial" w:cs="Arial"/>
          <w:sz w:val="28"/>
          <w:szCs w:val="28"/>
          <w:lang w:val="en-CA"/>
        </w:rPr>
        <w:t xml:space="preserve">since </w:t>
      </w:r>
      <w:r w:rsidRPr="00202891">
        <w:rPr>
          <w:rFonts w:ascii="Arial" w:hAnsi="Arial" w:cs="Arial"/>
          <w:sz w:val="28"/>
          <w:szCs w:val="28"/>
          <w:lang w:val="en-CA"/>
        </w:rPr>
        <w:t xml:space="preserve">both </w:t>
      </w:r>
      <w:r w:rsidR="00B06479" w:rsidRPr="00202891">
        <w:rPr>
          <w:rFonts w:ascii="Arial" w:hAnsi="Arial" w:cs="Arial"/>
          <w:sz w:val="28"/>
          <w:szCs w:val="28"/>
          <w:lang w:val="en-CA"/>
        </w:rPr>
        <w:t>companies have a</w:t>
      </w:r>
      <w:r w:rsidRPr="00202891">
        <w:rPr>
          <w:rFonts w:ascii="Arial" w:hAnsi="Arial" w:cs="Arial"/>
          <w:sz w:val="28"/>
          <w:szCs w:val="28"/>
          <w:lang w:val="en-CA"/>
        </w:rPr>
        <w:t xml:space="preserve"> debt to total assets ratio higher than the industry average</w:t>
      </w:r>
      <w:r w:rsidR="00B06479" w:rsidRPr="00202891">
        <w:rPr>
          <w:rFonts w:ascii="Arial" w:hAnsi="Arial" w:cs="Arial"/>
          <w:sz w:val="28"/>
          <w:szCs w:val="28"/>
          <w:lang w:val="en-CA"/>
        </w:rPr>
        <w:t>,</w:t>
      </w:r>
      <w:r w:rsidRPr="00202891">
        <w:rPr>
          <w:rFonts w:ascii="Arial" w:hAnsi="Arial" w:cs="Arial"/>
          <w:sz w:val="28"/>
          <w:szCs w:val="28"/>
          <w:lang w:val="en-CA"/>
        </w:rPr>
        <w:t xml:space="preserve"> </w:t>
      </w:r>
      <w:r w:rsidR="00402710" w:rsidRPr="00202891">
        <w:rPr>
          <w:rFonts w:ascii="Arial" w:hAnsi="Arial" w:cs="Arial"/>
          <w:sz w:val="28"/>
          <w:szCs w:val="28"/>
          <w:lang w:val="en-CA"/>
        </w:rPr>
        <w:t>they are</w:t>
      </w:r>
      <w:r w:rsidRPr="00202891">
        <w:rPr>
          <w:rFonts w:ascii="Arial" w:hAnsi="Arial" w:cs="Arial"/>
          <w:sz w:val="28"/>
          <w:szCs w:val="28"/>
          <w:lang w:val="en-CA"/>
        </w:rPr>
        <w:t xml:space="preserve"> less solvent than the average company in the industry. </w:t>
      </w:r>
    </w:p>
    <w:p w:rsidR="00915B6D" w:rsidRPr="00202891" w:rsidRDefault="00915B6D">
      <w:pPr>
        <w:tabs>
          <w:tab w:val="left" w:pos="720"/>
          <w:tab w:val="left" w:pos="1440"/>
        </w:tabs>
        <w:ind w:left="720" w:hanging="720"/>
        <w:jc w:val="both"/>
        <w:rPr>
          <w:rFonts w:ascii="Arial" w:hAnsi="Arial" w:cs="Arial"/>
          <w:sz w:val="20"/>
          <w:szCs w:val="20"/>
          <w:lang w:val="en-CA"/>
        </w:rPr>
      </w:pPr>
    </w:p>
    <w:p w:rsidR="00D92C61" w:rsidRPr="00202891" w:rsidRDefault="00915B6D">
      <w:pPr>
        <w:tabs>
          <w:tab w:val="left" w:pos="720"/>
          <w:tab w:val="left" w:pos="1440"/>
        </w:tabs>
        <w:ind w:left="720" w:hanging="720"/>
        <w:jc w:val="both"/>
        <w:rPr>
          <w:rFonts w:ascii="Arial" w:hAnsi="Arial" w:cs="Arial"/>
          <w:sz w:val="28"/>
          <w:szCs w:val="28"/>
          <w:lang w:val="en-CA"/>
        </w:rPr>
      </w:pPr>
      <w:r w:rsidRPr="00202891">
        <w:rPr>
          <w:rFonts w:ascii="Arial" w:hAnsi="Arial" w:cs="Arial"/>
          <w:sz w:val="20"/>
          <w:szCs w:val="20"/>
          <w:lang w:val="en-CA"/>
        </w:rPr>
        <w:tab/>
      </w:r>
      <w:r w:rsidR="00D92C61" w:rsidRPr="00202891">
        <w:rPr>
          <w:rFonts w:ascii="Arial" w:hAnsi="Arial" w:cs="Arial"/>
          <w:sz w:val="28"/>
          <w:szCs w:val="28"/>
          <w:u w:val="single"/>
          <w:lang w:val="en-CA"/>
        </w:rPr>
        <w:t>Profitability</w:t>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r w:rsidR="00D92C61" w:rsidRPr="00202891">
        <w:rPr>
          <w:rFonts w:ascii="Arial" w:hAnsi="Arial" w:cs="Arial"/>
          <w:sz w:val="28"/>
          <w:szCs w:val="28"/>
          <w:lang w:val="en-CA"/>
        </w:rPr>
        <w:tab/>
      </w:r>
    </w:p>
    <w:p w:rsidR="00D92C61" w:rsidRPr="00202891" w:rsidRDefault="00D92C61">
      <w:pPr>
        <w:tabs>
          <w:tab w:val="left" w:pos="720"/>
          <w:tab w:val="left" w:pos="1440"/>
        </w:tabs>
        <w:ind w:left="720" w:hanging="720"/>
        <w:jc w:val="both"/>
        <w:rPr>
          <w:rFonts w:ascii="Arial" w:hAnsi="Arial" w:cs="Arial"/>
          <w:sz w:val="28"/>
          <w:szCs w:val="28"/>
          <w:lang w:val="en-CA"/>
        </w:rPr>
      </w:pPr>
    </w:p>
    <w:p w:rsidR="00D92C61" w:rsidRPr="00202891" w:rsidRDefault="00D92C61">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ab/>
      </w:r>
      <w:r w:rsidR="000E56CF" w:rsidRPr="00202891">
        <w:rPr>
          <w:rFonts w:ascii="Arial" w:hAnsi="Arial" w:cs="Arial"/>
          <w:sz w:val="28"/>
          <w:szCs w:val="28"/>
          <w:lang w:val="en-CA"/>
        </w:rPr>
        <w:t xml:space="preserve">Although the earnings per share ratio </w:t>
      </w:r>
      <w:proofErr w:type="gramStart"/>
      <w:r w:rsidR="000E56CF" w:rsidRPr="00202891">
        <w:rPr>
          <w:rFonts w:ascii="Arial" w:hAnsi="Arial" w:cs="Arial"/>
          <w:sz w:val="28"/>
          <w:szCs w:val="28"/>
          <w:lang w:val="en-CA"/>
        </w:rPr>
        <w:t>does</w:t>
      </w:r>
      <w:proofErr w:type="gramEnd"/>
      <w:r w:rsidR="000E56CF" w:rsidRPr="00202891">
        <w:rPr>
          <w:rFonts w:ascii="Arial" w:hAnsi="Arial" w:cs="Arial"/>
          <w:sz w:val="28"/>
          <w:szCs w:val="28"/>
          <w:lang w:val="en-CA"/>
        </w:rPr>
        <w:t xml:space="preserve"> not provide a basis for comparison, investors appear to have slightly more confidence in the future profit of Target as evidenced by Target's price-earnings ratio. Both Target and </w:t>
      </w:r>
      <w:proofErr w:type="spellStart"/>
      <w:r w:rsidR="000E56CF" w:rsidRPr="00202891">
        <w:rPr>
          <w:rFonts w:ascii="Arial" w:hAnsi="Arial" w:cs="Arial"/>
          <w:sz w:val="28"/>
          <w:szCs w:val="28"/>
          <w:lang w:val="en-CA"/>
        </w:rPr>
        <w:t>Wal</w:t>
      </w:r>
      <w:r w:rsidR="00F671A4" w:rsidRPr="00202891">
        <w:rPr>
          <w:rFonts w:ascii="Arial" w:hAnsi="Arial" w:cs="Arial"/>
          <w:sz w:val="28"/>
          <w:szCs w:val="28"/>
          <w:lang w:val="en-CA"/>
        </w:rPr>
        <w:t>m</w:t>
      </w:r>
      <w:r w:rsidR="000E56CF" w:rsidRPr="00202891">
        <w:rPr>
          <w:rFonts w:ascii="Arial" w:hAnsi="Arial" w:cs="Arial"/>
          <w:sz w:val="28"/>
          <w:szCs w:val="28"/>
          <w:lang w:val="en-CA"/>
        </w:rPr>
        <w:t>art</w:t>
      </w:r>
      <w:proofErr w:type="spellEnd"/>
      <w:r w:rsidR="000E56CF" w:rsidRPr="00202891">
        <w:rPr>
          <w:rFonts w:ascii="Arial" w:hAnsi="Arial" w:cs="Arial"/>
          <w:sz w:val="28"/>
          <w:szCs w:val="28"/>
          <w:lang w:val="en-CA"/>
        </w:rPr>
        <w:t xml:space="preserve"> ha</w:t>
      </w:r>
      <w:r w:rsidR="00202A41" w:rsidRPr="00202891">
        <w:rPr>
          <w:rFonts w:ascii="Arial" w:hAnsi="Arial" w:cs="Arial"/>
          <w:sz w:val="28"/>
          <w:szCs w:val="28"/>
          <w:lang w:val="en-CA"/>
        </w:rPr>
        <w:t>ve</w:t>
      </w:r>
      <w:r w:rsidR="000E56CF" w:rsidRPr="00202891">
        <w:rPr>
          <w:rFonts w:ascii="Arial" w:hAnsi="Arial" w:cs="Arial"/>
          <w:sz w:val="28"/>
          <w:szCs w:val="28"/>
          <w:lang w:val="en-CA"/>
        </w:rPr>
        <w:t xml:space="preserve"> slightly higher price-earnings ratio than the industry.</w:t>
      </w:r>
    </w:p>
    <w:p w:rsidR="00D92C61" w:rsidRPr="00202891" w:rsidRDefault="00D92C61">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ab/>
      </w:r>
    </w:p>
    <w:p w:rsidR="00401298" w:rsidRPr="00202891" w:rsidRDefault="00D92C61" w:rsidP="00915B6D">
      <w:pPr>
        <w:tabs>
          <w:tab w:val="left" w:pos="720"/>
          <w:tab w:val="left" w:pos="1440"/>
        </w:tabs>
        <w:ind w:left="720" w:hanging="720"/>
        <w:jc w:val="both"/>
        <w:rPr>
          <w:rFonts w:ascii="Arial" w:hAnsi="Arial" w:cs="Arial"/>
          <w:sz w:val="20"/>
          <w:szCs w:val="20"/>
          <w:lang w:val="en-CA"/>
        </w:rPr>
      </w:pPr>
      <w:r w:rsidRPr="00202891">
        <w:rPr>
          <w:rFonts w:ascii="Arial" w:hAnsi="Arial" w:cs="Arial"/>
          <w:sz w:val="20"/>
          <w:szCs w:val="20"/>
          <w:lang w:val="en-CA"/>
        </w:rPr>
        <w:tab/>
      </w:r>
    </w:p>
    <w:p w:rsidR="00401298" w:rsidRPr="00202891" w:rsidRDefault="00401298" w:rsidP="00401298">
      <w:pPr>
        <w:tabs>
          <w:tab w:val="left" w:pos="720"/>
          <w:tab w:val="left" w:pos="1440"/>
        </w:tabs>
        <w:ind w:left="720" w:hanging="720"/>
        <w:jc w:val="both"/>
        <w:rPr>
          <w:rFonts w:ascii="Arial" w:hAnsi="Arial" w:cs="Arial"/>
          <w:sz w:val="28"/>
          <w:szCs w:val="28"/>
          <w:lang w:val="en-CA"/>
        </w:rPr>
      </w:pPr>
      <w:r w:rsidRPr="00202891">
        <w:rPr>
          <w:rFonts w:ascii="Arial" w:hAnsi="Arial" w:cs="Arial"/>
          <w:sz w:val="20"/>
          <w:szCs w:val="20"/>
          <w:lang w:val="en-CA"/>
        </w:rPr>
        <w:br w:type="page"/>
      </w:r>
    </w:p>
    <w:p w:rsidR="00401298" w:rsidRPr="00202891" w:rsidRDefault="00546138" w:rsidP="00401298">
      <w:pPr>
        <w:tabs>
          <w:tab w:val="left" w:pos="720"/>
          <w:tab w:val="left" w:pos="1080"/>
          <w:tab w:val="left" w:pos="1440"/>
          <w:tab w:val="right" w:pos="8640"/>
        </w:tabs>
        <w:rPr>
          <w:rFonts w:ascii="Arial" w:hAnsi="Arial" w:cs="Arial"/>
          <w:sz w:val="28"/>
          <w:szCs w:val="28"/>
          <w:lang w:val="en-CA"/>
        </w:rPr>
      </w:pPr>
      <w:r w:rsidRPr="00546138">
        <w:rPr>
          <w:lang w:val="en-CA"/>
        </w:rPr>
        <w:lastRenderedPageBreak/>
        <w:pict>
          <v:shape id="_x0000_s1053" type="#_x0000_t202" style="position:absolute;margin-left:0;margin-top:-16.1pt;width:151.2pt;height:23.05pt;z-index:251669504;mso-position-horizontal:center">
            <v:textbox style="mso-next-textbox:#_x0000_s1053">
              <w:txbxContent>
                <w:p w:rsidR="00752111" w:rsidRDefault="00752111" w:rsidP="00401298">
                  <w:pPr>
                    <w:pStyle w:val="ProblemHead"/>
                  </w:pPr>
                  <w:r>
                    <w:t>PROBLEM 2-9B</w:t>
                  </w:r>
                </w:p>
                <w:p w:rsidR="00752111" w:rsidRDefault="00752111" w:rsidP="00401298">
                  <w:pPr>
                    <w:pStyle w:val="ProblemHead"/>
                    <w:spacing w:line="260" w:lineRule="exact"/>
                  </w:pPr>
                </w:p>
              </w:txbxContent>
            </v:textbox>
            <w10:wrap type="square"/>
          </v:shape>
        </w:pict>
      </w:r>
    </w:p>
    <w:p w:rsidR="006E3A33" w:rsidRPr="00202891" w:rsidRDefault="006E3A33" w:rsidP="006E3A33">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8B693F" w:rsidRPr="00202891" w:rsidRDefault="008B693F" w:rsidP="006E3A33">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401298" w:rsidRPr="00202891" w:rsidRDefault="0009168F" w:rsidP="0009168F">
      <w:pPr>
        <w:tabs>
          <w:tab w:val="left" w:pos="720"/>
          <w:tab w:val="center" w:pos="2160"/>
          <w:tab w:val="left" w:pos="3600"/>
          <w:tab w:val="left" w:pos="5040"/>
          <w:tab w:val="center" w:pos="6480"/>
          <w:tab w:val="left" w:pos="7920"/>
        </w:tabs>
        <w:ind w:left="720" w:right="-23" w:hanging="720"/>
        <w:jc w:val="both"/>
        <w:rPr>
          <w:rFonts w:ascii="Arial" w:hAnsi="Arial" w:cs="Arial"/>
          <w:sz w:val="28"/>
          <w:szCs w:val="28"/>
          <w:lang w:val="en-CA"/>
        </w:rPr>
      </w:pPr>
      <w:r w:rsidRPr="00202891">
        <w:rPr>
          <w:rFonts w:ascii="Arial" w:hAnsi="Arial" w:cs="Arial"/>
          <w:sz w:val="28"/>
          <w:szCs w:val="28"/>
          <w:lang w:val="en-CA"/>
        </w:rPr>
        <w:t>(a)</w:t>
      </w:r>
      <w:r w:rsidRPr="00202891">
        <w:rPr>
          <w:rFonts w:ascii="Arial" w:hAnsi="Arial" w:cs="Arial"/>
          <w:sz w:val="28"/>
          <w:szCs w:val="28"/>
          <w:lang w:val="en-CA"/>
        </w:rPr>
        <w:tab/>
      </w:r>
      <w:r w:rsidR="00401298" w:rsidRPr="00202891">
        <w:rPr>
          <w:rFonts w:ascii="Arial" w:hAnsi="Arial" w:cs="Arial"/>
          <w:sz w:val="28"/>
          <w:szCs w:val="28"/>
          <w:lang w:val="en-CA"/>
        </w:rPr>
        <w:t xml:space="preserve">The higher the amount of working capital, the better </w:t>
      </w:r>
      <w:r w:rsidR="00723BE5" w:rsidRPr="00202891">
        <w:rPr>
          <w:rFonts w:ascii="Arial" w:hAnsi="Arial" w:cs="Arial"/>
          <w:sz w:val="28"/>
          <w:szCs w:val="28"/>
          <w:lang w:val="en-CA"/>
        </w:rPr>
        <w:t xml:space="preserve">a business’ </w:t>
      </w:r>
      <w:r w:rsidR="00401298" w:rsidRPr="00202891">
        <w:rPr>
          <w:rFonts w:ascii="Arial" w:hAnsi="Arial" w:cs="Arial"/>
          <w:sz w:val="28"/>
          <w:szCs w:val="28"/>
          <w:lang w:val="en-CA"/>
        </w:rPr>
        <w:t>liquidity. From 2010 to 2011</w:t>
      </w:r>
      <w:r w:rsidR="00811B7F" w:rsidRPr="00202891">
        <w:rPr>
          <w:rFonts w:ascii="Arial" w:hAnsi="Arial" w:cs="Arial"/>
          <w:sz w:val="28"/>
          <w:szCs w:val="28"/>
          <w:lang w:val="en-CA"/>
        </w:rPr>
        <w:t>,</w:t>
      </w:r>
      <w:r w:rsidR="00401298" w:rsidRPr="00202891">
        <w:rPr>
          <w:rFonts w:ascii="Arial" w:hAnsi="Arial" w:cs="Arial"/>
          <w:sz w:val="28"/>
          <w:szCs w:val="28"/>
          <w:lang w:val="en-CA"/>
        </w:rPr>
        <w:t xml:space="preserve"> </w:t>
      </w:r>
      <w:proofErr w:type="spellStart"/>
      <w:r w:rsidR="00723BE5" w:rsidRPr="00202891">
        <w:rPr>
          <w:rFonts w:ascii="Arial" w:hAnsi="Arial" w:cs="Arial"/>
          <w:sz w:val="28"/>
          <w:szCs w:val="28"/>
          <w:lang w:val="en-CA"/>
        </w:rPr>
        <w:t>Giasson</w:t>
      </w:r>
      <w:proofErr w:type="spellEnd"/>
      <w:r w:rsidR="00723BE5" w:rsidRPr="00202891">
        <w:rPr>
          <w:rFonts w:ascii="Arial" w:hAnsi="Arial" w:cs="Arial"/>
          <w:sz w:val="28"/>
          <w:szCs w:val="28"/>
          <w:lang w:val="en-CA"/>
        </w:rPr>
        <w:t xml:space="preserve"> Corporation’s </w:t>
      </w:r>
      <w:r w:rsidR="00401298" w:rsidRPr="00202891">
        <w:rPr>
          <w:rFonts w:ascii="Arial" w:hAnsi="Arial" w:cs="Arial"/>
          <w:sz w:val="28"/>
          <w:szCs w:val="28"/>
          <w:lang w:val="en-CA"/>
        </w:rPr>
        <w:t xml:space="preserve">working capital </w:t>
      </w:r>
      <w:r w:rsidR="00723BE5" w:rsidRPr="00202891">
        <w:rPr>
          <w:rFonts w:ascii="Arial" w:hAnsi="Arial" w:cs="Arial"/>
          <w:sz w:val="28"/>
          <w:szCs w:val="28"/>
          <w:lang w:val="en-CA"/>
        </w:rPr>
        <w:t>i</w:t>
      </w:r>
      <w:r w:rsidR="00401298" w:rsidRPr="00202891">
        <w:rPr>
          <w:rFonts w:ascii="Arial" w:hAnsi="Arial" w:cs="Arial"/>
          <w:sz w:val="28"/>
          <w:szCs w:val="28"/>
          <w:lang w:val="en-CA"/>
        </w:rPr>
        <w:t>mproved. It then deteriorate</w:t>
      </w:r>
      <w:r w:rsidR="00811B7F" w:rsidRPr="00202891">
        <w:rPr>
          <w:rFonts w:ascii="Arial" w:hAnsi="Arial" w:cs="Arial"/>
          <w:sz w:val="28"/>
          <w:szCs w:val="28"/>
          <w:lang w:val="en-CA"/>
        </w:rPr>
        <w:t>d</w:t>
      </w:r>
      <w:r w:rsidR="00401298" w:rsidRPr="00202891">
        <w:rPr>
          <w:rFonts w:ascii="Arial" w:hAnsi="Arial" w:cs="Arial"/>
          <w:sz w:val="28"/>
          <w:szCs w:val="28"/>
          <w:lang w:val="en-CA"/>
        </w:rPr>
        <w:t xml:space="preserve"> from 2011 to 2012, decreasing by $6,000.</w:t>
      </w:r>
    </w:p>
    <w:p w:rsidR="00401298" w:rsidRPr="00202891" w:rsidRDefault="00401298" w:rsidP="0009168F">
      <w:pPr>
        <w:tabs>
          <w:tab w:val="left" w:pos="720"/>
          <w:tab w:val="center" w:pos="2160"/>
          <w:tab w:val="left" w:pos="3600"/>
          <w:tab w:val="left" w:pos="5040"/>
          <w:tab w:val="center" w:pos="6480"/>
          <w:tab w:val="left" w:pos="7920"/>
        </w:tabs>
        <w:ind w:left="720" w:right="-720" w:hanging="720"/>
        <w:jc w:val="both"/>
        <w:rPr>
          <w:rFonts w:ascii="Arial" w:hAnsi="Arial" w:cs="Arial"/>
          <w:sz w:val="28"/>
          <w:szCs w:val="28"/>
          <w:lang w:val="en-CA"/>
        </w:rPr>
      </w:pPr>
    </w:p>
    <w:p w:rsidR="00401298" w:rsidRPr="00202891" w:rsidRDefault="0009168F" w:rsidP="0009168F">
      <w:pPr>
        <w:tabs>
          <w:tab w:val="left" w:pos="720"/>
          <w:tab w:val="center" w:pos="2160"/>
          <w:tab w:val="left" w:pos="3600"/>
          <w:tab w:val="left" w:pos="5040"/>
          <w:tab w:val="center" w:pos="6480"/>
          <w:tab w:val="left" w:pos="7920"/>
        </w:tabs>
        <w:ind w:left="720" w:right="-23" w:hanging="720"/>
        <w:jc w:val="both"/>
        <w:rPr>
          <w:rFonts w:ascii="Arial" w:hAnsi="Arial" w:cs="Arial"/>
          <w:sz w:val="28"/>
          <w:szCs w:val="28"/>
          <w:lang w:val="en-CA"/>
        </w:rPr>
      </w:pPr>
      <w:r w:rsidRPr="00202891">
        <w:rPr>
          <w:rFonts w:ascii="Arial" w:hAnsi="Arial" w:cs="Arial"/>
          <w:sz w:val="28"/>
          <w:szCs w:val="28"/>
          <w:lang w:val="en-CA"/>
        </w:rPr>
        <w:tab/>
      </w:r>
      <w:r w:rsidR="00401298" w:rsidRPr="00202891">
        <w:rPr>
          <w:rFonts w:ascii="Arial" w:hAnsi="Arial" w:cs="Arial"/>
          <w:sz w:val="28"/>
          <w:szCs w:val="28"/>
          <w:lang w:val="en-CA"/>
        </w:rPr>
        <w:t>A higher current ratio is evidence of better liquidity</w:t>
      </w:r>
      <w:r w:rsidR="00687FE7" w:rsidRPr="00202891">
        <w:rPr>
          <w:rFonts w:ascii="Arial" w:hAnsi="Arial" w:cs="Arial"/>
          <w:sz w:val="28"/>
          <w:szCs w:val="28"/>
          <w:lang w:val="en-CA"/>
        </w:rPr>
        <w:t xml:space="preserve"> for a business</w:t>
      </w:r>
      <w:r w:rsidR="00202A41" w:rsidRPr="00202891">
        <w:rPr>
          <w:rFonts w:ascii="Arial" w:hAnsi="Arial" w:cs="Arial"/>
          <w:sz w:val="28"/>
          <w:szCs w:val="28"/>
          <w:lang w:val="en-CA"/>
        </w:rPr>
        <w:t>, assuming all components of current assets are also liquid</w:t>
      </w:r>
      <w:r w:rsidR="00401298" w:rsidRPr="00202891">
        <w:rPr>
          <w:rFonts w:ascii="Arial" w:hAnsi="Arial" w:cs="Arial"/>
          <w:sz w:val="28"/>
          <w:szCs w:val="28"/>
          <w:lang w:val="en-CA"/>
        </w:rPr>
        <w:t xml:space="preserve">. </w:t>
      </w:r>
      <w:r w:rsidR="001C03C6" w:rsidRPr="00202891">
        <w:rPr>
          <w:rFonts w:ascii="Arial" w:hAnsi="Arial" w:cs="Arial"/>
          <w:sz w:val="28"/>
          <w:szCs w:val="28"/>
          <w:lang w:val="en-CA"/>
        </w:rPr>
        <w:t xml:space="preserve">The current ratio for </w:t>
      </w:r>
      <w:proofErr w:type="spellStart"/>
      <w:r w:rsidR="001C03C6" w:rsidRPr="00202891">
        <w:rPr>
          <w:rFonts w:ascii="Arial" w:hAnsi="Arial" w:cs="Arial"/>
          <w:sz w:val="28"/>
          <w:szCs w:val="28"/>
          <w:lang w:val="en-CA"/>
        </w:rPr>
        <w:t>Giasson</w:t>
      </w:r>
      <w:proofErr w:type="spellEnd"/>
      <w:r w:rsidR="001C03C6" w:rsidRPr="00202891">
        <w:rPr>
          <w:rFonts w:ascii="Arial" w:hAnsi="Arial" w:cs="Arial"/>
          <w:sz w:val="28"/>
          <w:szCs w:val="28"/>
          <w:lang w:val="en-CA"/>
        </w:rPr>
        <w:t xml:space="preserve"> has been deteriorating steadily from 2010 to 2012.</w:t>
      </w:r>
    </w:p>
    <w:p w:rsidR="001C03C6" w:rsidRPr="00202891" w:rsidRDefault="001C03C6" w:rsidP="0009168F">
      <w:pPr>
        <w:tabs>
          <w:tab w:val="left" w:pos="720"/>
          <w:tab w:val="center" w:pos="2160"/>
          <w:tab w:val="left" w:pos="3600"/>
          <w:tab w:val="left" w:pos="5040"/>
          <w:tab w:val="center" w:pos="6480"/>
          <w:tab w:val="left" w:pos="7920"/>
        </w:tabs>
        <w:ind w:left="720" w:right="-720" w:hanging="720"/>
        <w:rPr>
          <w:rFonts w:ascii="Arial" w:hAnsi="Arial" w:cs="Arial"/>
          <w:sz w:val="28"/>
          <w:szCs w:val="28"/>
          <w:lang w:val="en-CA"/>
        </w:rPr>
      </w:pPr>
    </w:p>
    <w:p w:rsidR="001C03C6" w:rsidRPr="00202891" w:rsidRDefault="0009168F" w:rsidP="0009168F">
      <w:pPr>
        <w:tabs>
          <w:tab w:val="left" w:pos="720"/>
          <w:tab w:val="center" w:pos="2160"/>
          <w:tab w:val="left" w:pos="3600"/>
          <w:tab w:val="left" w:pos="5040"/>
          <w:tab w:val="center" w:pos="6480"/>
          <w:tab w:val="left" w:pos="7920"/>
        </w:tabs>
        <w:ind w:left="720" w:right="-23" w:hanging="720"/>
        <w:jc w:val="both"/>
        <w:rPr>
          <w:rFonts w:ascii="Arial" w:hAnsi="Arial" w:cs="Arial"/>
          <w:sz w:val="28"/>
          <w:szCs w:val="28"/>
          <w:lang w:val="en-CA"/>
        </w:rPr>
      </w:pPr>
      <w:r w:rsidRPr="00202891">
        <w:rPr>
          <w:rFonts w:ascii="Arial" w:hAnsi="Arial" w:cs="Arial"/>
          <w:sz w:val="28"/>
          <w:szCs w:val="28"/>
          <w:lang w:val="en-CA"/>
        </w:rPr>
        <w:tab/>
      </w:r>
      <w:r w:rsidR="00400EE0" w:rsidRPr="00202891">
        <w:rPr>
          <w:rFonts w:ascii="Arial" w:hAnsi="Arial" w:cs="Arial"/>
          <w:sz w:val="28"/>
          <w:szCs w:val="28"/>
          <w:lang w:val="en-CA"/>
        </w:rPr>
        <w:t>A</w:t>
      </w:r>
      <w:r w:rsidR="001C03C6" w:rsidRPr="00202891">
        <w:rPr>
          <w:rFonts w:ascii="Arial" w:hAnsi="Arial" w:cs="Arial"/>
          <w:sz w:val="28"/>
          <w:szCs w:val="28"/>
          <w:lang w:val="en-CA"/>
        </w:rPr>
        <w:t xml:space="preserve"> smaller debt to total asset</w:t>
      </w:r>
      <w:r w:rsidR="009476A3" w:rsidRPr="00202891">
        <w:rPr>
          <w:rFonts w:ascii="Arial" w:hAnsi="Arial" w:cs="Arial"/>
          <w:sz w:val="28"/>
          <w:szCs w:val="28"/>
          <w:lang w:val="en-CA"/>
        </w:rPr>
        <w:t>s</w:t>
      </w:r>
      <w:r w:rsidR="001C03C6" w:rsidRPr="00202891">
        <w:rPr>
          <w:rFonts w:ascii="Arial" w:hAnsi="Arial" w:cs="Arial"/>
          <w:sz w:val="28"/>
          <w:szCs w:val="28"/>
          <w:lang w:val="en-CA"/>
        </w:rPr>
        <w:t xml:space="preserve"> ratio shows evidence of better solvency. The percentage of total liabilities to total assets </w:t>
      </w:r>
      <w:r w:rsidR="008E2C90" w:rsidRPr="00202891">
        <w:rPr>
          <w:rFonts w:ascii="Arial" w:hAnsi="Arial" w:cs="Arial"/>
          <w:sz w:val="28"/>
          <w:szCs w:val="28"/>
          <w:lang w:val="en-CA"/>
        </w:rPr>
        <w:t xml:space="preserve">increased </w:t>
      </w:r>
      <w:r w:rsidR="001C03C6" w:rsidRPr="00202891">
        <w:rPr>
          <w:rFonts w:ascii="Arial" w:hAnsi="Arial" w:cs="Arial"/>
          <w:sz w:val="28"/>
          <w:szCs w:val="28"/>
          <w:lang w:val="en-CA"/>
        </w:rPr>
        <w:t xml:space="preserve">from 2010 to 2011, showing deterioration in the solvency for </w:t>
      </w:r>
      <w:proofErr w:type="spellStart"/>
      <w:r w:rsidR="001C03C6" w:rsidRPr="00202891">
        <w:rPr>
          <w:rFonts w:ascii="Arial" w:hAnsi="Arial" w:cs="Arial"/>
          <w:sz w:val="28"/>
          <w:szCs w:val="28"/>
          <w:lang w:val="en-CA"/>
        </w:rPr>
        <w:t>Giasson</w:t>
      </w:r>
      <w:proofErr w:type="spellEnd"/>
      <w:r w:rsidR="00D15E86" w:rsidRPr="00202891">
        <w:rPr>
          <w:rFonts w:ascii="Arial" w:hAnsi="Arial" w:cs="Arial"/>
          <w:sz w:val="28"/>
          <w:szCs w:val="28"/>
          <w:lang w:val="en-CA"/>
        </w:rPr>
        <w:t xml:space="preserve">. </w:t>
      </w:r>
      <w:r w:rsidR="001C03C6" w:rsidRPr="00202891">
        <w:rPr>
          <w:rFonts w:ascii="Arial" w:hAnsi="Arial" w:cs="Arial"/>
          <w:sz w:val="28"/>
          <w:szCs w:val="28"/>
          <w:lang w:val="en-CA"/>
        </w:rPr>
        <w:t>On the other hand the ratio remained somewhat stable from 2011 to 2012, declining (improving) slightly.</w:t>
      </w:r>
    </w:p>
    <w:p w:rsidR="009C46AE" w:rsidRPr="00202891" w:rsidRDefault="009C46AE" w:rsidP="0009168F">
      <w:pPr>
        <w:tabs>
          <w:tab w:val="left" w:pos="720"/>
          <w:tab w:val="center" w:pos="2160"/>
          <w:tab w:val="left" w:pos="3600"/>
          <w:tab w:val="left" w:pos="5040"/>
          <w:tab w:val="center" w:pos="6480"/>
          <w:tab w:val="left" w:pos="7920"/>
        </w:tabs>
        <w:ind w:left="720" w:right="-23" w:hanging="720"/>
        <w:jc w:val="both"/>
        <w:rPr>
          <w:rFonts w:ascii="Arial" w:hAnsi="Arial" w:cs="Arial"/>
          <w:sz w:val="28"/>
          <w:szCs w:val="28"/>
          <w:lang w:val="en-CA"/>
        </w:rPr>
      </w:pPr>
    </w:p>
    <w:p w:rsidR="009C46AE" w:rsidRPr="00202891" w:rsidRDefault="0009168F" w:rsidP="0009168F">
      <w:pPr>
        <w:tabs>
          <w:tab w:val="left" w:pos="720"/>
          <w:tab w:val="center" w:pos="2160"/>
          <w:tab w:val="left" w:pos="3600"/>
          <w:tab w:val="left" w:pos="5040"/>
          <w:tab w:val="center" w:pos="6480"/>
          <w:tab w:val="left" w:pos="7920"/>
        </w:tabs>
        <w:ind w:left="720" w:right="-23" w:hanging="720"/>
        <w:jc w:val="both"/>
        <w:rPr>
          <w:rFonts w:ascii="Arial" w:hAnsi="Arial" w:cs="Arial"/>
          <w:sz w:val="28"/>
          <w:szCs w:val="28"/>
          <w:lang w:val="en-CA"/>
        </w:rPr>
      </w:pPr>
      <w:r w:rsidRPr="00202891">
        <w:rPr>
          <w:rFonts w:ascii="Arial" w:hAnsi="Arial" w:cs="Arial"/>
          <w:sz w:val="28"/>
          <w:szCs w:val="28"/>
          <w:lang w:val="en-CA"/>
        </w:rPr>
        <w:tab/>
      </w:r>
      <w:proofErr w:type="gramStart"/>
      <w:r w:rsidR="009C46AE" w:rsidRPr="00202891">
        <w:rPr>
          <w:rFonts w:ascii="Arial" w:hAnsi="Arial" w:cs="Arial"/>
          <w:sz w:val="28"/>
          <w:szCs w:val="28"/>
          <w:lang w:val="en-CA"/>
        </w:rPr>
        <w:t>The higher the earnings per share</w:t>
      </w:r>
      <w:r w:rsidR="00400EE0" w:rsidRPr="00202891">
        <w:rPr>
          <w:rFonts w:ascii="Arial" w:hAnsi="Arial" w:cs="Arial"/>
          <w:sz w:val="28"/>
          <w:szCs w:val="28"/>
          <w:lang w:val="en-CA"/>
        </w:rPr>
        <w:t>,</w:t>
      </w:r>
      <w:r w:rsidR="009C46AE" w:rsidRPr="00202891">
        <w:rPr>
          <w:rFonts w:ascii="Arial" w:hAnsi="Arial" w:cs="Arial"/>
          <w:sz w:val="28"/>
          <w:szCs w:val="28"/>
          <w:lang w:val="en-CA"/>
        </w:rPr>
        <w:t xml:space="preserve"> the better evidence of an improved profitability.</w:t>
      </w:r>
      <w:proofErr w:type="gramEnd"/>
      <w:r w:rsidR="009C46AE" w:rsidRPr="00202891">
        <w:rPr>
          <w:rFonts w:ascii="Arial" w:hAnsi="Arial" w:cs="Arial"/>
          <w:sz w:val="28"/>
          <w:szCs w:val="28"/>
          <w:lang w:val="en-CA"/>
        </w:rPr>
        <w:t xml:space="preserve"> Profitability increased from 2010 to 2011 </w:t>
      </w:r>
      <w:r w:rsidR="00533C18" w:rsidRPr="00202891">
        <w:rPr>
          <w:rFonts w:ascii="Arial" w:hAnsi="Arial" w:cs="Arial"/>
          <w:sz w:val="28"/>
          <w:szCs w:val="28"/>
          <w:lang w:val="en-CA"/>
        </w:rPr>
        <w:t xml:space="preserve">but declined </w:t>
      </w:r>
      <w:r w:rsidR="00400EE0" w:rsidRPr="00202891">
        <w:rPr>
          <w:rFonts w:ascii="Arial" w:hAnsi="Arial" w:cs="Arial"/>
          <w:sz w:val="28"/>
          <w:szCs w:val="28"/>
          <w:lang w:val="en-CA"/>
        </w:rPr>
        <w:t xml:space="preserve">significantly </w:t>
      </w:r>
      <w:r w:rsidR="00533C18" w:rsidRPr="00202891">
        <w:rPr>
          <w:rFonts w:ascii="Arial" w:hAnsi="Arial" w:cs="Arial"/>
          <w:sz w:val="28"/>
          <w:szCs w:val="28"/>
          <w:lang w:val="en-CA"/>
        </w:rPr>
        <w:t xml:space="preserve">from 2011 to 2012 indicating poorer profitability. </w:t>
      </w:r>
    </w:p>
    <w:p w:rsidR="00533C18" w:rsidRPr="00202891" w:rsidRDefault="00533C18" w:rsidP="0009168F">
      <w:pPr>
        <w:tabs>
          <w:tab w:val="left" w:pos="720"/>
          <w:tab w:val="center" w:pos="2160"/>
          <w:tab w:val="left" w:pos="3600"/>
          <w:tab w:val="left" w:pos="5040"/>
          <w:tab w:val="center" w:pos="6480"/>
          <w:tab w:val="left" w:pos="7920"/>
        </w:tabs>
        <w:ind w:left="720" w:right="-23" w:hanging="720"/>
        <w:jc w:val="both"/>
        <w:rPr>
          <w:rFonts w:ascii="Arial" w:hAnsi="Arial" w:cs="Arial"/>
          <w:sz w:val="28"/>
          <w:szCs w:val="28"/>
          <w:lang w:val="en-CA"/>
        </w:rPr>
      </w:pPr>
    </w:p>
    <w:p w:rsidR="00533C18" w:rsidRPr="00202891" w:rsidRDefault="0009168F" w:rsidP="0009168F">
      <w:pPr>
        <w:tabs>
          <w:tab w:val="left" w:pos="720"/>
          <w:tab w:val="center" w:pos="2160"/>
          <w:tab w:val="left" w:pos="3600"/>
          <w:tab w:val="left" w:pos="5040"/>
          <w:tab w:val="center" w:pos="6480"/>
          <w:tab w:val="left" w:pos="7920"/>
        </w:tabs>
        <w:ind w:left="720" w:right="-23" w:hanging="720"/>
        <w:jc w:val="both"/>
        <w:rPr>
          <w:rFonts w:ascii="Arial" w:hAnsi="Arial" w:cs="Arial"/>
          <w:sz w:val="28"/>
          <w:szCs w:val="28"/>
          <w:lang w:val="en-CA"/>
        </w:rPr>
      </w:pPr>
      <w:r w:rsidRPr="00202891">
        <w:rPr>
          <w:rFonts w:ascii="Arial" w:hAnsi="Arial" w:cs="Arial"/>
          <w:sz w:val="28"/>
          <w:szCs w:val="28"/>
          <w:lang w:val="en-CA"/>
        </w:rPr>
        <w:tab/>
      </w:r>
      <w:r w:rsidR="00533C18" w:rsidRPr="00202891">
        <w:rPr>
          <w:rFonts w:ascii="Arial" w:hAnsi="Arial" w:cs="Arial"/>
          <w:sz w:val="28"/>
          <w:szCs w:val="28"/>
          <w:lang w:val="en-CA"/>
        </w:rPr>
        <w:t xml:space="preserve">The investors appear to have less confidence in the future </w:t>
      </w:r>
      <w:r w:rsidR="00506665" w:rsidRPr="00202891">
        <w:rPr>
          <w:rFonts w:ascii="Arial" w:hAnsi="Arial" w:cs="Arial"/>
          <w:sz w:val="28"/>
          <w:szCs w:val="28"/>
          <w:lang w:val="en-CA"/>
        </w:rPr>
        <w:t>profitability</w:t>
      </w:r>
      <w:r w:rsidR="00533C18" w:rsidRPr="00202891">
        <w:rPr>
          <w:rFonts w:ascii="Arial" w:hAnsi="Arial" w:cs="Arial"/>
          <w:sz w:val="28"/>
          <w:szCs w:val="28"/>
          <w:lang w:val="en-CA"/>
        </w:rPr>
        <w:t xml:space="preserve"> of </w:t>
      </w:r>
      <w:proofErr w:type="spellStart"/>
      <w:r w:rsidR="00533C18" w:rsidRPr="00202891">
        <w:rPr>
          <w:rFonts w:ascii="Arial" w:hAnsi="Arial" w:cs="Arial"/>
          <w:sz w:val="28"/>
          <w:szCs w:val="28"/>
          <w:lang w:val="en-CA"/>
        </w:rPr>
        <w:t>Giasson</w:t>
      </w:r>
      <w:proofErr w:type="spellEnd"/>
      <w:r w:rsidR="00533C18" w:rsidRPr="00202891">
        <w:rPr>
          <w:rFonts w:ascii="Arial" w:hAnsi="Arial" w:cs="Arial"/>
          <w:sz w:val="28"/>
          <w:szCs w:val="28"/>
          <w:lang w:val="en-CA"/>
        </w:rPr>
        <w:t xml:space="preserve"> as evidenced by </w:t>
      </w:r>
      <w:proofErr w:type="spellStart"/>
      <w:r w:rsidR="00533C18" w:rsidRPr="00202891">
        <w:rPr>
          <w:rFonts w:ascii="Arial" w:hAnsi="Arial" w:cs="Arial"/>
          <w:sz w:val="28"/>
          <w:szCs w:val="28"/>
          <w:lang w:val="en-CA"/>
        </w:rPr>
        <w:t>Giasson's</w:t>
      </w:r>
      <w:proofErr w:type="spellEnd"/>
      <w:r w:rsidR="00533C18" w:rsidRPr="00202891">
        <w:rPr>
          <w:rFonts w:ascii="Arial" w:hAnsi="Arial" w:cs="Arial"/>
          <w:sz w:val="28"/>
          <w:szCs w:val="28"/>
          <w:lang w:val="en-CA"/>
        </w:rPr>
        <w:t xml:space="preserve"> price-earnings ratio which declined from 2010 to 2012.</w:t>
      </w:r>
    </w:p>
    <w:p w:rsidR="008B693F" w:rsidRPr="00202891" w:rsidRDefault="008B693F" w:rsidP="0009168F">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ind w:left="720" w:hanging="720"/>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PROBLEM 2-9B (Continued)</w:t>
      </w:r>
    </w:p>
    <w:p w:rsidR="001C03C6" w:rsidRPr="00202891" w:rsidRDefault="001C03C6" w:rsidP="001C03C6">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401298" w:rsidRPr="00202891" w:rsidRDefault="00401298" w:rsidP="00401298">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ind w:left="108"/>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401298" w:rsidRPr="00202891" w:rsidRDefault="00401298" w:rsidP="00401298">
      <w:pPr>
        <w:tabs>
          <w:tab w:val="left" w:pos="720"/>
          <w:tab w:val="left" w:pos="1440"/>
        </w:tabs>
        <w:ind w:left="720" w:hanging="720"/>
        <w:rPr>
          <w:rFonts w:ascii="Arial" w:hAnsi="Arial" w:cs="Arial"/>
          <w:sz w:val="28"/>
          <w:szCs w:val="28"/>
          <w:lang w:val="en-CA"/>
        </w:rPr>
      </w:pPr>
      <w:r w:rsidRPr="00202891">
        <w:rPr>
          <w:rFonts w:ascii="Arial" w:hAnsi="Arial" w:cs="Arial"/>
          <w:sz w:val="28"/>
          <w:szCs w:val="28"/>
          <w:lang w:val="en-CA"/>
        </w:rPr>
        <w:t>(b)</w:t>
      </w:r>
      <w:r w:rsidRPr="00202891">
        <w:rPr>
          <w:rFonts w:ascii="Arial" w:hAnsi="Arial" w:cs="Arial"/>
          <w:sz w:val="28"/>
          <w:szCs w:val="28"/>
          <w:lang w:val="en-CA"/>
        </w:rPr>
        <w:tab/>
      </w:r>
      <w:r w:rsidRPr="00202891">
        <w:rPr>
          <w:rFonts w:ascii="Arial" w:hAnsi="Arial" w:cs="Arial"/>
          <w:sz w:val="28"/>
          <w:szCs w:val="28"/>
          <w:u w:val="single"/>
          <w:lang w:val="en-CA"/>
        </w:rPr>
        <w:t>Liquidity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401298" w:rsidRPr="00202891" w:rsidRDefault="00401298" w:rsidP="00401298">
      <w:pPr>
        <w:tabs>
          <w:tab w:val="left" w:pos="720"/>
          <w:tab w:val="left" w:pos="1440"/>
        </w:tabs>
        <w:ind w:left="720" w:hanging="720"/>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401298" w:rsidRPr="00202891" w:rsidRDefault="00401298" w:rsidP="00401298">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ab/>
      </w:r>
      <w:proofErr w:type="spellStart"/>
      <w:r w:rsidR="00533C18" w:rsidRPr="00202891">
        <w:rPr>
          <w:rFonts w:ascii="Arial" w:hAnsi="Arial" w:cs="Arial"/>
          <w:sz w:val="28"/>
          <w:szCs w:val="28"/>
          <w:lang w:val="en-CA"/>
        </w:rPr>
        <w:t>Giasson’s</w:t>
      </w:r>
      <w:proofErr w:type="spellEnd"/>
      <w:r w:rsidRPr="00202891">
        <w:rPr>
          <w:rFonts w:ascii="Arial" w:hAnsi="Arial" w:cs="Arial"/>
          <w:sz w:val="28"/>
          <w:szCs w:val="28"/>
          <w:lang w:val="en-CA"/>
        </w:rPr>
        <w:t xml:space="preserve"> current ratio</w:t>
      </w:r>
      <w:r w:rsidR="00533C18" w:rsidRPr="00202891">
        <w:rPr>
          <w:rFonts w:ascii="Arial" w:hAnsi="Arial" w:cs="Arial"/>
          <w:sz w:val="28"/>
          <w:szCs w:val="28"/>
          <w:lang w:val="en-CA"/>
        </w:rPr>
        <w:t>,</w:t>
      </w:r>
      <w:r w:rsidRPr="00202891">
        <w:rPr>
          <w:rFonts w:ascii="Arial" w:hAnsi="Arial" w:cs="Arial"/>
          <w:sz w:val="28"/>
          <w:szCs w:val="28"/>
          <w:lang w:val="en-CA"/>
        </w:rPr>
        <w:t xml:space="preserve"> </w:t>
      </w:r>
      <w:r w:rsidR="00533C18" w:rsidRPr="00202891">
        <w:rPr>
          <w:rFonts w:ascii="Arial" w:hAnsi="Arial" w:cs="Arial"/>
          <w:sz w:val="28"/>
          <w:szCs w:val="28"/>
          <w:lang w:val="en-CA"/>
        </w:rPr>
        <w:t>although declining over the last two years</w:t>
      </w:r>
      <w:r w:rsidR="009476A3" w:rsidRPr="00202891">
        <w:rPr>
          <w:rFonts w:ascii="Arial" w:hAnsi="Arial" w:cs="Arial"/>
          <w:sz w:val="28"/>
          <w:szCs w:val="28"/>
          <w:lang w:val="en-CA"/>
        </w:rPr>
        <w:t>,</w:t>
      </w:r>
      <w:r w:rsidR="00533C18" w:rsidRPr="00202891">
        <w:rPr>
          <w:rFonts w:ascii="Arial" w:hAnsi="Arial" w:cs="Arial"/>
          <w:sz w:val="28"/>
          <w:szCs w:val="28"/>
          <w:lang w:val="en-CA"/>
        </w:rPr>
        <w:t xml:space="preserve"> demonstrates adequate liquidity.</w:t>
      </w:r>
      <w:r w:rsidRPr="00202891">
        <w:rPr>
          <w:rFonts w:ascii="Arial" w:hAnsi="Arial" w:cs="Arial"/>
          <w:sz w:val="28"/>
          <w:szCs w:val="28"/>
          <w:lang w:val="en-CA"/>
        </w:rPr>
        <w:tab/>
      </w:r>
      <w:r w:rsidR="007B3BE2" w:rsidRPr="00202891">
        <w:rPr>
          <w:rFonts w:ascii="Arial" w:hAnsi="Arial" w:cs="Arial"/>
          <w:sz w:val="28"/>
          <w:szCs w:val="28"/>
          <w:lang w:val="en-CA"/>
        </w:rPr>
        <w:t xml:space="preserve">There </w:t>
      </w:r>
      <w:proofErr w:type="gramStart"/>
      <w:r w:rsidR="007B3BE2" w:rsidRPr="00202891">
        <w:rPr>
          <w:rFonts w:ascii="Arial" w:hAnsi="Arial" w:cs="Arial"/>
          <w:sz w:val="28"/>
          <w:szCs w:val="28"/>
          <w:lang w:val="en-CA"/>
        </w:rPr>
        <w:t>are</w:t>
      </w:r>
      <w:proofErr w:type="gramEnd"/>
      <w:r w:rsidR="007B3BE2" w:rsidRPr="00202891">
        <w:rPr>
          <w:rFonts w:ascii="Arial" w:hAnsi="Arial" w:cs="Arial"/>
          <w:sz w:val="28"/>
          <w:szCs w:val="28"/>
          <w:lang w:val="en-CA"/>
        </w:rPr>
        <w:t xml:space="preserve"> $1.50 of current assets available to cover each $1 of current liabilities.</w:t>
      </w:r>
      <w:r w:rsidRPr="00202891">
        <w:rPr>
          <w:rFonts w:ascii="Arial" w:hAnsi="Arial" w:cs="Arial"/>
          <w:sz w:val="20"/>
          <w:szCs w:val="20"/>
          <w:lang w:val="en-CA"/>
        </w:rPr>
        <w:tab/>
      </w:r>
      <w:r w:rsidR="00533C18" w:rsidRPr="00202891">
        <w:rPr>
          <w:rFonts w:ascii="Arial" w:hAnsi="Arial" w:cs="Arial"/>
          <w:sz w:val="28"/>
          <w:szCs w:val="28"/>
          <w:lang w:val="en-CA"/>
        </w:rPr>
        <w:tab/>
      </w:r>
      <w:r w:rsidR="00533C18" w:rsidRPr="00202891">
        <w:rPr>
          <w:rFonts w:ascii="Arial" w:hAnsi="Arial" w:cs="Arial"/>
          <w:sz w:val="28"/>
          <w:szCs w:val="28"/>
          <w:lang w:val="en-CA"/>
        </w:rPr>
        <w:tab/>
      </w:r>
      <w:r w:rsidR="00533C18"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401298" w:rsidRPr="00202891" w:rsidRDefault="00401298" w:rsidP="00401298">
      <w:pPr>
        <w:tabs>
          <w:tab w:val="left" w:pos="720"/>
          <w:tab w:val="left" w:pos="1440"/>
        </w:tabs>
        <w:ind w:left="720" w:hanging="720"/>
        <w:jc w:val="both"/>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u w:val="single"/>
          <w:lang w:val="en-CA"/>
        </w:rPr>
        <w:t>Solvency</w:t>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401298" w:rsidRPr="00202891" w:rsidRDefault="00401298" w:rsidP="00401298">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401298" w:rsidRPr="00202891" w:rsidRDefault="00401298" w:rsidP="00401298">
      <w:pPr>
        <w:tabs>
          <w:tab w:val="left" w:pos="720"/>
          <w:tab w:val="left" w:pos="1440"/>
        </w:tabs>
        <w:ind w:left="720" w:hanging="720"/>
        <w:jc w:val="both"/>
        <w:rPr>
          <w:rFonts w:ascii="Arial" w:hAnsi="Arial" w:cs="Arial"/>
          <w:sz w:val="20"/>
          <w:szCs w:val="20"/>
          <w:lang w:val="en-CA"/>
        </w:rPr>
      </w:pPr>
      <w:r w:rsidRPr="00202891">
        <w:rPr>
          <w:rFonts w:ascii="Arial" w:hAnsi="Arial" w:cs="Arial"/>
          <w:sz w:val="28"/>
          <w:szCs w:val="28"/>
          <w:lang w:val="en-CA"/>
        </w:rPr>
        <w:tab/>
      </w:r>
      <w:proofErr w:type="spellStart"/>
      <w:r w:rsidR="00BE160D" w:rsidRPr="00202891">
        <w:rPr>
          <w:rFonts w:ascii="Arial" w:hAnsi="Arial" w:cs="Arial"/>
          <w:sz w:val="28"/>
          <w:szCs w:val="28"/>
          <w:lang w:val="en-CA"/>
        </w:rPr>
        <w:t>Giasson’s</w:t>
      </w:r>
      <w:proofErr w:type="spellEnd"/>
      <w:r w:rsidR="00BE160D" w:rsidRPr="00202891">
        <w:rPr>
          <w:rFonts w:ascii="Arial" w:hAnsi="Arial" w:cs="Arial"/>
          <w:sz w:val="28"/>
          <w:szCs w:val="28"/>
          <w:lang w:val="en-CA"/>
        </w:rPr>
        <w:t xml:space="preserve"> debt to total asset</w:t>
      </w:r>
      <w:r w:rsidR="007B3BE2" w:rsidRPr="00202891">
        <w:rPr>
          <w:rFonts w:ascii="Arial" w:hAnsi="Arial" w:cs="Arial"/>
          <w:sz w:val="28"/>
          <w:szCs w:val="28"/>
          <w:lang w:val="en-CA"/>
        </w:rPr>
        <w:t>s ratio</w:t>
      </w:r>
      <w:r w:rsidR="00BE160D" w:rsidRPr="00202891">
        <w:rPr>
          <w:rFonts w:ascii="Arial" w:hAnsi="Arial" w:cs="Arial"/>
          <w:sz w:val="28"/>
          <w:szCs w:val="28"/>
          <w:lang w:val="en-CA"/>
        </w:rPr>
        <w:t xml:space="preserve">, although deteriorating remains modest in size and so the solvency of the company continues to be </w:t>
      </w:r>
      <w:r w:rsidR="007B3BE2" w:rsidRPr="00202891">
        <w:rPr>
          <w:rFonts w:ascii="Arial" w:hAnsi="Arial" w:cs="Arial"/>
          <w:sz w:val="28"/>
          <w:szCs w:val="28"/>
          <w:lang w:val="en-CA"/>
        </w:rPr>
        <w:t>good</w:t>
      </w:r>
      <w:r w:rsidRPr="00202891">
        <w:rPr>
          <w:rFonts w:ascii="Arial" w:hAnsi="Arial" w:cs="Arial"/>
          <w:sz w:val="28"/>
          <w:szCs w:val="28"/>
          <w:lang w:val="en-CA"/>
        </w:rPr>
        <w:t xml:space="preserve">. </w:t>
      </w:r>
    </w:p>
    <w:p w:rsidR="00401298" w:rsidRPr="00202891" w:rsidRDefault="00401298" w:rsidP="00401298">
      <w:pPr>
        <w:tabs>
          <w:tab w:val="left" w:pos="720"/>
          <w:tab w:val="left" w:pos="1440"/>
        </w:tabs>
        <w:ind w:left="720" w:hanging="720"/>
        <w:jc w:val="both"/>
        <w:rPr>
          <w:rFonts w:ascii="Arial" w:hAnsi="Arial" w:cs="Arial"/>
          <w:sz w:val="20"/>
          <w:szCs w:val="20"/>
          <w:lang w:val="en-CA"/>
        </w:rPr>
      </w:pPr>
    </w:p>
    <w:p w:rsidR="009476A3" w:rsidRPr="00202891" w:rsidRDefault="00401298" w:rsidP="00401298">
      <w:pPr>
        <w:tabs>
          <w:tab w:val="left" w:pos="720"/>
          <w:tab w:val="left" w:pos="1440"/>
        </w:tabs>
        <w:ind w:left="720" w:hanging="720"/>
        <w:jc w:val="both"/>
        <w:rPr>
          <w:rFonts w:ascii="Arial" w:hAnsi="Arial" w:cs="Arial"/>
          <w:sz w:val="28"/>
          <w:szCs w:val="28"/>
          <w:lang w:val="en-CA"/>
        </w:rPr>
      </w:pPr>
      <w:r w:rsidRPr="00202891">
        <w:rPr>
          <w:rFonts w:ascii="Arial" w:hAnsi="Arial" w:cs="Arial"/>
          <w:sz w:val="20"/>
          <w:szCs w:val="20"/>
          <w:lang w:val="en-CA"/>
        </w:rPr>
        <w:tab/>
      </w:r>
      <w:r w:rsidRPr="00202891">
        <w:rPr>
          <w:rFonts w:ascii="Arial" w:hAnsi="Arial" w:cs="Arial"/>
          <w:sz w:val="28"/>
          <w:szCs w:val="28"/>
          <w:u w:val="single"/>
          <w:lang w:val="en-CA"/>
        </w:rPr>
        <w:t>Profitability</w:t>
      </w:r>
      <w:r w:rsidRPr="00202891">
        <w:rPr>
          <w:rFonts w:ascii="Arial" w:hAnsi="Arial" w:cs="Arial"/>
          <w:sz w:val="28"/>
          <w:szCs w:val="28"/>
          <w:lang w:val="en-CA"/>
        </w:rPr>
        <w:tab/>
      </w:r>
      <w:r w:rsidRPr="00202891">
        <w:rPr>
          <w:rFonts w:ascii="Arial" w:hAnsi="Arial" w:cs="Arial"/>
          <w:sz w:val="28"/>
          <w:szCs w:val="28"/>
          <w:lang w:val="en-CA"/>
        </w:rPr>
        <w:tab/>
      </w:r>
    </w:p>
    <w:p w:rsidR="00401298" w:rsidRPr="00202891" w:rsidRDefault="00401298" w:rsidP="00401298">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8F15AB" w:rsidRPr="00202891" w:rsidRDefault="00401298" w:rsidP="00401298">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ab/>
      </w:r>
      <w:proofErr w:type="spellStart"/>
      <w:r w:rsidR="00BE160D" w:rsidRPr="00202891">
        <w:rPr>
          <w:rFonts w:ascii="Arial" w:hAnsi="Arial" w:cs="Arial"/>
          <w:sz w:val="28"/>
          <w:szCs w:val="28"/>
          <w:lang w:val="en-CA"/>
        </w:rPr>
        <w:t>Giasson’s</w:t>
      </w:r>
      <w:proofErr w:type="spellEnd"/>
      <w:r w:rsidR="00BE160D" w:rsidRPr="00202891">
        <w:rPr>
          <w:rFonts w:ascii="Arial" w:hAnsi="Arial" w:cs="Arial"/>
          <w:sz w:val="28"/>
          <w:szCs w:val="28"/>
          <w:lang w:val="en-CA"/>
        </w:rPr>
        <w:t xml:space="preserve"> profitability is de</w:t>
      </w:r>
      <w:r w:rsidR="00266EAD" w:rsidRPr="00202891">
        <w:rPr>
          <w:rFonts w:ascii="Arial" w:hAnsi="Arial" w:cs="Arial"/>
          <w:sz w:val="28"/>
          <w:szCs w:val="28"/>
          <w:lang w:val="en-CA"/>
        </w:rPr>
        <w:t>c</w:t>
      </w:r>
      <w:r w:rsidR="00BE160D" w:rsidRPr="00202891">
        <w:rPr>
          <w:rFonts w:ascii="Arial" w:hAnsi="Arial" w:cs="Arial"/>
          <w:sz w:val="28"/>
          <w:szCs w:val="28"/>
          <w:lang w:val="en-CA"/>
        </w:rPr>
        <w:t>lining steadily as is demonstrated by the earnings per share ratio and the price-earnings ratio.</w:t>
      </w:r>
      <w:r w:rsidRPr="00202891">
        <w:rPr>
          <w:rFonts w:ascii="Arial" w:hAnsi="Arial" w:cs="Arial"/>
          <w:sz w:val="20"/>
          <w:szCs w:val="20"/>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8F15AB" w:rsidRPr="00202891" w:rsidRDefault="008F15AB" w:rsidP="008F15AB">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br w:type="page"/>
      </w:r>
      <w:r w:rsidR="00401298" w:rsidRPr="00202891">
        <w:rPr>
          <w:rFonts w:ascii="Arial" w:hAnsi="Arial" w:cs="Arial"/>
          <w:sz w:val="28"/>
          <w:szCs w:val="28"/>
          <w:lang w:val="en-CA"/>
        </w:rPr>
        <w:lastRenderedPageBreak/>
        <w:tab/>
      </w:r>
    </w:p>
    <w:p w:rsidR="008F15AB" w:rsidRPr="00202891" w:rsidRDefault="00546138" w:rsidP="008F15AB">
      <w:pPr>
        <w:tabs>
          <w:tab w:val="left" w:pos="720"/>
          <w:tab w:val="left" w:pos="1080"/>
          <w:tab w:val="left" w:pos="1440"/>
          <w:tab w:val="right" w:pos="8640"/>
        </w:tabs>
        <w:rPr>
          <w:rFonts w:ascii="Arial" w:hAnsi="Arial" w:cs="Arial"/>
          <w:sz w:val="28"/>
          <w:szCs w:val="28"/>
          <w:lang w:val="en-CA"/>
        </w:rPr>
      </w:pPr>
      <w:r w:rsidRPr="00546138">
        <w:rPr>
          <w:lang w:val="en-CA"/>
        </w:rPr>
        <w:pict>
          <v:shape id="_x0000_s1055" type="#_x0000_t202" style="position:absolute;margin-left:0;margin-top:-16.1pt;width:151.2pt;height:23.05pt;z-index:251671552;mso-position-horizontal:center">
            <v:textbox style="mso-next-textbox:#_x0000_s1055">
              <w:txbxContent>
                <w:p w:rsidR="00752111" w:rsidRDefault="00752111" w:rsidP="008F15AB">
                  <w:pPr>
                    <w:pStyle w:val="ProblemHead"/>
                  </w:pPr>
                  <w:r>
                    <w:t>PROBLEM 2-10B</w:t>
                  </w:r>
                </w:p>
                <w:p w:rsidR="00752111" w:rsidRDefault="00752111" w:rsidP="008F15AB">
                  <w:pPr>
                    <w:pStyle w:val="ProblemHead"/>
                    <w:spacing w:line="260" w:lineRule="exact"/>
                  </w:pPr>
                </w:p>
              </w:txbxContent>
            </v:textbox>
            <w10:wrap type="square"/>
          </v:shape>
        </w:pict>
      </w:r>
    </w:p>
    <w:p w:rsidR="000F72D2" w:rsidRPr="00202891" w:rsidRDefault="000F72D2" w:rsidP="000F72D2">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8F15AB" w:rsidRPr="00202891" w:rsidRDefault="00C573C5" w:rsidP="00C12899">
      <w:pPr>
        <w:numPr>
          <w:ilvl w:val="0"/>
          <w:numId w:val="38"/>
        </w:numPr>
        <w:tabs>
          <w:tab w:val="left" w:pos="720"/>
          <w:tab w:val="center" w:pos="2160"/>
          <w:tab w:val="left" w:pos="3600"/>
          <w:tab w:val="left" w:pos="5040"/>
          <w:tab w:val="center" w:pos="6480"/>
          <w:tab w:val="left" w:pos="7920"/>
        </w:tabs>
        <w:ind w:right="-23" w:hanging="720"/>
        <w:jc w:val="both"/>
        <w:rPr>
          <w:rFonts w:ascii="Arial" w:hAnsi="Arial" w:cs="Arial"/>
          <w:sz w:val="28"/>
          <w:szCs w:val="28"/>
          <w:lang w:val="en-CA"/>
        </w:rPr>
      </w:pPr>
      <w:r w:rsidRPr="00202891">
        <w:rPr>
          <w:rFonts w:ascii="Arial" w:hAnsi="Arial" w:cs="Arial"/>
          <w:sz w:val="28"/>
          <w:szCs w:val="28"/>
          <w:lang w:val="en-CA"/>
        </w:rPr>
        <w:t xml:space="preserve">The objective of financial reporting is to provide information that is useful to individuals who are making investment and credit decisions. </w:t>
      </w:r>
      <w:proofErr w:type="spellStart"/>
      <w:r w:rsidRPr="00202891">
        <w:rPr>
          <w:rFonts w:ascii="Arial" w:hAnsi="Arial" w:cs="Arial"/>
          <w:sz w:val="28"/>
          <w:szCs w:val="28"/>
          <w:lang w:val="en-CA"/>
        </w:rPr>
        <w:t>Bre</w:t>
      </w:r>
      <w:proofErr w:type="spellEnd"/>
      <w:r w:rsidRPr="00202891">
        <w:rPr>
          <w:rFonts w:ascii="Arial" w:hAnsi="Arial" w:cs="Arial"/>
          <w:sz w:val="28"/>
          <w:szCs w:val="28"/>
          <w:lang w:val="en-CA"/>
        </w:rPr>
        <w:t xml:space="preserve">-X’s reporting did not meet this objective. The information that was provided was false and led shareholders to purchase shares in </w:t>
      </w:r>
      <w:proofErr w:type="spellStart"/>
      <w:r w:rsidRPr="00202891">
        <w:rPr>
          <w:rFonts w:ascii="Arial" w:hAnsi="Arial" w:cs="Arial"/>
          <w:sz w:val="28"/>
          <w:szCs w:val="28"/>
          <w:lang w:val="en-CA"/>
        </w:rPr>
        <w:t>Bre</w:t>
      </w:r>
      <w:proofErr w:type="spellEnd"/>
      <w:r w:rsidRPr="00202891">
        <w:rPr>
          <w:rFonts w:ascii="Arial" w:hAnsi="Arial" w:cs="Arial"/>
          <w:sz w:val="28"/>
          <w:szCs w:val="28"/>
          <w:lang w:val="en-CA"/>
        </w:rPr>
        <w:t>-X Minerals Ltd. on the basis of that</w:t>
      </w:r>
      <w:r w:rsidR="004B3F76" w:rsidRPr="00202891">
        <w:rPr>
          <w:rFonts w:ascii="Arial" w:hAnsi="Arial" w:cs="Arial"/>
          <w:sz w:val="28"/>
          <w:szCs w:val="28"/>
          <w:lang w:val="en-CA"/>
        </w:rPr>
        <w:t xml:space="preserve"> false</w:t>
      </w:r>
      <w:r w:rsidRPr="00202891">
        <w:rPr>
          <w:rFonts w:ascii="Arial" w:hAnsi="Arial" w:cs="Arial"/>
          <w:sz w:val="28"/>
          <w:szCs w:val="28"/>
          <w:lang w:val="en-CA"/>
        </w:rPr>
        <w:t xml:space="preserve"> information. </w:t>
      </w:r>
    </w:p>
    <w:p w:rsidR="00EB0AA5" w:rsidRPr="00202891" w:rsidRDefault="00EB0AA5" w:rsidP="00EB0AA5">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402B6D" w:rsidRPr="00202891" w:rsidRDefault="004B3F76" w:rsidP="00C12899">
      <w:pPr>
        <w:numPr>
          <w:ilvl w:val="0"/>
          <w:numId w:val="38"/>
        </w:numPr>
        <w:tabs>
          <w:tab w:val="left" w:pos="720"/>
          <w:tab w:val="center" w:pos="2160"/>
          <w:tab w:val="left" w:pos="3600"/>
          <w:tab w:val="left" w:pos="5040"/>
          <w:tab w:val="center" w:pos="6480"/>
          <w:tab w:val="left" w:pos="7920"/>
        </w:tabs>
        <w:ind w:right="-23" w:hanging="720"/>
        <w:jc w:val="both"/>
        <w:rPr>
          <w:rFonts w:ascii="Arial" w:hAnsi="Arial" w:cs="Arial"/>
          <w:sz w:val="28"/>
          <w:szCs w:val="28"/>
          <w:lang w:val="en-CA"/>
        </w:rPr>
      </w:pPr>
      <w:r w:rsidRPr="00202891">
        <w:rPr>
          <w:rFonts w:ascii="Arial" w:hAnsi="Arial" w:cs="Arial"/>
          <w:sz w:val="28"/>
          <w:szCs w:val="28"/>
          <w:lang w:val="en-CA"/>
        </w:rPr>
        <w:t xml:space="preserve">Useful financial information must be relevant and provide a faithful representation of what really exists or has happened. In the case of </w:t>
      </w:r>
      <w:proofErr w:type="spellStart"/>
      <w:r w:rsidRPr="00202891">
        <w:rPr>
          <w:rFonts w:ascii="Arial" w:hAnsi="Arial" w:cs="Arial"/>
          <w:sz w:val="28"/>
          <w:szCs w:val="28"/>
          <w:lang w:val="en-CA"/>
        </w:rPr>
        <w:t>Bre</w:t>
      </w:r>
      <w:proofErr w:type="spellEnd"/>
      <w:r w:rsidRPr="00202891">
        <w:rPr>
          <w:rFonts w:ascii="Arial" w:hAnsi="Arial" w:cs="Arial"/>
          <w:sz w:val="28"/>
          <w:szCs w:val="28"/>
          <w:lang w:val="en-CA"/>
        </w:rPr>
        <w:t>-X</w:t>
      </w:r>
      <w:r w:rsidR="00295A05" w:rsidRPr="00202891">
        <w:rPr>
          <w:rFonts w:ascii="Arial" w:hAnsi="Arial" w:cs="Arial"/>
          <w:sz w:val="28"/>
          <w:szCs w:val="28"/>
          <w:lang w:val="en-CA"/>
        </w:rPr>
        <w:t>,</w:t>
      </w:r>
      <w:r w:rsidRPr="00202891">
        <w:rPr>
          <w:rFonts w:ascii="Arial" w:hAnsi="Arial" w:cs="Arial"/>
          <w:sz w:val="28"/>
          <w:szCs w:val="28"/>
          <w:lang w:val="en-CA"/>
        </w:rPr>
        <w:t xml:space="preserve"> the </w:t>
      </w:r>
      <w:r w:rsidR="00402B6D" w:rsidRPr="00202891">
        <w:rPr>
          <w:rFonts w:ascii="Arial" w:hAnsi="Arial" w:cs="Arial"/>
          <w:sz w:val="28"/>
          <w:szCs w:val="28"/>
          <w:lang w:val="en-CA"/>
        </w:rPr>
        <w:t xml:space="preserve">reporting of the </w:t>
      </w:r>
      <w:r w:rsidRPr="00202891">
        <w:rPr>
          <w:rFonts w:ascii="Arial" w:hAnsi="Arial" w:cs="Arial"/>
          <w:sz w:val="28"/>
          <w:szCs w:val="28"/>
          <w:lang w:val="en-CA"/>
        </w:rPr>
        <w:t xml:space="preserve">presence of </w:t>
      </w:r>
      <w:r w:rsidR="00402B6D" w:rsidRPr="00202891">
        <w:rPr>
          <w:rFonts w:ascii="Arial" w:hAnsi="Arial" w:cs="Arial"/>
          <w:sz w:val="28"/>
          <w:szCs w:val="28"/>
          <w:lang w:val="en-CA"/>
        </w:rPr>
        <w:t>large</w:t>
      </w:r>
      <w:r w:rsidRPr="00202891">
        <w:rPr>
          <w:rFonts w:ascii="Arial" w:hAnsi="Arial" w:cs="Arial"/>
          <w:sz w:val="28"/>
          <w:szCs w:val="28"/>
          <w:lang w:val="en-CA"/>
        </w:rPr>
        <w:t xml:space="preserve"> gold</w:t>
      </w:r>
      <w:r w:rsidR="00402B6D" w:rsidRPr="00202891">
        <w:rPr>
          <w:rFonts w:ascii="Arial" w:hAnsi="Arial" w:cs="Arial"/>
          <w:sz w:val="28"/>
          <w:szCs w:val="28"/>
          <w:lang w:val="en-CA"/>
        </w:rPr>
        <w:t xml:space="preserve"> deposits in Indonesia</w:t>
      </w:r>
      <w:r w:rsidRPr="00202891">
        <w:rPr>
          <w:rFonts w:ascii="Arial" w:hAnsi="Arial" w:cs="Arial"/>
          <w:sz w:val="28"/>
          <w:szCs w:val="28"/>
          <w:lang w:val="en-CA"/>
        </w:rPr>
        <w:t xml:space="preserve"> was false</w:t>
      </w:r>
      <w:r w:rsidR="00402B6D" w:rsidRPr="00202891">
        <w:rPr>
          <w:rFonts w:ascii="Arial" w:hAnsi="Arial" w:cs="Arial"/>
          <w:sz w:val="28"/>
          <w:szCs w:val="28"/>
          <w:lang w:val="en-CA"/>
        </w:rPr>
        <w:t>. C</w:t>
      </w:r>
      <w:r w:rsidRPr="00202891">
        <w:rPr>
          <w:rFonts w:ascii="Arial" w:hAnsi="Arial" w:cs="Arial"/>
          <w:sz w:val="28"/>
          <w:szCs w:val="28"/>
          <w:lang w:val="en-CA"/>
        </w:rPr>
        <w:t>onsequently, shareholders expect</w:t>
      </w:r>
      <w:r w:rsidR="00402B6D" w:rsidRPr="00202891">
        <w:rPr>
          <w:rFonts w:ascii="Arial" w:hAnsi="Arial" w:cs="Arial"/>
          <w:sz w:val="28"/>
          <w:szCs w:val="28"/>
          <w:lang w:val="en-CA"/>
        </w:rPr>
        <w:t xml:space="preserve">ing a large return on their investment in shares of </w:t>
      </w:r>
      <w:proofErr w:type="spellStart"/>
      <w:r w:rsidR="00402B6D" w:rsidRPr="00202891">
        <w:rPr>
          <w:rFonts w:ascii="Arial" w:hAnsi="Arial" w:cs="Arial"/>
          <w:sz w:val="28"/>
          <w:szCs w:val="28"/>
          <w:lang w:val="en-CA"/>
        </w:rPr>
        <w:t>Bre</w:t>
      </w:r>
      <w:proofErr w:type="spellEnd"/>
      <w:r w:rsidR="00402B6D" w:rsidRPr="00202891">
        <w:rPr>
          <w:rFonts w:ascii="Arial" w:hAnsi="Arial" w:cs="Arial"/>
          <w:sz w:val="28"/>
          <w:szCs w:val="28"/>
          <w:lang w:val="en-CA"/>
        </w:rPr>
        <w:t>-X could not accurately predict the outcome of their investment decision. The information had not be</w:t>
      </w:r>
      <w:r w:rsidR="00870F40" w:rsidRPr="00202891">
        <w:rPr>
          <w:rFonts w:ascii="Arial" w:hAnsi="Arial" w:cs="Arial"/>
          <w:sz w:val="28"/>
          <w:szCs w:val="28"/>
          <w:lang w:val="en-CA"/>
        </w:rPr>
        <w:t>en</w:t>
      </w:r>
      <w:r w:rsidR="00402B6D" w:rsidRPr="00202891">
        <w:rPr>
          <w:rFonts w:ascii="Arial" w:hAnsi="Arial" w:cs="Arial"/>
          <w:sz w:val="28"/>
          <w:szCs w:val="28"/>
          <w:lang w:val="en-CA"/>
        </w:rPr>
        <w:t xml:space="preserve"> objectively verified</w:t>
      </w:r>
      <w:r w:rsidR="00870F40" w:rsidRPr="00202891">
        <w:rPr>
          <w:rFonts w:ascii="Arial" w:hAnsi="Arial" w:cs="Arial"/>
          <w:sz w:val="28"/>
          <w:szCs w:val="28"/>
          <w:lang w:val="en-CA"/>
        </w:rPr>
        <w:t xml:space="preserve"> to reveal the frau</w:t>
      </w:r>
      <w:r w:rsidR="00402B6D" w:rsidRPr="00202891">
        <w:rPr>
          <w:rFonts w:ascii="Arial" w:hAnsi="Arial" w:cs="Arial"/>
          <w:sz w:val="28"/>
          <w:szCs w:val="28"/>
          <w:lang w:val="en-CA"/>
        </w:rPr>
        <w:t>d.</w:t>
      </w:r>
    </w:p>
    <w:p w:rsidR="00402B6D" w:rsidRPr="00202891" w:rsidRDefault="00402B6D" w:rsidP="00402B6D">
      <w:pPr>
        <w:pStyle w:val="ListParagraph"/>
        <w:rPr>
          <w:rFonts w:ascii="Arial" w:hAnsi="Arial" w:cs="Arial"/>
          <w:sz w:val="28"/>
          <w:szCs w:val="28"/>
          <w:lang w:val="en-CA"/>
        </w:rPr>
      </w:pPr>
    </w:p>
    <w:p w:rsidR="004B3F76" w:rsidRPr="00202891" w:rsidRDefault="00402B6D" w:rsidP="00402B6D">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r w:rsidRPr="00202891">
        <w:rPr>
          <w:rFonts w:ascii="Arial" w:hAnsi="Arial" w:cs="Arial"/>
          <w:sz w:val="28"/>
          <w:szCs w:val="28"/>
          <w:lang w:val="en-CA"/>
        </w:rPr>
        <w:t>The fundamental qualitative characteristic that was violated was representational faithfulness and the enhancing qualitative characteristic that was violated was verifiability.</w:t>
      </w:r>
      <w:r w:rsidR="004B3F76" w:rsidRPr="00202891">
        <w:rPr>
          <w:rFonts w:ascii="Arial" w:hAnsi="Arial" w:cs="Arial"/>
          <w:sz w:val="28"/>
          <w:szCs w:val="28"/>
          <w:lang w:val="en-CA"/>
        </w:rPr>
        <w:t xml:space="preserve"> </w:t>
      </w:r>
    </w:p>
    <w:p w:rsidR="008F15AB" w:rsidRPr="00202891" w:rsidRDefault="008F15AB" w:rsidP="008F15AB">
      <w:pPr>
        <w:tabs>
          <w:tab w:val="left" w:pos="720"/>
          <w:tab w:val="left" w:pos="1440"/>
        </w:tabs>
        <w:ind w:left="720" w:hanging="720"/>
        <w:jc w:val="both"/>
        <w:rPr>
          <w:rFonts w:ascii="Arial" w:hAnsi="Arial" w:cs="Arial"/>
          <w:sz w:val="28"/>
          <w:szCs w:val="28"/>
          <w:lang w:val="en-CA"/>
        </w:rPr>
      </w:pPr>
    </w:p>
    <w:p w:rsidR="008F15AB" w:rsidRPr="00202891" w:rsidRDefault="00C573C5" w:rsidP="008F15AB">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br w:type="page"/>
      </w:r>
      <w:r w:rsidR="008F15AB" w:rsidRPr="00202891">
        <w:rPr>
          <w:rFonts w:ascii="Arial" w:hAnsi="Arial" w:cs="Arial"/>
          <w:sz w:val="28"/>
          <w:szCs w:val="28"/>
          <w:lang w:val="en-CA"/>
        </w:rPr>
        <w:lastRenderedPageBreak/>
        <w:tab/>
      </w:r>
    </w:p>
    <w:p w:rsidR="008F15AB" w:rsidRPr="00202891" w:rsidRDefault="00546138" w:rsidP="008F15AB">
      <w:pPr>
        <w:tabs>
          <w:tab w:val="left" w:pos="720"/>
          <w:tab w:val="left" w:pos="1080"/>
          <w:tab w:val="left" w:pos="1440"/>
          <w:tab w:val="right" w:pos="8640"/>
        </w:tabs>
        <w:rPr>
          <w:rFonts w:ascii="Arial" w:hAnsi="Arial" w:cs="Arial"/>
          <w:sz w:val="28"/>
          <w:szCs w:val="28"/>
          <w:lang w:val="en-CA"/>
        </w:rPr>
      </w:pPr>
      <w:r w:rsidRPr="00546138">
        <w:rPr>
          <w:lang w:val="en-CA"/>
        </w:rPr>
        <w:pict>
          <v:shape id="_x0000_s1056" type="#_x0000_t202" style="position:absolute;margin-left:0;margin-top:-16.1pt;width:151.2pt;height:23.05pt;z-index:251672576;mso-position-horizontal:center">
            <v:textbox style="mso-next-textbox:#_x0000_s1056">
              <w:txbxContent>
                <w:p w:rsidR="00752111" w:rsidRDefault="00752111" w:rsidP="008F15AB">
                  <w:pPr>
                    <w:pStyle w:val="ProblemHead"/>
                  </w:pPr>
                  <w:r>
                    <w:t>PROBLEM 2-11B</w:t>
                  </w:r>
                </w:p>
                <w:p w:rsidR="00752111" w:rsidRDefault="00752111" w:rsidP="008F15AB">
                  <w:pPr>
                    <w:pStyle w:val="ProblemHead"/>
                    <w:spacing w:line="260" w:lineRule="exact"/>
                  </w:pPr>
                </w:p>
              </w:txbxContent>
            </v:textbox>
            <w10:wrap type="square"/>
          </v:shape>
        </w:pict>
      </w:r>
    </w:p>
    <w:p w:rsidR="008F15AB" w:rsidRPr="00202891" w:rsidRDefault="008F15AB" w:rsidP="008F15AB">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8F15AB" w:rsidRPr="00202891" w:rsidRDefault="008F15AB" w:rsidP="008F15AB">
      <w:pPr>
        <w:tabs>
          <w:tab w:val="left" w:pos="720"/>
          <w:tab w:val="left" w:pos="1440"/>
        </w:tabs>
        <w:ind w:left="720" w:hanging="720"/>
        <w:jc w:val="both"/>
        <w:rPr>
          <w:rFonts w:ascii="Arial" w:hAnsi="Arial" w:cs="Arial"/>
          <w:sz w:val="28"/>
          <w:szCs w:val="28"/>
          <w:lang w:val="en-CA"/>
        </w:rPr>
      </w:pPr>
    </w:p>
    <w:p w:rsidR="00C12899" w:rsidRPr="00202891" w:rsidRDefault="00C12899" w:rsidP="00B3487D">
      <w:pPr>
        <w:numPr>
          <w:ilvl w:val="0"/>
          <w:numId w:val="42"/>
        </w:numPr>
        <w:tabs>
          <w:tab w:val="left" w:pos="720"/>
          <w:tab w:val="center" w:pos="2160"/>
          <w:tab w:val="left" w:pos="3600"/>
          <w:tab w:val="left" w:pos="5040"/>
          <w:tab w:val="center" w:pos="6480"/>
          <w:tab w:val="left" w:pos="7920"/>
        </w:tabs>
        <w:ind w:right="-23" w:hanging="720"/>
        <w:jc w:val="both"/>
        <w:rPr>
          <w:rFonts w:ascii="Arial" w:hAnsi="Arial" w:cs="Arial"/>
          <w:sz w:val="28"/>
          <w:szCs w:val="28"/>
          <w:lang w:val="en-CA"/>
        </w:rPr>
      </w:pPr>
      <w:r w:rsidRPr="00202891">
        <w:rPr>
          <w:rFonts w:ascii="Arial" w:hAnsi="Arial" w:cs="Arial"/>
          <w:sz w:val="28"/>
          <w:szCs w:val="28"/>
          <w:lang w:val="en-CA"/>
        </w:rPr>
        <w:t>The assets listed</w:t>
      </w:r>
      <w:r w:rsidR="00E02EF9" w:rsidRPr="00202891">
        <w:rPr>
          <w:rFonts w:ascii="Arial" w:hAnsi="Arial" w:cs="Arial"/>
          <w:sz w:val="28"/>
          <w:szCs w:val="28"/>
          <w:lang w:val="en-CA"/>
        </w:rPr>
        <w:t xml:space="preserve"> below</w:t>
      </w:r>
      <w:r w:rsidRPr="00202891">
        <w:rPr>
          <w:rFonts w:ascii="Arial" w:hAnsi="Arial" w:cs="Arial"/>
          <w:sz w:val="28"/>
          <w:szCs w:val="28"/>
          <w:lang w:val="en-CA"/>
        </w:rPr>
        <w:t xml:space="preserve"> will provide future economic benefit in the following way:</w:t>
      </w:r>
    </w:p>
    <w:p w:rsidR="007F3611" w:rsidRPr="00202891" w:rsidRDefault="007F3611" w:rsidP="007F3611">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C12899" w:rsidRPr="00202891" w:rsidRDefault="00C12899" w:rsidP="00B3487D">
      <w:pPr>
        <w:numPr>
          <w:ilvl w:val="0"/>
          <w:numId w:val="40"/>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Land owned by Shoppers Drug Mart:  the use of the property to house the stores or warehouses used to sell the product</w:t>
      </w:r>
      <w:r w:rsidR="00E02EF9" w:rsidRPr="00202891">
        <w:rPr>
          <w:rFonts w:ascii="Arial" w:hAnsi="Arial" w:cs="Arial"/>
          <w:sz w:val="28"/>
          <w:szCs w:val="28"/>
          <w:lang w:val="en-CA"/>
        </w:rPr>
        <w:t xml:space="preserve"> to customers or store inventory</w:t>
      </w:r>
      <w:r w:rsidRPr="00202891">
        <w:rPr>
          <w:rFonts w:ascii="Arial" w:hAnsi="Arial" w:cs="Arial"/>
          <w:sz w:val="28"/>
          <w:szCs w:val="28"/>
          <w:lang w:val="en-CA"/>
        </w:rPr>
        <w:t>.</w:t>
      </w:r>
    </w:p>
    <w:p w:rsidR="007F3611" w:rsidRPr="00202891" w:rsidRDefault="007F3611" w:rsidP="007F3611">
      <w:pPr>
        <w:tabs>
          <w:tab w:val="left" w:pos="1134"/>
          <w:tab w:val="left" w:pos="3600"/>
          <w:tab w:val="left" w:pos="5040"/>
          <w:tab w:val="center" w:pos="6480"/>
          <w:tab w:val="left" w:pos="7920"/>
        </w:tabs>
        <w:ind w:left="1134" w:right="-23"/>
        <w:jc w:val="both"/>
        <w:rPr>
          <w:rFonts w:ascii="Arial" w:hAnsi="Arial" w:cs="Arial"/>
          <w:sz w:val="28"/>
          <w:szCs w:val="28"/>
          <w:lang w:val="en-CA"/>
        </w:rPr>
      </w:pPr>
    </w:p>
    <w:p w:rsidR="00C12899" w:rsidRPr="00202891" w:rsidRDefault="00C12899" w:rsidP="00B3487D">
      <w:pPr>
        <w:numPr>
          <w:ilvl w:val="0"/>
          <w:numId w:val="40"/>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The BlackBerry trademark: used to attract sales from the name recognition obtained from advertising, and the goodwill generated from past service and products.</w:t>
      </w:r>
    </w:p>
    <w:p w:rsidR="007F3611" w:rsidRPr="00202891" w:rsidRDefault="007F3611" w:rsidP="007F3611">
      <w:pPr>
        <w:tabs>
          <w:tab w:val="left" w:pos="1134"/>
          <w:tab w:val="left" w:pos="3600"/>
          <w:tab w:val="left" w:pos="5040"/>
          <w:tab w:val="center" w:pos="6480"/>
          <w:tab w:val="left" w:pos="7920"/>
        </w:tabs>
        <w:ind w:left="1134" w:right="-23"/>
        <w:jc w:val="both"/>
        <w:rPr>
          <w:rFonts w:ascii="Arial" w:hAnsi="Arial" w:cs="Arial"/>
          <w:sz w:val="28"/>
          <w:szCs w:val="28"/>
          <w:lang w:val="en-CA"/>
        </w:rPr>
      </w:pPr>
    </w:p>
    <w:p w:rsidR="00C12899" w:rsidRPr="00202891" w:rsidRDefault="00C12899" w:rsidP="00B3487D">
      <w:pPr>
        <w:numPr>
          <w:ilvl w:val="0"/>
          <w:numId w:val="40"/>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Accounts receivable: will be converted to cash when collected and will provide funds for the operations of the business.</w:t>
      </w:r>
    </w:p>
    <w:p w:rsidR="00C12899" w:rsidRPr="00202891" w:rsidRDefault="00C12899" w:rsidP="00C12899">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C12899" w:rsidRPr="00202891" w:rsidRDefault="00C12899" w:rsidP="00B3487D">
      <w:pPr>
        <w:numPr>
          <w:ilvl w:val="0"/>
          <w:numId w:val="42"/>
        </w:numPr>
        <w:tabs>
          <w:tab w:val="left" w:pos="720"/>
          <w:tab w:val="center" w:pos="2160"/>
          <w:tab w:val="left" w:pos="3600"/>
          <w:tab w:val="left" w:pos="5040"/>
          <w:tab w:val="center" w:pos="6480"/>
          <w:tab w:val="left" w:pos="7920"/>
        </w:tabs>
        <w:ind w:right="-23" w:hanging="720"/>
        <w:jc w:val="both"/>
        <w:rPr>
          <w:rFonts w:ascii="Arial" w:hAnsi="Arial" w:cs="Arial"/>
          <w:sz w:val="28"/>
          <w:szCs w:val="28"/>
          <w:lang w:val="en-CA"/>
        </w:rPr>
      </w:pPr>
      <w:r w:rsidRPr="00202891">
        <w:rPr>
          <w:rFonts w:ascii="Arial" w:hAnsi="Arial" w:cs="Arial"/>
          <w:sz w:val="28"/>
          <w:szCs w:val="28"/>
          <w:lang w:val="en-CA"/>
        </w:rPr>
        <w:t xml:space="preserve">The three liabilities listed likely arose </w:t>
      </w:r>
      <w:r w:rsidR="00295A05" w:rsidRPr="00202891">
        <w:rPr>
          <w:rFonts w:ascii="Arial" w:hAnsi="Arial" w:cs="Arial"/>
          <w:sz w:val="28"/>
          <w:szCs w:val="28"/>
          <w:lang w:val="en-CA"/>
        </w:rPr>
        <w:t xml:space="preserve">from </w:t>
      </w:r>
      <w:r w:rsidRPr="00202891">
        <w:rPr>
          <w:rFonts w:ascii="Arial" w:hAnsi="Arial" w:cs="Arial"/>
          <w:sz w:val="28"/>
          <w:szCs w:val="28"/>
          <w:lang w:val="en-CA"/>
        </w:rPr>
        <w:t>the following events or transactions:</w:t>
      </w:r>
    </w:p>
    <w:p w:rsidR="007F3611" w:rsidRPr="00202891" w:rsidRDefault="007F3611" w:rsidP="007F3611">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C12899" w:rsidRPr="00202891" w:rsidRDefault="00C12899" w:rsidP="00B3487D">
      <w:pPr>
        <w:numPr>
          <w:ilvl w:val="0"/>
          <w:numId w:val="43"/>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 xml:space="preserve">Accounts payable: increased from the purchase of merchandise for resale or </w:t>
      </w:r>
      <w:r w:rsidR="00E02EF9" w:rsidRPr="00202891">
        <w:rPr>
          <w:rFonts w:ascii="Arial" w:hAnsi="Arial" w:cs="Arial"/>
          <w:sz w:val="28"/>
          <w:szCs w:val="28"/>
          <w:lang w:val="en-CA"/>
        </w:rPr>
        <w:t>from</w:t>
      </w:r>
      <w:r w:rsidRPr="00202891">
        <w:rPr>
          <w:rFonts w:ascii="Arial" w:hAnsi="Arial" w:cs="Arial"/>
          <w:sz w:val="28"/>
          <w:szCs w:val="28"/>
          <w:lang w:val="en-CA"/>
        </w:rPr>
        <w:t xml:space="preserve"> obtaining services from another business on credit terms.</w:t>
      </w:r>
    </w:p>
    <w:p w:rsidR="007F3611" w:rsidRPr="00202891" w:rsidRDefault="007F3611" w:rsidP="007F3611">
      <w:pPr>
        <w:tabs>
          <w:tab w:val="left" w:pos="1134"/>
          <w:tab w:val="left" w:pos="3600"/>
          <w:tab w:val="left" w:pos="5040"/>
          <w:tab w:val="center" w:pos="6480"/>
          <w:tab w:val="left" w:pos="7920"/>
        </w:tabs>
        <w:ind w:left="1134" w:right="-23"/>
        <w:jc w:val="both"/>
        <w:rPr>
          <w:rFonts w:ascii="Arial" w:hAnsi="Arial" w:cs="Arial"/>
          <w:sz w:val="28"/>
          <w:szCs w:val="28"/>
          <w:lang w:val="en-CA"/>
        </w:rPr>
      </w:pPr>
    </w:p>
    <w:p w:rsidR="00C12899" w:rsidRPr="00202891" w:rsidRDefault="00C12899" w:rsidP="00B3487D">
      <w:pPr>
        <w:numPr>
          <w:ilvl w:val="0"/>
          <w:numId w:val="43"/>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 xml:space="preserve">Unearned revenue: arose from the receipt of cash from customers in advance of providing goods and services </w:t>
      </w:r>
      <w:r w:rsidR="000A5EF3">
        <w:rPr>
          <w:rFonts w:ascii="Arial" w:hAnsi="Arial" w:cs="Arial"/>
          <w:sz w:val="28"/>
          <w:szCs w:val="28"/>
          <w:lang w:val="en-CA"/>
        </w:rPr>
        <w:t>to earn the</w:t>
      </w:r>
      <w:r w:rsidRPr="00202891">
        <w:rPr>
          <w:rFonts w:ascii="Arial" w:hAnsi="Arial" w:cs="Arial"/>
          <w:sz w:val="28"/>
          <w:szCs w:val="28"/>
          <w:lang w:val="en-CA"/>
        </w:rPr>
        <w:t xml:space="preserve"> revenue.</w:t>
      </w:r>
      <w:r w:rsidR="007F3611" w:rsidRPr="00202891">
        <w:rPr>
          <w:rFonts w:ascii="Arial" w:hAnsi="Arial" w:cs="Arial"/>
          <w:sz w:val="28"/>
          <w:szCs w:val="28"/>
          <w:lang w:val="en-CA"/>
        </w:rPr>
        <w:t xml:space="preserve"> </w:t>
      </w:r>
      <w:r w:rsidR="007F3611" w:rsidRPr="00202891">
        <w:rPr>
          <w:rFonts w:ascii="Arial" w:hAnsi="Arial" w:cs="Arial"/>
          <w:bCs/>
          <w:sz w:val="28"/>
          <w:lang w:val="en-CA"/>
        </w:rPr>
        <w:t>An example is magazine subscriptions which are paid in advance. The company does not earn the revenue until they meet their future obligation by providing the magazines for the period for which the customer subscribed.</w:t>
      </w:r>
    </w:p>
    <w:p w:rsidR="007F3611" w:rsidRPr="00202891" w:rsidRDefault="007F3611" w:rsidP="007F3611">
      <w:pPr>
        <w:tabs>
          <w:tab w:val="left" w:pos="1134"/>
          <w:tab w:val="left" w:pos="3600"/>
          <w:tab w:val="left" w:pos="5040"/>
          <w:tab w:val="center" w:pos="6480"/>
          <w:tab w:val="left" w:pos="7920"/>
        </w:tabs>
        <w:ind w:left="1134" w:right="-23"/>
        <w:jc w:val="both"/>
        <w:rPr>
          <w:rFonts w:ascii="Arial" w:hAnsi="Arial" w:cs="Arial"/>
          <w:sz w:val="28"/>
          <w:szCs w:val="28"/>
          <w:lang w:val="en-CA"/>
        </w:rPr>
      </w:pPr>
    </w:p>
    <w:p w:rsidR="00C12899" w:rsidRPr="00202891" w:rsidRDefault="00C12899" w:rsidP="00B3487D">
      <w:pPr>
        <w:numPr>
          <w:ilvl w:val="0"/>
          <w:numId w:val="43"/>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 xml:space="preserve">Bank loan payable: increased when negotiating </w:t>
      </w:r>
      <w:r w:rsidR="00713462" w:rsidRPr="00202891">
        <w:rPr>
          <w:rFonts w:ascii="Arial" w:hAnsi="Arial" w:cs="Arial"/>
          <w:sz w:val="28"/>
          <w:szCs w:val="28"/>
          <w:lang w:val="en-CA"/>
        </w:rPr>
        <w:t xml:space="preserve">a debt to the bank and </w:t>
      </w:r>
      <w:r w:rsidR="000A5EF3">
        <w:rPr>
          <w:rFonts w:ascii="Arial" w:hAnsi="Arial" w:cs="Arial"/>
          <w:sz w:val="28"/>
          <w:szCs w:val="28"/>
          <w:lang w:val="en-CA"/>
        </w:rPr>
        <w:t xml:space="preserve">the outstanding loan balance is increased by </w:t>
      </w:r>
      <w:r w:rsidRPr="00202891">
        <w:rPr>
          <w:rFonts w:ascii="Arial" w:hAnsi="Arial" w:cs="Arial"/>
          <w:sz w:val="28"/>
          <w:szCs w:val="28"/>
          <w:lang w:val="en-CA"/>
        </w:rPr>
        <w:t>drawing cash for purchase of goods or for operating cash flow.</w:t>
      </w:r>
    </w:p>
    <w:p w:rsidR="008F15AB" w:rsidRPr="00202891" w:rsidRDefault="00C12899" w:rsidP="008F15AB">
      <w:pPr>
        <w:tabs>
          <w:tab w:val="left" w:pos="720"/>
          <w:tab w:val="left" w:pos="1440"/>
        </w:tabs>
        <w:ind w:left="720" w:hanging="720"/>
        <w:jc w:val="both"/>
        <w:rPr>
          <w:rFonts w:ascii="Arial" w:hAnsi="Arial" w:cs="Arial"/>
          <w:sz w:val="28"/>
          <w:szCs w:val="28"/>
          <w:lang w:val="en-CA"/>
        </w:rPr>
      </w:pPr>
      <w:r w:rsidRPr="00202891">
        <w:rPr>
          <w:rFonts w:ascii="Arial" w:hAnsi="Arial" w:cs="Arial"/>
          <w:sz w:val="28"/>
          <w:szCs w:val="28"/>
          <w:lang w:val="en-CA"/>
        </w:rPr>
        <w:t xml:space="preserve"> </w:t>
      </w:r>
      <w:r w:rsidR="00C573C5" w:rsidRPr="00202891">
        <w:rPr>
          <w:rFonts w:ascii="Arial" w:hAnsi="Arial" w:cs="Arial"/>
          <w:sz w:val="28"/>
          <w:szCs w:val="28"/>
          <w:lang w:val="en-CA"/>
        </w:rPr>
        <w:br w:type="page"/>
      </w:r>
      <w:r w:rsidR="008F15AB" w:rsidRPr="00202891">
        <w:rPr>
          <w:rFonts w:ascii="Arial" w:hAnsi="Arial" w:cs="Arial"/>
          <w:sz w:val="28"/>
          <w:szCs w:val="28"/>
          <w:lang w:val="en-CA"/>
        </w:rPr>
        <w:lastRenderedPageBreak/>
        <w:tab/>
      </w:r>
    </w:p>
    <w:p w:rsidR="008F15AB" w:rsidRPr="00202891" w:rsidRDefault="00546138" w:rsidP="008F15AB">
      <w:pPr>
        <w:tabs>
          <w:tab w:val="left" w:pos="720"/>
          <w:tab w:val="left" w:pos="1080"/>
          <w:tab w:val="left" w:pos="1440"/>
          <w:tab w:val="right" w:pos="8640"/>
        </w:tabs>
        <w:rPr>
          <w:rFonts w:ascii="Arial" w:hAnsi="Arial" w:cs="Arial"/>
          <w:sz w:val="28"/>
          <w:szCs w:val="28"/>
          <w:lang w:val="en-CA"/>
        </w:rPr>
      </w:pPr>
      <w:r w:rsidRPr="00546138">
        <w:rPr>
          <w:lang w:val="en-CA"/>
        </w:rPr>
        <w:pict>
          <v:shape id="_x0000_s1057" type="#_x0000_t202" style="position:absolute;margin-left:0;margin-top:-16.1pt;width:151.2pt;height:23.05pt;z-index:251673600;mso-position-horizontal:center">
            <v:textbox style="mso-next-textbox:#_x0000_s1057">
              <w:txbxContent>
                <w:p w:rsidR="00752111" w:rsidRDefault="00752111" w:rsidP="008F15AB">
                  <w:pPr>
                    <w:pStyle w:val="ProblemHead"/>
                  </w:pPr>
                  <w:r>
                    <w:t>PROBLEM 2-12B</w:t>
                  </w:r>
                </w:p>
                <w:p w:rsidR="00752111" w:rsidRDefault="00752111" w:rsidP="008F15AB">
                  <w:pPr>
                    <w:pStyle w:val="ProblemHead"/>
                    <w:spacing w:line="260" w:lineRule="exact"/>
                  </w:pPr>
                </w:p>
              </w:txbxContent>
            </v:textbox>
            <w10:wrap type="square"/>
          </v:shape>
        </w:pict>
      </w:r>
    </w:p>
    <w:p w:rsidR="008F15AB" w:rsidRPr="00202891" w:rsidRDefault="008F15AB" w:rsidP="008F15AB">
      <w:pPr>
        <w:tabs>
          <w:tab w:val="left" w:pos="720"/>
          <w:tab w:val="center" w:pos="2160"/>
          <w:tab w:val="left" w:pos="3600"/>
          <w:tab w:val="left" w:pos="5040"/>
          <w:tab w:val="center" w:pos="6480"/>
          <w:tab w:val="left" w:pos="7920"/>
        </w:tabs>
        <w:ind w:left="720" w:right="-23"/>
        <w:jc w:val="both"/>
        <w:rPr>
          <w:rFonts w:ascii="Arial" w:hAnsi="Arial" w:cs="Arial"/>
          <w:sz w:val="28"/>
          <w:szCs w:val="28"/>
          <w:lang w:val="en-CA"/>
        </w:rPr>
      </w:pPr>
    </w:p>
    <w:p w:rsidR="003C670A" w:rsidRPr="00202891" w:rsidRDefault="003C670A" w:rsidP="00002A11">
      <w:pPr>
        <w:numPr>
          <w:ilvl w:val="0"/>
          <w:numId w:val="44"/>
        </w:numPr>
        <w:tabs>
          <w:tab w:val="left" w:pos="720"/>
        </w:tabs>
        <w:ind w:hanging="720"/>
        <w:jc w:val="both"/>
        <w:rPr>
          <w:rFonts w:ascii="Arial" w:hAnsi="Arial" w:cs="Arial"/>
          <w:sz w:val="28"/>
          <w:szCs w:val="28"/>
          <w:lang w:val="en-CA"/>
        </w:rPr>
      </w:pPr>
      <w:r w:rsidRPr="00202891">
        <w:rPr>
          <w:rFonts w:ascii="Arial" w:hAnsi="Arial" w:cs="Arial"/>
          <w:sz w:val="28"/>
          <w:szCs w:val="28"/>
          <w:lang w:val="en-CA"/>
        </w:rPr>
        <w:t>The advantage of the fair value basis of accounting it that it represents a more up-to-date measurement of the value of the asset reported. Consequently</w:t>
      </w:r>
      <w:r w:rsidR="00295A05" w:rsidRPr="00202891">
        <w:rPr>
          <w:rFonts w:ascii="Arial" w:hAnsi="Arial" w:cs="Arial"/>
          <w:sz w:val="28"/>
          <w:szCs w:val="28"/>
          <w:lang w:val="en-CA"/>
        </w:rPr>
        <w:t>,</w:t>
      </w:r>
      <w:r w:rsidRPr="00202891">
        <w:rPr>
          <w:rFonts w:ascii="Arial" w:hAnsi="Arial" w:cs="Arial"/>
          <w:sz w:val="28"/>
          <w:szCs w:val="28"/>
          <w:lang w:val="en-CA"/>
        </w:rPr>
        <w:t xml:space="preserve"> the amounts reported are more relevant to the financial statement users. The disadvantage of the fair value basis of accounting and corresponding advantage of historical cost is that historical cost is more reliable and shows the amount paid for the asset. The historical cost might provide a more faithful representation because it can be easily verified and is neutral.</w:t>
      </w:r>
    </w:p>
    <w:p w:rsidR="000949C2" w:rsidRPr="00202891" w:rsidRDefault="000949C2" w:rsidP="000949C2">
      <w:pPr>
        <w:tabs>
          <w:tab w:val="left" w:pos="720"/>
        </w:tabs>
        <w:ind w:left="720"/>
        <w:jc w:val="both"/>
        <w:rPr>
          <w:rFonts w:ascii="Arial" w:hAnsi="Arial" w:cs="Arial"/>
          <w:sz w:val="28"/>
          <w:szCs w:val="28"/>
          <w:lang w:val="en-CA"/>
        </w:rPr>
      </w:pPr>
    </w:p>
    <w:p w:rsidR="00123018" w:rsidRPr="00202891" w:rsidRDefault="00123018" w:rsidP="00002A11">
      <w:pPr>
        <w:numPr>
          <w:ilvl w:val="0"/>
          <w:numId w:val="44"/>
        </w:numPr>
        <w:tabs>
          <w:tab w:val="left" w:pos="720"/>
        </w:tabs>
        <w:ind w:hanging="720"/>
        <w:jc w:val="both"/>
        <w:rPr>
          <w:rFonts w:ascii="Arial" w:hAnsi="Arial" w:cs="Arial"/>
          <w:sz w:val="28"/>
          <w:szCs w:val="28"/>
          <w:lang w:val="en-CA"/>
        </w:rPr>
      </w:pPr>
      <w:r w:rsidRPr="00202891">
        <w:rPr>
          <w:rFonts w:ascii="Arial" w:hAnsi="Arial" w:cs="Arial"/>
          <w:sz w:val="28"/>
          <w:szCs w:val="28"/>
          <w:lang w:val="en-CA"/>
        </w:rPr>
        <w:t>The following is the recommended measurement principle that should be used for the following purchases:</w:t>
      </w:r>
    </w:p>
    <w:p w:rsidR="00E52CF5" w:rsidRPr="00202891" w:rsidRDefault="00E52CF5" w:rsidP="00E52CF5">
      <w:pPr>
        <w:tabs>
          <w:tab w:val="left" w:pos="720"/>
        </w:tabs>
        <w:ind w:left="720"/>
        <w:jc w:val="both"/>
        <w:rPr>
          <w:rFonts w:ascii="Arial" w:hAnsi="Arial" w:cs="Arial"/>
          <w:sz w:val="28"/>
          <w:szCs w:val="28"/>
          <w:lang w:val="en-CA"/>
        </w:rPr>
      </w:pPr>
    </w:p>
    <w:p w:rsidR="00DD55D8" w:rsidRPr="00202891" w:rsidRDefault="00123018" w:rsidP="00123018">
      <w:pPr>
        <w:numPr>
          <w:ilvl w:val="0"/>
          <w:numId w:val="45"/>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Due the nature of the asset, a textbook</w:t>
      </w:r>
      <w:r w:rsidR="00350F0F" w:rsidRPr="00202891">
        <w:rPr>
          <w:rFonts w:ascii="Arial" w:hAnsi="Arial" w:cs="Arial"/>
          <w:sz w:val="28"/>
          <w:szCs w:val="28"/>
          <w:lang w:val="en-CA"/>
        </w:rPr>
        <w:t xml:space="preserve"> purchase should be recorded at the cost basis o</w:t>
      </w:r>
      <w:r w:rsidR="00DD55D8" w:rsidRPr="00202891">
        <w:rPr>
          <w:rFonts w:ascii="Arial" w:hAnsi="Arial" w:cs="Arial"/>
          <w:sz w:val="28"/>
          <w:szCs w:val="28"/>
          <w:lang w:val="en-CA"/>
        </w:rPr>
        <w:t>f accounting because of its intended use. The objective of owning the asset is to use it and not to resell it.</w:t>
      </w:r>
    </w:p>
    <w:p w:rsidR="000949C2" w:rsidRPr="00202891" w:rsidRDefault="000949C2" w:rsidP="000949C2">
      <w:pPr>
        <w:tabs>
          <w:tab w:val="left" w:pos="1134"/>
          <w:tab w:val="left" w:pos="3600"/>
          <w:tab w:val="left" w:pos="5040"/>
          <w:tab w:val="center" w:pos="6480"/>
          <w:tab w:val="left" w:pos="7920"/>
        </w:tabs>
        <w:ind w:left="1134" w:right="-23"/>
        <w:jc w:val="both"/>
        <w:rPr>
          <w:rFonts w:ascii="Arial" w:hAnsi="Arial" w:cs="Arial"/>
          <w:sz w:val="28"/>
          <w:szCs w:val="28"/>
          <w:lang w:val="en-CA"/>
        </w:rPr>
      </w:pPr>
    </w:p>
    <w:p w:rsidR="00123018" w:rsidRPr="00202891" w:rsidRDefault="00DD55D8" w:rsidP="00123018">
      <w:pPr>
        <w:numPr>
          <w:ilvl w:val="0"/>
          <w:numId w:val="45"/>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 xml:space="preserve">In the case of an </w:t>
      </w:r>
      <w:proofErr w:type="spellStart"/>
      <w:r w:rsidRPr="00202891">
        <w:rPr>
          <w:rFonts w:ascii="Arial" w:hAnsi="Arial" w:cs="Arial"/>
          <w:sz w:val="28"/>
          <w:szCs w:val="28"/>
          <w:lang w:val="en-CA"/>
        </w:rPr>
        <w:t>iPad</w:t>
      </w:r>
      <w:proofErr w:type="spellEnd"/>
      <w:r w:rsidRPr="00202891">
        <w:rPr>
          <w:rFonts w:ascii="Arial" w:hAnsi="Arial" w:cs="Arial"/>
          <w:sz w:val="28"/>
          <w:szCs w:val="28"/>
          <w:lang w:val="en-CA"/>
        </w:rPr>
        <w:t xml:space="preserve">, the use of the asset will be limited </w:t>
      </w:r>
      <w:r w:rsidR="00295A05" w:rsidRPr="00202891">
        <w:rPr>
          <w:rFonts w:ascii="Arial" w:hAnsi="Arial" w:cs="Arial"/>
          <w:sz w:val="28"/>
          <w:szCs w:val="28"/>
          <w:lang w:val="en-CA"/>
        </w:rPr>
        <w:t>due to</w:t>
      </w:r>
      <w:r w:rsidRPr="00202891">
        <w:rPr>
          <w:rFonts w:ascii="Arial" w:hAnsi="Arial" w:cs="Arial"/>
          <w:sz w:val="28"/>
          <w:szCs w:val="28"/>
          <w:lang w:val="en-CA"/>
        </w:rPr>
        <w:t xml:space="preserve"> technological obsolescence. </w:t>
      </w:r>
      <w:r w:rsidR="00295A05" w:rsidRPr="00202891">
        <w:rPr>
          <w:rFonts w:ascii="Arial" w:hAnsi="Arial" w:cs="Arial"/>
          <w:sz w:val="28"/>
          <w:szCs w:val="28"/>
          <w:lang w:val="en-CA"/>
        </w:rPr>
        <w:t>Because</w:t>
      </w:r>
      <w:r w:rsidRPr="00202891">
        <w:rPr>
          <w:rFonts w:ascii="Arial" w:hAnsi="Arial" w:cs="Arial"/>
          <w:sz w:val="28"/>
          <w:szCs w:val="28"/>
          <w:lang w:val="en-CA"/>
        </w:rPr>
        <w:t xml:space="preserve"> of this </w:t>
      </w:r>
      <w:r w:rsidR="00E52CF5" w:rsidRPr="00202891">
        <w:rPr>
          <w:rFonts w:ascii="Arial" w:hAnsi="Arial" w:cs="Arial"/>
          <w:sz w:val="28"/>
          <w:szCs w:val="28"/>
          <w:lang w:val="en-CA"/>
        </w:rPr>
        <w:t>obsolescence</w:t>
      </w:r>
      <w:r w:rsidR="00295A05" w:rsidRPr="00202891">
        <w:rPr>
          <w:rFonts w:ascii="Arial" w:hAnsi="Arial" w:cs="Arial"/>
          <w:sz w:val="28"/>
          <w:szCs w:val="28"/>
          <w:lang w:val="en-CA"/>
        </w:rPr>
        <w:t>,</w:t>
      </w:r>
      <w:r w:rsidRPr="00202891">
        <w:rPr>
          <w:rFonts w:ascii="Arial" w:hAnsi="Arial" w:cs="Arial"/>
          <w:sz w:val="28"/>
          <w:szCs w:val="28"/>
          <w:lang w:val="en-CA"/>
        </w:rPr>
        <w:t xml:space="preserve"> the </w:t>
      </w:r>
      <w:proofErr w:type="spellStart"/>
      <w:r w:rsidRPr="00202891">
        <w:rPr>
          <w:rFonts w:ascii="Arial" w:hAnsi="Arial" w:cs="Arial"/>
          <w:sz w:val="28"/>
          <w:szCs w:val="28"/>
          <w:lang w:val="en-CA"/>
        </w:rPr>
        <w:t>iPad</w:t>
      </w:r>
      <w:proofErr w:type="spellEnd"/>
      <w:r w:rsidRPr="00202891">
        <w:rPr>
          <w:rFonts w:ascii="Arial" w:hAnsi="Arial" w:cs="Arial"/>
          <w:sz w:val="28"/>
          <w:szCs w:val="28"/>
          <w:lang w:val="en-CA"/>
        </w:rPr>
        <w:t xml:space="preserve"> purchase should be recorded and reported using the</w:t>
      </w:r>
      <w:r w:rsidR="00123018" w:rsidRPr="00202891">
        <w:rPr>
          <w:rFonts w:ascii="Arial" w:hAnsi="Arial" w:cs="Arial"/>
          <w:sz w:val="28"/>
          <w:szCs w:val="28"/>
          <w:lang w:val="en-CA"/>
        </w:rPr>
        <w:t xml:space="preserve"> </w:t>
      </w:r>
      <w:r w:rsidRPr="00202891">
        <w:rPr>
          <w:rFonts w:ascii="Arial" w:hAnsi="Arial" w:cs="Arial"/>
          <w:sz w:val="28"/>
          <w:szCs w:val="28"/>
          <w:lang w:val="en-CA"/>
        </w:rPr>
        <w:t>cost basis of accounting.</w:t>
      </w:r>
    </w:p>
    <w:p w:rsidR="000949C2" w:rsidRPr="00202891" w:rsidRDefault="000949C2" w:rsidP="000949C2">
      <w:pPr>
        <w:tabs>
          <w:tab w:val="left" w:pos="1134"/>
          <w:tab w:val="left" w:pos="3600"/>
          <w:tab w:val="left" w:pos="5040"/>
          <w:tab w:val="center" w:pos="6480"/>
          <w:tab w:val="left" w:pos="7920"/>
        </w:tabs>
        <w:ind w:left="1134" w:right="-23"/>
        <w:jc w:val="both"/>
        <w:rPr>
          <w:rFonts w:ascii="Arial" w:hAnsi="Arial" w:cs="Arial"/>
          <w:sz w:val="28"/>
          <w:szCs w:val="28"/>
          <w:lang w:val="en-CA"/>
        </w:rPr>
      </w:pPr>
    </w:p>
    <w:p w:rsidR="00DD55D8" w:rsidRPr="00202891" w:rsidRDefault="00DD55D8" w:rsidP="00123018">
      <w:pPr>
        <w:numPr>
          <w:ilvl w:val="0"/>
          <w:numId w:val="45"/>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 xml:space="preserve">Software is very similar to the </w:t>
      </w:r>
      <w:proofErr w:type="spellStart"/>
      <w:r w:rsidRPr="00202891">
        <w:rPr>
          <w:rFonts w:ascii="Arial" w:hAnsi="Arial" w:cs="Arial"/>
          <w:sz w:val="28"/>
          <w:szCs w:val="28"/>
          <w:lang w:val="en-CA"/>
        </w:rPr>
        <w:t>iPad</w:t>
      </w:r>
      <w:proofErr w:type="spellEnd"/>
      <w:r w:rsidRPr="00202891">
        <w:rPr>
          <w:rFonts w:ascii="Arial" w:hAnsi="Arial" w:cs="Arial"/>
          <w:sz w:val="28"/>
          <w:szCs w:val="28"/>
          <w:lang w:val="en-CA"/>
        </w:rPr>
        <w:t xml:space="preserve"> of item 2 above in that it becomes technologically obsolete very quickly. On the other hand</w:t>
      </w:r>
      <w:r w:rsidR="00295A05" w:rsidRPr="00202891">
        <w:rPr>
          <w:rFonts w:ascii="Arial" w:hAnsi="Arial" w:cs="Arial"/>
          <w:sz w:val="28"/>
          <w:szCs w:val="28"/>
          <w:lang w:val="en-CA"/>
        </w:rPr>
        <w:t>,</w:t>
      </w:r>
      <w:r w:rsidRPr="00202891">
        <w:rPr>
          <w:rFonts w:ascii="Arial" w:hAnsi="Arial" w:cs="Arial"/>
          <w:sz w:val="28"/>
          <w:szCs w:val="28"/>
          <w:lang w:val="en-CA"/>
        </w:rPr>
        <w:t xml:space="preserve"> the manufacturer has recognized this problem and ha</w:t>
      </w:r>
      <w:r w:rsidR="00E52CF5" w:rsidRPr="00202891">
        <w:rPr>
          <w:rFonts w:ascii="Arial" w:hAnsi="Arial" w:cs="Arial"/>
          <w:sz w:val="28"/>
          <w:szCs w:val="28"/>
          <w:lang w:val="en-CA"/>
        </w:rPr>
        <w:t>s</w:t>
      </w:r>
      <w:r w:rsidRPr="00202891">
        <w:rPr>
          <w:rFonts w:ascii="Arial" w:hAnsi="Arial" w:cs="Arial"/>
          <w:sz w:val="28"/>
          <w:szCs w:val="28"/>
          <w:lang w:val="en-CA"/>
        </w:rPr>
        <w:t xml:space="preserve"> included in the sale </w:t>
      </w:r>
      <w:r w:rsidR="00E52CF5" w:rsidRPr="00202891">
        <w:rPr>
          <w:rFonts w:ascii="Arial" w:hAnsi="Arial" w:cs="Arial"/>
          <w:sz w:val="28"/>
          <w:szCs w:val="28"/>
          <w:lang w:val="en-CA"/>
        </w:rPr>
        <w:t xml:space="preserve">of the software, </w:t>
      </w:r>
      <w:r w:rsidRPr="00202891">
        <w:rPr>
          <w:rFonts w:ascii="Arial" w:hAnsi="Arial" w:cs="Arial"/>
          <w:sz w:val="28"/>
          <w:szCs w:val="28"/>
          <w:lang w:val="en-CA"/>
        </w:rPr>
        <w:t xml:space="preserve">automatic upgrades to attempt to deal with the future needs and demands of the </w:t>
      </w:r>
      <w:r w:rsidR="00E52CF5" w:rsidRPr="00202891">
        <w:rPr>
          <w:rFonts w:ascii="Arial" w:hAnsi="Arial" w:cs="Arial"/>
          <w:sz w:val="28"/>
          <w:szCs w:val="28"/>
          <w:lang w:val="en-CA"/>
        </w:rPr>
        <w:t>purchaser</w:t>
      </w:r>
      <w:r w:rsidRPr="00202891">
        <w:rPr>
          <w:rFonts w:ascii="Arial" w:hAnsi="Arial" w:cs="Arial"/>
          <w:sz w:val="28"/>
          <w:szCs w:val="28"/>
          <w:lang w:val="en-CA"/>
        </w:rPr>
        <w:t xml:space="preserve">. This asset is purchased for use and not for resale at a gain and </w:t>
      </w:r>
      <w:r w:rsidR="00E52CF5" w:rsidRPr="00202891">
        <w:rPr>
          <w:rFonts w:ascii="Arial" w:hAnsi="Arial" w:cs="Arial"/>
          <w:sz w:val="28"/>
          <w:szCs w:val="28"/>
          <w:lang w:val="en-CA"/>
        </w:rPr>
        <w:t>consequently</w:t>
      </w:r>
      <w:r w:rsidRPr="00202891">
        <w:rPr>
          <w:rFonts w:ascii="Arial" w:hAnsi="Arial" w:cs="Arial"/>
          <w:sz w:val="28"/>
          <w:szCs w:val="28"/>
          <w:lang w:val="en-CA"/>
        </w:rPr>
        <w:t xml:space="preserve"> the cost basis of accounting should be used for its recording and reporting.</w:t>
      </w:r>
    </w:p>
    <w:p w:rsidR="000949C2" w:rsidRPr="00202891" w:rsidRDefault="000949C2" w:rsidP="000949C2">
      <w:pPr>
        <w:tabs>
          <w:tab w:val="left" w:pos="1134"/>
          <w:tab w:val="left" w:pos="3600"/>
          <w:tab w:val="left" w:pos="5040"/>
          <w:tab w:val="center" w:pos="6480"/>
          <w:tab w:val="left" w:pos="7920"/>
        </w:tabs>
        <w:ind w:right="-23"/>
        <w:jc w:val="both"/>
        <w:rPr>
          <w:rFonts w:ascii="Arial" w:hAnsi="Arial" w:cs="Arial"/>
          <w:sz w:val="28"/>
          <w:szCs w:val="28"/>
          <w:lang w:val="en-CA"/>
        </w:rPr>
      </w:pPr>
    </w:p>
    <w:p w:rsidR="000949C2" w:rsidRPr="00202891" w:rsidRDefault="00DD55D8" w:rsidP="00123018">
      <w:pPr>
        <w:numPr>
          <w:ilvl w:val="0"/>
          <w:numId w:val="45"/>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If the purchase of the used car is for use</w:t>
      </w:r>
      <w:r w:rsidR="009476A3" w:rsidRPr="00202891">
        <w:rPr>
          <w:rFonts w:ascii="Arial" w:hAnsi="Arial" w:cs="Arial"/>
          <w:sz w:val="28"/>
          <w:szCs w:val="28"/>
          <w:lang w:val="en-CA"/>
        </w:rPr>
        <w:t xml:space="preserve"> in the business</w:t>
      </w:r>
      <w:r w:rsidRPr="00202891">
        <w:rPr>
          <w:rFonts w:ascii="Arial" w:hAnsi="Arial" w:cs="Arial"/>
          <w:sz w:val="28"/>
          <w:szCs w:val="28"/>
          <w:lang w:val="en-CA"/>
        </w:rPr>
        <w:t>, the cost basis of accounting should be used. On the other hand</w:t>
      </w:r>
      <w:r w:rsidR="00E52CF5" w:rsidRPr="00202891">
        <w:rPr>
          <w:rFonts w:ascii="Arial" w:hAnsi="Arial" w:cs="Arial"/>
          <w:sz w:val="28"/>
          <w:szCs w:val="28"/>
          <w:lang w:val="en-CA"/>
        </w:rPr>
        <w:t>,</w:t>
      </w:r>
      <w:r w:rsidRPr="00202891">
        <w:rPr>
          <w:rFonts w:ascii="Arial" w:hAnsi="Arial" w:cs="Arial"/>
          <w:sz w:val="28"/>
          <w:szCs w:val="28"/>
          <w:lang w:val="en-CA"/>
        </w:rPr>
        <w:t xml:space="preserve"> if the purchase is for resale, the fair value basis of accounting should be used.</w:t>
      </w:r>
    </w:p>
    <w:p w:rsidR="000949C2" w:rsidRPr="00202891" w:rsidRDefault="000949C2" w:rsidP="000949C2">
      <w:pPr>
        <w:tabs>
          <w:tab w:val="left" w:pos="667"/>
          <w:tab w:val="left" w:pos="2020"/>
          <w:tab w:val="left" w:pos="3279"/>
          <w:tab w:val="left" w:pos="3659"/>
          <w:tab w:val="left" w:pos="5055"/>
          <w:tab w:val="left" w:pos="5505"/>
          <w:tab w:val="left" w:pos="6621"/>
          <w:tab w:val="left" w:pos="6915"/>
          <w:tab w:val="left" w:pos="8211"/>
          <w:tab w:val="left" w:pos="8591"/>
          <w:tab w:val="left" w:pos="9667"/>
          <w:tab w:val="left" w:pos="10117"/>
        </w:tabs>
        <w:ind w:left="108"/>
        <w:rPr>
          <w:rFonts w:ascii="Arial" w:hAnsi="Arial" w:cs="Arial"/>
          <w:sz w:val="28"/>
          <w:szCs w:val="28"/>
          <w:lang w:val="en-CA"/>
        </w:rPr>
      </w:pPr>
      <w:r w:rsidRPr="00202891">
        <w:rPr>
          <w:rFonts w:ascii="Arial" w:hAnsi="Arial" w:cs="Arial"/>
          <w:sz w:val="28"/>
          <w:szCs w:val="28"/>
          <w:lang w:val="en-CA"/>
        </w:rPr>
        <w:br w:type="page"/>
      </w:r>
      <w:r w:rsidRPr="00202891">
        <w:rPr>
          <w:rFonts w:ascii="Arial" w:hAnsi="Arial" w:cs="Arial"/>
          <w:sz w:val="28"/>
          <w:szCs w:val="28"/>
          <w:lang w:val="en-CA"/>
        </w:rPr>
        <w:lastRenderedPageBreak/>
        <w:t>PROBLEM 2-12B (Continued)</w:t>
      </w:r>
    </w:p>
    <w:p w:rsidR="005B27E6" w:rsidRPr="00202891" w:rsidRDefault="005B27E6" w:rsidP="005B27E6">
      <w:pPr>
        <w:tabs>
          <w:tab w:val="left" w:pos="1134"/>
          <w:tab w:val="left" w:pos="3600"/>
          <w:tab w:val="left" w:pos="5040"/>
          <w:tab w:val="center" w:pos="6480"/>
          <w:tab w:val="left" w:pos="7920"/>
        </w:tabs>
        <w:ind w:right="-23"/>
        <w:jc w:val="both"/>
        <w:rPr>
          <w:rFonts w:ascii="Arial" w:hAnsi="Arial" w:cs="Arial"/>
          <w:sz w:val="28"/>
          <w:szCs w:val="28"/>
          <w:lang w:val="en-CA"/>
        </w:rPr>
      </w:pPr>
    </w:p>
    <w:p w:rsidR="005B27E6" w:rsidRPr="00202891" w:rsidRDefault="005B27E6" w:rsidP="005B27E6">
      <w:pPr>
        <w:tabs>
          <w:tab w:val="left" w:pos="1134"/>
          <w:tab w:val="left" w:pos="3600"/>
          <w:tab w:val="left" w:pos="5040"/>
          <w:tab w:val="center" w:pos="6480"/>
          <w:tab w:val="left" w:pos="7920"/>
        </w:tabs>
        <w:ind w:right="-23"/>
        <w:jc w:val="both"/>
        <w:rPr>
          <w:rFonts w:ascii="Arial" w:hAnsi="Arial" w:cs="Arial"/>
          <w:sz w:val="28"/>
          <w:szCs w:val="28"/>
          <w:lang w:val="en-CA"/>
        </w:rPr>
      </w:pPr>
      <w:r w:rsidRPr="00202891">
        <w:rPr>
          <w:rFonts w:ascii="Arial" w:hAnsi="Arial" w:cs="Arial"/>
          <w:sz w:val="28"/>
          <w:szCs w:val="28"/>
          <w:lang w:val="en-CA"/>
        </w:rPr>
        <w:t>(b) (Continued)</w:t>
      </w:r>
    </w:p>
    <w:p w:rsidR="005B27E6" w:rsidRPr="00202891" w:rsidRDefault="005B27E6" w:rsidP="000949C2">
      <w:pPr>
        <w:tabs>
          <w:tab w:val="left" w:pos="1134"/>
          <w:tab w:val="left" w:pos="3600"/>
          <w:tab w:val="left" w:pos="5040"/>
          <w:tab w:val="center" w:pos="6480"/>
          <w:tab w:val="left" w:pos="7920"/>
        </w:tabs>
        <w:ind w:left="1134" w:right="-23"/>
        <w:jc w:val="both"/>
        <w:rPr>
          <w:rFonts w:ascii="Arial" w:hAnsi="Arial" w:cs="Arial"/>
          <w:sz w:val="28"/>
          <w:szCs w:val="28"/>
          <w:lang w:val="en-CA"/>
        </w:rPr>
      </w:pPr>
    </w:p>
    <w:p w:rsidR="006C5C51" w:rsidRPr="00202891" w:rsidRDefault="00DD55D8" w:rsidP="006C5C51">
      <w:pPr>
        <w:numPr>
          <w:ilvl w:val="0"/>
          <w:numId w:val="45"/>
        </w:numPr>
        <w:tabs>
          <w:tab w:val="left" w:pos="1134"/>
          <w:tab w:val="left" w:pos="3600"/>
          <w:tab w:val="left" w:pos="5040"/>
          <w:tab w:val="center" w:pos="6480"/>
          <w:tab w:val="left" w:pos="7920"/>
        </w:tabs>
        <w:ind w:left="1134" w:right="-23" w:hanging="425"/>
        <w:jc w:val="both"/>
        <w:rPr>
          <w:rFonts w:ascii="Arial" w:hAnsi="Arial" w:cs="Arial"/>
          <w:sz w:val="28"/>
          <w:szCs w:val="28"/>
          <w:lang w:val="en-CA"/>
        </w:rPr>
      </w:pPr>
      <w:r w:rsidRPr="00202891">
        <w:rPr>
          <w:rFonts w:ascii="Arial" w:hAnsi="Arial" w:cs="Arial"/>
          <w:sz w:val="28"/>
          <w:szCs w:val="28"/>
          <w:lang w:val="en-CA"/>
        </w:rPr>
        <w:t>Since the intention of the buyer of land is to eventually build a home on the land, the</w:t>
      </w:r>
      <w:r w:rsidR="00E76204" w:rsidRPr="00202891">
        <w:rPr>
          <w:rFonts w:ascii="Arial" w:hAnsi="Arial" w:cs="Arial"/>
          <w:sz w:val="28"/>
          <w:szCs w:val="28"/>
          <w:lang w:val="en-CA"/>
        </w:rPr>
        <w:t xml:space="preserve"> purchase of the</w:t>
      </w:r>
      <w:r w:rsidRPr="00202891">
        <w:rPr>
          <w:rFonts w:ascii="Arial" w:hAnsi="Arial" w:cs="Arial"/>
          <w:sz w:val="28"/>
          <w:szCs w:val="28"/>
          <w:lang w:val="en-CA"/>
        </w:rPr>
        <w:t xml:space="preserve"> land should be recorded using the cost basis of accounting. If the intention changes over the years and the buyer decides to resell the property and intends to hold the land for resale at a gain, the reporting of the asset should change to the fair value basis of accounting used for investments, assuming the fair value is readily available.</w:t>
      </w:r>
    </w:p>
    <w:p w:rsidR="00D92C61" w:rsidRPr="00202891" w:rsidRDefault="006C5C51" w:rsidP="006C5C51">
      <w:pPr>
        <w:tabs>
          <w:tab w:val="left" w:pos="720"/>
          <w:tab w:val="left" w:pos="1134"/>
          <w:tab w:val="center" w:pos="2160"/>
          <w:tab w:val="left" w:pos="3600"/>
          <w:tab w:val="left" w:pos="5040"/>
          <w:tab w:val="center" w:pos="6480"/>
          <w:tab w:val="left" w:pos="7920"/>
        </w:tabs>
        <w:ind w:left="720" w:right="-23"/>
        <w:jc w:val="both"/>
        <w:rPr>
          <w:rFonts w:ascii="Arial" w:hAnsi="Arial" w:cs="Arial"/>
          <w:sz w:val="28"/>
          <w:szCs w:val="28"/>
          <w:lang w:val="en-CA"/>
        </w:rPr>
      </w:pPr>
      <w:r w:rsidRPr="00202891">
        <w:rPr>
          <w:rFonts w:ascii="Arial" w:hAnsi="Arial" w:cs="Arial"/>
          <w:sz w:val="28"/>
          <w:szCs w:val="28"/>
          <w:lang w:val="en-CA"/>
        </w:rPr>
        <w:br w:type="page"/>
      </w:r>
    </w:p>
    <w:p w:rsidR="00BC4EE1" w:rsidRPr="00202891" w:rsidRDefault="00BC4EE1">
      <w:pPr>
        <w:tabs>
          <w:tab w:val="left" w:pos="720"/>
          <w:tab w:val="left" w:pos="1080"/>
          <w:tab w:val="left" w:pos="1440"/>
          <w:tab w:val="right" w:pos="8640"/>
        </w:tabs>
        <w:rPr>
          <w:rFonts w:ascii="Arial" w:hAnsi="Arial" w:cs="Arial"/>
          <w:lang w:val="en-CA"/>
        </w:rPr>
      </w:pPr>
    </w:p>
    <w:p w:rsidR="00D92C61" w:rsidRPr="00202891" w:rsidRDefault="00546138">
      <w:pPr>
        <w:tabs>
          <w:tab w:val="left" w:pos="720"/>
          <w:tab w:val="left" w:pos="1080"/>
          <w:tab w:val="left" w:pos="1440"/>
          <w:tab w:val="right" w:pos="8640"/>
        </w:tabs>
        <w:rPr>
          <w:rFonts w:ascii="Arial" w:hAnsi="Arial" w:cs="Arial"/>
          <w:sz w:val="28"/>
          <w:szCs w:val="28"/>
          <w:lang w:val="en-CA"/>
        </w:rPr>
      </w:pPr>
      <w:r w:rsidRPr="00546138">
        <w:rPr>
          <w:lang w:val="en-CA"/>
        </w:rPr>
        <w:pict>
          <v:shape id="_x0000_s1028" type="#_x0000_t202" style="position:absolute;margin-left:0;margin-top:-16.1pt;width:495pt;height:25.2pt;z-index:251642880" fillcolor="silver">
            <v:textbox style="mso-next-textbox:#_x0000_s1028">
              <w:txbxContent>
                <w:p w:rsidR="00752111" w:rsidRDefault="00752111">
                  <w:pPr>
                    <w:pStyle w:val="ProblemHead"/>
                  </w:pPr>
                  <w:r>
                    <w:t>BYP 2-1</w:t>
                  </w:r>
                  <w:r>
                    <w:tab/>
                    <w:t>FINANCIAL REPORTING</w:t>
                  </w:r>
                </w:p>
              </w:txbxContent>
            </v:textbox>
            <w10:wrap type="square"/>
          </v:shape>
        </w:pict>
      </w:r>
    </w:p>
    <w:p w:rsidR="00A514C1" w:rsidRPr="00202891" w:rsidRDefault="00D92C61" w:rsidP="00954E96">
      <w:pPr>
        <w:tabs>
          <w:tab w:val="left" w:pos="720"/>
        </w:tabs>
        <w:ind w:left="720" w:hanging="720"/>
        <w:jc w:val="both"/>
        <w:rPr>
          <w:rFonts w:ascii="Arial" w:hAnsi="Arial" w:cs="Arial"/>
          <w:lang w:val="en-CA"/>
        </w:rPr>
      </w:pPr>
      <w:r w:rsidRPr="00202891">
        <w:rPr>
          <w:rFonts w:ascii="Arial" w:hAnsi="Arial" w:cs="Arial"/>
          <w:lang w:val="en-CA"/>
        </w:rPr>
        <w:t>(a)</w:t>
      </w:r>
      <w:r w:rsidRPr="00202891">
        <w:rPr>
          <w:rFonts w:ascii="Arial" w:hAnsi="Arial" w:cs="Arial"/>
          <w:lang w:val="en-CA"/>
        </w:rPr>
        <w:tab/>
        <w:t xml:space="preserve">Total current assets were </w:t>
      </w:r>
      <w:r w:rsidR="00BC4EE1" w:rsidRPr="00202891">
        <w:rPr>
          <w:rFonts w:ascii="Arial" w:hAnsi="Arial" w:cs="Arial"/>
          <w:lang w:val="en-CA"/>
        </w:rPr>
        <w:t xml:space="preserve">U.S. </w:t>
      </w:r>
      <w:r w:rsidRPr="00202891">
        <w:rPr>
          <w:rFonts w:ascii="Arial" w:hAnsi="Arial" w:cs="Arial"/>
          <w:lang w:val="en-CA"/>
        </w:rPr>
        <w:t>$</w:t>
      </w:r>
      <w:r w:rsidR="008F5DC6" w:rsidRPr="00202891">
        <w:rPr>
          <w:rFonts w:ascii="Arial" w:hAnsi="Arial" w:cs="Arial"/>
          <w:lang w:val="en-CA"/>
        </w:rPr>
        <w:t>392,911,000</w:t>
      </w:r>
      <w:r w:rsidRPr="00202891">
        <w:rPr>
          <w:rFonts w:ascii="Arial" w:hAnsi="Arial" w:cs="Arial"/>
          <w:lang w:val="en-CA"/>
        </w:rPr>
        <w:t xml:space="preserve"> at December </w:t>
      </w:r>
      <w:r w:rsidR="008F5DC6" w:rsidRPr="00202891">
        <w:rPr>
          <w:rFonts w:ascii="Arial" w:hAnsi="Arial" w:cs="Arial"/>
          <w:lang w:val="en-CA"/>
        </w:rPr>
        <w:t>31</w:t>
      </w:r>
      <w:r w:rsidRPr="00202891">
        <w:rPr>
          <w:rFonts w:ascii="Arial" w:hAnsi="Arial" w:cs="Arial"/>
          <w:lang w:val="en-CA"/>
        </w:rPr>
        <w:t>, 20</w:t>
      </w:r>
      <w:r w:rsidR="008F5DC6" w:rsidRPr="00202891">
        <w:rPr>
          <w:rFonts w:ascii="Arial" w:hAnsi="Arial" w:cs="Arial"/>
          <w:lang w:val="en-CA"/>
        </w:rPr>
        <w:t>10</w:t>
      </w:r>
      <w:r w:rsidRPr="00202891">
        <w:rPr>
          <w:rFonts w:ascii="Arial" w:hAnsi="Arial" w:cs="Arial"/>
          <w:lang w:val="en-CA"/>
        </w:rPr>
        <w:t xml:space="preserve">, and </w:t>
      </w:r>
      <w:r w:rsidR="00A514C1" w:rsidRPr="00202891">
        <w:rPr>
          <w:rFonts w:ascii="Arial" w:hAnsi="Arial" w:cs="Arial"/>
          <w:lang w:val="en-CA"/>
        </w:rPr>
        <w:t xml:space="preserve">U.S. </w:t>
      </w:r>
      <w:r w:rsidRPr="00202891">
        <w:rPr>
          <w:rFonts w:ascii="Arial" w:hAnsi="Arial" w:cs="Arial"/>
          <w:lang w:val="en-CA"/>
        </w:rPr>
        <w:t>$</w:t>
      </w:r>
      <w:r w:rsidR="008F5DC6" w:rsidRPr="00202891">
        <w:rPr>
          <w:rFonts w:ascii="Arial" w:hAnsi="Arial" w:cs="Arial"/>
          <w:lang w:val="en-CA"/>
        </w:rPr>
        <w:t>55,621,000</w:t>
      </w:r>
      <w:r w:rsidRPr="00202891">
        <w:rPr>
          <w:rFonts w:ascii="Arial" w:hAnsi="Arial" w:cs="Arial"/>
          <w:lang w:val="en-CA"/>
        </w:rPr>
        <w:t xml:space="preserve"> at December 3</w:t>
      </w:r>
      <w:r w:rsidR="008F5DC6" w:rsidRPr="00202891">
        <w:rPr>
          <w:rFonts w:ascii="Arial" w:hAnsi="Arial" w:cs="Arial"/>
          <w:lang w:val="en-CA"/>
        </w:rPr>
        <w:t>1</w:t>
      </w:r>
      <w:r w:rsidRPr="00202891">
        <w:rPr>
          <w:rFonts w:ascii="Arial" w:hAnsi="Arial" w:cs="Arial"/>
          <w:lang w:val="en-CA"/>
        </w:rPr>
        <w:t>, 20</w:t>
      </w:r>
      <w:r w:rsidR="008F5DC6" w:rsidRPr="00202891">
        <w:rPr>
          <w:rFonts w:ascii="Arial" w:hAnsi="Arial" w:cs="Arial"/>
          <w:lang w:val="en-CA"/>
        </w:rPr>
        <w:t>09</w:t>
      </w:r>
      <w:r w:rsidRPr="00202891">
        <w:rPr>
          <w:rFonts w:ascii="Arial" w:hAnsi="Arial" w:cs="Arial"/>
          <w:lang w:val="en-CA"/>
        </w:rPr>
        <w:t xml:space="preserve">. </w:t>
      </w:r>
    </w:p>
    <w:p w:rsidR="00A514C1" w:rsidRPr="00202891" w:rsidRDefault="00A514C1" w:rsidP="00954E96">
      <w:pPr>
        <w:tabs>
          <w:tab w:val="left" w:pos="720"/>
        </w:tabs>
        <w:ind w:left="720" w:hanging="720"/>
        <w:jc w:val="both"/>
        <w:rPr>
          <w:rFonts w:ascii="Arial" w:hAnsi="Arial" w:cs="Arial"/>
          <w:lang w:val="en-CA"/>
        </w:rPr>
      </w:pPr>
    </w:p>
    <w:p w:rsidR="00D92C61" w:rsidRPr="00202891" w:rsidRDefault="00A514C1" w:rsidP="00954E96">
      <w:pPr>
        <w:tabs>
          <w:tab w:val="left" w:pos="720"/>
        </w:tabs>
        <w:ind w:left="720" w:hanging="720"/>
        <w:jc w:val="both"/>
        <w:rPr>
          <w:rFonts w:ascii="Arial" w:hAnsi="Arial" w:cs="Arial"/>
          <w:lang w:val="en-CA"/>
        </w:rPr>
      </w:pPr>
      <w:r w:rsidRPr="00202891">
        <w:rPr>
          <w:rFonts w:ascii="Arial" w:hAnsi="Arial" w:cs="Arial"/>
          <w:lang w:val="en-CA"/>
        </w:rPr>
        <w:tab/>
      </w:r>
      <w:r w:rsidR="00D92C61" w:rsidRPr="00202891">
        <w:rPr>
          <w:rFonts w:ascii="Arial" w:hAnsi="Arial" w:cs="Arial"/>
          <w:lang w:val="en-CA"/>
        </w:rPr>
        <w:t xml:space="preserve">Total assets were </w:t>
      </w:r>
      <w:r w:rsidRPr="00202891">
        <w:rPr>
          <w:rFonts w:ascii="Arial" w:hAnsi="Arial" w:cs="Arial"/>
          <w:lang w:val="en-CA"/>
        </w:rPr>
        <w:t xml:space="preserve">U.S. </w:t>
      </w:r>
      <w:r w:rsidR="00D92C61" w:rsidRPr="00202891">
        <w:rPr>
          <w:rFonts w:ascii="Arial" w:hAnsi="Arial" w:cs="Arial"/>
          <w:lang w:val="en-CA"/>
        </w:rPr>
        <w:t>$</w:t>
      </w:r>
      <w:r w:rsidR="008F5DC6" w:rsidRPr="00202891">
        <w:rPr>
          <w:rFonts w:ascii="Arial" w:hAnsi="Arial" w:cs="Arial"/>
          <w:lang w:val="en-CA"/>
        </w:rPr>
        <w:t>1,126,975,000</w:t>
      </w:r>
      <w:r w:rsidR="00D92C61" w:rsidRPr="00202891">
        <w:rPr>
          <w:rFonts w:ascii="Arial" w:hAnsi="Arial" w:cs="Arial"/>
          <w:lang w:val="en-CA"/>
        </w:rPr>
        <w:t xml:space="preserve"> at December </w:t>
      </w:r>
      <w:r w:rsidR="008F5DC6" w:rsidRPr="00202891">
        <w:rPr>
          <w:rFonts w:ascii="Arial" w:hAnsi="Arial" w:cs="Arial"/>
          <w:lang w:val="en-CA"/>
        </w:rPr>
        <w:t>31</w:t>
      </w:r>
      <w:r w:rsidR="00D92C61" w:rsidRPr="00202891">
        <w:rPr>
          <w:rFonts w:ascii="Arial" w:hAnsi="Arial" w:cs="Arial"/>
          <w:lang w:val="en-CA"/>
        </w:rPr>
        <w:t>, 20</w:t>
      </w:r>
      <w:r w:rsidR="008F5DC6" w:rsidRPr="00202891">
        <w:rPr>
          <w:rFonts w:ascii="Arial" w:hAnsi="Arial" w:cs="Arial"/>
          <w:lang w:val="en-CA"/>
        </w:rPr>
        <w:t>10</w:t>
      </w:r>
      <w:r w:rsidR="00D92C61" w:rsidRPr="00202891">
        <w:rPr>
          <w:rFonts w:ascii="Arial" w:hAnsi="Arial" w:cs="Arial"/>
          <w:lang w:val="en-CA"/>
        </w:rPr>
        <w:t xml:space="preserve">, and </w:t>
      </w:r>
      <w:r w:rsidRPr="00202891">
        <w:rPr>
          <w:rFonts w:ascii="Arial" w:hAnsi="Arial" w:cs="Arial"/>
          <w:lang w:val="en-CA"/>
        </w:rPr>
        <w:t xml:space="preserve">U.S. </w:t>
      </w:r>
      <w:r w:rsidR="00D92C61" w:rsidRPr="00202891">
        <w:rPr>
          <w:rFonts w:ascii="Arial" w:hAnsi="Arial" w:cs="Arial"/>
          <w:lang w:val="en-CA"/>
        </w:rPr>
        <w:t>$</w:t>
      </w:r>
      <w:r w:rsidR="008F5DC6" w:rsidRPr="00202891">
        <w:rPr>
          <w:rFonts w:ascii="Arial" w:hAnsi="Arial" w:cs="Arial"/>
          <w:lang w:val="en-CA"/>
        </w:rPr>
        <w:t>706,850,000 at December 31</w:t>
      </w:r>
      <w:r w:rsidR="00D92C61" w:rsidRPr="00202891">
        <w:rPr>
          <w:rFonts w:ascii="Arial" w:hAnsi="Arial" w:cs="Arial"/>
          <w:lang w:val="en-CA"/>
        </w:rPr>
        <w:t>, 20</w:t>
      </w:r>
      <w:r w:rsidR="008F5DC6" w:rsidRPr="00202891">
        <w:rPr>
          <w:rFonts w:ascii="Arial" w:hAnsi="Arial" w:cs="Arial"/>
          <w:lang w:val="en-CA"/>
        </w:rPr>
        <w:t>09</w:t>
      </w:r>
      <w:r w:rsidR="00D92C61" w:rsidRPr="00202891">
        <w:rPr>
          <w:rFonts w:ascii="Arial" w:hAnsi="Arial" w:cs="Arial"/>
          <w:lang w:val="en-CA"/>
        </w:rPr>
        <w:t>.</w:t>
      </w:r>
    </w:p>
    <w:p w:rsidR="00D92C61" w:rsidRPr="00202891" w:rsidRDefault="00D92C61" w:rsidP="00954E96">
      <w:pPr>
        <w:tabs>
          <w:tab w:val="left" w:pos="720"/>
        </w:tabs>
        <w:ind w:left="720" w:hanging="720"/>
        <w:jc w:val="both"/>
        <w:rPr>
          <w:rFonts w:ascii="Arial" w:hAnsi="Arial" w:cs="Arial"/>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rsidP="00954E96">
      <w:pPr>
        <w:tabs>
          <w:tab w:val="left" w:pos="720"/>
        </w:tabs>
        <w:ind w:left="720" w:hanging="720"/>
        <w:jc w:val="both"/>
        <w:rPr>
          <w:rFonts w:ascii="Arial" w:hAnsi="Arial" w:cs="Arial"/>
          <w:lang w:val="en-CA"/>
        </w:rPr>
      </w:pPr>
      <w:r w:rsidRPr="00202891">
        <w:rPr>
          <w:rFonts w:ascii="Arial" w:hAnsi="Arial" w:cs="Arial"/>
          <w:lang w:val="en-CA"/>
        </w:rPr>
        <w:t>(b)</w:t>
      </w:r>
      <w:r w:rsidRPr="00202891">
        <w:rPr>
          <w:sz w:val="14"/>
          <w:szCs w:val="14"/>
          <w:lang w:val="en-CA"/>
        </w:rPr>
        <w:t xml:space="preserve">   </w:t>
      </w:r>
      <w:r w:rsidRPr="00202891">
        <w:rPr>
          <w:rFonts w:ascii="Arial" w:hAnsi="Arial" w:cs="Arial"/>
          <w:lang w:val="en-CA"/>
        </w:rPr>
        <w:tab/>
        <w:t>Current assets are listed in the order of liquidity. Cash</w:t>
      </w:r>
      <w:r w:rsidR="008F5DC6" w:rsidRPr="00202891">
        <w:rPr>
          <w:rFonts w:ascii="Arial" w:hAnsi="Arial" w:cs="Arial"/>
          <w:lang w:val="en-CA"/>
        </w:rPr>
        <w:t xml:space="preserve"> and cash equivalents </w:t>
      </w:r>
      <w:r w:rsidRPr="00202891">
        <w:rPr>
          <w:rFonts w:ascii="Arial" w:hAnsi="Arial" w:cs="Arial"/>
          <w:lang w:val="en-CA"/>
        </w:rPr>
        <w:t>is the most liquid asset and is reported first</w:t>
      </w:r>
      <w:r w:rsidR="00A514C1" w:rsidRPr="00202891">
        <w:rPr>
          <w:rFonts w:ascii="Arial" w:hAnsi="Arial" w:cs="Arial"/>
          <w:lang w:val="en-CA"/>
        </w:rPr>
        <w:t xml:space="preserve">, </w:t>
      </w:r>
      <w:r w:rsidR="008F5DC6" w:rsidRPr="00202891">
        <w:rPr>
          <w:rFonts w:ascii="Arial" w:hAnsi="Arial" w:cs="Arial"/>
          <w:lang w:val="en-CA"/>
        </w:rPr>
        <w:t>followed by short-term investments</w:t>
      </w:r>
      <w:r w:rsidRPr="00202891">
        <w:rPr>
          <w:rFonts w:ascii="Arial" w:hAnsi="Arial" w:cs="Arial"/>
          <w:lang w:val="en-CA"/>
        </w:rPr>
        <w:t>.</w:t>
      </w:r>
      <w:r w:rsidR="008F5DC6" w:rsidRPr="00202891">
        <w:rPr>
          <w:rFonts w:ascii="Arial" w:hAnsi="Arial" w:cs="Arial"/>
          <w:lang w:val="en-CA"/>
        </w:rPr>
        <w:t xml:space="preserve"> Non-current assets as listed in </w:t>
      </w:r>
      <w:r w:rsidR="00A514C1" w:rsidRPr="00202891">
        <w:rPr>
          <w:rFonts w:ascii="Arial" w:hAnsi="Arial" w:cs="Arial"/>
          <w:lang w:val="en-CA"/>
        </w:rPr>
        <w:t>order of perman</w:t>
      </w:r>
      <w:r w:rsidR="0047157F" w:rsidRPr="00202891">
        <w:rPr>
          <w:rFonts w:ascii="Arial" w:hAnsi="Arial" w:cs="Arial"/>
          <w:lang w:val="en-CA"/>
        </w:rPr>
        <w:t>en</w:t>
      </w:r>
      <w:r w:rsidR="00A514C1" w:rsidRPr="00202891">
        <w:rPr>
          <w:rFonts w:ascii="Arial" w:hAnsi="Arial" w:cs="Arial"/>
          <w:lang w:val="en-CA"/>
        </w:rPr>
        <w:t>cy, with property, plant, and equipment listed first.</w:t>
      </w:r>
    </w:p>
    <w:p w:rsidR="00D92C61" w:rsidRPr="00202891" w:rsidRDefault="00D92C61" w:rsidP="00954E96">
      <w:pPr>
        <w:tabs>
          <w:tab w:val="left" w:pos="720"/>
        </w:tabs>
        <w:ind w:left="720" w:hanging="720"/>
        <w:jc w:val="both"/>
        <w:rPr>
          <w:rFonts w:ascii="Arial" w:hAnsi="Arial" w:cs="Arial"/>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8F5DC6" w:rsidRPr="00202891" w:rsidRDefault="00D92C61" w:rsidP="00954E96">
      <w:pPr>
        <w:tabs>
          <w:tab w:val="left" w:pos="720"/>
        </w:tabs>
        <w:ind w:left="720" w:hanging="720"/>
        <w:jc w:val="both"/>
        <w:rPr>
          <w:rFonts w:ascii="Arial" w:hAnsi="Arial" w:cs="Arial"/>
          <w:lang w:val="en-CA"/>
        </w:rPr>
      </w:pPr>
      <w:r w:rsidRPr="00202891">
        <w:rPr>
          <w:rFonts w:ascii="Arial" w:hAnsi="Arial" w:cs="Arial"/>
          <w:lang w:val="en-CA"/>
        </w:rPr>
        <w:t>(c)</w:t>
      </w:r>
      <w:r w:rsidRPr="00202891">
        <w:rPr>
          <w:rFonts w:ascii="Arial" w:hAnsi="Arial" w:cs="Arial"/>
          <w:lang w:val="en-CA"/>
        </w:rPr>
        <w:tab/>
      </w:r>
      <w:r w:rsidR="008F5DC6" w:rsidRPr="00202891">
        <w:rPr>
          <w:rFonts w:ascii="Arial" w:hAnsi="Arial" w:cs="Arial"/>
          <w:lang w:val="en-CA"/>
        </w:rPr>
        <w:t xml:space="preserve">The current liabilities total </w:t>
      </w:r>
      <w:r w:rsidR="0062032F" w:rsidRPr="00202891">
        <w:rPr>
          <w:rFonts w:ascii="Arial" w:hAnsi="Arial" w:cs="Arial"/>
          <w:lang w:val="en-CA"/>
        </w:rPr>
        <w:t xml:space="preserve">U.S. </w:t>
      </w:r>
      <w:r w:rsidR="008F5DC6" w:rsidRPr="00202891">
        <w:rPr>
          <w:rFonts w:ascii="Arial" w:hAnsi="Arial" w:cs="Arial"/>
          <w:lang w:val="en-CA"/>
        </w:rPr>
        <w:t xml:space="preserve">$30,220,000 at December 31, 2010 and </w:t>
      </w:r>
      <w:r w:rsidR="0062032F" w:rsidRPr="00202891">
        <w:rPr>
          <w:rFonts w:ascii="Arial" w:hAnsi="Arial" w:cs="Arial"/>
          <w:lang w:val="en-CA"/>
        </w:rPr>
        <w:t xml:space="preserve">U.S. </w:t>
      </w:r>
      <w:r w:rsidR="008F5DC6" w:rsidRPr="00202891">
        <w:rPr>
          <w:rFonts w:ascii="Arial" w:hAnsi="Arial" w:cs="Arial"/>
          <w:lang w:val="en-CA"/>
        </w:rPr>
        <w:t xml:space="preserve">$23,845,000 at December 31, 2009. The total liabilities at </w:t>
      </w:r>
      <w:r w:rsidR="00D37992" w:rsidRPr="00202891">
        <w:rPr>
          <w:rFonts w:ascii="Arial" w:hAnsi="Arial" w:cs="Arial"/>
          <w:lang w:val="en-CA"/>
        </w:rPr>
        <w:t xml:space="preserve">December 31, 2010 and 2009 were in the amount of </w:t>
      </w:r>
      <w:r w:rsidR="0062032F" w:rsidRPr="00202891">
        <w:rPr>
          <w:rFonts w:ascii="Arial" w:hAnsi="Arial" w:cs="Arial"/>
          <w:lang w:val="en-CA"/>
        </w:rPr>
        <w:t xml:space="preserve">U.S. </w:t>
      </w:r>
      <w:r w:rsidR="00D37992" w:rsidRPr="00202891">
        <w:rPr>
          <w:rFonts w:ascii="Arial" w:hAnsi="Arial" w:cs="Arial"/>
          <w:lang w:val="en-CA"/>
        </w:rPr>
        <w:t xml:space="preserve">$85,796,000 and </w:t>
      </w:r>
      <w:r w:rsidR="0062032F" w:rsidRPr="00202891">
        <w:rPr>
          <w:rFonts w:ascii="Arial" w:hAnsi="Arial" w:cs="Arial"/>
          <w:lang w:val="en-CA"/>
        </w:rPr>
        <w:t xml:space="preserve">U.S. </w:t>
      </w:r>
      <w:r w:rsidR="00D37992" w:rsidRPr="00202891">
        <w:rPr>
          <w:rFonts w:ascii="Arial" w:hAnsi="Arial" w:cs="Arial"/>
          <w:lang w:val="en-CA"/>
        </w:rPr>
        <w:t>$77,338,000</w:t>
      </w:r>
      <w:r w:rsidR="0062032F" w:rsidRPr="00202891">
        <w:rPr>
          <w:rFonts w:ascii="Arial" w:hAnsi="Arial" w:cs="Arial"/>
          <w:lang w:val="en-CA"/>
        </w:rPr>
        <w:t>,</w:t>
      </w:r>
      <w:r w:rsidR="00D37992" w:rsidRPr="00202891">
        <w:rPr>
          <w:rFonts w:ascii="Arial" w:hAnsi="Arial" w:cs="Arial"/>
          <w:lang w:val="en-CA"/>
        </w:rPr>
        <w:t xml:space="preserve"> respectively.</w:t>
      </w:r>
    </w:p>
    <w:p w:rsidR="00D37992" w:rsidRPr="00202891" w:rsidRDefault="00D37992" w:rsidP="00954E96">
      <w:pPr>
        <w:tabs>
          <w:tab w:val="left" w:pos="720"/>
        </w:tabs>
        <w:ind w:left="720" w:hanging="720"/>
        <w:jc w:val="both"/>
        <w:rPr>
          <w:rFonts w:ascii="Arial" w:hAnsi="Arial" w:cs="Arial"/>
          <w:lang w:val="en-CA"/>
        </w:rPr>
      </w:pPr>
    </w:p>
    <w:p w:rsidR="0062032F" w:rsidRPr="00202891" w:rsidRDefault="001313FC" w:rsidP="00954E96">
      <w:pPr>
        <w:tabs>
          <w:tab w:val="left" w:pos="720"/>
        </w:tabs>
        <w:ind w:left="720" w:hanging="720"/>
        <w:jc w:val="both"/>
        <w:rPr>
          <w:rFonts w:ascii="Arial" w:hAnsi="Arial" w:cs="Arial"/>
          <w:lang w:val="en-CA"/>
        </w:rPr>
      </w:pPr>
      <w:r w:rsidRPr="00202891">
        <w:rPr>
          <w:rFonts w:ascii="Arial" w:hAnsi="Arial" w:cs="Arial"/>
          <w:lang w:val="en-CA"/>
        </w:rPr>
        <w:t>(d)</w:t>
      </w:r>
      <w:r w:rsidRPr="00202891">
        <w:rPr>
          <w:rFonts w:ascii="Arial" w:hAnsi="Arial" w:cs="Arial"/>
          <w:lang w:val="en-CA"/>
        </w:rPr>
        <w:tab/>
        <w:t>The current liabilities are listed in order of due date</w:t>
      </w:r>
      <w:r w:rsidR="0062032F" w:rsidRPr="00202891">
        <w:rPr>
          <w:rFonts w:ascii="Arial" w:hAnsi="Arial" w:cs="Arial"/>
          <w:lang w:val="en-CA"/>
        </w:rPr>
        <w:t>, with accounts payable and accrued liabilities listed first. It is not clear what order was chosen for non-current liabilities</w:t>
      </w:r>
      <w:r w:rsidRPr="00202891">
        <w:rPr>
          <w:rFonts w:ascii="Arial" w:hAnsi="Arial" w:cs="Arial"/>
          <w:lang w:val="en-CA"/>
        </w:rPr>
        <w:t>.</w:t>
      </w:r>
      <w:r w:rsidR="00D92C61" w:rsidRPr="00202891">
        <w:rPr>
          <w:rFonts w:ascii="Arial" w:hAnsi="Arial" w:cs="Arial"/>
          <w:lang w:val="en-CA"/>
        </w:rPr>
        <w:tab/>
      </w:r>
    </w:p>
    <w:p w:rsidR="0062032F" w:rsidRPr="00202891" w:rsidRDefault="0062032F" w:rsidP="00954E96">
      <w:pPr>
        <w:rPr>
          <w:rFonts w:ascii="Arial" w:hAnsi="Arial" w:cs="Arial"/>
          <w:lang w:val="en-CA"/>
        </w:rPr>
      </w:pPr>
      <w:r w:rsidRPr="00202891">
        <w:rPr>
          <w:rFonts w:ascii="Arial" w:hAnsi="Arial" w:cs="Arial"/>
          <w:lang w:val="en-CA"/>
        </w:rPr>
        <w:br w:type="page"/>
      </w:r>
    </w:p>
    <w:p w:rsidR="00D92C61" w:rsidRPr="00202891" w:rsidRDefault="00D92C61" w:rsidP="0062032F">
      <w:pPr>
        <w:tabs>
          <w:tab w:val="left" w:pos="720"/>
        </w:tabs>
        <w:ind w:left="720" w:hanging="720"/>
        <w:jc w:val="both"/>
        <w:rPr>
          <w:rFonts w:ascii="Arial" w:hAnsi="Arial" w:cs="Arial"/>
          <w:sz w:val="28"/>
          <w:szCs w:val="28"/>
          <w:lang w:val="en-CA"/>
        </w:rPr>
      </w:pPr>
    </w:p>
    <w:p w:rsidR="005636E6" w:rsidRPr="00202891" w:rsidRDefault="005636E6" w:rsidP="00FC1184">
      <w:pPr>
        <w:tabs>
          <w:tab w:val="left" w:pos="720"/>
          <w:tab w:val="left" w:pos="1080"/>
          <w:tab w:val="left" w:pos="1440"/>
          <w:tab w:val="right" w:pos="8640"/>
        </w:tabs>
        <w:rPr>
          <w:rFonts w:ascii="Arial" w:hAnsi="Arial" w:cs="Arial"/>
          <w:lang w:val="en-CA"/>
        </w:rPr>
      </w:pPr>
    </w:p>
    <w:p w:rsidR="001313FC" w:rsidRPr="00202891" w:rsidRDefault="00546138" w:rsidP="005636E6">
      <w:pPr>
        <w:tabs>
          <w:tab w:val="left" w:pos="720"/>
          <w:tab w:val="left" w:pos="1080"/>
          <w:tab w:val="left" w:pos="1440"/>
          <w:tab w:val="right" w:pos="8640"/>
        </w:tabs>
        <w:rPr>
          <w:rFonts w:ascii="Arial" w:hAnsi="Arial" w:cs="Arial"/>
          <w:b/>
          <w:bCs/>
          <w:color w:val="000000"/>
          <w:lang w:val="en-CA"/>
        </w:rPr>
      </w:pPr>
      <w:r w:rsidRPr="00546138">
        <w:rPr>
          <w:lang w:val="en-CA"/>
        </w:rPr>
        <w:pict>
          <v:shape id="_x0000_s1029" type="#_x0000_t202" style="position:absolute;margin-left:0;margin-top:-16.1pt;width:495pt;height:25.2pt;z-index:251643904" fillcolor="silver">
            <v:textbox style="mso-next-textbox:#_x0000_s1029">
              <w:txbxContent>
                <w:p w:rsidR="00752111" w:rsidRDefault="00752111">
                  <w:pPr>
                    <w:pStyle w:val="ProblemHead"/>
                  </w:pPr>
                  <w:r>
                    <w:t>BYP 2-2</w:t>
                  </w:r>
                  <w:r>
                    <w:tab/>
                    <w:t>COMPARATIVE ANALYSIS</w:t>
                  </w:r>
                </w:p>
              </w:txbxContent>
            </v:textbox>
            <w10:wrap type="square"/>
          </v:shape>
        </w:pict>
      </w:r>
      <w:r w:rsidR="00D92C61" w:rsidRPr="00202891">
        <w:rPr>
          <w:rFonts w:ascii="Arial" w:hAnsi="Arial" w:cs="Arial"/>
          <w:lang w:val="en-CA"/>
        </w:rPr>
        <w:t>(a)</w:t>
      </w:r>
      <w:r w:rsidR="00D92C61" w:rsidRPr="00202891">
        <w:rPr>
          <w:rFonts w:ascii="Arial" w:hAnsi="Arial" w:cs="Arial"/>
          <w:lang w:val="en-CA"/>
        </w:rPr>
        <w:tab/>
      </w:r>
      <w:r w:rsidR="00D92C61" w:rsidRPr="00202891">
        <w:rPr>
          <w:rFonts w:ascii="Arial" w:hAnsi="Arial" w:cs="Arial"/>
          <w:lang w:val="en-CA"/>
        </w:rPr>
        <w:tab/>
      </w:r>
      <w:r w:rsidR="00D92C61" w:rsidRPr="00202891">
        <w:rPr>
          <w:rFonts w:ascii="Arial" w:hAnsi="Arial" w:cs="Arial"/>
          <w:lang w:val="en-CA"/>
        </w:rPr>
        <w:tab/>
      </w:r>
      <w:r w:rsidR="00D92C61" w:rsidRPr="00202891">
        <w:rPr>
          <w:rFonts w:ascii="Arial" w:hAnsi="Arial" w:cs="Arial"/>
          <w:lang w:val="en-CA"/>
        </w:rPr>
        <w:tab/>
      </w:r>
      <w:r w:rsidR="00D92C61" w:rsidRPr="00202891">
        <w:rPr>
          <w:rFonts w:ascii="Arial" w:hAnsi="Arial" w:cs="Arial"/>
          <w:lang w:val="en-CA"/>
        </w:rPr>
        <w:tab/>
      </w:r>
      <w:r w:rsidR="00D92C61" w:rsidRPr="00202891">
        <w:rPr>
          <w:rFonts w:ascii="Arial" w:hAnsi="Arial" w:cs="Arial"/>
          <w:lang w:val="en-CA"/>
        </w:rPr>
        <w:tab/>
      </w:r>
    </w:p>
    <w:tbl>
      <w:tblPr>
        <w:tblW w:w="9426" w:type="dxa"/>
        <w:tblInd w:w="360" w:type="dxa"/>
        <w:tblLayout w:type="fixed"/>
        <w:tblCellMar>
          <w:left w:w="0" w:type="dxa"/>
          <w:right w:w="0" w:type="dxa"/>
        </w:tblCellMar>
        <w:tblLook w:val="0000"/>
      </w:tblPr>
      <w:tblGrid>
        <w:gridCol w:w="1772"/>
        <w:gridCol w:w="183"/>
        <w:gridCol w:w="2002"/>
        <w:gridCol w:w="224"/>
        <w:gridCol w:w="1276"/>
        <w:gridCol w:w="161"/>
        <w:gridCol w:w="2193"/>
        <w:gridCol w:w="284"/>
        <w:gridCol w:w="1331"/>
      </w:tblGrid>
      <w:tr w:rsidR="001313FC" w:rsidRPr="00202891" w:rsidTr="005636E6">
        <w:trPr>
          <w:trHeight w:val="300"/>
        </w:trPr>
        <w:tc>
          <w:tcPr>
            <w:tcW w:w="1772" w:type="dxa"/>
            <w:tcBorders>
              <w:top w:val="single" w:sz="4" w:space="0" w:color="auto"/>
              <w:left w:val="single" w:sz="4" w:space="0" w:color="auto"/>
              <w:bottom w:val="single" w:sz="4" w:space="0" w:color="auto"/>
              <w:right w:val="single" w:sz="4" w:space="0" w:color="auto"/>
            </w:tcBorders>
            <w:vAlign w:val="bottom"/>
          </w:tcPr>
          <w:p w:rsidR="001313FC" w:rsidRPr="00202891" w:rsidRDefault="001313FC" w:rsidP="00AF774D">
            <w:pPr>
              <w:rPr>
                <w:rFonts w:ascii="Arial" w:hAnsi="Arial" w:cs="Arial"/>
                <w:lang w:val="en-CA"/>
              </w:rPr>
            </w:pPr>
          </w:p>
        </w:tc>
        <w:tc>
          <w:tcPr>
            <w:tcW w:w="3685" w:type="dxa"/>
            <w:gridSpan w:val="4"/>
            <w:tcBorders>
              <w:top w:val="single" w:sz="4" w:space="0" w:color="auto"/>
              <w:left w:val="nil"/>
              <w:bottom w:val="single" w:sz="4" w:space="0" w:color="auto"/>
              <w:right w:val="single" w:sz="4" w:space="0" w:color="000000"/>
            </w:tcBorders>
            <w:noWrap/>
            <w:vAlign w:val="center"/>
          </w:tcPr>
          <w:p w:rsidR="00C1132F" w:rsidRPr="00202891" w:rsidRDefault="001313FC" w:rsidP="00AF774D">
            <w:pPr>
              <w:jc w:val="center"/>
              <w:rPr>
                <w:rFonts w:ascii="Arial" w:hAnsi="Arial" w:cs="Arial"/>
                <w:lang w:val="en-CA"/>
              </w:rPr>
            </w:pPr>
            <w:r w:rsidRPr="00202891">
              <w:rPr>
                <w:rFonts w:ascii="Arial" w:hAnsi="Arial" w:cs="Arial"/>
                <w:lang w:val="en-CA"/>
              </w:rPr>
              <w:t xml:space="preserve">Anglo </w:t>
            </w:r>
            <w:r w:rsidR="00254CE8" w:rsidRPr="00202891">
              <w:rPr>
                <w:rFonts w:ascii="Arial" w:hAnsi="Arial" w:cs="Arial"/>
                <w:lang w:val="en-CA"/>
              </w:rPr>
              <w:t xml:space="preserve">American </w:t>
            </w:r>
            <w:r w:rsidRPr="00202891">
              <w:rPr>
                <w:rFonts w:ascii="Arial" w:hAnsi="Arial" w:cs="Arial"/>
                <w:lang w:val="en-CA"/>
              </w:rPr>
              <w:t>Platinum Limited</w:t>
            </w:r>
          </w:p>
          <w:p w:rsidR="001313FC" w:rsidRPr="00202891" w:rsidRDefault="00C1132F" w:rsidP="00956A43">
            <w:pPr>
              <w:jc w:val="center"/>
              <w:rPr>
                <w:rFonts w:ascii="Arial" w:hAnsi="Arial" w:cs="Arial"/>
                <w:lang w:val="en-CA"/>
              </w:rPr>
            </w:pPr>
            <w:r w:rsidRPr="00202891">
              <w:rPr>
                <w:rFonts w:ascii="Arial" w:hAnsi="Arial" w:cs="Arial"/>
                <w:lang w:val="en-CA"/>
              </w:rPr>
              <w:t>(in</w:t>
            </w:r>
            <w:r w:rsidR="00AF774D" w:rsidRPr="00202891">
              <w:rPr>
                <w:rFonts w:ascii="Arial" w:hAnsi="Arial" w:cs="Arial"/>
                <w:lang w:val="en-CA"/>
              </w:rPr>
              <w:t xml:space="preserve"> </w:t>
            </w:r>
            <w:r w:rsidR="00891F2B" w:rsidRPr="00202891">
              <w:rPr>
                <w:rFonts w:ascii="Arial" w:hAnsi="Arial" w:cs="Arial"/>
                <w:lang w:val="en-CA"/>
              </w:rPr>
              <w:t>R</w:t>
            </w:r>
            <w:r w:rsidR="00956A43" w:rsidRPr="00202891">
              <w:rPr>
                <w:rFonts w:ascii="Arial" w:hAnsi="Arial" w:cs="Arial"/>
                <w:lang w:val="en-CA"/>
              </w:rPr>
              <w:t xml:space="preserve"> millions</w:t>
            </w:r>
            <w:r w:rsidR="00BD5192" w:rsidRPr="00202891">
              <w:rPr>
                <w:rFonts w:ascii="Arial" w:hAnsi="Arial" w:cs="Arial"/>
                <w:lang w:val="en-CA"/>
              </w:rPr>
              <w:t>, except per share information</w:t>
            </w:r>
            <w:r w:rsidR="00956A43" w:rsidRPr="00202891">
              <w:rPr>
                <w:rFonts w:ascii="Arial" w:hAnsi="Arial" w:cs="Arial"/>
                <w:lang w:val="en-CA"/>
              </w:rPr>
              <w:t>)</w:t>
            </w:r>
          </w:p>
        </w:tc>
        <w:tc>
          <w:tcPr>
            <w:tcW w:w="3969" w:type="dxa"/>
            <w:gridSpan w:val="4"/>
            <w:tcBorders>
              <w:top w:val="single" w:sz="4" w:space="0" w:color="auto"/>
              <w:left w:val="nil"/>
              <w:bottom w:val="single" w:sz="4" w:space="0" w:color="auto"/>
              <w:right w:val="single" w:sz="4" w:space="0" w:color="000000"/>
            </w:tcBorders>
            <w:noWrap/>
            <w:vAlign w:val="center"/>
          </w:tcPr>
          <w:p w:rsidR="00C1132F" w:rsidRPr="00202891" w:rsidRDefault="001313FC" w:rsidP="00891F2B">
            <w:pPr>
              <w:jc w:val="center"/>
              <w:rPr>
                <w:rFonts w:ascii="Arial" w:hAnsi="Arial" w:cs="Arial"/>
                <w:lang w:val="en-CA"/>
              </w:rPr>
            </w:pPr>
            <w:r w:rsidRPr="00202891">
              <w:rPr>
                <w:rFonts w:ascii="Arial" w:hAnsi="Arial" w:cs="Arial"/>
                <w:lang w:val="en-CA"/>
              </w:rPr>
              <w:t>Eastern Platinum Limited</w:t>
            </w:r>
          </w:p>
          <w:p w:rsidR="001313FC" w:rsidRPr="00202891" w:rsidRDefault="00C1132F" w:rsidP="00FF3D9B">
            <w:pPr>
              <w:jc w:val="center"/>
              <w:rPr>
                <w:rFonts w:ascii="Arial" w:hAnsi="Arial" w:cs="Arial"/>
                <w:lang w:val="en-CA"/>
              </w:rPr>
            </w:pPr>
            <w:r w:rsidRPr="00202891">
              <w:rPr>
                <w:rFonts w:ascii="Arial" w:hAnsi="Arial" w:cs="Arial"/>
                <w:lang w:val="en-CA"/>
              </w:rPr>
              <w:t>(in U</w:t>
            </w:r>
            <w:r w:rsidR="00FF3D9B" w:rsidRPr="00202891">
              <w:rPr>
                <w:rFonts w:ascii="Arial" w:hAnsi="Arial" w:cs="Arial"/>
                <w:lang w:val="en-CA"/>
              </w:rPr>
              <w:t>SD</w:t>
            </w:r>
            <w:r w:rsidRPr="00202891">
              <w:rPr>
                <w:rFonts w:ascii="Arial" w:hAnsi="Arial" w:cs="Arial"/>
                <w:lang w:val="en-CA"/>
              </w:rPr>
              <w:t xml:space="preserve"> thousands</w:t>
            </w:r>
            <w:r w:rsidR="00DD3CA0" w:rsidRPr="00202891">
              <w:rPr>
                <w:rFonts w:ascii="Arial" w:hAnsi="Arial" w:cs="Arial"/>
                <w:lang w:val="en-CA"/>
              </w:rPr>
              <w:t>, except per share information</w:t>
            </w:r>
            <w:r w:rsidRPr="00202891">
              <w:rPr>
                <w:rFonts w:ascii="Arial" w:hAnsi="Arial" w:cs="Arial"/>
                <w:lang w:val="en-CA"/>
              </w:rPr>
              <w:t>)</w:t>
            </w:r>
          </w:p>
        </w:tc>
      </w:tr>
      <w:tr w:rsidR="001313FC" w:rsidRPr="00202891" w:rsidTr="005636E6">
        <w:trPr>
          <w:trHeight w:val="300"/>
        </w:trPr>
        <w:tc>
          <w:tcPr>
            <w:tcW w:w="1772" w:type="dxa"/>
            <w:tcBorders>
              <w:top w:val="nil"/>
              <w:left w:val="single" w:sz="4" w:space="0" w:color="auto"/>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83" w:type="dxa"/>
            <w:tcBorders>
              <w:top w:val="nil"/>
              <w:left w:val="single" w:sz="4" w:space="0" w:color="auto"/>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002" w:type="dxa"/>
            <w:tcBorders>
              <w:top w:val="nil"/>
              <w:left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24" w:type="dxa"/>
            <w:tcBorders>
              <w:top w:val="nil"/>
              <w:left w:val="nil"/>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276" w:type="dxa"/>
            <w:tcBorders>
              <w:top w:val="nil"/>
              <w:left w:val="nil"/>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61" w:type="dxa"/>
            <w:tcBorders>
              <w:top w:val="nil"/>
              <w:left w:val="single" w:sz="4" w:space="0" w:color="auto"/>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193" w:type="dxa"/>
            <w:tcBorders>
              <w:top w:val="nil"/>
              <w:left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84" w:type="dxa"/>
            <w:tcBorders>
              <w:top w:val="nil"/>
              <w:left w:val="nil"/>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331" w:type="dxa"/>
            <w:tcBorders>
              <w:top w:val="nil"/>
              <w:left w:val="nil"/>
              <w:bottom w:val="nil"/>
              <w:right w:val="single" w:sz="4" w:space="0" w:color="auto"/>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r>
      <w:tr w:rsidR="001313FC" w:rsidRPr="00202891" w:rsidTr="005636E6">
        <w:trPr>
          <w:cantSplit/>
          <w:trHeight w:val="300"/>
        </w:trPr>
        <w:tc>
          <w:tcPr>
            <w:tcW w:w="1772" w:type="dxa"/>
            <w:vMerge w:val="restart"/>
            <w:tcBorders>
              <w:top w:val="nil"/>
              <w:left w:val="single" w:sz="4" w:space="0" w:color="auto"/>
              <w:bottom w:val="nil"/>
              <w:right w:val="single" w:sz="4" w:space="0" w:color="auto"/>
            </w:tcBorders>
          </w:tcPr>
          <w:p w:rsidR="001313FC" w:rsidRPr="00202891" w:rsidRDefault="001313FC" w:rsidP="001313FC">
            <w:pPr>
              <w:ind w:left="354" w:hanging="354"/>
              <w:rPr>
                <w:rFonts w:ascii="Arial" w:hAnsi="Arial" w:cs="Arial"/>
                <w:lang w:val="en-CA"/>
              </w:rPr>
            </w:pPr>
            <w:r w:rsidRPr="00202891">
              <w:rPr>
                <w:rFonts w:ascii="Arial" w:hAnsi="Arial" w:cs="Arial"/>
                <w:lang w:val="en-CA"/>
              </w:rPr>
              <w:t>1</w:t>
            </w:r>
            <w:r w:rsidR="00D15E86" w:rsidRPr="00202891">
              <w:rPr>
                <w:rFonts w:ascii="Arial" w:hAnsi="Arial" w:cs="Arial"/>
                <w:lang w:val="en-CA"/>
              </w:rPr>
              <w:t xml:space="preserve">. </w:t>
            </w:r>
            <w:r w:rsidRPr="00202891">
              <w:rPr>
                <w:rFonts w:ascii="Arial" w:hAnsi="Arial" w:cs="Arial"/>
                <w:lang w:val="en-CA"/>
              </w:rPr>
              <w:t>Working capital</w:t>
            </w:r>
          </w:p>
        </w:tc>
        <w:tc>
          <w:tcPr>
            <w:tcW w:w="183" w:type="dxa"/>
            <w:tcBorders>
              <w:top w:val="nil"/>
              <w:left w:val="nil"/>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002" w:type="dxa"/>
            <w:vMerge w:val="restart"/>
            <w:tcBorders>
              <w:top w:val="nil"/>
              <w:left w:val="nil"/>
              <w:right w:val="nil"/>
            </w:tcBorders>
            <w:noWrap/>
            <w:vAlign w:val="center"/>
          </w:tcPr>
          <w:p w:rsidR="001313FC" w:rsidRPr="00202891" w:rsidRDefault="001313FC" w:rsidP="00506665">
            <w:pPr>
              <w:jc w:val="center"/>
              <w:rPr>
                <w:rFonts w:ascii="Arial" w:hAnsi="Arial" w:cs="Arial"/>
                <w:lang w:val="en-CA"/>
              </w:rPr>
            </w:pPr>
            <w:r w:rsidRPr="00202891">
              <w:rPr>
                <w:rFonts w:ascii="Arial" w:hAnsi="Arial" w:cs="Arial"/>
                <w:lang w:val="en-CA"/>
              </w:rPr>
              <w:t xml:space="preserve">18,393 </w:t>
            </w:r>
            <w:r w:rsidR="00506665">
              <w:rPr>
                <w:rFonts w:ascii="Arial" w:hAnsi="Arial" w:cs="Arial"/>
                <w:lang w:val="en-CA"/>
              </w:rPr>
              <w:t>–</w:t>
            </w:r>
            <w:r w:rsidR="00506665" w:rsidRPr="00202891">
              <w:rPr>
                <w:rFonts w:ascii="Arial" w:hAnsi="Arial" w:cs="Arial"/>
                <w:lang w:val="en-CA"/>
              </w:rPr>
              <w:t xml:space="preserve"> </w:t>
            </w:r>
            <w:r w:rsidRPr="00202891">
              <w:rPr>
                <w:rFonts w:ascii="Arial" w:hAnsi="Arial" w:cs="Arial"/>
                <w:lang w:val="en-CA"/>
              </w:rPr>
              <w:t>9,009</w:t>
            </w:r>
          </w:p>
        </w:tc>
        <w:tc>
          <w:tcPr>
            <w:tcW w:w="224" w:type="dxa"/>
            <w:vMerge w:val="restart"/>
            <w:tcBorders>
              <w:top w:val="nil"/>
              <w:left w:val="nil"/>
              <w:bottom w:val="nil"/>
              <w:right w:val="nil"/>
            </w:tcBorders>
            <w:noWrap/>
            <w:vAlign w:val="center"/>
          </w:tcPr>
          <w:p w:rsidR="001313FC" w:rsidRPr="00202891" w:rsidRDefault="001313FC" w:rsidP="00A514C1">
            <w:pPr>
              <w:jc w:val="center"/>
              <w:rPr>
                <w:rFonts w:ascii="Arial" w:hAnsi="Arial" w:cs="Arial"/>
                <w:lang w:val="en-CA"/>
              </w:rPr>
            </w:pPr>
            <w:r w:rsidRPr="00202891">
              <w:rPr>
                <w:rFonts w:ascii="Arial" w:hAnsi="Arial" w:cs="Arial"/>
                <w:lang w:val="en-CA"/>
              </w:rPr>
              <w:t>=</w:t>
            </w:r>
          </w:p>
        </w:tc>
        <w:tc>
          <w:tcPr>
            <w:tcW w:w="1276" w:type="dxa"/>
            <w:vMerge w:val="restart"/>
            <w:tcBorders>
              <w:top w:val="nil"/>
              <w:left w:val="nil"/>
              <w:bottom w:val="nil"/>
              <w:right w:val="nil"/>
            </w:tcBorders>
            <w:noWrap/>
            <w:vAlign w:val="center"/>
          </w:tcPr>
          <w:p w:rsidR="001313FC" w:rsidRPr="00202891" w:rsidRDefault="009B7799" w:rsidP="00A514C1">
            <w:pPr>
              <w:rPr>
                <w:rFonts w:ascii="Arial" w:hAnsi="Arial" w:cs="Arial"/>
                <w:lang w:val="en-CA"/>
              </w:rPr>
            </w:pPr>
            <w:r w:rsidRPr="00202891">
              <w:rPr>
                <w:rFonts w:ascii="Arial" w:hAnsi="Arial" w:cs="Arial"/>
                <w:lang w:val="en-CA"/>
              </w:rPr>
              <w:t>9,384</w:t>
            </w:r>
          </w:p>
        </w:tc>
        <w:tc>
          <w:tcPr>
            <w:tcW w:w="161" w:type="dxa"/>
            <w:tcBorders>
              <w:top w:val="nil"/>
              <w:left w:val="single" w:sz="4" w:space="0" w:color="auto"/>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193" w:type="dxa"/>
            <w:vMerge w:val="restart"/>
            <w:tcBorders>
              <w:top w:val="nil"/>
              <w:left w:val="nil"/>
              <w:right w:val="nil"/>
            </w:tcBorders>
            <w:noWrap/>
            <w:vAlign w:val="center"/>
          </w:tcPr>
          <w:p w:rsidR="001313FC" w:rsidRPr="00202891" w:rsidRDefault="001313FC" w:rsidP="00506665">
            <w:pPr>
              <w:jc w:val="center"/>
              <w:rPr>
                <w:rFonts w:ascii="Arial" w:hAnsi="Arial" w:cs="Arial"/>
                <w:lang w:val="en-CA"/>
              </w:rPr>
            </w:pPr>
            <w:r w:rsidRPr="00202891">
              <w:rPr>
                <w:rFonts w:ascii="Arial" w:hAnsi="Arial" w:cs="Arial"/>
                <w:lang w:val="en-CA"/>
              </w:rPr>
              <w:t xml:space="preserve">$392,911 </w:t>
            </w:r>
            <w:r w:rsidR="00506665">
              <w:rPr>
                <w:rFonts w:ascii="Arial" w:hAnsi="Arial" w:cs="Arial"/>
                <w:lang w:val="en-CA"/>
              </w:rPr>
              <w:t>–</w:t>
            </w:r>
            <w:r w:rsidR="00506665" w:rsidRPr="00202891">
              <w:rPr>
                <w:rFonts w:ascii="Arial" w:hAnsi="Arial" w:cs="Arial"/>
                <w:lang w:val="en-CA"/>
              </w:rPr>
              <w:t xml:space="preserve"> </w:t>
            </w:r>
            <w:r w:rsidRPr="00202891">
              <w:rPr>
                <w:rFonts w:ascii="Arial" w:hAnsi="Arial" w:cs="Arial"/>
                <w:lang w:val="en-CA"/>
              </w:rPr>
              <w:t>$30,220</w:t>
            </w:r>
          </w:p>
        </w:tc>
        <w:tc>
          <w:tcPr>
            <w:tcW w:w="284" w:type="dxa"/>
            <w:vMerge w:val="restart"/>
            <w:tcBorders>
              <w:top w:val="nil"/>
              <w:left w:val="nil"/>
              <w:bottom w:val="nil"/>
              <w:right w:val="nil"/>
            </w:tcBorders>
            <w:noWrap/>
            <w:vAlign w:val="center"/>
          </w:tcPr>
          <w:p w:rsidR="001313FC" w:rsidRPr="00202891" w:rsidRDefault="001313FC" w:rsidP="00A514C1">
            <w:pPr>
              <w:jc w:val="center"/>
              <w:rPr>
                <w:rFonts w:ascii="Arial" w:hAnsi="Arial" w:cs="Arial"/>
                <w:lang w:val="en-CA"/>
              </w:rPr>
            </w:pPr>
            <w:r w:rsidRPr="00202891">
              <w:rPr>
                <w:rFonts w:ascii="Arial" w:hAnsi="Arial" w:cs="Arial"/>
                <w:lang w:val="en-CA"/>
              </w:rPr>
              <w:t>=</w:t>
            </w:r>
          </w:p>
        </w:tc>
        <w:tc>
          <w:tcPr>
            <w:tcW w:w="1331" w:type="dxa"/>
            <w:vMerge w:val="restart"/>
            <w:tcBorders>
              <w:top w:val="nil"/>
              <w:left w:val="nil"/>
              <w:bottom w:val="nil"/>
              <w:right w:val="single" w:sz="4" w:space="0" w:color="auto"/>
            </w:tcBorders>
            <w:noWrap/>
            <w:vAlign w:val="center"/>
          </w:tcPr>
          <w:p w:rsidR="001313FC" w:rsidRPr="00202891" w:rsidRDefault="009B7799" w:rsidP="00A514C1">
            <w:pPr>
              <w:rPr>
                <w:rFonts w:ascii="Arial" w:hAnsi="Arial" w:cs="Arial"/>
                <w:lang w:val="en-CA"/>
              </w:rPr>
            </w:pPr>
            <w:r w:rsidRPr="00202891">
              <w:rPr>
                <w:rFonts w:ascii="Arial" w:hAnsi="Arial" w:cs="Arial"/>
                <w:lang w:val="en-CA"/>
              </w:rPr>
              <w:t>$362,691</w:t>
            </w:r>
          </w:p>
        </w:tc>
      </w:tr>
      <w:tr w:rsidR="001313FC" w:rsidRPr="00202891" w:rsidTr="005636E6">
        <w:trPr>
          <w:cantSplit/>
          <w:trHeight w:val="300"/>
        </w:trPr>
        <w:tc>
          <w:tcPr>
            <w:tcW w:w="1772" w:type="dxa"/>
            <w:vMerge/>
            <w:tcBorders>
              <w:top w:val="nil"/>
              <w:left w:val="single" w:sz="4" w:space="0" w:color="auto"/>
              <w:bottom w:val="nil"/>
              <w:right w:val="single" w:sz="4" w:space="0" w:color="auto"/>
            </w:tcBorders>
            <w:vAlign w:val="center"/>
          </w:tcPr>
          <w:p w:rsidR="001313FC" w:rsidRPr="00202891" w:rsidRDefault="001313FC" w:rsidP="00A514C1">
            <w:pPr>
              <w:rPr>
                <w:rFonts w:ascii="Arial" w:hAnsi="Arial" w:cs="Arial"/>
                <w:lang w:val="en-CA"/>
              </w:rPr>
            </w:pPr>
          </w:p>
        </w:tc>
        <w:tc>
          <w:tcPr>
            <w:tcW w:w="183" w:type="dxa"/>
            <w:tcBorders>
              <w:top w:val="nil"/>
              <w:left w:val="nil"/>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002" w:type="dxa"/>
            <w:vMerge/>
            <w:tcBorders>
              <w:left w:val="nil"/>
              <w:bottom w:val="nil"/>
              <w:right w:val="nil"/>
            </w:tcBorders>
            <w:noWrap/>
            <w:vAlign w:val="center"/>
          </w:tcPr>
          <w:p w:rsidR="001313FC" w:rsidRPr="00202891" w:rsidRDefault="001313FC" w:rsidP="00A514C1">
            <w:pPr>
              <w:jc w:val="center"/>
              <w:rPr>
                <w:rFonts w:ascii="Arial" w:hAnsi="Arial" w:cs="Arial"/>
                <w:lang w:val="en-CA"/>
              </w:rPr>
            </w:pPr>
          </w:p>
        </w:tc>
        <w:tc>
          <w:tcPr>
            <w:tcW w:w="224" w:type="dxa"/>
            <w:vMerge/>
            <w:tcBorders>
              <w:top w:val="nil"/>
              <w:left w:val="nil"/>
              <w:bottom w:val="nil"/>
              <w:right w:val="nil"/>
            </w:tcBorders>
            <w:vAlign w:val="center"/>
          </w:tcPr>
          <w:p w:rsidR="001313FC" w:rsidRPr="00202891" w:rsidRDefault="001313FC" w:rsidP="00A514C1">
            <w:pPr>
              <w:rPr>
                <w:rFonts w:ascii="Arial" w:hAnsi="Arial" w:cs="Arial"/>
                <w:lang w:val="en-CA"/>
              </w:rPr>
            </w:pPr>
          </w:p>
        </w:tc>
        <w:tc>
          <w:tcPr>
            <w:tcW w:w="1276" w:type="dxa"/>
            <w:vMerge/>
            <w:tcBorders>
              <w:top w:val="nil"/>
              <w:left w:val="nil"/>
              <w:bottom w:val="nil"/>
              <w:right w:val="nil"/>
            </w:tcBorders>
            <w:vAlign w:val="center"/>
          </w:tcPr>
          <w:p w:rsidR="001313FC" w:rsidRPr="00202891" w:rsidRDefault="001313FC" w:rsidP="00A514C1">
            <w:pPr>
              <w:rPr>
                <w:rFonts w:ascii="Arial" w:hAnsi="Arial" w:cs="Arial"/>
                <w:lang w:val="en-CA"/>
              </w:rPr>
            </w:pPr>
          </w:p>
        </w:tc>
        <w:tc>
          <w:tcPr>
            <w:tcW w:w="161" w:type="dxa"/>
            <w:tcBorders>
              <w:top w:val="nil"/>
              <w:left w:val="single" w:sz="4" w:space="0" w:color="auto"/>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193" w:type="dxa"/>
            <w:vMerge/>
            <w:tcBorders>
              <w:left w:val="nil"/>
              <w:bottom w:val="nil"/>
              <w:right w:val="nil"/>
            </w:tcBorders>
            <w:noWrap/>
            <w:vAlign w:val="center"/>
          </w:tcPr>
          <w:p w:rsidR="001313FC" w:rsidRPr="00202891" w:rsidRDefault="001313FC" w:rsidP="00A514C1">
            <w:pPr>
              <w:jc w:val="center"/>
              <w:rPr>
                <w:rFonts w:ascii="Arial" w:hAnsi="Arial" w:cs="Arial"/>
                <w:lang w:val="en-CA"/>
              </w:rPr>
            </w:pPr>
          </w:p>
        </w:tc>
        <w:tc>
          <w:tcPr>
            <w:tcW w:w="284" w:type="dxa"/>
            <w:vMerge/>
            <w:tcBorders>
              <w:top w:val="nil"/>
              <w:left w:val="nil"/>
              <w:bottom w:val="nil"/>
              <w:right w:val="nil"/>
            </w:tcBorders>
            <w:vAlign w:val="center"/>
          </w:tcPr>
          <w:p w:rsidR="001313FC" w:rsidRPr="00202891" w:rsidRDefault="001313FC" w:rsidP="00A514C1">
            <w:pPr>
              <w:rPr>
                <w:rFonts w:ascii="Arial" w:hAnsi="Arial" w:cs="Arial"/>
                <w:lang w:val="en-CA"/>
              </w:rPr>
            </w:pPr>
          </w:p>
        </w:tc>
        <w:tc>
          <w:tcPr>
            <w:tcW w:w="1331" w:type="dxa"/>
            <w:vMerge/>
            <w:tcBorders>
              <w:top w:val="nil"/>
              <w:left w:val="nil"/>
              <w:bottom w:val="nil"/>
              <w:right w:val="single" w:sz="4" w:space="0" w:color="auto"/>
            </w:tcBorders>
            <w:vAlign w:val="center"/>
          </w:tcPr>
          <w:p w:rsidR="001313FC" w:rsidRPr="00202891" w:rsidRDefault="001313FC" w:rsidP="00A514C1">
            <w:pPr>
              <w:rPr>
                <w:rFonts w:ascii="Arial" w:hAnsi="Arial" w:cs="Arial"/>
                <w:lang w:val="en-CA"/>
              </w:rPr>
            </w:pPr>
          </w:p>
        </w:tc>
      </w:tr>
      <w:tr w:rsidR="001313FC" w:rsidRPr="00202891" w:rsidTr="005636E6">
        <w:trPr>
          <w:trHeight w:val="300"/>
        </w:trPr>
        <w:tc>
          <w:tcPr>
            <w:tcW w:w="1772" w:type="dxa"/>
            <w:tcBorders>
              <w:top w:val="nil"/>
              <w:left w:val="single" w:sz="4" w:space="0" w:color="auto"/>
              <w:bottom w:val="single" w:sz="4" w:space="0" w:color="auto"/>
              <w:right w:val="nil"/>
            </w:tcBorders>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83" w:type="dxa"/>
            <w:tcBorders>
              <w:top w:val="nil"/>
              <w:left w:val="single" w:sz="4" w:space="0" w:color="auto"/>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002" w:type="dxa"/>
            <w:tcBorders>
              <w:top w:val="nil"/>
              <w:left w:val="nil"/>
              <w:bottom w:val="single" w:sz="4" w:space="0" w:color="auto"/>
              <w:right w:val="nil"/>
            </w:tcBorders>
            <w:noWrap/>
            <w:vAlign w:val="bottom"/>
          </w:tcPr>
          <w:p w:rsidR="001313FC" w:rsidRPr="00202891" w:rsidRDefault="001313FC" w:rsidP="00A514C1">
            <w:pPr>
              <w:pStyle w:val="xl24"/>
              <w:pBdr>
                <w:bottom w:val="none" w:sz="0" w:space="0" w:color="auto"/>
              </w:pBdr>
              <w:spacing w:before="0" w:beforeAutospacing="0" w:after="0" w:afterAutospacing="0" w:line="260" w:lineRule="exact"/>
              <w:rPr>
                <w:rFonts w:ascii="Arial" w:hAnsi="Arial" w:cs="Arial"/>
                <w:szCs w:val="20"/>
                <w:lang w:val="en-CA"/>
              </w:rPr>
            </w:pPr>
            <w:r w:rsidRPr="00202891">
              <w:rPr>
                <w:rFonts w:ascii="Arial" w:hAnsi="Arial" w:cs="Arial"/>
                <w:szCs w:val="20"/>
                <w:lang w:val="en-CA"/>
              </w:rPr>
              <w:t> </w:t>
            </w:r>
          </w:p>
        </w:tc>
        <w:tc>
          <w:tcPr>
            <w:tcW w:w="224" w:type="dxa"/>
            <w:tcBorders>
              <w:top w:val="nil"/>
              <w:left w:val="nil"/>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276" w:type="dxa"/>
            <w:tcBorders>
              <w:top w:val="nil"/>
              <w:left w:val="nil"/>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61" w:type="dxa"/>
            <w:tcBorders>
              <w:top w:val="nil"/>
              <w:left w:val="single" w:sz="4" w:space="0" w:color="auto"/>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193" w:type="dxa"/>
            <w:tcBorders>
              <w:top w:val="nil"/>
              <w:left w:val="nil"/>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84" w:type="dxa"/>
            <w:tcBorders>
              <w:top w:val="nil"/>
              <w:left w:val="nil"/>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331" w:type="dxa"/>
            <w:tcBorders>
              <w:top w:val="nil"/>
              <w:left w:val="nil"/>
              <w:bottom w:val="single" w:sz="4" w:space="0" w:color="auto"/>
              <w:right w:val="single" w:sz="4" w:space="0" w:color="auto"/>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r>
      <w:tr w:rsidR="001313FC" w:rsidRPr="00202891" w:rsidTr="005636E6">
        <w:trPr>
          <w:trHeight w:val="300"/>
        </w:trPr>
        <w:tc>
          <w:tcPr>
            <w:tcW w:w="1772" w:type="dxa"/>
            <w:tcBorders>
              <w:top w:val="nil"/>
              <w:left w:val="single" w:sz="4" w:space="0" w:color="auto"/>
              <w:bottom w:val="nil"/>
              <w:right w:val="nil"/>
            </w:tcBorders>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83" w:type="dxa"/>
            <w:tcBorders>
              <w:top w:val="nil"/>
              <w:left w:val="single" w:sz="4" w:space="0" w:color="auto"/>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002" w:type="dxa"/>
            <w:tcBorders>
              <w:top w:val="nil"/>
              <w:left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24" w:type="dxa"/>
            <w:tcBorders>
              <w:top w:val="nil"/>
              <w:left w:val="nil"/>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276" w:type="dxa"/>
            <w:tcBorders>
              <w:top w:val="nil"/>
              <w:left w:val="nil"/>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61" w:type="dxa"/>
            <w:tcBorders>
              <w:top w:val="nil"/>
              <w:left w:val="single" w:sz="4" w:space="0" w:color="auto"/>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193" w:type="dxa"/>
            <w:tcBorders>
              <w:top w:val="nil"/>
              <w:left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84" w:type="dxa"/>
            <w:tcBorders>
              <w:top w:val="nil"/>
              <w:left w:val="nil"/>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331" w:type="dxa"/>
            <w:tcBorders>
              <w:top w:val="nil"/>
              <w:left w:val="nil"/>
              <w:bottom w:val="nil"/>
              <w:right w:val="single" w:sz="4" w:space="0" w:color="auto"/>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r>
      <w:tr w:rsidR="001313FC" w:rsidRPr="00202891" w:rsidTr="005636E6">
        <w:trPr>
          <w:trHeight w:val="300"/>
        </w:trPr>
        <w:tc>
          <w:tcPr>
            <w:tcW w:w="1772" w:type="dxa"/>
            <w:tcBorders>
              <w:top w:val="nil"/>
              <w:left w:val="single" w:sz="4" w:space="0" w:color="auto"/>
              <w:bottom w:val="nil"/>
              <w:right w:val="nil"/>
            </w:tcBorders>
          </w:tcPr>
          <w:p w:rsidR="001313FC" w:rsidRPr="00202891" w:rsidRDefault="00363AD6" w:rsidP="00363AD6">
            <w:pPr>
              <w:rPr>
                <w:rFonts w:ascii="Arial" w:hAnsi="Arial" w:cs="Arial"/>
                <w:lang w:val="en-CA"/>
              </w:rPr>
            </w:pPr>
            <w:r w:rsidRPr="00202891">
              <w:rPr>
                <w:rFonts w:ascii="Arial" w:hAnsi="Arial" w:cs="Arial"/>
                <w:lang w:val="en-CA"/>
              </w:rPr>
              <w:t>2</w:t>
            </w:r>
            <w:r w:rsidR="00D15E86" w:rsidRPr="00202891">
              <w:rPr>
                <w:rFonts w:ascii="Arial" w:hAnsi="Arial" w:cs="Arial"/>
                <w:lang w:val="en-CA"/>
              </w:rPr>
              <w:t xml:space="preserve">. </w:t>
            </w:r>
            <w:r w:rsidR="001313FC" w:rsidRPr="00202891">
              <w:rPr>
                <w:rFonts w:ascii="Arial" w:hAnsi="Arial" w:cs="Arial"/>
                <w:lang w:val="en-CA"/>
              </w:rPr>
              <w:t>Current ratio</w:t>
            </w:r>
          </w:p>
        </w:tc>
        <w:tc>
          <w:tcPr>
            <w:tcW w:w="183" w:type="dxa"/>
            <w:tcBorders>
              <w:top w:val="nil"/>
              <w:left w:val="single" w:sz="4" w:space="0" w:color="auto"/>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002" w:type="dxa"/>
            <w:tcBorders>
              <w:top w:val="nil"/>
              <w:left w:val="nil"/>
              <w:right w:val="nil"/>
            </w:tcBorders>
            <w:noWrap/>
            <w:vAlign w:val="center"/>
          </w:tcPr>
          <w:p w:rsidR="001313FC" w:rsidRPr="00202891" w:rsidRDefault="001313FC" w:rsidP="00A514C1">
            <w:pPr>
              <w:jc w:val="center"/>
              <w:rPr>
                <w:rFonts w:ascii="Arial" w:hAnsi="Arial" w:cs="Arial"/>
                <w:u w:val="single"/>
                <w:lang w:val="en-CA"/>
              </w:rPr>
            </w:pPr>
            <w:r w:rsidRPr="00202891">
              <w:rPr>
                <w:rFonts w:ascii="Arial" w:hAnsi="Arial" w:cs="Arial"/>
                <w:u w:val="single"/>
                <w:lang w:val="en-CA"/>
              </w:rPr>
              <w:t>18,393</w:t>
            </w:r>
          </w:p>
        </w:tc>
        <w:tc>
          <w:tcPr>
            <w:tcW w:w="224" w:type="dxa"/>
            <w:tcBorders>
              <w:top w:val="nil"/>
              <w:left w:val="nil"/>
              <w:bottom w:val="nil"/>
              <w:right w:val="nil"/>
            </w:tcBorders>
            <w:noWrap/>
            <w:vAlign w:val="center"/>
          </w:tcPr>
          <w:p w:rsidR="001313FC" w:rsidRPr="00202891" w:rsidRDefault="001313FC" w:rsidP="00A514C1">
            <w:pPr>
              <w:jc w:val="center"/>
              <w:rPr>
                <w:rFonts w:ascii="Arial" w:hAnsi="Arial" w:cs="Arial"/>
                <w:lang w:val="en-CA"/>
              </w:rPr>
            </w:pPr>
            <w:r w:rsidRPr="00202891">
              <w:rPr>
                <w:rFonts w:ascii="Arial" w:hAnsi="Arial" w:cs="Arial"/>
                <w:lang w:val="en-CA"/>
              </w:rPr>
              <w:t>=</w:t>
            </w:r>
          </w:p>
        </w:tc>
        <w:tc>
          <w:tcPr>
            <w:tcW w:w="1276" w:type="dxa"/>
            <w:tcBorders>
              <w:top w:val="nil"/>
              <w:left w:val="nil"/>
              <w:bottom w:val="nil"/>
              <w:right w:val="nil"/>
            </w:tcBorders>
            <w:noWrap/>
            <w:vAlign w:val="center"/>
          </w:tcPr>
          <w:p w:rsidR="001313FC" w:rsidRPr="00202891" w:rsidRDefault="001313FC" w:rsidP="00A514C1">
            <w:pPr>
              <w:rPr>
                <w:rFonts w:ascii="Arial" w:hAnsi="Arial" w:cs="Arial"/>
                <w:lang w:val="en-CA"/>
              </w:rPr>
            </w:pPr>
            <w:r w:rsidRPr="00202891">
              <w:rPr>
                <w:rFonts w:ascii="Arial" w:hAnsi="Arial" w:cs="Arial"/>
                <w:lang w:val="en-CA"/>
              </w:rPr>
              <w:t>2.0:1</w:t>
            </w:r>
          </w:p>
        </w:tc>
        <w:tc>
          <w:tcPr>
            <w:tcW w:w="161" w:type="dxa"/>
            <w:tcBorders>
              <w:top w:val="nil"/>
              <w:left w:val="single" w:sz="4" w:space="0" w:color="auto"/>
              <w:bottom w:val="nil"/>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193" w:type="dxa"/>
            <w:tcBorders>
              <w:top w:val="nil"/>
              <w:left w:val="nil"/>
              <w:right w:val="nil"/>
            </w:tcBorders>
            <w:noWrap/>
            <w:vAlign w:val="center"/>
          </w:tcPr>
          <w:p w:rsidR="001313FC" w:rsidRPr="00202891" w:rsidRDefault="001313FC" w:rsidP="00A514C1">
            <w:pPr>
              <w:jc w:val="center"/>
              <w:rPr>
                <w:rFonts w:ascii="Arial" w:hAnsi="Arial" w:cs="Arial"/>
                <w:u w:val="single"/>
                <w:lang w:val="en-CA"/>
              </w:rPr>
            </w:pPr>
            <w:r w:rsidRPr="00202891">
              <w:rPr>
                <w:rFonts w:ascii="Arial" w:hAnsi="Arial" w:cs="Arial"/>
                <w:u w:val="single"/>
                <w:lang w:val="en-CA"/>
              </w:rPr>
              <w:t>$392,911</w:t>
            </w:r>
          </w:p>
        </w:tc>
        <w:tc>
          <w:tcPr>
            <w:tcW w:w="284" w:type="dxa"/>
            <w:tcBorders>
              <w:top w:val="nil"/>
              <w:left w:val="nil"/>
              <w:bottom w:val="nil"/>
              <w:right w:val="nil"/>
            </w:tcBorders>
            <w:noWrap/>
            <w:vAlign w:val="center"/>
          </w:tcPr>
          <w:p w:rsidR="001313FC" w:rsidRPr="00202891" w:rsidRDefault="001313FC" w:rsidP="00A514C1">
            <w:pPr>
              <w:jc w:val="center"/>
              <w:rPr>
                <w:rFonts w:ascii="Arial" w:hAnsi="Arial" w:cs="Arial"/>
                <w:lang w:val="en-CA"/>
              </w:rPr>
            </w:pPr>
            <w:r w:rsidRPr="00202891">
              <w:rPr>
                <w:rFonts w:ascii="Arial" w:hAnsi="Arial" w:cs="Arial"/>
                <w:lang w:val="en-CA"/>
              </w:rPr>
              <w:t>=</w:t>
            </w:r>
          </w:p>
        </w:tc>
        <w:tc>
          <w:tcPr>
            <w:tcW w:w="1331" w:type="dxa"/>
            <w:tcBorders>
              <w:top w:val="nil"/>
              <w:left w:val="nil"/>
              <w:bottom w:val="nil"/>
              <w:right w:val="single" w:sz="4" w:space="0" w:color="auto"/>
            </w:tcBorders>
            <w:noWrap/>
            <w:vAlign w:val="center"/>
          </w:tcPr>
          <w:p w:rsidR="001313FC" w:rsidRPr="00202891" w:rsidRDefault="001313FC" w:rsidP="00F04906">
            <w:pPr>
              <w:rPr>
                <w:rFonts w:ascii="Arial" w:hAnsi="Arial" w:cs="Arial"/>
                <w:lang w:val="en-CA"/>
              </w:rPr>
            </w:pPr>
            <w:r w:rsidRPr="00202891">
              <w:rPr>
                <w:rFonts w:ascii="Arial" w:hAnsi="Arial" w:cs="Arial"/>
                <w:lang w:val="en-CA"/>
              </w:rPr>
              <w:t>13</w:t>
            </w:r>
            <w:r w:rsidR="00F04906" w:rsidRPr="00202891">
              <w:rPr>
                <w:rFonts w:ascii="Arial" w:hAnsi="Arial" w:cs="Arial"/>
                <w:lang w:val="en-CA"/>
              </w:rPr>
              <w:t>.</w:t>
            </w:r>
            <w:r w:rsidRPr="00202891">
              <w:rPr>
                <w:rFonts w:ascii="Arial" w:hAnsi="Arial" w:cs="Arial"/>
                <w:lang w:val="en-CA"/>
              </w:rPr>
              <w:t>0:1</w:t>
            </w:r>
          </w:p>
        </w:tc>
      </w:tr>
      <w:tr w:rsidR="001313FC" w:rsidRPr="00202891" w:rsidTr="005636E6">
        <w:trPr>
          <w:trHeight w:val="300"/>
        </w:trPr>
        <w:tc>
          <w:tcPr>
            <w:tcW w:w="1772" w:type="dxa"/>
            <w:tcBorders>
              <w:top w:val="nil"/>
              <w:left w:val="single" w:sz="4" w:space="0" w:color="auto"/>
              <w:right w:val="nil"/>
            </w:tcBorders>
            <w:vAlign w:val="center"/>
          </w:tcPr>
          <w:p w:rsidR="001313FC" w:rsidRPr="00202891" w:rsidRDefault="001313FC" w:rsidP="00A514C1">
            <w:pPr>
              <w:rPr>
                <w:rFonts w:ascii="Arial" w:hAnsi="Arial" w:cs="Arial"/>
                <w:lang w:val="en-CA"/>
              </w:rPr>
            </w:pPr>
          </w:p>
        </w:tc>
        <w:tc>
          <w:tcPr>
            <w:tcW w:w="183" w:type="dxa"/>
            <w:tcBorders>
              <w:top w:val="nil"/>
              <w:left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002" w:type="dxa"/>
            <w:tcBorders>
              <w:top w:val="nil"/>
              <w:left w:val="nil"/>
              <w:right w:val="nil"/>
            </w:tcBorders>
            <w:noWrap/>
            <w:vAlign w:val="center"/>
          </w:tcPr>
          <w:p w:rsidR="001313FC" w:rsidRPr="00202891" w:rsidRDefault="001313FC" w:rsidP="00A514C1">
            <w:pPr>
              <w:jc w:val="center"/>
              <w:rPr>
                <w:rFonts w:ascii="Arial" w:hAnsi="Arial" w:cs="Arial"/>
                <w:lang w:val="en-CA"/>
              </w:rPr>
            </w:pPr>
            <w:r w:rsidRPr="00202891">
              <w:rPr>
                <w:rFonts w:ascii="Arial" w:hAnsi="Arial" w:cs="Arial"/>
                <w:lang w:val="en-CA"/>
              </w:rPr>
              <w:t>9,009</w:t>
            </w:r>
          </w:p>
        </w:tc>
        <w:tc>
          <w:tcPr>
            <w:tcW w:w="224" w:type="dxa"/>
            <w:tcBorders>
              <w:top w:val="nil"/>
              <w:left w:val="nil"/>
              <w:right w:val="nil"/>
            </w:tcBorders>
            <w:noWrap/>
            <w:vAlign w:val="center"/>
          </w:tcPr>
          <w:p w:rsidR="001313FC" w:rsidRPr="00202891" w:rsidRDefault="001313FC" w:rsidP="00A514C1">
            <w:pPr>
              <w:rPr>
                <w:rFonts w:ascii="Arial" w:hAnsi="Arial" w:cs="Arial"/>
                <w:lang w:val="en-CA"/>
              </w:rPr>
            </w:pPr>
          </w:p>
        </w:tc>
        <w:tc>
          <w:tcPr>
            <w:tcW w:w="1276" w:type="dxa"/>
            <w:tcBorders>
              <w:top w:val="nil"/>
              <w:left w:val="nil"/>
              <w:right w:val="nil"/>
            </w:tcBorders>
            <w:noWrap/>
            <w:vAlign w:val="center"/>
          </w:tcPr>
          <w:p w:rsidR="001313FC" w:rsidRPr="00202891" w:rsidRDefault="001313FC" w:rsidP="00A514C1">
            <w:pPr>
              <w:rPr>
                <w:rFonts w:ascii="Arial" w:hAnsi="Arial" w:cs="Arial"/>
                <w:lang w:val="en-CA"/>
              </w:rPr>
            </w:pPr>
          </w:p>
        </w:tc>
        <w:tc>
          <w:tcPr>
            <w:tcW w:w="161" w:type="dxa"/>
            <w:tcBorders>
              <w:top w:val="nil"/>
              <w:left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193" w:type="dxa"/>
            <w:tcBorders>
              <w:top w:val="nil"/>
              <w:left w:val="nil"/>
              <w:right w:val="nil"/>
            </w:tcBorders>
            <w:noWrap/>
            <w:vAlign w:val="center"/>
          </w:tcPr>
          <w:p w:rsidR="001313FC" w:rsidRPr="00202891" w:rsidRDefault="001313FC" w:rsidP="00A514C1">
            <w:pPr>
              <w:jc w:val="center"/>
              <w:rPr>
                <w:rFonts w:ascii="Arial" w:hAnsi="Arial" w:cs="Arial"/>
                <w:lang w:val="en-CA"/>
              </w:rPr>
            </w:pPr>
            <w:r w:rsidRPr="00202891">
              <w:rPr>
                <w:rFonts w:ascii="Arial" w:hAnsi="Arial" w:cs="Arial"/>
                <w:lang w:val="en-CA"/>
              </w:rPr>
              <w:t>$30,220</w:t>
            </w:r>
          </w:p>
        </w:tc>
        <w:tc>
          <w:tcPr>
            <w:tcW w:w="284" w:type="dxa"/>
            <w:tcBorders>
              <w:top w:val="nil"/>
              <w:left w:val="nil"/>
              <w:right w:val="nil"/>
            </w:tcBorders>
            <w:noWrap/>
            <w:vAlign w:val="center"/>
          </w:tcPr>
          <w:p w:rsidR="001313FC" w:rsidRPr="00202891" w:rsidRDefault="001313FC" w:rsidP="00A514C1">
            <w:pPr>
              <w:rPr>
                <w:rFonts w:ascii="Arial" w:hAnsi="Arial" w:cs="Arial"/>
                <w:lang w:val="en-CA"/>
              </w:rPr>
            </w:pPr>
          </w:p>
        </w:tc>
        <w:tc>
          <w:tcPr>
            <w:tcW w:w="1331" w:type="dxa"/>
            <w:tcBorders>
              <w:top w:val="nil"/>
              <w:left w:val="nil"/>
              <w:right w:val="single" w:sz="4" w:space="0" w:color="auto"/>
            </w:tcBorders>
            <w:noWrap/>
            <w:vAlign w:val="center"/>
          </w:tcPr>
          <w:p w:rsidR="001313FC" w:rsidRPr="00202891" w:rsidRDefault="001313FC" w:rsidP="00A514C1">
            <w:pPr>
              <w:rPr>
                <w:rFonts w:ascii="Arial" w:hAnsi="Arial" w:cs="Arial"/>
                <w:lang w:val="en-CA"/>
              </w:rPr>
            </w:pPr>
          </w:p>
        </w:tc>
      </w:tr>
      <w:tr w:rsidR="001313FC" w:rsidRPr="00202891" w:rsidTr="005636E6">
        <w:trPr>
          <w:trHeight w:val="300"/>
        </w:trPr>
        <w:tc>
          <w:tcPr>
            <w:tcW w:w="1772" w:type="dxa"/>
            <w:tcBorders>
              <w:top w:val="nil"/>
              <w:left w:val="single" w:sz="4" w:space="0" w:color="auto"/>
              <w:bottom w:val="single" w:sz="4" w:space="0" w:color="auto"/>
              <w:right w:val="nil"/>
            </w:tcBorders>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83" w:type="dxa"/>
            <w:tcBorders>
              <w:top w:val="nil"/>
              <w:left w:val="single" w:sz="4" w:space="0" w:color="auto"/>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002" w:type="dxa"/>
            <w:tcBorders>
              <w:top w:val="nil"/>
              <w:left w:val="nil"/>
              <w:bottom w:val="single" w:sz="4" w:space="0" w:color="auto"/>
              <w:right w:val="nil"/>
            </w:tcBorders>
            <w:noWrap/>
            <w:vAlign w:val="bottom"/>
          </w:tcPr>
          <w:p w:rsidR="001313FC" w:rsidRPr="00202891" w:rsidRDefault="001313FC" w:rsidP="00A514C1">
            <w:pPr>
              <w:pStyle w:val="xl24"/>
              <w:pBdr>
                <w:bottom w:val="none" w:sz="0" w:space="0" w:color="auto"/>
              </w:pBdr>
              <w:spacing w:before="0" w:beforeAutospacing="0" w:after="0" w:afterAutospacing="0" w:line="260" w:lineRule="exact"/>
              <w:rPr>
                <w:rFonts w:ascii="Arial" w:hAnsi="Arial" w:cs="Arial"/>
                <w:szCs w:val="20"/>
                <w:lang w:val="en-CA"/>
              </w:rPr>
            </w:pPr>
            <w:r w:rsidRPr="00202891">
              <w:rPr>
                <w:rFonts w:ascii="Arial" w:hAnsi="Arial" w:cs="Arial"/>
                <w:szCs w:val="20"/>
                <w:lang w:val="en-CA"/>
              </w:rPr>
              <w:t> </w:t>
            </w:r>
          </w:p>
        </w:tc>
        <w:tc>
          <w:tcPr>
            <w:tcW w:w="224" w:type="dxa"/>
            <w:tcBorders>
              <w:top w:val="nil"/>
              <w:left w:val="nil"/>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276" w:type="dxa"/>
            <w:tcBorders>
              <w:top w:val="nil"/>
              <w:left w:val="nil"/>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61" w:type="dxa"/>
            <w:tcBorders>
              <w:top w:val="nil"/>
              <w:left w:val="single" w:sz="4" w:space="0" w:color="auto"/>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193" w:type="dxa"/>
            <w:tcBorders>
              <w:top w:val="nil"/>
              <w:left w:val="nil"/>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284" w:type="dxa"/>
            <w:tcBorders>
              <w:top w:val="nil"/>
              <w:left w:val="nil"/>
              <w:bottom w:val="single" w:sz="4" w:space="0" w:color="auto"/>
              <w:right w:val="nil"/>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c>
          <w:tcPr>
            <w:tcW w:w="1331" w:type="dxa"/>
            <w:tcBorders>
              <w:top w:val="nil"/>
              <w:left w:val="nil"/>
              <w:bottom w:val="single" w:sz="4" w:space="0" w:color="auto"/>
              <w:right w:val="single" w:sz="4" w:space="0" w:color="auto"/>
            </w:tcBorders>
            <w:noWrap/>
            <w:vAlign w:val="bottom"/>
          </w:tcPr>
          <w:p w:rsidR="001313FC" w:rsidRPr="00202891" w:rsidRDefault="001313FC" w:rsidP="00A514C1">
            <w:pPr>
              <w:rPr>
                <w:rFonts w:ascii="Arial" w:hAnsi="Arial" w:cs="Arial"/>
                <w:lang w:val="en-CA"/>
              </w:rPr>
            </w:pPr>
            <w:r w:rsidRPr="00202891">
              <w:rPr>
                <w:rFonts w:ascii="Arial" w:hAnsi="Arial" w:cs="Arial"/>
                <w:lang w:val="en-CA"/>
              </w:rPr>
              <w:t> </w:t>
            </w:r>
          </w:p>
        </w:tc>
      </w:tr>
      <w:tr w:rsidR="00363AD6" w:rsidRPr="00202891" w:rsidTr="005636E6">
        <w:trPr>
          <w:trHeight w:val="300"/>
        </w:trPr>
        <w:tc>
          <w:tcPr>
            <w:tcW w:w="1772" w:type="dxa"/>
            <w:tcBorders>
              <w:top w:val="single" w:sz="4" w:space="0" w:color="auto"/>
              <w:left w:val="single" w:sz="4" w:space="0" w:color="auto"/>
              <w:right w:val="single" w:sz="4" w:space="0" w:color="auto"/>
            </w:tcBorders>
            <w:vAlign w:val="bottom"/>
          </w:tcPr>
          <w:p w:rsidR="00363AD6" w:rsidRPr="00202891" w:rsidRDefault="00363AD6" w:rsidP="00A514C1">
            <w:pPr>
              <w:rPr>
                <w:rFonts w:ascii="Arial" w:hAnsi="Arial" w:cs="Arial"/>
                <w:lang w:val="en-CA"/>
              </w:rPr>
            </w:pPr>
          </w:p>
        </w:tc>
        <w:tc>
          <w:tcPr>
            <w:tcW w:w="183" w:type="dxa"/>
            <w:tcBorders>
              <w:top w:val="single" w:sz="4" w:space="0" w:color="auto"/>
              <w:left w:val="single" w:sz="4" w:space="0" w:color="auto"/>
              <w:right w:val="nil"/>
            </w:tcBorders>
            <w:noWrap/>
            <w:vAlign w:val="bottom"/>
          </w:tcPr>
          <w:p w:rsidR="00363AD6" w:rsidRPr="00202891" w:rsidRDefault="00363AD6" w:rsidP="00A514C1">
            <w:pPr>
              <w:jc w:val="center"/>
              <w:rPr>
                <w:rFonts w:ascii="Arial" w:hAnsi="Arial" w:cs="Arial"/>
                <w:lang w:val="en-CA"/>
              </w:rPr>
            </w:pPr>
          </w:p>
        </w:tc>
        <w:tc>
          <w:tcPr>
            <w:tcW w:w="2002" w:type="dxa"/>
            <w:tcBorders>
              <w:top w:val="single" w:sz="4" w:space="0" w:color="auto"/>
              <w:left w:val="nil"/>
              <w:right w:val="nil"/>
            </w:tcBorders>
            <w:noWrap/>
            <w:vAlign w:val="center"/>
          </w:tcPr>
          <w:p w:rsidR="00363AD6" w:rsidRPr="00202891" w:rsidRDefault="00363AD6" w:rsidP="00A514C1">
            <w:pPr>
              <w:jc w:val="center"/>
              <w:rPr>
                <w:rFonts w:ascii="Arial" w:hAnsi="Arial" w:cs="Arial"/>
                <w:u w:val="single"/>
                <w:lang w:val="en-CA"/>
              </w:rPr>
            </w:pPr>
          </w:p>
        </w:tc>
        <w:tc>
          <w:tcPr>
            <w:tcW w:w="224" w:type="dxa"/>
            <w:tcBorders>
              <w:top w:val="single" w:sz="4" w:space="0" w:color="auto"/>
              <w:left w:val="nil"/>
              <w:right w:val="nil"/>
            </w:tcBorders>
            <w:noWrap/>
            <w:vAlign w:val="center"/>
          </w:tcPr>
          <w:p w:rsidR="00363AD6" w:rsidRPr="00202891" w:rsidRDefault="00363AD6" w:rsidP="00A514C1">
            <w:pPr>
              <w:jc w:val="center"/>
              <w:rPr>
                <w:rFonts w:ascii="Arial" w:hAnsi="Arial" w:cs="Arial"/>
                <w:lang w:val="en-CA"/>
              </w:rPr>
            </w:pPr>
          </w:p>
        </w:tc>
        <w:tc>
          <w:tcPr>
            <w:tcW w:w="1276" w:type="dxa"/>
            <w:tcBorders>
              <w:top w:val="single" w:sz="4" w:space="0" w:color="auto"/>
              <w:left w:val="nil"/>
              <w:right w:val="single" w:sz="4" w:space="0" w:color="auto"/>
            </w:tcBorders>
            <w:noWrap/>
            <w:vAlign w:val="center"/>
          </w:tcPr>
          <w:p w:rsidR="00363AD6" w:rsidRPr="00202891" w:rsidRDefault="00363AD6" w:rsidP="00A514C1">
            <w:pPr>
              <w:rPr>
                <w:rFonts w:ascii="Arial" w:hAnsi="Arial" w:cs="Arial"/>
                <w:lang w:val="en-CA"/>
              </w:rPr>
            </w:pPr>
          </w:p>
        </w:tc>
        <w:tc>
          <w:tcPr>
            <w:tcW w:w="161" w:type="dxa"/>
            <w:tcBorders>
              <w:top w:val="single" w:sz="4" w:space="0" w:color="auto"/>
              <w:left w:val="single" w:sz="4" w:space="0" w:color="auto"/>
              <w:right w:val="nil"/>
            </w:tcBorders>
            <w:noWrap/>
            <w:vAlign w:val="bottom"/>
          </w:tcPr>
          <w:p w:rsidR="00363AD6" w:rsidRPr="00202891" w:rsidRDefault="00363AD6" w:rsidP="00A514C1">
            <w:pPr>
              <w:jc w:val="center"/>
              <w:rPr>
                <w:rFonts w:ascii="Arial" w:hAnsi="Arial" w:cs="Arial"/>
                <w:lang w:val="en-CA"/>
              </w:rPr>
            </w:pPr>
          </w:p>
        </w:tc>
        <w:tc>
          <w:tcPr>
            <w:tcW w:w="2193" w:type="dxa"/>
            <w:tcBorders>
              <w:top w:val="single" w:sz="4" w:space="0" w:color="auto"/>
              <w:left w:val="nil"/>
              <w:right w:val="nil"/>
            </w:tcBorders>
            <w:noWrap/>
            <w:vAlign w:val="center"/>
          </w:tcPr>
          <w:p w:rsidR="00363AD6" w:rsidRPr="00202891" w:rsidRDefault="00363AD6" w:rsidP="00A514C1">
            <w:pPr>
              <w:jc w:val="center"/>
              <w:rPr>
                <w:rFonts w:ascii="Arial" w:hAnsi="Arial" w:cs="Arial"/>
                <w:u w:val="single"/>
                <w:lang w:val="en-CA"/>
              </w:rPr>
            </w:pPr>
          </w:p>
        </w:tc>
        <w:tc>
          <w:tcPr>
            <w:tcW w:w="284" w:type="dxa"/>
            <w:tcBorders>
              <w:top w:val="single" w:sz="4" w:space="0" w:color="auto"/>
              <w:left w:val="nil"/>
              <w:right w:val="nil"/>
            </w:tcBorders>
            <w:noWrap/>
            <w:vAlign w:val="center"/>
          </w:tcPr>
          <w:p w:rsidR="00363AD6" w:rsidRPr="00202891" w:rsidRDefault="00363AD6" w:rsidP="00A514C1">
            <w:pPr>
              <w:jc w:val="center"/>
              <w:rPr>
                <w:rFonts w:ascii="Arial" w:hAnsi="Arial" w:cs="Arial"/>
                <w:lang w:val="en-CA"/>
              </w:rPr>
            </w:pPr>
          </w:p>
        </w:tc>
        <w:tc>
          <w:tcPr>
            <w:tcW w:w="1331" w:type="dxa"/>
            <w:tcBorders>
              <w:top w:val="single" w:sz="4" w:space="0" w:color="auto"/>
              <w:left w:val="nil"/>
              <w:right w:val="single" w:sz="4" w:space="0" w:color="auto"/>
            </w:tcBorders>
            <w:noWrap/>
            <w:vAlign w:val="center"/>
          </w:tcPr>
          <w:p w:rsidR="00363AD6" w:rsidRPr="00202891" w:rsidRDefault="00363AD6" w:rsidP="00A514C1">
            <w:pPr>
              <w:rPr>
                <w:rFonts w:ascii="Arial" w:hAnsi="Arial" w:cs="Arial"/>
                <w:lang w:val="en-CA"/>
              </w:rPr>
            </w:pPr>
          </w:p>
        </w:tc>
      </w:tr>
      <w:tr w:rsidR="00363AD6" w:rsidRPr="00202891" w:rsidTr="005636E6">
        <w:trPr>
          <w:trHeight w:val="300"/>
        </w:trPr>
        <w:tc>
          <w:tcPr>
            <w:tcW w:w="1772" w:type="dxa"/>
            <w:tcBorders>
              <w:left w:val="single" w:sz="4" w:space="0" w:color="auto"/>
              <w:right w:val="single" w:sz="4" w:space="0" w:color="auto"/>
            </w:tcBorders>
            <w:vAlign w:val="bottom"/>
          </w:tcPr>
          <w:p w:rsidR="00363AD6" w:rsidRPr="00202891" w:rsidRDefault="00363AD6" w:rsidP="00A514C1">
            <w:pPr>
              <w:rPr>
                <w:rFonts w:ascii="Arial" w:hAnsi="Arial" w:cs="Arial"/>
                <w:lang w:val="en-CA"/>
              </w:rPr>
            </w:pPr>
            <w:r w:rsidRPr="00202891">
              <w:rPr>
                <w:rFonts w:ascii="Arial" w:hAnsi="Arial" w:cs="Arial"/>
                <w:lang w:val="en-CA"/>
              </w:rPr>
              <w:t>3</w:t>
            </w:r>
            <w:r w:rsidR="00D15E86" w:rsidRPr="00202891">
              <w:rPr>
                <w:rFonts w:ascii="Arial" w:hAnsi="Arial" w:cs="Arial"/>
                <w:lang w:val="en-CA"/>
              </w:rPr>
              <w:t xml:space="preserve">. </w:t>
            </w:r>
            <w:r w:rsidRPr="00202891">
              <w:rPr>
                <w:rFonts w:ascii="Arial" w:hAnsi="Arial" w:cs="Arial"/>
                <w:lang w:val="en-CA"/>
              </w:rPr>
              <w:t xml:space="preserve">Debt to </w:t>
            </w:r>
          </w:p>
        </w:tc>
        <w:tc>
          <w:tcPr>
            <w:tcW w:w="183" w:type="dxa"/>
            <w:tcBorders>
              <w:left w:val="single" w:sz="4" w:space="0" w:color="auto"/>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002" w:type="dxa"/>
            <w:tcBorders>
              <w:left w:val="nil"/>
              <w:right w:val="nil"/>
            </w:tcBorders>
            <w:noWrap/>
            <w:vAlign w:val="center"/>
          </w:tcPr>
          <w:p w:rsidR="00363AD6" w:rsidRPr="00202891" w:rsidRDefault="00363AD6" w:rsidP="004B4F43">
            <w:pPr>
              <w:jc w:val="center"/>
              <w:rPr>
                <w:rFonts w:ascii="Arial" w:hAnsi="Arial" w:cs="Arial"/>
                <w:u w:val="single"/>
                <w:lang w:val="en-CA"/>
              </w:rPr>
            </w:pPr>
            <w:r w:rsidRPr="00202891">
              <w:rPr>
                <w:rFonts w:ascii="Arial" w:hAnsi="Arial" w:cs="Arial"/>
                <w:u w:val="single"/>
                <w:lang w:val="en-CA"/>
              </w:rPr>
              <w:t>19,774 + 9,009</w:t>
            </w:r>
          </w:p>
        </w:tc>
        <w:tc>
          <w:tcPr>
            <w:tcW w:w="224" w:type="dxa"/>
            <w:tcBorders>
              <w:left w:val="nil"/>
              <w:right w:val="nil"/>
            </w:tcBorders>
            <w:noWrap/>
            <w:vAlign w:val="center"/>
          </w:tcPr>
          <w:p w:rsidR="00363AD6" w:rsidRPr="00202891" w:rsidRDefault="00363AD6" w:rsidP="00A514C1">
            <w:pPr>
              <w:jc w:val="center"/>
              <w:rPr>
                <w:rFonts w:ascii="Arial" w:hAnsi="Arial" w:cs="Arial"/>
                <w:lang w:val="en-CA"/>
              </w:rPr>
            </w:pPr>
            <w:r w:rsidRPr="00202891">
              <w:rPr>
                <w:rFonts w:ascii="Arial" w:hAnsi="Arial" w:cs="Arial"/>
                <w:lang w:val="en-CA"/>
              </w:rPr>
              <w:t>=</w:t>
            </w:r>
          </w:p>
        </w:tc>
        <w:tc>
          <w:tcPr>
            <w:tcW w:w="1276" w:type="dxa"/>
            <w:tcBorders>
              <w:left w:val="nil"/>
              <w:right w:val="single" w:sz="4" w:space="0" w:color="auto"/>
            </w:tcBorders>
            <w:noWrap/>
            <w:vAlign w:val="center"/>
          </w:tcPr>
          <w:p w:rsidR="00363AD6" w:rsidRPr="00202891" w:rsidRDefault="00363AD6" w:rsidP="00A514C1">
            <w:pPr>
              <w:rPr>
                <w:rFonts w:ascii="Arial" w:hAnsi="Arial" w:cs="Arial"/>
                <w:lang w:val="en-CA"/>
              </w:rPr>
            </w:pPr>
            <w:r w:rsidRPr="00202891">
              <w:rPr>
                <w:rFonts w:ascii="Arial" w:hAnsi="Arial" w:cs="Arial"/>
                <w:lang w:val="en-CA"/>
              </w:rPr>
              <w:t>34.3%</w:t>
            </w:r>
          </w:p>
        </w:tc>
        <w:tc>
          <w:tcPr>
            <w:tcW w:w="161" w:type="dxa"/>
            <w:tcBorders>
              <w:left w:val="single" w:sz="4" w:space="0" w:color="auto"/>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193" w:type="dxa"/>
            <w:tcBorders>
              <w:left w:val="nil"/>
              <w:right w:val="nil"/>
            </w:tcBorders>
            <w:noWrap/>
            <w:vAlign w:val="center"/>
          </w:tcPr>
          <w:p w:rsidR="00363AD6" w:rsidRPr="00202891" w:rsidRDefault="00363AD6" w:rsidP="00A514C1">
            <w:pPr>
              <w:jc w:val="center"/>
              <w:rPr>
                <w:rFonts w:ascii="Arial" w:hAnsi="Arial" w:cs="Arial"/>
                <w:u w:val="single"/>
                <w:lang w:val="en-CA"/>
              </w:rPr>
            </w:pPr>
            <w:r w:rsidRPr="00202891">
              <w:rPr>
                <w:rFonts w:ascii="Arial" w:hAnsi="Arial" w:cs="Arial"/>
                <w:u w:val="single"/>
                <w:lang w:val="en-CA"/>
              </w:rPr>
              <w:t>$85,796</w:t>
            </w:r>
          </w:p>
        </w:tc>
        <w:tc>
          <w:tcPr>
            <w:tcW w:w="284" w:type="dxa"/>
            <w:tcBorders>
              <w:left w:val="nil"/>
              <w:right w:val="nil"/>
            </w:tcBorders>
            <w:noWrap/>
            <w:vAlign w:val="center"/>
          </w:tcPr>
          <w:p w:rsidR="00363AD6" w:rsidRPr="00202891" w:rsidRDefault="00363AD6" w:rsidP="00A514C1">
            <w:pPr>
              <w:jc w:val="center"/>
              <w:rPr>
                <w:rFonts w:ascii="Arial" w:hAnsi="Arial" w:cs="Arial"/>
                <w:lang w:val="en-CA"/>
              </w:rPr>
            </w:pPr>
            <w:r w:rsidRPr="00202891">
              <w:rPr>
                <w:rFonts w:ascii="Arial" w:hAnsi="Arial" w:cs="Arial"/>
                <w:lang w:val="en-CA"/>
              </w:rPr>
              <w:t>=</w:t>
            </w:r>
          </w:p>
        </w:tc>
        <w:tc>
          <w:tcPr>
            <w:tcW w:w="1331" w:type="dxa"/>
            <w:tcBorders>
              <w:left w:val="nil"/>
              <w:right w:val="single" w:sz="4" w:space="0" w:color="auto"/>
            </w:tcBorders>
            <w:noWrap/>
            <w:vAlign w:val="center"/>
          </w:tcPr>
          <w:p w:rsidR="00363AD6" w:rsidRPr="00202891" w:rsidRDefault="00363AD6" w:rsidP="00A514C1">
            <w:pPr>
              <w:rPr>
                <w:rFonts w:ascii="Arial" w:hAnsi="Arial" w:cs="Arial"/>
                <w:lang w:val="en-CA"/>
              </w:rPr>
            </w:pPr>
            <w:r w:rsidRPr="00202891">
              <w:rPr>
                <w:rFonts w:ascii="Arial" w:hAnsi="Arial" w:cs="Arial"/>
                <w:lang w:val="en-CA"/>
              </w:rPr>
              <w:t>7.6%</w:t>
            </w:r>
          </w:p>
        </w:tc>
      </w:tr>
      <w:tr w:rsidR="00363AD6" w:rsidRPr="00202891" w:rsidTr="005636E6">
        <w:trPr>
          <w:trHeight w:val="300"/>
        </w:trPr>
        <w:tc>
          <w:tcPr>
            <w:tcW w:w="1772" w:type="dxa"/>
            <w:tcBorders>
              <w:top w:val="nil"/>
              <w:left w:val="single" w:sz="4" w:space="0" w:color="auto"/>
              <w:right w:val="single" w:sz="4" w:space="0" w:color="auto"/>
            </w:tcBorders>
            <w:vAlign w:val="bottom"/>
          </w:tcPr>
          <w:p w:rsidR="00363AD6" w:rsidRPr="00202891" w:rsidRDefault="00363AD6" w:rsidP="00A514C1">
            <w:pPr>
              <w:ind w:firstLine="315"/>
              <w:rPr>
                <w:rFonts w:ascii="Arial" w:hAnsi="Arial" w:cs="Arial"/>
                <w:lang w:val="en-CA"/>
              </w:rPr>
            </w:pPr>
            <w:r w:rsidRPr="00202891">
              <w:rPr>
                <w:rFonts w:ascii="Arial" w:hAnsi="Arial" w:cs="Arial"/>
                <w:lang w:val="en-CA"/>
              </w:rPr>
              <w:t>total assets</w:t>
            </w:r>
          </w:p>
        </w:tc>
        <w:tc>
          <w:tcPr>
            <w:tcW w:w="183" w:type="dxa"/>
            <w:tcBorders>
              <w:top w:val="nil"/>
              <w:left w:val="single" w:sz="4" w:space="0" w:color="auto"/>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002" w:type="dxa"/>
            <w:tcBorders>
              <w:top w:val="nil"/>
            </w:tcBorders>
            <w:noWrap/>
            <w:vAlign w:val="center"/>
          </w:tcPr>
          <w:p w:rsidR="00363AD6" w:rsidRPr="00202891" w:rsidRDefault="00363AD6" w:rsidP="00A514C1">
            <w:pPr>
              <w:jc w:val="center"/>
              <w:rPr>
                <w:rFonts w:ascii="Arial" w:hAnsi="Arial" w:cs="Arial"/>
                <w:lang w:val="en-CA"/>
              </w:rPr>
            </w:pPr>
            <w:r w:rsidRPr="00202891">
              <w:rPr>
                <w:rFonts w:ascii="Arial" w:hAnsi="Arial" w:cs="Arial"/>
                <w:lang w:val="en-CA"/>
              </w:rPr>
              <w:t>83,801</w:t>
            </w:r>
          </w:p>
        </w:tc>
        <w:tc>
          <w:tcPr>
            <w:tcW w:w="224" w:type="dxa"/>
            <w:tcBorders>
              <w:top w:val="nil"/>
            </w:tcBorders>
            <w:noWrap/>
            <w:vAlign w:val="center"/>
          </w:tcPr>
          <w:p w:rsidR="00363AD6" w:rsidRPr="00202891" w:rsidRDefault="00363AD6" w:rsidP="00A514C1">
            <w:pPr>
              <w:rPr>
                <w:rFonts w:ascii="Arial" w:hAnsi="Arial" w:cs="Arial"/>
                <w:lang w:val="en-CA"/>
              </w:rPr>
            </w:pPr>
          </w:p>
        </w:tc>
        <w:tc>
          <w:tcPr>
            <w:tcW w:w="1276" w:type="dxa"/>
            <w:tcBorders>
              <w:top w:val="nil"/>
              <w:right w:val="single" w:sz="4" w:space="0" w:color="auto"/>
            </w:tcBorders>
            <w:noWrap/>
            <w:vAlign w:val="center"/>
          </w:tcPr>
          <w:p w:rsidR="00363AD6" w:rsidRPr="00202891" w:rsidRDefault="00363AD6" w:rsidP="00A514C1">
            <w:pPr>
              <w:rPr>
                <w:rFonts w:ascii="Arial" w:hAnsi="Arial" w:cs="Arial"/>
                <w:lang w:val="en-CA"/>
              </w:rPr>
            </w:pPr>
          </w:p>
        </w:tc>
        <w:tc>
          <w:tcPr>
            <w:tcW w:w="161" w:type="dxa"/>
            <w:tcBorders>
              <w:top w:val="nil"/>
              <w:left w:val="single" w:sz="4" w:space="0" w:color="auto"/>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193" w:type="dxa"/>
            <w:tcBorders>
              <w:top w:val="nil"/>
            </w:tcBorders>
            <w:noWrap/>
            <w:vAlign w:val="center"/>
          </w:tcPr>
          <w:p w:rsidR="00363AD6" w:rsidRPr="00202891" w:rsidRDefault="00363AD6" w:rsidP="00A514C1">
            <w:pPr>
              <w:jc w:val="center"/>
              <w:rPr>
                <w:rFonts w:ascii="Arial" w:hAnsi="Arial" w:cs="Arial"/>
                <w:lang w:val="en-CA"/>
              </w:rPr>
            </w:pPr>
            <w:r w:rsidRPr="00202891">
              <w:rPr>
                <w:rFonts w:ascii="Arial" w:hAnsi="Arial" w:cs="Arial"/>
                <w:lang w:val="en-CA"/>
              </w:rPr>
              <w:t>$1,126,975</w:t>
            </w:r>
          </w:p>
        </w:tc>
        <w:tc>
          <w:tcPr>
            <w:tcW w:w="284" w:type="dxa"/>
            <w:tcBorders>
              <w:top w:val="nil"/>
            </w:tcBorders>
            <w:noWrap/>
            <w:vAlign w:val="center"/>
          </w:tcPr>
          <w:p w:rsidR="00363AD6" w:rsidRPr="00202891" w:rsidRDefault="00363AD6" w:rsidP="00A514C1">
            <w:pPr>
              <w:rPr>
                <w:rFonts w:ascii="Arial" w:hAnsi="Arial" w:cs="Arial"/>
                <w:lang w:val="en-CA"/>
              </w:rPr>
            </w:pPr>
          </w:p>
        </w:tc>
        <w:tc>
          <w:tcPr>
            <w:tcW w:w="1331" w:type="dxa"/>
            <w:tcBorders>
              <w:top w:val="nil"/>
              <w:right w:val="single" w:sz="4" w:space="0" w:color="auto"/>
            </w:tcBorders>
            <w:noWrap/>
            <w:vAlign w:val="center"/>
          </w:tcPr>
          <w:p w:rsidR="00363AD6" w:rsidRPr="00202891" w:rsidRDefault="00363AD6" w:rsidP="00A514C1">
            <w:pPr>
              <w:rPr>
                <w:rFonts w:ascii="Arial" w:hAnsi="Arial" w:cs="Arial"/>
                <w:lang w:val="en-CA"/>
              </w:rPr>
            </w:pPr>
          </w:p>
        </w:tc>
      </w:tr>
      <w:tr w:rsidR="00363AD6" w:rsidRPr="00202891" w:rsidTr="005636E6">
        <w:trPr>
          <w:trHeight w:val="300"/>
        </w:trPr>
        <w:tc>
          <w:tcPr>
            <w:tcW w:w="1772" w:type="dxa"/>
            <w:tcBorders>
              <w:left w:val="single" w:sz="4" w:space="0" w:color="auto"/>
              <w:bottom w:val="single" w:sz="4" w:space="0" w:color="auto"/>
              <w:right w:val="single" w:sz="4" w:space="0" w:color="auto"/>
            </w:tcBorders>
            <w:vAlign w:val="bottom"/>
          </w:tcPr>
          <w:p w:rsidR="00363AD6" w:rsidRPr="00202891" w:rsidRDefault="00363AD6" w:rsidP="00A514C1">
            <w:pPr>
              <w:rPr>
                <w:rFonts w:ascii="Arial" w:hAnsi="Arial" w:cs="Arial"/>
                <w:lang w:val="en-CA"/>
              </w:rPr>
            </w:pPr>
            <w:r w:rsidRPr="00202891">
              <w:rPr>
                <w:rFonts w:ascii="Arial" w:hAnsi="Arial" w:cs="Arial"/>
                <w:lang w:val="en-CA"/>
              </w:rPr>
              <w:t> </w:t>
            </w:r>
          </w:p>
        </w:tc>
        <w:tc>
          <w:tcPr>
            <w:tcW w:w="183" w:type="dxa"/>
            <w:tcBorders>
              <w:left w:val="single" w:sz="4" w:space="0" w:color="auto"/>
              <w:bottom w:val="single" w:sz="4" w:space="0" w:color="auto"/>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002" w:type="dxa"/>
            <w:tcBorders>
              <w:left w:val="nil"/>
              <w:bottom w:val="single" w:sz="4" w:space="0" w:color="auto"/>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24" w:type="dxa"/>
            <w:tcBorders>
              <w:left w:val="nil"/>
              <w:bottom w:val="single" w:sz="4" w:space="0" w:color="auto"/>
              <w:right w:val="nil"/>
            </w:tcBorders>
            <w:noWrap/>
            <w:vAlign w:val="bottom"/>
          </w:tcPr>
          <w:p w:rsidR="00363AD6" w:rsidRPr="00202891" w:rsidRDefault="00363AD6" w:rsidP="00A514C1">
            <w:pPr>
              <w:rPr>
                <w:rFonts w:ascii="Arial" w:hAnsi="Arial" w:cs="Arial"/>
                <w:lang w:val="en-CA"/>
              </w:rPr>
            </w:pPr>
            <w:r w:rsidRPr="00202891">
              <w:rPr>
                <w:rFonts w:ascii="Arial" w:hAnsi="Arial" w:cs="Arial"/>
                <w:lang w:val="en-CA"/>
              </w:rPr>
              <w:t> </w:t>
            </w:r>
          </w:p>
        </w:tc>
        <w:tc>
          <w:tcPr>
            <w:tcW w:w="1276" w:type="dxa"/>
            <w:tcBorders>
              <w:left w:val="nil"/>
              <w:bottom w:val="single" w:sz="4" w:space="0" w:color="auto"/>
              <w:right w:val="single" w:sz="4" w:space="0" w:color="auto"/>
            </w:tcBorders>
            <w:noWrap/>
            <w:vAlign w:val="bottom"/>
          </w:tcPr>
          <w:p w:rsidR="00363AD6" w:rsidRPr="00202891" w:rsidRDefault="00363AD6" w:rsidP="00A514C1">
            <w:pPr>
              <w:rPr>
                <w:rFonts w:ascii="Arial" w:hAnsi="Arial" w:cs="Arial"/>
                <w:lang w:val="en-CA"/>
              </w:rPr>
            </w:pPr>
            <w:r w:rsidRPr="00202891">
              <w:rPr>
                <w:rFonts w:ascii="Arial" w:hAnsi="Arial" w:cs="Arial"/>
                <w:lang w:val="en-CA"/>
              </w:rPr>
              <w:t> </w:t>
            </w:r>
          </w:p>
        </w:tc>
        <w:tc>
          <w:tcPr>
            <w:tcW w:w="161" w:type="dxa"/>
            <w:tcBorders>
              <w:left w:val="single" w:sz="4" w:space="0" w:color="auto"/>
              <w:bottom w:val="single" w:sz="4" w:space="0" w:color="auto"/>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193" w:type="dxa"/>
            <w:tcBorders>
              <w:left w:val="nil"/>
              <w:bottom w:val="single" w:sz="4" w:space="0" w:color="auto"/>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84" w:type="dxa"/>
            <w:tcBorders>
              <w:left w:val="nil"/>
              <w:bottom w:val="single" w:sz="4" w:space="0" w:color="auto"/>
              <w:right w:val="nil"/>
            </w:tcBorders>
            <w:noWrap/>
            <w:vAlign w:val="bottom"/>
          </w:tcPr>
          <w:p w:rsidR="00363AD6" w:rsidRPr="00202891" w:rsidRDefault="00363AD6" w:rsidP="00A514C1">
            <w:pPr>
              <w:rPr>
                <w:rFonts w:ascii="Arial" w:hAnsi="Arial" w:cs="Arial"/>
                <w:lang w:val="en-CA"/>
              </w:rPr>
            </w:pPr>
            <w:r w:rsidRPr="00202891">
              <w:rPr>
                <w:rFonts w:ascii="Arial" w:hAnsi="Arial" w:cs="Arial"/>
                <w:lang w:val="en-CA"/>
              </w:rPr>
              <w:t> </w:t>
            </w:r>
          </w:p>
        </w:tc>
        <w:tc>
          <w:tcPr>
            <w:tcW w:w="1331" w:type="dxa"/>
            <w:tcBorders>
              <w:left w:val="nil"/>
              <w:bottom w:val="single" w:sz="4" w:space="0" w:color="auto"/>
              <w:right w:val="single" w:sz="4" w:space="0" w:color="auto"/>
            </w:tcBorders>
            <w:noWrap/>
            <w:vAlign w:val="bottom"/>
          </w:tcPr>
          <w:p w:rsidR="00363AD6" w:rsidRPr="00202891" w:rsidRDefault="00363AD6" w:rsidP="00A514C1">
            <w:pPr>
              <w:rPr>
                <w:rFonts w:ascii="Arial" w:hAnsi="Arial" w:cs="Arial"/>
                <w:lang w:val="en-CA"/>
              </w:rPr>
            </w:pPr>
            <w:r w:rsidRPr="00202891">
              <w:rPr>
                <w:rFonts w:ascii="Arial" w:hAnsi="Arial" w:cs="Arial"/>
                <w:lang w:val="en-CA"/>
              </w:rPr>
              <w:t> </w:t>
            </w:r>
          </w:p>
        </w:tc>
      </w:tr>
      <w:tr w:rsidR="00363AD6" w:rsidRPr="00202891" w:rsidTr="005636E6">
        <w:trPr>
          <w:trHeight w:val="300"/>
        </w:trPr>
        <w:tc>
          <w:tcPr>
            <w:tcW w:w="1772" w:type="dxa"/>
            <w:tcBorders>
              <w:top w:val="single" w:sz="4" w:space="0" w:color="auto"/>
              <w:left w:val="single" w:sz="4" w:space="0" w:color="auto"/>
              <w:bottom w:val="nil"/>
              <w:right w:val="nil"/>
            </w:tcBorders>
            <w:vAlign w:val="bottom"/>
          </w:tcPr>
          <w:p w:rsidR="00363AD6" w:rsidRPr="00202891" w:rsidRDefault="00363AD6" w:rsidP="00A514C1">
            <w:pPr>
              <w:rPr>
                <w:rFonts w:ascii="Arial" w:hAnsi="Arial" w:cs="Arial"/>
                <w:lang w:val="en-CA"/>
              </w:rPr>
            </w:pPr>
            <w:r w:rsidRPr="00202891">
              <w:rPr>
                <w:rFonts w:ascii="Arial" w:hAnsi="Arial" w:cs="Arial"/>
                <w:lang w:val="en-CA"/>
              </w:rPr>
              <w:t> </w:t>
            </w:r>
          </w:p>
        </w:tc>
        <w:tc>
          <w:tcPr>
            <w:tcW w:w="183" w:type="dxa"/>
            <w:tcBorders>
              <w:top w:val="single" w:sz="4" w:space="0" w:color="auto"/>
              <w:left w:val="single" w:sz="4" w:space="0" w:color="auto"/>
              <w:bottom w:val="nil"/>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002" w:type="dxa"/>
            <w:tcBorders>
              <w:top w:val="single" w:sz="4" w:space="0" w:color="auto"/>
              <w:left w:val="nil"/>
              <w:right w:val="nil"/>
            </w:tcBorders>
            <w:noWrap/>
            <w:vAlign w:val="bottom"/>
          </w:tcPr>
          <w:p w:rsidR="00363AD6" w:rsidRPr="00202891" w:rsidRDefault="00363AD6" w:rsidP="00A514C1">
            <w:pPr>
              <w:jc w:val="center"/>
              <w:rPr>
                <w:rFonts w:ascii="Arial" w:hAnsi="Arial" w:cs="Arial"/>
                <w:lang w:val="en-CA"/>
              </w:rPr>
            </w:pPr>
          </w:p>
        </w:tc>
        <w:tc>
          <w:tcPr>
            <w:tcW w:w="224" w:type="dxa"/>
            <w:tcBorders>
              <w:top w:val="single" w:sz="4" w:space="0" w:color="auto"/>
              <w:left w:val="nil"/>
              <w:bottom w:val="nil"/>
              <w:right w:val="nil"/>
            </w:tcBorders>
            <w:noWrap/>
            <w:vAlign w:val="bottom"/>
          </w:tcPr>
          <w:p w:rsidR="00363AD6" w:rsidRPr="00202891" w:rsidRDefault="00363AD6" w:rsidP="00A514C1">
            <w:pPr>
              <w:rPr>
                <w:rFonts w:ascii="Arial" w:hAnsi="Arial" w:cs="Arial"/>
                <w:lang w:val="en-CA"/>
              </w:rPr>
            </w:pPr>
          </w:p>
        </w:tc>
        <w:tc>
          <w:tcPr>
            <w:tcW w:w="1276" w:type="dxa"/>
            <w:tcBorders>
              <w:top w:val="single" w:sz="4" w:space="0" w:color="auto"/>
              <w:left w:val="nil"/>
              <w:bottom w:val="nil"/>
              <w:right w:val="nil"/>
            </w:tcBorders>
            <w:noWrap/>
            <w:vAlign w:val="bottom"/>
          </w:tcPr>
          <w:p w:rsidR="00363AD6" w:rsidRPr="00202891" w:rsidRDefault="00363AD6" w:rsidP="00A514C1">
            <w:pPr>
              <w:rPr>
                <w:rFonts w:ascii="Arial" w:hAnsi="Arial" w:cs="Arial"/>
                <w:lang w:val="en-CA"/>
              </w:rPr>
            </w:pPr>
          </w:p>
        </w:tc>
        <w:tc>
          <w:tcPr>
            <w:tcW w:w="161" w:type="dxa"/>
            <w:tcBorders>
              <w:top w:val="single" w:sz="4" w:space="0" w:color="auto"/>
              <w:left w:val="single" w:sz="4" w:space="0" w:color="auto"/>
              <w:bottom w:val="nil"/>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193" w:type="dxa"/>
            <w:tcBorders>
              <w:top w:val="single" w:sz="4" w:space="0" w:color="auto"/>
              <w:left w:val="nil"/>
              <w:right w:val="nil"/>
            </w:tcBorders>
            <w:noWrap/>
            <w:vAlign w:val="bottom"/>
          </w:tcPr>
          <w:p w:rsidR="00363AD6" w:rsidRPr="00202891" w:rsidRDefault="00363AD6" w:rsidP="00A514C1">
            <w:pPr>
              <w:jc w:val="center"/>
              <w:rPr>
                <w:rFonts w:ascii="Arial" w:hAnsi="Arial" w:cs="Arial"/>
                <w:lang w:val="en-CA"/>
              </w:rPr>
            </w:pPr>
          </w:p>
        </w:tc>
        <w:tc>
          <w:tcPr>
            <w:tcW w:w="284" w:type="dxa"/>
            <w:tcBorders>
              <w:top w:val="single" w:sz="4" w:space="0" w:color="auto"/>
              <w:left w:val="nil"/>
              <w:bottom w:val="nil"/>
              <w:right w:val="nil"/>
            </w:tcBorders>
            <w:noWrap/>
            <w:vAlign w:val="bottom"/>
          </w:tcPr>
          <w:p w:rsidR="00363AD6" w:rsidRPr="00202891" w:rsidRDefault="00363AD6" w:rsidP="00A514C1">
            <w:pPr>
              <w:rPr>
                <w:rFonts w:ascii="Arial" w:hAnsi="Arial" w:cs="Arial"/>
                <w:lang w:val="en-CA"/>
              </w:rPr>
            </w:pPr>
          </w:p>
        </w:tc>
        <w:tc>
          <w:tcPr>
            <w:tcW w:w="1331" w:type="dxa"/>
            <w:tcBorders>
              <w:top w:val="single" w:sz="4" w:space="0" w:color="auto"/>
              <w:left w:val="nil"/>
              <w:bottom w:val="nil"/>
              <w:right w:val="single" w:sz="4" w:space="0" w:color="auto"/>
            </w:tcBorders>
            <w:noWrap/>
            <w:vAlign w:val="bottom"/>
          </w:tcPr>
          <w:p w:rsidR="00363AD6" w:rsidRPr="00202891" w:rsidRDefault="00363AD6" w:rsidP="00A514C1">
            <w:pPr>
              <w:rPr>
                <w:rFonts w:ascii="Arial" w:hAnsi="Arial" w:cs="Arial"/>
                <w:lang w:val="en-CA"/>
              </w:rPr>
            </w:pPr>
            <w:r w:rsidRPr="00202891">
              <w:rPr>
                <w:rFonts w:ascii="Arial" w:hAnsi="Arial" w:cs="Arial"/>
                <w:lang w:val="en-CA"/>
              </w:rPr>
              <w:t> </w:t>
            </w:r>
          </w:p>
        </w:tc>
      </w:tr>
      <w:tr w:rsidR="00363AD6" w:rsidRPr="00202891" w:rsidTr="005636E6">
        <w:trPr>
          <w:cantSplit/>
          <w:trHeight w:val="300"/>
        </w:trPr>
        <w:tc>
          <w:tcPr>
            <w:tcW w:w="1772" w:type="dxa"/>
            <w:tcBorders>
              <w:top w:val="nil"/>
              <w:left w:val="single" w:sz="4" w:space="0" w:color="auto"/>
              <w:bottom w:val="nil"/>
              <w:right w:val="single" w:sz="4" w:space="0" w:color="auto"/>
            </w:tcBorders>
            <w:vAlign w:val="bottom"/>
          </w:tcPr>
          <w:p w:rsidR="00363AD6" w:rsidRPr="00202891" w:rsidRDefault="00424ACF" w:rsidP="00424ACF">
            <w:pPr>
              <w:ind w:left="354" w:hanging="354"/>
              <w:rPr>
                <w:rFonts w:ascii="Arial" w:hAnsi="Arial" w:cs="Arial"/>
                <w:lang w:val="en-CA"/>
              </w:rPr>
            </w:pPr>
            <w:r w:rsidRPr="00202891">
              <w:rPr>
                <w:rFonts w:ascii="Arial" w:hAnsi="Arial" w:cs="Arial"/>
                <w:lang w:val="en-CA"/>
              </w:rPr>
              <w:t>4</w:t>
            </w:r>
            <w:r w:rsidR="00D15E86" w:rsidRPr="00202891">
              <w:rPr>
                <w:rFonts w:ascii="Arial" w:hAnsi="Arial" w:cs="Arial"/>
                <w:lang w:val="en-CA"/>
              </w:rPr>
              <w:t xml:space="preserve">. </w:t>
            </w:r>
            <w:r w:rsidRPr="00202891">
              <w:rPr>
                <w:rFonts w:ascii="Arial" w:hAnsi="Arial" w:cs="Arial"/>
                <w:lang w:val="en-CA"/>
              </w:rPr>
              <w:t>Earnings per share</w:t>
            </w:r>
          </w:p>
        </w:tc>
        <w:tc>
          <w:tcPr>
            <w:tcW w:w="183" w:type="dxa"/>
            <w:tcBorders>
              <w:top w:val="nil"/>
              <w:left w:val="nil"/>
              <w:bottom w:val="nil"/>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002" w:type="dxa"/>
            <w:tcBorders>
              <w:top w:val="nil"/>
              <w:left w:val="nil"/>
              <w:right w:val="nil"/>
            </w:tcBorders>
            <w:noWrap/>
            <w:vAlign w:val="center"/>
          </w:tcPr>
          <w:p w:rsidR="00363AD6" w:rsidRPr="00202891" w:rsidRDefault="001D039F" w:rsidP="00936B97">
            <w:pPr>
              <w:jc w:val="center"/>
              <w:rPr>
                <w:rFonts w:ascii="Arial" w:hAnsi="Arial" w:cs="Arial"/>
                <w:lang w:val="en-CA"/>
              </w:rPr>
            </w:pPr>
            <w:r w:rsidRPr="00202891">
              <w:rPr>
                <w:rFonts w:ascii="Arial" w:hAnsi="Arial" w:cs="Arial"/>
                <w:lang w:val="en-CA"/>
              </w:rPr>
              <w:t>3</w:t>
            </w:r>
            <w:r w:rsidR="007F26AC" w:rsidRPr="00202891">
              <w:rPr>
                <w:rFonts w:ascii="Arial" w:hAnsi="Arial" w:cs="Arial"/>
                <w:lang w:val="en-CA"/>
              </w:rPr>
              <w:t>9</w:t>
            </w:r>
            <w:r w:rsidR="00936B97" w:rsidRPr="00202891">
              <w:rPr>
                <w:rFonts w:ascii="Arial" w:hAnsi="Arial" w:cs="Arial"/>
                <w:lang w:val="en-CA"/>
              </w:rPr>
              <w:t>.</w:t>
            </w:r>
            <w:r w:rsidR="007F26AC" w:rsidRPr="00202891">
              <w:rPr>
                <w:rFonts w:ascii="Arial" w:hAnsi="Arial" w:cs="Arial"/>
                <w:lang w:val="en-CA"/>
              </w:rPr>
              <w:t>09</w:t>
            </w:r>
            <w:r w:rsidR="00067F69" w:rsidRPr="00202891">
              <w:rPr>
                <w:rFonts w:ascii="Arial" w:hAnsi="Arial" w:cs="Arial"/>
                <w:lang w:val="en-CA"/>
              </w:rPr>
              <w:t xml:space="preserve"> (3,909 cents = R39.09)</w:t>
            </w:r>
          </w:p>
        </w:tc>
        <w:tc>
          <w:tcPr>
            <w:tcW w:w="224" w:type="dxa"/>
            <w:tcBorders>
              <w:top w:val="nil"/>
              <w:left w:val="nil"/>
              <w:bottom w:val="nil"/>
              <w:right w:val="nil"/>
            </w:tcBorders>
            <w:noWrap/>
            <w:vAlign w:val="center"/>
          </w:tcPr>
          <w:p w:rsidR="00363AD6" w:rsidRPr="00202891" w:rsidRDefault="00363AD6" w:rsidP="00A514C1">
            <w:pPr>
              <w:jc w:val="center"/>
              <w:rPr>
                <w:rFonts w:ascii="Arial" w:hAnsi="Arial" w:cs="Arial"/>
                <w:lang w:val="en-CA"/>
              </w:rPr>
            </w:pPr>
          </w:p>
        </w:tc>
        <w:tc>
          <w:tcPr>
            <w:tcW w:w="1276" w:type="dxa"/>
            <w:tcBorders>
              <w:top w:val="nil"/>
              <w:left w:val="nil"/>
              <w:bottom w:val="nil"/>
              <w:right w:val="nil"/>
            </w:tcBorders>
            <w:noWrap/>
            <w:vAlign w:val="center"/>
          </w:tcPr>
          <w:p w:rsidR="00363AD6" w:rsidRPr="00202891" w:rsidRDefault="00363AD6" w:rsidP="00A514C1">
            <w:pPr>
              <w:rPr>
                <w:rFonts w:ascii="Arial" w:hAnsi="Arial" w:cs="Arial"/>
                <w:lang w:val="en-CA"/>
              </w:rPr>
            </w:pPr>
          </w:p>
        </w:tc>
        <w:tc>
          <w:tcPr>
            <w:tcW w:w="161" w:type="dxa"/>
            <w:tcBorders>
              <w:top w:val="nil"/>
              <w:left w:val="single" w:sz="4" w:space="0" w:color="auto"/>
              <w:bottom w:val="nil"/>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193" w:type="dxa"/>
            <w:tcBorders>
              <w:top w:val="nil"/>
              <w:left w:val="nil"/>
              <w:right w:val="nil"/>
            </w:tcBorders>
            <w:noWrap/>
            <w:vAlign w:val="center"/>
          </w:tcPr>
          <w:p w:rsidR="00363AD6" w:rsidRPr="00202891" w:rsidRDefault="00DD3CA0" w:rsidP="00DD3CA0">
            <w:pPr>
              <w:jc w:val="center"/>
              <w:rPr>
                <w:rFonts w:ascii="Arial" w:hAnsi="Arial" w:cs="Arial"/>
                <w:lang w:val="en-CA"/>
              </w:rPr>
            </w:pPr>
            <w:r w:rsidRPr="00202891">
              <w:rPr>
                <w:rFonts w:ascii="Arial" w:hAnsi="Arial" w:cs="Arial"/>
                <w:lang w:val="en-CA"/>
              </w:rPr>
              <w:t>$</w:t>
            </w:r>
            <w:r w:rsidR="004B4F43" w:rsidRPr="00202891">
              <w:rPr>
                <w:rFonts w:ascii="Arial" w:hAnsi="Arial" w:cs="Arial"/>
                <w:lang w:val="en-CA"/>
              </w:rPr>
              <w:t>0.02</w:t>
            </w:r>
          </w:p>
        </w:tc>
        <w:tc>
          <w:tcPr>
            <w:tcW w:w="284" w:type="dxa"/>
            <w:tcBorders>
              <w:top w:val="nil"/>
              <w:left w:val="nil"/>
              <w:bottom w:val="nil"/>
              <w:right w:val="nil"/>
            </w:tcBorders>
            <w:noWrap/>
            <w:vAlign w:val="center"/>
          </w:tcPr>
          <w:p w:rsidR="00363AD6" w:rsidRPr="00202891" w:rsidRDefault="00363AD6" w:rsidP="00A514C1">
            <w:pPr>
              <w:jc w:val="center"/>
              <w:rPr>
                <w:rFonts w:ascii="Arial" w:hAnsi="Arial" w:cs="Arial"/>
                <w:lang w:val="en-CA"/>
              </w:rPr>
            </w:pPr>
          </w:p>
        </w:tc>
        <w:tc>
          <w:tcPr>
            <w:tcW w:w="1331" w:type="dxa"/>
            <w:tcBorders>
              <w:top w:val="nil"/>
              <w:left w:val="nil"/>
              <w:bottom w:val="nil"/>
              <w:right w:val="single" w:sz="4" w:space="0" w:color="auto"/>
            </w:tcBorders>
            <w:noWrap/>
            <w:vAlign w:val="center"/>
          </w:tcPr>
          <w:p w:rsidR="00363AD6" w:rsidRPr="00202891" w:rsidRDefault="00363AD6" w:rsidP="00A514C1">
            <w:pPr>
              <w:rPr>
                <w:rFonts w:ascii="Arial" w:hAnsi="Arial" w:cs="Arial"/>
                <w:lang w:val="en-CA"/>
              </w:rPr>
            </w:pPr>
          </w:p>
        </w:tc>
      </w:tr>
      <w:tr w:rsidR="00363AD6" w:rsidRPr="00202891" w:rsidTr="005636E6">
        <w:trPr>
          <w:trHeight w:val="300"/>
        </w:trPr>
        <w:tc>
          <w:tcPr>
            <w:tcW w:w="1772" w:type="dxa"/>
            <w:tcBorders>
              <w:top w:val="nil"/>
              <w:left w:val="single" w:sz="4" w:space="0" w:color="auto"/>
              <w:bottom w:val="single" w:sz="4" w:space="0" w:color="auto"/>
              <w:right w:val="nil"/>
            </w:tcBorders>
            <w:vAlign w:val="bottom"/>
          </w:tcPr>
          <w:p w:rsidR="00363AD6" w:rsidRPr="00202891" w:rsidRDefault="00363AD6" w:rsidP="00A514C1">
            <w:pPr>
              <w:rPr>
                <w:rFonts w:ascii="Arial" w:hAnsi="Arial" w:cs="Arial"/>
                <w:lang w:val="en-CA"/>
              </w:rPr>
            </w:pPr>
            <w:r w:rsidRPr="00202891">
              <w:rPr>
                <w:rFonts w:ascii="Arial" w:hAnsi="Arial" w:cs="Arial"/>
                <w:lang w:val="en-CA"/>
              </w:rPr>
              <w:t> </w:t>
            </w:r>
          </w:p>
        </w:tc>
        <w:tc>
          <w:tcPr>
            <w:tcW w:w="183" w:type="dxa"/>
            <w:tcBorders>
              <w:top w:val="nil"/>
              <w:left w:val="single" w:sz="4" w:space="0" w:color="auto"/>
              <w:bottom w:val="single" w:sz="4" w:space="0" w:color="auto"/>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002" w:type="dxa"/>
            <w:tcBorders>
              <w:top w:val="nil"/>
              <w:left w:val="nil"/>
              <w:bottom w:val="single" w:sz="4" w:space="0" w:color="auto"/>
              <w:right w:val="nil"/>
            </w:tcBorders>
            <w:noWrap/>
            <w:vAlign w:val="bottom"/>
          </w:tcPr>
          <w:p w:rsidR="00363AD6" w:rsidRPr="00202891" w:rsidRDefault="00363AD6" w:rsidP="00A514C1">
            <w:pPr>
              <w:jc w:val="center"/>
              <w:rPr>
                <w:rFonts w:ascii="Arial" w:hAnsi="Arial" w:cs="Arial"/>
                <w:lang w:val="en-CA"/>
              </w:rPr>
            </w:pPr>
          </w:p>
        </w:tc>
        <w:tc>
          <w:tcPr>
            <w:tcW w:w="224" w:type="dxa"/>
            <w:tcBorders>
              <w:top w:val="nil"/>
              <w:left w:val="nil"/>
              <w:bottom w:val="single" w:sz="4" w:space="0" w:color="auto"/>
              <w:right w:val="nil"/>
            </w:tcBorders>
            <w:noWrap/>
            <w:vAlign w:val="bottom"/>
          </w:tcPr>
          <w:p w:rsidR="00363AD6" w:rsidRPr="00202891" w:rsidRDefault="00363AD6" w:rsidP="00A514C1">
            <w:pPr>
              <w:rPr>
                <w:rFonts w:ascii="Arial" w:hAnsi="Arial" w:cs="Arial"/>
                <w:lang w:val="en-CA"/>
              </w:rPr>
            </w:pPr>
          </w:p>
        </w:tc>
        <w:tc>
          <w:tcPr>
            <w:tcW w:w="1276" w:type="dxa"/>
            <w:tcBorders>
              <w:top w:val="nil"/>
              <w:left w:val="nil"/>
              <w:bottom w:val="single" w:sz="4" w:space="0" w:color="auto"/>
              <w:right w:val="nil"/>
            </w:tcBorders>
            <w:noWrap/>
            <w:vAlign w:val="bottom"/>
          </w:tcPr>
          <w:p w:rsidR="00363AD6" w:rsidRPr="00202891" w:rsidRDefault="00363AD6" w:rsidP="00A514C1">
            <w:pPr>
              <w:rPr>
                <w:rFonts w:ascii="Arial" w:hAnsi="Arial" w:cs="Arial"/>
                <w:lang w:val="en-CA"/>
              </w:rPr>
            </w:pPr>
          </w:p>
        </w:tc>
        <w:tc>
          <w:tcPr>
            <w:tcW w:w="161" w:type="dxa"/>
            <w:tcBorders>
              <w:top w:val="nil"/>
              <w:left w:val="single" w:sz="4" w:space="0" w:color="auto"/>
              <w:bottom w:val="single" w:sz="4" w:space="0" w:color="auto"/>
              <w:right w:val="nil"/>
            </w:tcBorders>
            <w:noWrap/>
            <w:vAlign w:val="bottom"/>
          </w:tcPr>
          <w:p w:rsidR="00363AD6" w:rsidRPr="00202891" w:rsidRDefault="00363AD6" w:rsidP="00A514C1">
            <w:pPr>
              <w:jc w:val="center"/>
              <w:rPr>
                <w:rFonts w:ascii="Arial" w:hAnsi="Arial" w:cs="Arial"/>
                <w:lang w:val="en-CA"/>
              </w:rPr>
            </w:pPr>
            <w:r w:rsidRPr="00202891">
              <w:rPr>
                <w:rFonts w:ascii="Arial" w:hAnsi="Arial" w:cs="Arial"/>
                <w:lang w:val="en-CA"/>
              </w:rPr>
              <w:t> </w:t>
            </w:r>
          </w:p>
        </w:tc>
        <w:tc>
          <w:tcPr>
            <w:tcW w:w="2193" w:type="dxa"/>
            <w:tcBorders>
              <w:top w:val="nil"/>
              <w:left w:val="nil"/>
              <w:bottom w:val="single" w:sz="4" w:space="0" w:color="auto"/>
              <w:right w:val="nil"/>
            </w:tcBorders>
            <w:noWrap/>
            <w:vAlign w:val="bottom"/>
          </w:tcPr>
          <w:p w:rsidR="00363AD6" w:rsidRPr="00202891" w:rsidRDefault="00363AD6" w:rsidP="00A514C1">
            <w:pPr>
              <w:jc w:val="center"/>
              <w:rPr>
                <w:rFonts w:ascii="Arial" w:hAnsi="Arial" w:cs="Arial"/>
                <w:lang w:val="en-CA"/>
              </w:rPr>
            </w:pPr>
          </w:p>
        </w:tc>
        <w:tc>
          <w:tcPr>
            <w:tcW w:w="284" w:type="dxa"/>
            <w:tcBorders>
              <w:top w:val="nil"/>
              <w:left w:val="nil"/>
              <w:bottom w:val="single" w:sz="4" w:space="0" w:color="auto"/>
              <w:right w:val="nil"/>
            </w:tcBorders>
            <w:noWrap/>
            <w:vAlign w:val="bottom"/>
          </w:tcPr>
          <w:p w:rsidR="00363AD6" w:rsidRPr="00202891" w:rsidRDefault="00363AD6" w:rsidP="00A514C1">
            <w:pPr>
              <w:rPr>
                <w:rFonts w:ascii="Arial" w:hAnsi="Arial" w:cs="Arial"/>
                <w:lang w:val="en-CA"/>
              </w:rPr>
            </w:pPr>
          </w:p>
        </w:tc>
        <w:tc>
          <w:tcPr>
            <w:tcW w:w="1331" w:type="dxa"/>
            <w:tcBorders>
              <w:top w:val="nil"/>
              <w:left w:val="nil"/>
              <w:bottom w:val="single" w:sz="4" w:space="0" w:color="auto"/>
              <w:right w:val="single" w:sz="4" w:space="0" w:color="auto"/>
            </w:tcBorders>
            <w:noWrap/>
            <w:vAlign w:val="bottom"/>
          </w:tcPr>
          <w:p w:rsidR="00363AD6" w:rsidRPr="00202891" w:rsidRDefault="00363AD6" w:rsidP="00A514C1">
            <w:pPr>
              <w:rPr>
                <w:rFonts w:ascii="Arial" w:hAnsi="Arial" w:cs="Arial"/>
                <w:lang w:val="en-CA"/>
              </w:rPr>
            </w:pPr>
          </w:p>
        </w:tc>
      </w:tr>
      <w:tr w:rsidR="00363AD6" w:rsidRPr="00202891" w:rsidTr="005636E6">
        <w:trPr>
          <w:trHeight w:val="300"/>
        </w:trPr>
        <w:tc>
          <w:tcPr>
            <w:tcW w:w="1772" w:type="dxa"/>
            <w:tcBorders>
              <w:top w:val="nil"/>
              <w:left w:val="single" w:sz="4" w:space="0" w:color="auto"/>
              <w:bottom w:val="nil"/>
              <w:right w:val="nil"/>
            </w:tcBorders>
            <w:vAlign w:val="bottom"/>
          </w:tcPr>
          <w:p w:rsidR="00363AD6" w:rsidRPr="00202891" w:rsidRDefault="00363AD6" w:rsidP="00424ACF">
            <w:pPr>
              <w:ind w:left="354" w:hanging="354"/>
              <w:rPr>
                <w:rFonts w:ascii="Arial" w:hAnsi="Arial" w:cs="Arial"/>
                <w:lang w:val="en-CA"/>
              </w:rPr>
            </w:pPr>
            <w:r w:rsidRPr="00202891">
              <w:rPr>
                <w:rFonts w:ascii="Arial" w:hAnsi="Arial" w:cs="Arial"/>
                <w:lang w:val="en-CA"/>
              </w:rPr>
              <w:t> </w:t>
            </w:r>
          </w:p>
        </w:tc>
        <w:tc>
          <w:tcPr>
            <w:tcW w:w="183" w:type="dxa"/>
            <w:tcBorders>
              <w:top w:val="nil"/>
              <w:left w:val="single" w:sz="4" w:space="0" w:color="auto"/>
              <w:bottom w:val="nil"/>
              <w:right w:val="nil"/>
            </w:tcBorders>
            <w:noWrap/>
            <w:vAlign w:val="bottom"/>
          </w:tcPr>
          <w:p w:rsidR="00363AD6" w:rsidRPr="00202891" w:rsidRDefault="00363AD6" w:rsidP="00A514C1">
            <w:pPr>
              <w:rPr>
                <w:rFonts w:ascii="Arial" w:hAnsi="Arial" w:cs="Arial"/>
                <w:lang w:val="en-CA"/>
              </w:rPr>
            </w:pPr>
            <w:r w:rsidRPr="00202891">
              <w:rPr>
                <w:rFonts w:ascii="Arial" w:hAnsi="Arial" w:cs="Arial"/>
                <w:lang w:val="en-CA"/>
              </w:rPr>
              <w:t> </w:t>
            </w:r>
          </w:p>
        </w:tc>
        <w:tc>
          <w:tcPr>
            <w:tcW w:w="2002" w:type="dxa"/>
            <w:tcBorders>
              <w:top w:val="nil"/>
              <w:left w:val="nil"/>
              <w:bottom w:val="nil"/>
              <w:right w:val="nil"/>
            </w:tcBorders>
            <w:noWrap/>
            <w:vAlign w:val="bottom"/>
          </w:tcPr>
          <w:p w:rsidR="00363AD6" w:rsidRPr="00202891" w:rsidRDefault="00363AD6" w:rsidP="00A514C1">
            <w:pPr>
              <w:rPr>
                <w:rFonts w:ascii="Arial" w:hAnsi="Arial" w:cs="Arial"/>
                <w:lang w:val="en-CA"/>
              </w:rPr>
            </w:pPr>
          </w:p>
        </w:tc>
        <w:tc>
          <w:tcPr>
            <w:tcW w:w="224" w:type="dxa"/>
            <w:tcBorders>
              <w:top w:val="nil"/>
              <w:left w:val="nil"/>
              <w:bottom w:val="nil"/>
              <w:right w:val="nil"/>
            </w:tcBorders>
            <w:noWrap/>
            <w:vAlign w:val="bottom"/>
          </w:tcPr>
          <w:p w:rsidR="00363AD6" w:rsidRPr="00202891" w:rsidRDefault="00363AD6" w:rsidP="00A514C1">
            <w:pPr>
              <w:rPr>
                <w:rFonts w:ascii="Arial" w:hAnsi="Arial" w:cs="Arial"/>
                <w:lang w:val="en-CA"/>
              </w:rPr>
            </w:pPr>
          </w:p>
        </w:tc>
        <w:tc>
          <w:tcPr>
            <w:tcW w:w="1276" w:type="dxa"/>
            <w:tcBorders>
              <w:top w:val="nil"/>
              <w:left w:val="nil"/>
              <w:bottom w:val="nil"/>
              <w:right w:val="nil"/>
            </w:tcBorders>
            <w:noWrap/>
            <w:vAlign w:val="bottom"/>
          </w:tcPr>
          <w:p w:rsidR="00363AD6" w:rsidRPr="00202891" w:rsidRDefault="00363AD6" w:rsidP="00A514C1">
            <w:pPr>
              <w:rPr>
                <w:rFonts w:ascii="Arial" w:hAnsi="Arial" w:cs="Arial"/>
                <w:lang w:val="en-CA"/>
              </w:rPr>
            </w:pPr>
          </w:p>
        </w:tc>
        <w:tc>
          <w:tcPr>
            <w:tcW w:w="161" w:type="dxa"/>
            <w:tcBorders>
              <w:top w:val="nil"/>
              <w:left w:val="single" w:sz="4" w:space="0" w:color="auto"/>
              <w:bottom w:val="nil"/>
              <w:right w:val="nil"/>
            </w:tcBorders>
            <w:noWrap/>
            <w:vAlign w:val="bottom"/>
          </w:tcPr>
          <w:p w:rsidR="00363AD6" w:rsidRPr="00202891" w:rsidRDefault="00363AD6" w:rsidP="00A514C1">
            <w:pPr>
              <w:rPr>
                <w:rFonts w:ascii="Arial" w:hAnsi="Arial" w:cs="Arial"/>
                <w:lang w:val="en-CA"/>
              </w:rPr>
            </w:pPr>
            <w:r w:rsidRPr="00202891">
              <w:rPr>
                <w:rFonts w:ascii="Arial" w:hAnsi="Arial" w:cs="Arial"/>
                <w:lang w:val="en-CA"/>
              </w:rPr>
              <w:t> </w:t>
            </w:r>
          </w:p>
        </w:tc>
        <w:tc>
          <w:tcPr>
            <w:tcW w:w="2193" w:type="dxa"/>
            <w:tcBorders>
              <w:top w:val="nil"/>
              <w:left w:val="nil"/>
              <w:bottom w:val="nil"/>
              <w:right w:val="nil"/>
            </w:tcBorders>
            <w:noWrap/>
            <w:vAlign w:val="bottom"/>
          </w:tcPr>
          <w:p w:rsidR="00363AD6" w:rsidRPr="00202891" w:rsidRDefault="00363AD6" w:rsidP="00A514C1">
            <w:pPr>
              <w:rPr>
                <w:rFonts w:ascii="Arial" w:hAnsi="Arial" w:cs="Arial"/>
                <w:lang w:val="en-CA"/>
              </w:rPr>
            </w:pPr>
          </w:p>
        </w:tc>
        <w:tc>
          <w:tcPr>
            <w:tcW w:w="284" w:type="dxa"/>
            <w:tcBorders>
              <w:top w:val="nil"/>
              <w:left w:val="nil"/>
              <w:bottom w:val="nil"/>
              <w:right w:val="nil"/>
            </w:tcBorders>
            <w:noWrap/>
            <w:vAlign w:val="bottom"/>
          </w:tcPr>
          <w:p w:rsidR="00363AD6" w:rsidRPr="00202891" w:rsidRDefault="00363AD6" w:rsidP="00A514C1">
            <w:pPr>
              <w:rPr>
                <w:rFonts w:ascii="Arial" w:hAnsi="Arial" w:cs="Arial"/>
                <w:lang w:val="en-CA"/>
              </w:rPr>
            </w:pPr>
          </w:p>
        </w:tc>
        <w:tc>
          <w:tcPr>
            <w:tcW w:w="1331" w:type="dxa"/>
            <w:tcBorders>
              <w:top w:val="nil"/>
              <w:left w:val="nil"/>
              <w:bottom w:val="nil"/>
              <w:right w:val="single" w:sz="4" w:space="0" w:color="auto"/>
            </w:tcBorders>
            <w:noWrap/>
            <w:vAlign w:val="bottom"/>
          </w:tcPr>
          <w:p w:rsidR="00363AD6" w:rsidRPr="00202891" w:rsidRDefault="00363AD6" w:rsidP="00A514C1">
            <w:pPr>
              <w:rPr>
                <w:rFonts w:ascii="Arial" w:hAnsi="Arial" w:cs="Arial"/>
                <w:lang w:val="en-CA"/>
              </w:rPr>
            </w:pPr>
            <w:r w:rsidRPr="00202891">
              <w:rPr>
                <w:rFonts w:ascii="Arial" w:hAnsi="Arial" w:cs="Arial"/>
                <w:lang w:val="en-CA"/>
              </w:rPr>
              <w:t> </w:t>
            </w:r>
          </w:p>
        </w:tc>
      </w:tr>
      <w:tr w:rsidR="003F686B" w:rsidRPr="00202891" w:rsidTr="005636E6">
        <w:trPr>
          <w:cantSplit/>
          <w:trHeight w:val="300"/>
        </w:trPr>
        <w:tc>
          <w:tcPr>
            <w:tcW w:w="1772" w:type="dxa"/>
            <w:vMerge w:val="restart"/>
            <w:tcBorders>
              <w:top w:val="nil"/>
              <w:left w:val="single" w:sz="4" w:space="0" w:color="auto"/>
              <w:bottom w:val="single" w:sz="4" w:space="0" w:color="000000"/>
              <w:right w:val="single" w:sz="4" w:space="0" w:color="auto"/>
            </w:tcBorders>
          </w:tcPr>
          <w:p w:rsidR="003F686B" w:rsidRPr="00202891" w:rsidRDefault="003F686B" w:rsidP="00424ACF">
            <w:pPr>
              <w:ind w:left="212" w:hanging="212"/>
              <w:rPr>
                <w:rFonts w:ascii="Arial" w:hAnsi="Arial" w:cs="Arial"/>
                <w:lang w:val="en-CA"/>
              </w:rPr>
            </w:pPr>
            <w:r w:rsidRPr="00202891">
              <w:rPr>
                <w:rFonts w:ascii="Arial" w:hAnsi="Arial" w:cs="Arial"/>
                <w:lang w:val="en-CA"/>
              </w:rPr>
              <w:t>5. Price earnings ratio</w:t>
            </w:r>
          </w:p>
        </w:tc>
        <w:tc>
          <w:tcPr>
            <w:tcW w:w="2185" w:type="dxa"/>
            <w:gridSpan w:val="2"/>
            <w:tcBorders>
              <w:top w:val="nil"/>
              <w:left w:val="nil"/>
              <w:bottom w:val="nil"/>
              <w:right w:val="nil"/>
            </w:tcBorders>
            <w:noWrap/>
            <w:vAlign w:val="bottom"/>
          </w:tcPr>
          <w:p w:rsidR="003F686B" w:rsidRPr="00202891" w:rsidRDefault="007D76AF" w:rsidP="00A514C1">
            <w:pPr>
              <w:jc w:val="center"/>
              <w:rPr>
                <w:rFonts w:ascii="Arial" w:hAnsi="Arial" w:cs="Arial"/>
                <w:u w:val="single"/>
                <w:lang w:val="en-CA"/>
              </w:rPr>
            </w:pPr>
            <w:r w:rsidRPr="00202891">
              <w:rPr>
                <w:rFonts w:ascii="Arial" w:hAnsi="Arial" w:cs="Arial"/>
                <w:u w:val="single"/>
                <w:lang w:val="en-CA"/>
              </w:rPr>
              <w:t>664.00</w:t>
            </w:r>
          </w:p>
          <w:p w:rsidR="003F686B" w:rsidRPr="00202891" w:rsidRDefault="001D039F" w:rsidP="00F9615E">
            <w:pPr>
              <w:jc w:val="center"/>
              <w:rPr>
                <w:rFonts w:ascii="Arial" w:hAnsi="Arial" w:cs="Arial"/>
                <w:lang w:val="en-CA"/>
              </w:rPr>
            </w:pPr>
            <w:r w:rsidRPr="00202891">
              <w:rPr>
                <w:rFonts w:ascii="Arial" w:hAnsi="Arial" w:cs="Arial"/>
                <w:lang w:val="en-CA"/>
              </w:rPr>
              <w:t>3</w:t>
            </w:r>
            <w:r w:rsidR="00954E96" w:rsidRPr="00202891">
              <w:rPr>
                <w:rFonts w:ascii="Arial" w:hAnsi="Arial" w:cs="Arial"/>
                <w:lang w:val="en-CA"/>
              </w:rPr>
              <w:t>9</w:t>
            </w:r>
            <w:r w:rsidR="00F9615E" w:rsidRPr="00202891">
              <w:rPr>
                <w:rFonts w:ascii="Arial" w:hAnsi="Arial" w:cs="Arial"/>
                <w:lang w:val="en-CA"/>
              </w:rPr>
              <w:t>.</w:t>
            </w:r>
            <w:r w:rsidR="00954E96" w:rsidRPr="00202891">
              <w:rPr>
                <w:rFonts w:ascii="Arial" w:hAnsi="Arial" w:cs="Arial"/>
                <w:lang w:val="en-CA"/>
              </w:rPr>
              <w:t>09</w:t>
            </w:r>
          </w:p>
        </w:tc>
        <w:tc>
          <w:tcPr>
            <w:tcW w:w="224" w:type="dxa"/>
            <w:tcBorders>
              <w:top w:val="nil"/>
              <w:left w:val="nil"/>
              <w:bottom w:val="nil"/>
              <w:right w:val="nil"/>
            </w:tcBorders>
            <w:vAlign w:val="center"/>
          </w:tcPr>
          <w:p w:rsidR="003F686B" w:rsidRPr="00202891" w:rsidRDefault="003F686B" w:rsidP="00A514C1">
            <w:pPr>
              <w:jc w:val="center"/>
              <w:rPr>
                <w:rFonts w:ascii="Arial" w:hAnsi="Arial" w:cs="Arial"/>
                <w:lang w:val="en-CA"/>
              </w:rPr>
            </w:pPr>
            <w:r w:rsidRPr="00202891">
              <w:rPr>
                <w:rFonts w:ascii="Arial" w:hAnsi="Arial" w:cs="Arial"/>
                <w:lang w:val="en-CA"/>
              </w:rPr>
              <w:t>=</w:t>
            </w:r>
          </w:p>
        </w:tc>
        <w:tc>
          <w:tcPr>
            <w:tcW w:w="1276" w:type="dxa"/>
            <w:tcBorders>
              <w:top w:val="nil"/>
              <w:left w:val="nil"/>
              <w:bottom w:val="nil"/>
              <w:right w:val="nil"/>
            </w:tcBorders>
            <w:vAlign w:val="center"/>
          </w:tcPr>
          <w:p w:rsidR="003F686B" w:rsidRPr="00202891" w:rsidRDefault="007D76AF" w:rsidP="007437B8">
            <w:pPr>
              <w:rPr>
                <w:rFonts w:ascii="Arial" w:hAnsi="Arial" w:cs="Arial"/>
                <w:lang w:val="en-CA"/>
              </w:rPr>
            </w:pPr>
            <w:r w:rsidRPr="00202891">
              <w:rPr>
                <w:rFonts w:ascii="Arial" w:hAnsi="Arial" w:cs="Arial"/>
                <w:lang w:val="en-CA"/>
              </w:rPr>
              <w:t xml:space="preserve">17.0 </w:t>
            </w:r>
            <w:r w:rsidR="003F686B" w:rsidRPr="00202891">
              <w:rPr>
                <w:rFonts w:ascii="Arial" w:hAnsi="Arial" w:cs="Arial"/>
                <w:lang w:val="en-CA"/>
              </w:rPr>
              <w:t>times</w:t>
            </w:r>
          </w:p>
        </w:tc>
        <w:tc>
          <w:tcPr>
            <w:tcW w:w="2354" w:type="dxa"/>
            <w:gridSpan w:val="2"/>
            <w:tcBorders>
              <w:top w:val="nil"/>
              <w:left w:val="single" w:sz="4" w:space="0" w:color="auto"/>
              <w:bottom w:val="nil"/>
              <w:right w:val="nil"/>
            </w:tcBorders>
            <w:noWrap/>
            <w:vAlign w:val="bottom"/>
          </w:tcPr>
          <w:p w:rsidR="003F686B" w:rsidRPr="00202891" w:rsidRDefault="003F686B" w:rsidP="00A514C1">
            <w:pPr>
              <w:jc w:val="center"/>
              <w:rPr>
                <w:rFonts w:ascii="Arial" w:hAnsi="Arial" w:cs="Arial"/>
                <w:u w:val="single"/>
                <w:lang w:val="en-CA"/>
              </w:rPr>
            </w:pPr>
            <w:r w:rsidRPr="00202891">
              <w:rPr>
                <w:rFonts w:ascii="Arial" w:hAnsi="Arial" w:cs="Arial"/>
                <w:u w:val="single"/>
                <w:lang w:val="en-CA"/>
              </w:rPr>
              <w:t>$1.77</w:t>
            </w:r>
          </w:p>
          <w:p w:rsidR="003F686B" w:rsidRPr="00202891" w:rsidRDefault="00DD3CA0" w:rsidP="00A514C1">
            <w:pPr>
              <w:jc w:val="center"/>
              <w:rPr>
                <w:rFonts w:ascii="Arial" w:hAnsi="Arial" w:cs="Arial"/>
                <w:lang w:val="en-CA"/>
              </w:rPr>
            </w:pPr>
            <w:r w:rsidRPr="00202891">
              <w:rPr>
                <w:rFonts w:ascii="Arial" w:hAnsi="Arial" w:cs="Arial"/>
                <w:lang w:val="en-CA"/>
              </w:rPr>
              <w:t>$0</w:t>
            </w:r>
            <w:r w:rsidR="003F686B" w:rsidRPr="00202891">
              <w:rPr>
                <w:rFonts w:ascii="Arial" w:hAnsi="Arial" w:cs="Arial"/>
                <w:lang w:val="en-CA"/>
              </w:rPr>
              <w:t>.02</w:t>
            </w:r>
          </w:p>
        </w:tc>
        <w:tc>
          <w:tcPr>
            <w:tcW w:w="284" w:type="dxa"/>
            <w:tcBorders>
              <w:top w:val="nil"/>
              <w:left w:val="nil"/>
              <w:bottom w:val="nil"/>
              <w:right w:val="nil"/>
            </w:tcBorders>
            <w:vAlign w:val="center"/>
          </w:tcPr>
          <w:p w:rsidR="003F686B" w:rsidRPr="00202891" w:rsidRDefault="003F686B" w:rsidP="00A514C1">
            <w:pPr>
              <w:jc w:val="center"/>
              <w:rPr>
                <w:rFonts w:ascii="Arial" w:hAnsi="Arial" w:cs="Arial"/>
                <w:lang w:val="en-CA"/>
              </w:rPr>
            </w:pPr>
            <w:r w:rsidRPr="00202891">
              <w:rPr>
                <w:rFonts w:ascii="Arial" w:hAnsi="Arial" w:cs="Arial"/>
                <w:lang w:val="en-CA"/>
              </w:rPr>
              <w:t>=</w:t>
            </w:r>
          </w:p>
        </w:tc>
        <w:tc>
          <w:tcPr>
            <w:tcW w:w="1331" w:type="dxa"/>
            <w:tcBorders>
              <w:top w:val="nil"/>
              <w:left w:val="nil"/>
              <w:bottom w:val="nil"/>
              <w:right w:val="single" w:sz="4" w:space="0" w:color="auto"/>
            </w:tcBorders>
            <w:vAlign w:val="center"/>
          </w:tcPr>
          <w:p w:rsidR="003F686B" w:rsidRPr="00202891" w:rsidRDefault="003F686B" w:rsidP="00A514C1">
            <w:pPr>
              <w:rPr>
                <w:rFonts w:ascii="Arial" w:hAnsi="Arial" w:cs="Arial"/>
                <w:lang w:val="en-CA"/>
              </w:rPr>
            </w:pPr>
            <w:r w:rsidRPr="00202891">
              <w:rPr>
                <w:rFonts w:ascii="Arial" w:hAnsi="Arial" w:cs="Arial"/>
                <w:lang w:val="en-CA"/>
              </w:rPr>
              <w:t>88.5 times</w:t>
            </w:r>
          </w:p>
        </w:tc>
      </w:tr>
      <w:tr w:rsidR="003F686B" w:rsidRPr="00202891" w:rsidTr="005636E6">
        <w:trPr>
          <w:cantSplit/>
          <w:trHeight w:val="300"/>
        </w:trPr>
        <w:tc>
          <w:tcPr>
            <w:tcW w:w="1772" w:type="dxa"/>
            <w:vMerge/>
            <w:tcBorders>
              <w:top w:val="nil"/>
              <w:left w:val="single" w:sz="4" w:space="0" w:color="auto"/>
              <w:bottom w:val="single" w:sz="4" w:space="0" w:color="000000"/>
              <w:right w:val="single" w:sz="4" w:space="0" w:color="auto"/>
            </w:tcBorders>
            <w:vAlign w:val="center"/>
          </w:tcPr>
          <w:p w:rsidR="003F686B" w:rsidRPr="00202891" w:rsidRDefault="003F686B" w:rsidP="00A514C1">
            <w:pPr>
              <w:rPr>
                <w:rFonts w:ascii="Arial" w:hAnsi="Arial" w:cs="Arial"/>
                <w:lang w:val="en-CA"/>
              </w:rPr>
            </w:pPr>
          </w:p>
        </w:tc>
        <w:tc>
          <w:tcPr>
            <w:tcW w:w="183" w:type="dxa"/>
            <w:tcBorders>
              <w:top w:val="nil"/>
              <w:left w:val="nil"/>
              <w:bottom w:val="single" w:sz="4" w:space="0" w:color="auto"/>
              <w:right w:val="nil"/>
            </w:tcBorders>
            <w:noWrap/>
            <w:vAlign w:val="bottom"/>
          </w:tcPr>
          <w:p w:rsidR="003F686B" w:rsidRPr="00202891" w:rsidRDefault="003F686B" w:rsidP="00A514C1">
            <w:pPr>
              <w:rPr>
                <w:rFonts w:ascii="Arial" w:hAnsi="Arial" w:cs="Arial"/>
                <w:lang w:val="en-CA"/>
              </w:rPr>
            </w:pPr>
          </w:p>
        </w:tc>
        <w:tc>
          <w:tcPr>
            <w:tcW w:w="2002" w:type="dxa"/>
            <w:tcBorders>
              <w:top w:val="nil"/>
              <w:left w:val="nil"/>
              <w:bottom w:val="single" w:sz="4" w:space="0" w:color="auto"/>
              <w:right w:val="nil"/>
            </w:tcBorders>
            <w:noWrap/>
            <w:vAlign w:val="center"/>
          </w:tcPr>
          <w:p w:rsidR="003F686B" w:rsidRPr="00202891" w:rsidRDefault="003F686B" w:rsidP="00A514C1">
            <w:pPr>
              <w:rPr>
                <w:rFonts w:ascii="Arial" w:hAnsi="Arial" w:cs="Arial"/>
                <w:lang w:val="en-CA"/>
              </w:rPr>
            </w:pPr>
          </w:p>
        </w:tc>
        <w:tc>
          <w:tcPr>
            <w:tcW w:w="224" w:type="dxa"/>
            <w:tcBorders>
              <w:top w:val="nil"/>
              <w:left w:val="nil"/>
              <w:bottom w:val="single" w:sz="4" w:space="0" w:color="auto"/>
              <w:right w:val="nil"/>
            </w:tcBorders>
            <w:noWrap/>
            <w:vAlign w:val="center"/>
          </w:tcPr>
          <w:p w:rsidR="003F686B" w:rsidRPr="00202891" w:rsidRDefault="003F686B" w:rsidP="00A514C1">
            <w:pPr>
              <w:rPr>
                <w:rFonts w:ascii="Arial" w:hAnsi="Arial" w:cs="Arial"/>
                <w:lang w:val="en-CA"/>
              </w:rPr>
            </w:pPr>
          </w:p>
        </w:tc>
        <w:tc>
          <w:tcPr>
            <w:tcW w:w="1276" w:type="dxa"/>
            <w:tcBorders>
              <w:top w:val="nil"/>
              <w:left w:val="nil"/>
              <w:bottom w:val="single" w:sz="4" w:space="0" w:color="auto"/>
              <w:right w:val="nil"/>
            </w:tcBorders>
            <w:noWrap/>
            <w:vAlign w:val="bottom"/>
          </w:tcPr>
          <w:p w:rsidR="003F686B" w:rsidRPr="00202891" w:rsidRDefault="003F686B" w:rsidP="00A514C1">
            <w:pPr>
              <w:rPr>
                <w:rFonts w:ascii="Arial" w:hAnsi="Arial" w:cs="Arial"/>
                <w:lang w:val="en-CA"/>
              </w:rPr>
            </w:pPr>
          </w:p>
        </w:tc>
        <w:tc>
          <w:tcPr>
            <w:tcW w:w="161" w:type="dxa"/>
            <w:tcBorders>
              <w:top w:val="nil"/>
              <w:left w:val="single" w:sz="4" w:space="0" w:color="auto"/>
              <w:bottom w:val="single" w:sz="4" w:space="0" w:color="auto"/>
              <w:right w:val="nil"/>
            </w:tcBorders>
            <w:noWrap/>
            <w:vAlign w:val="bottom"/>
          </w:tcPr>
          <w:p w:rsidR="003F686B" w:rsidRPr="00202891" w:rsidRDefault="003F686B" w:rsidP="00A514C1">
            <w:pPr>
              <w:rPr>
                <w:rFonts w:ascii="Arial" w:hAnsi="Arial" w:cs="Arial"/>
                <w:lang w:val="en-CA"/>
              </w:rPr>
            </w:pPr>
          </w:p>
        </w:tc>
        <w:tc>
          <w:tcPr>
            <w:tcW w:w="2193" w:type="dxa"/>
            <w:tcBorders>
              <w:top w:val="nil"/>
              <w:left w:val="nil"/>
              <w:bottom w:val="single" w:sz="4" w:space="0" w:color="auto"/>
              <w:right w:val="nil"/>
            </w:tcBorders>
            <w:noWrap/>
            <w:vAlign w:val="bottom"/>
          </w:tcPr>
          <w:p w:rsidR="003F686B" w:rsidRPr="00202891" w:rsidRDefault="003F686B" w:rsidP="00A514C1">
            <w:pPr>
              <w:rPr>
                <w:rFonts w:ascii="Arial" w:hAnsi="Arial" w:cs="Arial"/>
                <w:lang w:val="en-CA"/>
              </w:rPr>
            </w:pPr>
          </w:p>
        </w:tc>
        <w:tc>
          <w:tcPr>
            <w:tcW w:w="284" w:type="dxa"/>
            <w:tcBorders>
              <w:top w:val="nil"/>
              <w:left w:val="nil"/>
              <w:bottom w:val="single" w:sz="4" w:space="0" w:color="auto"/>
              <w:right w:val="nil"/>
            </w:tcBorders>
            <w:noWrap/>
            <w:vAlign w:val="bottom"/>
          </w:tcPr>
          <w:p w:rsidR="003F686B" w:rsidRPr="00202891" w:rsidRDefault="003F686B" w:rsidP="00A514C1">
            <w:pPr>
              <w:rPr>
                <w:rFonts w:ascii="Arial" w:hAnsi="Arial" w:cs="Arial"/>
                <w:lang w:val="en-CA"/>
              </w:rPr>
            </w:pPr>
          </w:p>
        </w:tc>
        <w:tc>
          <w:tcPr>
            <w:tcW w:w="1331" w:type="dxa"/>
            <w:tcBorders>
              <w:top w:val="nil"/>
              <w:left w:val="nil"/>
              <w:bottom w:val="single" w:sz="4" w:space="0" w:color="auto"/>
              <w:right w:val="single" w:sz="4" w:space="0" w:color="auto"/>
            </w:tcBorders>
            <w:noWrap/>
            <w:vAlign w:val="bottom"/>
          </w:tcPr>
          <w:p w:rsidR="003F686B" w:rsidRPr="00202891" w:rsidRDefault="003F686B" w:rsidP="00A514C1">
            <w:pPr>
              <w:rPr>
                <w:rFonts w:ascii="Arial" w:hAnsi="Arial" w:cs="Arial"/>
                <w:lang w:val="en-CA"/>
              </w:rPr>
            </w:pPr>
          </w:p>
        </w:tc>
      </w:tr>
    </w:tbl>
    <w:p w:rsidR="001313FC" w:rsidRPr="00202891" w:rsidRDefault="001313FC" w:rsidP="001313FC">
      <w:pPr>
        <w:pStyle w:val="BodyLarge"/>
        <w:spacing w:line="240" w:lineRule="auto"/>
        <w:jc w:val="both"/>
        <w:rPr>
          <w:rFonts w:ascii="Arial" w:hAnsi="Arial" w:cs="Arial"/>
          <w:b w:val="0"/>
          <w:bCs/>
          <w:sz w:val="24"/>
        </w:rPr>
      </w:pPr>
    </w:p>
    <w:p w:rsidR="001313FC" w:rsidRPr="00202891" w:rsidRDefault="001313FC" w:rsidP="001313FC">
      <w:pPr>
        <w:pStyle w:val="BodyLarge"/>
        <w:tabs>
          <w:tab w:val="left" w:pos="567"/>
        </w:tabs>
        <w:spacing w:line="240" w:lineRule="auto"/>
        <w:ind w:left="567" w:hanging="567"/>
        <w:jc w:val="both"/>
        <w:rPr>
          <w:rFonts w:ascii="Arial" w:hAnsi="Arial" w:cs="Arial"/>
          <w:b w:val="0"/>
          <w:bCs/>
          <w:sz w:val="24"/>
        </w:rPr>
      </w:pPr>
      <w:r w:rsidRPr="00202891">
        <w:rPr>
          <w:rFonts w:ascii="Arial" w:hAnsi="Arial" w:cs="Arial"/>
          <w:b w:val="0"/>
          <w:bCs/>
          <w:sz w:val="24"/>
        </w:rPr>
        <w:t>(b)</w:t>
      </w:r>
      <w:r w:rsidRPr="00202891">
        <w:rPr>
          <w:rFonts w:ascii="Arial" w:hAnsi="Arial" w:cs="Arial"/>
          <w:b w:val="0"/>
          <w:bCs/>
          <w:sz w:val="24"/>
        </w:rPr>
        <w:tab/>
      </w:r>
      <w:r w:rsidR="002E62DA" w:rsidRPr="00202891">
        <w:rPr>
          <w:rFonts w:ascii="Arial" w:hAnsi="Arial" w:cs="Arial"/>
          <w:b w:val="0"/>
          <w:bCs/>
          <w:sz w:val="24"/>
        </w:rPr>
        <w:t xml:space="preserve">Liquidity: </w:t>
      </w:r>
      <w:r w:rsidR="00F139F8" w:rsidRPr="00202891">
        <w:rPr>
          <w:rFonts w:ascii="Arial" w:hAnsi="Arial" w:cs="Arial"/>
          <w:b w:val="0"/>
          <w:bCs/>
          <w:sz w:val="24"/>
        </w:rPr>
        <w:t xml:space="preserve">Working capital is not comparable, because of the differing currencies and amounts used above. However, using the current ratio to assess </w:t>
      </w:r>
      <w:r w:rsidRPr="00202891">
        <w:rPr>
          <w:rFonts w:ascii="Arial" w:hAnsi="Arial" w:cs="Arial"/>
          <w:b w:val="0"/>
          <w:bCs/>
          <w:sz w:val="24"/>
        </w:rPr>
        <w:t xml:space="preserve">liquidity, </w:t>
      </w:r>
      <w:r w:rsidR="00F139F8" w:rsidRPr="00202891">
        <w:rPr>
          <w:rFonts w:ascii="Arial" w:hAnsi="Arial" w:cs="Arial"/>
          <w:b w:val="0"/>
          <w:bCs/>
          <w:sz w:val="24"/>
        </w:rPr>
        <w:t xml:space="preserve">we can determine that </w:t>
      </w:r>
      <w:proofErr w:type="spellStart"/>
      <w:r w:rsidRPr="00202891">
        <w:rPr>
          <w:rFonts w:ascii="Arial" w:hAnsi="Arial" w:cs="Arial"/>
          <w:b w:val="0"/>
          <w:sz w:val="24"/>
        </w:rPr>
        <w:t>East</w:t>
      </w:r>
      <w:r w:rsidR="00254CE8" w:rsidRPr="00202891">
        <w:rPr>
          <w:rFonts w:ascii="Arial" w:hAnsi="Arial" w:cs="Arial"/>
          <w:b w:val="0"/>
          <w:sz w:val="24"/>
        </w:rPr>
        <w:t>plats</w:t>
      </w:r>
      <w:proofErr w:type="spellEnd"/>
      <w:r w:rsidR="00254CE8" w:rsidRPr="00202891">
        <w:rPr>
          <w:rFonts w:ascii="Arial" w:hAnsi="Arial" w:cs="Arial"/>
          <w:b w:val="0"/>
          <w:sz w:val="24"/>
        </w:rPr>
        <w:t xml:space="preserve"> </w:t>
      </w:r>
      <w:r w:rsidRPr="00202891">
        <w:rPr>
          <w:rFonts w:ascii="Arial" w:hAnsi="Arial" w:cs="Arial"/>
          <w:b w:val="0"/>
          <w:bCs/>
          <w:sz w:val="24"/>
        </w:rPr>
        <w:t xml:space="preserve">is </w:t>
      </w:r>
      <w:r w:rsidR="00F139F8" w:rsidRPr="00202891">
        <w:rPr>
          <w:rFonts w:ascii="Arial" w:hAnsi="Arial" w:cs="Arial"/>
          <w:b w:val="0"/>
          <w:bCs/>
          <w:sz w:val="24"/>
        </w:rPr>
        <w:t xml:space="preserve">significantly </w:t>
      </w:r>
      <w:r w:rsidRPr="00202891">
        <w:rPr>
          <w:rFonts w:ascii="Arial" w:hAnsi="Arial" w:cs="Arial"/>
          <w:b w:val="0"/>
          <w:bCs/>
          <w:sz w:val="24"/>
        </w:rPr>
        <w:t xml:space="preserve">more liquid than </w:t>
      </w:r>
      <w:proofErr w:type="spellStart"/>
      <w:r w:rsidRPr="00202891">
        <w:rPr>
          <w:rFonts w:ascii="Arial" w:hAnsi="Arial" w:cs="Arial"/>
          <w:b w:val="0"/>
          <w:sz w:val="24"/>
        </w:rPr>
        <w:t>A</w:t>
      </w:r>
      <w:r w:rsidR="00254CE8" w:rsidRPr="00202891">
        <w:rPr>
          <w:rFonts w:ascii="Arial" w:hAnsi="Arial" w:cs="Arial"/>
          <w:b w:val="0"/>
          <w:sz w:val="24"/>
        </w:rPr>
        <w:t>mplats</w:t>
      </w:r>
      <w:proofErr w:type="spellEnd"/>
      <w:r w:rsidR="00862F83" w:rsidRPr="00202891">
        <w:rPr>
          <w:rFonts w:ascii="Arial" w:hAnsi="Arial" w:cs="Arial"/>
          <w:b w:val="0"/>
          <w:sz w:val="24"/>
        </w:rPr>
        <w:t xml:space="preserve"> and well </w:t>
      </w:r>
      <w:r w:rsidRPr="00202891">
        <w:rPr>
          <w:rFonts w:ascii="Arial" w:hAnsi="Arial" w:cs="Arial"/>
          <w:b w:val="0"/>
          <w:sz w:val="24"/>
        </w:rPr>
        <w:t>ahead of the industry average.</w:t>
      </w:r>
      <w:r w:rsidRPr="00202891">
        <w:rPr>
          <w:rFonts w:ascii="Arial" w:hAnsi="Arial" w:cs="Arial"/>
          <w:b w:val="0"/>
          <w:bCs/>
          <w:sz w:val="24"/>
        </w:rPr>
        <w:t xml:space="preserve"> </w:t>
      </w:r>
    </w:p>
    <w:p w:rsidR="001313FC" w:rsidRPr="00202891" w:rsidRDefault="001313FC" w:rsidP="001313FC">
      <w:pPr>
        <w:pStyle w:val="BodyLarge"/>
        <w:tabs>
          <w:tab w:val="left" w:pos="600"/>
        </w:tabs>
        <w:spacing w:line="240" w:lineRule="auto"/>
        <w:ind w:left="630" w:hanging="630"/>
        <w:jc w:val="both"/>
        <w:rPr>
          <w:rFonts w:ascii="Arial" w:hAnsi="Arial" w:cs="Arial"/>
          <w:b w:val="0"/>
          <w:bCs/>
          <w:sz w:val="24"/>
        </w:rPr>
      </w:pPr>
    </w:p>
    <w:p w:rsidR="001313FC" w:rsidRPr="00202891" w:rsidRDefault="001313FC" w:rsidP="001313FC">
      <w:pPr>
        <w:pStyle w:val="BodyLarge"/>
        <w:tabs>
          <w:tab w:val="right" w:pos="180"/>
          <w:tab w:val="left" w:pos="600"/>
        </w:tabs>
        <w:spacing w:line="240" w:lineRule="auto"/>
        <w:ind w:left="540" w:hanging="540"/>
        <w:jc w:val="both"/>
        <w:rPr>
          <w:rFonts w:ascii="Arial" w:hAnsi="Arial" w:cs="Arial"/>
          <w:b w:val="0"/>
          <w:bCs/>
          <w:sz w:val="24"/>
        </w:rPr>
      </w:pPr>
      <w:r w:rsidRPr="00202891">
        <w:rPr>
          <w:rFonts w:ascii="Arial" w:hAnsi="Arial" w:cs="Arial"/>
          <w:b w:val="0"/>
          <w:bCs/>
          <w:sz w:val="24"/>
        </w:rPr>
        <w:tab/>
      </w:r>
      <w:r w:rsidRPr="00202891">
        <w:rPr>
          <w:rFonts w:ascii="Arial" w:hAnsi="Arial" w:cs="Arial"/>
          <w:b w:val="0"/>
          <w:bCs/>
          <w:sz w:val="24"/>
        </w:rPr>
        <w:tab/>
      </w:r>
      <w:r w:rsidR="002E62DA" w:rsidRPr="00202891">
        <w:rPr>
          <w:rFonts w:ascii="Arial" w:hAnsi="Arial" w:cs="Arial"/>
          <w:b w:val="0"/>
          <w:bCs/>
          <w:sz w:val="24"/>
        </w:rPr>
        <w:t xml:space="preserve">Solvency: </w:t>
      </w:r>
      <w:r w:rsidRPr="00202891">
        <w:rPr>
          <w:rFonts w:ascii="Arial" w:hAnsi="Arial" w:cs="Arial"/>
          <w:b w:val="0"/>
          <w:bCs/>
          <w:sz w:val="24"/>
        </w:rPr>
        <w:t xml:space="preserve">The higher a company’s percentage of debt to total assets is, the greater the risk that this company may be unable to meet its maturing obligations. </w:t>
      </w:r>
      <w:proofErr w:type="spellStart"/>
      <w:r w:rsidR="00A667F1" w:rsidRPr="00202891">
        <w:rPr>
          <w:rFonts w:ascii="Arial" w:hAnsi="Arial" w:cs="Arial"/>
          <w:b w:val="0"/>
          <w:sz w:val="24"/>
        </w:rPr>
        <w:t>Eastplats</w:t>
      </w:r>
      <w:r w:rsidRPr="00202891">
        <w:rPr>
          <w:rFonts w:ascii="Arial" w:hAnsi="Arial" w:cs="Arial"/>
          <w:b w:val="0"/>
          <w:sz w:val="24"/>
        </w:rPr>
        <w:t>’s</w:t>
      </w:r>
      <w:proofErr w:type="spellEnd"/>
      <w:r w:rsidRPr="00202891">
        <w:rPr>
          <w:rFonts w:ascii="Arial" w:hAnsi="Arial" w:cs="Arial"/>
          <w:b w:val="0"/>
          <w:sz w:val="24"/>
        </w:rPr>
        <w:t xml:space="preserve"> debt to total assets is extremely low at 7.6% which means that it is </w:t>
      </w:r>
      <w:r w:rsidR="002E62DA" w:rsidRPr="00202891">
        <w:rPr>
          <w:rFonts w:ascii="Arial" w:hAnsi="Arial" w:cs="Arial"/>
          <w:b w:val="0"/>
          <w:sz w:val="24"/>
        </w:rPr>
        <w:t xml:space="preserve">primarily </w:t>
      </w:r>
      <w:r w:rsidRPr="00202891">
        <w:rPr>
          <w:rFonts w:ascii="Arial" w:hAnsi="Arial" w:cs="Arial"/>
          <w:b w:val="0"/>
          <w:sz w:val="24"/>
        </w:rPr>
        <w:t>financed</w:t>
      </w:r>
      <w:r w:rsidR="002E62DA" w:rsidRPr="00202891">
        <w:rPr>
          <w:rFonts w:ascii="Arial" w:hAnsi="Arial" w:cs="Arial"/>
          <w:b w:val="0"/>
          <w:sz w:val="24"/>
        </w:rPr>
        <w:t xml:space="preserve"> by equity.</w:t>
      </w:r>
      <w:r w:rsidR="00956A43" w:rsidRPr="00202891">
        <w:rPr>
          <w:rFonts w:ascii="Arial" w:hAnsi="Arial" w:cs="Arial"/>
          <w:b w:val="0"/>
          <w:sz w:val="24"/>
        </w:rPr>
        <w:t xml:space="preserve"> </w:t>
      </w:r>
      <w:proofErr w:type="spellStart"/>
      <w:r w:rsidR="00956A43" w:rsidRPr="00202891">
        <w:rPr>
          <w:rFonts w:ascii="Arial" w:hAnsi="Arial" w:cs="Arial"/>
          <w:b w:val="0"/>
          <w:sz w:val="24"/>
        </w:rPr>
        <w:t>A</w:t>
      </w:r>
      <w:r w:rsidR="00A667F1" w:rsidRPr="00202891">
        <w:rPr>
          <w:rFonts w:ascii="Arial" w:hAnsi="Arial" w:cs="Arial"/>
          <w:b w:val="0"/>
          <w:sz w:val="24"/>
        </w:rPr>
        <w:t>mplats</w:t>
      </w:r>
      <w:r w:rsidR="00956A43" w:rsidRPr="00202891">
        <w:rPr>
          <w:rFonts w:ascii="Arial" w:hAnsi="Arial" w:cs="Arial"/>
          <w:b w:val="0"/>
          <w:sz w:val="24"/>
        </w:rPr>
        <w:t>’s</w:t>
      </w:r>
      <w:proofErr w:type="spellEnd"/>
      <w:r w:rsidR="00956A43" w:rsidRPr="00202891">
        <w:rPr>
          <w:rFonts w:ascii="Arial" w:hAnsi="Arial" w:cs="Arial"/>
          <w:b w:val="0"/>
          <w:bCs/>
          <w:sz w:val="24"/>
        </w:rPr>
        <w:t xml:space="preserve"> debt to total assets ratio of 34.3% is higher (worse) than that of </w:t>
      </w:r>
      <w:proofErr w:type="spellStart"/>
      <w:r w:rsidR="00A667F1" w:rsidRPr="00202891">
        <w:rPr>
          <w:rFonts w:ascii="Arial" w:hAnsi="Arial" w:cs="Arial"/>
          <w:b w:val="0"/>
          <w:bCs/>
          <w:sz w:val="24"/>
        </w:rPr>
        <w:t>Eastplats</w:t>
      </w:r>
      <w:proofErr w:type="spellEnd"/>
      <w:r w:rsidR="00956A43" w:rsidRPr="00202891">
        <w:rPr>
          <w:rFonts w:ascii="Arial" w:hAnsi="Arial" w:cs="Arial"/>
          <w:b w:val="0"/>
          <w:bCs/>
          <w:sz w:val="24"/>
        </w:rPr>
        <w:t xml:space="preserve"> and the industry average of 23.7%.</w:t>
      </w:r>
    </w:p>
    <w:p w:rsidR="00956A43" w:rsidRPr="00202891" w:rsidRDefault="00956A43">
      <w:pPr>
        <w:rPr>
          <w:rFonts w:ascii="Arial" w:hAnsi="Arial" w:cs="Arial"/>
          <w:b/>
          <w:bCs/>
          <w:lang w:val="en-CA"/>
        </w:rPr>
      </w:pPr>
      <w:r w:rsidRPr="00202891">
        <w:rPr>
          <w:rFonts w:ascii="Arial" w:hAnsi="Arial" w:cs="Arial"/>
          <w:b/>
          <w:bCs/>
          <w:lang w:val="en-CA"/>
        </w:rPr>
        <w:br w:type="page"/>
      </w:r>
    </w:p>
    <w:p w:rsidR="00553DA1" w:rsidRPr="00202891" w:rsidRDefault="00956A43" w:rsidP="001313FC">
      <w:pPr>
        <w:rPr>
          <w:rFonts w:ascii="Arial" w:hAnsi="Arial" w:cs="Arial"/>
          <w:b/>
          <w:bCs/>
          <w:lang w:val="en-CA"/>
        </w:rPr>
      </w:pPr>
      <w:r w:rsidRPr="00202891">
        <w:rPr>
          <w:rFonts w:ascii="Arial" w:hAnsi="Arial" w:cs="Arial"/>
          <w:b/>
          <w:bCs/>
          <w:lang w:val="en-CA"/>
        </w:rPr>
        <w:lastRenderedPageBreak/>
        <w:t>BYP 2-2 (Continued)</w:t>
      </w:r>
    </w:p>
    <w:p w:rsidR="00956A43" w:rsidRPr="00202891" w:rsidRDefault="00956A43" w:rsidP="00956A43">
      <w:pPr>
        <w:rPr>
          <w:rFonts w:ascii="Arial" w:hAnsi="Arial" w:cs="Arial"/>
          <w:lang w:val="en-CA"/>
        </w:rPr>
      </w:pPr>
    </w:p>
    <w:p w:rsidR="00956A43" w:rsidRPr="00202891" w:rsidRDefault="00956A43" w:rsidP="009F5911">
      <w:pPr>
        <w:jc w:val="both"/>
        <w:rPr>
          <w:rFonts w:ascii="Arial" w:hAnsi="Arial" w:cs="Arial"/>
          <w:lang w:val="en-CA"/>
        </w:rPr>
      </w:pPr>
      <w:r w:rsidRPr="00202891">
        <w:rPr>
          <w:rFonts w:ascii="Arial" w:hAnsi="Arial" w:cs="Arial"/>
          <w:lang w:val="en-CA"/>
        </w:rPr>
        <w:t>(b) (Continued)</w:t>
      </w:r>
    </w:p>
    <w:p w:rsidR="00956A43" w:rsidRPr="00202891" w:rsidRDefault="00956A43" w:rsidP="009F5911">
      <w:pPr>
        <w:jc w:val="both"/>
        <w:rPr>
          <w:rFonts w:ascii="Arial" w:hAnsi="Arial" w:cs="Arial"/>
          <w:lang w:val="en-CA"/>
        </w:rPr>
      </w:pPr>
    </w:p>
    <w:p w:rsidR="00AC0E87" w:rsidRPr="00202891" w:rsidRDefault="00956A43" w:rsidP="009F5911">
      <w:pPr>
        <w:ind w:left="567"/>
        <w:jc w:val="both"/>
        <w:rPr>
          <w:rFonts w:ascii="Arial" w:hAnsi="Arial" w:cs="Arial"/>
          <w:bCs/>
          <w:lang w:val="en-CA"/>
        </w:rPr>
      </w:pPr>
      <w:r w:rsidRPr="00202891">
        <w:rPr>
          <w:rFonts w:ascii="Arial" w:hAnsi="Arial" w:cs="Arial"/>
          <w:lang w:val="en-CA"/>
        </w:rPr>
        <w:t xml:space="preserve">Profitability: </w:t>
      </w:r>
      <w:r w:rsidR="00553DA1" w:rsidRPr="00202891">
        <w:rPr>
          <w:rFonts w:ascii="Arial" w:hAnsi="Arial" w:cs="Arial"/>
          <w:lang w:val="en-CA"/>
        </w:rPr>
        <w:t xml:space="preserve">The earnings per share between two companies are not comparable. However, based on the price-earnings ratio, </w:t>
      </w:r>
      <w:proofErr w:type="spellStart"/>
      <w:r w:rsidR="00A667F1" w:rsidRPr="00202891">
        <w:rPr>
          <w:rFonts w:ascii="Arial" w:hAnsi="Arial" w:cs="Arial"/>
          <w:lang w:val="en-CA"/>
        </w:rPr>
        <w:t>Eastplats</w:t>
      </w:r>
      <w:proofErr w:type="spellEnd"/>
      <w:r w:rsidR="00553DA1" w:rsidRPr="00202891">
        <w:rPr>
          <w:rFonts w:ascii="Arial" w:hAnsi="Arial" w:cs="Arial"/>
          <w:lang w:val="en-CA"/>
        </w:rPr>
        <w:t xml:space="preserve"> is favoured by investors.</w:t>
      </w:r>
      <w:r w:rsidRPr="00202891">
        <w:rPr>
          <w:rFonts w:ascii="Arial" w:hAnsi="Arial" w:cs="Arial"/>
          <w:lang w:val="en-CA"/>
        </w:rPr>
        <w:t xml:space="preserve"> </w:t>
      </w:r>
      <w:proofErr w:type="spellStart"/>
      <w:r w:rsidRPr="00202891">
        <w:rPr>
          <w:rFonts w:ascii="Arial" w:hAnsi="Arial" w:cs="Arial"/>
          <w:lang w:val="en-CA"/>
        </w:rPr>
        <w:t>A</w:t>
      </w:r>
      <w:r w:rsidR="00A667F1" w:rsidRPr="00202891">
        <w:rPr>
          <w:rFonts w:ascii="Arial" w:hAnsi="Arial" w:cs="Arial"/>
          <w:lang w:val="en-CA"/>
        </w:rPr>
        <w:t>mplats</w:t>
      </w:r>
      <w:r w:rsidRPr="00202891">
        <w:rPr>
          <w:rFonts w:ascii="Arial" w:hAnsi="Arial" w:cs="Arial"/>
          <w:lang w:val="en-CA"/>
        </w:rPr>
        <w:t>’</w:t>
      </w:r>
      <w:r w:rsidR="00AC0E87" w:rsidRPr="00202891">
        <w:rPr>
          <w:rFonts w:ascii="Arial" w:hAnsi="Arial" w:cs="Arial"/>
          <w:lang w:val="en-CA"/>
        </w:rPr>
        <w:t>s</w:t>
      </w:r>
      <w:proofErr w:type="spellEnd"/>
      <w:r w:rsidRPr="00202891">
        <w:rPr>
          <w:rFonts w:ascii="Arial" w:hAnsi="Arial" w:cs="Arial"/>
          <w:lang w:val="en-CA"/>
        </w:rPr>
        <w:t xml:space="preserve"> price-earnings ratio falls far below that of </w:t>
      </w:r>
      <w:proofErr w:type="spellStart"/>
      <w:r w:rsidR="00A667F1" w:rsidRPr="00202891">
        <w:rPr>
          <w:rFonts w:ascii="Arial" w:hAnsi="Arial" w:cs="Arial"/>
          <w:lang w:val="en-CA"/>
        </w:rPr>
        <w:t>Eastplats</w:t>
      </w:r>
      <w:proofErr w:type="spellEnd"/>
      <w:r w:rsidRPr="00202891">
        <w:rPr>
          <w:rFonts w:ascii="Arial" w:hAnsi="Arial" w:cs="Arial"/>
          <w:lang w:val="en-CA"/>
        </w:rPr>
        <w:t>.</w:t>
      </w:r>
      <w:r w:rsidR="00553DA1" w:rsidRPr="00202891">
        <w:rPr>
          <w:rFonts w:ascii="Arial" w:hAnsi="Arial" w:cs="Arial"/>
          <w:lang w:val="en-CA"/>
        </w:rPr>
        <w:t xml:space="preserve"> </w:t>
      </w:r>
      <w:r w:rsidR="001313FC" w:rsidRPr="00202891">
        <w:rPr>
          <w:rFonts w:ascii="Arial" w:hAnsi="Arial" w:cs="Arial"/>
          <w:bCs/>
          <w:lang w:val="en-CA"/>
        </w:rPr>
        <w:tab/>
      </w:r>
      <w:r w:rsidR="001313FC" w:rsidRPr="00202891">
        <w:rPr>
          <w:rFonts w:ascii="Arial" w:hAnsi="Arial" w:cs="Arial"/>
          <w:bCs/>
          <w:lang w:val="en-CA"/>
        </w:rPr>
        <w:tab/>
      </w:r>
    </w:p>
    <w:p w:rsidR="00D92C61" w:rsidRPr="00202891" w:rsidRDefault="00D92C61" w:rsidP="009F5911">
      <w:pPr>
        <w:ind w:left="567"/>
        <w:jc w:val="both"/>
        <w:rPr>
          <w:rFonts w:ascii="Arial" w:hAnsi="Arial" w:cs="Arial"/>
          <w:lang w:val="en-CA"/>
        </w:rPr>
      </w:pPr>
      <w:r w:rsidRPr="00202891">
        <w:rPr>
          <w:rFonts w:ascii="Arial" w:hAnsi="Arial" w:cs="Arial"/>
          <w:lang w:val="en-CA"/>
        </w:rPr>
        <w:tab/>
      </w:r>
      <w:r w:rsidRPr="00202891">
        <w:rPr>
          <w:rFonts w:ascii="Arial" w:hAnsi="Arial" w:cs="Arial"/>
          <w:lang w:val="en-CA"/>
        </w:rPr>
        <w:tab/>
      </w:r>
    </w:p>
    <w:p w:rsidR="00553DA1" w:rsidRPr="00202891" w:rsidRDefault="00D92C61" w:rsidP="009F5911">
      <w:pPr>
        <w:tabs>
          <w:tab w:val="left" w:pos="1440"/>
        </w:tabs>
        <w:ind w:left="567" w:hanging="567"/>
        <w:jc w:val="both"/>
        <w:rPr>
          <w:rFonts w:ascii="Arial" w:hAnsi="Arial" w:cs="Arial"/>
          <w:sz w:val="20"/>
          <w:szCs w:val="20"/>
          <w:lang w:val="en-CA"/>
        </w:rPr>
      </w:pPr>
      <w:r w:rsidRPr="00202891">
        <w:rPr>
          <w:rFonts w:ascii="Arial" w:hAnsi="Arial" w:cs="Arial"/>
          <w:lang w:val="en-CA"/>
        </w:rPr>
        <w:t>(</w:t>
      </w:r>
      <w:r w:rsidR="00553DA1" w:rsidRPr="00202891">
        <w:rPr>
          <w:rFonts w:ascii="Arial" w:hAnsi="Arial" w:cs="Arial"/>
          <w:lang w:val="en-CA"/>
        </w:rPr>
        <w:t>c</w:t>
      </w:r>
      <w:r w:rsidRPr="00202891">
        <w:rPr>
          <w:rFonts w:ascii="Arial" w:hAnsi="Arial" w:cs="Arial"/>
          <w:lang w:val="en-CA"/>
        </w:rPr>
        <w:t>)</w:t>
      </w:r>
      <w:r w:rsidR="00553DA1" w:rsidRPr="00202891">
        <w:rPr>
          <w:rFonts w:ascii="Arial" w:hAnsi="Arial" w:cs="Arial"/>
          <w:lang w:val="en-CA"/>
        </w:rPr>
        <w:t xml:space="preserve"> </w:t>
      </w:r>
      <w:r w:rsidR="00553DA1" w:rsidRPr="00202891">
        <w:rPr>
          <w:rFonts w:ascii="Arial" w:hAnsi="Arial" w:cs="Arial"/>
          <w:lang w:val="en-CA"/>
        </w:rPr>
        <w:tab/>
      </w:r>
      <w:r w:rsidR="00A85C3B" w:rsidRPr="00202891">
        <w:rPr>
          <w:rFonts w:ascii="Arial" w:hAnsi="Arial" w:cs="Arial"/>
          <w:lang w:val="en-CA"/>
        </w:rPr>
        <w:t>Ratios (e</w:t>
      </w:r>
      <w:r w:rsidR="00553DA1" w:rsidRPr="00202891">
        <w:rPr>
          <w:rFonts w:ascii="Arial" w:hAnsi="Arial" w:cs="Arial"/>
          <w:lang w:val="en-CA"/>
        </w:rPr>
        <w:t xml:space="preserve">xcept for </w:t>
      </w:r>
      <w:r w:rsidR="00A85C3B" w:rsidRPr="00202891">
        <w:rPr>
          <w:rFonts w:ascii="Arial" w:hAnsi="Arial" w:cs="Arial"/>
          <w:lang w:val="en-CA"/>
        </w:rPr>
        <w:t xml:space="preserve">working capital and </w:t>
      </w:r>
      <w:r w:rsidR="00553DA1" w:rsidRPr="00202891">
        <w:rPr>
          <w:rFonts w:ascii="Arial" w:hAnsi="Arial" w:cs="Arial"/>
          <w:lang w:val="en-CA"/>
        </w:rPr>
        <w:t>earnings per share</w:t>
      </w:r>
      <w:r w:rsidR="00A85C3B" w:rsidRPr="00202891">
        <w:rPr>
          <w:rFonts w:ascii="Arial" w:hAnsi="Arial" w:cs="Arial"/>
          <w:lang w:val="en-CA"/>
        </w:rPr>
        <w:t>, which are amounts</w:t>
      </w:r>
      <w:r w:rsidR="00862F83" w:rsidRPr="00202891">
        <w:rPr>
          <w:rFonts w:ascii="Arial" w:hAnsi="Arial" w:cs="Arial"/>
          <w:lang w:val="en-CA"/>
        </w:rPr>
        <w:t xml:space="preserve"> of money</w:t>
      </w:r>
      <w:r w:rsidR="00A85C3B" w:rsidRPr="00202891">
        <w:rPr>
          <w:rFonts w:ascii="Arial" w:hAnsi="Arial" w:cs="Arial"/>
          <w:lang w:val="en-CA"/>
        </w:rPr>
        <w:t>) eliminate the differences between currencies. T</w:t>
      </w:r>
      <w:r w:rsidR="00553DA1" w:rsidRPr="00202891">
        <w:rPr>
          <w:rFonts w:ascii="Arial" w:hAnsi="Arial" w:cs="Arial"/>
          <w:lang w:val="en-CA"/>
        </w:rPr>
        <w:t xml:space="preserve">he findings would not be different </w:t>
      </w:r>
      <w:r w:rsidR="007567E5" w:rsidRPr="00202891">
        <w:rPr>
          <w:rFonts w:ascii="Arial" w:hAnsi="Arial" w:cs="Arial"/>
          <w:lang w:val="en-CA"/>
        </w:rPr>
        <w:t xml:space="preserve">when comparing ratios </w:t>
      </w:r>
      <w:r w:rsidR="00553DA1" w:rsidRPr="00202891">
        <w:rPr>
          <w:rFonts w:ascii="Arial" w:hAnsi="Arial" w:cs="Arial"/>
          <w:lang w:val="en-CA"/>
        </w:rPr>
        <w:t>if common currencies were used for both financial statements.</w:t>
      </w:r>
      <w:r w:rsidRPr="00202891">
        <w:rPr>
          <w:rFonts w:ascii="Arial" w:hAnsi="Arial" w:cs="Arial"/>
          <w:lang w:val="en-CA"/>
        </w:rPr>
        <w:tab/>
      </w:r>
    </w:p>
    <w:p w:rsidR="00D92C61" w:rsidRPr="00202891" w:rsidRDefault="00D92C61" w:rsidP="009F5911">
      <w:pPr>
        <w:tabs>
          <w:tab w:val="left" w:pos="1440"/>
        </w:tabs>
        <w:ind w:left="720" w:hanging="720"/>
        <w:jc w:val="both"/>
        <w:rPr>
          <w:rFonts w:ascii="Arial" w:hAnsi="Arial" w:cs="Arial"/>
          <w:lang w:val="en-CA"/>
        </w:rPr>
      </w:pPr>
      <w:r w:rsidRPr="00202891">
        <w:rPr>
          <w:rFonts w:ascii="Arial" w:hAnsi="Arial" w:cs="Arial"/>
          <w:sz w:val="20"/>
          <w:szCs w:val="20"/>
          <w:lang w:val="en-CA"/>
        </w:rPr>
        <w:tab/>
      </w:r>
    </w:p>
    <w:p w:rsidR="00D92C61" w:rsidRPr="00202891" w:rsidRDefault="00D92C61">
      <w:pPr>
        <w:tabs>
          <w:tab w:val="left" w:pos="1440"/>
        </w:tabs>
        <w:ind w:left="720" w:hanging="720"/>
        <w:jc w:val="both"/>
        <w:rPr>
          <w:rFonts w:ascii="Arial" w:hAnsi="Arial" w:cs="Arial"/>
          <w:sz w:val="28"/>
          <w:szCs w:val="28"/>
          <w:lang w:val="en-CA"/>
        </w:rPr>
      </w:pPr>
      <w:r w:rsidRPr="00202891">
        <w:rPr>
          <w:rFonts w:ascii="Arial" w:hAnsi="Arial" w:cs="Arial"/>
          <w:lang w:val="en-CA"/>
        </w:rPr>
        <w:br w:type="page"/>
      </w:r>
    </w:p>
    <w:p w:rsidR="00D92C61" w:rsidRPr="00202891" w:rsidRDefault="00546138">
      <w:pPr>
        <w:tabs>
          <w:tab w:val="left" w:pos="720"/>
          <w:tab w:val="left" w:pos="1080"/>
          <w:tab w:val="left" w:pos="1440"/>
          <w:tab w:val="right" w:pos="8640"/>
        </w:tabs>
        <w:rPr>
          <w:rFonts w:ascii="Arial" w:hAnsi="Arial" w:cs="Arial"/>
          <w:sz w:val="28"/>
          <w:szCs w:val="28"/>
          <w:lang w:val="en-CA"/>
        </w:rPr>
      </w:pPr>
      <w:r w:rsidRPr="00546138">
        <w:rPr>
          <w:lang w:val="en-CA"/>
        </w:rPr>
        <w:lastRenderedPageBreak/>
        <w:pict>
          <v:shape id="_x0000_s1031" type="#_x0000_t202" style="position:absolute;margin-left:0;margin-top:-16.1pt;width:495pt;height:25.2pt;z-index:251645952" fillcolor="silver">
            <v:textbox style="mso-next-textbox:#_x0000_s1031">
              <w:txbxContent>
                <w:p w:rsidR="00752111" w:rsidRDefault="00752111">
                  <w:pPr>
                    <w:pStyle w:val="ProblemHead"/>
                  </w:pPr>
                  <w:r>
                    <w:t>BYP 2-3</w:t>
                  </w:r>
                  <w:r>
                    <w:tab/>
                    <w:t>INTERPRETING FINANCIAL INFORMATION</w:t>
                  </w:r>
                </w:p>
              </w:txbxContent>
            </v:textbox>
            <w10:wrap type="square"/>
          </v:shape>
        </w:pict>
      </w:r>
    </w:p>
    <w:p w:rsidR="004915B8" w:rsidRPr="00202891" w:rsidRDefault="004915B8" w:rsidP="004915B8">
      <w:pPr>
        <w:tabs>
          <w:tab w:val="left" w:pos="720"/>
        </w:tabs>
        <w:ind w:left="720" w:hanging="720"/>
        <w:jc w:val="both"/>
        <w:rPr>
          <w:rFonts w:ascii="Arial" w:hAnsi="Arial" w:cs="Arial"/>
          <w:lang w:val="en-CA"/>
        </w:rPr>
      </w:pPr>
      <w:r w:rsidRPr="00202891">
        <w:rPr>
          <w:rFonts w:ascii="Arial" w:hAnsi="Arial" w:cs="Arial"/>
          <w:lang w:val="en-CA"/>
        </w:rPr>
        <w:t>(a)</w:t>
      </w:r>
      <w:r w:rsidRPr="00202891">
        <w:rPr>
          <w:rFonts w:ascii="Arial" w:hAnsi="Arial" w:cs="Arial"/>
          <w:lang w:val="en-CA"/>
        </w:rPr>
        <w:tab/>
        <w:t>The early implementation of IFRS will make the comparison to companies using Canadian GAAP in 2008 difficult. When different standards are used</w:t>
      </w:r>
      <w:r w:rsidR="009D6464" w:rsidRPr="00202891">
        <w:rPr>
          <w:rFonts w:ascii="Arial" w:hAnsi="Arial" w:cs="Arial"/>
          <w:lang w:val="en-CA"/>
        </w:rPr>
        <w:t>,</w:t>
      </w:r>
      <w:r w:rsidRPr="00202891">
        <w:rPr>
          <w:rFonts w:ascii="Arial" w:hAnsi="Arial" w:cs="Arial"/>
          <w:lang w:val="en-CA"/>
        </w:rPr>
        <w:t xml:space="preserve"> the impact on reported profit and financial performance can be significant. In order to compare apples to apples, a conversion of one of the sets of statements may be required. This may require significant time and expertise. </w:t>
      </w:r>
    </w:p>
    <w:p w:rsidR="004915B8" w:rsidRPr="00202891" w:rsidRDefault="004915B8" w:rsidP="004915B8">
      <w:pPr>
        <w:tabs>
          <w:tab w:val="left" w:pos="720"/>
        </w:tabs>
        <w:ind w:left="720" w:hanging="720"/>
        <w:jc w:val="both"/>
        <w:rPr>
          <w:rFonts w:ascii="Arial" w:hAnsi="Arial" w:cs="Arial"/>
          <w:lang w:val="en-CA"/>
        </w:rPr>
      </w:pPr>
    </w:p>
    <w:p w:rsidR="004915B8" w:rsidRPr="00202891" w:rsidRDefault="004915B8" w:rsidP="004915B8">
      <w:pPr>
        <w:tabs>
          <w:tab w:val="left" w:pos="720"/>
        </w:tabs>
        <w:ind w:left="720" w:hanging="720"/>
        <w:jc w:val="both"/>
        <w:rPr>
          <w:rFonts w:ascii="Arial" w:hAnsi="Arial" w:cs="Arial"/>
          <w:lang w:val="en-CA"/>
        </w:rPr>
      </w:pPr>
      <w:r w:rsidRPr="00202891">
        <w:rPr>
          <w:rFonts w:ascii="Arial" w:hAnsi="Arial" w:cs="Arial"/>
          <w:lang w:val="en-CA"/>
        </w:rPr>
        <w:t>(b)</w:t>
      </w:r>
      <w:r w:rsidRPr="00202891">
        <w:rPr>
          <w:rFonts w:ascii="Arial" w:hAnsi="Arial" w:cs="Arial"/>
          <w:lang w:val="en-CA"/>
        </w:rPr>
        <w:tab/>
        <w:t xml:space="preserve">Assuming the financial statements of the private enterprise using ASPE are available, the comparison of these financial statements to those prepared using IFRS for a public company </w:t>
      </w:r>
      <w:r w:rsidR="009D6464" w:rsidRPr="00202891">
        <w:rPr>
          <w:rFonts w:ascii="Arial" w:hAnsi="Arial" w:cs="Arial"/>
          <w:lang w:val="en-CA"/>
        </w:rPr>
        <w:t>could</w:t>
      </w:r>
      <w:r w:rsidRPr="00202891">
        <w:rPr>
          <w:rFonts w:ascii="Arial" w:hAnsi="Arial" w:cs="Arial"/>
          <w:lang w:val="en-CA"/>
        </w:rPr>
        <w:t xml:space="preserve"> be difficult as the use of different policies can have a</w:t>
      </w:r>
      <w:r w:rsidR="009D6464" w:rsidRPr="00202891">
        <w:rPr>
          <w:rFonts w:ascii="Arial" w:hAnsi="Arial" w:cs="Arial"/>
          <w:lang w:val="en-CA"/>
        </w:rPr>
        <w:t>n</w:t>
      </w:r>
      <w:r w:rsidRPr="00202891">
        <w:rPr>
          <w:rFonts w:ascii="Arial" w:hAnsi="Arial" w:cs="Arial"/>
          <w:lang w:val="en-CA"/>
        </w:rPr>
        <w:t xml:space="preserve"> impact on reported profit and financial performance.</w:t>
      </w:r>
      <w:r w:rsidR="009D6464" w:rsidRPr="00202891">
        <w:rPr>
          <w:rFonts w:ascii="Arial" w:hAnsi="Arial" w:cs="Arial"/>
          <w:lang w:val="en-CA"/>
        </w:rPr>
        <w:t xml:space="preserve"> In many cases, there are no differences between IFRS and ASPE—it really depends on whether one company or the other has financial items for which the accounting differs substantially.</w:t>
      </w:r>
    </w:p>
    <w:p w:rsidR="004915B8" w:rsidRPr="00202891" w:rsidRDefault="004915B8" w:rsidP="004915B8">
      <w:pPr>
        <w:tabs>
          <w:tab w:val="left" w:pos="720"/>
        </w:tabs>
        <w:ind w:left="720" w:hanging="720"/>
        <w:jc w:val="both"/>
        <w:rPr>
          <w:rFonts w:ascii="Arial" w:hAnsi="Arial" w:cs="Arial"/>
          <w:lang w:val="en-CA"/>
        </w:rPr>
      </w:pPr>
    </w:p>
    <w:p w:rsidR="004915B8" w:rsidRPr="00202891" w:rsidRDefault="004915B8" w:rsidP="004915B8">
      <w:pPr>
        <w:numPr>
          <w:ilvl w:val="0"/>
          <w:numId w:val="44"/>
        </w:numPr>
        <w:tabs>
          <w:tab w:val="left" w:pos="720"/>
        </w:tabs>
        <w:ind w:hanging="720"/>
        <w:jc w:val="both"/>
        <w:rPr>
          <w:rFonts w:ascii="Arial" w:hAnsi="Arial" w:cs="Arial"/>
          <w:lang w:val="en-CA"/>
        </w:rPr>
      </w:pPr>
      <w:r w:rsidRPr="00202891">
        <w:rPr>
          <w:rFonts w:ascii="Arial" w:hAnsi="Arial" w:cs="Arial"/>
          <w:lang w:val="en-CA"/>
        </w:rPr>
        <w:t xml:space="preserve">The comparison of these financial statements to those prepared using U.S. GAAP will hinder comparison. When different standards are used the impact on reported earnings and financial performance can be significant. In order to compare apples to apples, a conversion of one of the sets of statements may be required. This may require significant time and expertise. Often, a reconciliation of amounts is provided between IFRS and U.S. GAAP in the notes to the financial statements to help with this comparison. </w:t>
      </w:r>
    </w:p>
    <w:p w:rsidR="004915B8" w:rsidRPr="00202891" w:rsidRDefault="004915B8" w:rsidP="004915B8">
      <w:pPr>
        <w:tabs>
          <w:tab w:val="left" w:pos="720"/>
        </w:tabs>
        <w:ind w:left="720"/>
        <w:jc w:val="both"/>
        <w:rPr>
          <w:rFonts w:ascii="Arial" w:hAnsi="Arial" w:cs="Arial"/>
          <w:lang w:val="en-CA"/>
        </w:rPr>
      </w:pPr>
    </w:p>
    <w:p w:rsidR="004915B8" w:rsidRPr="00202891" w:rsidRDefault="004915B8" w:rsidP="004915B8">
      <w:pPr>
        <w:numPr>
          <w:ilvl w:val="0"/>
          <w:numId w:val="44"/>
        </w:numPr>
        <w:tabs>
          <w:tab w:val="left" w:pos="720"/>
        </w:tabs>
        <w:ind w:hanging="720"/>
        <w:jc w:val="both"/>
        <w:rPr>
          <w:rFonts w:ascii="Arial" w:hAnsi="Arial" w:cs="Arial"/>
          <w:lang w:val="en-CA"/>
        </w:rPr>
      </w:pPr>
      <w:r w:rsidRPr="00202891">
        <w:rPr>
          <w:rFonts w:ascii="Arial" w:hAnsi="Arial" w:cs="Arial"/>
          <w:lang w:val="en-CA"/>
        </w:rPr>
        <w:t xml:space="preserve">If different measurement principles are used by two different public companies following IFRS, a comparison will be more difficult although it will be limited to those elements of the financial statements to which the </w:t>
      </w:r>
      <w:r w:rsidR="009D6464" w:rsidRPr="00202891">
        <w:rPr>
          <w:rFonts w:ascii="Arial" w:hAnsi="Arial" w:cs="Arial"/>
          <w:lang w:val="en-CA"/>
        </w:rPr>
        <w:t>measurement basis</w:t>
      </w:r>
      <w:r w:rsidRPr="00202891">
        <w:rPr>
          <w:rFonts w:ascii="Arial" w:hAnsi="Arial" w:cs="Arial"/>
          <w:lang w:val="en-CA"/>
        </w:rPr>
        <w:t xml:space="preserve"> applies. Should a company determine that comparisons with other companies in its industry would be made too difficult for potential investors</w:t>
      </w:r>
      <w:r w:rsidR="009D6464" w:rsidRPr="00202891">
        <w:rPr>
          <w:rFonts w:ascii="Arial" w:hAnsi="Arial" w:cs="Arial"/>
          <w:lang w:val="en-CA"/>
        </w:rPr>
        <w:t>,</w:t>
      </w:r>
      <w:r w:rsidRPr="00202891">
        <w:rPr>
          <w:rFonts w:ascii="Arial" w:hAnsi="Arial" w:cs="Arial"/>
          <w:lang w:val="en-CA"/>
        </w:rPr>
        <w:t xml:space="preserve"> additional disclosure can be provided in the notes to the financial statements to give details of elements calculated using the alternate </w:t>
      </w:r>
      <w:r w:rsidR="009D6464" w:rsidRPr="00202891">
        <w:rPr>
          <w:rFonts w:ascii="Arial" w:hAnsi="Arial" w:cs="Arial"/>
          <w:lang w:val="en-CA"/>
        </w:rPr>
        <w:t xml:space="preserve">basis of </w:t>
      </w:r>
      <w:r w:rsidRPr="00202891">
        <w:rPr>
          <w:rFonts w:ascii="Arial" w:hAnsi="Arial" w:cs="Arial"/>
          <w:lang w:val="en-CA"/>
        </w:rPr>
        <w:t>measurement.</w:t>
      </w:r>
    </w:p>
    <w:p w:rsidR="004915B8" w:rsidRPr="00202891" w:rsidRDefault="004915B8" w:rsidP="004915B8">
      <w:pPr>
        <w:tabs>
          <w:tab w:val="left" w:pos="720"/>
          <w:tab w:val="left" w:pos="1080"/>
          <w:tab w:val="left" w:pos="1440"/>
          <w:tab w:val="right" w:pos="8640"/>
        </w:tabs>
        <w:rPr>
          <w:rFonts w:ascii="Arial" w:hAnsi="Arial" w:cs="Arial"/>
          <w:sz w:val="28"/>
          <w:szCs w:val="28"/>
          <w:lang w:val="en-CA"/>
        </w:rPr>
      </w:pPr>
    </w:p>
    <w:p w:rsidR="00D92C61" w:rsidRPr="00202891" w:rsidRDefault="004915B8" w:rsidP="004915B8">
      <w:pPr>
        <w:tabs>
          <w:tab w:val="left" w:pos="720"/>
        </w:tabs>
        <w:ind w:left="720" w:hanging="720"/>
        <w:jc w:val="both"/>
        <w:rPr>
          <w:rFonts w:ascii="Arial" w:hAnsi="Arial" w:cs="Arial"/>
          <w:lang w:val="en-CA"/>
        </w:rPr>
      </w:pPr>
      <w:r w:rsidRPr="00202891">
        <w:rPr>
          <w:rFonts w:ascii="Arial" w:hAnsi="Arial" w:cs="Arial"/>
          <w:lang w:val="en-CA"/>
        </w:rPr>
        <w:t xml:space="preserve"> </w:t>
      </w:r>
    </w:p>
    <w:p w:rsidR="00D92C61" w:rsidRPr="00202891" w:rsidRDefault="00D92C61">
      <w:pPr>
        <w:tabs>
          <w:tab w:val="left" w:pos="720"/>
          <w:tab w:val="left" w:pos="1080"/>
          <w:tab w:val="left" w:pos="1440"/>
          <w:tab w:val="right" w:pos="8640"/>
        </w:tabs>
        <w:rPr>
          <w:rFonts w:ascii="Arial" w:hAnsi="Arial" w:cs="Arial"/>
          <w:sz w:val="28"/>
          <w:szCs w:val="28"/>
          <w:lang w:val="en-CA"/>
        </w:rPr>
      </w:pPr>
    </w:p>
    <w:p w:rsidR="00D92C61" w:rsidRPr="00202891" w:rsidRDefault="00D92C61">
      <w:pPr>
        <w:tabs>
          <w:tab w:val="left" w:pos="720"/>
          <w:tab w:val="left" w:pos="1080"/>
          <w:tab w:val="left" w:pos="1440"/>
          <w:tab w:val="right" w:pos="8640"/>
        </w:tabs>
        <w:rPr>
          <w:rFonts w:ascii="Arial" w:hAnsi="Arial" w:cs="Arial"/>
          <w:sz w:val="28"/>
          <w:szCs w:val="28"/>
          <w:lang w:val="en-CA"/>
        </w:rPr>
      </w:pPr>
      <w:r w:rsidRPr="00202891">
        <w:rPr>
          <w:rFonts w:ascii="Arial" w:hAnsi="Arial" w:cs="Arial"/>
          <w:sz w:val="28"/>
          <w:szCs w:val="28"/>
          <w:lang w:val="en-CA"/>
        </w:rPr>
        <w:br w:type="page"/>
      </w:r>
    </w:p>
    <w:p w:rsidR="00D92C61" w:rsidRPr="00202891" w:rsidRDefault="00546138">
      <w:pPr>
        <w:tabs>
          <w:tab w:val="left" w:pos="720"/>
          <w:tab w:val="left" w:pos="1080"/>
          <w:tab w:val="left" w:pos="1440"/>
          <w:tab w:val="right" w:pos="8640"/>
        </w:tabs>
        <w:rPr>
          <w:rFonts w:ascii="Arial" w:hAnsi="Arial" w:cs="Arial"/>
          <w:sz w:val="28"/>
          <w:szCs w:val="28"/>
          <w:lang w:val="en-CA"/>
        </w:rPr>
      </w:pPr>
      <w:r w:rsidRPr="00546138">
        <w:rPr>
          <w:lang w:val="en-CA"/>
        </w:rPr>
        <w:lastRenderedPageBreak/>
        <w:pict>
          <v:shape id="_x0000_s1032" type="#_x0000_t202" style="position:absolute;margin-left:0;margin-top:-16.5pt;width:495pt;height:25.2pt;z-index:251646976" fillcolor="silver">
            <v:textbox style="mso-next-textbox:#_x0000_s1032">
              <w:txbxContent>
                <w:p w:rsidR="00752111" w:rsidRDefault="00752111">
                  <w:pPr>
                    <w:pStyle w:val="ProblemHead"/>
                  </w:pPr>
                  <w:r>
                    <w:t>BYP 2-4</w:t>
                  </w:r>
                  <w:r>
                    <w:tab/>
                    <w:t>COMPARING IFRS AND ASPE</w:t>
                  </w:r>
                </w:p>
              </w:txbxContent>
            </v:textbox>
            <w10:wrap type="square"/>
          </v:shape>
        </w:pict>
      </w:r>
    </w:p>
    <w:p w:rsidR="004E0F7D" w:rsidRPr="004E0F7D" w:rsidRDefault="004E0F7D" w:rsidP="00C1030E">
      <w:pPr>
        <w:ind w:left="720" w:hanging="720"/>
        <w:jc w:val="both"/>
        <w:rPr>
          <w:rFonts w:ascii="Arial" w:hAnsi="Arial" w:cs="Arial"/>
        </w:rPr>
      </w:pPr>
      <w:r>
        <w:rPr>
          <w:rFonts w:ascii="Arial" w:hAnsi="Arial" w:cs="Arial"/>
        </w:rPr>
        <w:t>(a)</w:t>
      </w:r>
      <w:r>
        <w:rPr>
          <w:rFonts w:ascii="Arial" w:hAnsi="Arial" w:cs="Arial"/>
        </w:rPr>
        <w:tab/>
      </w:r>
      <w:r w:rsidRPr="004E0F7D">
        <w:rPr>
          <w:rFonts w:ascii="Arial" w:hAnsi="Arial" w:cs="Arial"/>
        </w:rPr>
        <w:t>McCain’s multinational structure means that accounting personnel from various countries are involved with providing financial information and preparing financial statements. Since IF</w:t>
      </w:r>
      <w:r>
        <w:rPr>
          <w:rFonts w:ascii="Arial" w:hAnsi="Arial" w:cs="Arial"/>
        </w:rPr>
        <w:t xml:space="preserve">RS is a global standard used </w:t>
      </w:r>
      <w:r w:rsidRPr="004E0F7D">
        <w:rPr>
          <w:rFonts w:ascii="Arial" w:hAnsi="Arial" w:cs="Arial"/>
        </w:rPr>
        <w:t xml:space="preserve">by over </w:t>
      </w:r>
      <w:r>
        <w:rPr>
          <w:rFonts w:ascii="Arial" w:hAnsi="Arial" w:cs="Arial"/>
        </w:rPr>
        <w:t>125</w:t>
      </w:r>
      <w:r w:rsidRPr="004E0F7D">
        <w:rPr>
          <w:rFonts w:ascii="Arial" w:hAnsi="Arial" w:cs="Arial"/>
        </w:rPr>
        <w:t xml:space="preserve"> countries, most of the accounting personnel would be familiar with IFRS. Also, by using one standard across all subsidiaries, there is no need to make adjustments for various GAAP differences (this was often the case for Canadian multinationals prior to the adoption of IFRS). </w:t>
      </w:r>
    </w:p>
    <w:p w:rsidR="004E0F7D" w:rsidRPr="004E0F7D" w:rsidRDefault="004E0F7D" w:rsidP="00C1030E">
      <w:pPr>
        <w:tabs>
          <w:tab w:val="num" w:pos="720"/>
        </w:tabs>
        <w:ind w:left="720" w:hanging="720"/>
        <w:jc w:val="both"/>
        <w:rPr>
          <w:rFonts w:ascii="Arial" w:hAnsi="Arial" w:cs="Arial"/>
        </w:rPr>
      </w:pPr>
    </w:p>
    <w:p w:rsidR="004E0F7D" w:rsidRPr="004E0F7D" w:rsidRDefault="00C1030E" w:rsidP="00C1030E">
      <w:pPr>
        <w:tabs>
          <w:tab w:val="num" w:pos="720"/>
        </w:tabs>
        <w:ind w:left="720" w:hanging="720"/>
        <w:jc w:val="both"/>
        <w:rPr>
          <w:rFonts w:ascii="Arial" w:hAnsi="Arial" w:cs="Arial"/>
        </w:rPr>
      </w:pPr>
      <w:r>
        <w:rPr>
          <w:rFonts w:ascii="Arial" w:hAnsi="Arial" w:cs="Arial"/>
        </w:rPr>
        <w:tab/>
      </w:r>
      <w:r w:rsidR="004E0F7D" w:rsidRPr="004E0F7D">
        <w:rPr>
          <w:rFonts w:ascii="Arial" w:hAnsi="Arial" w:cs="Arial"/>
        </w:rPr>
        <w:t>If you consider GAAP to be the language of accounting, this means that everyone is will use one accounting language world-wide. For McCain, it means that the company will reduce cost as well as the chance for errors.</w:t>
      </w:r>
    </w:p>
    <w:p w:rsidR="004E0F7D" w:rsidRPr="004E0F7D" w:rsidRDefault="004E0F7D" w:rsidP="00C1030E">
      <w:pPr>
        <w:tabs>
          <w:tab w:val="num" w:pos="720"/>
        </w:tabs>
        <w:ind w:left="720" w:hanging="720"/>
        <w:jc w:val="both"/>
        <w:rPr>
          <w:rFonts w:ascii="Arial" w:hAnsi="Arial" w:cs="Arial"/>
          <w:b/>
        </w:rPr>
      </w:pPr>
    </w:p>
    <w:p w:rsidR="004E0F7D" w:rsidRDefault="004E0F7D" w:rsidP="00C1030E">
      <w:pPr>
        <w:ind w:left="720" w:hanging="720"/>
        <w:jc w:val="both"/>
        <w:rPr>
          <w:rFonts w:ascii="Arial" w:hAnsi="Arial" w:cs="Arial"/>
        </w:rPr>
      </w:pPr>
      <w:r>
        <w:rPr>
          <w:rFonts w:ascii="Arial" w:hAnsi="Arial" w:cs="Arial"/>
        </w:rPr>
        <w:t>(b)</w:t>
      </w:r>
      <w:r>
        <w:rPr>
          <w:rFonts w:ascii="Arial" w:hAnsi="Arial" w:cs="Arial"/>
        </w:rPr>
        <w:tab/>
      </w:r>
      <w:r w:rsidRPr="004E0F7D">
        <w:rPr>
          <w:rFonts w:ascii="Arial" w:hAnsi="Arial" w:cs="Arial"/>
        </w:rPr>
        <w:t xml:space="preserve">Relevance –  Researchers have found that companies who voluntarily adopt IFRS find that IFRS’ accounting measures are better tools for evaluating performance. This means that the IFRS statements are more relevant to McCain’s management. Also, when global lenders are looking at financial statements prepared according to IFRS, they are no longer concerned about differences in GAAP. This increases the relevance to lenders. </w:t>
      </w:r>
    </w:p>
    <w:p w:rsidR="00DE623E" w:rsidRPr="004E0F7D" w:rsidRDefault="00DE623E" w:rsidP="004E0F7D">
      <w:pPr>
        <w:jc w:val="both"/>
        <w:rPr>
          <w:rFonts w:ascii="Arial" w:hAnsi="Arial" w:cs="Arial"/>
        </w:rPr>
      </w:pPr>
    </w:p>
    <w:p w:rsidR="004E0F7D" w:rsidRDefault="00DE623E" w:rsidP="004E0F7D">
      <w:pPr>
        <w:tabs>
          <w:tab w:val="num" w:pos="720"/>
        </w:tabs>
        <w:ind w:left="720" w:hanging="720"/>
        <w:jc w:val="both"/>
        <w:rPr>
          <w:rFonts w:ascii="Arial" w:hAnsi="Arial" w:cs="Arial"/>
        </w:rPr>
      </w:pPr>
      <w:r>
        <w:rPr>
          <w:rFonts w:ascii="Arial" w:hAnsi="Arial" w:cs="Arial"/>
        </w:rPr>
        <w:tab/>
      </w:r>
      <w:r w:rsidR="004E0F7D" w:rsidRPr="004E0F7D">
        <w:rPr>
          <w:rFonts w:ascii="Arial" w:hAnsi="Arial" w:cs="Arial"/>
        </w:rPr>
        <w:t xml:space="preserve">Faithful Representation – In comparison to ASPE, IFRS has a requirement for more detailed information to be disclosed in the notes to the financial statements. From a user’s perspective, more information and explanation is provided to help understand the economic event being depicted. </w:t>
      </w:r>
    </w:p>
    <w:p w:rsidR="00DE623E" w:rsidRPr="004E0F7D" w:rsidRDefault="00DE623E" w:rsidP="004E0F7D">
      <w:pPr>
        <w:tabs>
          <w:tab w:val="num" w:pos="720"/>
        </w:tabs>
        <w:ind w:left="720" w:hanging="720"/>
        <w:jc w:val="both"/>
        <w:rPr>
          <w:rFonts w:ascii="Arial" w:hAnsi="Arial" w:cs="Arial"/>
          <w:b/>
        </w:rPr>
      </w:pPr>
    </w:p>
    <w:p w:rsidR="004E0F7D" w:rsidRDefault="00DE623E" w:rsidP="004E0F7D">
      <w:pPr>
        <w:tabs>
          <w:tab w:val="num" w:pos="720"/>
        </w:tabs>
        <w:ind w:left="720" w:hanging="720"/>
        <w:jc w:val="both"/>
        <w:rPr>
          <w:rFonts w:ascii="Arial" w:hAnsi="Arial" w:cs="Arial"/>
        </w:rPr>
      </w:pPr>
      <w:r>
        <w:rPr>
          <w:rFonts w:ascii="Arial" w:hAnsi="Arial" w:cs="Arial"/>
        </w:rPr>
        <w:tab/>
      </w:r>
      <w:r w:rsidR="004E0F7D" w:rsidRPr="004E0F7D">
        <w:rPr>
          <w:rFonts w:ascii="Arial" w:hAnsi="Arial" w:cs="Arial"/>
        </w:rPr>
        <w:t xml:space="preserve">Comparability - McCain Foods is a global company that competes against various other global companies (most of whom follow IFRS). By adopting IFRS, it is easier for McCain to compare its results to other similar companies. This information would be useful to both internal users (management and shareholders) as well as external (lenders). </w:t>
      </w:r>
    </w:p>
    <w:p w:rsidR="00DE623E" w:rsidRPr="004E0F7D" w:rsidRDefault="00DE623E" w:rsidP="004E0F7D">
      <w:pPr>
        <w:tabs>
          <w:tab w:val="num" w:pos="720"/>
        </w:tabs>
        <w:ind w:left="720" w:hanging="720"/>
        <w:jc w:val="both"/>
        <w:rPr>
          <w:rFonts w:ascii="Arial" w:hAnsi="Arial" w:cs="Arial"/>
          <w:b/>
        </w:rPr>
      </w:pPr>
    </w:p>
    <w:p w:rsidR="004E0F7D" w:rsidRPr="004E0F7D" w:rsidRDefault="00DE623E" w:rsidP="004E0F7D">
      <w:pPr>
        <w:tabs>
          <w:tab w:val="num" w:pos="720"/>
        </w:tabs>
        <w:ind w:left="720" w:hanging="720"/>
        <w:jc w:val="both"/>
        <w:rPr>
          <w:rFonts w:ascii="Arial" w:hAnsi="Arial" w:cs="Arial"/>
          <w:b/>
        </w:rPr>
      </w:pPr>
      <w:r>
        <w:rPr>
          <w:rFonts w:ascii="Arial" w:hAnsi="Arial" w:cs="Arial"/>
        </w:rPr>
        <w:tab/>
      </w:r>
      <w:r w:rsidR="004E0F7D" w:rsidRPr="004E0F7D">
        <w:rPr>
          <w:rFonts w:ascii="Arial" w:hAnsi="Arial" w:cs="Arial"/>
        </w:rPr>
        <w:t>Understandability – When multiple GAAPs are used</w:t>
      </w:r>
      <w:r>
        <w:rPr>
          <w:rFonts w:ascii="Arial" w:hAnsi="Arial" w:cs="Arial"/>
        </w:rPr>
        <w:t>,</w:t>
      </w:r>
      <w:r w:rsidR="004E0F7D" w:rsidRPr="004E0F7D">
        <w:rPr>
          <w:rFonts w:ascii="Arial" w:hAnsi="Arial" w:cs="Arial"/>
        </w:rPr>
        <w:t xml:space="preserve"> it can often cause confusion. Users often have a difficult time understanding financial statements that are presented in a GAAP that they are not familiar with. For instance, a McCain manager in a United States subsidiary that follows U.S. GAAP may have difficulty understanding the statements of a McCain subsidiary located in the U.K (that follows IFRS).</w:t>
      </w:r>
    </w:p>
    <w:p w:rsidR="004E0F7D" w:rsidRPr="004E0F7D" w:rsidRDefault="004E0F7D" w:rsidP="004E0F7D">
      <w:pPr>
        <w:tabs>
          <w:tab w:val="num" w:pos="720"/>
        </w:tabs>
        <w:ind w:left="720" w:hanging="720"/>
        <w:jc w:val="both"/>
        <w:rPr>
          <w:rFonts w:ascii="Arial" w:hAnsi="Arial" w:cs="Arial"/>
          <w:b/>
        </w:rPr>
      </w:pPr>
    </w:p>
    <w:p w:rsidR="004E0F7D" w:rsidRPr="004E0F7D" w:rsidRDefault="00752111" w:rsidP="00752111">
      <w:pPr>
        <w:jc w:val="both"/>
        <w:rPr>
          <w:rFonts w:ascii="Arial" w:hAnsi="Arial" w:cs="Arial"/>
        </w:rPr>
      </w:pPr>
      <w:r>
        <w:rPr>
          <w:rFonts w:ascii="Arial" w:hAnsi="Arial" w:cs="Arial"/>
        </w:rPr>
        <w:t>(c)</w:t>
      </w:r>
      <w:r>
        <w:rPr>
          <w:rFonts w:ascii="Arial" w:hAnsi="Arial" w:cs="Arial"/>
        </w:rPr>
        <w:tab/>
      </w:r>
      <w:r w:rsidR="004E0F7D" w:rsidRPr="004E0F7D">
        <w:rPr>
          <w:rFonts w:ascii="Arial" w:hAnsi="Arial" w:cs="Arial"/>
        </w:rPr>
        <w:t>Examples of why private companies may adopt IFRS:</w:t>
      </w:r>
    </w:p>
    <w:p w:rsidR="004E0F7D" w:rsidRPr="004E0F7D" w:rsidRDefault="004E0F7D" w:rsidP="00C1030E">
      <w:pPr>
        <w:numPr>
          <w:ilvl w:val="1"/>
          <w:numId w:val="47"/>
        </w:numPr>
        <w:tabs>
          <w:tab w:val="num" w:pos="-2520"/>
        </w:tabs>
        <w:ind w:left="1080"/>
        <w:jc w:val="both"/>
        <w:rPr>
          <w:rFonts w:ascii="Arial" w:hAnsi="Arial" w:cs="Arial"/>
        </w:rPr>
      </w:pPr>
      <w:r w:rsidRPr="004E0F7D">
        <w:rPr>
          <w:rFonts w:ascii="Arial" w:hAnsi="Arial" w:cs="Arial"/>
        </w:rPr>
        <w:t xml:space="preserve">Private companies that plan to be public sometime in the near </w:t>
      </w:r>
      <w:proofErr w:type="gramStart"/>
      <w:r w:rsidRPr="004E0F7D">
        <w:rPr>
          <w:rFonts w:ascii="Arial" w:hAnsi="Arial" w:cs="Arial"/>
        </w:rPr>
        <w:t>future,</w:t>
      </w:r>
      <w:proofErr w:type="gramEnd"/>
      <w:r w:rsidRPr="004E0F7D">
        <w:rPr>
          <w:rFonts w:ascii="Arial" w:hAnsi="Arial" w:cs="Arial"/>
        </w:rPr>
        <w:t xml:space="preserve"> may choose to adopt IFRS.</w:t>
      </w:r>
    </w:p>
    <w:p w:rsidR="004E0F7D" w:rsidRPr="004E0F7D" w:rsidRDefault="004E0F7D" w:rsidP="00C1030E">
      <w:pPr>
        <w:numPr>
          <w:ilvl w:val="1"/>
          <w:numId w:val="47"/>
        </w:numPr>
        <w:tabs>
          <w:tab w:val="num" w:pos="-2520"/>
        </w:tabs>
        <w:ind w:left="1080"/>
        <w:jc w:val="both"/>
        <w:rPr>
          <w:rFonts w:ascii="Arial" w:hAnsi="Arial" w:cs="Arial"/>
        </w:rPr>
      </w:pPr>
      <w:r w:rsidRPr="004E0F7D">
        <w:rPr>
          <w:rFonts w:ascii="Arial" w:hAnsi="Arial" w:cs="Arial"/>
        </w:rPr>
        <w:t>Private companies that have global shareholders or lenders (who are more familiar with IFRS).</w:t>
      </w:r>
    </w:p>
    <w:p w:rsidR="004E0F7D" w:rsidRPr="004E0F7D" w:rsidRDefault="004E0F7D" w:rsidP="00C1030E">
      <w:pPr>
        <w:numPr>
          <w:ilvl w:val="1"/>
          <w:numId w:val="47"/>
        </w:numPr>
        <w:tabs>
          <w:tab w:val="num" w:pos="-2520"/>
        </w:tabs>
        <w:ind w:left="1080"/>
        <w:jc w:val="both"/>
        <w:rPr>
          <w:rFonts w:ascii="Arial" w:hAnsi="Arial" w:cs="Arial"/>
        </w:rPr>
      </w:pPr>
      <w:r w:rsidRPr="004E0F7D">
        <w:rPr>
          <w:rFonts w:ascii="Arial" w:hAnsi="Arial" w:cs="Arial"/>
        </w:rPr>
        <w:t>Private companies that are suppliers in foreign countries (that have adopted IFRS). These companies may borrow from lenders in those countries or may provide their financial statements to customers in that country.</w:t>
      </w:r>
    </w:p>
    <w:p w:rsidR="004E0F7D" w:rsidRPr="004E0F7D" w:rsidRDefault="004E0F7D" w:rsidP="00C1030E">
      <w:pPr>
        <w:numPr>
          <w:ilvl w:val="1"/>
          <w:numId w:val="47"/>
        </w:numPr>
        <w:tabs>
          <w:tab w:val="num" w:pos="-2520"/>
        </w:tabs>
        <w:ind w:left="1080"/>
        <w:jc w:val="both"/>
        <w:rPr>
          <w:rFonts w:ascii="Arial" w:hAnsi="Arial" w:cs="Arial"/>
          <w:b/>
        </w:rPr>
      </w:pPr>
      <w:r w:rsidRPr="004E0F7D">
        <w:rPr>
          <w:rFonts w:ascii="Arial" w:hAnsi="Arial" w:cs="Arial"/>
        </w:rPr>
        <w:t>Private companies that have a foreign venture partner.</w:t>
      </w:r>
    </w:p>
    <w:p w:rsidR="00D92C61" w:rsidRPr="004E0F7D" w:rsidRDefault="00D92C61" w:rsidP="004E0F7D">
      <w:pPr>
        <w:tabs>
          <w:tab w:val="num" w:pos="720"/>
          <w:tab w:val="left" w:pos="1080"/>
          <w:tab w:val="left" w:pos="1440"/>
          <w:tab w:val="right" w:pos="8640"/>
        </w:tabs>
        <w:ind w:left="720" w:hanging="720"/>
        <w:jc w:val="both"/>
        <w:rPr>
          <w:rFonts w:ascii="Arial" w:hAnsi="Arial" w:cs="Arial"/>
          <w:sz w:val="28"/>
          <w:szCs w:val="28"/>
          <w:lang w:val="en-CA"/>
        </w:rPr>
      </w:pPr>
    </w:p>
    <w:p w:rsidR="00F864F3" w:rsidRDefault="00546138">
      <w:pPr>
        <w:rPr>
          <w:rFonts w:ascii="Arial" w:hAnsi="Arial" w:cs="Arial"/>
          <w:highlight w:val="yellow"/>
          <w:lang w:val="en-CA"/>
        </w:rPr>
      </w:pPr>
      <w:r w:rsidRPr="00546138">
        <w:rPr>
          <w:strike/>
          <w:highlight w:val="yellow"/>
          <w:lang w:val="en-CA"/>
        </w:rPr>
        <w:pict>
          <v:shape id="_x0000_s1033" type="#_x0000_t202" style="position:absolute;margin-left:0;margin-top:-6pt;width:495pt;height:25.2pt;z-index:251648000" fillcolor="silver">
            <v:textbox style="mso-next-textbox:#_x0000_s1033">
              <w:txbxContent>
                <w:p w:rsidR="00752111" w:rsidRDefault="00752111">
                  <w:pPr>
                    <w:pStyle w:val="ProblemHead"/>
                  </w:pPr>
                  <w:r>
                    <w:t>BYP 2-5</w:t>
                  </w:r>
                  <w:r>
                    <w:tab/>
                    <w:t>COLLABORATIVE LEARNING ACTIVITY</w:t>
                  </w:r>
                </w:p>
              </w:txbxContent>
            </v:textbox>
            <w10:wrap type="square"/>
          </v:shape>
        </w:pict>
      </w:r>
    </w:p>
    <w:p w:rsidR="00F864F3" w:rsidRPr="00F864F3" w:rsidRDefault="00F864F3" w:rsidP="000675C1">
      <w:pPr>
        <w:pStyle w:val="NoSpacing"/>
        <w:jc w:val="both"/>
        <w:rPr>
          <w:rStyle w:val="FontStyle181"/>
          <w:rFonts w:ascii="Arial" w:eastAsia="Calibri" w:hAnsi="Arial" w:cs="Arial"/>
          <w:b w:val="0"/>
          <w:sz w:val="24"/>
          <w:szCs w:val="24"/>
        </w:rPr>
      </w:pPr>
      <w:r w:rsidRPr="00F864F3">
        <w:rPr>
          <w:rFonts w:ascii="Arial" w:hAnsi="Arial" w:cs="Arial"/>
          <w:sz w:val="24"/>
          <w:szCs w:val="24"/>
          <w:lang w:val="en-CA"/>
        </w:rPr>
        <w:t>A suggested solution is not included here as</w:t>
      </w:r>
      <w:r w:rsidRPr="00F864F3">
        <w:rPr>
          <w:rStyle w:val="Heading4Char"/>
          <w:rFonts w:ascii="Arial" w:eastAsia="Calibri" w:hAnsi="Arial" w:cs="Arial"/>
          <w:b w:val="0"/>
          <w:sz w:val="24"/>
          <w:szCs w:val="24"/>
        </w:rPr>
        <w:t xml:space="preserve"> </w:t>
      </w:r>
      <w:r>
        <w:rPr>
          <w:rStyle w:val="Heading4Char"/>
          <w:rFonts w:ascii="Arial" w:eastAsia="Calibri" w:hAnsi="Arial" w:cs="Arial"/>
          <w:b w:val="0"/>
          <w:sz w:val="24"/>
          <w:szCs w:val="24"/>
        </w:rPr>
        <w:t>t</w:t>
      </w:r>
      <w:r w:rsidRPr="00F864F3">
        <w:rPr>
          <w:rStyle w:val="FontStyle181"/>
          <w:rFonts w:ascii="Arial" w:eastAsia="Calibri" w:hAnsi="Arial" w:cs="Arial"/>
          <w:b w:val="0"/>
          <w:sz w:val="24"/>
          <w:szCs w:val="24"/>
        </w:rPr>
        <w:t>he solution will vary according to the companies selected by the students.</w:t>
      </w:r>
    </w:p>
    <w:p w:rsidR="00F864F3" w:rsidRPr="00F864F3" w:rsidRDefault="00F864F3" w:rsidP="00F864F3">
      <w:pPr>
        <w:jc w:val="both"/>
        <w:rPr>
          <w:rFonts w:ascii="Arial" w:hAnsi="Arial" w:cs="Arial"/>
          <w:highlight w:val="yellow"/>
          <w:lang w:val="en-CA"/>
        </w:rPr>
      </w:pPr>
      <w:r w:rsidRPr="00F864F3">
        <w:rPr>
          <w:rFonts w:ascii="Arial" w:hAnsi="Arial" w:cs="Arial"/>
          <w:highlight w:val="yellow"/>
          <w:lang w:val="en-CA"/>
        </w:rPr>
        <w:br w:type="page"/>
      </w:r>
    </w:p>
    <w:p w:rsidR="000675C1" w:rsidRDefault="000675C1">
      <w:pPr>
        <w:tabs>
          <w:tab w:val="left" w:pos="720"/>
          <w:tab w:val="left" w:pos="1080"/>
          <w:tab w:val="left" w:pos="1440"/>
          <w:tab w:val="right" w:pos="8640"/>
        </w:tabs>
        <w:rPr>
          <w:rFonts w:ascii="Arial" w:hAnsi="Arial" w:cs="Arial"/>
          <w:sz w:val="28"/>
          <w:szCs w:val="28"/>
          <w:lang w:val="en-CA"/>
        </w:rPr>
      </w:pPr>
    </w:p>
    <w:p w:rsidR="00D92C61" w:rsidRPr="00202891" w:rsidRDefault="00546138">
      <w:pPr>
        <w:tabs>
          <w:tab w:val="left" w:pos="720"/>
          <w:tab w:val="left" w:pos="1080"/>
          <w:tab w:val="left" w:pos="1440"/>
          <w:tab w:val="right" w:pos="8640"/>
        </w:tabs>
        <w:rPr>
          <w:rFonts w:ascii="Arial" w:hAnsi="Arial" w:cs="Arial"/>
          <w:sz w:val="28"/>
          <w:szCs w:val="28"/>
          <w:lang w:val="en-CA"/>
        </w:rPr>
      </w:pPr>
      <w:r w:rsidRPr="00546138">
        <w:rPr>
          <w:lang w:val="en-CA"/>
        </w:rPr>
        <w:pict>
          <v:shape id="_x0000_s1034" type="#_x0000_t202" style="position:absolute;margin-left:0;margin-top:-16.1pt;width:495pt;height:25.2pt;z-index:251649024" fillcolor="silver">
            <v:textbox style="mso-next-textbox:#_x0000_s1034">
              <w:txbxContent>
                <w:p w:rsidR="00752111" w:rsidRDefault="00752111">
                  <w:pPr>
                    <w:pStyle w:val="ProblemHead"/>
                  </w:pPr>
                  <w:r>
                    <w:t>BYP 2-6</w:t>
                  </w:r>
                  <w:r>
                    <w:tab/>
                    <w:t>COMMUNICATION ACTIVITY</w:t>
                  </w:r>
                </w:p>
              </w:txbxContent>
            </v:textbox>
            <w10:wrap type="square"/>
          </v:shape>
        </w:pict>
      </w:r>
    </w:p>
    <w:p w:rsidR="009650E8" w:rsidRPr="00202891" w:rsidRDefault="009650E8" w:rsidP="009650E8">
      <w:pPr>
        <w:jc w:val="both"/>
        <w:rPr>
          <w:rFonts w:ascii="Arial" w:hAnsi="Arial" w:cs="Arial"/>
          <w:lang w:val="en-CA"/>
        </w:rPr>
      </w:pPr>
      <w:r w:rsidRPr="00202891">
        <w:rPr>
          <w:rFonts w:ascii="Arial" w:hAnsi="Arial" w:cs="Arial"/>
          <w:lang w:val="en-CA"/>
        </w:rPr>
        <w:t>In preparation for the one-hour meeting, I will review the events that have occurred in my life or that have impacted my life during the last four years and identify those that I feel would have the most bearing on my discussion with my friend.</w:t>
      </w:r>
    </w:p>
    <w:p w:rsidR="009650E8" w:rsidRPr="00202891" w:rsidRDefault="009650E8" w:rsidP="009650E8">
      <w:pPr>
        <w:jc w:val="both"/>
        <w:rPr>
          <w:rFonts w:ascii="Arial" w:hAnsi="Arial" w:cs="Arial"/>
          <w:lang w:val="en-CA"/>
        </w:rPr>
      </w:pPr>
    </w:p>
    <w:p w:rsidR="009650E8" w:rsidRPr="00202891" w:rsidRDefault="009650E8" w:rsidP="009650E8">
      <w:pPr>
        <w:pStyle w:val="BodyText2"/>
        <w:jc w:val="both"/>
        <w:rPr>
          <w:sz w:val="24"/>
          <w:lang w:val="en-CA"/>
        </w:rPr>
      </w:pPr>
      <w:r w:rsidRPr="00202891">
        <w:rPr>
          <w:sz w:val="24"/>
          <w:lang w:val="en-CA"/>
        </w:rPr>
        <w:t>Similarly, with financial reporting, many events and transactions have taken place and management must identify those events and transactions that are relevant (would have the most bearing on a user’s decision) for disclosure in the financial statements. Therefore, information that is relevant is said to have predictive value, feedback value and must be timely. Otherwise, the amount of information would be too unwieldy.</w:t>
      </w:r>
    </w:p>
    <w:p w:rsidR="009650E8" w:rsidRPr="00202891" w:rsidRDefault="009650E8" w:rsidP="009650E8">
      <w:pPr>
        <w:tabs>
          <w:tab w:val="left" w:pos="720"/>
        </w:tabs>
        <w:ind w:left="720" w:hanging="720"/>
        <w:jc w:val="both"/>
        <w:rPr>
          <w:rFonts w:ascii="Arial" w:hAnsi="Arial" w:cs="Arial"/>
          <w:sz w:val="20"/>
          <w:szCs w:val="20"/>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sz w:val="20"/>
          <w:szCs w:val="20"/>
          <w:lang w:val="en-CA"/>
        </w:rPr>
        <w:tab/>
      </w:r>
    </w:p>
    <w:p w:rsidR="00D92C61" w:rsidRPr="00202891" w:rsidRDefault="009650E8" w:rsidP="009650E8">
      <w:pPr>
        <w:jc w:val="both"/>
        <w:rPr>
          <w:rFonts w:ascii="Arial" w:hAnsi="Arial" w:cs="Arial"/>
          <w:lang w:val="en-CA"/>
        </w:rPr>
      </w:pPr>
      <w:r w:rsidRPr="00202891">
        <w:rPr>
          <w:rFonts w:ascii="Arial" w:hAnsi="Arial" w:cs="Arial"/>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r w:rsidRPr="00202891">
        <w:rPr>
          <w:rFonts w:ascii="Arial" w:hAnsi="Arial" w:cs="Arial"/>
          <w:sz w:val="28"/>
          <w:szCs w:val="28"/>
          <w:lang w:val="en-CA"/>
        </w:rPr>
        <w:tab/>
      </w:r>
    </w:p>
    <w:p w:rsidR="00D92C61" w:rsidRPr="00202891" w:rsidRDefault="00D92C61">
      <w:pPr>
        <w:tabs>
          <w:tab w:val="left" w:pos="720"/>
          <w:tab w:val="left" w:pos="1080"/>
          <w:tab w:val="left" w:pos="1440"/>
          <w:tab w:val="right" w:pos="8640"/>
        </w:tabs>
        <w:rPr>
          <w:rFonts w:ascii="Arial" w:hAnsi="Arial" w:cs="Arial"/>
          <w:sz w:val="28"/>
          <w:szCs w:val="28"/>
          <w:lang w:val="en-CA"/>
        </w:rPr>
      </w:pPr>
      <w:r w:rsidRPr="00202891">
        <w:rPr>
          <w:rFonts w:ascii="Arial" w:hAnsi="Arial" w:cs="Arial"/>
          <w:sz w:val="28"/>
          <w:szCs w:val="28"/>
          <w:lang w:val="en-CA"/>
        </w:rPr>
        <w:br w:type="page"/>
      </w:r>
    </w:p>
    <w:p w:rsidR="00D92C61" w:rsidRPr="00202891" w:rsidRDefault="00546138">
      <w:pPr>
        <w:tabs>
          <w:tab w:val="left" w:pos="720"/>
          <w:tab w:val="left" w:pos="1080"/>
          <w:tab w:val="left" w:pos="1440"/>
          <w:tab w:val="right" w:pos="8640"/>
        </w:tabs>
        <w:rPr>
          <w:rFonts w:ascii="Arial" w:hAnsi="Arial" w:cs="Arial"/>
          <w:sz w:val="28"/>
          <w:szCs w:val="28"/>
          <w:lang w:val="en-CA"/>
        </w:rPr>
      </w:pPr>
      <w:r w:rsidRPr="00546138">
        <w:rPr>
          <w:lang w:val="en-CA"/>
        </w:rPr>
        <w:lastRenderedPageBreak/>
        <w:pict>
          <v:shape id="_x0000_s1035" type="#_x0000_t202" style="position:absolute;margin-left:0;margin-top:-16.1pt;width:495pt;height:25.2pt;z-index:251650048" fillcolor="silver">
            <v:textbox style="mso-next-textbox:#_x0000_s1035">
              <w:txbxContent>
                <w:p w:rsidR="00752111" w:rsidRDefault="00752111">
                  <w:pPr>
                    <w:pStyle w:val="ProblemHead"/>
                  </w:pPr>
                  <w:r>
                    <w:t>BYP 2-7</w:t>
                  </w:r>
                  <w:r>
                    <w:tab/>
                    <w:t xml:space="preserve">ETHICS CASE </w:t>
                  </w:r>
                </w:p>
              </w:txbxContent>
            </v:textbox>
            <w10:wrap type="square"/>
          </v:shape>
        </w:pict>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(a)</w:t>
      </w:r>
      <w:r w:rsidRPr="00202891">
        <w:rPr>
          <w:rFonts w:ascii="Arial" w:hAnsi="Arial" w:cs="Arial"/>
          <w:lang w:val="en-CA"/>
        </w:rPr>
        <w:tab/>
        <w:t>The stakeholders in this case are:</w:t>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sz w:val="20"/>
          <w:szCs w:val="20"/>
          <w:lang w:val="en-CA"/>
        </w:rPr>
        <w:tab/>
      </w:r>
      <w:r w:rsidRPr="00202891">
        <w:rPr>
          <w:rFonts w:ascii="Arial" w:hAnsi="Arial" w:cs="Arial"/>
          <w:lang w:val="en-CA"/>
        </w:rPr>
        <w:t>Kathy Johnston, accountant</w:t>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sz w:val="20"/>
          <w:szCs w:val="20"/>
          <w:lang w:val="en-CA"/>
        </w:rPr>
        <w:tab/>
      </w:r>
      <w:r w:rsidRPr="00202891">
        <w:rPr>
          <w:rFonts w:ascii="Arial" w:hAnsi="Arial" w:cs="Arial"/>
          <w:lang w:val="en-CA"/>
        </w:rPr>
        <w:t>Redondo’s vice-president</w:t>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sz w:val="20"/>
          <w:szCs w:val="20"/>
          <w:lang w:val="en-CA"/>
        </w:rPr>
        <w:tab/>
      </w:r>
      <w:r w:rsidRPr="00202891">
        <w:rPr>
          <w:rFonts w:ascii="Arial" w:hAnsi="Arial" w:cs="Arial"/>
          <w:lang w:val="en-CA"/>
        </w:rPr>
        <w:t>Users of the company's financial statements, including shareholders and creditors</w:t>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(b)</w:t>
      </w:r>
      <w:r w:rsidRPr="00202891">
        <w:rPr>
          <w:rFonts w:ascii="Arial" w:hAnsi="Arial" w:cs="Arial"/>
          <w:lang w:val="en-CA"/>
        </w:rPr>
        <w:tab/>
        <w:t>The ethical consideration in th</w:t>
      </w:r>
      <w:r w:rsidR="000A5EF3">
        <w:rPr>
          <w:rFonts w:ascii="Arial" w:hAnsi="Arial" w:cs="Arial"/>
          <w:lang w:val="en-CA"/>
        </w:rPr>
        <w:t>is</w:t>
      </w:r>
      <w:r w:rsidRPr="00202891">
        <w:rPr>
          <w:rFonts w:ascii="Arial" w:hAnsi="Arial" w:cs="Arial"/>
          <w:lang w:val="en-CA"/>
        </w:rPr>
        <w:t xml:space="preserve"> situation is whether or not the early implementation of the new standard would affect the decisions of the users of the financial statements. Because early adoption is only suggested and not required, the vice-president is fully within his rights to delay implementation of the standard. However, it is ethically preferable to disclose the most financially relevant information to the users of the financial statements so that they can make informed decisions</w:t>
      </w:r>
      <w:r w:rsidR="00D15E86" w:rsidRPr="00202891">
        <w:rPr>
          <w:rFonts w:ascii="Arial" w:hAnsi="Arial" w:cs="Arial"/>
          <w:lang w:val="en-CA"/>
        </w:rPr>
        <w:t xml:space="preserve">. </w:t>
      </w:r>
      <w:r w:rsidR="00B762F3" w:rsidRPr="00202891">
        <w:rPr>
          <w:rFonts w:ascii="Arial" w:hAnsi="Arial" w:cs="Arial"/>
          <w:lang w:val="en-CA"/>
        </w:rPr>
        <w:t>One should question the reasoning of Redondo’s vice-president who is focusing on the effect of the implementation on the profit for the year.</w:t>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(c)</w:t>
      </w:r>
      <w:r w:rsidRPr="00202891">
        <w:rPr>
          <w:rFonts w:ascii="Arial" w:hAnsi="Arial" w:cs="Arial"/>
          <w:lang w:val="en-CA"/>
        </w:rPr>
        <w:tab/>
        <w:t>As the accountant, by supporting early implementation, Kathy could gain the trust and respect of the board of directors and the shareholders in general. The users of the company’s financial statements will be affected by the decision against early implementation as their decision-making may be influenced by the presentation of the company’s financial results using the old standards.</w:t>
      </w:r>
    </w:p>
    <w:p w:rsidR="00D92C61" w:rsidRPr="00202891" w:rsidRDefault="00D92C61">
      <w:pPr>
        <w:jc w:val="both"/>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jc w:val="both"/>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720"/>
          <w:tab w:val="left" w:pos="1080"/>
          <w:tab w:val="left" w:pos="1440"/>
          <w:tab w:val="right" w:pos="8640"/>
        </w:tabs>
        <w:rPr>
          <w:rFonts w:ascii="Arial" w:hAnsi="Arial" w:cs="Arial"/>
          <w:sz w:val="28"/>
          <w:szCs w:val="28"/>
          <w:lang w:val="en-CA"/>
        </w:rPr>
      </w:pPr>
      <w:r w:rsidRPr="00202891">
        <w:rPr>
          <w:rFonts w:ascii="Arial" w:hAnsi="Arial" w:cs="Arial"/>
          <w:sz w:val="28"/>
          <w:szCs w:val="28"/>
          <w:lang w:val="en-CA"/>
        </w:rPr>
        <w:br w:type="page"/>
      </w:r>
    </w:p>
    <w:p w:rsidR="00D92C61" w:rsidRPr="00202891" w:rsidRDefault="00546138">
      <w:pPr>
        <w:tabs>
          <w:tab w:val="left" w:pos="720"/>
          <w:tab w:val="left" w:pos="1080"/>
          <w:tab w:val="left" w:pos="1440"/>
          <w:tab w:val="right" w:pos="8640"/>
        </w:tabs>
        <w:rPr>
          <w:rFonts w:ascii="Arial" w:hAnsi="Arial" w:cs="Arial"/>
          <w:sz w:val="28"/>
          <w:szCs w:val="28"/>
          <w:lang w:val="en-CA"/>
        </w:rPr>
      </w:pPr>
      <w:r w:rsidRPr="00546138">
        <w:rPr>
          <w:lang w:val="en-CA"/>
        </w:rPr>
        <w:lastRenderedPageBreak/>
        <w:pict>
          <v:shape id="_x0000_s1036" type="#_x0000_t202" style="position:absolute;margin-left:0;margin-top:-16.1pt;width:495pt;height:25.2pt;z-index:251651072" fillcolor="silver">
            <v:textbox style="mso-next-textbox:#_x0000_s1036">
              <w:txbxContent>
                <w:p w:rsidR="00752111" w:rsidRDefault="00752111">
                  <w:pPr>
                    <w:pStyle w:val="ProblemHead"/>
                  </w:pPr>
                  <w:r>
                    <w:t>BYP 2-8</w:t>
                  </w:r>
                  <w:r>
                    <w:tab/>
                    <w:t>“ALL ABOUT YOU” ACTIVITY</w:t>
                  </w:r>
                </w:p>
              </w:txbxContent>
            </v:textbox>
            <w10:wrap type="square"/>
          </v:shape>
        </w:pict>
      </w:r>
    </w:p>
    <w:p w:rsidR="00D92C61" w:rsidRPr="009F738C" w:rsidRDefault="00D92C61" w:rsidP="009F738C">
      <w:pPr>
        <w:tabs>
          <w:tab w:val="center" w:pos="5040"/>
        </w:tabs>
        <w:jc w:val="center"/>
        <w:rPr>
          <w:rFonts w:ascii="Arial" w:hAnsi="Arial" w:cs="Arial"/>
          <w:lang w:val="en-CA"/>
        </w:rPr>
      </w:pPr>
      <w:r w:rsidRPr="009F738C">
        <w:rPr>
          <w:rFonts w:ascii="Arial" w:hAnsi="Arial" w:cs="Arial"/>
          <w:lang w:val="en-CA"/>
        </w:rPr>
        <w:t>NAME</w:t>
      </w:r>
    </w:p>
    <w:p w:rsidR="00D92C61" w:rsidRPr="009F738C" w:rsidRDefault="00D92C61" w:rsidP="009F738C">
      <w:pPr>
        <w:jc w:val="center"/>
        <w:rPr>
          <w:rFonts w:ascii="Arial" w:hAnsi="Arial" w:cs="Arial"/>
          <w:lang w:val="en-CA"/>
        </w:rPr>
      </w:pPr>
      <w:r w:rsidRPr="009F738C">
        <w:rPr>
          <w:rFonts w:ascii="Arial" w:hAnsi="Arial" w:cs="Arial"/>
          <w:lang w:val="en-CA"/>
        </w:rPr>
        <w:t xml:space="preserve">Personal </w:t>
      </w:r>
      <w:r w:rsidR="00E45693" w:rsidRPr="009F738C">
        <w:rPr>
          <w:rFonts w:ascii="Arial" w:hAnsi="Arial" w:cs="Arial"/>
          <w:lang w:val="en-CA"/>
        </w:rPr>
        <w:t>Statement of financial position</w:t>
      </w:r>
    </w:p>
    <w:p w:rsidR="00D92C61" w:rsidRPr="009F738C" w:rsidRDefault="00D92C61" w:rsidP="009F738C">
      <w:pPr>
        <w:jc w:val="center"/>
        <w:rPr>
          <w:rFonts w:ascii="Arial" w:hAnsi="Arial" w:cs="Arial"/>
          <w:lang w:val="en-CA"/>
        </w:rPr>
      </w:pPr>
      <w:r w:rsidRPr="009F738C">
        <w:rPr>
          <w:rFonts w:ascii="Arial" w:hAnsi="Arial" w:cs="Arial"/>
          <w:lang w:val="en-CA"/>
        </w:rPr>
        <w:t>Date</w:t>
      </w:r>
    </w:p>
    <w:p w:rsidR="00D92C61" w:rsidRPr="009F738C" w:rsidRDefault="00D92C61" w:rsidP="009F738C">
      <w:pPr>
        <w:rPr>
          <w:rFonts w:ascii="Arial" w:hAnsi="Arial" w:cs="Arial"/>
          <w:lang w:val="en-CA"/>
        </w:rPr>
      </w:pP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p>
    <w:p w:rsidR="00D92C61" w:rsidRPr="009F738C" w:rsidRDefault="00D92C61" w:rsidP="009F738C">
      <w:pPr>
        <w:jc w:val="center"/>
        <w:rPr>
          <w:rFonts w:ascii="Arial" w:hAnsi="Arial" w:cs="Arial"/>
          <w:lang w:val="en-CA"/>
        </w:rPr>
      </w:pPr>
      <w:r w:rsidRPr="009F738C">
        <w:rPr>
          <w:rFonts w:ascii="Arial" w:hAnsi="Arial" w:cs="Arial"/>
          <w:lang w:val="en-CA"/>
        </w:rPr>
        <w:t>Assets</w:t>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Current assets</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p>
    <w:p w:rsidR="00D92C61" w:rsidRPr="009F738C" w:rsidRDefault="00D92C61" w:rsidP="009F738C">
      <w:pPr>
        <w:tabs>
          <w:tab w:val="left" w:pos="-3510"/>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ab/>
        <w:t>Cash</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u w:val="single"/>
          <w:lang w:val="en-CA"/>
        </w:rPr>
        <w:t>$</w:t>
      </w:r>
      <w:r w:rsidR="005D5D90">
        <w:rPr>
          <w:rFonts w:ascii="Arial" w:hAnsi="Arial" w:cs="Arial"/>
          <w:u w:val="single"/>
          <w:lang w:val="en-CA"/>
        </w:rPr>
        <w:t xml:space="preserve"> </w:t>
      </w:r>
      <w:r w:rsidRPr="009F738C">
        <w:rPr>
          <w:rFonts w:ascii="Arial" w:hAnsi="Arial" w:cs="Arial"/>
          <w:u w:val="single"/>
          <w:lang w:val="en-CA"/>
        </w:rPr>
        <w:t>1</w:t>
      </w:r>
      <w:r w:rsidR="009F738C" w:rsidRPr="009F738C">
        <w:rPr>
          <w:rFonts w:ascii="Arial" w:hAnsi="Arial" w:cs="Arial"/>
          <w:u w:val="single"/>
          <w:lang w:val="en-CA"/>
        </w:rPr>
        <w:t>,500</w:t>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ab/>
      </w:r>
      <w:r w:rsidRPr="009F738C">
        <w:rPr>
          <w:rFonts w:ascii="Arial" w:hAnsi="Arial" w:cs="Arial"/>
          <w:lang w:val="en-CA"/>
        </w:rPr>
        <w:tab/>
        <w:t>Total current assets</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t>1,</w:t>
      </w:r>
      <w:r w:rsidR="009F738C" w:rsidRPr="009F738C">
        <w:rPr>
          <w:rFonts w:ascii="Arial" w:hAnsi="Arial" w:cs="Arial"/>
          <w:lang w:val="en-CA"/>
        </w:rPr>
        <w:t>5</w:t>
      </w:r>
      <w:r w:rsidRPr="009F738C">
        <w:rPr>
          <w:rFonts w:ascii="Arial" w:hAnsi="Arial" w:cs="Arial"/>
          <w:lang w:val="en-CA"/>
        </w:rPr>
        <w:t xml:space="preserve">00 </w:t>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Property, plant, and equipment</w:t>
      </w:r>
      <w:r w:rsidRPr="009F738C">
        <w:rPr>
          <w:rFonts w:ascii="Arial" w:hAnsi="Arial" w:cs="Arial"/>
          <w:lang w:val="en-CA"/>
        </w:rPr>
        <w:tab/>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ab/>
      </w:r>
      <w:r w:rsidR="009F738C" w:rsidRPr="009F738C">
        <w:rPr>
          <w:rFonts w:ascii="Arial" w:hAnsi="Arial" w:cs="Arial"/>
          <w:lang w:val="en-CA"/>
        </w:rPr>
        <w:t>Vehicle</w:t>
      </w:r>
      <w:r w:rsidRPr="009F738C">
        <w:rPr>
          <w:rFonts w:ascii="Arial" w:hAnsi="Arial" w:cs="Arial"/>
          <w:lang w:val="en-CA"/>
        </w:rPr>
        <w:tab/>
      </w:r>
      <w:r w:rsidRPr="009F738C">
        <w:rPr>
          <w:rFonts w:ascii="Arial" w:hAnsi="Arial" w:cs="Arial"/>
          <w:lang w:val="en-CA"/>
        </w:rPr>
        <w:tab/>
        <w:t>$</w:t>
      </w:r>
      <w:r w:rsidR="009F738C" w:rsidRPr="009F738C">
        <w:rPr>
          <w:rFonts w:ascii="Arial" w:hAnsi="Arial" w:cs="Arial"/>
          <w:lang w:val="en-CA"/>
        </w:rPr>
        <w:t>3</w:t>
      </w:r>
      <w:r w:rsidRPr="009F738C">
        <w:rPr>
          <w:rFonts w:ascii="Arial" w:hAnsi="Arial" w:cs="Arial"/>
          <w:lang w:val="en-CA"/>
        </w:rPr>
        <w:t>,000</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ab/>
      </w:r>
      <w:r w:rsidR="009F738C" w:rsidRPr="009F738C">
        <w:rPr>
          <w:rFonts w:ascii="Arial" w:hAnsi="Arial" w:cs="Arial"/>
          <w:lang w:val="en-CA"/>
        </w:rPr>
        <w:t>Laptop</w:t>
      </w:r>
      <w:r w:rsidRPr="009F738C">
        <w:rPr>
          <w:rFonts w:ascii="Arial" w:hAnsi="Arial" w:cs="Arial"/>
          <w:lang w:val="en-CA"/>
        </w:rPr>
        <w:t xml:space="preserve"> and accessories</w:t>
      </w:r>
      <w:r w:rsidRPr="009F738C">
        <w:rPr>
          <w:rFonts w:ascii="Arial" w:hAnsi="Arial" w:cs="Arial"/>
          <w:lang w:val="en-CA"/>
        </w:rPr>
        <w:tab/>
      </w:r>
      <w:r w:rsidRPr="009F738C">
        <w:rPr>
          <w:rFonts w:ascii="Arial" w:hAnsi="Arial" w:cs="Arial"/>
          <w:lang w:val="en-CA"/>
        </w:rPr>
        <w:tab/>
      </w:r>
      <w:r w:rsidR="009F738C" w:rsidRPr="009F738C">
        <w:rPr>
          <w:rFonts w:ascii="Arial" w:hAnsi="Arial" w:cs="Arial"/>
          <w:lang w:val="en-CA"/>
        </w:rPr>
        <w:t>750</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ab/>
        <w:t>Clothes and furniture</w:t>
      </w:r>
      <w:r w:rsidRPr="009F738C">
        <w:rPr>
          <w:rFonts w:ascii="Arial" w:hAnsi="Arial" w:cs="Arial"/>
          <w:lang w:val="en-CA"/>
        </w:rPr>
        <w:tab/>
      </w:r>
      <w:r w:rsidRPr="009F738C">
        <w:rPr>
          <w:rFonts w:ascii="Arial" w:hAnsi="Arial" w:cs="Arial"/>
          <w:lang w:val="en-CA"/>
        </w:rPr>
        <w:tab/>
      </w:r>
      <w:r w:rsidRPr="009F738C">
        <w:rPr>
          <w:rFonts w:ascii="Arial" w:hAnsi="Arial" w:cs="Arial"/>
          <w:u w:val="single"/>
          <w:lang w:val="en-CA"/>
        </w:rPr>
        <w:t xml:space="preserve">  4,</w:t>
      </w:r>
      <w:r w:rsidR="009F738C" w:rsidRPr="009F738C">
        <w:rPr>
          <w:rFonts w:ascii="Arial" w:hAnsi="Arial" w:cs="Arial"/>
          <w:u w:val="single"/>
          <w:lang w:val="en-CA"/>
        </w:rPr>
        <w:t>5</w:t>
      </w:r>
      <w:r w:rsidRPr="009F738C">
        <w:rPr>
          <w:rFonts w:ascii="Arial" w:hAnsi="Arial" w:cs="Arial"/>
          <w:u w:val="single"/>
          <w:lang w:val="en-CA"/>
        </w:rPr>
        <w:t>00</w:t>
      </w:r>
      <w:r w:rsidRPr="009F738C">
        <w:rPr>
          <w:rFonts w:ascii="Arial" w:hAnsi="Arial" w:cs="Arial"/>
          <w:lang w:val="en-CA"/>
        </w:rPr>
        <w:tab/>
      </w:r>
      <w:r w:rsidRPr="009F738C">
        <w:rPr>
          <w:rFonts w:ascii="Arial" w:hAnsi="Arial" w:cs="Arial"/>
          <w:lang w:val="en-CA"/>
        </w:rPr>
        <w:tab/>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ab/>
      </w:r>
      <w:r w:rsidRPr="009F738C">
        <w:rPr>
          <w:rFonts w:ascii="Arial" w:hAnsi="Arial" w:cs="Arial"/>
          <w:lang w:val="en-CA"/>
        </w:rPr>
        <w:tab/>
        <w:t>Total property, plant and equipment</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u w:val="single"/>
          <w:lang w:val="en-CA"/>
        </w:rPr>
        <w:t xml:space="preserve"> </w:t>
      </w:r>
      <w:r w:rsidR="005D5D90">
        <w:rPr>
          <w:rFonts w:ascii="Arial" w:hAnsi="Arial" w:cs="Arial"/>
          <w:u w:val="single"/>
          <w:lang w:val="en-CA"/>
        </w:rPr>
        <w:t xml:space="preserve"> </w:t>
      </w:r>
      <w:r w:rsidR="009F738C" w:rsidRPr="009F738C">
        <w:rPr>
          <w:rFonts w:ascii="Arial" w:hAnsi="Arial" w:cs="Arial"/>
          <w:u w:val="single"/>
          <w:lang w:val="en-CA"/>
        </w:rPr>
        <w:t xml:space="preserve"> 8</w:t>
      </w:r>
      <w:r w:rsidRPr="009F738C">
        <w:rPr>
          <w:rFonts w:ascii="Arial" w:hAnsi="Arial" w:cs="Arial"/>
          <w:u w:val="single"/>
          <w:lang w:val="en-CA"/>
        </w:rPr>
        <w:t>,2</w:t>
      </w:r>
      <w:r w:rsidR="009F738C" w:rsidRPr="009F738C">
        <w:rPr>
          <w:rFonts w:ascii="Arial" w:hAnsi="Arial" w:cs="Arial"/>
          <w:u w:val="single"/>
          <w:lang w:val="en-CA"/>
        </w:rPr>
        <w:t>5</w:t>
      </w:r>
      <w:r w:rsidRPr="009F738C">
        <w:rPr>
          <w:rFonts w:ascii="Arial" w:hAnsi="Arial" w:cs="Arial"/>
          <w:u w:val="single"/>
          <w:lang w:val="en-CA"/>
        </w:rPr>
        <w:t>0</w:t>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Total assets</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u w:val="double"/>
          <w:lang w:val="en-CA"/>
        </w:rPr>
        <w:t>$</w:t>
      </w:r>
      <w:r w:rsidR="005D5D90">
        <w:rPr>
          <w:rFonts w:ascii="Arial" w:hAnsi="Arial" w:cs="Arial"/>
          <w:u w:val="double"/>
          <w:lang w:val="en-CA"/>
        </w:rPr>
        <w:t xml:space="preserve"> </w:t>
      </w:r>
      <w:r w:rsidR="009F738C" w:rsidRPr="009F738C">
        <w:rPr>
          <w:rFonts w:ascii="Arial" w:hAnsi="Arial" w:cs="Arial"/>
          <w:u w:val="double"/>
          <w:lang w:val="en-CA"/>
        </w:rPr>
        <w:t>9,750</w:t>
      </w:r>
    </w:p>
    <w:p w:rsidR="00D92C61" w:rsidRPr="009F738C" w:rsidRDefault="00D92C61" w:rsidP="009F738C">
      <w:pPr>
        <w:jc w:val="center"/>
        <w:rPr>
          <w:rFonts w:ascii="Arial" w:hAnsi="Arial" w:cs="Arial"/>
          <w:lang w:val="en-CA"/>
        </w:rPr>
      </w:pPr>
    </w:p>
    <w:p w:rsidR="00D92C61" w:rsidRPr="009F738C" w:rsidRDefault="00D92C61" w:rsidP="009F738C">
      <w:pPr>
        <w:jc w:val="center"/>
        <w:rPr>
          <w:rFonts w:ascii="Arial" w:hAnsi="Arial" w:cs="Arial"/>
          <w:lang w:val="en-CA"/>
        </w:rPr>
      </w:pPr>
      <w:r w:rsidRPr="009F738C">
        <w:rPr>
          <w:rFonts w:ascii="Arial" w:hAnsi="Arial" w:cs="Arial"/>
          <w:lang w:val="en-CA"/>
        </w:rPr>
        <w:t>Liabilities and Personal Equity (Deficit)</w:t>
      </w:r>
    </w:p>
    <w:p w:rsidR="00D92C61" w:rsidRPr="009F738C" w:rsidRDefault="00D92C61" w:rsidP="009F738C">
      <w:pPr>
        <w:jc w:val="center"/>
        <w:rPr>
          <w:rFonts w:ascii="Arial" w:hAnsi="Arial" w:cs="Arial"/>
          <w:lang w:val="en-CA"/>
        </w:rPr>
      </w:pP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Current liabilities</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p>
    <w:p w:rsidR="00D92C61" w:rsidRPr="009F738C" w:rsidRDefault="00D92C61" w:rsidP="009F738C">
      <w:pPr>
        <w:tabs>
          <w:tab w:val="left" w:pos="360"/>
          <w:tab w:val="left" w:pos="720"/>
          <w:tab w:val="right" w:pos="6480"/>
          <w:tab w:val="left" w:pos="7470"/>
          <w:tab w:val="right" w:pos="8280"/>
          <w:tab w:val="right" w:pos="9900"/>
        </w:tabs>
        <w:rPr>
          <w:rFonts w:ascii="Arial" w:hAnsi="Arial" w:cs="Arial"/>
          <w:lang w:val="en-CA"/>
        </w:rPr>
      </w:pPr>
      <w:r w:rsidRPr="009F738C">
        <w:rPr>
          <w:rFonts w:ascii="Arial" w:hAnsi="Arial" w:cs="Arial"/>
          <w:lang w:val="en-CA"/>
        </w:rPr>
        <w:tab/>
      </w:r>
      <w:r w:rsidR="009F738C" w:rsidRPr="009F738C">
        <w:rPr>
          <w:rFonts w:ascii="Arial" w:hAnsi="Arial" w:cs="Arial"/>
          <w:lang w:val="en-CA"/>
        </w:rPr>
        <w:t>Student fees</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t xml:space="preserve"> </w:t>
      </w:r>
      <w:r w:rsidR="009F738C" w:rsidRPr="009F738C">
        <w:rPr>
          <w:rFonts w:ascii="Arial" w:hAnsi="Arial" w:cs="Arial"/>
          <w:lang w:val="en-CA"/>
        </w:rPr>
        <w:t>$2</w:t>
      </w:r>
      <w:r w:rsidRPr="009F738C">
        <w:rPr>
          <w:rFonts w:ascii="Arial" w:hAnsi="Arial" w:cs="Arial"/>
          <w:lang w:val="en-CA"/>
        </w:rPr>
        <w:t>,</w:t>
      </w:r>
      <w:r w:rsidR="009F738C" w:rsidRPr="009F738C">
        <w:rPr>
          <w:rFonts w:ascii="Arial" w:hAnsi="Arial" w:cs="Arial"/>
          <w:lang w:val="en-CA"/>
        </w:rPr>
        <w:t>3</w:t>
      </w:r>
      <w:r w:rsidRPr="009F738C">
        <w:rPr>
          <w:rFonts w:ascii="Arial" w:hAnsi="Arial" w:cs="Arial"/>
          <w:lang w:val="en-CA"/>
        </w:rPr>
        <w:t>00</w:t>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ab/>
      </w:r>
      <w:r w:rsidR="009F738C" w:rsidRPr="009F738C">
        <w:rPr>
          <w:rFonts w:ascii="Arial" w:hAnsi="Arial" w:cs="Arial"/>
          <w:lang w:val="en-CA"/>
        </w:rPr>
        <w:t>Credit cards</w:t>
      </w:r>
      <w:r w:rsidR="009F738C" w:rsidRPr="009F738C">
        <w:rPr>
          <w:rFonts w:ascii="Arial" w:hAnsi="Arial" w:cs="Arial"/>
          <w:lang w:val="en-CA"/>
        </w:rPr>
        <w:tab/>
      </w:r>
      <w:r w:rsidRPr="009F738C">
        <w:rPr>
          <w:rFonts w:ascii="Arial" w:hAnsi="Arial" w:cs="Arial"/>
          <w:lang w:val="en-CA"/>
        </w:rPr>
        <w:tab/>
      </w:r>
      <w:r w:rsidRPr="009F738C">
        <w:rPr>
          <w:rFonts w:ascii="Arial" w:hAnsi="Arial" w:cs="Arial"/>
          <w:u w:val="single"/>
          <w:lang w:val="en-CA"/>
        </w:rPr>
        <w:t xml:space="preserve">  </w:t>
      </w:r>
      <w:r w:rsidR="009F738C" w:rsidRPr="009F738C">
        <w:rPr>
          <w:rFonts w:ascii="Arial" w:hAnsi="Arial" w:cs="Arial"/>
          <w:u w:val="single"/>
          <w:lang w:val="en-CA"/>
        </w:rPr>
        <w:t xml:space="preserve">  90</w:t>
      </w:r>
      <w:r w:rsidRPr="009F738C">
        <w:rPr>
          <w:rFonts w:ascii="Arial" w:hAnsi="Arial" w:cs="Arial"/>
          <w:u w:val="single"/>
          <w:lang w:val="en-CA"/>
        </w:rPr>
        <w:t>0</w:t>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ab/>
      </w:r>
      <w:r w:rsidRPr="009F738C">
        <w:rPr>
          <w:rFonts w:ascii="Arial" w:hAnsi="Arial" w:cs="Arial"/>
          <w:lang w:val="en-CA"/>
        </w:rPr>
        <w:tab/>
        <w:t>Total current liabilities</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t>$</w:t>
      </w:r>
      <w:r w:rsidR="005D5D90">
        <w:rPr>
          <w:rFonts w:ascii="Arial" w:hAnsi="Arial" w:cs="Arial"/>
          <w:lang w:val="en-CA"/>
        </w:rPr>
        <w:t xml:space="preserve"> </w:t>
      </w:r>
      <w:r w:rsidRPr="009F738C">
        <w:rPr>
          <w:rFonts w:ascii="Arial" w:hAnsi="Arial" w:cs="Arial"/>
          <w:lang w:val="en-CA"/>
        </w:rPr>
        <w:t>3,</w:t>
      </w:r>
      <w:r w:rsidR="009F738C" w:rsidRPr="009F738C">
        <w:rPr>
          <w:rFonts w:ascii="Arial" w:hAnsi="Arial" w:cs="Arial"/>
          <w:lang w:val="en-CA"/>
        </w:rPr>
        <w:t>2</w:t>
      </w:r>
      <w:r w:rsidRPr="009F738C">
        <w:rPr>
          <w:rFonts w:ascii="Arial" w:hAnsi="Arial" w:cs="Arial"/>
          <w:lang w:val="en-CA"/>
        </w:rPr>
        <w:t>00</w:t>
      </w:r>
    </w:p>
    <w:p w:rsidR="00D92C61" w:rsidRPr="009F738C" w:rsidRDefault="00B25519" w:rsidP="009F738C">
      <w:pPr>
        <w:tabs>
          <w:tab w:val="left" w:pos="360"/>
          <w:tab w:val="left" w:pos="720"/>
          <w:tab w:val="right" w:pos="6480"/>
          <w:tab w:val="right" w:pos="8280"/>
          <w:tab w:val="decimal" w:pos="9900"/>
        </w:tabs>
        <w:rPr>
          <w:rFonts w:ascii="Arial" w:hAnsi="Arial" w:cs="Arial"/>
          <w:lang w:val="en-CA"/>
        </w:rPr>
      </w:pPr>
      <w:r w:rsidRPr="009F738C">
        <w:rPr>
          <w:rFonts w:ascii="Arial" w:hAnsi="Arial" w:cs="Arial"/>
          <w:lang w:val="en-CA"/>
        </w:rPr>
        <w:t>Non-current</w:t>
      </w:r>
      <w:r w:rsidR="00D92C61" w:rsidRPr="009F738C">
        <w:rPr>
          <w:rFonts w:ascii="Arial" w:hAnsi="Arial" w:cs="Arial"/>
          <w:lang w:val="en-CA"/>
        </w:rPr>
        <w:t xml:space="preserve"> liabilities</w:t>
      </w:r>
    </w:p>
    <w:p w:rsidR="00D92C61" w:rsidRPr="009F738C" w:rsidRDefault="00D92C61" w:rsidP="009F738C">
      <w:pPr>
        <w:tabs>
          <w:tab w:val="left" w:pos="360"/>
          <w:tab w:val="left" w:pos="720"/>
          <w:tab w:val="right" w:pos="6480"/>
          <w:tab w:val="right" w:pos="8280"/>
          <w:tab w:val="decimal" w:pos="9900"/>
        </w:tabs>
        <w:rPr>
          <w:rFonts w:ascii="Arial" w:hAnsi="Arial" w:cs="Arial"/>
          <w:lang w:val="en-CA"/>
        </w:rPr>
      </w:pPr>
      <w:r w:rsidRPr="009F738C">
        <w:rPr>
          <w:rFonts w:ascii="Arial" w:hAnsi="Arial" w:cs="Arial"/>
          <w:lang w:val="en-CA"/>
        </w:rPr>
        <w:tab/>
      </w:r>
      <w:r w:rsidR="009F738C" w:rsidRPr="009F738C">
        <w:rPr>
          <w:rFonts w:ascii="Arial" w:hAnsi="Arial" w:cs="Arial"/>
          <w:lang w:val="en-CA"/>
        </w:rPr>
        <w:t>Student</w:t>
      </w:r>
      <w:r w:rsidRPr="009F738C">
        <w:rPr>
          <w:rFonts w:ascii="Arial" w:hAnsi="Arial" w:cs="Arial"/>
          <w:lang w:val="en-CA"/>
        </w:rPr>
        <w:t xml:space="preserve"> loan</w:t>
      </w:r>
      <w:r w:rsidRPr="009F738C">
        <w:rPr>
          <w:rFonts w:ascii="Arial" w:hAnsi="Arial" w:cs="Arial"/>
          <w:lang w:val="en-CA"/>
        </w:rPr>
        <w:tab/>
      </w:r>
      <w:r w:rsidRPr="009F738C">
        <w:rPr>
          <w:rFonts w:ascii="Arial" w:hAnsi="Arial" w:cs="Arial"/>
          <w:lang w:val="en-CA"/>
        </w:rPr>
        <w:tab/>
        <w:t>$</w:t>
      </w:r>
      <w:r w:rsidR="009F738C" w:rsidRPr="009F738C">
        <w:rPr>
          <w:rFonts w:ascii="Arial" w:hAnsi="Arial" w:cs="Arial"/>
          <w:lang w:val="en-CA"/>
        </w:rPr>
        <w:t>20</w:t>
      </w:r>
      <w:r w:rsidRPr="009F738C">
        <w:rPr>
          <w:rFonts w:ascii="Arial" w:hAnsi="Arial" w:cs="Arial"/>
          <w:lang w:val="en-CA"/>
        </w:rPr>
        <w:t>,</w:t>
      </w:r>
      <w:r w:rsidR="009F738C" w:rsidRPr="009F738C">
        <w:rPr>
          <w:rFonts w:ascii="Arial" w:hAnsi="Arial" w:cs="Arial"/>
          <w:lang w:val="en-CA"/>
        </w:rPr>
        <w:t>5</w:t>
      </w:r>
      <w:r w:rsidRPr="009F738C">
        <w:rPr>
          <w:rFonts w:ascii="Arial" w:hAnsi="Arial" w:cs="Arial"/>
          <w:lang w:val="en-CA"/>
        </w:rPr>
        <w:t>00</w:t>
      </w:r>
    </w:p>
    <w:p w:rsidR="00D92C61" w:rsidRPr="009F738C" w:rsidRDefault="00D92C61" w:rsidP="009F738C">
      <w:pPr>
        <w:tabs>
          <w:tab w:val="left" w:pos="360"/>
          <w:tab w:val="left" w:pos="720"/>
          <w:tab w:val="right" w:pos="6480"/>
          <w:tab w:val="right" w:pos="8280"/>
          <w:tab w:val="decimal" w:pos="9900"/>
        </w:tabs>
        <w:rPr>
          <w:rFonts w:ascii="Arial" w:hAnsi="Arial" w:cs="Arial"/>
          <w:lang w:val="en-CA"/>
        </w:rPr>
      </w:pPr>
      <w:r w:rsidRPr="009F738C">
        <w:rPr>
          <w:rFonts w:ascii="Arial" w:hAnsi="Arial" w:cs="Arial"/>
          <w:lang w:val="en-CA"/>
        </w:rPr>
        <w:tab/>
      </w:r>
      <w:r w:rsidR="009F738C" w:rsidRPr="009F738C">
        <w:rPr>
          <w:rFonts w:ascii="Arial" w:hAnsi="Arial" w:cs="Arial"/>
          <w:lang w:val="en-CA"/>
        </w:rPr>
        <w:t>Due to parents</w:t>
      </w:r>
      <w:r w:rsidR="009F738C" w:rsidRPr="009F738C">
        <w:rPr>
          <w:rFonts w:ascii="Arial" w:hAnsi="Arial" w:cs="Arial"/>
          <w:lang w:val="en-CA"/>
        </w:rPr>
        <w:tab/>
      </w:r>
      <w:r w:rsidR="009F738C" w:rsidRPr="009F738C">
        <w:rPr>
          <w:rFonts w:ascii="Arial" w:hAnsi="Arial" w:cs="Arial"/>
          <w:lang w:val="en-CA"/>
        </w:rPr>
        <w:tab/>
      </w:r>
      <w:r w:rsidRPr="009F738C">
        <w:rPr>
          <w:rFonts w:ascii="Arial" w:hAnsi="Arial" w:cs="Arial"/>
          <w:u w:val="single"/>
          <w:lang w:val="en-CA"/>
        </w:rPr>
        <w:t xml:space="preserve"> </w:t>
      </w:r>
      <w:r w:rsidR="009F738C" w:rsidRPr="009F738C">
        <w:rPr>
          <w:rFonts w:ascii="Arial" w:hAnsi="Arial" w:cs="Arial"/>
          <w:u w:val="single"/>
          <w:lang w:val="en-CA"/>
        </w:rPr>
        <w:t xml:space="preserve">  2</w:t>
      </w:r>
      <w:r w:rsidRPr="009F738C">
        <w:rPr>
          <w:rFonts w:ascii="Arial" w:hAnsi="Arial" w:cs="Arial"/>
          <w:u w:val="single"/>
          <w:lang w:val="en-CA"/>
        </w:rPr>
        <w:t>,</w:t>
      </w:r>
      <w:r w:rsidR="009F738C" w:rsidRPr="009F738C">
        <w:rPr>
          <w:rFonts w:ascii="Arial" w:hAnsi="Arial" w:cs="Arial"/>
          <w:u w:val="single"/>
          <w:lang w:val="en-CA"/>
        </w:rPr>
        <w:t>4</w:t>
      </w:r>
      <w:r w:rsidRPr="009F738C">
        <w:rPr>
          <w:rFonts w:ascii="Arial" w:hAnsi="Arial" w:cs="Arial"/>
          <w:u w:val="single"/>
          <w:lang w:val="en-CA"/>
        </w:rPr>
        <w:t>00</w:t>
      </w:r>
      <w:r w:rsidRPr="009F738C">
        <w:rPr>
          <w:rFonts w:ascii="Arial" w:hAnsi="Arial" w:cs="Arial"/>
          <w:lang w:val="en-CA"/>
        </w:rPr>
        <w:tab/>
      </w:r>
      <w:r w:rsidR="005D5D90" w:rsidRPr="005D5D90">
        <w:rPr>
          <w:rFonts w:ascii="Arial" w:hAnsi="Arial" w:cs="Arial"/>
          <w:u w:val="single"/>
          <w:lang w:val="en-CA"/>
        </w:rPr>
        <w:t xml:space="preserve"> </w:t>
      </w:r>
      <w:r w:rsidR="009F738C" w:rsidRPr="005D5D90">
        <w:rPr>
          <w:rFonts w:ascii="Arial" w:hAnsi="Arial" w:cs="Arial"/>
          <w:u w:val="single"/>
          <w:lang w:val="en-CA"/>
        </w:rPr>
        <w:t>22</w:t>
      </w:r>
      <w:r w:rsidRPr="005D5D90">
        <w:rPr>
          <w:rFonts w:ascii="Arial" w:hAnsi="Arial" w:cs="Arial"/>
          <w:u w:val="single"/>
          <w:lang w:val="en-CA"/>
        </w:rPr>
        <w:t>,</w:t>
      </w:r>
      <w:r w:rsidR="009F738C" w:rsidRPr="009F738C">
        <w:rPr>
          <w:rFonts w:ascii="Arial" w:hAnsi="Arial" w:cs="Arial"/>
          <w:u w:val="single"/>
          <w:lang w:val="en-CA"/>
        </w:rPr>
        <w:t>900</w:t>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Total liabilities</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009F738C" w:rsidRPr="009F738C">
        <w:rPr>
          <w:rFonts w:ascii="Arial" w:hAnsi="Arial" w:cs="Arial"/>
          <w:lang w:val="en-CA"/>
        </w:rPr>
        <w:t>26</w:t>
      </w:r>
      <w:r w:rsidRPr="009F738C">
        <w:rPr>
          <w:rFonts w:ascii="Arial" w:hAnsi="Arial" w:cs="Arial"/>
          <w:lang w:val="en-CA"/>
        </w:rPr>
        <w:t>,</w:t>
      </w:r>
      <w:r w:rsidR="009F738C" w:rsidRPr="009F738C">
        <w:rPr>
          <w:rFonts w:ascii="Arial" w:hAnsi="Arial" w:cs="Arial"/>
          <w:lang w:val="en-CA"/>
        </w:rPr>
        <w:t>1</w:t>
      </w:r>
      <w:r w:rsidRPr="009F738C">
        <w:rPr>
          <w:rFonts w:ascii="Arial" w:hAnsi="Arial" w:cs="Arial"/>
          <w:lang w:val="en-CA"/>
        </w:rPr>
        <w:t>00</w:t>
      </w:r>
    </w:p>
    <w:p w:rsidR="00D92C61" w:rsidRPr="009F738C" w:rsidRDefault="00D92C61" w:rsidP="009F738C">
      <w:pPr>
        <w:tabs>
          <w:tab w:val="left" w:pos="360"/>
          <w:tab w:val="left" w:pos="720"/>
          <w:tab w:val="right" w:pos="6480"/>
          <w:tab w:val="right" w:pos="8280"/>
          <w:tab w:val="right" w:pos="9990"/>
        </w:tabs>
        <w:rPr>
          <w:rFonts w:ascii="Arial" w:hAnsi="Arial" w:cs="Arial"/>
          <w:lang w:val="en-CA"/>
        </w:rPr>
      </w:pPr>
      <w:r w:rsidRPr="009F738C">
        <w:rPr>
          <w:rFonts w:ascii="Arial" w:hAnsi="Arial" w:cs="Arial"/>
          <w:lang w:val="en-CA"/>
        </w:rPr>
        <w:t>Personal deficit</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u w:val="single"/>
          <w:lang w:val="en-CA"/>
        </w:rPr>
        <w:t>(</w:t>
      </w:r>
      <w:r w:rsidR="009F738C" w:rsidRPr="009F738C">
        <w:rPr>
          <w:rFonts w:ascii="Arial" w:hAnsi="Arial" w:cs="Arial"/>
          <w:u w:val="single"/>
          <w:lang w:val="en-CA"/>
        </w:rPr>
        <w:t>16</w:t>
      </w:r>
      <w:r w:rsidRPr="009F738C">
        <w:rPr>
          <w:rFonts w:ascii="Arial" w:hAnsi="Arial" w:cs="Arial"/>
          <w:u w:val="single"/>
          <w:lang w:val="en-CA"/>
        </w:rPr>
        <w:t>,</w:t>
      </w:r>
      <w:r w:rsidR="009F738C" w:rsidRPr="009F738C">
        <w:rPr>
          <w:rFonts w:ascii="Arial" w:hAnsi="Arial" w:cs="Arial"/>
          <w:u w:val="single"/>
          <w:lang w:val="en-CA"/>
        </w:rPr>
        <w:t>35</w:t>
      </w:r>
      <w:r w:rsidRPr="009F738C">
        <w:rPr>
          <w:rFonts w:ascii="Arial" w:hAnsi="Arial" w:cs="Arial"/>
          <w:u w:val="single"/>
          <w:lang w:val="en-CA"/>
        </w:rPr>
        <w:t>0</w:t>
      </w:r>
      <w:r w:rsidRPr="009F738C">
        <w:rPr>
          <w:rFonts w:ascii="Arial" w:hAnsi="Arial" w:cs="Arial"/>
          <w:lang w:val="en-CA"/>
        </w:rPr>
        <w:t>)</w:t>
      </w:r>
      <w:r w:rsidRPr="009F738C">
        <w:rPr>
          <w:rFonts w:ascii="Arial" w:hAnsi="Arial" w:cs="Arial"/>
          <w:lang w:val="en-CA"/>
        </w:rPr>
        <w:tab/>
      </w:r>
    </w:p>
    <w:p w:rsidR="00D92C61" w:rsidRPr="009F738C" w:rsidRDefault="00D92C61" w:rsidP="009F738C">
      <w:pPr>
        <w:tabs>
          <w:tab w:val="left" w:pos="360"/>
          <w:tab w:val="left" w:pos="720"/>
          <w:tab w:val="right" w:pos="6480"/>
          <w:tab w:val="right" w:pos="8280"/>
          <w:tab w:val="right" w:pos="9900"/>
        </w:tabs>
        <w:rPr>
          <w:rFonts w:ascii="Arial" w:hAnsi="Arial" w:cs="Arial"/>
          <w:lang w:val="en-CA"/>
        </w:rPr>
      </w:pPr>
      <w:r w:rsidRPr="009F738C">
        <w:rPr>
          <w:rFonts w:ascii="Arial" w:hAnsi="Arial" w:cs="Arial"/>
          <w:lang w:val="en-CA"/>
        </w:rPr>
        <w:t xml:space="preserve">Total liabilities and </w:t>
      </w:r>
      <w:r w:rsidR="005D5D90">
        <w:rPr>
          <w:rFonts w:ascii="Arial" w:hAnsi="Arial" w:cs="Arial"/>
          <w:lang w:val="en-CA"/>
        </w:rPr>
        <w:t>personal equity (</w:t>
      </w:r>
      <w:r w:rsidRPr="009F738C">
        <w:rPr>
          <w:rFonts w:ascii="Arial" w:hAnsi="Arial" w:cs="Arial"/>
          <w:lang w:val="en-CA"/>
        </w:rPr>
        <w:t>deficit)</w:t>
      </w:r>
      <w:r w:rsidRPr="009F738C">
        <w:rPr>
          <w:rFonts w:ascii="Arial" w:hAnsi="Arial" w:cs="Arial"/>
          <w:lang w:val="en-CA"/>
        </w:rPr>
        <w:tab/>
      </w:r>
      <w:r w:rsidRPr="009F738C">
        <w:rPr>
          <w:rFonts w:ascii="Arial" w:hAnsi="Arial" w:cs="Arial"/>
          <w:lang w:val="en-CA"/>
        </w:rPr>
        <w:tab/>
      </w:r>
      <w:r w:rsidRPr="009F738C">
        <w:rPr>
          <w:rFonts w:ascii="Arial" w:hAnsi="Arial" w:cs="Arial"/>
          <w:lang w:val="en-CA"/>
        </w:rPr>
        <w:tab/>
      </w:r>
      <w:r w:rsidRPr="009F738C">
        <w:rPr>
          <w:rFonts w:ascii="Arial" w:hAnsi="Arial" w:cs="Arial"/>
          <w:u w:val="double"/>
          <w:lang w:val="en-CA"/>
        </w:rPr>
        <w:t>$</w:t>
      </w:r>
      <w:r w:rsidR="009F738C" w:rsidRPr="009F738C">
        <w:rPr>
          <w:rFonts w:ascii="Arial" w:hAnsi="Arial" w:cs="Arial"/>
          <w:u w:val="double"/>
          <w:lang w:val="en-CA"/>
        </w:rPr>
        <w:t xml:space="preserve"> 9,750</w:t>
      </w:r>
    </w:p>
    <w:p w:rsidR="00413F59" w:rsidRPr="00413F59" w:rsidRDefault="00413F59" w:rsidP="00413F59">
      <w:pPr>
        <w:tabs>
          <w:tab w:val="left" w:pos="720"/>
          <w:tab w:val="left" w:pos="1080"/>
          <w:tab w:val="left" w:pos="1440"/>
          <w:tab w:val="right" w:pos="8640"/>
        </w:tabs>
        <w:jc w:val="both"/>
        <w:rPr>
          <w:rFonts w:ascii="Arial" w:hAnsi="Arial" w:cs="Arial"/>
          <w:lang w:val="en-CA"/>
        </w:rPr>
      </w:pPr>
    </w:p>
    <w:p w:rsidR="00413F59" w:rsidRPr="00413F59" w:rsidRDefault="00413F59" w:rsidP="00413F59">
      <w:pPr>
        <w:tabs>
          <w:tab w:val="left" w:pos="720"/>
          <w:tab w:val="left" w:pos="1080"/>
          <w:tab w:val="left" w:pos="1440"/>
          <w:tab w:val="right" w:pos="8640"/>
        </w:tabs>
        <w:jc w:val="both"/>
        <w:rPr>
          <w:rFonts w:ascii="Arial" w:hAnsi="Arial" w:cs="Arial"/>
          <w:lang w:val="en-CA"/>
        </w:rPr>
      </w:pPr>
    </w:p>
    <w:p w:rsidR="00D92C61" w:rsidRPr="00413F59" w:rsidRDefault="00413F59" w:rsidP="00413F59">
      <w:pPr>
        <w:tabs>
          <w:tab w:val="left" w:pos="720"/>
          <w:tab w:val="left" w:pos="1080"/>
          <w:tab w:val="left" w:pos="1440"/>
          <w:tab w:val="right" w:pos="8640"/>
        </w:tabs>
        <w:jc w:val="both"/>
        <w:rPr>
          <w:rFonts w:ascii="Arial" w:hAnsi="Arial" w:cs="Arial"/>
          <w:lang w:val="en-CA"/>
        </w:rPr>
      </w:pPr>
      <w:r w:rsidRPr="00413F59">
        <w:rPr>
          <w:rFonts w:ascii="Arial" w:hAnsi="Arial" w:cs="Arial"/>
          <w:lang w:val="en-CA"/>
        </w:rPr>
        <w:t>Note: Technically, this person i</w:t>
      </w:r>
      <w:r>
        <w:rPr>
          <w:rFonts w:ascii="Arial" w:hAnsi="Arial" w:cs="Arial"/>
          <w:lang w:val="en-CA"/>
        </w:rPr>
        <w:t>s</w:t>
      </w:r>
      <w:r w:rsidRPr="00413F59">
        <w:rPr>
          <w:rFonts w:ascii="Arial" w:hAnsi="Arial" w:cs="Arial"/>
          <w:lang w:val="en-CA"/>
        </w:rPr>
        <w:t xml:space="preserve"> insolvent—not an infrequent occurrence for students in this age group.</w:t>
      </w:r>
      <w:r w:rsidR="00D92C61" w:rsidRPr="00413F59">
        <w:rPr>
          <w:rFonts w:ascii="Arial" w:hAnsi="Arial" w:cs="Arial"/>
          <w:lang w:val="en-CA"/>
        </w:rPr>
        <w:br w:type="page"/>
      </w:r>
    </w:p>
    <w:p w:rsidR="00AC413F" w:rsidRPr="00202891" w:rsidRDefault="00AC413F">
      <w:pPr>
        <w:tabs>
          <w:tab w:val="left" w:pos="720"/>
          <w:tab w:val="left" w:pos="1080"/>
          <w:tab w:val="left" w:pos="1440"/>
          <w:tab w:val="right" w:pos="8640"/>
        </w:tabs>
        <w:rPr>
          <w:rFonts w:ascii="Arial" w:hAnsi="Arial" w:cs="Arial"/>
          <w:sz w:val="28"/>
          <w:szCs w:val="28"/>
          <w:lang w:val="en-CA"/>
        </w:rPr>
      </w:pPr>
    </w:p>
    <w:p w:rsidR="00D92C61" w:rsidRPr="00202891" w:rsidRDefault="00546138">
      <w:pPr>
        <w:tabs>
          <w:tab w:val="left" w:pos="720"/>
          <w:tab w:val="left" w:pos="1080"/>
          <w:tab w:val="left" w:pos="1440"/>
          <w:tab w:val="right" w:pos="8640"/>
        </w:tabs>
        <w:rPr>
          <w:rFonts w:ascii="Arial" w:hAnsi="Arial" w:cs="Arial"/>
          <w:sz w:val="28"/>
          <w:szCs w:val="28"/>
          <w:lang w:val="en-CA"/>
        </w:rPr>
      </w:pPr>
      <w:r w:rsidRPr="00546138">
        <w:rPr>
          <w:lang w:val="en-CA"/>
        </w:rPr>
        <w:pict>
          <v:shape id="_x0000_s1037" type="#_x0000_t202" style="position:absolute;margin-left:0;margin-top:-16.1pt;width:495pt;height:25.2pt;z-index:251652096" fillcolor="silver">
            <v:textbox style="mso-next-textbox:#_x0000_s1037">
              <w:txbxContent>
                <w:p w:rsidR="00752111" w:rsidRDefault="00752111">
                  <w:pPr>
                    <w:pStyle w:val="ProblemHead"/>
                  </w:pPr>
                  <w:r>
                    <w:t>BYP 2-9</w:t>
                  </w:r>
                  <w:r>
                    <w:tab/>
                    <w:t xml:space="preserve"> SERIAL CASE</w:t>
                  </w:r>
                </w:p>
              </w:txbxContent>
            </v:textbox>
            <w10:wrap type="square"/>
          </v:shape>
        </w:pict>
      </w:r>
    </w:p>
    <w:p w:rsidR="00A56E96" w:rsidRPr="00202891" w:rsidRDefault="00D92C61">
      <w:pPr>
        <w:tabs>
          <w:tab w:val="left" w:pos="720"/>
        </w:tabs>
        <w:ind w:left="720" w:hanging="720"/>
        <w:jc w:val="both"/>
        <w:rPr>
          <w:rFonts w:ascii="Arial" w:hAnsi="Arial" w:cs="Arial"/>
          <w:lang w:val="en-CA"/>
        </w:rPr>
      </w:pPr>
      <w:r w:rsidRPr="00202891">
        <w:rPr>
          <w:rFonts w:ascii="Arial" w:hAnsi="Arial" w:cs="Arial"/>
          <w:lang w:val="en-CA"/>
        </w:rPr>
        <w:t>(a)</w:t>
      </w:r>
      <w:r w:rsidRPr="00202891">
        <w:rPr>
          <w:rFonts w:ascii="Arial" w:hAnsi="Arial" w:cs="Arial"/>
          <w:lang w:val="en-CA"/>
        </w:rPr>
        <w:tab/>
      </w:r>
      <w:r w:rsidR="00A56E96" w:rsidRPr="00202891">
        <w:rPr>
          <w:rFonts w:ascii="Arial" w:hAnsi="Arial" w:cs="Arial"/>
          <w:lang w:val="en-CA"/>
        </w:rPr>
        <w:t xml:space="preserve">Biscuits’ financial statements likely include the statement of financial position, income statement, statement of changes in equity, and statement of cash flows. It may </w:t>
      </w:r>
      <w:r w:rsidR="00415B74" w:rsidRPr="00202891">
        <w:rPr>
          <w:rFonts w:ascii="Arial" w:hAnsi="Arial" w:cs="Arial"/>
          <w:lang w:val="en-CA"/>
        </w:rPr>
        <w:t xml:space="preserve">or may not </w:t>
      </w:r>
      <w:r w:rsidR="00A56E96" w:rsidRPr="00202891">
        <w:rPr>
          <w:rFonts w:ascii="Arial" w:hAnsi="Arial" w:cs="Arial"/>
          <w:lang w:val="en-CA"/>
        </w:rPr>
        <w:t>also include a statement of comprehensive income combined with, or separate from, the income statement</w:t>
      </w:r>
      <w:r w:rsidR="00E34BAA" w:rsidRPr="00202891">
        <w:rPr>
          <w:rFonts w:ascii="Arial" w:hAnsi="Arial" w:cs="Arial"/>
          <w:lang w:val="en-CA"/>
        </w:rPr>
        <w:t xml:space="preserve"> (not covered as yet in the text)</w:t>
      </w:r>
      <w:r w:rsidR="00A56E96" w:rsidRPr="00202891">
        <w:rPr>
          <w:rFonts w:ascii="Arial" w:hAnsi="Arial" w:cs="Arial"/>
          <w:lang w:val="en-CA"/>
        </w:rPr>
        <w:t>.</w:t>
      </w:r>
    </w:p>
    <w:p w:rsidR="00A56E96" w:rsidRPr="00202891" w:rsidRDefault="00A56E96">
      <w:pPr>
        <w:tabs>
          <w:tab w:val="left" w:pos="720"/>
        </w:tabs>
        <w:ind w:left="720" w:hanging="720"/>
        <w:jc w:val="both"/>
        <w:rPr>
          <w:rFonts w:ascii="Arial" w:hAnsi="Arial" w:cs="Arial"/>
          <w:lang w:val="en-CA"/>
        </w:rPr>
      </w:pPr>
    </w:p>
    <w:p w:rsidR="00D92C61" w:rsidRPr="00202891" w:rsidRDefault="00A56E96">
      <w:pPr>
        <w:tabs>
          <w:tab w:val="left" w:pos="720"/>
        </w:tabs>
        <w:ind w:left="720" w:hanging="720"/>
        <w:jc w:val="both"/>
        <w:rPr>
          <w:rFonts w:ascii="Arial" w:hAnsi="Arial" w:cs="Arial"/>
          <w:lang w:val="en-CA"/>
        </w:rPr>
      </w:pPr>
      <w:r w:rsidRPr="00202891">
        <w:rPr>
          <w:rFonts w:ascii="Arial" w:hAnsi="Arial" w:cs="Arial"/>
          <w:lang w:val="en-CA"/>
        </w:rPr>
        <w:tab/>
      </w:r>
      <w:r w:rsidR="00D92C61" w:rsidRPr="00202891">
        <w:rPr>
          <w:rFonts w:ascii="Arial" w:hAnsi="Arial" w:cs="Arial"/>
          <w:lang w:val="en-CA"/>
        </w:rPr>
        <w:t xml:space="preserve">The </w:t>
      </w:r>
      <w:r w:rsidR="00E45693" w:rsidRPr="00202891">
        <w:rPr>
          <w:rFonts w:ascii="Arial" w:hAnsi="Arial" w:cs="Arial"/>
          <w:lang w:val="en-CA"/>
        </w:rPr>
        <w:t>statement of financial position</w:t>
      </w:r>
      <w:r w:rsidR="00D92C61" w:rsidRPr="00202891">
        <w:rPr>
          <w:rFonts w:ascii="Arial" w:hAnsi="Arial" w:cs="Arial"/>
          <w:lang w:val="en-CA"/>
        </w:rPr>
        <w:t xml:space="preserve"> reports the assets, liabilities, and shareholders’ equity of a company at a specific date. The </w:t>
      </w:r>
      <w:r w:rsidR="00CC60AA" w:rsidRPr="00202891">
        <w:rPr>
          <w:rFonts w:ascii="Arial" w:hAnsi="Arial" w:cs="Arial"/>
          <w:lang w:val="en-CA"/>
        </w:rPr>
        <w:t xml:space="preserve">income </w:t>
      </w:r>
      <w:r w:rsidR="00D92C61" w:rsidRPr="00202891">
        <w:rPr>
          <w:rFonts w:ascii="Arial" w:hAnsi="Arial" w:cs="Arial"/>
          <w:lang w:val="en-CA"/>
        </w:rPr>
        <w:t xml:space="preserve">statement presents the revenues and expenses and resulting </w:t>
      </w:r>
      <w:r w:rsidR="00CC60AA" w:rsidRPr="00202891">
        <w:rPr>
          <w:rFonts w:ascii="Arial" w:hAnsi="Arial" w:cs="Arial"/>
          <w:lang w:val="en-CA"/>
        </w:rPr>
        <w:t xml:space="preserve">profit </w:t>
      </w:r>
      <w:r w:rsidR="00D92C61" w:rsidRPr="00202891">
        <w:rPr>
          <w:rFonts w:ascii="Arial" w:hAnsi="Arial" w:cs="Arial"/>
          <w:lang w:val="en-CA"/>
        </w:rPr>
        <w:t xml:space="preserve">or loss of a company for a specific period of time. The statement of </w:t>
      </w:r>
      <w:r w:rsidR="00F33563" w:rsidRPr="00202891">
        <w:rPr>
          <w:rFonts w:ascii="Arial" w:hAnsi="Arial" w:cs="Arial"/>
          <w:lang w:val="en-CA"/>
        </w:rPr>
        <w:t>changes in equity</w:t>
      </w:r>
      <w:r w:rsidR="00D92C61" w:rsidRPr="00202891">
        <w:rPr>
          <w:rFonts w:ascii="Arial" w:hAnsi="Arial" w:cs="Arial"/>
          <w:lang w:val="en-CA"/>
        </w:rPr>
        <w:t xml:space="preserve"> summarizes the changes in</w:t>
      </w:r>
      <w:r w:rsidR="00F33563" w:rsidRPr="00202891">
        <w:rPr>
          <w:rFonts w:ascii="Arial" w:hAnsi="Arial" w:cs="Arial"/>
          <w:lang w:val="en-CA"/>
        </w:rPr>
        <w:t xml:space="preserve"> equity accounts</w:t>
      </w:r>
      <w:r w:rsidR="00CD461F" w:rsidRPr="00202891">
        <w:rPr>
          <w:rFonts w:ascii="Arial" w:hAnsi="Arial" w:cs="Arial"/>
          <w:lang w:val="en-CA"/>
        </w:rPr>
        <w:t>, including</w:t>
      </w:r>
      <w:r w:rsidR="00F33563" w:rsidRPr="00202891">
        <w:rPr>
          <w:rFonts w:ascii="Arial" w:hAnsi="Arial" w:cs="Arial"/>
          <w:lang w:val="en-CA"/>
        </w:rPr>
        <w:t xml:space="preserve"> common shares and</w:t>
      </w:r>
      <w:r w:rsidR="00D92C61" w:rsidRPr="00202891">
        <w:rPr>
          <w:rFonts w:ascii="Arial" w:hAnsi="Arial" w:cs="Arial"/>
          <w:lang w:val="en-CA"/>
        </w:rPr>
        <w:t xml:space="preserve"> retained earnings</w:t>
      </w:r>
      <w:r w:rsidR="00CD461F" w:rsidRPr="00202891">
        <w:rPr>
          <w:rFonts w:ascii="Arial" w:hAnsi="Arial" w:cs="Arial"/>
          <w:lang w:val="en-CA"/>
        </w:rPr>
        <w:t>,</w:t>
      </w:r>
      <w:r w:rsidR="00D92C61" w:rsidRPr="00202891">
        <w:rPr>
          <w:rFonts w:ascii="Arial" w:hAnsi="Arial" w:cs="Arial"/>
          <w:lang w:val="en-CA"/>
        </w:rPr>
        <w:t xml:space="preserve"> for a specific period of time. Finally, the statement </w:t>
      </w:r>
      <w:r w:rsidR="0068553E" w:rsidRPr="00202891">
        <w:rPr>
          <w:rFonts w:ascii="Arial" w:hAnsi="Arial" w:cs="Arial"/>
          <w:lang w:val="en-CA"/>
        </w:rPr>
        <w:t xml:space="preserve">of cash flows </w:t>
      </w:r>
      <w:r w:rsidR="00D92C61" w:rsidRPr="00202891">
        <w:rPr>
          <w:rFonts w:ascii="Arial" w:hAnsi="Arial" w:cs="Arial"/>
          <w:lang w:val="en-CA"/>
        </w:rPr>
        <w:t>provides information about the cash inflows and cash outflows for a specific period of time.</w:t>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ab/>
      </w:r>
      <w:r w:rsidRPr="00202891">
        <w:rPr>
          <w:rFonts w:ascii="Arial" w:hAnsi="Arial" w:cs="Arial"/>
          <w:sz w:val="20"/>
          <w:szCs w:val="20"/>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EA1F21" w:rsidRPr="00202891" w:rsidRDefault="00D92C61">
      <w:pPr>
        <w:tabs>
          <w:tab w:val="left" w:pos="720"/>
        </w:tabs>
        <w:ind w:left="720" w:hanging="720"/>
        <w:jc w:val="both"/>
        <w:rPr>
          <w:rFonts w:ascii="Arial" w:hAnsi="Arial" w:cs="Arial"/>
          <w:lang w:val="en-CA"/>
        </w:rPr>
      </w:pPr>
      <w:r w:rsidRPr="00202891">
        <w:rPr>
          <w:rFonts w:ascii="Arial" w:hAnsi="Arial" w:cs="Arial"/>
          <w:lang w:val="en-CA"/>
        </w:rPr>
        <w:t>(b)</w:t>
      </w:r>
      <w:r w:rsidRPr="00202891">
        <w:rPr>
          <w:rFonts w:ascii="Arial" w:hAnsi="Arial" w:cs="Arial"/>
          <w:lang w:val="en-CA"/>
        </w:rPr>
        <w:tab/>
        <w:t xml:space="preserve">By looking at the </w:t>
      </w:r>
      <w:r w:rsidR="0068553E" w:rsidRPr="00202891">
        <w:rPr>
          <w:rFonts w:ascii="Arial" w:hAnsi="Arial" w:cs="Arial"/>
          <w:lang w:val="en-CA"/>
        </w:rPr>
        <w:t>statement of financial position</w:t>
      </w:r>
      <w:r w:rsidRPr="00202891">
        <w:rPr>
          <w:rFonts w:ascii="Arial" w:hAnsi="Arial" w:cs="Arial"/>
          <w:lang w:val="en-CA"/>
        </w:rPr>
        <w:t xml:space="preserve"> </w:t>
      </w:r>
      <w:r w:rsidR="002E5E35" w:rsidRPr="00202891">
        <w:rPr>
          <w:rFonts w:ascii="Arial" w:hAnsi="Arial" w:cs="Arial"/>
          <w:lang w:val="en-CA"/>
        </w:rPr>
        <w:t>and determining the composition of Biscuits’ current assets and current liabilities, we can assess its ability to pay its short-term obligations. We can also calculate</w:t>
      </w:r>
      <w:r w:rsidRPr="00202891">
        <w:rPr>
          <w:rFonts w:ascii="Arial" w:hAnsi="Arial" w:cs="Arial"/>
          <w:lang w:val="en-CA"/>
        </w:rPr>
        <w:t xml:space="preserve"> liquidity ratios, </w:t>
      </w:r>
      <w:r w:rsidR="00E34BAA" w:rsidRPr="00202891">
        <w:rPr>
          <w:rFonts w:ascii="Arial" w:hAnsi="Arial" w:cs="Arial"/>
          <w:lang w:val="en-CA"/>
        </w:rPr>
        <w:t xml:space="preserve">such as </w:t>
      </w:r>
      <w:r w:rsidR="002E5E35" w:rsidRPr="00202891">
        <w:rPr>
          <w:rFonts w:ascii="Arial" w:hAnsi="Arial" w:cs="Arial"/>
          <w:lang w:val="en-CA"/>
        </w:rPr>
        <w:t xml:space="preserve">working capital and </w:t>
      </w:r>
      <w:r w:rsidR="00E34BAA" w:rsidRPr="00202891">
        <w:rPr>
          <w:rFonts w:ascii="Arial" w:hAnsi="Arial" w:cs="Arial"/>
          <w:lang w:val="en-CA"/>
        </w:rPr>
        <w:t>the current ratio</w:t>
      </w:r>
      <w:r w:rsidR="002E5E35" w:rsidRPr="00202891">
        <w:rPr>
          <w:rFonts w:ascii="Arial" w:hAnsi="Arial" w:cs="Arial"/>
          <w:lang w:val="en-CA"/>
        </w:rPr>
        <w:t>, for the current and prior periods</w:t>
      </w:r>
      <w:r w:rsidRPr="00202891">
        <w:rPr>
          <w:rFonts w:ascii="Arial" w:hAnsi="Arial" w:cs="Arial"/>
          <w:lang w:val="en-CA"/>
        </w:rPr>
        <w:t xml:space="preserve">. Liquidity ratios will help determine whether Biscuits has had any difficulty in the past with respect to its ability to meet its current obligations. This will not guarantee that Biscuits will be able to pay your invoices in the future but will provide some assurance with respect to how they have performed in the past. The </w:t>
      </w:r>
      <w:r w:rsidR="00E45693" w:rsidRPr="00202891">
        <w:rPr>
          <w:rFonts w:ascii="Arial" w:hAnsi="Arial" w:cs="Arial"/>
          <w:lang w:val="en-CA"/>
        </w:rPr>
        <w:t>statement of cash flow</w:t>
      </w:r>
      <w:r w:rsidR="00EA1F21" w:rsidRPr="00202891">
        <w:rPr>
          <w:rFonts w:ascii="Arial" w:hAnsi="Arial" w:cs="Arial"/>
          <w:lang w:val="en-CA"/>
        </w:rPr>
        <w:t>s</w:t>
      </w:r>
      <w:r w:rsidRPr="00202891">
        <w:rPr>
          <w:rFonts w:ascii="Arial" w:hAnsi="Arial" w:cs="Arial"/>
          <w:lang w:val="en-CA"/>
        </w:rPr>
        <w:t xml:space="preserve"> will also provide information to determine if Biscuits generates positive cash flows from its operations.</w:t>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w:t>
      </w:r>
      <w:r w:rsidR="00F33563" w:rsidRPr="00202891">
        <w:rPr>
          <w:rFonts w:ascii="Arial" w:hAnsi="Arial" w:cs="Arial"/>
          <w:lang w:val="en-CA"/>
        </w:rPr>
        <w:t>c</w:t>
      </w:r>
      <w:r w:rsidRPr="00202891">
        <w:rPr>
          <w:rFonts w:ascii="Arial" w:hAnsi="Arial" w:cs="Arial"/>
          <w:lang w:val="en-CA"/>
        </w:rPr>
        <w:t>)</w:t>
      </w:r>
      <w:r w:rsidRPr="00202891">
        <w:rPr>
          <w:rFonts w:ascii="Arial" w:hAnsi="Arial" w:cs="Arial"/>
          <w:lang w:val="en-CA"/>
        </w:rPr>
        <w:tab/>
        <w:t xml:space="preserve">By looking at the </w:t>
      </w:r>
      <w:r w:rsidR="000655C7" w:rsidRPr="00202891">
        <w:rPr>
          <w:rFonts w:ascii="Arial" w:hAnsi="Arial" w:cs="Arial"/>
          <w:lang w:val="en-CA"/>
        </w:rPr>
        <w:t xml:space="preserve">types of revenues and expenses reported in the </w:t>
      </w:r>
      <w:r w:rsidR="0068553E" w:rsidRPr="00202891">
        <w:rPr>
          <w:rFonts w:ascii="Arial" w:hAnsi="Arial" w:cs="Arial"/>
          <w:lang w:val="en-CA"/>
        </w:rPr>
        <w:t xml:space="preserve">income </w:t>
      </w:r>
      <w:r w:rsidR="00FA5902" w:rsidRPr="00202891">
        <w:rPr>
          <w:rFonts w:ascii="Arial" w:hAnsi="Arial" w:cs="Arial"/>
          <w:lang w:val="en-CA"/>
        </w:rPr>
        <w:t xml:space="preserve">statement, </w:t>
      </w:r>
      <w:r w:rsidRPr="00202891">
        <w:rPr>
          <w:rFonts w:ascii="Arial" w:hAnsi="Arial" w:cs="Arial"/>
          <w:lang w:val="en-CA"/>
        </w:rPr>
        <w:t xml:space="preserve">we can determine if Biscuits is profitable. If revenues earned by Biscuits exceed expenses incurred, then Biscuits is profitable. As well, profitability ratios can be determined which measure a company’s ability to generate </w:t>
      </w:r>
      <w:r w:rsidR="00B64F47" w:rsidRPr="00202891">
        <w:rPr>
          <w:rFonts w:ascii="Arial" w:hAnsi="Arial" w:cs="Arial"/>
          <w:lang w:val="en-CA"/>
        </w:rPr>
        <w:t>profit</w:t>
      </w:r>
      <w:r w:rsidRPr="00202891">
        <w:rPr>
          <w:rFonts w:ascii="Arial" w:hAnsi="Arial" w:cs="Arial"/>
          <w:lang w:val="en-CA"/>
        </w:rPr>
        <w:t xml:space="preserve"> over a period of time. These profitability ratios include earnings per share and price-earnings ratio</w:t>
      </w:r>
      <w:r w:rsidR="000A5EF3">
        <w:rPr>
          <w:rFonts w:ascii="Arial" w:hAnsi="Arial" w:cs="Arial"/>
          <w:lang w:val="en-CA"/>
        </w:rPr>
        <w:t xml:space="preserve">. </w:t>
      </w:r>
      <w:proofErr w:type="gramStart"/>
      <w:r w:rsidR="000A5EF3">
        <w:rPr>
          <w:rFonts w:ascii="Arial" w:hAnsi="Arial" w:cs="Arial"/>
          <w:lang w:val="en-CA"/>
        </w:rPr>
        <w:t>The latter</w:t>
      </w:r>
      <w:r w:rsidR="00F20932">
        <w:rPr>
          <w:rFonts w:ascii="Arial" w:hAnsi="Arial" w:cs="Arial"/>
          <w:lang w:val="en-CA"/>
        </w:rPr>
        <w:t xml:space="preserve"> </w:t>
      </w:r>
      <w:r w:rsidR="000655C7" w:rsidRPr="00202891">
        <w:rPr>
          <w:rFonts w:ascii="Arial" w:hAnsi="Arial" w:cs="Arial"/>
          <w:lang w:val="en-CA"/>
        </w:rPr>
        <w:t>measures investors’ expectations about Biscuits’ future profitability</w:t>
      </w:r>
      <w:r w:rsidRPr="00202891">
        <w:rPr>
          <w:rFonts w:ascii="Arial" w:hAnsi="Arial" w:cs="Arial"/>
          <w:lang w:val="en-CA"/>
        </w:rPr>
        <w:t>.</w:t>
      </w:r>
      <w:proofErr w:type="gramEnd"/>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FA5902" w:rsidRPr="00202891" w:rsidRDefault="00D92C61" w:rsidP="00FA5902">
      <w:pPr>
        <w:tabs>
          <w:tab w:val="left" w:pos="720"/>
        </w:tabs>
        <w:ind w:left="720" w:hanging="720"/>
        <w:jc w:val="both"/>
        <w:rPr>
          <w:rFonts w:ascii="Arial" w:hAnsi="Arial" w:cs="Arial"/>
          <w:lang w:val="en-CA"/>
        </w:rPr>
      </w:pPr>
      <w:r w:rsidRPr="00202891">
        <w:rPr>
          <w:rFonts w:ascii="Arial" w:hAnsi="Arial" w:cs="Arial"/>
          <w:lang w:val="en-CA"/>
        </w:rPr>
        <w:t>(</w:t>
      </w:r>
      <w:r w:rsidR="00F33563" w:rsidRPr="00202891">
        <w:rPr>
          <w:rFonts w:ascii="Arial" w:hAnsi="Arial" w:cs="Arial"/>
          <w:lang w:val="en-CA"/>
        </w:rPr>
        <w:t>d</w:t>
      </w:r>
      <w:r w:rsidRPr="00202891">
        <w:rPr>
          <w:rFonts w:ascii="Arial" w:hAnsi="Arial" w:cs="Arial"/>
          <w:lang w:val="en-CA"/>
        </w:rPr>
        <w:t>)</w:t>
      </w:r>
      <w:r w:rsidRPr="00202891">
        <w:rPr>
          <w:rFonts w:ascii="Arial" w:hAnsi="Arial" w:cs="Arial"/>
          <w:lang w:val="en-CA"/>
        </w:rPr>
        <w:tab/>
        <w:t xml:space="preserve">By looking at the </w:t>
      </w:r>
      <w:r w:rsidR="00E45693" w:rsidRPr="00202891">
        <w:rPr>
          <w:rFonts w:ascii="Arial" w:hAnsi="Arial" w:cs="Arial"/>
          <w:lang w:val="en-CA"/>
        </w:rPr>
        <w:t>statement of financial position</w:t>
      </w:r>
      <w:r w:rsidR="000030A1" w:rsidRPr="00202891">
        <w:rPr>
          <w:rFonts w:ascii="Arial" w:hAnsi="Arial" w:cs="Arial"/>
          <w:lang w:val="en-CA"/>
        </w:rPr>
        <w:t>,</w:t>
      </w:r>
      <w:r w:rsidRPr="00202891">
        <w:rPr>
          <w:rFonts w:ascii="Arial" w:hAnsi="Arial" w:cs="Arial"/>
          <w:lang w:val="en-CA"/>
        </w:rPr>
        <w:t xml:space="preserve"> we can determine if Biscuits has any </w:t>
      </w:r>
      <w:r w:rsidR="00F33563" w:rsidRPr="00202891">
        <w:rPr>
          <w:rFonts w:ascii="Arial" w:hAnsi="Arial" w:cs="Arial"/>
          <w:lang w:val="en-CA"/>
        </w:rPr>
        <w:t xml:space="preserve">non-current </w:t>
      </w:r>
      <w:r w:rsidRPr="00202891">
        <w:rPr>
          <w:rFonts w:ascii="Arial" w:hAnsi="Arial" w:cs="Arial"/>
          <w:lang w:val="en-CA"/>
        </w:rPr>
        <w:t xml:space="preserve">debt. </w:t>
      </w:r>
      <w:r w:rsidR="000030A1" w:rsidRPr="00202891">
        <w:rPr>
          <w:rFonts w:ascii="Arial" w:hAnsi="Arial" w:cs="Arial"/>
          <w:lang w:val="en-CA"/>
        </w:rPr>
        <w:t>We can also calculate</w:t>
      </w:r>
      <w:r w:rsidRPr="00202891">
        <w:rPr>
          <w:rFonts w:ascii="Arial" w:hAnsi="Arial" w:cs="Arial"/>
          <w:lang w:val="en-CA"/>
        </w:rPr>
        <w:t xml:space="preserve"> solvency ratios</w:t>
      </w:r>
      <w:r w:rsidR="000030A1" w:rsidRPr="00202891">
        <w:rPr>
          <w:rFonts w:ascii="Arial" w:hAnsi="Arial" w:cs="Arial"/>
          <w:lang w:val="en-CA"/>
        </w:rPr>
        <w:t xml:space="preserve">, such as the debt to total assets ratio, </w:t>
      </w:r>
      <w:r w:rsidRPr="00202891">
        <w:rPr>
          <w:rFonts w:ascii="Arial" w:hAnsi="Arial" w:cs="Arial"/>
          <w:lang w:val="en-CA"/>
        </w:rPr>
        <w:t xml:space="preserve">to determine whether </w:t>
      </w:r>
      <w:r w:rsidR="000030A1" w:rsidRPr="00202891">
        <w:rPr>
          <w:rFonts w:ascii="Arial" w:hAnsi="Arial" w:cs="Arial"/>
          <w:lang w:val="en-CA"/>
        </w:rPr>
        <w:t xml:space="preserve">Biscuits </w:t>
      </w:r>
      <w:r w:rsidRPr="00202891">
        <w:rPr>
          <w:rFonts w:ascii="Arial" w:hAnsi="Arial" w:cs="Arial"/>
          <w:lang w:val="en-CA"/>
        </w:rPr>
        <w:t xml:space="preserve">has the ability to repay its </w:t>
      </w:r>
      <w:r w:rsidR="00F33563" w:rsidRPr="00202891">
        <w:rPr>
          <w:rFonts w:ascii="Arial" w:hAnsi="Arial" w:cs="Arial"/>
          <w:lang w:val="en-CA"/>
        </w:rPr>
        <w:t>non-current</w:t>
      </w:r>
      <w:r w:rsidRPr="00202891">
        <w:rPr>
          <w:rFonts w:ascii="Arial" w:hAnsi="Arial" w:cs="Arial"/>
          <w:lang w:val="en-CA"/>
        </w:rPr>
        <w:t xml:space="preserve"> debt.</w:t>
      </w:r>
      <w:r w:rsidR="000030A1" w:rsidRPr="00202891">
        <w:rPr>
          <w:rFonts w:ascii="Arial" w:hAnsi="Arial" w:cs="Arial"/>
          <w:lang w:val="en-CA"/>
        </w:rPr>
        <w:t xml:space="preserve"> </w:t>
      </w:r>
      <w:r w:rsidR="00FA5902" w:rsidRPr="00202891">
        <w:rPr>
          <w:rFonts w:ascii="Arial" w:hAnsi="Arial" w:cs="Arial"/>
          <w:lang w:val="en-CA"/>
        </w:rPr>
        <w:t xml:space="preserve">Solvency ratios help measure a company’s ability to survive over a long period of time. </w:t>
      </w:r>
    </w:p>
    <w:p w:rsidR="00422064" w:rsidRPr="00202891" w:rsidRDefault="00422064" w:rsidP="00FA5902">
      <w:pPr>
        <w:tabs>
          <w:tab w:val="left" w:pos="720"/>
        </w:tabs>
        <w:ind w:left="720" w:hanging="720"/>
        <w:jc w:val="both"/>
        <w:rPr>
          <w:rFonts w:ascii="Arial" w:hAnsi="Arial" w:cs="Arial"/>
          <w:lang w:val="en-CA"/>
        </w:rPr>
      </w:pPr>
    </w:p>
    <w:p w:rsidR="00422064" w:rsidRPr="00202891" w:rsidRDefault="00536C39" w:rsidP="00FA5902">
      <w:pPr>
        <w:tabs>
          <w:tab w:val="left" w:pos="720"/>
        </w:tabs>
        <w:ind w:left="720" w:hanging="720"/>
        <w:jc w:val="both"/>
        <w:rPr>
          <w:rFonts w:ascii="Arial" w:hAnsi="Arial" w:cs="Arial"/>
          <w:lang w:val="en-CA"/>
        </w:rPr>
      </w:pPr>
      <w:r w:rsidRPr="00202891">
        <w:rPr>
          <w:rFonts w:ascii="Arial" w:hAnsi="Arial" w:cs="Arial"/>
          <w:lang w:val="en-CA"/>
        </w:rPr>
        <w:tab/>
        <w:t xml:space="preserve">Reviewing the company’s </w:t>
      </w:r>
      <w:r w:rsidR="00C875D8" w:rsidRPr="00202891">
        <w:rPr>
          <w:rFonts w:ascii="Arial" w:hAnsi="Arial" w:cs="Arial"/>
          <w:lang w:val="en-CA"/>
        </w:rPr>
        <w:t>income statement</w:t>
      </w:r>
      <w:r w:rsidR="00422064" w:rsidRPr="00202891">
        <w:rPr>
          <w:rFonts w:ascii="Arial" w:hAnsi="Arial" w:cs="Arial"/>
          <w:lang w:val="en-CA"/>
        </w:rPr>
        <w:t xml:space="preserve"> </w:t>
      </w:r>
      <w:r w:rsidR="00C875D8" w:rsidRPr="00202891">
        <w:rPr>
          <w:rFonts w:ascii="Arial" w:hAnsi="Arial" w:cs="Arial"/>
          <w:lang w:val="en-CA"/>
        </w:rPr>
        <w:t xml:space="preserve">and statement of cash flows </w:t>
      </w:r>
      <w:r w:rsidR="00422064" w:rsidRPr="00202891">
        <w:rPr>
          <w:rFonts w:ascii="Arial" w:hAnsi="Arial" w:cs="Arial"/>
          <w:lang w:val="en-CA"/>
        </w:rPr>
        <w:t xml:space="preserve">will help in determining whether </w:t>
      </w:r>
      <w:r w:rsidRPr="00202891">
        <w:rPr>
          <w:rFonts w:ascii="Arial" w:hAnsi="Arial" w:cs="Arial"/>
          <w:lang w:val="en-CA"/>
        </w:rPr>
        <w:t>Biscuits</w:t>
      </w:r>
      <w:r w:rsidR="00422064" w:rsidRPr="00202891">
        <w:rPr>
          <w:rFonts w:ascii="Arial" w:hAnsi="Arial" w:cs="Arial"/>
          <w:lang w:val="en-CA"/>
        </w:rPr>
        <w:t xml:space="preserve"> is able to pay its interest expense. The more profitable the company</w:t>
      </w:r>
      <w:r w:rsidRPr="00202891">
        <w:rPr>
          <w:rFonts w:ascii="Arial" w:hAnsi="Arial" w:cs="Arial"/>
          <w:lang w:val="en-CA"/>
        </w:rPr>
        <w:t>,</w:t>
      </w:r>
      <w:r w:rsidR="00422064" w:rsidRPr="00202891">
        <w:rPr>
          <w:rFonts w:ascii="Arial" w:hAnsi="Arial" w:cs="Arial"/>
          <w:lang w:val="en-CA"/>
        </w:rPr>
        <w:t xml:space="preserve"> the better able it is to </w:t>
      </w:r>
      <w:r w:rsidR="000A5EF3">
        <w:rPr>
          <w:rFonts w:ascii="Arial" w:hAnsi="Arial" w:cs="Arial"/>
          <w:lang w:val="en-CA"/>
        </w:rPr>
        <w:t>make</w:t>
      </w:r>
      <w:r w:rsidRPr="00202891">
        <w:rPr>
          <w:rFonts w:ascii="Arial" w:hAnsi="Arial" w:cs="Arial"/>
          <w:lang w:val="en-CA"/>
        </w:rPr>
        <w:t xml:space="preserve"> </w:t>
      </w:r>
      <w:r w:rsidR="00422064" w:rsidRPr="00202891">
        <w:rPr>
          <w:rFonts w:ascii="Arial" w:hAnsi="Arial" w:cs="Arial"/>
          <w:lang w:val="en-CA"/>
        </w:rPr>
        <w:t>the interest payments on its debt</w:t>
      </w:r>
      <w:r w:rsidRPr="00202891">
        <w:rPr>
          <w:rFonts w:ascii="Arial" w:hAnsi="Arial" w:cs="Arial"/>
          <w:lang w:val="en-CA"/>
        </w:rPr>
        <w:t xml:space="preserve"> and generate sufficient cash to repay its non-current obligations</w:t>
      </w:r>
      <w:r w:rsidR="00C875D8" w:rsidRPr="00202891">
        <w:rPr>
          <w:rFonts w:ascii="Arial" w:hAnsi="Arial" w:cs="Arial"/>
          <w:lang w:val="en-CA"/>
        </w:rPr>
        <w:t>.</w:t>
      </w:r>
    </w:p>
    <w:p w:rsidR="00FA5902" w:rsidRPr="00202891" w:rsidRDefault="00FA5902">
      <w:pPr>
        <w:tabs>
          <w:tab w:val="left" w:pos="720"/>
        </w:tabs>
        <w:ind w:left="720" w:hanging="720"/>
        <w:jc w:val="both"/>
        <w:rPr>
          <w:rFonts w:ascii="Arial" w:hAnsi="Arial" w:cs="Arial"/>
          <w:lang w:val="en-CA"/>
        </w:rPr>
      </w:pP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A9693A" w:rsidRPr="00202891" w:rsidRDefault="00A9693A">
      <w:pPr>
        <w:rPr>
          <w:rFonts w:ascii="Arial" w:hAnsi="Arial" w:cs="Arial"/>
          <w:color w:val="000000"/>
          <w:sz w:val="28"/>
          <w:szCs w:val="28"/>
          <w:lang w:val="en-CA"/>
        </w:rPr>
      </w:pPr>
      <w:r w:rsidRPr="00202891">
        <w:rPr>
          <w:rFonts w:ascii="Arial" w:hAnsi="Arial" w:cs="Arial"/>
          <w:color w:val="000000"/>
          <w:sz w:val="28"/>
          <w:szCs w:val="28"/>
          <w:lang w:val="en-CA"/>
        </w:rPr>
        <w:br w:type="page"/>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color w:val="000000"/>
          <w:sz w:val="28"/>
          <w:szCs w:val="28"/>
          <w:lang w:val="en-CA"/>
        </w:rPr>
        <w:lastRenderedPageBreak/>
        <w:t>BYP 2-9 (Continued)</w:t>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720"/>
        </w:tabs>
        <w:ind w:left="720" w:hanging="720"/>
        <w:jc w:val="both"/>
        <w:rPr>
          <w:rFonts w:ascii="Arial" w:hAnsi="Arial" w:cs="Arial"/>
          <w:lang w:val="en-CA"/>
        </w:rPr>
      </w:pP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w:t>
      </w:r>
      <w:r w:rsidR="00F33563" w:rsidRPr="00202891">
        <w:rPr>
          <w:rFonts w:ascii="Arial" w:hAnsi="Arial" w:cs="Arial"/>
          <w:lang w:val="en-CA"/>
        </w:rPr>
        <w:t>e</w:t>
      </w:r>
      <w:r w:rsidRPr="00202891">
        <w:rPr>
          <w:rFonts w:ascii="Arial" w:hAnsi="Arial" w:cs="Arial"/>
          <w:lang w:val="en-CA"/>
        </w:rPr>
        <w:t>)</w:t>
      </w:r>
      <w:r w:rsidRPr="00202891">
        <w:rPr>
          <w:rFonts w:ascii="Arial" w:hAnsi="Arial" w:cs="Arial"/>
          <w:lang w:val="en-CA"/>
        </w:rPr>
        <w:tab/>
        <w:t xml:space="preserve">Be aware that </w:t>
      </w:r>
      <w:r w:rsidR="000A5EF3">
        <w:rPr>
          <w:rFonts w:ascii="Arial" w:hAnsi="Arial" w:cs="Arial"/>
          <w:lang w:val="en-CA"/>
        </w:rPr>
        <w:t xml:space="preserve">the </w:t>
      </w:r>
      <w:r w:rsidRPr="00202891">
        <w:rPr>
          <w:rFonts w:ascii="Arial" w:hAnsi="Arial" w:cs="Arial"/>
          <w:lang w:val="en-CA"/>
        </w:rPr>
        <w:t xml:space="preserve">financial statements of Biscuits provide a historical perspective of what has already taken place. The financial statements may prove to be </w:t>
      </w:r>
      <w:r w:rsidR="003241A6" w:rsidRPr="00202891">
        <w:rPr>
          <w:rFonts w:ascii="Arial" w:hAnsi="Arial" w:cs="Arial"/>
          <w:lang w:val="en-CA"/>
        </w:rPr>
        <w:t>the best</w:t>
      </w:r>
      <w:r w:rsidRPr="00202891">
        <w:rPr>
          <w:rFonts w:ascii="Arial" w:hAnsi="Arial" w:cs="Arial"/>
          <w:lang w:val="en-CA"/>
        </w:rPr>
        <w:t xml:space="preserve"> indicator of what will happen in the future. Consumer tastes change and as a result the demand for Biscuits’ product may also change. </w:t>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r w:rsidRPr="00202891">
        <w:rPr>
          <w:rFonts w:ascii="Arial" w:hAnsi="Arial" w:cs="Arial"/>
          <w:lang w:val="en-CA"/>
        </w:rPr>
        <w:tab/>
      </w:r>
    </w:p>
    <w:p w:rsidR="00D92C61" w:rsidRPr="00202891" w:rsidRDefault="00D92C61">
      <w:pPr>
        <w:tabs>
          <w:tab w:val="left" w:pos="720"/>
        </w:tabs>
        <w:ind w:left="720" w:hanging="720"/>
        <w:jc w:val="both"/>
        <w:rPr>
          <w:rFonts w:ascii="Arial" w:hAnsi="Arial" w:cs="Arial"/>
          <w:lang w:val="en-CA"/>
        </w:rPr>
      </w:pPr>
      <w:r w:rsidRPr="00202891">
        <w:rPr>
          <w:rFonts w:ascii="Arial" w:hAnsi="Arial" w:cs="Arial"/>
          <w:lang w:val="en-CA"/>
        </w:rPr>
        <w:tab/>
        <w:t xml:space="preserve">As well, consider this business opportunity from your perspective. </w:t>
      </w:r>
      <w:r w:rsidR="00F33563" w:rsidRPr="00202891">
        <w:rPr>
          <w:rFonts w:ascii="Arial" w:hAnsi="Arial" w:cs="Arial"/>
          <w:lang w:val="en-CA"/>
        </w:rPr>
        <w:t xml:space="preserve">Ask yourself if the price obtained for the cookies is reasonable considering some of the risks involved. There is a risk that by taking on this obligation, additional opportunities cannot be pursued. </w:t>
      </w:r>
      <w:r w:rsidRPr="00202891">
        <w:rPr>
          <w:rFonts w:ascii="Arial" w:hAnsi="Arial" w:cs="Arial"/>
          <w:lang w:val="en-CA"/>
        </w:rPr>
        <w:t>Do</w:t>
      </w:r>
      <w:r w:rsidR="00D22EDC" w:rsidRPr="00202891">
        <w:rPr>
          <w:rFonts w:ascii="Arial" w:hAnsi="Arial" w:cs="Arial"/>
          <w:lang w:val="en-CA"/>
        </w:rPr>
        <w:t xml:space="preserve">es </w:t>
      </w:r>
      <w:proofErr w:type="spellStart"/>
      <w:r w:rsidR="00D22EDC" w:rsidRPr="00202891">
        <w:rPr>
          <w:rFonts w:ascii="Arial" w:hAnsi="Arial" w:cs="Arial"/>
          <w:lang w:val="en-CA"/>
        </w:rPr>
        <w:t>Koebel’s</w:t>
      </w:r>
      <w:proofErr w:type="spellEnd"/>
      <w:r w:rsidR="00D22EDC" w:rsidRPr="00202891">
        <w:rPr>
          <w:rFonts w:ascii="Arial" w:hAnsi="Arial" w:cs="Arial"/>
          <w:lang w:val="en-CA"/>
        </w:rPr>
        <w:t xml:space="preserve"> Family Bakery</w:t>
      </w:r>
      <w:r w:rsidRPr="00202891">
        <w:rPr>
          <w:rFonts w:ascii="Arial" w:hAnsi="Arial" w:cs="Arial"/>
          <w:lang w:val="en-CA"/>
        </w:rPr>
        <w:t xml:space="preserve"> have the ability to meet the demands of Biscuits? </w:t>
      </w:r>
      <w:r w:rsidR="00D22EDC" w:rsidRPr="00202891">
        <w:rPr>
          <w:rFonts w:ascii="Arial" w:hAnsi="Arial" w:cs="Arial"/>
          <w:lang w:val="en-CA"/>
        </w:rPr>
        <w:t>Is it</w:t>
      </w:r>
      <w:r w:rsidRPr="00202891">
        <w:rPr>
          <w:rFonts w:ascii="Arial" w:hAnsi="Arial" w:cs="Arial"/>
          <w:lang w:val="en-CA"/>
        </w:rPr>
        <w:t xml:space="preserve"> able to produce 1,500 dozen cookies a week? Do</w:t>
      </w:r>
      <w:r w:rsidR="00D22EDC" w:rsidRPr="00202891">
        <w:rPr>
          <w:rFonts w:ascii="Arial" w:hAnsi="Arial" w:cs="Arial"/>
          <w:lang w:val="en-CA"/>
        </w:rPr>
        <w:t>es it</w:t>
      </w:r>
      <w:r w:rsidRPr="00202891">
        <w:rPr>
          <w:rFonts w:ascii="Arial" w:hAnsi="Arial" w:cs="Arial"/>
          <w:lang w:val="en-CA"/>
        </w:rPr>
        <w:t xml:space="preserve"> have enough staff to enable </w:t>
      </w:r>
      <w:r w:rsidR="00D22EDC" w:rsidRPr="00202891">
        <w:rPr>
          <w:rFonts w:ascii="Arial" w:hAnsi="Arial" w:cs="Arial"/>
          <w:lang w:val="en-CA"/>
        </w:rPr>
        <w:t>the company</w:t>
      </w:r>
      <w:r w:rsidRPr="00202891">
        <w:rPr>
          <w:rFonts w:ascii="Arial" w:hAnsi="Arial" w:cs="Arial"/>
          <w:lang w:val="en-CA"/>
        </w:rPr>
        <w:t xml:space="preserve"> to do so? Do</w:t>
      </w:r>
      <w:r w:rsidR="00D22EDC" w:rsidRPr="00202891">
        <w:rPr>
          <w:rFonts w:ascii="Arial" w:hAnsi="Arial" w:cs="Arial"/>
          <w:lang w:val="en-CA"/>
        </w:rPr>
        <w:t xml:space="preserve">es it </w:t>
      </w:r>
      <w:r w:rsidRPr="00202891">
        <w:rPr>
          <w:rFonts w:ascii="Arial" w:hAnsi="Arial" w:cs="Arial"/>
          <w:lang w:val="en-CA"/>
        </w:rPr>
        <w:t xml:space="preserve">have a large enough </w:t>
      </w:r>
      <w:proofErr w:type="gramStart"/>
      <w:r w:rsidRPr="00202891">
        <w:rPr>
          <w:rFonts w:ascii="Arial" w:hAnsi="Arial" w:cs="Arial"/>
          <w:lang w:val="en-CA"/>
        </w:rPr>
        <w:t>oven</w:t>
      </w:r>
      <w:proofErr w:type="gramEnd"/>
      <w:r w:rsidRPr="00202891">
        <w:rPr>
          <w:rFonts w:ascii="Arial" w:hAnsi="Arial" w:cs="Arial"/>
          <w:lang w:val="en-CA"/>
        </w:rPr>
        <w:t xml:space="preserve"> </w:t>
      </w:r>
      <w:r w:rsidR="00D22EDC" w:rsidRPr="00202891">
        <w:rPr>
          <w:rFonts w:ascii="Arial" w:hAnsi="Arial" w:cs="Arial"/>
          <w:lang w:val="en-CA"/>
        </w:rPr>
        <w:t xml:space="preserve">and other equipment required </w:t>
      </w:r>
      <w:r w:rsidRPr="00202891">
        <w:rPr>
          <w:rFonts w:ascii="Arial" w:hAnsi="Arial" w:cs="Arial"/>
          <w:lang w:val="en-CA"/>
        </w:rPr>
        <w:t>to do so? Do</w:t>
      </w:r>
      <w:r w:rsidR="00D22EDC" w:rsidRPr="00202891">
        <w:rPr>
          <w:rFonts w:ascii="Arial" w:hAnsi="Arial" w:cs="Arial"/>
          <w:lang w:val="en-CA"/>
        </w:rPr>
        <w:t>es it</w:t>
      </w:r>
      <w:r w:rsidRPr="00202891">
        <w:rPr>
          <w:rFonts w:ascii="Arial" w:hAnsi="Arial" w:cs="Arial"/>
          <w:lang w:val="en-CA"/>
        </w:rPr>
        <w:t xml:space="preserve"> have enough cash to pay</w:t>
      </w:r>
      <w:r w:rsidR="000A5EF3">
        <w:rPr>
          <w:rFonts w:ascii="Arial" w:hAnsi="Arial" w:cs="Arial"/>
          <w:lang w:val="en-CA"/>
        </w:rPr>
        <w:t xml:space="preserve"> for</w:t>
      </w:r>
      <w:r w:rsidRPr="00202891">
        <w:rPr>
          <w:rFonts w:ascii="Arial" w:hAnsi="Arial" w:cs="Arial"/>
          <w:lang w:val="en-CA"/>
        </w:rPr>
        <w:t xml:space="preserve"> </w:t>
      </w:r>
      <w:r w:rsidR="00D22EDC" w:rsidRPr="00202891">
        <w:rPr>
          <w:rFonts w:ascii="Arial" w:hAnsi="Arial" w:cs="Arial"/>
          <w:lang w:val="en-CA"/>
        </w:rPr>
        <w:t>the staff that will be required</w:t>
      </w:r>
      <w:r w:rsidRPr="00202891">
        <w:rPr>
          <w:rFonts w:ascii="Arial" w:hAnsi="Arial" w:cs="Arial"/>
          <w:lang w:val="en-CA"/>
        </w:rPr>
        <w:t>, for supplies, for utilities, etc. and wait 30 days from the time in which the invoice is received</w:t>
      </w:r>
      <w:r w:rsidR="000A5EF3">
        <w:rPr>
          <w:rFonts w:ascii="Arial" w:hAnsi="Arial" w:cs="Arial"/>
          <w:lang w:val="en-CA"/>
        </w:rPr>
        <w:t xml:space="preserve"> by Biscuits until it is paid</w:t>
      </w:r>
      <w:r w:rsidRPr="00202891">
        <w:rPr>
          <w:rFonts w:ascii="Arial" w:hAnsi="Arial" w:cs="Arial"/>
          <w:lang w:val="en-CA"/>
        </w:rPr>
        <w:t>?</w:t>
      </w:r>
    </w:p>
    <w:p w:rsidR="00D92C61" w:rsidRPr="00202891" w:rsidRDefault="00D92C61">
      <w:pPr>
        <w:rPr>
          <w:rFonts w:ascii="Arial" w:hAnsi="Arial" w:cs="Arial"/>
          <w:b/>
          <w:sz w:val="40"/>
          <w:szCs w:val="40"/>
          <w:lang w:val="en-CA"/>
        </w:rPr>
      </w:pPr>
      <w:r w:rsidRPr="00202891">
        <w:rPr>
          <w:rFonts w:ascii="Arial" w:hAnsi="Arial" w:cs="Arial"/>
          <w:sz w:val="28"/>
          <w:szCs w:val="28"/>
          <w:lang w:val="en-CA"/>
        </w:rPr>
        <w:br w:type="page"/>
      </w:r>
      <w:r w:rsidRPr="00202891">
        <w:rPr>
          <w:rFonts w:ascii="Arial" w:hAnsi="Arial" w:cs="Arial"/>
          <w:b/>
          <w:sz w:val="40"/>
          <w:szCs w:val="40"/>
          <w:lang w:val="en-CA"/>
        </w:rPr>
        <w:lastRenderedPageBreak/>
        <w:t>Legal Notice</w:t>
      </w:r>
    </w:p>
    <w:p w:rsidR="00D92C61" w:rsidRPr="00202891" w:rsidRDefault="00546138">
      <w:pPr>
        <w:rPr>
          <w:rFonts w:ascii="Arial" w:hAnsi="Arial" w:cs="Arial"/>
          <w:lang w:val="en-CA"/>
        </w:rPr>
      </w:pPr>
      <w:r w:rsidRPr="00546138">
        <w:rPr>
          <w:lang w:val="en-CA"/>
        </w:rPr>
        <w:pict>
          <v:line id="_x0000_s1038" style="position:absolute;z-index:251653120" from="0,4pt" to="7in,4pt"/>
        </w:pict>
      </w:r>
    </w:p>
    <w:p w:rsidR="00D92C61" w:rsidRPr="00202891" w:rsidRDefault="00D92C61">
      <w:pPr>
        <w:rPr>
          <w:rFonts w:ascii="Arial" w:hAnsi="Arial" w:cs="Arial"/>
          <w:lang w:val="en-CA"/>
        </w:rPr>
      </w:pPr>
    </w:p>
    <w:p w:rsidR="00D92C61" w:rsidRPr="00202891" w:rsidRDefault="00D92C61">
      <w:pPr>
        <w:jc w:val="center"/>
        <w:rPr>
          <w:rFonts w:ascii="Arial" w:hAnsi="Arial" w:cs="Arial"/>
          <w:b/>
          <w:lang w:val="en-CA"/>
        </w:rPr>
      </w:pPr>
      <w:r w:rsidRPr="00202891">
        <w:rPr>
          <w:rFonts w:ascii="Arial" w:hAnsi="Arial" w:cs="Arial"/>
          <w:b/>
          <w:lang w:val="en-CA"/>
        </w:rPr>
        <w:t>Copyright</w:t>
      </w:r>
    </w:p>
    <w:p w:rsidR="00D92C61" w:rsidRPr="00202891" w:rsidRDefault="00D92C61">
      <w:pPr>
        <w:rPr>
          <w:rFonts w:ascii="Arial" w:hAnsi="Arial" w:cs="Arial"/>
          <w:lang w:val="en-CA"/>
        </w:rPr>
      </w:pPr>
    </w:p>
    <w:p w:rsidR="00D92C61" w:rsidRPr="00202891" w:rsidRDefault="005B6BC5">
      <w:pPr>
        <w:jc w:val="center"/>
        <w:rPr>
          <w:rFonts w:ascii="Arial" w:hAnsi="Arial" w:cs="Arial"/>
          <w:lang w:val="en-CA"/>
        </w:rPr>
      </w:pPr>
      <w:r w:rsidRPr="00202891">
        <w:rPr>
          <w:rFonts w:ascii="Arial" w:hAnsi="Arial" w:cs="Arial"/>
          <w:noProof/>
          <w:lang w:val="en-CA" w:eastAsia="en-CA"/>
        </w:rPr>
        <w:drawing>
          <wp:inline distT="0" distB="0" distL="0" distR="0">
            <wp:extent cx="328930" cy="47561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328930" cy="475615"/>
                    </a:xfrm>
                    <a:prstGeom prst="rect">
                      <a:avLst/>
                    </a:prstGeom>
                    <a:noFill/>
                    <a:ln w="9525">
                      <a:noFill/>
                      <a:miter lim="800000"/>
                      <a:headEnd/>
                      <a:tailEnd/>
                    </a:ln>
                  </pic:spPr>
                </pic:pic>
              </a:graphicData>
            </a:graphic>
          </wp:inline>
        </w:drawing>
      </w:r>
    </w:p>
    <w:p w:rsidR="00D92C61" w:rsidRPr="00202891" w:rsidRDefault="00D92C61">
      <w:pPr>
        <w:rPr>
          <w:rFonts w:ascii="Arial" w:hAnsi="Arial" w:cs="Arial"/>
          <w:lang w:val="en-CA"/>
        </w:rPr>
      </w:pPr>
    </w:p>
    <w:p w:rsidR="00D92C61" w:rsidRPr="00202891" w:rsidRDefault="00D92C61">
      <w:pPr>
        <w:rPr>
          <w:rFonts w:ascii="Arial" w:hAnsi="Arial" w:cs="Arial"/>
          <w:lang w:val="en-CA"/>
        </w:rPr>
      </w:pPr>
    </w:p>
    <w:p w:rsidR="00D92C61" w:rsidRPr="00202891" w:rsidRDefault="00D92C61">
      <w:pPr>
        <w:jc w:val="both"/>
        <w:rPr>
          <w:rFonts w:ascii="Arial" w:hAnsi="Arial" w:cs="Arial"/>
          <w:lang w:val="en-CA"/>
        </w:rPr>
      </w:pPr>
      <w:proofErr w:type="gramStart"/>
      <w:r w:rsidRPr="00202891">
        <w:rPr>
          <w:rFonts w:ascii="Arial" w:hAnsi="Arial" w:cs="Arial"/>
          <w:lang w:val="en-CA"/>
        </w:rPr>
        <w:t>Copyright © 20</w:t>
      </w:r>
      <w:r w:rsidR="00EE1694" w:rsidRPr="00202891">
        <w:rPr>
          <w:rFonts w:ascii="Arial" w:hAnsi="Arial" w:cs="Arial"/>
          <w:lang w:val="en-CA"/>
        </w:rPr>
        <w:t>1</w:t>
      </w:r>
      <w:r w:rsidR="009F0213" w:rsidRPr="00202891">
        <w:rPr>
          <w:rFonts w:ascii="Arial" w:hAnsi="Arial" w:cs="Arial"/>
          <w:lang w:val="en-CA"/>
        </w:rPr>
        <w:t>2</w:t>
      </w:r>
      <w:r w:rsidRPr="00202891">
        <w:rPr>
          <w:rFonts w:ascii="Arial" w:hAnsi="Arial" w:cs="Arial"/>
          <w:lang w:val="en-CA"/>
        </w:rPr>
        <w:t xml:space="preserve"> by John Wiley &amp; Sons Canada, Ltd. or related companies.</w:t>
      </w:r>
      <w:proofErr w:type="gramEnd"/>
      <w:r w:rsidRPr="00202891">
        <w:rPr>
          <w:rFonts w:ascii="Arial" w:hAnsi="Arial" w:cs="Arial"/>
          <w:lang w:val="en-CA"/>
        </w:rPr>
        <w:t xml:space="preserve"> All rights reserved.</w:t>
      </w:r>
    </w:p>
    <w:p w:rsidR="00D92C61" w:rsidRPr="00202891" w:rsidRDefault="00D92C61">
      <w:pPr>
        <w:jc w:val="both"/>
        <w:rPr>
          <w:rFonts w:ascii="Arial" w:hAnsi="Arial" w:cs="Arial"/>
          <w:lang w:val="en-CA"/>
        </w:rPr>
      </w:pPr>
    </w:p>
    <w:p w:rsidR="00D92C61" w:rsidRPr="00202891" w:rsidRDefault="00D92C61">
      <w:pPr>
        <w:jc w:val="both"/>
        <w:rPr>
          <w:rFonts w:ascii="Arial" w:hAnsi="Arial" w:cs="Arial"/>
          <w:lang w:val="en-CA"/>
        </w:rPr>
      </w:pPr>
      <w:r w:rsidRPr="00202891">
        <w:rPr>
          <w:rFonts w:ascii="Arial" w:hAnsi="Arial" w:cs="Arial"/>
          <w:lang w:val="en-CA"/>
        </w:rPr>
        <w:t>The data contained in these files are protected by copyright. This manual is furnished under licence and may be used only in accordance with the terms of such licence.</w:t>
      </w:r>
    </w:p>
    <w:p w:rsidR="00D92C61" w:rsidRPr="00202891" w:rsidRDefault="00D92C61">
      <w:pPr>
        <w:jc w:val="both"/>
        <w:rPr>
          <w:rFonts w:ascii="Arial" w:hAnsi="Arial" w:cs="Arial"/>
          <w:lang w:val="en-CA"/>
        </w:rPr>
      </w:pPr>
    </w:p>
    <w:p w:rsidR="00D92C61" w:rsidRPr="00202891" w:rsidRDefault="00D92C61" w:rsidP="00A56E96">
      <w:pPr>
        <w:jc w:val="both"/>
        <w:rPr>
          <w:rFonts w:ascii="Arial" w:hAnsi="Arial" w:cs="Arial"/>
          <w:sz w:val="28"/>
          <w:szCs w:val="28"/>
          <w:lang w:val="en-CA"/>
        </w:rPr>
      </w:pPr>
      <w:r w:rsidRPr="00202891">
        <w:rPr>
          <w:rFonts w:ascii="Arial" w:hAnsi="Arial" w:cs="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D92C61" w:rsidRPr="00202891" w:rsidSect="004C668C">
      <w:headerReference w:type="default" r:id="rId20"/>
      <w:footerReference w:type="default" r:id="rId21"/>
      <w:type w:val="continuous"/>
      <w:pgSz w:w="12240" w:h="15840"/>
      <w:pgMar w:top="1440" w:right="1080" w:bottom="144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9A" w:rsidRDefault="0044489A">
      <w:r>
        <w:separator/>
      </w:r>
    </w:p>
  </w:endnote>
  <w:endnote w:type="continuationSeparator" w:id="0">
    <w:p w:rsidR="0044489A" w:rsidRDefault="00444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1" w:rsidRDefault="00546138">
    <w:pPr>
      <w:pStyle w:val="Footer"/>
      <w:tabs>
        <w:tab w:val="clear" w:pos="4320"/>
        <w:tab w:val="center" w:pos="4680"/>
        <w:tab w:val="right" w:pos="10080"/>
      </w:tabs>
      <w:rPr>
        <w:rFonts w:ascii="Arial" w:hAnsi="Arial"/>
        <w:sz w:val="16"/>
        <w:szCs w:val="16"/>
      </w:rPr>
    </w:pPr>
    <w:r w:rsidRPr="00546138">
      <w:rPr>
        <w:noProof/>
      </w:rPr>
      <w:pict>
        <v:line id="_x0000_s2049" style="position:absolute;z-index:251658240" from="-1.4pt,-.95pt" to="502.6pt,-.95pt"/>
      </w:pict>
    </w:r>
  </w:p>
  <w:p w:rsidR="00752111" w:rsidRDefault="00752111">
    <w:pPr>
      <w:pStyle w:val="Footer"/>
      <w:tabs>
        <w:tab w:val="clear" w:pos="4320"/>
        <w:tab w:val="center" w:pos="4680"/>
        <w:tab w:val="right" w:pos="10080"/>
      </w:tabs>
      <w:rPr>
        <w:rStyle w:val="PageNumber"/>
        <w:rFonts w:ascii="Arial" w:hAnsi="Arial"/>
        <w:sz w:val="16"/>
        <w:szCs w:val="16"/>
      </w:rPr>
    </w:pPr>
    <w:r>
      <w:rPr>
        <w:rFonts w:ascii="Arial" w:hAnsi="Arial"/>
        <w:sz w:val="16"/>
        <w:szCs w:val="16"/>
      </w:rPr>
      <w:t>Solutions Manual</w:t>
    </w:r>
    <w:r>
      <w:rPr>
        <w:rFonts w:ascii="Arial" w:hAnsi="Arial"/>
        <w:sz w:val="16"/>
        <w:szCs w:val="16"/>
      </w:rPr>
      <w:tab/>
      <w:t>2-</w:t>
    </w:r>
    <w:r w:rsidR="00546138">
      <w:rPr>
        <w:rStyle w:val="PageNumber"/>
        <w:rFonts w:ascii="Arial" w:hAnsi="Arial"/>
        <w:sz w:val="16"/>
        <w:szCs w:val="16"/>
      </w:rPr>
      <w:fldChar w:fldCharType="begin"/>
    </w:r>
    <w:r>
      <w:rPr>
        <w:rStyle w:val="PageNumber"/>
        <w:rFonts w:ascii="Arial" w:hAnsi="Arial"/>
        <w:sz w:val="16"/>
        <w:szCs w:val="16"/>
      </w:rPr>
      <w:instrText xml:space="preserve"> PAGE </w:instrText>
    </w:r>
    <w:r w:rsidR="00546138">
      <w:rPr>
        <w:rStyle w:val="PageNumber"/>
        <w:rFonts w:ascii="Arial" w:hAnsi="Arial"/>
        <w:sz w:val="16"/>
        <w:szCs w:val="16"/>
      </w:rPr>
      <w:fldChar w:fldCharType="separate"/>
    </w:r>
    <w:r w:rsidR="00EB340E">
      <w:rPr>
        <w:rStyle w:val="PageNumber"/>
        <w:rFonts w:ascii="Arial" w:hAnsi="Arial"/>
        <w:noProof/>
        <w:sz w:val="16"/>
        <w:szCs w:val="16"/>
      </w:rPr>
      <w:t>12</w:t>
    </w:r>
    <w:r w:rsidR="00546138">
      <w:rPr>
        <w:rStyle w:val="PageNumber"/>
        <w:rFonts w:ascii="Arial" w:hAnsi="Arial"/>
        <w:sz w:val="16"/>
        <w:szCs w:val="16"/>
      </w:rPr>
      <w:fldChar w:fldCharType="end"/>
    </w:r>
    <w:r>
      <w:rPr>
        <w:rStyle w:val="PageNumber"/>
        <w:rFonts w:ascii="Arial" w:hAnsi="Arial"/>
        <w:sz w:val="16"/>
        <w:szCs w:val="16"/>
      </w:rPr>
      <w:tab/>
    </w:r>
    <w:r>
      <w:rPr>
        <w:rStyle w:val="PageNumber"/>
        <w:rFonts w:ascii="Arial" w:hAnsi="Arial"/>
        <w:sz w:val="16"/>
        <w:szCs w:val="16"/>
      </w:rPr>
      <w:tab/>
      <w:t>Chapter 2</w:t>
    </w:r>
  </w:p>
  <w:p w:rsidR="00752111" w:rsidRDefault="00752111" w:rsidP="00DE6288">
    <w:pPr>
      <w:pStyle w:val="Footer"/>
      <w:tabs>
        <w:tab w:val="clear" w:pos="4320"/>
        <w:tab w:val="clear" w:pos="8640"/>
        <w:tab w:val="center" w:pos="4680"/>
      </w:tabs>
      <w:jc w:val="center"/>
      <w:rPr>
        <w:rFonts w:ascii="Arial" w:hAnsi="Arial"/>
      </w:rPr>
    </w:pPr>
    <w:r>
      <w:rPr>
        <w:rFonts w:ascii="Arial" w:hAnsi="Arial" w:cs="Arial"/>
        <w:sz w:val="16"/>
        <w:szCs w:val="16"/>
      </w:rPr>
      <w:t>Copyright © 2012 John Wiley &amp; Sons Canada, Ltd. Unauthorized copying, distribution, or transmission of this page is strictly prohibited.</w:t>
    </w:r>
  </w:p>
  <w:p w:rsidR="00752111" w:rsidRDefault="007521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1" w:rsidRDefault="00546138">
    <w:pPr>
      <w:pStyle w:val="Footer"/>
      <w:tabs>
        <w:tab w:val="clear" w:pos="4320"/>
        <w:tab w:val="center" w:pos="4680"/>
        <w:tab w:val="right" w:pos="10080"/>
      </w:tabs>
      <w:rPr>
        <w:rFonts w:ascii="Arial" w:hAnsi="Arial"/>
        <w:sz w:val="16"/>
        <w:szCs w:val="16"/>
      </w:rPr>
    </w:pPr>
    <w:r w:rsidRPr="00546138">
      <w:rPr>
        <w:noProof/>
      </w:rPr>
      <w:pict>
        <v:line id="_x0000_s2050" style="position:absolute;z-index:251657216" from="-1.4pt,-.95pt" to="502.6pt,-.95pt"/>
      </w:pict>
    </w:r>
  </w:p>
  <w:p w:rsidR="00752111" w:rsidRDefault="00752111">
    <w:pPr>
      <w:pStyle w:val="Footer"/>
      <w:tabs>
        <w:tab w:val="clear" w:pos="4320"/>
        <w:tab w:val="center" w:pos="4680"/>
        <w:tab w:val="right" w:pos="10080"/>
      </w:tabs>
      <w:rPr>
        <w:rStyle w:val="PageNumber"/>
        <w:rFonts w:ascii="Arial" w:hAnsi="Arial"/>
        <w:sz w:val="16"/>
        <w:szCs w:val="16"/>
      </w:rPr>
    </w:pPr>
    <w:r>
      <w:rPr>
        <w:rFonts w:ascii="Arial" w:hAnsi="Arial"/>
        <w:sz w:val="16"/>
        <w:szCs w:val="16"/>
      </w:rPr>
      <w:t>Solutions Manual</w:t>
    </w:r>
    <w:r>
      <w:rPr>
        <w:rFonts w:ascii="Arial" w:hAnsi="Arial"/>
        <w:sz w:val="16"/>
        <w:szCs w:val="16"/>
      </w:rPr>
      <w:tab/>
      <w:t>2-</w:t>
    </w:r>
    <w:r w:rsidR="00546138">
      <w:rPr>
        <w:rStyle w:val="PageNumber"/>
        <w:rFonts w:ascii="Arial" w:hAnsi="Arial"/>
        <w:sz w:val="16"/>
        <w:szCs w:val="16"/>
      </w:rPr>
      <w:fldChar w:fldCharType="begin"/>
    </w:r>
    <w:r>
      <w:rPr>
        <w:rStyle w:val="PageNumber"/>
        <w:rFonts w:ascii="Arial" w:hAnsi="Arial"/>
        <w:sz w:val="16"/>
        <w:szCs w:val="16"/>
      </w:rPr>
      <w:instrText xml:space="preserve"> PAGE </w:instrText>
    </w:r>
    <w:r w:rsidR="00546138">
      <w:rPr>
        <w:rStyle w:val="PageNumber"/>
        <w:rFonts w:ascii="Arial" w:hAnsi="Arial"/>
        <w:sz w:val="16"/>
        <w:szCs w:val="16"/>
      </w:rPr>
      <w:fldChar w:fldCharType="separate"/>
    </w:r>
    <w:r w:rsidR="00EB340E">
      <w:rPr>
        <w:rStyle w:val="PageNumber"/>
        <w:rFonts w:ascii="Arial" w:hAnsi="Arial"/>
        <w:noProof/>
        <w:sz w:val="16"/>
        <w:szCs w:val="16"/>
      </w:rPr>
      <w:t>30</w:t>
    </w:r>
    <w:r w:rsidR="00546138">
      <w:rPr>
        <w:rStyle w:val="PageNumber"/>
        <w:rFonts w:ascii="Arial" w:hAnsi="Arial"/>
        <w:sz w:val="16"/>
        <w:szCs w:val="16"/>
      </w:rPr>
      <w:fldChar w:fldCharType="end"/>
    </w:r>
    <w:r>
      <w:rPr>
        <w:rStyle w:val="PageNumber"/>
        <w:rFonts w:ascii="Arial" w:hAnsi="Arial"/>
        <w:sz w:val="16"/>
        <w:szCs w:val="16"/>
      </w:rPr>
      <w:tab/>
    </w:r>
    <w:r>
      <w:rPr>
        <w:rStyle w:val="PageNumber"/>
        <w:rFonts w:ascii="Arial" w:hAnsi="Arial"/>
        <w:sz w:val="16"/>
        <w:szCs w:val="16"/>
      </w:rPr>
      <w:tab/>
      <w:t>Chapter 2</w:t>
    </w:r>
  </w:p>
  <w:p w:rsidR="00752111" w:rsidRDefault="00752111" w:rsidP="00274712">
    <w:pPr>
      <w:pStyle w:val="Footer"/>
      <w:tabs>
        <w:tab w:val="clear" w:pos="4320"/>
        <w:tab w:val="clear" w:pos="8640"/>
        <w:tab w:val="center" w:pos="4680"/>
      </w:tabs>
      <w:rPr>
        <w:rFonts w:ascii="Arial" w:hAnsi="Arial"/>
      </w:rPr>
    </w:pPr>
    <w:r>
      <w:rPr>
        <w:rFonts w:ascii="Arial" w:hAnsi="Arial" w:cs="Arial"/>
        <w:sz w:val="16"/>
        <w:szCs w:val="16"/>
      </w:rPr>
      <w:t>Copyright © 2012 John Wiley &amp; Sons Canada, Ltd. Unauthorized copying, distribution, or transmission of this page is strictly prohibited.</w:t>
    </w:r>
  </w:p>
  <w:p w:rsidR="00752111" w:rsidRDefault="007521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9A" w:rsidRDefault="0044489A">
      <w:r>
        <w:separator/>
      </w:r>
    </w:p>
  </w:footnote>
  <w:footnote w:type="continuationSeparator" w:id="0">
    <w:p w:rsidR="0044489A" w:rsidRDefault="00444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1" w:rsidRDefault="00752111">
    <w:pPr>
      <w:pStyle w:val="Header"/>
      <w:tabs>
        <w:tab w:val="left" w:pos="5940"/>
      </w:tabs>
      <w:rPr>
        <w:sz w:val="20"/>
      </w:rPr>
    </w:pPr>
    <w:r>
      <w:rPr>
        <w:sz w:val="20"/>
      </w:rPr>
      <w:t xml:space="preserve">Kimmel, </w:t>
    </w:r>
    <w:proofErr w:type="spellStart"/>
    <w:r>
      <w:rPr>
        <w:sz w:val="20"/>
      </w:rPr>
      <w:t>Weygandt</w:t>
    </w:r>
    <w:proofErr w:type="spellEnd"/>
    <w:r>
      <w:rPr>
        <w:sz w:val="20"/>
      </w:rPr>
      <w:t xml:space="preserve">, </w:t>
    </w:r>
    <w:proofErr w:type="spellStart"/>
    <w:r>
      <w:rPr>
        <w:sz w:val="20"/>
      </w:rPr>
      <w:t>Kieso</w:t>
    </w:r>
    <w:proofErr w:type="spellEnd"/>
    <w:r>
      <w:rPr>
        <w:sz w:val="20"/>
      </w:rPr>
      <w:t xml:space="preserve">, </w:t>
    </w:r>
    <w:proofErr w:type="spellStart"/>
    <w:r>
      <w:rPr>
        <w:sz w:val="20"/>
      </w:rPr>
      <w:t>Trenholm</w:t>
    </w:r>
    <w:proofErr w:type="spellEnd"/>
    <w:r>
      <w:rPr>
        <w:sz w:val="20"/>
      </w:rPr>
      <w:t xml:space="preserve">, Irvine </w:t>
    </w:r>
    <w:r>
      <w:rPr>
        <w:sz w:val="20"/>
      </w:rPr>
      <w:tab/>
    </w:r>
    <w:r>
      <w:rPr>
        <w:sz w:val="20"/>
      </w:rPr>
      <w:tab/>
      <w:t>Financial Accounting, Fifth Canadian Edition</w:t>
    </w:r>
  </w:p>
  <w:p w:rsidR="00752111" w:rsidRDefault="007521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11" w:rsidRDefault="00752111">
    <w:pPr>
      <w:pStyle w:val="Header"/>
      <w:tabs>
        <w:tab w:val="left" w:pos="5940"/>
      </w:tabs>
      <w:rPr>
        <w:sz w:val="20"/>
      </w:rPr>
    </w:pPr>
    <w:r>
      <w:rPr>
        <w:sz w:val="20"/>
      </w:rPr>
      <w:t xml:space="preserve">Kimmel, </w:t>
    </w:r>
    <w:proofErr w:type="spellStart"/>
    <w:r>
      <w:rPr>
        <w:sz w:val="20"/>
      </w:rPr>
      <w:t>Weygandt</w:t>
    </w:r>
    <w:proofErr w:type="spellEnd"/>
    <w:r>
      <w:rPr>
        <w:sz w:val="20"/>
      </w:rPr>
      <w:t xml:space="preserve">, </w:t>
    </w:r>
    <w:proofErr w:type="spellStart"/>
    <w:r>
      <w:rPr>
        <w:sz w:val="20"/>
      </w:rPr>
      <w:t>Kieso</w:t>
    </w:r>
    <w:proofErr w:type="spellEnd"/>
    <w:r>
      <w:rPr>
        <w:sz w:val="20"/>
      </w:rPr>
      <w:t xml:space="preserve">, </w:t>
    </w:r>
    <w:proofErr w:type="spellStart"/>
    <w:r>
      <w:rPr>
        <w:sz w:val="20"/>
      </w:rPr>
      <w:t>Trenholm</w:t>
    </w:r>
    <w:proofErr w:type="spellEnd"/>
    <w:r>
      <w:rPr>
        <w:sz w:val="20"/>
      </w:rPr>
      <w:t xml:space="preserve">, Irvine </w:t>
    </w:r>
    <w:r>
      <w:rPr>
        <w:sz w:val="20"/>
      </w:rPr>
      <w:tab/>
    </w:r>
    <w:r>
      <w:rPr>
        <w:sz w:val="20"/>
      </w:rPr>
      <w:tab/>
      <w:t>Financial Accounting, Fifth Canadian Edition</w:t>
    </w:r>
  </w:p>
  <w:p w:rsidR="00752111" w:rsidRDefault="007521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3D3"/>
    <w:multiLevelType w:val="hybridMultilevel"/>
    <w:tmpl w:val="CF14EF42"/>
    <w:lvl w:ilvl="0" w:tplc="6B4E00E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4887662"/>
    <w:multiLevelType w:val="hybridMultilevel"/>
    <w:tmpl w:val="B45E23EC"/>
    <w:lvl w:ilvl="0" w:tplc="35D0D49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9E2D7E"/>
    <w:multiLevelType w:val="hybridMultilevel"/>
    <w:tmpl w:val="54E4FF4E"/>
    <w:lvl w:ilvl="0" w:tplc="37FC452E">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nsid w:val="093B5D50"/>
    <w:multiLevelType w:val="hybridMultilevel"/>
    <w:tmpl w:val="E3583CD2"/>
    <w:lvl w:ilvl="0" w:tplc="6B4E00E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0C12C3"/>
    <w:multiLevelType w:val="hybridMultilevel"/>
    <w:tmpl w:val="0024A2B2"/>
    <w:lvl w:ilvl="0" w:tplc="3ED2617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ADC4A8D"/>
    <w:multiLevelType w:val="hybridMultilevel"/>
    <w:tmpl w:val="5A306798"/>
    <w:lvl w:ilvl="0" w:tplc="BA90D3D0">
      <w:start w:val="2"/>
      <w:numFmt w:val="decimal"/>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6">
    <w:nsid w:val="0C281C71"/>
    <w:multiLevelType w:val="hybridMultilevel"/>
    <w:tmpl w:val="3D24DF48"/>
    <w:lvl w:ilvl="0" w:tplc="A84607B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C525C9D"/>
    <w:multiLevelType w:val="hybridMultilevel"/>
    <w:tmpl w:val="2B64F330"/>
    <w:lvl w:ilvl="0" w:tplc="52CE2A18">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C93120E"/>
    <w:multiLevelType w:val="hybridMultilevel"/>
    <w:tmpl w:val="562AF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0DCD24F5"/>
    <w:multiLevelType w:val="hybridMultilevel"/>
    <w:tmpl w:val="BC70C5AC"/>
    <w:lvl w:ilvl="0" w:tplc="12883AD0">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4A22EC6"/>
    <w:multiLevelType w:val="hybridMultilevel"/>
    <w:tmpl w:val="8D4645C6"/>
    <w:lvl w:ilvl="0" w:tplc="A55C3F44">
      <w:start w:val="2"/>
      <w:numFmt w:val="decimal"/>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15AB7816"/>
    <w:multiLevelType w:val="hybridMultilevel"/>
    <w:tmpl w:val="66289830"/>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2">
    <w:nsid w:val="16DA6199"/>
    <w:multiLevelType w:val="hybridMultilevel"/>
    <w:tmpl w:val="6610D2DC"/>
    <w:lvl w:ilvl="0" w:tplc="CF16F5C0">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1BC04A0E"/>
    <w:multiLevelType w:val="hybridMultilevel"/>
    <w:tmpl w:val="A1085E96"/>
    <w:lvl w:ilvl="0" w:tplc="10090001">
      <w:start w:val="1"/>
      <w:numFmt w:val="bullet"/>
      <w:lvlText w:val=""/>
      <w:lvlJc w:val="left"/>
      <w:pPr>
        <w:ind w:left="1070" w:hanging="360"/>
      </w:pPr>
      <w:rPr>
        <w:rFonts w:ascii="Symbol" w:hAnsi="Symbol"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14">
    <w:nsid w:val="1F10614F"/>
    <w:multiLevelType w:val="hybridMultilevel"/>
    <w:tmpl w:val="2F3EB60A"/>
    <w:lvl w:ilvl="0" w:tplc="0BDA2376">
      <w:start w:val="1"/>
      <w:numFmt w:val="lowerLetter"/>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23E545BF"/>
    <w:multiLevelType w:val="hybridMultilevel"/>
    <w:tmpl w:val="DCB48346"/>
    <w:lvl w:ilvl="0" w:tplc="23365A84">
      <w:start w:val="2"/>
      <w:numFmt w:val="lowerLetter"/>
      <w:lvlText w:val="(%1)"/>
      <w:lvlJc w:val="left"/>
      <w:pPr>
        <w:tabs>
          <w:tab w:val="num" w:pos="900"/>
        </w:tabs>
        <w:ind w:left="900" w:hanging="360"/>
      </w:pPr>
      <w:rPr>
        <w:rFonts w:cs="Times New Roman" w:hint="default"/>
        <w:color w:val="000000"/>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6">
    <w:nsid w:val="266A73CF"/>
    <w:multiLevelType w:val="hybridMultilevel"/>
    <w:tmpl w:val="DADA92A2"/>
    <w:lvl w:ilvl="0" w:tplc="571C32FA">
      <w:start w:val="1"/>
      <w:numFmt w:val="lowerLetter"/>
      <w:lvlText w:val="(%1)"/>
      <w:lvlJc w:val="left"/>
      <w:pPr>
        <w:ind w:left="5685" w:hanging="360"/>
      </w:pPr>
      <w:rPr>
        <w:rFonts w:hint="default"/>
      </w:rPr>
    </w:lvl>
    <w:lvl w:ilvl="1" w:tplc="10090019" w:tentative="1">
      <w:start w:val="1"/>
      <w:numFmt w:val="lowerLetter"/>
      <w:lvlText w:val="%2."/>
      <w:lvlJc w:val="left"/>
      <w:pPr>
        <w:ind w:left="6405" w:hanging="360"/>
      </w:pPr>
    </w:lvl>
    <w:lvl w:ilvl="2" w:tplc="1009001B" w:tentative="1">
      <w:start w:val="1"/>
      <w:numFmt w:val="lowerRoman"/>
      <w:lvlText w:val="%3."/>
      <w:lvlJc w:val="right"/>
      <w:pPr>
        <w:ind w:left="7125" w:hanging="180"/>
      </w:pPr>
    </w:lvl>
    <w:lvl w:ilvl="3" w:tplc="1009000F" w:tentative="1">
      <w:start w:val="1"/>
      <w:numFmt w:val="decimal"/>
      <w:lvlText w:val="%4."/>
      <w:lvlJc w:val="left"/>
      <w:pPr>
        <w:ind w:left="7845" w:hanging="360"/>
      </w:pPr>
    </w:lvl>
    <w:lvl w:ilvl="4" w:tplc="10090019" w:tentative="1">
      <w:start w:val="1"/>
      <w:numFmt w:val="lowerLetter"/>
      <w:lvlText w:val="%5."/>
      <w:lvlJc w:val="left"/>
      <w:pPr>
        <w:ind w:left="8565" w:hanging="360"/>
      </w:pPr>
    </w:lvl>
    <w:lvl w:ilvl="5" w:tplc="1009001B" w:tentative="1">
      <w:start w:val="1"/>
      <w:numFmt w:val="lowerRoman"/>
      <w:lvlText w:val="%6."/>
      <w:lvlJc w:val="right"/>
      <w:pPr>
        <w:ind w:left="9285" w:hanging="180"/>
      </w:pPr>
    </w:lvl>
    <w:lvl w:ilvl="6" w:tplc="1009000F" w:tentative="1">
      <w:start w:val="1"/>
      <w:numFmt w:val="decimal"/>
      <w:lvlText w:val="%7."/>
      <w:lvlJc w:val="left"/>
      <w:pPr>
        <w:ind w:left="10005" w:hanging="360"/>
      </w:pPr>
    </w:lvl>
    <w:lvl w:ilvl="7" w:tplc="10090019" w:tentative="1">
      <w:start w:val="1"/>
      <w:numFmt w:val="lowerLetter"/>
      <w:lvlText w:val="%8."/>
      <w:lvlJc w:val="left"/>
      <w:pPr>
        <w:ind w:left="10725" w:hanging="360"/>
      </w:pPr>
    </w:lvl>
    <w:lvl w:ilvl="8" w:tplc="1009001B" w:tentative="1">
      <w:start w:val="1"/>
      <w:numFmt w:val="lowerRoman"/>
      <w:lvlText w:val="%9."/>
      <w:lvlJc w:val="right"/>
      <w:pPr>
        <w:ind w:left="11445" w:hanging="180"/>
      </w:pPr>
    </w:lvl>
  </w:abstractNum>
  <w:abstractNum w:abstractNumId="17">
    <w:nsid w:val="26F006AA"/>
    <w:multiLevelType w:val="hybridMultilevel"/>
    <w:tmpl w:val="CFA81A80"/>
    <w:lvl w:ilvl="0" w:tplc="7A7442F2">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297C242A"/>
    <w:multiLevelType w:val="hybridMultilevel"/>
    <w:tmpl w:val="326A8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BD12616"/>
    <w:multiLevelType w:val="hybridMultilevel"/>
    <w:tmpl w:val="CF14EF42"/>
    <w:lvl w:ilvl="0" w:tplc="6B4E00E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D0C6C01"/>
    <w:multiLevelType w:val="hybridMultilevel"/>
    <w:tmpl w:val="C8A85F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D8A34A1"/>
    <w:multiLevelType w:val="hybridMultilevel"/>
    <w:tmpl w:val="AA3C6F0E"/>
    <w:lvl w:ilvl="0" w:tplc="0BDA2376">
      <w:start w:val="1"/>
      <w:numFmt w:val="lowerLetter"/>
      <w:lvlText w:val="(%1)"/>
      <w:lvlJc w:val="left"/>
      <w:pPr>
        <w:tabs>
          <w:tab w:val="num" w:pos="720"/>
        </w:tabs>
        <w:ind w:left="720" w:hanging="360"/>
      </w:pPr>
      <w:rPr>
        <w:rFonts w:ascii="Arial" w:eastAsia="Times New Roman" w:hAnsi="Arial" w:cs="Arial"/>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2F3D61A6"/>
    <w:multiLevelType w:val="hybridMultilevel"/>
    <w:tmpl w:val="B73E49B2"/>
    <w:lvl w:ilvl="0" w:tplc="0BDA2376">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2F86574A"/>
    <w:multiLevelType w:val="hybridMultilevel"/>
    <w:tmpl w:val="562AF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31A841C5"/>
    <w:multiLevelType w:val="hybridMultilevel"/>
    <w:tmpl w:val="CA7ECF48"/>
    <w:lvl w:ilvl="0" w:tplc="0BDA2376">
      <w:start w:val="1"/>
      <w:numFmt w:val="lowerLetter"/>
      <w:lvlText w:val="(%1)"/>
      <w:lvlJc w:val="left"/>
      <w:pPr>
        <w:ind w:left="720" w:hanging="360"/>
      </w:pPr>
      <w:rPr>
        <w:rFonts w:ascii="Arial" w:eastAsia="Times New Roman"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4FB51C3"/>
    <w:multiLevelType w:val="hybridMultilevel"/>
    <w:tmpl w:val="D660CDD6"/>
    <w:lvl w:ilvl="0" w:tplc="77F08C60">
      <w:start w:val="1"/>
      <w:numFmt w:val="decimal"/>
      <w:lvlText w:val="%1."/>
      <w:lvlJc w:val="left"/>
      <w:pPr>
        <w:ind w:left="862"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3B9D387D"/>
    <w:multiLevelType w:val="hybridMultilevel"/>
    <w:tmpl w:val="CF14EF42"/>
    <w:lvl w:ilvl="0" w:tplc="6B4E00E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3D89639C"/>
    <w:multiLevelType w:val="hybridMultilevel"/>
    <w:tmpl w:val="C8A85F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63C2258"/>
    <w:multiLevelType w:val="hybridMultilevel"/>
    <w:tmpl w:val="562AF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B28055B"/>
    <w:multiLevelType w:val="hybridMultilevel"/>
    <w:tmpl w:val="CF14EF42"/>
    <w:lvl w:ilvl="0" w:tplc="6B4E00E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BCA40F2"/>
    <w:multiLevelType w:val="hybridMultilevel"/>
    <w:tmpl w:val="B156A5DA"/>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31">
    <w:nsid w:val="51282A51"/>
    <w:multiLevelType w:val="hybridMultilevel"/>
    <w:tmpl w:val="73089B6E"/>
    <w:lvl w:ilvl="0" w:tplc="FFFFFFFF">
      <w:start w:val="4"/>
      <w:numFmt w:val="lowerLetter"/>
      <w:lvlText w:val="(%1)"/>
      <w:lvlJc w:val="left"/>
      <w:pPr>
        <w:tabs>
          <w:tab w:val="num" w:pos="960"/>
        </w:tabs>
        <w:ind w:left="960" w:hanging="60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nsid w:val="545D4470"/>
    <w:multiLevelType w:val="hybridMultilevel"/>
    <w:tmpl w:val="E3583CD2"/>
    <w:lvl w:ilvl="0" w:tplc="6B4E00E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77F6614"/>
    <w:multiLevelType w:val="hybridMultilevel"/>
    <w:tmpl w:val="A638292E"/>
    <w:lvl w:ilvl="0" w:tplc="0BDA2376">
      <w:start w:val="1"/>
      <w:numFmt w:val="lowerLetter"/>
      <w:lvlText w:val="(%1)"/>
      <w:lvlJc w:val="left"/>
      <w:pPr>
        <w:ind w:left="720" w:hanging="360"/>
      </w:pPr>
      <w:rPr>
        <w:rFonts w:ascii="Arial" w:eastAsia="Times New Roman" w:hAnsi="Arial" w:cs="Aria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58882827"/>
    <w:multiLevelType w:val="hybridMultilevel"/>
    <w:tmpl w:val="4054599C"/>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35">
    <w:nsid w:val="5A35781B"/>
    <w:multiLevelType w:val="hybridMultilevel"/>
    <w:tmpl w:val="B45E23EC"/>
    <w:lvl w:ilvl="0" w:tplc="35D0D49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nsid w:val="5C9D417F"/>
    <w:multiLevelType w:val="hybridMultilevel"/>
    <w:tmpl w:val="57469340"/>
    <w:lvl w:ilvl="0" w:tplc="8EEA14D4">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5E2B51B2"/>
    <w:multiLevelType w:val="hybridMultilevel"/>
    <w:tmpl w:val="AEE40138"/>
    <w:lvl w:ilvl="0" w:tplc="5350D9F0">
      <w:start w:val="1"/>
      <w:numFmt w:val="lowerLetter"/>
      <w:lvlText w:val="%1."/>
      <w:lvlJc w:val="left"/>
      <w:pPr>
        <w:tabs>
          <w:tab w:val="num" w:pos="360"/>
        </w:tabs>
        <w:ind w:left="360" w:hanging="360"/>
      </w:pPr>
      <w:rPr>
        <w:rFonts w:ascii="Arial" w:hAnsi="Arial"/>
        <w:b w:val="0"/>
        <w:sz w:val="22"/>
      </w:rPr>
    </w:lvl>
    <w:lvl w:ilvl="1" w:tplc="00050409">
      <w:start w:val="1"/>
      <w:numFmt w:val="bullet"/>
      <w:lvlText w:val=""/>
      <w:lvlJc w:val="left"/>
      <w:pPr>
        <w:tabs>
          <w:tab w:val="num" w:pos="1440"/>
        </w:tabs>
        <w:ind w:left="1440" w:hanging="360"/>
      </w:pPr>
      <w:rPr>
        <w:rFonts w:ascii="Wingdings" w:hAnsi="Wingdings" w:hint="default"/>
        <w:b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8">
    <w:nsid w:val="67782204"/>
    <w:multiLevelType w:val="hybridMultilevel"/>
    <w:tmpl w:val="3D7872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6D884DD8"/>
    <w:multiLevelType w:val="hybridMultilevel"/>
    <w:tmpl w:val="2FDA3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ED4031E"/>
    <w:multiLevelType w:val="hybridMultilevel"/>
    <w:tmpl w:val="9B66279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nsid w:val="73777DDE"/>
    <w:multiLevelType w:val="hybridMultilevel"/>
    <w:tmpl w:val="562AF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6C82648"/>
    <w:multiLevelType w:val="hybridMultilevel"/>
    <w:tmpl w:val="33F0CD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70F59F8"/>
    <w:multiLevelType w:val="hybridMultilevel"/>
    <w:tmpl w:val="AB6266CC"/>
    <w:lvl w:ilvl="0" w:tplc="FC20E6EC">
      <w:start w:val="1"/>
      <w:numFmt w:val="lowerLetter"/>
      <w:lvlText w:val="(%1)"/>
      <w:lvlJc w:val="left"/>
      <w:pPr>
        <w:tabs>
          <w:tab w:val="num" w:pos="1080"/>
        </w:tabs>
        <w:ind w:left="1080" w:hanging="360"/>
      </w:pPr>
      <w:rPr>
        <w:rFonts w:ascii="Arial" w:eastAsia="Times New Roman" w:hAnsi="Arial" w:cs="Arial" w:hint="default"/>
        <w:sz w:val="28"/>
        <w:szCs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7584136"/>
    <w:multiLevelType w:val="hybridMultilevel"/>
    <w:tmpl w:val="C8A85F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87B4EBF"/>
    <w:multiLevelType w:val="hybridMultilevel"/>
    <w:tmpl w:val="028ABC44"/>
    <w:lvl w:ilvl="0" w:tplc="CD863A6E">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6">
    <w:nsid w:val="7EBB2E5A"/>
    <w:multiLevelType w:val="hybridMultilevel"/>
    <w:tmpl w:val="F1F28C06"/>
    <w:lvl w:ilvl="0" w:tplc="10090001">
      <w:start w:val="1"/>
      <w:numFmt w:val="bullet"/>
      <w:lvlText w:val=""/>
      <w:lvlJc w:val="left"/>
      <w:pPr>
        <w:ind w:left="731" w:hanging="360"/>
      </w:pPr>
      <w:rPr>
        <w:rFonts w:ascii="Symbol" w:hAnsi="Symbol" w:hint="default"/>
      </w:rPr>
    </w:lvl>
    <w:lvl w:ilvl="1" w:tplc="10090003" w:tentative="1">
      <w:start w:val="1"/>
      <w:numFmt w:val="bullet"/>
      <w:lvlText w:val="o"/>
      <w:lvlJc w:val="left"/>
      <w:pPr>
        <w:ind w:left="1451" w:hanging="360"/>
      </w:pPr>
      <w:rPr>
        <w:rFonts w:ascii="Courier New" w:hAnsi="Courier New" w:cs="Courier New" w:hint="default"/>
      </w:rPr>
    </w:lvl>
    <w:lvl w:ilvl="2" w:tplc="10090005" w:tentative="1">
      <w:start w:val="1"/>
      <w:numFmt w:val="bullet"/>
      <w:lvlText w:val=""/>
      <w:lvlJc w:val="left"/>
      <w:pPr>
        <w:ind w:left="2171" w:hanging="360"/>
      </w:pPr>
      <w:rPr>
        <w:rFonts w:ascii="Wingdings" w:hAnsi="Wingdings" w:hint="default"/>
      </w:rPr>
    </w:lvl>
    <w:lvl w:ilvl="3" w:tplc="10090001" w:tentative="1">
      <w:start w:val="1"/>
      <w:numFmt w:val="bullet"/>
      <w:lvlText w:val=""/>
      <w:lvlJc w:val="left"/>
      <w:pPr>
        <w:ind w:left="2891" w:hanging="360"/>
      </w:pPr>
      <w:rPr>
        <w:rFonts w:ascii="Symbol" w:hAnsi="Symbol" w:hint="default"/>
      </w:rPr>
    </w:lvl>
    <w:lvl w:ilvl="4" w:tplc="10090003" w:tentative="1">
      <w:start w:val="1"/>
      <w:numFmt w:val="bullet"/>
      <w:lvlText w:val="o"/>
      <w:lvlJc w:val="left"/>
      <w:pPr>
        <w:ind w:left="3611" w:hanging="360"/>
      </w:pPr>
      <w:rPr>
        <w:rFonts w:ascii="Courier New" w:hAnsi="Courier New" w:cs="Courier New" w:hint="default"/>
      </w:rPr>
    </w:lvl>
    <w:lvl w:ilvl="5" w:tplc="10090005" w:tentative="1">
      <w:start w:val="1"/>
      <w:numFmt w:val="bullet"/>
      <w:lvlText w:val=""/>
      <w:lvlJc w:val="left"/>
      <w:pPr>
        <w:ind w:left="4331" w:hanging="360"/>
      </w:pPr>
      <w:rPr>
        <w:rFonts w:ascii="Wingdings" w:hAnsi="Wingdings" w:hint="default"/>
      </w:rPr>
    </w:lvl>
    <w:lvl w:ilvl="6" w:tplc="10090001" w:tentative="1">
      <w:start w:val="1"/>
      <w:numFmt w:val="bullet"/>
      <w:lvlText w:val=""/>
      <w:lvlJc w:val="left"/>
      <w:pPr>
        <w:ind w:left="5051" w:hanging="360"/>
      </w:pPr>
      <w:rPr>
        <w:rFonts w:ascii="Symbol" w:hAnsi="Symbol" w:hint="default"/>
      </w:rPr>
    </w:lvl>
    <w:lvl w:ilvl="7" w:tplc="10090003" w:tentative="1">
      <w:start w:val="1"/>
      <w:numFmt w:val="bullet"/>
      <w:lvlText w:val="o"/>
      <w:lvlJc w:val="left"/>
      <w:pPr>
        <w:ind w:left="5771" w:hanging="360"/>
      </w:pPr>
      <w:rPr>
        <w:rFonts w:ascii="Courier New" w:hAnsi="Courier New" w:cs="Courier New" w:hint="default"/>
      </w:rPr>
    </w:lvl>
    <w:lvl w:ilvl="8" w:tplc="10090005" w:tentative="1">
      <w:start w:val="1"/>
      <w:numFmt w:val="bullet"/>
      <w:lvlText w:val=""/>
      <w:lvlJc w:val="left"/>
      <w:pPr>
        <w:ind w:left="6491" w:hanging="360"/>
      </w:pPr>
      <w:rPr>
        <w:rFonts w:ascii="Wingdings" w:hAnsi="Wingdings" w:hint="default"/>
      </w:rPr>
    </w:lvl>
  </w:abstractNum>
  <w:num w:numId="1">
    <w:abstractNumId w:val="7"/>
  </w:num>
  <w:num w:numId="2">
    <w:abstractNumId w:val="17"/>
  </w:num>
  <w:num w:numId="3">
    <w:abstractNumId w:val="14"/>
  </w:num>
  <w:num w:numId="4">
    <w:abstractNumId w:val="31"/>
  </w:num>
  <w:num w:numId="5">
    <w:abstractNumId w:val="12"/>
  </w:num>
  <w:num w:numId="6">
    <w:abstractNumId w:val="15"/>
  </w:num>
  <w:num w:numId="7">
    <w:abstractNumId w:val="38"/>
  </w:num>
  <w:num w:numId="8">
    <w:abstractNumId w:val="5"/>
  </w:num>
  <w:num w:numId="9">
    <w:abstractNumId w:val="10"/>
  </w:num>
  <w:num w:numId="10">
    <w:abstractNumId w:val="3"/>
  </w:num>
  <w:num w:numId="11">
    <w:abstractNumId w:val="36"/>
  </w:num>
  <w:num w:numId="12">
    <w:abstractNumId w:val="6"/>
  </w:num>
  <w:num w:numId="13">
    <w:abstractNumId w:val="21"/>
  </w:num>
  <w:num w:numId="14">
    <w:abstractNumId w:val="45"/>
  </w:num>
  <w:num w:numId="15">
    <w:abstractNumId w:val="2"/>
  </w:num>
  <w:num w:numId="16">
    <w:abstractNumId w:val="16"/>
  </w:num>
  <w:num w:numId="17">
    <w:abstractNumId w:val="9"/>
  </w:num>
  <w:num w:numId="18">
    <w:abstractNumId w:val="42"/>
  </w:num>
  <w:num w:numId="19">
    <w:abstractNumId w:val="25"/>
  </w:num>
  <w:num w:numId="20">
    <w:abstractNumId w:val="44"/>
  </w:num>
  <w:num w:numId="21">
    <w:abstractNumId w:val="20"/>
  </w:num>
  <w:num w:numId="22">
    <w:abstractNumId w:val="27"/>
  </w:num>
  <w:num w:numId="23">
    <w:abstractNumId w:val="4"/>
  </w:num>
  <w:num w:numId="24">
    <w:abstractNumId w:val="35"/>
  </w:num>
  <w:num w:numId="25">
    <w:abstractNumId w:val="46"/>
  </w:num>
  <w:num w:numId="26">
    <w:abstractNumId w:val="34"/>
  </w:num>
  <w:num w:numId="27">
    <w:abstractNumId w:val="11"/>
  </w:num>
  <w:num w:numId="28">
    <w:abstractNumId w:val="13"/>
  </w:num>
  <w:num w:numId="29">
    <w:abstractNumId w:val="39"/>
  </w:num>
  <w:num w:numId="30">
    <w:abstractNumId w:val="18"/>
  </w:num>
  <w:num w:numId="31">
    <w:abstractNumId w:val="30"/>
  </w:num>
  <w:num w:numId="32">
    <w:abstractNumId w:val="22"/>
  </w:num>
  <w:num w:numId="33">
    <w:abstractNumId w:val="24"/>
  </w:num>
  <w:num w:numId="34">
    <w:abstractNumId w:val="43"/>
  </w:num>
  <w:num w:numId="35">
    <w:abstractNumId w:val="26"/>
  </w:num>
  <w:num w:numId="36">
    <w:abstractNumId w:val="32"/>
  </w:num>
  <w:num w:numId="37">
    <w:abstractNumId w:val="19"/>
  </w:num>
  <w:num w:numId="38">
    <w:abstractNumId w:val="29"/>
  </w:num>
  <w:num w:numId="39">
    <w:abstractNumId w:val="41"/>
  </w:num>
  <w:num w:numId="40">
    <w:abstractNumId w:val="23"/>
  </w:num>
  <w:num w:numId="41">
    <w:abstractNumId w:val="40"/>
  </w:num>
  <w:num w:numId="42">
    <w:abstractNumId w:val="0"/>
  </w:num>
  <w:num w:numId="43">
    <w:abstractNumId w:val="28"/>
  </w:num>
  <w:num w:numId="44">
    <w:abstractNumId w:val="1"/>
  </w:num>
  <w:num w:numId="45">
    <w:abstractNumId w:val="8"/>
  </w:num>
  <w:num w:numId="46">
    <w:abstractNumId w:val="33"/>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0A3EDC"/>
    <w:rsid w:val="000012CF"/>
    <w:rsid w:val="00001C0B"/>
    <w:rsid w:val="00002149"/>
    <w:rsid w:val="000028AD"/>
    <w:rsid w:val="00002A11"/>
    <w:rsid w:val="000030A1"/>
    <w:rsid w:val="0000625B"/>
    <w:rsid w:val="0000797D"/>
    <w:rsid w:val="000159F3"/>
    <w:rsid w:val="0003781A"/>
    <w:rsid w:val="00037839"/>
    <w:rsid w:val="00040BAF"/>
    <w:rsid w:val="00041377"/>
    <w:rsid w:val="000428DC"/>
    <w:rsid w:val="000452D7"/>
    <w:rsid w:val="000504E5"/>
    <w:rsid w:val="00052F52"/>
    <w:rsid w:val="00057F8A"/>
    <w:rsid w:val="000601E8"/>
    <w:rsid w:val="00060600"/>
    <w:rsid w:val="000619A3"/>
    <w:rsid w:val="000655C7"/>
    <w:rsid w:val="000661A3"/>
    <w:rsid w:val="00067447"/>
    <w:rsid w:val="000675C1"/>
    <w:rsid w:val="00067F69"/>
    <w:rsid w:val="00070180"/>
    <w:rsid w:val="00073EF9"/>
    <w:rsid w:val="000755F4"/>
    <w:rsid w:val="00075F56"/>
    <w:rsid w:val="00084E94"/>
    <w:rsid w:val="00091249"/>
    <w:rsid w:val="0009168F"/>
    <w:rsid w:val="00094964"/>
    <w:rsid w:val="000949C2"/>
    <w:rsid w:val="000A02AE"/>
    <w:rsid w:val="000A2399"/>
    <w:rsid w:val="000A2D90"/>
    <w:rsid w:val="000A3EDC"/>
    <w:rsid w:val="000A5EF3"/>
    <w:rsid w:val="000A7F53"/>
    <w:rsid w:val="000B58D0"/>
    <w:rsid w:val="000C2C3A"/>
    <w:rsid w:val="000C3610"/>
    <w:rsid w:val="000C59D5"/>
    <w:rsid w:val="000C5AAF"/>
    <w:rsid w:val="000C6287"/>
    <w:rsid w:val="000C6696"/>
    <w:rsid w:val="000E56CF"/>
    <w:rsid w:val="000F5E52"/>
    <w:rsid w:val="000F72D2"/>
    <w:rsid w:val="00101DB3"/>
    <w:rsid w:val="001073AF"/>
    <w:rsid w:val="00110071"/>
    <w:rsid w:val="00112450"/>
    <w:rsid w:val="00114371"/>
    <w:rsid w:val="0011445E"/>
    <w:rsid w:val="00122180"/>
    <w:rsid w:val="00123018"/>
    <w:rsid w:val="0012329A"/>
    <w:rsid w:val="0012369B"/>
    <w:rsid w:val="001272F7"/>
    <w:rsid w:val="001313FC"/>
    <w:rsid w:val="00131634"/>
    <w:rsid w:val="00133DEF"/>
    <w:rsid w:val="00141268"/>
    <w:rsid w:val="00143BA5"/>
    <w:rsid w:val="00145007"/>
    <w:rsid w:val="00146B4B"/>
    <w:rsid w:val="0015332A"/>
    <w:rsid w:val="00156080"/>
    <w:rsid w:val="001567E6"/>
    <w:rsid w:val="001602FE"/>
    <w:rsid w:val="00160436"/>
    <w:rsid w:val="00165380"/>
    <w:rsid w:val="00171B1F"/>
    <w:rsid w:val="0017494B"/>
    <w:rsid w:val="00176484"/>
    <w:rsid w:val="0018088C"/>
    <w:rsid w:val="00180B97"/>
    <w:rsid w:val="00182323"/>
    <w:rsid w:val="00182E93"/>
    <w:rsid w:val="001872C3"/>
    <w:rsid w:val="001905FC"/>
    <w:rsid w:val="001931BE"/>
    <w:rsid w:val="00193A71"/>
    <w:rsid w:val="00194D9A"/>
    <w:rsid w:val="001A13FA"/>
    <w:rsid w:val="001A5435"/>
    <w:rsid w:val="001B3EE7"/>
    <w:rsid w:val="001B43AD"/>
    <w:rsid w:val="001B6740"/>
    <w:rsid w:val="001B76DC"/>
    <w:rsid w:val="001B7A95"/>
    <w:rsid w:val="001C03C6"/>
    <w:rsid w:val="001C08B2"/>
    <w:rsid w:val="001C203C"/>
    <w:rsid w:val="001C2BF1"/>
    <w:rsid w:val="001C30C6"/>
    <w:rsid w:val="001C3C09"/>
    <w:rsid w:val="001C40BC"/>
    <w:rsid w:val="001C52C8"/>
    <w:rsid w:val="001C7A05"/>
    <w:rsid w:val="001D039F"/>
    <w:rsid w:val="001D29E7"/>
    <w:rsid w:val="001D369B"/>
    <w:rsid w:val="001D6B35"/>
    <w:rsid w:val="001D6DA8"/>
    <w:rsid w:val="001E4F1B"/>
    <w:rsid w:val="001E62F3"/>
    <w:rsid w:val="001E6F22"/>
    <w:rsid w:val="001F1FF5"/>
    <w:rsid w:val="001F20E6"/>
    <w:rsid w:val="001F61BF"/>
    <w:rsid w:val="00202891"/>
    <w:rsid w:val="00202A41"/>
    <w:rsid w:val="00206078"/>
    <w:rsid w:val="00206922"/>
    <w:rsid w:val="0021234E"/>
    <w:rsid w:val="0021318A"/>
    <w:rsid w:val="00214AEE"/>
    <w:rsid w:val="002261EB"/>
    <w:rsid w:val="00227FFE"/>
    <w:rsid w:val="00230225"/>
    <w:rsid w:val="00231245"/>
    <w:rsid w:val="002320D7"/>
    <w:rsid w:val="00232B57"/>
    <w:rsid w:val="00232EDD"/>
    <w:rsid w:val="00233F04"/>
    <w:rsid w:val="00236888"/>
    <w:rsid w:val="002433A5"/>
    <w:rsid w:val="002462E1"/>
    <w:rsid w:val="00246E70"/>
    <w:rsid w:val="0025453E"/>
    <w:rsid w:val="00254CE8"/>
    <w:rsid w:val="00265C7F"/>
    <w:rsid w:val="00266EAD"/>
    <w:rsid w:val="00270400"/>
    <w:rsid w:val="00270979"/>
    <w:rsid w:val="00274712"/>
    <w:rsid w:val="0027529D"/>
    <w:rsid w:val="00276C36"/>
    <w:rsid w:val="00277249"/>
    <w:rsid w:val="00277F3C"/>
    <w:rsid w:val="00286160"/>
    <w:rsid w:val="0029274F"/>
    <w:rsid w:val="002947EB"/>
    <w:rsid w:val="002948B7"/>
    <w:rsid w:val="00295A05"/>
    <w:rsid w:val="002A2FE5"/>
    <w:rsid w:val="002A3D9F"/>
    <w:rsid w:val="002B010D"/>
    <w:rsid w:val="002B0167"/>
    <w:rsid w:val="002B67D8"/>
    <w:rsid w:val="002C0B28"/>
    <w:rsid w:val="002C429C"/>
    <w:rsid w:val="002D33DF"/>
    <w:rsid w:val="002D4186"/>
    <w:rsid w:val="002E3715"/>
    <w:rsid w:val="002E5E35"/>
    <w:rsid w:val="002E62DA"/>
    <w:rsid w:val="0030088E"/>
    <w:rsid w:val="00307FDB"/>
    <w:rsid w:val="003133A4"/>
    <w:rsid w:val="0031342C"/>
    <w:rsid w:val="00316AF7"/>
    <w:rsid w:val="0031712F"/>
    <w:rsid w:val="003241A6"/>
    <w:rsid w:val="0034163C"/>
    <w:rsid w:val="00345982"/>
    <w:rsid w:val="00346EA0"/>
    <w:rsid w:val="00347276"/>
    <w:rsid w:val="00350F0F"/>
    <w:rsid w:val="003517B3"/>
    <w:rsid w:val="00353E49"/>
    <w:rsid w:val="0035442E"/>
    <w:rsid w:val="00363AD6"/>
    <w:rsid w:val="00367C2F"/>
    <w:rsid w:val="00371416"/>
    <w:rsid w:val="00371B46"/>
    <w:rsid w:val="0037213A"/>
    <w:rsid w:val="00372907"/>
    <w:rsid w:val="00373EAB"/>
    <w:rsid w:val="003831DB"/>
    <w:rsid w:val="003857C5"/>
    <w:rsid w:val="00386910"/>
    <w:rsid w:val="003901A2"/>
    <w:rsid w:val="003955EB"/>
    <w:rsid w:val="003A4974"/>
    <w:rsid w:val="003A6C1D"/>
    <w:rsid w:val="003B2B91"/>
    <w:rsid w:val="003C3241"/>
    <w:rsid w:val="003C4655"/>
    <w:rsid w:val="003C670A"/>
    <w:rsid w:val="003C7CCA"/>
    <w:rsid w:val="003D0448"/>
    <w:rsid w:val="003E0BF8"/>
    <w:rsid w:val="003E221B"/>
    <w:rsid w:val="003E2BCE"/>
    <w:rsid w:val="003E478F"/>
    <w:rsid w:val="003E6538"/>
    <w:rsid w:val="003F0467"/>
    <w:rsid w:val="003F0D02"/>
    <w:rsid w:val="003F135F"/>
    <w:rsid w:val="003F479E"/>
    <w:rsid w:val="003F6327"/>
    <w:rsid w:val="003F686B"/>
    <w:rsid w:val="003F71DF"/>
    <w:rsid w:val="00400AE4"/>
    <w:rsid w:val="00400EE0"/>
    <w:rsid w:val="00400EED"/>
    <w:rsid w:val="0040100F"/>
    <w:rsid w:val="00401298"/>
    <w:rsid w:val="00402710"/>
    <w:rsid w:val="00402B6D"/>
    <w:rsid w:val="0040368B"/>
    <w:rsid w:val="00406516"/>
    <w:rsid w:val="004065E3"/>
    <w:rsid w:val="0040718E"/>
    <w:rsid w:val="004128A7"/>
    <w:rsid w:val="00413F59"/>
    <w:rsid w:val="00415B03"/>
    <w:rsid w:val="00415B74"/>
    <w:rsid w:val="00421364"/>
    <w:rsid w:val="00422064"/>
    <w:rsid w:val="0042260F"/>
    <w:rsid w:val="00422720"/>
    <w:rsid w:val="0042405C"/>
    <w:rsid w:val="00424808"/>
    <w:rsid w:val="00424ACF"/>
    <w:rsid w:val="00425940"/>
    <w:rsid w:val="0043489F"/>
    <w:rsid w:val="00435ACC"/>
    <w:rsid w:val="00437C1F"/>
    <w:rsid w:val="00441513"/>
    <w:rsid w:val="004436F0"/>
    <w:rsid w:val="0044489A"/>
    <w:rsid w:val="00453608"/>
    <w:rsid w:val="0046152F"/>
    <w:rsid w:val="00465F8F"/>
    <w:rsid w:val="0046784C"/>
    <w:rsid w:val="0047157F"/>
    <w:rsid w:val="004764D4"/>
    <w:rsid w:val="00480B0F"/>
    <w:rsid w:val="00485185"/>
    <w:rsid w:val="0048607C"/>
    <w:rsid w:val="00486BE4"/>
    <w:rsid w:val="004915B8"/>
    <w:rsid w:val="00492AA7"/>
    <w:rsid w:val="00496D56"/>
    <w:rsid w:val="00497556"/>
    <w:rsid w:val="004A1293"/>
    <w:rsid w:val="004B1699"/>
    <w:rsid w:val="004B2F9B"/>
    <w:rsid w:val="004B3F76"/>
    <w:rsid w:val="004B4F43"/>
    <w:rsid w:val="004B61EA"/>
    <w:rsid w:val="004B64E3"/>
    <w:rsid w:val="004C2E11"/>
    <w:rsid w:val="004C6505"/>
    <w:rsid w:val="004C668C"/>
    <w:rsid w:val="004D70EA"/>
    <w:rsid w:val="004D7F98"/>
    <w:rsid w:val="004E0A76"/>
    <w:rsid w:val="004E0F7D"/>
    <w:rsid w:val="004E3551"/>
    <w:rsid w:val="004E430D"/>
    <w:rsid w:val="004E7303"/>
    <w:rsid w:val="004E79DD"/>
    <w:rsid w:val="004F20D3"/>
    <w:rsid w:val="004F7872"/>
    <w:rsid w:val="00501124"/>
    <w:rsid w:val="00506665"/>
    <w:rsid w:val="005122A3"/>
    <w:rsid w:val="0051355E"/>
    <w:rsid w:val="00513896"/>
    <w:rsid w:val="00514F0C"/>
    <w:rsid w:val="00514F9D"/>
    <w:rsid w:val="005170AA"/>
    <w:rsid w:val="00517F82"/>
    <w:rsid w:val="00520369"/>
    <w:rsid w:val="005212B6"/>
    <w:rsid w:val="00521923"/>
    <w:rsid w:val="00530340"/>
    <w:rsid w:val="00533C18"/>
    <w:rsid w:val="00534D74"/>
    <w:rsid w:val="00536C39"/>
    <w:rsid w:val="00542591"/>
    <w:rsid w:val="00544001"/>
    <w:rsid w:val="005443CB"/>
    <w:rsid w:val="00546138"/>
    <w:rsid w:val="0055270B"/>
    <w:rsid w:val="00552714"/>
    <w:rsid w:val="00553DA1"/>
    <w:rsid w:val="0055638D"/>
    <w:rsid w:val="00560C8D"/>
    <w:rsid w:val="005636E6"/>
    <w:rsid w:val="00564292"/>
    <w:rsid w:val="00564F16"/>
    <w:rsid w:val="00565D9A"/>
    <w:rsid w:val="00572A3D"/>
    <w:rsid w:val="00576610"/>
    <w:rsid w:val="0057707F"/>
    <w:rsid w:val="0058611E"/>
    <w:rsid w:val="00587443"/>
    <w:rsid w:val="0059363E"/>
    <w:rsid w:val="00595875"/>
    <w:rsid w:val="005959AC"/>
    <w:rsid w:val="005A0DF8"/>
    <w:rsid w:val="005A199F"/>
    <w:rsid w:val="005A489C"/>
    <w:rsid w:val="005A6A02"/>
    <w:rsid w:val="005B0218"/>
    <w:rsid w:val="005B024F"/>
    <w:rsid w:val="005B0739"/>
    <w:rsid w:val="005B1DAF"/>
    <w:rsid w:val="005B22CB"/>
    <w:rsid w:val="005B27E6"/>
    <w:rsid w:val="005B6319"/>
    <w:rsid w:val="005B6464"/>
    <w:rsid w:val="005B6BC5"/>
    <w:rsid w:val="005C1F58"/>
    <w:rsid w:val="005D1785"/>
    <w:rsid w:val="005D57E0"/>
    <w:rsid w:val="005D5D90"/>
    <w:rsid w:val="005E7A4C"/>
    <w:rsid w:val="005F7A0E"/>
    <w:rsid w:val="0060125F"/>
    <w:rsid w:val="006074E8"/>
    <w:rsid w:val="0061110A"/>
    <w:rsid w:val="00611880"/>
    <w:rsid w:val="0061569B"/>
    <w:rsid w:val="00616934"/>
    <w:rsid w:val="006175EA"/>
    <w:rsid w:val="0062032F"/>
    <w:rsid w:val="006241EB"/>
    <w:rsid w:val="00626A4D"/>
    <w:rsid w:val="00630278"/>
    <w:rsid w:val="0063159E"/>
    <w:rsid w:val="00631E97"/>
    <w:rsid w:val="006323EF"/>
    <w:rsid w:val="00637748"/>
    <w:rsid w:val="006455B8"/>
    <w:rsid w:val="00645A95"/>
    <w:rsid w:val="00646DFA"/>
    <w:rsid w:val="006507C8"/>
    <w:rsid w:val="00652A42"/>
    <w:rsid w:val="00660A65"/>
    <w:rsid w:val="00661F24"/>
    <w:rsid w:val="006621CE"/>
    <w:rsid w:val="006722FE"/>
    <w:rsid w:val="006726E2"/>
    <w:rsid w:val="00675293"/>
    <w:rsid w:val="00675B80"/>
    <w:rsid w:val="0068185E"/>
    <w:rsid w:val="00684BA5"/>
    <w:rsid w:val="0068553E"/>
    <w:rsid w:val="00687843"/>
    <w:rsid w:val="00687FE7"/>
    <w:rsid w:val="006916C8"/>
    <w:rsid w:val="00692FA9"/>
    <w:rsid w:val="006A0036"/>
    <w:rsid w:val="006A0A6E"/>
    <w:rsid w:val="006A0F7B"/>
    <w:rsid w:val="006A1B4D"/>
    <w:rsid w:val="006A385A"/>
    <w:rsid w:val="006B3222"/>
    <w:rsid w:val="006B36A9"/>
    <w:rsid w:val="006B6C67"/>
    <w:rsid w:val="006C072E"/>
    <w:rsid w:val="006C5B4C"/>
    <w:rsid w:val="006C5C51"/>
    <w:rsid w:val="006C6540"/>
    <w:rsid w:val="006C7BD1"/>
    <w:rsid w:val="006D14E6"/>
    <w:rsid w:val="006D5103"/>
    <w:rsid w:val="006D5ADE"/>
    <w:rsid w:val="006E127D"/>
    <w:rsid w:val="006E3A33"/>
    <w:rsid w:val="006E49B6"/>
    <w:rsid w:val="006E6956"/>
    <w:rsid w:val="006E7CE5"/>
    <w:rsid w:val="006F3367"/>
    <w:rsid w:val="006F3BD4"/>
    <w:rsid w:val="006F58BD"/>
    <w:rsid w:val="006F60CB"/>
    <w:rsid w:val="00701543"/>
    <w:rsid w:val="00701FFB"/>
    <w:rsid w:val="00704040"/>
    <w:rsid w:val="007100A0"/>
    <w:rsid w:val="00713462"/>
    <w:rsid w:val="007138B4"/>
    <w:rsid w:val="00713EED"/>
    <w:rsid w:val="00716A4E"/>
    <w:rsid w:val="00723088"/>
    <w:rsid w:val="007237D2"/>
    <w:rsid w:val="00723BE5"/>
    <w:rsid w:val="00733CC6"/>
    <w:rsid w:val="00733F20"/>
    <w:rsid w:val="00735C2E"/>
    <w:rsid w:val="00740343"/>
    <w:rsid w:val="007437B8"/>
    <w:rsid w:val="00744E6B"/>
    <w:rsid w:val="007452FB"/>
    <w:rsid w:val="00752111"/>
    <w:rsid w:val="0075289C"/>
    <w:rsid w:val="00754576"/>
    <w:rsid w:val="007567E5"/>
    <w:rsid w:val="00756C74"/>
    <w:rsid w:val="00764D9E"/>
    <w:rsid w:val="0077511D"/>
    <w:rsid w:val="0078389F"/>
    <w:rsid w:val="00786868"/>
    <w:rsid w:val="00793FE1"/>
    <w:rsid w:val="0079597B"/>
    <w:rsid w:val="00796A57"/>
    <w:rsid w:val="007A1821"/>
    <w:rsid w:val="007A4A86"/>
    <w:rsid w:val="007A4C28"/>
    <w:rsid w:val="007A5060"/>
    <w:rsid w:val="007A6C5E"/>
    <w:rsid w:val="007B3BE2"/>
    <w:rsid w:val="007B4B62"/>
    <w:rsid w:val="007C2281"/>
    <w:rsid w:val="007C33DA"/>
    <w:rsid w:val="007C664D"/>
    <w:rsid w:val="007C7CF6"/>
    <w:rsid w:val="007D1F66"/>
    <w:rsid w:val="007D5B69"/>
    <w:rsid w:val="007D76AF"/>
    <w:rsid w:val="007D7736"/>
    <w:rsid w:val="007E0624"/>
    <w:rsid w:val="007E0697"/>
    <w:rsid w:val="007E386B"/>
    <w:rsid w:val="007E6704"/>
    <w:rsid w:val="007F26AC"/>
    <w:rsid w:val="007F3611"/>
    <w:rsid w:val="007F4F40"/>
    <w:rsid w:val="007F6E7A"/>
    <w:rsid w:val="008011FF"/>
    <w:rsid w:val="00802D8B"/>
    <w:rsid w:val="008046F0"/>
    <w:rsid w:val="0080644B"/>
    <w:rsid w:val="008067D4"/>
    <w:rsid w:val="00811B7F"/>
    <w:rsid w:val="00816102"/>
    <w:rsid w:val="00817A69"/>
    <w:rsid w:val="00821F5F"/>
    <w:rsid w:val="00823198"/>
    <w:rsid w:val="00824528"/>
    <w:rsid w:val="00824FA2"/>
    <w:rsid w:val="00835B13"/>
    <w:rsid w:val="00841649"/>
    <w:rsid w:val="00843E76"/>
    <w:rsid w:val="00853B75"/>
    <w:rsid w:val="008560AD"/>
    <w:rsid w:val="00857546"/>
    <w:rsid w:val="00862F83"/>
    <w:rsid w:val="00863535"/>
    <w:rsid w:val="00866718"/>
    <w:rsid w:val="00870F40"/>
    <w:rsid w:val="0087339E"/>
    <w:rsid w:val="008749E7"/>
    <w:rsid w:val="00874EDA"/>
    <w:rsid w:val="008820E7"/>
    <w:rsid w:val="00884AF5"/>
    <w:rsid w:val="00887215"/>
    <w:rsid w:val="00891880"/>
    <w:rsid w:val="00891F2B"/>
    <w:rsid w:val="00893B37"/>
    <w:rsid w:val="008A1AE3"/>
    <w:rsid w:val="008A65FD"/>
    <w:rsid w:val="008B216A"/>
    <w:rsid w:val="008B345C"/>
    <w:rsid w:val="008B4E9D"/>
    <w:rsid w:val="008B693F"/>
    <w:rsid w:val="008C3992"/>
    <w:rsid w:val="008D20D9"/>
    <w:rsid w:val="008D6544"/>
    <w:rsid w:val="008D66EA"/>
    <w:rsid w:val="008E1520"/>
    <w:rsid w:val="008E197C"/>
    <w:rsid w:val="008E2C90"/>
    <w:rsid w:val="008E41CA"/>
    <w:rsid w:val="008E6A6A"/>
    <w:rsid w:val="008F04A3"/>
    <w:rsid w:val="008F0C7E"/>
    <w:rsid w:val="008F15AB"/>
    <w:rsid w:val="008F5CA4"/>
    <w:rsid w:val="008F5DC6"/>
    <w:rsid w:val="008F7B00"/>
    <w:rsid w:val="00900953"/>
    <w:rsid w:val="0090371B"/>
    <w:rsid w:val="00903992"/>
    <w:rsid w:val="00903E02"/>
    <w:rsid w:val="00904031"/>
    <w:rsid w:val="00904986"/>
    <w:rsid w:val="00905BD4"/>
    <w:rsid w:val="00906F56"/>
    <w:rsid w:val="009074DE"/>
    <w:rsid w:val="00910A4F"/>
    <w:rsid w:val="009150FF"/>
    <w:rsid w:val="00915B6D"/>
    <w:rsid w:val="00916579"/>
    <w:rsid w:val="00922304"/>
    <w:rsid w:val="00922FBB"/>
    <w:rsid w:val="009239F6"/>
    <w:rsid w:val="009265BB"/>
    <w:rsid w:val="00926E13"/>
    <w:rsid w:val="00930E5E"/>
    <w:rsid w:val="0093222F"/>
    <w:rsid w:val="00934892"/>
    <w:rsid w:val="00936B97"/>
    <w:rsid w:val="009373B5"/>
    <w:rsid w:val="009378B5"/>
    <w:rsid w:val="00943FD8"/>
    <w:rsid w:val="009461BC"/>
    <w:rsid w:val="009476A3"/>
    <w:rsid w:val="0095038D"/>
    <w:rsid w:val="00950CE7"/>
    <w:rsid w:val="009536F5"/>
    <w:rsid w:val="00954E96"/>
    <w:rsid w:val="00955288"/>
    <w:rsid w:val="009569AE"/>
    <w:rsid w:val="00956A43"/>
    <w:rsid w:val="00960868"/>
    <w:rsid w:val="009638B3"/>
    <w:rsid w:val="009645A6"/>
    <w:rsid w:val="00964B5E"/>
    <w:rsid w:val="009650E8"/>
    <w:rsid w:val="00972C3E"/>
    <w:rsid w:val="00972F27"/>
    <w:rsid w:val="0097318C"/>
    <w:rsid w:val="00973AA0"/>
    <w:rsid w:val="00977548"/>
    <w:rsid w:val="00981D06"/>
    <w:rsid w:val="009838C8"/>
    <w:rsid w:val="00984D60"/>
    <w:rsid w:val="00984FC5"/>
    <w:rsid w:val="0099038E"/>
    <w:rsid w:val="00992095"/>
    <w:rsid w:val="00992657"/>
    <w:rsid w:val="0099413E"/>
    <w:rsid w:val="009978DA"/>
    <w:rsid w:val="009A5BF6"/>
    <w:rsid w:val="009A7AE7"/>
    <w:rsid w:val="009B0341"/>
    <w:rsid w:val="009B130A"/>
    <w:rsid w:val="009B2951"/>
    <w:rsid w:val="009B7799"/>
    <w:rsid w:val="009C237C"/>
    <w:rsid w:val="009C46AE"/>
    <w:rsid w:val="009C546C"/>
    <w:rsid w:val="009C5D66"/>
    <w:rsid w:val="009D14A6"/>
    <w:rsid w:val="009D27B9"/>
    <w:rsid w:val="009D4C14"/>
    <w:rsid w:val="009D5CCC"/>
    <w:rsid w:val="009D6464"/>
    <w:rsid w:val="009E6C25"/>
    <w:rsid w:val="009F0213"/>
    <w:rsid w:val="009F185B"/>
    <w:rsid w:val="009F1F28"/>
    <w:rsid w:val="009F4C62"/>
    <w:rsid w:val="009F5911"/>
    <w:rsid w:val="009F6794"/>
    <w:rsid w:val="009F738C"/>
    <w:rsid w:val="00A0005C"/>
    <w:rsid w:val="00A01EDF"/>
    <w:rsid w:val="00A04822"/>
    <w:rsid w:val="00A1186B"/>
    <w:rsid w:val="00A118CF"/>
    <w:rsid w:val="00A12B62"/>
    <w:rsid w:val="00A13E58"/>
    <w:rsid w:val="00A141EB"/>
    <w:rsid w:val="00A20C1B"/>
    <w:rsid w:val="00A3117B"/>
    <w:rsid w:val="00A32815"/>
    <w:rsid w:val="00A37ADF"/>
    <w:rsid w:val="00A37AF1"/>
    <w:rsid w:val="00A40AE7"/>
    <w:rsid w:val="00A4521C"/>
    <w:rsid w:val="00A457A5"/>
    <w:rsid w:val="00A467BA"/>
    <w:rsid w:val="00A47715"/>
    <w:rsid w:val="00A514C1"/>
    <w:rsid w:val="00A56E96"/>
    <w:rsid w:val="00A60111"/>
    <w:rsid w:val="00A64391"/>
    <w:rsid w:val="00A64E81"/>
    <w:rsid w:val="00A65F4D"/>
    <w:rsid w:val="00A667F1"/>
    <w:rsid w:val="00A66F55"/>
    <w:rsid w:val="00A6797C"/>
    <w:rsid w:val="00A70F4D"/>
    <w:rsid w:val="00A73ED1"/>
    <w:rsid w:val="00A8460F"/>
    <w:rsid w:val="00A85C3B"/>
    <w:rsid w:val="00A85E2E"/>
    <w:rsid w:val="00A85EE0"/>
    <w:rsid w:val="00A95879"/>
    <w:rsid w:val="00A95D50"/>
    <w:rsid w:val="00A9693A"/>
    <w:rsid w:val="00AA080C"/>
    <w:rsid w:val="00AA2FA0"/>
    <w:rsid w:val="00AA4405"/>
    <w:rsid w:val="00AB27CA"/>
    <w:rsid w:val="00AB4997"/>
    <w:rsid w:val="00AB66B1"/>
    <w:rsid w:val="00AC0A99"/>
    <w:rsid w:val="00AC0E87"/>
    <w:rsid w:val="00AC413F"/>
    <w:rsid w:val="00AC6644"/>
    <w:rsid w:val="00AC7E84"/>
    <w:rsid w:val="00AD30D7"/>
    <w:rsid w:val="00AD7DD8"/>
    <w:rsid w:val="00AD7DDD"/>
    <w:rsid w:val="00AE0936"/>
    <w:rsid w:val="00AE5539"/>
    <w:rsid w:val="00AF774D"/>
    <w:rsid w:val="00B04990"/>
    <w:rsid w:val="00B04A71"/>
    <w:rsid w:val="00B06479"/>
    <w:rsid w:val="00B10688"/>
    <w:rsid w:val="00B13902"/>
    <w:rsid w:val="00B153AA"/>
    <w:rsid w:val="00B155D8"/>
    <w:rsid w:val="00B16C7A"/>
    <w:rsid w:val="00B25519"/>
    <w:rsid w:val="00B3487D"/>
    <w:rsid w:val="00B44A21"/>
    <w:rsid w:val="00B55ED2"/>
    <w:rsid w:val="00B57D69"/>
    <w:rsid w:val="00B603BD"/>
    <w:rsid w:val="00B61D6C"/>
    <w:rsid w:val="00B62A2A"/>
    <w:rsid w:val="00B62E1D"/>
    <w:rsid w:val="00B64F47"/>
    <w:rsid w:val="00B673C3"/>
    <w:rsid w:val="00B74C07"/>
    <w:rsid w:val="00B762F3"/>
    <w:rsid w:val="00B80470"/>
    <w:rsid w:val="00B828A9"/>
    <w:rsid w:val="00B82BDF"/>
    <w:rsid w:val="00B82F1C"/>
    <w:rsid w:val="00B9391B"/>
    <w:rsid w:val="00B9396B"/>
    <w:rsid w:val="00B93A19"/>
    <w:rsid w:val="00B94A0A"/>
    <w:rsid w:val="00B961E0"/>
    <w:rsid w:val="00BA028A"/>
    <w:rsid w:val="00BA12F3"/>
    <w:rsid w:val="00BA2869"/>
    <w:rsid w:val="00BA6876"/>
    <w:rsid w:val="00BC3ADC"/>
    <w:rsid w:val="00BC4EE1"/>
    <w:rsid w:val="00BC5A24"/>
    <w:rsid w:val="00BD5192"/>
    <w:rsid w:val="00BD6469"/>
    <w:rsid w:val="00BE160D"/>
    <w:rsid w:val="00BE21B1"/>
    <w:rsid w:val="00BE2A0F"/>
    <w:rsid w:val="00BE4717"/>
    <w:rsid w:val="00BE53D9"/>
    <w:rsid w:val="00BF11AE"/>
    <w:rsid w:val="00BF6289"/>
    <w:rsid w:val="00C04597"/>
    <w:rsid w:val="00C1030E"/>
    <w:rsid w:val="00C1132F"/>
    <w:rsid w:val="00C12899"/>
    <w:rsid w:val="00C14CB8"/>
    <w:rsid w:val="00C17DE5"/>
    <w:rsid w:val="00C23844"/>
    <w:rsid w:val="00C23A1D"/>
    <w:rsid w:val="00C23A77"/>
    <w:rsid w:val="00C24562"/>
    <w:rsid w:val="00C25827"/>
    <w:rsid w:val="00C26AEB"/>
    <w:rsid w:val="00C276BE"/>
    <w:rsid w:val="00C328F5"/>
    <w:rsid w:val="00C33557"/>
    <w:rsid w:val="00C34AAF"/>
    <w:rsid w:val="00C352FE"/>
    <w:rsid w:val="00C37AC5"/>
    <w:rsid w:val="00C41710"/>
    <w:rsid w:val="00C4244D"/>
    <w:rsid w:val="00C458F6"/>
    <w:rsid w:val="00C4796A"/>
    <w:rsid w:val="00C479A5"/>
    <w:rsid w:val="00C528D1"/>
    <w:rsid w:val="00C53985"/>
    <w:rsid w:val="00C569F7"/>
    <w:rsid w:val="00C573C5"/>
    <w:rsid w:val="00C60F02"/>
    <w:rsid w:val="00C619D4"/>
    <w:rsid w:val="00C621B7"/>
    <w:rsid w:val="00C74DA8"/>
    <w:rsid w:val="00C75793"/>
    <w:rsid w:val="00C766A9"/>
    <w:rsid w:val="00C808E9"/>
    <w:rsid w:val="00C80F18"/>
    <w:rsid w:val="00C814AC"/>
    <w:rsid w:val="00C848CC"/>
    <w:rsid w:val="00C87483"/>
    <w:rsid w:val="00C875D8"/>
    <w:rsid w:val="00C950B9"/>
    <w:rsid w:val="00C972F3"/>
    <w:rsid w:val="00CA04E5"/>
    <w:rsid w:val="00CA2413"/>
    <w:rsid w:val="00CA2D5E"/>
    <w:rsid w:val="00CA332F"/>
    <w:rsid w:val="00CA7731"/>
    <w:rsid w:val="00CB1B20"/>
    <w:rsid w:val="00CB2A18"/>
    <w:rsid w:val="00CB6C8C"/>
    <w:rsid w:val="00CC4681"/>
    <w:rsid w:val="00CC60AA"/>
    <w:rsid w:val="00CC7AD6"/>
    <w:rsid w:val="00CC7AF1"/>
    <w:rsid w:val="00CD461F"/>
    <w:rsid w:val="00CD627E"/>
    <w:rsid w:val="00CD7134"/>
    <w:rsid w:val="00CE0532"/>
    <w:rsid w:val="00CE2DC2"/>
    <w:rsid w:val="00CE49F6"/>
    <w:rsid w:val="00CE6080"/>
    <w:rsid w:val="00CF185E"/>
    <w:rsid w:val="00CF1CD6"/>
    <w:rsid w:val="00CF3D09"/>
    <w:rsid w:val="00CF4F5C"/>
    <w:rsid w:val="00D011C7"/>
    <w:rsid w:val="00D02AC2"/>
    <w:rsid w:val="00D13323"/>
    <w:rsid w:val="00D1413A"/>
    <w:rsid w:val="00D1573A"/>
    <w:rsid w:val="00D15B47"/>
    <w:rsid w:val="00D15E86"/>
    <w:rsid w:val="00D2284C"/>
    <w:rsid w:val="00D22EDC"/>
    <w:rsid w:val="00D249E2"/>
    <w:rsid w:val="00D26D33"/>
    <w:rsid w:val="00D27DEF"/>
    <w:rsid w:val="00D3152D"/>
    <w:rsid w:val="00D31BD6"/>
    <w:rsid w:val="00D35C80"/>
    <w:rsid w:val="00D36BA3"/>
    <w:rsid w:val="00D37992"/>
    <w:rsid w:val="00D37DA4"/>
    <w:rsid w:val="00D410DB"/>
    <w:rsid w:val="00D4242F"/>
    <w:rsid w:val="00D45A56"/>
    <w:rsid w:val="00D5036F"/>
    <w:rsid w:val="00D50D62"/>
    <w:rsid w:val="00D53316"/>
    <w:rsid w:val="00D57BD6"/>
    <w:rsid w:val="00D625E3"/>
    <w:rsid w:val="00D654E2"/>
    <w:rsid w:val="00D675D2"/>
    <w:rsid w:val="00D705CD"/>
    <w:rsid w:val="00D715C3"/>
    <w:rsid w:val="00D73DFA"/>
    <w:rsid w:val="00D746DF"/>
    <w:rsid w:val="00D7690E"/>
    <w:rsid w:val="00D854FB"/>
    <w:rsid w:val="00D87D94"/>
    <w:rsid w:val="00D905BB"/>
    <w:rsid w:val="00D92C61"/>
    <w:rsid w:val="00D92E40"/>
    <w:rsid w:val="00DA0DC4"/>
    <w:rsid w:val="00DA4990"/>
    <w:rsid w:val="00DA760F"/>
    <w:rsid w:val="00DB1131"/>
    <w:rsid w:val="00DB1942"/>
    <w:rsid w:val="00DB3431"/>
    <w:rsid w:val="00DB40FD"/>
    <w:rsid w:val="00DB423A"/>
    <w:rsid w:val="00DB5A25"/>
    <w:rsid w:val="00DC02E7"/>
    <w:rsid w:val="00DC53ED"/>
    <w:rsid w:val="00DC59BF"/>
    <w:rsid w:val="00DC5D2C"/>
    <w:rsid w:val="00DD0CB6"/>
    <w:rsid w:val="00DD288F"/>
    <w:rsid w:val="00DD3133"/>
    <w:rsid w:val="00DD336F"/>
    <w:rsid w:val="00DD3B8E"/>
    <w:rsid w:val="00DD3CA0"/>
    <w:rsid w:val="00DD55D8"/>
    <w:rsid w:val="00DD7E62"/>
    <w:rsid w:val="00DE00E8"/>
    <w:rsid w:val="00DE1DD6"/>
    <w:rsid w:val="00DE623E"/>
    <w:rsid w:val="00DE6288"/>
    <w:rsid w:val="00DE731B"/>
    <w:rsid w:val="00DF6539"/>
    <w:rsid w:val="00E01048"/>
    <w:rsid w:val="00E01DDC"/>
    <w:rsid w:val="00E02EBF"/>
    <w:rsid w:val="00E02EF9"/>
    <w:rsid w:val="00E03D13"/>
    <w:rsid w:val="00E122E0"/>
    <w:rsid w:val="00E20827"/>
    <w:rsid w:val="00E223D6"/>
    <w:rsid w:val="00E24BE8"/>
    <w:rsid w:val="00E303E7"/>
    <w:rsid w:val="00E32A8F"/>
    <w:rsid w:val="00E34BAA"/>
    <w:rsid w:val="00E36217"/>
    <w:rsid w:val="00E372CC"/>
    <w:rsid w:val="00E45693"/>
    <w:rsid w:val="00E45E63"/>
    <w:rsid w:val="00E500C2"/>
    <w:rsid w:val="00E52CF5"/>
    <w:rsid w:val="00E626FD"/>
    <w:rsid w:val="00E6426A"/>
    <w:rsid w:val="00E65238"/>
    <w:rsid w:val="00E67166"/>
    <w:rsid w:val="00E72191"/>
    <w:rsid w:val="00E74C1E"/>
    <w:rsid w:val="00E76204"/>
    <w:rsid w:val="00E76C60"/>
    <w:rsid w:val="00E86312"/>
    <w:rsid w:val="00E863B3"/>
    <w:rsid w:val="00E936BA"/>
    <w:rsid w:val="00E964B6"/>
    <w:rsid w:val="00EA16FB"/>
    <w:rsid w:val="00EA1F21"/>
    <w:rsid w:val="00EA51B5"/>
    <w:rsid w:val="00EA6FA3"/>
    <w:rsid w:val="00EA7FEF"/>
    <w:rsid w:val="00EB0AA5"/>
    <w:rsid w:val="00EB339A"/>
    <w:rsid w:val="00EB340E"/>
    <w:rsid w:val="00EB4D9E"/>
    <w:rsid w:val="00EC3DEE"/>
    <w:rsid w:val="00ED1890"/>
    <w:rsid w:val="00ED2F1B"/>
    <w:rsid w:val="00ED6851"/>
    <w:rsid w:val="00EE1694"/>
    <w:rsid w:val="00EE5B1F"/>
    <w:rsid w:val="00EF2BBA"/>
    <w:rsid w:val="00EF491C"/>
    <w:rsid w:val="00EF5542"/>
    <w:rsid w:val="00EF6E3B"/>
    <w:rsid w:val="00F00ABC"/>
    <w:rsid w:val="00F04906"/>
    <w:rsid w:val="00F05B1C"/>
    <w:rsid w:val="00F0632B"/>
    <w:rsid w:val="00F063E9"/>
    <w:rsid w:val="00F11F28"/>
    <w:rsid w:val="00F12E33"/>
    <w:rsid w:val="00F139F8"/>
    <w:rsid w:val="00F15D4B"/>
    <w:rsid w:val="00F20932"/>
    <w:rsid w:val="00F23B7C"/>
    <w:rsid w:val="00F23CCA"/>
    <w:rsid w:val="00F261AA"/>
    <w:rsid w:val="00F27140"/>
    <w:rsid w:val="00F27711"/>
    <w:rsid w:val="00F33563"/>
    <w:rsid w:val="00F35980"/>
    <w:rsid w:val="00F36E49"/>
    <w:rsid w:val="00F379DC"/>
    <w:rsid w:val="00F516AF"/>
    <w:rsid w:val="00F519E5"/>
    <w:rsid w:val="00F5569B"/>
    <w:rsid w:val="00F57816"/>
    <w:rsid w:val="00F631BF"/>
    <w:rsid w:val="00F65AB9"/>
    <w:rsid w:val="00F671A4"/>
    <w:rsid w:val="00F83EA3"/>
    <w:rsid w:val="00F864F3"/>
    <w:rsid w:val="00F91EFE"/>
    <w:rsid w:val="00F95E0D"/>
    <w:rsid w:val="00F9615E"/>
    <w:rsid w:val="00FA23D7"/>
    <w:rsid w:val="00FA5902"/>
    <w:rsid w:val="00FB1863"/>
    <w:rsid w:val="00FB20A7"/>
    <w:rsid w:val="00FB45EE"/>
    <w:rsid w:val="00FB5C82"/>
    <w:rsid w:val="00FB626E"/>
    <w:rsid w:val="00FC1184"/>
    <w:rsid w:val="00FC15BD"/>
    <w:rsid w:val="00FC5B7E"/>
    <w:rsid w:val="00FD2CA0"/>
    <w:rsid w:val="00FD3470"/>
    <w:rsid w:val="00FD7CAE"/>
    <w:rsid w:val="00FE16B9"/>
    <w:rsid w:val="00FE1706"/>
    <w:rsid w:val="00FE24FB"/>
    <w:rsid w:val="00FE25A1"/>
    <w:rsid w:val="00FE2D5C"/>
    <w:rsid w:val="00FE348E"/>
    <w:rsid w:val="00FE4D60"/>
    <w:rsid w:val="00FE5240"/>
    <w:rsid w:val="00FF1A95"/>
    <w:rsid w:val="00FF2971"/>
    <w:rsid w:val="00FF2AF1"/>
    <w:rsid w:val="00FF3D9B"/>
    <w:rsid w:val="00FF562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68C"/>
    <w:rPr>
      <w:sz w:val="24"/>
      <w:szCs w:val="24"/>
      <w:lang w:val="en-US" w:eastAsia="en-US"/>
    </w:rPr>
  </w:style>
  <w:style w:type="paragraph" w:styleId="Heading1">
    <w:name w:val="heading 1"/>
    <w:basedOn w:val="Normal"/>
    <w:next w:val="Normal"/>
    <w:link w:val="Heading1Char"/>
    <w:uiPriority w:val="9"/>
    <w:qFormat/>
    <w:rsid w:val="004C668C"/>
    <w:pPr>
      <w:keepNext/>
      <w:outlineLvl w:val="0"/>
    </w:pPr>
    <w:rPr>
      <w:rFonts w:ascii="Arial" w:hAnsi="Arial" w:cs="Arial"/>
      <w:bCs/>
      <w:sz w:val="28"/>
      <w:u w:val="single"/>
      <w:lang w:val="en-CA"/>
    </w:rPr>
  </w:style>
  <w:style w:type="paragraph" w:styleId="Heading2">
    <w:name w:val="heading 2"/>
    <w:basedOn w:val="Normal"/>
    <w:next w:val="Normal"/>
    <w:link w:val="Heading2Char"/>
    <w:uiPriority w:val="9"/>
    <w:qFormat/>
    <w:rsid w:val="004C668C"/>
    <w:pPr>
      <w:keepNext/>
      <w:tabs>
        <w:tab w:val="left" w:pos="360"/>
        <w:tab w:val="left" w:pos="720"/>
        <w:tab w:val="right" w:pos="5940"/>
        <w:tab w:val="right" w:pos="7560"/>
        <w:tab w:val="right" w:pos="9360"/>
      </w:tabs>
      <w:outlineLvl w:val="1"/>
    </w:pPr>
    <w:rPr>
      <w:rFonts w:ascii="Arial" w:hAnsi="Arial" w:cs="Arial"/>
      <w:sz w:val="28"/>
      <w:szCs w:val="28"/>
      <w:lang w:val="en-CA"/>
    </w:rPr>
  </w:style>
  <w:style w:type="paragraph" w:styleId="Heading3">
    <w:name w:val="heading 3"/>
    <w:basedOn w:val="Normal"/>
    <w:next w:val="Normal"/>
    <w:link w:val="Heading3Char"/>
    <w:uiPriority w:val="9"/>
    <w:qFormat/>
    <w:rsid w:val="004C668C"/>
    <w:pPr>
      <w:keepNext/>
      <w:tabs>
        <w:tab w:val="left" w:pos="360"/>
        <w:tab w:val="left" w:pos="720"/>
        <w:tab w:val="right" w:pos="6480"/>
        <w:tab w:val="right" w:pos="8280"/>
        <w:tab w:val="right" w:pos="9900"/>
      </w:tabs>
      <w:jc w:val="center"/>
      <w:outlineLvl w:val="2"/>
    </w:pPr>
    <w:rPr>
      <w:rFonts w:ascii="Arial" w:hAnsi="Arial" w:cs="Arial"/>
      <w:sz w:val="28"/>
      <w:szCs w:val="28"/>
      <w:lang w:val="en-CA"/>
    </w:rPr>
  </w:style>
  <w:style w:type="paragraph" w:styleId="Heading4">
    <w:name w:val="heading 4"/>
    <w:basedOn w:val="Normal"/>
    <w:next w:val="Normal"/>
    <w:link w:val="Heading4Char"/>
    <w:uiPriority w:val="9"/>
    <w:qFormat/>
    <w:rsid w:val="004C668C"/>
    <w:pPr>
      <w:keepNext/>
      <w:widowControl w:val="0"/>
      <w:tabs>
        <w:tab w:val="left" w:pos="480"/>
        <w:tab w:val="left" w:pos="960"/>
        <w:tab w:val="left" w:pos="1440"/>
        <w:tab w:val="left" w:pos="1920"/>
      </w:tabs>
      <w:autoSpaceDE w:val="0"/>
      <w:autoSpaceDN w:val="0"/>
      <w:outlineLvl w:val="3"/>
    </w:pPr>
    <w:rPr>
      <w:rFonts w:ascii="Arial" w:hAnsi="Arial" w:cs="Arial"/>
      <w:b/>
      <w:bCs/>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73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E8073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E8073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E80731"/>
    <w:rPr>
      <w:rFonts w:ascii="Calibri" w:eastAsia="Times New Roman" w:hAnsi="Calibri" w:cs="Times New Roman"/>
      <w:b/>
      <w:bCs/>
      <w:sz w:val="28"/>
      <w:szCs w:val="28"/>
    </w:rPr>
  </w:style>
  <w:style w:type="paragraph" w:customStyle="1" w:styleId="Chapternumber">
    <w:name w:val="Chapter number"/>
    <w:basedOn w:val="Normal"/>
    <w:next w:val="Normal"/>
    <w:rsid w:val="004C668C"/>
    <w:pPr>
      <w:keepNext/>
      <w:spacing w:line="520" w:lineRule="exact"/>
      <w:jc w:val="center"/>
    </w:pPr>
    <w:rPr>
      <w:rFonts w:ascii="Helvetica" w:hAnsi="Helvetica"/>
      <w:b/>
      <w:bCs/>
      <w:sz w:val="48"/>
      <w:szCs w:val="20"/>
      <w:lang w:val="en-CA"/>
    </w:rPr>
  </w:style>
  <w:style w:type="paragraph" w:customStyle="1" w:styleId="Chaptertitle">
    <w:name w:val="Chapter title"/>
    <w:basedOn w:val="Normal"/>
    <w:next w:val="Normal"/>
    <w:rsid w:val="004C668C"/>
    <w:pPr>
      <w:spacing w:before="120" w:line="400" w:lineRule="exact"/>
      <w:jc w:val="center"/>
    </w:pPr>
    <w:rPr>
      <w:rFonts w:ascii="Helvetica" w:hAnsi="Helvetica"/>
      <w:b/>
      <w:bCs/>
      <w:sz w:val="36"/>
      <w:szCs w:val="20"/>
      <w:lang w:val="en-CA"/>
    </w:rPr>
  </w:style>
  <w:style w:type="paragraph" w:customStyle="1" w:styleId="AHead">
    <w:name w:val="A Head"/>
    <w:basedOn w:val="Normal"/>
    <w:rsid w:val="004C668C"/>
    <w:pPr>
      <w:outlineLvl w:val="0"/>
    </w:pPr>
    <w:rPr>
      <w:rFonts w:ascii="Arial" w:hAnsi="Arial" w:cs="Arial"/>
      <w:b/>
      <w:bCs/>
      <w:sz w:val="32"/>
      <w:szCs w:val="20"/>
      <w:lang w:val="en-CA"/>
    </w:rPr>
  </w:style>
  <w:style w:type="paragraph" w:styleId="Date">
    <w:name w:val="Date"/>
    <w:basedOn w:val="Normal"/>
    <w:next w:val="Normal"/>
    <w:link w:val="DateChar"/>
    <w:uiPriority w:val="99"/>
    <w:semiHidden/>
    <w:rsid w:val="004C668C"/>
    <w:rPr>
      <w:lang w:val="en-CA"/>
    </w:rPr>
  </w:style>
  <w:style w:type="character" w:customStyle="1" w:styleId="DateChar">
    <w:name w:val="Date Char"/>
    <w:basedOn w:val="DefaultParagraphFont"/>
    <w:link w:val="Date"/>
    <w:uiPriority w:val="99"/>
    <w:semiHidden/>
    <w:rsid w:val="00E80731"/>
    <w:rPr>
      <w:sz w:val="24"/>
      <w:szCs w:val="24"/>
    </w:rPr>
  </w:style>
  <w:style w:type="paragraph" w:styleId="Header">
    <w:name w:val="header"/>
    <w:basedOn w:val="Normal"/>
    <w:link w:val="HeaderChar"/>
    <w:uiPriority w:val="99"/>
    <w:semiHidden/>
    <w:rsid w:val="004C668C"/>
    <w:pPr>
      <w:tabs>
        <w:tab w:val="center" w:pos="4320"/>
        <w:tab w:val="right" w:pos="8640"/>
      </w:tabs>
    </w:pPr>
  </w:style>
  <w:style w:type="character" w:customStyle="1" w:styleId="HeaderChar">
    <w:name w:val="Header Char"/>
    <w:basedOn w:val="DefaultParagraphFont"/>
    <w:link w:val="Header"/>
    <w:uiPriority w:val="99"/>
    <w:semiHidden/>
    <w:rsid w:val="00E80731"/>
    <w:rPr>
      <w:sz w:val="24"/>
      <w:szCs w:val="24"/>
    </w:rPr>
  </w:style>
  <w:style w:type="paragraph" w:styleId="Footer">
    <w:name w:val="footer"/>
    <w:basedOn w:val="Normal"/>
    <w:link w:val="FooterChar"/>
    <w:uiPriority w:val="99"/>
    <w:semiHidden/>
    <w:rsid w:val="004C668C"/>
    <w:pPr>
      <w:tabs>
        <w:tab w:val="center" w:pos="4320"/>
        <w:tab w:val="right" w:pos="8640"/>
      </w:tabs>
    </w:pPr>
  </w:style>
  <w:style w:type="character" w:customStyle="1" w:styleId="FooterChar">
    <w:name w:val="Footer Char"/>
    <w:basedOn w:val="DefaultParagraphFont"/>
    <w:link w:val="Footer"/>
    <w:uiPriority w:val="99"/>
    <w:semiHidden/>
    <w:rsid w:val="00E80731"/>
    <w:rPr>
      <w:sz w:val="24"/>
      <w:szCs w:val="24"/>
    </w:rPr>
  </w:style>
  <w:style w:type="character" w:styleId="PageNumber">
    <w:name w:val="page number"/>
    <w:basedOn w:val="DefaultParagraphFont"/>
    <w:uiPriority w:val="99"/>
    <w:semiHidden/>
    <w:rsid w:val="004C668C"/>
    <w:rPr>
      <w:rFonts w:cs="Times New Roman"/>
    </w:rPr>
  </w:style>
  <w:style w:type="paragraph" w:styleId="BodyTextIndent">
    <w:name w:val="Body Text Indent"/>
    <w:basedOn w:val="Normal"/>
    <w:link w:val="BodyTextIndentChar"/>
    <w:uiPriority w:val="99"/>
    <w:semiHidden/>
    <w:rsid w:val="004C668C"/>
    <w:pPr>
      <w:tabs>
        <w:tab w:val="left" w:pos="720"/>
        <w:tab w:val="left" w:pos="1080"/>
      </w:tabs>
      <w:ind w:left="1080" w:hanging="1080"/>
      <w:jc w:val="both"/>
    </w:pPr>
    <w:rPr>
      <w:rFonts w:ascii="Arial" w:hAnsi="Arial" w:cs="Arial"/>
      <w:lang w:val="en-CA"/>
    </w:rPr>
  </w:style>
  <w:style w:type="character" w:customStyle="1" w:styleId="BodyTextIndentChar">
    <w:name w:val="Body Text Indent Char"/>
    <w:basedOn w:val="DefaultParagraphFont"/>
    <w:link w:val="BodyTextIndent"/>
    <w:uiPriority w:val="99"/>
    <w:semiHidden/>
    <w:locked/>
    <w:rsid w:val="00630278"/>
    <w:rPr>
      <w:rFonts w:ascii="Arial" w:hAnsi="Arial" w:cs="Arial"/>
      <w:sz w:val="24"/>
      <w:szCs w:val="24"/>
      <w:lang w:eastAsia="en-US"/>
    </w:rPr>
  </w:style>
  <w:style w:type="paragraph" w:styleId="BodyText">
    <w:name w:val="Body Text"/>
    <w:basedOn w:val="Normal"/>
    <w:link w:val="BodyTextChar"/>
    <w:uiPriority w:val="99"/>
    <w:semiHidden/>
    <w:rsid w:val="004C668C"/>
    <w:pPr>
      <w:spacing w:line="260" w:lineRule="exact"/>
      <w:jc w:val="both"/>
    </w:pPr>
    <w:rPr>
      <w:rFonts w:ascii="Arial" w:hAnsi="Arial" w:cs="Arial"/>
      <w:szCs w:val="20"/>
      <w:lang w:val="en-CA"/>
    </w:rPr>
  </w:style>
  <w:style w:type="character" w:customStyle="1" w:styleId="BodyTextChar">
    <w:name w:val="Body Text Char"/>
    <w:basedOn w:val="DefaultParagraphFont"/>
    <w:link w:val="BodyText"/>
    <w:uiPriority w:val="99"/>
    <w:semiHidden/>
    <w:rsid w:val="00E80731"/>
    <w:rPr>
      <w:sz w:val="24"/>
      <w:szCs w:val="24"/>
    </w:rPr>
  </w:style>
  <w:style w:type="paragraph" w:customStyle="1" w:styleId="ProblemHead">
    <w:name w:val="Problem Head"/>
    <w:basedOn w:val="Normal"/>
    <w:rsid w:val="004C668C"/>
    <w:pPr>
      <w:jc w:val="center"/>
    </w:pPr>
    <w:rPr>
      <w:rFonts w:ascii="Arial" w:hAnsi="Arial" w:cs="Arial"/>
      <w:b/>
      <w:bCs/>
      <w:sz w:val="32"/>
      <w:szCs w:val="20"/>
      <w:lang w:val="en-CA"/>
    </w:rPr>
  </w:style>
  <w:style w:type="paragraph" w:styleId="BodyTextIndent2">
    <w:name w:val="Body Text Indent 2"/>
    <w:basedOn w:val="Normal"/>
    <w:link w:val="BodyTextIndent2Char"/>
    <w:uiPriority w:val="99"/>
    <w:semiHidden/>
    <w:rsid w:val="004C668C"/>
    <w:pPr>
      <w:tabs>
        <w:tab w:val="left" w:pos="720"/>
        <w:tab w:val="left" w:pos="1440"/>
      </w:tabs>
      <w:ind w:left="720" w:hanging="720"/>
      <w:jc w:val="both"/>
    </w:pPr>
    <w:rPr>
      <w:rFonts w:ascii="Arial" w:hAnsi="Arial" w:cs="Arial"/>
      <w:lang w:val="en-CA"/>
    </w:rPr>
  </w:style>
  <w:style w:type="character" w:customStyle="1" w:styleId="BodyTextIndent2Char">
    <w:name w:val="Body Text Indent 2 Char"/>
    <w:basedOn w:val="DefaultParagraphFont"/>
    <w:link w:val="BodyTextIndent2"/>
    <w:uiPriority w:val="99"/>
    <w:semiHidden/>
    <w:rsid w:val="00E80731"/>
    <w:rPr>
      <w:sz w:val="24"/>
      <w:szCs w:val="24"/>
    </w:rPr>
  </w:style>
  <w:style w:type="paragraph" w:styleId="BodyTextIndent3">
    <w:name w:val="Body Text Indent 3"/>
    <w:basedOn w:val="Normal"/>
    <w:link w:val="BodyTextIndent3Char"/>
    <w:uiPriority w:val="99"/>
    <w:semiHidden/>
    <w:rsid w:val="004C668C"/>
    <w:pPr>
      <w:tabs>
        <w:tab w:val="left" w:pos="720"/>
        <w:tab w:val="left" w:pos="1440"/>
      </w:tabs>
      <w:ind w:left="1440" w:hanging="1440"/>
      <w:jc w:val="both"/>
    </w:pPr>
    <w:rPr>
      <w:rFonts w:ascii="Arial" w:hAnsi="Arial" w:cs="Arial"/>
      <w:lang w:val="en-CA"/>
    </w:rPr>
  </w:style>
  <w:style w:type="character" w:customStyle="1" w:styleId="BodyTextIndent3Char">
    <w:name w:val="Body Text Indent 3 Char"/>
    <w:basedOn w:val="DefaultParagraphFont"/>
    <w:link w:val="BodyTextIndent3"/>
    <w:uiPriority w:val="99"/>
    <w:semiHidden/>
    <w:rsid w:val="00E80731"/>
    <w:rPr>
      <w:sz w:val="16"/>
      <w:szCs w:val="16"/>
    </w:rPr>
  </w:style>
  <w:style w:type="paragraph" w:styleId="BodyText2">
    <w:name w:val="Body Text 2"/>
    <w:basedOn w:val="Normal"/>
    <w:link w:val="BodyText2Char"/>
    <w:uiPriority w:val="99"/>
    <w:semiHidden/>
    <w:rsid w:val="004C668C"/>
    <w:rPr>
      <w:rFonts w:ascii="Arial" w:hAnsi="Arial" w:cs="Arial"/>
      <w:sz w:val="28"/>
    </w:rPr>
  </w:style>
  <w:style w:type="character" w:customStyle="1" w:styleId="BodyText2Char">
    <w:name w:val="Body Text 2 Char"/>
    <w:basedOn w:val="DefaultParagraphFont"/>
    <w:link w:val="BodyText2"/>
    <w:uiPriority w:val="99"/>
    <w:semiHidden/>
    <w:rsid w:val="00E80731"/>
    <w:rPr>
      <w:sz w:val="24"/>
      <w:szCs w:val="24"/>
    </w:rPr>
  </w:style>
  <w:style w:type="paragraph" w:styleId="BalloonText">
    <w:name w:val="Balloon Text"/>
    <w:basedOn w:val="Normal"/>
    <w:link w:val="BalloonTextChar"/>
    <w:uiPriority w:val="99"/>
    <w:semiHidden/>
    <w:unhideWhenUsed/>
    <w:rsid w:val="004C668C"/>
    <w:rPr>
      <w:rFonts w:ascii="Tahoma" w:hAnsi="Tahoma" w:cs="Tahoma"/>
      <w:sz w:val="16"/>
      <w:szCs w:val="16"/>
    </w:rPr>
  </w:style>
  <w:style w:type="character" w:customStyle="1" w:styleId="BalloonTextChar">
    <w:name w:val="Balloon Text Char"/>
    <w:basedOn w:val="DefaultParagraphFont"/>
    <w:link w:val="BalloonText"/>
    <w:uiPriority w:val="99"/>
    <w:semiHidden/>
    <w:rsid w:val="004C668C"/>
    <w:rPr>
      <w:rFonts w:ascii="Tahoma" w:hAnsi="Tahoma" w:cs="Tahoma"/>
      <w:sz w:val="16"/>
      <w:szCs w:val="16"/>
      <w:lang w:val="en-US" w:eastAsia="en-US"/>
    </w:rPr>
  </w:style>
  <w:style w:type="paragraph" w:styleId="Revision">
    <w:name w:val="Revision"/>
    <w:hidden/>
    <w:uiPriority w:val="99"/>
    <w:semiHidden/>
    <w:rsid w:val="004C668C"/>
    <w:rPr>
      <w:sz w:val="24"/>
      <w:szCs w:val="24"/>
      <w:lang w:val="en-US" w:eastAsia="en-US"/>
    </w:rPr>
  </w:style>
  <w:style w:type="character" w:styleId="CommentReference">
    <w:name w:val="annotation reference"/>
    <w:basedOn w:val="DefaultParagraphFont"/>
    <w:uiPriority w:val="99"/>
    <w:semiHidden/>
    <w:unhideWhenUsed/>
    <w:rsid w:val="004C668C"/>
    <w:rPr>
      <w:rFonts w:cs="Times New Roman"/>
      <w:sz w:val="16"/>
      <w:szCs w:val="16"/>
    </w:rPr>
  </w:style>
  <w:style w:type="paragraph" w:styleId="CommentText">
    <w:name w:val="annotation text"/>
    <w:basedOn w:val="Normal"/>
    <w:link w:val="CommentTextChar"/>
    <w:uiPriority w:val="99"/>
    <w:semiHidden/>
    <w:unhideWhenUsed/>
    <w:rsid w:val="004C668C"/>
    <w:rPr>
      <w:sz w:val="20"/>
      <w:szCs w:val="20"/>
    </w:rPr>
  </w:style>
  <w:style w:type="character" w:customStyle="1" w:styleId="CommentTextChar">
    <w:name w:val="Comment Text Char"/>
    <w:basedOn w:val="DefaultParagraphFont"/>
    <w:link w:val="CommentText"/>
    <w:uiPriority w:val="99"/>
    <w:semiHidden/>
    <w:rsid w:val="004C668C"/>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4C668C"/>
    <w:rPr>
      <w:b/>
      <w:bCs/>
    </w:rPr>
  </w:style>
  <w:style w:type="character" w:customStyle="1" w:styleId="CommentSubjectChar">
    <w:name w:val="Comment Subject Char"/>
    <w:basedOn w:val="CommentTextChar"/>
    <w:link w:val="CommentSubject"/>
    <w:uiPriority w:val="99"/>
    <w:semiHidden/>
    <w:rsid w:val="004C668C"/>
    <w:rPr>
      <w:b/>
      <w:bCs/>
    </w:rPr>
  </w:style>
  <w:style w:type="paragraph" w:styleId="ListParagraph">
    <w:name w:val="List Paragraph"/>
    <w:basedOn w:val="Normal"/>
    <w:uiPriority w:val="34"/>
    <w:qFormat/>
    <w:rsid w:val="001C30C6"/>
    <w:pPr>
      <w:ind w:left="720"/>
    </w:pPr>
  </w:style>
  <w:style w:type="paragraph" w:customStyle="1" w:styleId="BodyLarge">
    <w:name w:val="Body (Large)"/>
    <w:basedOn w:val="Normal"/>
    <w:rsid w:val="001313FC"/>
    <w:pPr>
      <w:spacing w:line="320" w:lineRule="exact"/>
    </w:pPr>
    <w:rPr>
      <w:rFonts w:ascii="Helvetica" w:hAnsi="Helvetica"/>
      <w:b/>
      <w:sz w:val="28"/>
      <w:szCs w:val="20"/>
      <w:lang w:val="en-CA"/>
    </w:rPr>
  </w:style>
  <w:style w:type="paragraph" w:customStyle="1" w:styleId="xl24">
    <w:name w:val="xl24"/>
    <w:basedOn w:val="Normal"/>
    <w:rsid w:val="001313FC"/>
    <w:pPr>
      <w:pBdr>
        <w:bottom w:val="single" w:sz="4" w:space="0" w:color="auto"/>
      </w:pBdr>
      <w:spacing w:before="100" w:beforeAutospacing="1" w:after="100" w:afterAutospacing="1"/>
    </w:pPr>
  </w:style>
  <w:style w:type="paragraph" w:customStyle="1" w:styleId="xl51">
    <w:name w:val="xl51"/>
    <w:basedOn w:val="Normal"/>
    <w:rsid w:val="001313FC"/>
    <w:pPr>
      <w:pBdr>
        <w:left w:val="single" w:sz="4" w:space="0" w:color="auto"/>
      </w:pBdr>
      <w:spacing w:before="100" w:beforeAutospacing="1" w:after="100" w:afterAutospacing="1"/>
      <w:jc w:val="center"/>
    </w:pPr>
    <w:rPr>
      <w:rFonts w:ascii="Arial" w:hAnsi="Arial" w:cs="Arial"/>
      <w:u w:val="single"/>
    </w:rPr>
  </w:style>
  <w:style w:type="character" w:customStyle="1" w:styleId="FontStyle181">
    <w:name w:val="Font Style181"/>
    <w:basedOn w:val="DefaultParagraphFont"/>
    <w:uiPriority w:val="99"/>
    <w:rsid w:val="00F864F3"/>
    <w:rPr>
      <w:rFonts w:ascii="Times New Roman" w:hAnsi="Times New Roman" w:cs="Times New Roman"/>
      <w:b/>
      <w:bCs/>
      <w:color w:val="000000"/>
      <w:sz w:val="18"/>
      <w:szCs w:val="18"/>
    </w:rPr>
  </w:style>
  <w:style w:type="paragraph" w:styleId="NoSpacing">
    <w:name w:val="No Spacing"/>
    <w:uiPriority w:val="1"/>
    <w:qFormat/>
    <w:rsid w:val="00F864F3"/>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75272695">
      <w:bodyDiv w:val="1"/>
      <w:marLeft w:val="0"/>
      <w:marRight w:val="0"/>
      <w:marTop w:val="0"/>
      <w:marBottom w:val="0"/>
      <w:divBdr>
        <w:top w:val="none" w:sz="0" w:space="0" w:color="auto"/>
        <w:left w:val="none" w:sz="0" w:space="0" w:color="auto"/>
        <w:bottom w:val="none" w:sz="0" w:space="0" w:color="auto"/>
        <w:right w:val="none" w:sz="0" w:space="0" w:color="auto"/>
      </w:divBdr>
    </w:div>
    <w:div w:id="224413693">
      <w:bodyDiv w:val="1"/>
      <w:marLeft w:val="0"/>
      <w:marRight w:val="0"/>
      <w:marTop w:val="0"/>
      <w:marBottom w:val="0"/>
      <w:divBdr>
        <w:top w:val="none" w:sz="0" w:space="0" w:color="auto"/>
        <w:left w:val="none" w:sz="0" w:space="0" w:color="auto"/>
        <w:bottom w:val="none" w:sz="0" w:space="0" w:color="auto"/>
        <w:right w:val="none" w:sz="0" w:space="0" w:color="auto"/>
      </w:divBdr>
    </w:div>
    <w:div w:id="433136431">
      <w:bodyDiv w:val="1"/>
      <w:marLeft w:val="0"/>
      <w:marRight w:val="0"/>
      <w:marTop w:val="0"/>
      <w:marBottom w:val="0"/>
      <w:divBdr>
        <w:top w:val="none" w:sz="0" w:space="0" w:color="auto"/>
        <w:left w:val="none" w:sz="0" w:space="0" w:color="auto"/>
        <w:bottom w:val="none" w:sz="0" w:space="0" w:color="auto"/>
        <w:right w:val="none" w:sz="0" w:space="0" w:color="auto"/>
      </w:divBdr>
    </w:div>
    <w:div w:id="564681889">
      <w:bodyDiv w:val="1"/>
      <w:marLeft w:val="0"/>
      <w:marRight w:val="0"/>
      <w:marTop w:val="0"/>
      <w:marBottom w:val="0"/>
      <w:divBdr>
        <w:top w:val="none" w:sz="0" w:space="0" w:color="auto"/>
        <w:left w:val="none" w:sz="0" w:space="0" w:color="auto"/>
        <w:bottom w:val="none" w:sz="0" w:space="0" w:color="auto"/>
        <w:right w:val="none" w:sz="0" w:space="0" w:color="auto"/>
      </w:divBdr>
    </w:div>
    <w:div w:id="1306161756">
      <w:bodyDiv w:val="1"/>
      <w:marLeft w:val="0"/>
      <w:marRight w:val="0"/>
      <w:marTop w:val="0"/>
      <w:marBottom w:val="0"/>
      <w:divBdr>
        <w:top w:val="none" w:sz="0" w:space="0" w:color="auto"/>
        <w:left w:val="none" w:sz="0" w:space="0" w:color="auto"/>
        <w:bottom w:val="none" w:sz="0" w:space="0" w:color="auto"/>
        <w:right w:val="none" w:sz="0" w:space="0" w:color="auto"/>
      </w:divBdr>
    </w:div>
    <w:div w:id="1339885223">
      <w:bodyDiv w:val="1"/>
      <w:marLeft w:val="0"/>
      <w:marRight w:val="0"/>
      <w:marTop w:val="0"/>
      <w:marBottom w:val="0"/>
      <w:divBdr>
        <w:top w:val="none" w:sz="0" w:space="0" w:color="auto"/>
        <w:left w:val="none" w:sz="0" w:space="0" w:color="auto"/>
        <w:bottom w:val="none" w:sz="0" w:space="0" w:color="auto"/>
        <w:right w:val="none" w:sz="0" w:space="0" w:color="auto"/>
      </w:divBdr>
    </w:div>
    <w:div w:id="146145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CF30-43BE-4C72-81D0-6C64DAD7E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12596</Words>
  <Characters>71802</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Chapter 2: A Further Look at Financial Statements</vt:lpstr>
    </vt:vector>
  </TitlesOfParts>
  <Company>John Wiley &amp; Sons Canada, Ltd.</Company>
  <LinksUpToDate>false</LinksUpToDate>
  <CharactersWithSpaces>84230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A Further Look at Financial Statements</dc:title>
  <dc:subject>Financial Accounting 5e</dc:subject>
  <dc:creator>Cecile Laurin</dc:creator>
  <cp:lastModifiedBy>Barbara Trenholm</cp:lastModifiedBy>
  <cp:revision>2</cp:revision>
  <cp:lastPrinted>2011-06-02T18:11:00Z</cp:lastPrinted>
  <dcterms:created xsi:type="dcterms:W3CDTF">2011-09-15T16:20:00Z</dcterms:created>
  <dcterms:modified xsi:type="dcterms:W3CDTF">2011-09-15T16:20:00Z</dcterms:modified>
</cp:coreProperties>
</file>