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552C5">
      <w:pPr>
        <w:widowControl w:val="0"/>
        <w:autoSpaceDE w:val="0"/>
        <w:autoSpaceDN w:val="0"/>
        <w:adjustRightInd w:val="0"/>
        <w:spacing w:before="11" w:after="0" w:line="322" w:lineRule="exact"/>
        <w:ind w:left="3502"/>
        <w:rPr>
          <w:rFonts w:ascii="Times New Roman Bold" w:hAnsi="Times New Roman Bold" w:cs="Times New Roman Bold"/>
          <w:color w:val="000000"/>
          <w:sz w:val="28"/>
          <w:szCs w:val="28"/>
        </w:rPr>
      </w:pPr>
      <w:bookmarkStart w:id="0" w:name="Pg14"/>
      <w:bookmarkStart w:id="1" w:name="_GoBack"/>
      <w:bookmarkEnd w:id="0"/>
      <w:bookmarkEnd w:id="1"/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Chapter 2 Exercises </w:t>
      </w:r>
    </w:p>
    <w:p w:rsidR="00000000" w:rsidRDefault="008552C5">
      <w:pPr>
        <w:widowControl w:val="0"/>
        <w:tabs>
          <w:tab w:val="left" w:pos="6500"/>
        </w:tabs>
        <w:autoSpaceDE w:val="0"/>
        <w:autoSpaceDN w:val="0"/>
        <w:adjustRightInd w:val="0"/>
        <w:spacing w:before="275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Date____________</w:t>
      </w:r>
    </w:p>
    <w:p w:rsidR="00000000" w:rsidRDefault="008552C5">
      <w:pPr>
        <w:widowControl w:val="0"/>
        <w:tabs>
          <w:tab w:val="left" w:pos="740"/>
        </w:tabs>
        <w:autoSpaceDE w:val="0"/>
        <w:autoSpaceDN w:val="0"/>
        <w:adjustRightInd w:val="0"/>
        <w:spacing w:before="317" w:after="0" w:line="552" w:lineRule="exact"/>
        <w:ind w:left="20" w:right="11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Create a new data set by polling 5 other people and asking the following questions: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RESPOND. What are the last four digits of your phone number?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EXER1. Do you exercise regularly? (Yes or No)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EXER2. How many hours a week would you say you exercise?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EXER3. Do you participate in team sports? (Yes or No)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EXER4. What is your favorite sport to play? </w:t>
      </w:r>
    </w:p>
    <w:p w:rsidR="00000000" w:rsidRDefault="008552C5">
      <w:pPr>
        <w:widowControl w:val="0"/>
        <w:autoSpaceDE w:val="0"/>
        <w:autoSpaceDN w:val="0"/>
        <w:adjustRightInd w:val="0"/>
        <w:spacing w:before="216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Create a new data set using these data and incorporating the following labels.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552C5">
      <w:pPr>
        <w:widowControl w:val="0"/>
        <w:tabs>
          <w:tab w:val="left" w:pos="4339"/>
          <w:tab w:val="left" w:pos="6261"/>
          <w:tab w:val="left" w:pos="7941"/>
        </w:tabs>
        <w:autoSpaceDE w:val="0"/>
        <w:autoSpaceDN w:val="0"/>
        <w:adjustRightInd w:val="0"/>
        <w:spacing w:before="19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Variable Name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Type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Label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Value Labels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Measure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2240" w:h="15840"/>
          <w:pgMar w:top="-1422" w:right="1237" w:bottom="-20" w:left="1420" w:header="720" w:footer="720" w:gutter="0"/>
          <w:cols w:space="720"/>
          <w:noEndnote/>
        </w:sectPr>
      </w:pPr>
    </w:p>
    <w:p w:rsidR="00000000" w:rsidRDefault="008552C5">
      <w:pPr>
        <w:widowControl w:val="0"/>
        <w:tabs>
          <w:tab w:val="left" w:pos="2289"/>
        </w:tabs>
        <w:autoSpaceDE w:val="0"/>
        <w:autoSpaceDN w:val="0"/>
        <w:adjustRightInd w:val="0"/>
        <w:spacing w:before="48" w:after="0" w:line="552" w:lineRule="exact"/>
        <w:ind w:left="740" w:right="2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lastRenderedPageBreak/>
        <w:t xml:space="preserve">RESPOND      String20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EXER1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Numeric</w:t>
      </w:r>
    </w:p>
    <w:p w:rsidR="00000000" w:rsidRDefault="008552C5">
      <w:pPr>
        <w:widowControl w:val="0"/>
        <w:tabs>
          <w:tab w:val="left" w:pos="2296"/>
        </w:tabs>
        <w:autoSpaceDE w:val="0"/>
        <w:autoSpaceDN w:val="0"/>
        <w:adjustRightInd w:val="0"/>
        <w:spacing w:before="228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EXER2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Numeric</w:t>
      </w:r>
    </w:p>
    <w:p w:rsidR="00000000" w:rsidRDefault="008552C5">
      <w:pPr>
        <w:widowControl w:val="0"/>
        <w:tabs>
          <w:tab w:val="left" w:pos="2295"/>
        </w:tabs>
        <w:autoSpaceDE w:val="0"/>
        <w:autoSpaceDN w:val="0"/>
        <w:adjustRightInd w:val="0"/>
        <w:spacing w:before="276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EXER3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Numeric</w:t>
      </w:r>
    </w:p>
    <w:p w:rsidR="00000000" w:rsidRDefault="008552C5">
      <w:pPr>
        <w:widowControl w:val="0"/>
        <w:tabs>
          <w:tab w:val="left" w:pos="2295"/>
        </w:tabs>
        <w:autoSpaceDE w:val="0"/>
        <w:autoSpaceDN w:val="0"/>
        <w:adjustRightInd w:val="0"/>
        <w:spacing w:before="276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EXER4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String 20</w:t>
      </w:r>
    </w:p>
    <w:p w:rsidR="00000000" w:rsidRDefault="008552C5">
      <w:pPr>
        <w:widowControl w:val="0"/>
        <w:tabs>
          <w:tab w:val="left" w:pos="3026"/>
          <w:tab w:val="left" w:pos="4346"/>
        </w:tabs>
        <w:autoSpaceDE w:val="0"/>
        <w:autoSpaceDN w:val="0"/>
        <w:adjustRightInd w:val="0"/>
        <w:spacing w:before="276" w:after="0" w:line="276" w:lineRule="exact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Respondent Name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None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Nominal</w:t>
      </w:r>
    </w:p>
    <w:p w:rsidR="00000000" w:rsidRDefault="008552C5">
      <w:pPr>
        <w:widowControl w:val="0"/>
        <w:tabs>
          <w:tab w:val="left" w:pos="2726"/>
          <w:tab w:val="left" w:pos="3401"/>
        </w:tabs>
        <w:autoSpaceDE w:val="0"/>
        <w:autoSpaceDN w:val="0"/>
        <w:adjustRightInd w:val="0"/>
        <w:spacing w:before="276" w:after="0" w:line="276" w:lineRule="exact"/>
        <w:ind w:left="1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Exercise Regularly?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0=no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1=yes    Nominal</w:t>
      </w:r>
    </w:p>
    <w:p w:rsidR="00000000" w:rsidRDefault="008552C5">
      <w:pPr>
        <w:widowControl w:val="0"/>
        <w:tabs>
          <w:tab w:val="left" w:pos="2984"/>
          <w:tab w:val="left" w:pos="4345"/>
        </w:tabs>
        <w:autoSpaceDE w:val="0"/>
        <w:autoSpaceDN w:val="0"/>
        <w:adjustRightInd w:val="0"/>
        <w:spacing w:before="276" w:after="0" w:line="276" w:lineRule="exact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Hours/Week of Exercise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None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Scale</w:t>
      </w:r>
    </w:p>
    <w:p w:rsidR="00000000" w:rsidRDefault="008552C5">
      <w:pPr>
        <w:widowControl w:val="0"/>
        <w:tabs>
          <w:tab w:val="left" w:pos="4349"/>
        </w:tabs>
        <w:autoSpaceDE w:val="0"/>
        <w:autoSpaceDN w:val="0"/>
        <w:adjustRightInd w:val="0"/>
        <w:spacing w:before="276" w:after="0" w:line="276" w:lineRule="exact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Participate in Team Sports? 0=no 1=yes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Nominal</w:t>
      </w:r>
    </w:p>
    <w:p w:rsidR="00000000" w:rsidRDefault="008552C5">
      <w:pPr>
        <w:widowControl w:val="0"/>
        <w:tabs>
          <w:tab w:val="left" w:pos="3027"/>
          <w:tab w:val="left" w:pos="4347"/>
        </w:tabs>
        <w:autoSpaceDE w:val="0"/>
        <w:autoSpaceDN w:val="0"/>
        <w:adjustRightInd w:val="0"/>
        <w:spacing w:before="276" w:after="0" w:line="276" w:lineRule="exact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Favorite Sport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None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Nominal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2240" w:h="15840"/>
          <w:pgMar w:top="-1422" w:right="1237" w:bottom="-20" w:left="1420" w:header="720" w:footer="720" w:gutter="0"/>
          <w:cols w:num="2" w:space="720" w:equalWidth="0">
            <w:col w:w="3449" w:space="160"/>
            <w:col w:w="5813"/>
          </w:cols>
          <w:noEndnote/>
        </w:sect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80" w:lineRule="exact"/>
        <w:ind w:left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250" w:after="0" w:line="280" w:lineRule="exact"/>
        <w:ind w:left="740" w:right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Enter the responses and save the data as 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>EXERCISE.SAV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. Be sure to save it to a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location that you have access to. Show that you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have set up the file with the following </w:t>
      </w:r>
      <w:r>
        <w:rPr>
          <w:rFonts w:ascii="Times New Roman" w:hAnsi="Times New Roman" w:cs="Times New Roman"/>
          <w:color w:val="000000"/>
          <w:sz w:val="24"/>
          <w:szCs w:val="24"/>
        </w:rPr>
        <w:t>command and follow your instructor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request, such as print the output: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146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8" w:after="0" w:line="276" w:lineRule="exact"/>
        <w:ind w:left="146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File </w:t>
      </w:r>
    </w:p>
    <w:p w:rsidR="00000000" w:rsidRDefault="008552C5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80" w:lineRule="exact"/>
        <w:ind w:left="2180" w:right="427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Display Data File Information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br/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ab/>
        <w:t xml:space="preserve">Working File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43"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Copyright © 2012 Pearson Education, Inc. All rights reserved. </w:t>
      </w:r>
    </w:p>
    <w:p w:rsidR="00000000" w:rsidRDefault="008552C5">
      <w:pPr>
        <w:widowControl w:val="0"/>
        <w:autoSpaceDE w:val="0"/>
        <w:autoSpaceDN w:val="0"/>
        <w:adjustRightInd w:val="0"/>
        <w:spacing w:before="12" w:after="0" w:line="276" w:lineRule="exact"/>
        <w:ind w:left="45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noProof/>
        </w:rPr>
        <w:pict>
          <v:shape id="_x0000_s1026" style="position:absolute;left:0;text-align:left;margin-left:100.6pt;margin-top:114.2pt;width:222.1pt;height:1pt;z-index:-251658240;mso-position-horizontal-relative:page;mso-position-vertical-relative:page" coordsize="4442,20" o:allowincell="f" path="m,20hhl4442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108pt;margin-top:348.8pt;width:401.4pt;height:1pt;z-index:-251657216;mso-position-horizontal-relative:page;mso-position-vertical-relative:page" coordsize="8028,20" o:allowincell="f" path="m,20hhl8028,20r,-20l,,,20e" fillcolor="black" stroked="f">
            <v:path arrowok="t"/>
            <w10:wrap anchorx="page" anchory="page"/>
          </v:shape>
        </w:pic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2240" w:h="15840"/>
          <w:pgMar w:top="1422" w:right="1237" w:bottom="20" w:left="1420" w:header="720" w:footer="720" w:gutter="0"/>
          <w:cols w:space="720"/>
          <w:noEndnote/>
        </w:sectPr>
      </w:pPr>
    </w:p>
    <w:p w:rsidR="00000000" w:rsidRDefault="008552C5">
      <w:pPr>
        <w:widowControl w:val="0"/>
        <w:autoSpaceDE w:val="0"/>
        <w:autoSpaceDN w:val="0"/>
        <w:adjustRightInd w:val="0"/>
        <w:spacing w:before="6" w:after="0" w:line="230" w:lineRule="exact"/>
        <w:ind w:left="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9pt;margin-top:273pt;width:239pt;height:114pt;z-index:-25165619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29" type="#_x0000_t75" style="position:absolute;left:0;text-align:left;margin-left:68pt;margin-top:68pt;width:434pt;height:193pt;z-index:-251655168;mso-position-horizontal-relative:page;mso-position-vertical-relative:page" o:allowincell="f">
            <v:imagedata r:id="rId5" o:title=""/>
            <w10:wrap anchorx="page" anchory="page"/>
          </v:shape>
        </w:pict>
      </w:r>
      <w:bookmarkStart w:id="2" w:name="Pg15"/>
      <w:bookmarkEnd w:id="2"/>
      <w:r>
        <w:rPr>
          <w:rFonts w:ascii="Times New Roman" w:hAnsi="Times New Roman" w:cs="Times New Roman"/>
          <w:color w:val="000000"/>
          <w:sz w:val="20"/>
          <w:szCs w:val="20"/>
        </w:rPr>
        <w:t>Instructor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 Manual for Sweet &amp; Grace-Martin, 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</w:rPr>
        <w:t>Data Analysis with SPSS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4/e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80"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Copyright © 2012 Pearson Education, Inc. All rights reserved. </w:t>
      </w:r>
    </w:p>
    <w:p w:rsidR="00000000" w:rsidRDefault="008552C5">
      <w:pPr>
        <w:widowControl w:val="0"/>
        <w:autoSpaceDE w:val="0"/>
        <w:autoSpaceDN w:val="0"/>
        <w:adjustRightInd w:val="0"/>
        <w:spacing w:before="12" w:after="0" w:line="276" w:lineRule="exact"/>
        <w:ind w:left="45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2240" w:h="15840"/>
          <w:pgMar w:top="-703" w:right="1440" w:bottom="-20" w:left="1420" w:header="720" w:footer="720" w:gutter="0"/>
          <w:cols w:space="720"/>
          <w:noEndnote/>
        </w:sectPr>
      </w:pPr>
    </w:p>
    <w:p w:rsidR="00000000" w:rsidRDefault="008552C5">
      <w:pPr>
        <w:widowControl w:val="0"/>
        <w:autoSpaceDE w:val="0"/>
        <w:autoSpaceDN w:val="0"/>
        <w:adjustRightInd w:val="0"/>
        <w:spacing w:before="6" w:after="0" w:line="230" w:lineRule="exact"/>
        <w:ind w:left="3852"/>
        <w:rPr>
          <w:rFonts w:ascii="Times New Roman" w:hAnsi="Times New Roman" w:cs="Times New Roman"/>
          <w:color w:val="000000"/>
          <w:sz w:val="20"/>
          <w:szCs w:val="20"/>
        </w:rPr>
      </w:pPr>
      <w:bookmarkStart w:id="3" w:name="Pg16"/>
      <w:bookmarkEnd w:id="3"/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Chapter 2 - Getting Started: Accessing, Examining, and Saving Data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73" w:lineRule="exact"/>
        <w:ind w:left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222" w:after="0" w:line="273" w:lineRule="exact"/>
        <w:ind w:left="20"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Open the data STATES10.SAV. Examine the data set in the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>Variable View Window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locate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some variables that measure the following concepts. Recall that the variable names begin with a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2-letter code for the general topic of the variable. (Double click within the box of variables and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scroll up or down to view all of the variables.)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9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Economic Prosperity </w:t>
      </w:r>
    </w:p>
    <w:p w:rsidR="00000000" w:rsidRDefault="008552C5">
      <w:pPr>
        <w:widowControl w:val="0"/>
        <w:autoSpaceDE w:val="0"/>
        <w:autoSpaceDN w:val="0"/>
        <w:adjustRightInd w:val="0"/>
        <w:spacing w:before="264" w:after="0" w:line="276" w:lineRule="exact"/>
        <w:ind w:left="830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ECS96 Per Capita Gross Domestic Product: 2008 </w:t>
      </w:r>
    </w:p>
    <w:p w:rsidR="00000000" w:rsidRDefault="008552C5">
      <w:pPr>
        <w:widowControl w:val="0"/>
        <w:autoSpaceDE w:val="0"/>
        <w:autoSpaceDN w:val="0"/>
        <w:adjustRightInd w:val="0"/>
        <w:spacing w:before="4" w:after="0" w:line="276" w:lineRule="exact"/>
        <w:ind w:left="830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ECS100 Per Capita Personal Income: 2008 </w:t>
      </w:r>
    </w:p>
    <w:p w:rsidR="00000000" w:rsidRDefault="008552C5">
      <w:pPr>
        <w:widowControl w:val="0"/>
        <w:autoSpaceDE w:val="0"/>
        <w:autoSpaceDN w:val="0"/>
        <w:adjustRightInd w:val="0"/>
        <w:spacing w:before="4" w:after="0" w:line="276" w:lineRule="exact"/>
        <w:ind w:left="830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ECS103 Median Household Income: 2008 </w:t>
      </w:r>
    </w:p>
    <w:p w:rsidR="00000000" w:rsidRDefault="008552C5">
      <w:pPr>
        <w:widowControl w:val="0"/>
        <w:autoSpaceDE w:val="0"/>
        <w:autoSpaceDN w:val="0"/>
        <w:adjustRightInd w:val="0"/>
        <w:spacing w:before="4" w:after="0" w:line="276" w:lineRule="exact"/>
        <w:ind w:left="830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ECS103 Median Household Income: 2008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80" w:lineRule="exact"/>
        <w:ind w:left="830" w:right="3233"/>
        <w:jc w:val="both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ECS105 Personal Bankruptcy Rate per 100,000: 2009 ECS445 Homeownership Rate: 2008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269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Substance Abuse </w:t>
      </w:r>
    </w:p>
    <w:p w:rsidR="00000000" w:rsidRDefault="008552C5">
      <w:pPr>
        <w:widowControl w:val="0"/>
        <w:autoSpaceDE w:val="0"/>
        <w:autoSpaceDN w:val="0"/>
        <w:adjustRightInd w:val="0"/>
        <w:spacing w:before="264" w:after="0" w:line="277" w:lineRule="exact"/>
        <w:ind w:left="830" w:right="1638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HTC254 Percent of High School Students Who Drink Alcohol: 2007 HTC255  Percent of High School Students Who Use Marijuana: 2007 HTH180 Death Rate per 100,000 by Alcohol-Induced Deaths: 2006 HTH503 Adult Per Capita Beer Consumption: 2007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br/>
        <w:t>HTH505 Adult Per Ca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pita Wine Consumption: 2007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br/>
        <w:t xml:space="preserve">HTH507 Adult Per Capita Distilled Spirits Consumption: 2007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br/>
        <w:t xml:space="preserve">HTH508 Percent of Adults Who Do Not Drink Alcohol: 2008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br/>
        <w:t xml:space="preserve">HTH510 Percent of Adults Who Smoke: 2008 </w:t>
      </w:r>
    </w:p>
    <w:p w:rsidR="00000000" w:rsidRDefault="008552C5">
      <w:pPr>
        <w:widowControl w:val="0"/>
        <w:autoSpaceDE w:val="0"/>
        <w:autoSpaceDN w:val="0"/>
        <w:adjustRightInd w:val="0"/>
        <w:spacing w:before="18" w:after="0" w:line="260" w:lineRule="exact"/>
        <w:ind w:left="830" w:right="2126"/>
        <w:jc w:val="both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>HTH515 Percent of Population Who are Illicit Drug Users: 2007 HTS42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0 Adult Per Capita Alcohol Consumption: 2007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15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Educational Attainment </w:t>
      </w:r>
    </w:p>
    <w:p w:rsidR="00000000" w:rsidRDefault="008552C5">
      <w:pPr>
        <w:widowControl w:val="0"/>
        <w:autoSpaceDE w:val="0"/>
        <w:autoSpaceDN w:val="0"/>
        <w:adjustRightInd w:val="0"/>
        <w:spacing w:before="264" w:after="0" w:line="276" w:lineRule="exact"/>
        <w:ind w:left="830" w:right="227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>EDS127 Percent of Public School 4th Graders Proficient or Better in Reading: 2007 EDS128 Percent of Public School 8th Graders Proficient or Better in Reading: 2007 EDS129 Percent of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 Public School 4th Graders Proficient or Better in Math: 2009 EDS130 Percent of Public School 8th Graders Proficient or Better in Math: 2009 EDS131 Percent of Population Graduated from High School: 2008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br/>
        <w:t xml:space="preserve">EDS134 Public High School Drop Out Rate: 2007 </w:t>
      </w:r>
    </w:p>
    <w:p w:rsidR="00000000" w:rsidRDefault="008552C5">
      <w:pPr>
        <w:widowControl w:val="0"/>
        <w:autoSpaceDE w:val="0"/>
        <w:autoSpaceDN w:val="0"/>
        <w:adjustRightInd w:val="0"/>
        <w:spacing w:before="4" w:after="0" w:line="276" w:lineRule="exact"/>
        <w:ind w:left="830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>EDS13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5 ACT Average Composite Score: 2009 </w:t>
      </w:r>
    </w:p>
    <w:p w:rsidR="00000000" w:rsidRDefault="008552C5">
      <w:pPr>
        <w:widowControl w:val="0"/>
        <w:autoSpaceDE w:val="0"/>
        <w:autoSpaceDN w:val="0"/>
        <w:adjustRightInd w:val="0"/>
        <w:spacing w:before="1" w:after="0" w:line="280" w:lineRule="exact"/>
        <w:ind w:left="830" w:right="9"/>
        <w:jc w:val="both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pacing w:val="2"/>
          <w:sz w:val="24"/>
          <w:szCs w:val="24"/>
        </w:rPr>
        <w:t xml:space="preserve">EDS151 Enrollment Rate per 1,000 Aged 18-24 in Institutions of Higher Education: </w:t>
      </w:r>
      <w:r>
        <w:rPr>
          <w:rFonts w:ascii="Times New Roman Bold Italic" w:hAnsi="Times New Roman Bold Italic" w:cs="Times New Roman Bold Italic"/>
          <w:i/>
          <w:iCs/>
          <w:color w:val="000000"/>
          <w:spacing w:val="2"/>
          <w:sz w:val="24"/>
          <w:szCs w:val="24"/>
        </w:rPr>
        <w:br/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2006 </w:t>
      </w:r>
    </w:p>
    <w:p w:rsidR="00000000" w:rsidRDefault="008552C5">
      <w:pPr>
        <w:widowControl w:val="0"/>
        <w:autoSpaceDE w:val="0"/>
        <w:autoSpaceDN w:val="0"/>
        <w:adjustRightInd w:val="0"/>
        <w:spacing w:before="4" w:after="0" w:line="276" w:lineRule="exact"/>
        <w:ind w:left="830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EDS154 Percent of Population With a Bachelors Degree or More: 2008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2"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Copyright © 2012 Pearson Education, Inc. All rights reserved. </w:t>
      </w:r>
    </w:p>
    <w:p w:rsidR="00000000" w:rsidRDefault="008552C5">
      <w:pPr>
        <w:widowControl w:val="0"/>
        <w:autoSpaceDE w:val="0"/>
        <w:autoSpaceDN w:val="0"/>
        <w:adjustRightInd w:val="0"/>
        <w:spacing w:before="12" w:after="0" w:line="276" w:lineRule="exact"/>
        <w:ind w:left="45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2240" w:h="15840"/>
          <w:pgMar w:top="-703" w:right="1238" w:bottom="-20" w:left="1420" w:header="720" w:footer="720" w:gutter="0"/>
          <w:cols w:space="720"/>
          <w:noEndnote/>
        </w:sectPr>
      </w:pPr>
    </w:p>
    <w:p w:rsidR="00000000" w:rsidRDefault="008552C5">
      <w:pPr>
        <w:widowControl w:val="0"/>
        <w:autoSpaceDE w:val="0"/>
        <w:autoSpaceDN w:val="0"/>
        <w:adjustRightInd w:val="0"/>
        <w:spacing w:before="6" w:after="0" w:line="230" w:lineRule="exact"/>
        <w:ind w:left="20"/>
        <w:rPr>
          <w:rFonts w:ascii="Times New Roman" w:hAnsi="Times New Roman" w:cs="Times New Roman"/>
          <w:color w:val="000000"/>
          <w:sz w:val="20"/>
          <w:szCs w:val="20"/>
        </w:rPr>
      </w:pPr>
      <w:bookmarkStart w:id="4" w:name="Pg17"/>
      <w:bookmarkEnd w:id="4"/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Instructor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 Manual for Sweet &amp; Grace-Martin, 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</w:rPr>
        <w:t>Data Analysis with SPSS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4/e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80" w:lineRule="exact"/>
        <w:ind w:left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80" w:lineRule="exact"/>
        <w:ind w:left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189" w:after="0" w:line="280" w:lineRule="exact"/>
        <w:ind w:left="20" w:right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3.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Your state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s Department of Education hires you as a statistical consultant to help design a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data set. They have already sent a survey to school superintendents, and need you to design their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data set so they can begin entering information. Below is an example of a 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urvey returned from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one school district. Using the survey, answer the questions below, showing how you would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design the data set.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1519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552C5">
      <w:pPr>
        <w:widowControl w:val="0"/>
        <w:tabs>
          <w:tab w:val="left" w:pos="6077"/>
        </w:tabs>
        <w:autoSpaceDE w:val="0"/>
        <w:autoSpaceDN w:val="0"/>
        <w:adjustRightInd w:val="0"/>
        <w:spacing w:before="1" w:after="0" w:line="276" w:lineRule="exact"/>
        <w:ind w:left="15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Number of elementary schools: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8</w:t>
      </w:r>
    </w:p>
    <w:p w:rsidR="00000000" w:rsidRDefault="008552C5">
      <w:pPr>
        <w:widowControl w:val="0"/>
        <w:tabs>
          <w:tab w:val="left" w:pos="6080"/>
        </w:tabs>
        <w:autoSpaceDE w:val="0"/>
        <w:autoSpaceDN w:val="0"/>
        <w:adjustRightInd w:val="0"/>
        <w:spacing w:after="0" w:line="276" w:lineRule="exact"/>
        <w:ind w:left="15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Number of middle schools: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</w:p>
    <w:p w:rsidR="00000000" w:rsidRDefault="008552C5">
      <w:pPr>
        <w:widowControl w:val="0"/>
        <w:tabs>
          <w:tab w:val="left" w:pos="6079"/>
        </w:tabs>
        <w:autoSpaceDE w:val="0"/>
        <w:autoSpaceDN w:val="0"/>
        <w:adjustRightInd w:val="0"/>
        <w:spacing w:after="0" w:line="276" w:lineRule="exact"/>
        <w:ind w:left="15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Number of high schools: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</w:p>
    <w:p w:rsidR="00000000" w:rsidRDefault="008552C5">
      <w:pPr>
        <w:widowControl w:val="0"/>
        <w:tabs>
          <w:tab w:val="left" w:pos="5839"/>
        </w:tabs>
        <w:autoSpaceDE w:val="0"/>
        <w:autoSpaceDN w:val="0"/>
        <w:adjustRightInd w:val="0"/>
        <w:spacing w:after="0" w:line="276" w:lineRule="exact"/>
        <w:ind w:left="15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Average spending per pup</w:t>
      </w:r>
      <w:r>
        <w:rPr>
          <w:rFonts w:ascii="Times New Roman" w:hAnsi="Times New Roman" w:cs="Times New Roman"/>
          <w:color w:val="000000"/>
          <w:sz w:val="24"/>
          <w:szCs w:val="24"/>
        </w:rPr>
        <w:t>il: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$7500</w:t>
      </w:r>
    </w:p>
    <w:p w:rsidR="00000000" w:rsidRDefault="008552C5">
      <w:pPr>
        <w:widowControl w:val="0"/>
        <w:tabs>
          <w:tab w:val="left" w:pos="6020"/>
        </w:tabs>
        <w:autoSpaceDE w:val="0"/>
        <w:autoSpaceDN w:val="0"/>
        <w:adjustRightInd w:val="0"/>
        <w:spacing w:after="0" w:line="276" w:lineRule="exact"/>
        <w:ind w:left="15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Student/Teacher ratio: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19/1</w:t>
      </w:r>
    </w:p>
    <w:p w:rsidR="00000000" w:rsidRDefault="008552C5">
      <w:pPr>
        <w:widowControl w:val="0"/>
        <w:tabs>
          <w:tab w:val="left" w:pos="6019"/>
        </w:tabs>
        <w:autoSpaceDE w:val="0"/>
        <w:autoSpaceDN w:val="0"/>
        <w:adjustRightInd w:val="0"/>
        <w:spacing w:after="0" w:line="276" w:lineRule="exact"/>
        <w:ind w:left="15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High School drop-out rate: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10%</w:t>
      </w:r>
    </w:p>
    <w:p w:rsidR="00000000" w:rsidRDefault="008552C5">
      <w:pPr>
        <w:widowControl w:val="0"/>
        <w:tabs>
          <w:tab w:val="left" w:pos="6021"/>
        </w:tabs>
        <w:autoSpaceDE w:val="0"/>
        <w:autoSpaceDN w:val="0"/>
        <w:adjustRightInd w:val="0"/>
        <w:spacing w:after="0" w:line="276" w:lineRule="exact"/>
        <w:ind w:left="15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Does the High School offer AP classes?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Yes</w:t>
      </w:r>
    </w:p>
    <w:p w:rsidR="00000000" w:rsidRDefault="008552C5">
      <w:pPr>
        <w:widowControl w:val="0"/>
        <w:tabs>
          <w:tab w:val="left" w:pos="5060"/>
          <w:tab w:val="left" w:pos="7219"/>
        </w:tabs>
        <w:autoSpaceDE w:val="0"/>
        <w:autoSpaceDN w:val="0"/>
        <w:adjustRightInd w:val="0"/>
        <w:spacing w:after="0" w:line="276" w:lineRule="exact"/>
        <w:ind w:left="15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8.Type of district: (circle one)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Rural    Suburban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Urban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552C5">
      <w:pPr>
        <w:widowControl w:val="0"/>
        <w:tabs>
          <w:tab w:val="left" w:pos="4340"/>
        </w:tabs>
        <w:autoSpaceDE w:val="0"/>
        <w:autoSpaceDN w:val="0"/>
        <w:adjustRightInd w:val="0"/>
        <w:spacing w:before="276" w:after="0" w:line="276" w:lineRule="exact"/>
        <w:ind w:left="20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this data set, what will be a case?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>School district or Superintendent</w:t>
      </w:r>
    </w:p>
    <w:p w:rsidR="00000000" w:rsidRDefault="008552C5">
      <w:pPr>
        <w:widowControl w:val="0"/>
        <w:autoSpaceDE w:val="0"/>
        <w:autoSpaceDN w:val="0"/>
        <w:adjustRightInd w:val="0"/>
        <w:spacing w:before="276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 variable names, labels, and measurement types for each of the variables in the study.</w:t>
      </w:r>
    </w:p>
    <w:p w:rsidR="00000000" w:rsidRDefault="008552C5">
      <w:pPr>
        <w:widowControl w:val="0"/>
        <w:tabs>
          <w:tab w:val="left" w:pos="3260"/>
          <w:tab w:val="left" w:pos="6501"/>
          <w:tab w:val="left" w:pos="7940"/>
        </w:tabs>
        <w:autoSpaceDE w:val="0"/>
        <w:autoSpaceDN w:val="0"/>
        <w:adjustRightInd w:val="0"/>
        <w:spacing w:before="276" w:after="0" w:line="276" w:lineRule="exact"/>
        <w:ind w:left="20" w:firstLine="5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Variable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Variable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Value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Measurement</w:t>
      </w:r>
    </w:p>
    <w:p w:rsidR="00000000" w:rsidRDefault="008552C5">
      <w:pPr>
        <w:widowControl w:val="0"/>
        <w:tabs>
          <w:tab w:val="left" w:pos="3320"/>
          <w:tab w:val="left" w:pos="6500"/>
          <w:tab w:val="left" w:pos="8240"/>
        </w:tabs>
        <w:autoSpaceDE w:val="0"/>
        <w:autoSpaceDN w:val="0"/>
        <w:adjustRightInd w:val="0"/>
        <w:spacing w:after="0" w:line="276" w:lineRule="exact"/>
        <w:ind w:left="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Label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Labels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Type</w:t>
      </w:r>
    </w:p>
    <w:p w:rsidR="00000000" w:rsidRDefault="008552C5">
      <w:pPr>
        <w:widowControl w:val="0"/>
        <w:autoSpaceDE w:val="0"/>
        <w:autoSpaceDN w:val="0"/>
        <w:adjustRightInd w:val="0"/>
        <w:spacing w:before="271" w:after="0" w:line="276" w:lineRule="exact"/>
        <w:ind w:left="740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 Answers will vary. </w:t>
      </w:r>
    </w:p>
    <w:p w:rsidR="00000000" w:rsidRDefault="008552C5">
      <w:pPr>
        <w:widowControl w:val="0"/>
        <w:autoSpaceDE w:val="0"/>
        <w:autoSpaceDN w:val="0"/>
        <w:adjustRightInd w:val="0"/>
        <w:spacing w:before="5" w:after="0" w:line="275" w:lineRule="exact"/>
        <w:ind w:left="740" w:right="3735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All variables should have names 8 digits or fewer.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br/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All variables should have variable labels.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br/>
        <w:t xml:space="preserve">Variables 7 and 8 should have value labels.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br/>
        <w:t xml:space="preserve">Variables 1,2,3,4,5,and 6 are scale variables.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br/>
        <w:t xml:space="preserve">Variables 7 and 8 are categorical variables,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53"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Copyright © 2012 Pearson Education, Inc. All rights reserved. </w:t>
      </w:r>
    </w:p>
    <w:p w:rsidR="00000000" w:rsidRDefault="008552C5">
      <w:pPr>
        <w:widowControl w:val="0"/>
        <w:autoSpaceDE w:val="0"/>
        <w:autoSpaceDN w:val="0"/>
        <w:adjustRightInd w:val="0"/>
        <w:spacing w:before="12" w:after="0" w:line="276" w:lineRule="exact"/>
        <w:ind w:left="45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>
        <w:rPr>
          <w:noProof/>
        </w:rPr>
        <w:pict>
          <v:line id="_x0000_s1030" style="position:absolute;left:0;text-align:left;z-index:-251654144;mso-position-horizontal-relative:page;mso-position-vertical-relative:page" from="127.2pt,165.85pt" to="126pt,4in" o:allowincell="f" strokeweight=".26456mm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127.2pt,165.85pt" to="537.6pt,165.85pt" o:allowincell="f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537pt,167.2pt" to="539.4pt,289.3pt" o:allowincell="f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51651072;mso-position-horizontal-relative:page;mso-position-vertical-relative:page" from="125.2pt,4in" to="540pt,4in" o:allowincell="f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251650048;mso-position-horizontal-relative:page;mso-position-vertical-relative:page" from="4in,324pt" to="540pt,324pt" o:allowincell="f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251649024;mso-position-horizontal-relative:page;mso-position-vertical-relative:page" from="96pt,391.2pt" to="175.2pt,391.2pt" o:allowincell="f">
            <w10:wrap anchorx="page" anchory="page"/>
          </v:line>
        </w:pict>
      </w:r>
      <w:r>
        <w:rPr>
          <w:noProof/>
        </w:rPr>
        <w:pict>
          <v:line id="_x0000_s1036" style="position:absolute;left:0;text-align:left;z-index:-251648000;mso-position-horizontal-relative:page;mso-position-vertical-relative:page" from="186pt,391.2pt" to="366pt,391.2pt" o:allowincell="f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251646976;mso-position-horizontal-relative:page;mso-position-vertical-relative:page" from="378pt,391.3pt" to="466.8pt,391.2pt" o:allowincell="f" strokeweight=".26456mm">
            <w10:wrap anchorx="page" anchory="page"/>
          </v:line>
        </w:pict>
      </w:r>
      <w:r>
        <w:rPr>
          <w:noProof/>
        </w:rPr>
        <w:pict>
          <v:shape id="_x0000_s1038" style="position:absolute;left:0;text-align:left;margin-left:376.3pt;margin-top:263pt;width:8.65pt;height:.4pt;z-index:-251645952;mso-position-horizontal-relative:page;mso-position-vertical-relative:page" coordsize="173,8" o:allowincell="f" path="m173,hhl113,1,,8e" filled="f">
            <v:path arrowok="t"/>
            <w10:wrap anchorx="page" anchory="page"/>
          </v:shape>
        </w:pict>
      </w:r>
      <w:r>
        <w:rPr>
          <w:noProof/>
        </w:rPr>
        <w:pict>
          <v:line id="_x0000_s1039" style="position:absolute;left:0;text-align:left;z-index:-251644928;mso-position-horizontal-relative:page;mso-position-vertical-relative:page" from="376.3pt,263.4pt" to="371.1pt,264.1pt" o:allowincell="f" strokeweight=".26456mm"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251643904;mso-position-horizontal-relative:page;mso-position-vertical-relative:page" from="371.1pt,264.1pt" to="366.45pt,265.05pt" o:allowincell="f"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251642880;mso-position-horizontal-relative:page;mso-position-vertical-relative:page" from="366.45pt,265.05pt" to="362.5pt,266.3pt" o:allowincell="f" strokeweight=".26456mm">
            <w10:wrap anchorx="page" anchory="page"/>
          </v:line>
        </w:pict>
      </w:r>
      <w:r>
        <w:rPr>
          <w:noProof/>
        </w:rPr>
        <w:pict>
          <v:shape id="_x0000_s1042" style="position:absolute;left:0;text-align:left;margin-left:357.15pt;margin-top:266.3pt;width:5.35pt;height:3.05pt;z-index:-251641856;mso-position-horizontal-relative:page;mso-position-vertical-relative:page" coordsize="107,61" o:allowincell="f" path="m107,hhl44,28,,61e" filled="f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355.9pt;margin-top:269.35pt;width:1.25pt;height:5.35pt;z-index:-251640832;mso-position-horizontal-relative:page;mso-position-vertical-relative:page" coordsize="25,107" o:allowincell="f" path="m25,hhl6,26,,44r,9l,63,6,81r19,26e" filled="f" strokeweight=".26456mm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357.15pt;margin-top:274.7pt;width:5.35pt;height:3.05pt;z-index:-251639808;mso-position-horizontal-relative:page;mso-position-vertical-relative:page" coordsize="107,61" o:allowincell="f" path="m,hhl44,32r63,29e" filled="f">
            <v:path arrowok="t"/>
            <w10:wrap anchorx="page" anchory="page"/>
          </v:shape>
        </w:pict>
      </w:r>
      <w:r>
        <w:rPr>
          <w:noProof/>
        </w:rPr>
        <w:pict>
          <v:line id="_x0000_s1045" style="position:absolute;left:0;text-align:left;z-index:-251638784;mso-position-horizontal-relative:page;mso-position-vertical-relative:page" from="362.5pt,277.75pt" to="366.45pt,278.95pt" o:allowincell="f" strokeweight=".26456mm">
            <w10:wrap anchorx="page" anchory="page"/>
          </v:line>
        </w:pict>
      </w:r>
      <w:r>
        <w:rPr>
          <w:noProof/>
        </w:rPr>
        <w:pict>
          <v:line id="_x0000_s1046" style="position:absolute;left:0;text-align:left;z-index:-251637760;mso-position-horizontal-relative:page;mso-position-vertical-relative:page" from="366.45pt,278.95pt" to="371.1pt,279.95pt" o:allowincell="f"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-251636736;mso-position-horizontal-relative:page;mso-position-vertical-relative:page" from="371.1pt,279.95pt" to="376.3pt,280.6pt" o:allowincell="f" strokeweight=".26456mm">
            <w10:wrap anchorx="page" anchory="page"/>
          </v:line>
        </w:pict>
      </w:r>
      <w:r>
        <w:rPr>
          <w:noProof/>
        </w:rPr>
        <w:pict>
          <v:shape id="_x0000_s1048" style="position:absolute;left:0;text-align:left;margin-left:376.3pt;margin-top:280.6pt;width:17.3pt;height:.4pt;z-index:-251635712;mso-position-horizontal-relative:page;mso-position-vertical-relative:page" coordsize="346,8" o:allowincell="f" path="m,hhl113,8r60,l232,8,346,e" filled="f">
            <v:path arrowok="t"/>
            <w10:wrap anchorx="page" anchory="page"/>
          </v:shape>
        </w:pict>
      </w:r>
      <w:r>
        <w:rPr>
          <w:noProof/>
        </w:rPr>
        <w:pict>
          <v:line id="_x0000_s1049" style="position:absolute;left:0;text-align:left;z-index:-251634688;mso-position-horizontal-relative:page;mso-position-vertical-relative:page" from="393.6pt,280.6pt" to="398.8pt,279.95pt" o:allowincell="f" strokeweight=".26456mm">
            <w10:wrap anchorx="page" anchory="page"/>
          </v:line>
        </w:pict>
      </w:r>
      <w:r>
        <w:rPr>
          <w:noProof/>
        </w:rPr>
        <w:pict>
          <v:line id="_x0000_s1050" style="position:absolute;left:0;text-align:left;z-index:-251633664;mso-position-horizontal-relative:page;mso-position-vertical-relative:page" from="398.8pt,279.95pt" to="403.45pt,278.95pt" o:allowincell="f">
            <w10:wrap anchorx="page" anchory="page"/>
          </v:line>
        </w:pict>
      </w:r>
      <w:r>
        <w:rPr>
          <w:noProof/>
        </w:rPr>
        <w:pict>
          <v:line id="_x0000_s1051" style="position:absolute;left:0;text-align:left;z-index:-251632640;mso-position-horizontal-relative:page;mso-position-vertical-relative:page" from="403.45pt,278.95pt" to="407.35pt,277.75pt" o:allowincell="f" strokeweight=".26456mm">
            <w10:wrap anchorx="page" anchory="page"/>
          </v:line>
        </w:pict>
      </w:r>
      <w:r>
        <w:rPr>
          <w:noProof/>
        </w:rPr>
        <w:pict>
          <v:shape id="_x0000_s1052" style="position:absolute;left:0;text-align:left;margin-left:407.35pt;margin-top:274.7pt;width:5.35pt;height:3.05pt;z-index:-251631616;mso-position-horizontal-relative:page;mso-position-vertical-relative:page" coordsize="107,61" o:allowincell="f" path="m,61hhl63,32,107,e" filled="f">
            <v:path arrowok="t"/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412.7pt;margin-top:269.35pt;width:1.3pt;height:5.35pt;z-index:-251630592;mso-position-horizontal-relative:page;mso-position-vertical-relative:page" coordsize="26,107" o:allowincell="f" path="m,107hhl19,81,25,63,26,53,25,44,19,26,,e" filled="f" strokeweight=".26456mm">
            <v:path arrowok="t"/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407.35pt;margin-top:266.3pt;width:5.35pt;height:3.05pt;z-index:-251629568;mso-position-horizontal-relative:page;mso-position-vertical-relative:page" coordsize="107,61" o:allowincell="f" path="m107,61hhl63,28,,e" filled="f">
            <v:path arrowok="t"/>
            <w10:wrap anchorx="page" anchory="page"/>
          </v:shape>
        </w:pict>
      </w:r>
      <w:r>
        <w:rPr>
          <w:noProof/>
        </w:rPr>
        <w:pict>
          <v:line id="_x0000_s1055" style="position:absolute;left:0;text-align:left;z-index:-251628544;mso-position-horizontal-relative:page;mso-position-vertical-relative:page" from="407.35pt,266.3pt" to="403.45pt,265.05pt" o:allowincell="f" strokeweight=".26456mm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251627520;mso-position-horizontal-relative:page;mso-position-vertical-relative:page" from="403.45pt,265.05pt" to="398.8pt,264.1pt" o:allowincell="f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26496;mso-position-horizontal-relative:page;mso-position-vertical-relative:page" from="398.8pt,264.1pt" to="393.6pt,263.4pt" o:allowincell="f" strokeweight=".26456mm">
            <w10:wrap anchorx="page" anchory="page"/>
          </v:line>
        </w:pict>
      </w:r>
      <w:r>
        <w:rPr>
          <w:noProof/>
        </w:rPr>
        <w:pict>
          <v:shape id="_x0000_s1058" style="position:absolute;left:0;text-align:left;margin-left:384.95pt;margin-top:263pt;width:8.65pt;height:.4pt;z-index:-251625472;mso-position-horizontal-relative:page;mso-position-vertical-relative:page" coordsize="173,8" o:allowincell="f" path="m173,8hhl59,1,,,,e" filled="f">
            <v:path arrowok="t"/>
            <w10:wrap anchorx="page" anchory="page"/>
          </v:shape>
        </w:pict>
      </w:r>
      <w:r>
        <w:rPr>
          <w:noProof/>
        </w:rPr>
        <w:pict>
          <v:line id="_x0000_s1059" style="position:absolute;left:0;text-align:left;z-index:-251624448;mso-position-horizontal-relative:page;mso-position-vertical-relative:page" from="472.5pt,390.2pt" to="536.5pt,390.1pt" o:allowincell="f" strokeweight=".26456mm">
            <w10:wrap anchorx="page" anchory="page"/>
          </v:line>
        </w:pic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2240" w:h="15840"/>
          <w:pgMar w:top="-703" w:right="1239" w:bottom="-20" w:left="1420" w:header="720" w:footer="720" w:gutter="0"/>
          <w:cols w:space="720"/>
          <w:noEndnote/>
        </w:sectPr>
      </w:pPr>
    </w:p>
    <w:p w:rsidR="00000000" w:rsidRDefault="008552C5">
      <w:pPr>
        <w:widowControl w:val="0"/>
        <w:autoSpaceDE w:val="0"/>
        <w:autoSpaceDN w:val="0"/>
        <w:adjustRightInd w:val="0"/>
        <w:spacing w:before="6" w:after="0" w:line="230" w:lineRule="exact"/>
        <w:ind w:left="3852"/>
        <w:rPr>
          <w:rFonts w:ascii="Times New Roman" w:hAnsi="Times New Roman" w:cs="Times New Roman"/>
          <w:color w:val="000000"/>
          <w:sz w:val="20"/>
          <w:szCs w:val="20"/>
        </w:rPr>
      </w:pPr>
      <w:bookmarkStart w:id="5" w:name="Pg18"/>
      <w:bookmarkEnd w:id="5"/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Chapter 2 - Getting Started: Accessing, Examining, and Saving Data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80" w:lineRule="exact"/>
        <w:ind w:left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80" w:lineRule="exact"/>
        <w:ind w:left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149" w:after="0" w:line="280" w:lineRule="exact"/>
        <w:ind w:left="20" w:right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4. Open the GSS08 data and examine the variable</w:t>
      </w: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SATFIN (Satisfaction with Financial </w:t>
      </w:r>
      <w:r>
        <w:rPr>
          <w:rFonts w:ascii="Times New Roman" w:hAnsi="Times New Roman" w:cs="Times New Roman"/>
          <w:color w:val="000000"/>
          <w:sz w:val="24"/>
          <w:szCs w:val="24"/>
        </w:rPr>
        <w:t>Situation). Can you identify the values and the value labels?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2240" w:h="15840"/>
          <w:pgMar w:top="-703" w:right="1237" w:bottom="-20" w:left="1419" w:header="720" w:footer="720" w:gutter="0"/>
          <w:cols w:space="720"/>
          <w:noEndnote/>
        </w:sect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75" w:lineRule="exact"/>
        <w:ind w:left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10" w:after="0" w:line="275" w:lineRule="exact"/>
        <w:ind w:left="740" w:right="677"/>
        <w:jc w:val="both"/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Value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  <w:u w:val="single"/>
        </w:rPr>
        <w:t>____1_____</w:t>
      </w:r>
      <w:r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 xml:space="preserve">_ </w:t>
      </w:r>
      <w:r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Value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  <w:u w:val="single"/>
        </w:rPr>
        <w:t>____2_____</w:t>
      </w:r>
      <w:r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 xml:space="preserve">_ </w:t>
      </w:r>
      <w:r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Value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  <w:u w:val="single"/>
        </w:rPr>
        <w:t>____3_____</w:t>
      </w:r>
      <w:r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 xml:space="preserve">_ </w:t>
      </w:r>
      <w:r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Value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  <w:u w:val="single"/>
        </w:rPr>
        <w:t>____8_____</w:t>
      </w:r>
      <w:r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 xml:space="preserve">_ </w:t>
      </w:r>
      <w:r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Value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  <w:u w:val="single"/>
        </w:rPr>
        <w:t>____9_____</w:t>
      </w:r>
      <w:r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>_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75" w:lineRule="exact"/>
        <w:ind w:left="3620"/>
        <w:jc w:val="both"/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br w:type="column"/>
      </w:r>
    </w:p>
    <w:p w:rsidR="00000000" w:rsidRDefault="008552C5">
      <w:pPr>
        <w:widowControl w:val="0"/>
        <w:autoSpaceDE w:val="0"/>
        <w:autoSpaceDN w:val="0"/>
        <w:adjustRightInd w:val="0"/>
        <w:spacing w:before="10" w:after="0" w:line="275" w:lineRule="exact"/>
        <w:ind w:left="10" w:right="8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Value label 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  <w:u w:val="single"/>
        </w:rPr>
        <w:t>___Satisfied 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Value label 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  <w:u w:val="single"/>
        </w:rPr>
        <w:t xml:space="preserve">___More or Less  </w:t>
      </w:r>
      <w:r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Value label 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  <w:u w:val="single"/>
        </w:rPr>
        <w:t>___Not at All Sat_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Value label 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  <w:u w:val="single"/>
        </w:rPr>
        <w:t>___DK_________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Value label 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  <w:u w:val="single"/>
        </w:rPr>
        <w:t>___NA_________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2240" w:h="15840"/>
          <w:pgMar w:top="-703" w:right="1237" w:bottom="-20" w:left="1419" w:header="720" w:footer="720" w:gutter="0"/>
          <w:cols w:num="2" w:space="720" w:equalWidth="0">
            <w:col w:w="3450" w:space="160"/>
            <w:col w:w="5812"/>
          </w:cols>
          <w:noEndnote/>
        </w:sectPr>
      </w:pPr>
    </w:p>
    <w:p w:rsidR="00000000" w:rsidRDefault="008552C5">
      <w:pPr>
        <w:widowControl w:val="0"/>
        <w:autoSpaceDE w:val="0"/>
        <w:autoSpaceDN w:val="0"/>
        <w:adjustRightInd w:val="0"/>
        <w:spacing w:before="257" w:after="0" w:line="280" w:lineRule="exact"/>
        <w:ind w:left="20" w:right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Note, in the GSS08 Data, IAP m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eans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Inapplicable,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DK means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Don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 Know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and NA means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No Answer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48" w:after="0" w:line="276" w:lineRule="exact"/>
        <w:ind w:left="20"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5. A novice researcher begins an analysis of the GSS08 data and wants to understand the </w:t>
      </w: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distribution of income in the United States. She looks at the data in the </w:t>
      </w:r>
      <w:r>
        <w:rPr>
          <w:rFonts w:ascii="Times New Roman Italic" w:hAnsi="Times New Roman Italic" w:cs="Times New Roman Italic"/>
          <w:i/>
          <w:iCs/>
          <w:color w:val="000000"/>
          <w:w w:val="105"/>
          <w:sz w:val="24"/>
          <w:szCs w:val="24"/>
        </w:rPr>
        <w:t>Data View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and sees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values that range mostly from 1 to 25, but occasionally also sees the number 98 (you can do this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by finding the variable INCOME06 in the GSS08 data). She explains to her instructor that the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data must be wrong because almost no one has an incom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e of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Her instructor tells her the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data are fine, and asks her to come back when she can tell him how much a family income is for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observation that is listed as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8552C5">
      <w:pPr>
        <w:widowControl w:val="0"/>
        <w:autoSpaceDE w:val="0"/>
        <w:autoSpaceDN w:val="0"/>
        <w:adjustRightInd w:val="0"/>
        <w:spacing w:before="255" w:after="0" w:line="288" w:lineRule="exact"/>
        <w:ind w:left="20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What does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INCOME06 variable indicate?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__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  <w:u w:val="single"/>
        </w:rPr>
        <w:t xml:space="preserve">$12,500-$14,999_____________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  <w:u w:val="single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  <w:u w:val="single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10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is the reason for the novice researcher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confusion? </w:t>
      </w:r>
    </w:p>
    <w:p w:rsidR="00000000" w:rsidRDefault="008552C5">
      <w:pPr>
        <w:widowControl w:val="0"/>
        <w:autoSpaceDE w:val="0"/>
        <w:autoSpaceDN w:val="0"/>
        <w:adjustRightInd w:val="0"/>
        <w:spacing w:before="261" w:after="0" w:line="280" w:lineRule="exact"/>
        <w:ind w:left="740" w:right="145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>The confusion stems from thinking of the data value as being equivalent to the dollar income.  In this case, the 10 indicates a value assigned to an income range.  I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n the GSS08 data, 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>“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>10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>”</w:t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 is the value assigned to identify individuals with incomes that range from $12,500-$14,999 in the variable INCOME98.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after="0" w:line="230" w:lineRule="exact"/>
        <w:ind w:left="2199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52" w:after="0" w:line="230" w:lineRule="exact"/>
        <w:ind w:left="219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Copyright © 2012 Pearson Education, Inc. All rights reserved. </w:t>
      </w:r>
    </w:p>
    <w:p w:rsidR="00000000" w:rsidRDefault="008552C5">
      <w:pPr>
        <w:widowControl w:val="0"/>
        <w:autoSpaceDE w:val="0"/>
        <w:autoSpaceDN w:val="0"/>
        <w:adjustRightInd w:val="0"/>
        <w:spacing w:before="12" w:after="0" w:line="276" w:lineRule="exact"/>
        <w:ind w:left="45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2240" w:h="15840"/>
          <w:pgMar w:top="703" w:right="1237" w:bottom="20" w:left="1419" w:header="720" w:footer="720" w:gutter="0"/>
          <w:cols w:space="720"/>
          <w:noEndnote/>
        </w:sectPr>
      </w:pPr>
    </w:p>
    <w:p w:rsidR="00000000" w:rsidRDefault="008552C5">
      <w:pPr>
        <w:widowControl w:val="0"/>
        <w:autoSpaceDE w:val="0"/>
        <w:autoSpaceDN w:val="0"/>
        <w:adjustRightInd w:val="0"/>
        <w:spacing w:before="6" w:after="0" w:line="230" w:lineRule="exact"/>
        <w:ind w:left="20"/>
        <w:rPr>
          <w:rFonts w:ascii="Times New Roman" w:hAnsi="Times New Roman" w:cs="Times New Roman"/>
          <w:color w:val="000000"/>
          <w:sz w:val="20"/>
          <w:szCs w:val="20"/>
        </w:rPr>
      </w:pPr>
      <w:bookmarkStart w:id="6" w:name="Pg19"/>
      <w:bookmarkEnd w:id="6"/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Instructor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 Manual for Sweet &amp; Grace-Martin, </w:t>
      </w:r>
      <w:r>
        <w:rPr>
          <w:rFonts w:ascii="Times New Roman Italic" w:hAnsi="Times New Roman Italic" w:cs="Times New Roman Italic"/>
          <w:i/>
          <w:iCs/>
          <w:color w:val="000000"/>
          <w:sz w:val="20"/>
          <w:szCs w:val="20"/>
        </w:rPr>
        <w:t>Data Analysis with SPSS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4/e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73" w:lineRule="exact"/>
        <w:ind w:left="2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222" w:after="0" w:line="273" w:lineRule="exact"/>
        <w:ind w:left="20" w:right="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Open the file FAMILY.SAV that you saved earlier and design 4 new variables to put into the data set and enter in the values. Try to vary the structure of the variables so that </w:t>
      </w:r>
      <w:r>
        <w:rPr>
          <w:rFonts w:ascii="Times New Roman" w:hAnsi="Times New Roman" w:cs="Times New Roman"/>
          <w:color w:val="000000"/>
          <w:sz w:val="24"/>
          <w:szCs w:val="24"/>
        </w:rPr>
        <w:t>you include at least one scale variable, one ordinal variable, and one nominal variable. For example (don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use this one!), we could add the variable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FISH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label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Likes to Fish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the value labels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0=NO, 1-YES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the measurement type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Nominal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Enter the responses and save the data as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FAMILY2.SAV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. Show that you have set up the file with the following command and follow your instructor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directions, such as print the output: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76" w:lineRule="exact"/>
        <w:ind w:left="146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552C5">
      <w:pPr>
        <w:widowControl w:val="0"/>
        <w:autoSpaceDE w:val="0"/>
        <w:autoSpaceDN w:val="0"/>
        <w:adjustRightInd w:val="0"/>
        <w:spacing w:before="9" w:after="0" w:line="276" w:lineRule="exact"/>
        <w:ind w:left="146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File </w:t>
      </w:r>
    </w:p>
    <w:p w:rsidR="00000000" w:rsidRDefault="008552C5">
      <w:pPr>
        <w:widowControl w:val="0"/>
        <w:tabs>
          <w:tab w:val="left" w:pos="2900"/>
        </w:tabs>
        <w:autoSpaceDE w:val="0"/>
        <w:autoSpaceDN w:val="0"/>
        <w:adjustRightInd w:val="0"/>
        <w:spacing w:before="1" w:after="0" w:line="280" w:lineRule="exact"/>
        <w:ind w:left="2180" w:right="4233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Display Data File Information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br/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ab/>
        <w:t xml:space="preserve">Working File </w:t>
      </w:r>
    </w:p>
    <w:p w:rsidR="00000000" w:rsidRDefault="008552C5">
      <w:pPr>
        <w:widowControl w:val="0"/>
        <w:autoSpaceDE w:val="0"/>
        <w:autoSpaceDN w:val="0"/>
        <w:adjustRightInd w:val="0"/>
        <w:spacing w:before="264" w:after="0" w:line="276" w:lineRule="exact"/>
        <w:ind w:left="3796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Answers will vary. </w:t>
      </w:r>
    </w:p>
    <w:p w:rsidR="00000000" w:rsidRDefault="00855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</w:pPr>
    </w:p>
    <w:sectPr w:rsidR="00000000">
      <w:pgSz w:w="12240" w:h="15840"/>
      <w:pgMar w:top="-703" w:right="1274" w:bottom="-20" w:left="1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2C5"/>
    <w:rsid w:val="0085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."/>
  <w:listSeparator w:val=","/>
  <w14:defaultImageDpi w14:val="0"/>
  <w15:docId w15:val="{09379BCB-6B97-4F23-A90A-D527948E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 Name</cp:lastModifiedBy>
  <cp:revision>2</cp:revision>
  <dcterms:created xsi:type="dcterms:W3CDTF">2017-02-07T21:38:00Z</dcterms:created>
  <dcterms:modified xsi:type="dcterms:W3CDTF">2017-02-07T21:38:00Z</dcterms:modified>
</cp:coreProperties>
</file>