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757CD" w14:textId="77777777" w:rsidR="002D0B35" w:rsidRDefault="002D0B35" w:rsidP="001B295F">
      <w:pPr>
        <w:pStyle w:val="MediumGrid1-Accent21"/>
        <w:spacing w:after="0" w:line="240" w:lineRule="auto"/>
        <w:ind w:left="0"/>
        <w:rPr>
          <w:rFonts w:ascii="Times New Roman" w:eastAsia="Times New Roman" w:hAnsi="Times New Roman"/>
          <w:lang w:val="en-CA"/>
        </w:rPr>
      </w:pPr>
    </w:p>
    <w:p w14:paraId="681FF929" w14:textId="77777777" w:rsidR="009926E3" w:rsidRDefault="009926E3" w:rsidP="001B295F">
      <w:pPr>
        <w:pStyle w:val="MediumGrid1-Accent21"/>
        <w:spacing w:after="0" w:line="240" w:lineRule="auto"/>
        <w:ind w:left="0"/>
      </w:pPr>
    </w:p>
    <w:p w14:paraId="2DA68D40" w14:textId="77777777" w:rsidR="00A75710" w:rsidRDefault="00A75710" w:rsidP="001B295F">
      <w:pPr>
        <w:pStyle w:val="MediumGrid1-Accent21"/>
        <w:spacing w:after="0" w:line="240" w:lineRule="auto"/>
        <w:ind w:left="0"/>
      </w:pPr>
    </w:p>
    <w:p w14:paraId="698588E5" w14:textId="77777777" w:rsidR="00A75710" w:rsidRDefault="00A75710" w:rsidP="001B295F">
      <w:pPr>
        <w:pStyle w:val="MediumGrid1-Accent21"/>
        <w:spacing w:after="0" w:line="240" w:lineRule="auto"/>
        <w:ind w:left="0"/>
      </w:pPr>
    </w:p>
    <w:p w14:paraId="42E19F52" w14:textId="77777777" w:rsidR="00FF5A5E" w:rsidRPr="00145101" w:rsidRDefault="00FF5A5E" w:rsidP="007C24F3">
      <w:pPr>
        <w:pStyle w:val="CN"/>
      </w:pPr>
      <w:r w:rsidRPr="00145101">
        <w:t xml:space="preserve">Chapter </w:t>
      </w:r>
      <w:r w:rsidR="007F21E5" w:rsidRPr="00145101">
        <w:t>1</w:t>
      </w:r>
    </w:p>
    <w:p w14:paraId="64A9D65E" w14:textId="77777777" w:rsidR="00FF5A5E" w:rsidRPr="00145101" w:rsidRDefault="00FF5A5E" w:rsidP="007C24F3">
      <w:pPr>
        <w:pStyle w:val="CT"/>
        <w:rPr>
          <w:lang w:val="en-CA"/>
        </w:rPr>
      </w:pPr>
      <w:r w:rsidRPr="00145101">
        <w:rPr>
          <w:lang w:val="en-CA"/>
        </w:rPr>
        <w:t>Knowledge of Law as a Business Asset</w:t>
      </w:r>
    </w:p>
    <w:p w14:paraId="6291BC39" w14:textId="77777777" w:rsidR="00BC1626" w:rsidRPr="00145101" w:rsidRDefault="00030872" w:rsidP="002B6B21">
      <w:pPr>
        <w:pStyle w:val="CT"/>
        <w:spacing w:line="360" w:lineRule="auto"/>
        <w:rPr>
          <w:lang w:val="en-CA"/>
        </w:rPr>
      </w:pPr>
      <w:r>
        <w:rPr>
          <w:lang w:val="en-CA"/>
        </w:rPr>
        <w:t>Solutions</w:t>
      </w:r>
      <w:r w:rsidR="00D05DB4" w:rsidRPr="00145101">
        <w:rPr>
          <w:lang w:val="en-CA"/>
        </w:rPr>
        <w:t xml:space="preserve"> Manual</w:t>
      </w:r>
      <w:r w:rsidR="00F10134">
        <w:rPr>
          <w:lang w:val="en-CA"/>
        </w:rPr>
        <w:t xml:space="preserve"> </w:t>
      </w:r>
      <w:r>
        <w:rPr>
          <w:lang w:val="en-CA"/>
        </w:rPr>
        <w:t>for In-text Questions, Exercises, and Situations for Discussion</w:t>
      </w:r>
    </w:p>
    <w:p w14:paraId="0BEEBC03" w14:textId="77777777" w:rsidR="00030872" w:rsidRDefault="00FF5A5E" w:rsidP="009E2441">
      <w:pPr>
        <w:pStyle w:val="AU"/>
        <w:spacing w:after="480"/>
        <w:ind w:left="357"/>
      </w:pPr>
      <w:proofErr w:type="gramStart"/>
      <w:r w:rsidRPr="00145101">
        <w:t>by</w:t>
      </w:r>
      <w:proofErr w:type="gramEnd"/>
      <w:r w:rsidRPr="00145101">
        <w:t xml:space="preserve"> Shannon O</w:t>
      </w:r>
      <w:r w:rsidR="00FF0F3E" w:rsidRPr="00145101">
        <w:t>’</w:t>
      </w:r>
      <w:r w:rsidRPr="00145101">
        <w:t>Byrne</w:t>
      </w:r>
      <w:r w:rsidR="001B295F">
        <w:rPr>
          <w:rStyle w:val="FootnoteReference"/>
        </w:rPr>
        <w:footnoteReference w:id="1"/>
      </w:r>
    </w:p>
    <w:p w14:paraId="60AF88BE" w14:textId="77777777" w:rsidR="00FF5A5E" w:rsidRPr="004D6F81" w:rsidRDefault="001B7C7F" w:rsidP="004D6F81">
      <w:pPr>
        <w:pStyle w:val="NUMHEAD"/>
        <w:keepNext w:val="0"/>
        <w:spacing w:after="200"/>
        <w:rPr>
          <w:sz w:val="28"/>
          <w:szCs w:val="28"/>
        </w:rPr>
      </w:pPr>
      <w:r w:rsidRPr="004D6F81">
        <w:rPr>
          <w:sz w:val="28"/>
          <w:szCs w:val="28"/>
        </w:rPr>
        <w:t xml:space="preserve">Questions for Review, page </w:t>
      </w:r>
      <w:r w:rsidR="00707386" w:rsidRPr="004D6F81">
        <w:rPr>
          <w:sz w:val="28"/>
          <w:szCs w:val="28"/>
        </w:rPr>
        <w:t>20</w:t>
      </w:r>
    </w:p>
    <w:p w14:paraId="491DD011" w14:textId="77777777" w:rsidR="00FF5A5E" w:rsidRPr="00145101" w:rsidRDefault="007C24F3" w:rsidP="00144793">
      <w:pPr>
        <w:pStyle w:val="QUEST"/>
        <w:rPr>
          <w:color w:val="auto"/>
        </w:rPr>
      </w:pPr>
      <w:r w:rsidRPr="00145101">
        <w:rPr>
          <w:color w:val="auto"/>
        </w:rPr>
        <w:t>1.</w:t>
      </w:r>
      <w:r w:rsidRPr="00145101">
        <w:rPr>
          <w:color w:val="auto"/>
        </w:rPr>
        <w:tab/>
      </w:r>
      <w:r w:rsidR="00FF5A5E" w:rsidRPr="00145101">
        <w:rPr>
          <w:color w:val="auto"/>
        </w:rPr>
        <w:t>Wha</w:t>
      </w:r>
      <w:r w:rsidR="00486C23" w:rsidRPr="00145101">
        <w:rPr>
          <w:color w:val="auto"/>
        </w:rPr>
        <w:t>t is the f</w:t>
      </w:r>
      <w:r w:rsidR="00257535" w:rsidRPr="00145101">
        <w:rPr>
          <w:color w:val="auto"/>
        </w:rPr>
        <w:t>unction of law?</w:t>
      </w:r>
    </w:p>
    <w:p w14:paraId="17C3FD5C" w14:textId="77777777" w:rsidR="00FF5A5E" w:rsidRPr="00145101" w:rsidRDefault="00FF5A5E" w:rsidP="00B926FD">
      <w:pPr>
        <w:pStyle w:val="T1"/>
      </w:pPr>
      <w:r w:rsidRPr="00145101">
        <w:t>The function of law is to protect persons and their property, facilitate interactions, and provide mechanisms for dispute resolution.</w:t>
      </w:r>
    </w:p>
    <w:p w14:paraId="54DB7C73" w14:textId="77777777" w:rsidR="00F444B6" w:rsidRPr="00145101" w:rsidRDefault="00F444B6" w:rsidP="00F444B6">
      <w:pPr>
        <w:pStyle w:val="T1"/>
      </w:pPr>
    </w:p>
    <w:p w14:paraId="0342334E" w14:textId="77777777" w:rsidR="00FF5A5E" w:rsidRPr="00145101" w:rsidRDefault="007C24F3" w:rsidP="00144793">
      <w:pPr>
        <w:pStyle w:val="QUEST"/>
        <w:rPr>
          <w:color w:val="auto"/>
        </w:rPr>
      </w:pPr>
      <w:r w:rsidRPr="00145101">
        <w:rPr>
          <w:color w:val="auto"/>
        </w:rPr>
        <w:t>2.</w:t>
      </w:r>
      <w:r w:rsidRPr="00145101">
        <w:rPr>
          <w:color w:val="auto"/>
        </w:rPr>
        <w:tab/>
      </w:r>
      <w:r w:rsidR="00FF5A5E" w:rsidRPr="00145101">
        <w:rPr>
          <w:color w:val="auto"/>
        </w:rPr>
        <w:t>How does the l</w:t>
      </w:r>
      <w:r w:rsidR="00257535" w:rsidRPr="00145101">
        <w:rPr>
          <w:color w:val="auto"/>
        </w:rPr>
        <w:t xml:space="preserve">aw </w:t>
      </w:r>
      <w:r w:rsidR="00F21153">
        <w:rPr>
          <w:color w:val="auto"/>
        </w:rPr>
        <w:t>offer protection</w:t>
      </w:r>
      <w:r w:rsidR="00257535" w:rsidRPr="00145101">
        <w:rPr>
          <w:color w:val="auto"/>
        </w:rPr>
        <w:t>?</w:t>
      </w:r>
    </w:p>
    <w:p w14:paraId="1DB6DD8D" w14:textId="77777777" w:rsidR="00FF5A5E" w:rsidRPr="00145101" w:rsidRDefault="00FF5A5E" w:rsidP="00B926FD">
      <w:pPr>
        <w:pStyle w:val="T1"/>
      </w:pPr>
      <w:r w:rsidRPr="00145101">
        <w:t>The law protects members of society in two ways: first, it sets rules with penalties to encourage compliance, and second, it seeks to make those who break th</w:t>
      </w:r>
      <w:r w:rsidR="00486C23" w:rsidRPr="00145101">
        <w:t>e law accountable for their mis</w:t>
      </w:r>
      <w:r w:rsidRPr="00145101">
        <w:t>conduct.</w:t>
      </w:r>
    </w:p>
    <w:p w14:paraId="0B5E3622" w14:textId="77777777" w:rsidR="00FF5A5E" w:rsidRPr="00145101" w:rsidRDefault="007C24F3" w:rsidP="00144793">
      <w:pPr>
        <w:pStyle w:val="QUEST"/>
        <w:rPr>
          <w:color w:val="auto"/>
        </w:rPr>
      </w:pPr>
      <w:bookmarkStart w:id="0" w:name="_GoBack"/>
      <w:bookmarkEnd w:id="0"/>
      <w:r w:rsidRPr="00145101">
        <w:rPr>
          <w:color w:val="auto"/>
        </w:rPr>
        <w:lastRenderedPageBreak/>
        <w:t>3.</w:t>
      </w:r>
      <w:r w:rsidRPr="00145101">
        <w:rPr>
          <w:color w:val="auto"/>
        </w:rPr>
        <w:tab/>
      </w:r>
      <w:r w:rsidR="00FF5A5E" w:rsidRPr="00145101">
        <w:rPr>
          <w:color w:val="auto"/>
        </w:rPr>
        <w:t>How does the law faci</w:t>
      </w:r>
      <w:r w:rsidR="00257535" w:rsidRPr="00145101">
        <w:rPr>
          <w:color w:val="auto"/>
        </w:rPr>
        <w:t>litate business activity?</w:t>
      </w:r>
    </w:p>
    <w:p w14:paraId="384F5A8B" w14:textId="77777777" w:rsidR="00FF5A5E" w:rsidRDefault="00FF5A5E" w:rsidP="00B926FD">
      <w:pPr>
        <w:pStyle w:val="T1"/>
      </w:pPr>
      <w:r w:rsidRPr="00145101">
        <w:t>The law facilitates business activity by establishing rules that govern the marketplace.</w:t>
      </w:r>
      <w:r w:rsidR="00C10897" w:rsidRPr="00145101">
        <w:t xml:space="preserve"> </w:t>
      </w:r>
      <w:r w:rsidRPr="00145101">
        <w:t>For example, the law of contract provides a way for parties to enter into binding agreements, thereby creating a measure of security and certainty in their business operations.</w:t>
      </w:r>
    </w:p>
    <w:p w14:paraId="57515612" w14:textId="77777777" w:rsidR="009A3C9E" w:rsidRPr="00145101" w:rsidRDefault="009A3C9E" w:rsidP="00B926FD">
      <w:pPr>
        <w:pStyle w:val="T1"/>
      </w:pPr>
    </w:p>
    <w:p w14:paraId="665FC6A1" w14:textId="77777777" w:rsidR="00FF5A5E" w:rsidRPr="00145101" w:rsidRDefault="007C24F3" w:rsidP="00144793">
      <w:pPr>
        <w:pStyle w:val="QUEST"/>
        <w:rPr>
          <w:color w:val="auto"/>
        </w:rPr>
      </w:pPr>
      <w:r w:rsidRPr="00145101">
        <w:rPr>
          <w:color w:val="auto"/>
        </w:rPr>
        <w:t>4.</w:t>
      </w:r>
      <w:r w:rsidRPr="00145101">
        <w:rPr>
          <w:color w:val="auto"/>
        </w:rPr>
        <w:tab/>
      </w:r>
      <w:r w:rsidR="00FF5A5E" w:rsidRPr="00145101">
        <w:rPr>
          <w:color w:val="auto"/>
        </w:rPr>
        <w:t xml:space="preserve">In what ways does </w:t>
      </w:r>
      <w:r w:rsidR="00ED47B3" w:rsidRPr="00145101">
        <w:rPr>
          <w:color w:val="auto"/>
        </w:rPr>
        <w:t xml:space="preserve">the </w:t>
      </w:r>
      <w:r w:rsidR="00FF5A5E" w:rsidRPr="00145101">
        <w:rPr>
          <w:color w:val="auto"/>
        </w:rPr>
        <w:t>law facilitate cert</w:t>
      </w:r>
      <w:r w:rsidR="00257535" w:rsidRPr="00145101">
        <w:rPr>
          <w:color w:val="auto"/>
        </w:rPr>
        <w:t>ainty in the marketplace?</w:t>
      </w:r>
    </w:p>
    <w:p w14:paraId="03540361" w14:textId="77777777" w:rsidR="00FF5A5E" w:rsidRPr="00145101" w:rsidRDefault="00FF5A5E" w:rsidP="00B926FD">
      <w:pPr>
        <w:pStyle w:val="T1"/>
      </w:pPr>
      <w:r w:rsidRPr="00145101">
        <w:t xml:space="preserve">The law facilitates certainty by providing rules, particularly in the area of contracts, </w:t>
      </w:r>
      <w:r w:rsidR="002F659F" w:rsidRPr="00145101">
        <w:t>which</w:t>
      </w:r>
      <w:r w:rsidRPr="00145101">
        <w:t xml:space="preserve"> allow business enterprises to plan for the future and to enforce their expectations. In short, legal rules provide definition and context to doing business.</w:t>
      </w:r>
    </w:p>
    <w:p w14:paraId="49126180" w14:textId="77777777" w:rsidR="00AC11B6" w:rsidRPr="00145101" w:rsidRDefault="00AC11B6" w:rsidP="00DD4A3F">
      <w:pPr>
        <w:pStyle w:val="text"/>
        <w:spacing w:line="480" w:lineRule="auto"/>
        <w:jc w:val="left"/>
        <w:rPr>
          <w:rFonts w:ascii="Times New Roman" w:hAnsi="Times New Roman"/>
        </w:rPr>
      </w:pPr>
    </w:p>
    <w:p w14:paraId="61334D5B" w14:textId="77777777" w:rsidR="00FF5A5E" w:rsidRPr="00145101" w:rsidRDefault="007C24F3" w:rsidP="00144793">
      <w:pPr>
        <w:pStyle w:val="QUEST"/>
        <w:rPr>
          <w:color w:val="auto"/>
        </w:rPr>
      </w:pPr>
      <w:r w:rsidRPr="00145101">
        <w:rPr>
          <w:color w:val="auto"/>
        </w:rPr>
        <w:t>5.</w:t>
      </w:r>
      <w:r w:rsidRPr="00145101">
        <w:rPr>
          <w:color w:val="auto"/>
        </w:rPr>
        <w:tab/>
      </w:r>
      <w:r w:rsidR="00FF5A5E" w:rsidRPr="00145101">
        <w:rPr>
          <w:color w:val="auto"/>
        </w:rPr>
        <w:t xml:space="preserve">Does the nature of the business relationship affect the enforcement of legal </w:t>
      </w:r>
      <w:r w:rsidR="00257535" w:rsidRPr="00145101">
        <w:rPr>
          <w:color w:val="auto"/>
        </w:rPr>
        <w:t>rights?</w:t>
      </w:r>
    </w:p>
    <w:p w14:paraId="082B9572" w14:textId="77777777" w:rsidR="00FF5A5E" w:rsidRPr="00145101" w:rsidRDefault="00FF5A5E" w:rsidP="00B926FD">
      <w:pPr>
        <w:pStyle w:val="T1"/>
      </w:pPr>
      <w:r w:rsidRPr="00145101">
        <w:t>Yes. Parties to a contract do not always observe their agreement to the letter, preferring to maintain their relationship rather than resort to litigation for breach of contract</w:t>
      </w:r>
      <w:r w:rsidR="00866AC6">
        <w:t>.</w:t>
      </w:r>
    </w:p>
    <w:p w14:paraId="0B10F3C9" w14:textId="77777777" w:rsidR="00AC11B6" w:rsidRPr="00145101" w:rsidRDefault="00AC11B6" w:rsidP="00DD4A3F">
      <w:pPr>
        <w:pStyle w:val="text"/>
        <w:spacing w:line="480" w:lineRule="auto"/>
        <w:jc w:val="left"/>
        <w:rPr>
          <w:rFonts w:ascii="Times New Roman" w:hAnsi="Times New Roman"/>
        </w:rPr>
      </w:pPr>
    </w:p>
    <w:p w14:paraId="2465106E" w14:textId="77777777" w:rsidR="00FF5A5E" w:rsidRPr="00145101" w:rsidRDefault="007C24F3" w:rsidP="00B926FD">
      <w:pPr>
        <w:pStyle w:val="QUEST"/>
        <w:rPr>
          <w:color w:val="auto"/>
        </w:rPr>
      </w:pPr>
      <w:r w:rsidRPr="00145101">
        <w:rPr>
          <w:color w:val="auto"/>
        </w:rPr>
        <w:t>6.</w:t>
      </w:r>
      <w:r w:rsidRPr="00145101">
        <w:rPr>
          <w:color w:val="auto"/>
        </w:rPr>
        <w:tab/>
      </w:r>
      <w:r w:rsidR="00FF5A5E" w:rsidRPr="00145101">
        <w:rPr>
          <w:color w:val="auto"/>
        </w:rPr>
        <w:t xml:space="preserve">How does </w:t>
      </w:r>
      <w:r w:rsidR="00257535" w:rsidRPr="00145101">
        <w:rPr>
          <w:color w:val="auto"/>
        </w:rPr>
        <w:t>the law resolve disputes?</w:t>
      </w:r>
    </w:p>
    <w:p w14:paraId="54341E75" w14:textId="77777777" w:rsidR="00FF5A5E" w:rsidRPr="00145101" w:rsidRDefault="00FF5A5E" w:rsidP="00B926FD">
      <w:pPr>
        <w:pStyle w:val="T1"/>
      </w:pPr>
      <w:r w:rsidRPr="00145101">
        <w:t>To avoid litigation</w:t>
      </w:r>
      <w:r w:rsidR="00AC5C12" w:rsidRPr="00145101">
        <w:t>,</w:t>
      </w:r>
      <w:r w:rsidRPr="00145101">
        <w:t xml:space="preserve"> the legal system offers mediation and arbitration.</w:t>
      </w:r>
      <w:r w:rsidR="00C10897" w:rsidRPr="00145101">
        <w:t xml:space="preserve"> </w:t>
      </w:r>
      <w:r w:rsidRPr="00145101">
        <w:t>Sometimes those prove unsuc</w:t>
      </w:r>
      <w:r w:rsidR="009E17EC" w:rsidRPr="00145101">
        <w:t xml:space="preserve">cessful </w:t>
      </w:r>
      <w:r w:rsidRPr="00145101">
        <w:t>and the matter is taken to court.</w:t>
      </w:r>
    </w:p>
    <w:p w14:paraId="6E8147D1" w14:textId="77777777" w:rsidR="00AC11B6" w:rsidRPr="00145101" w:rsidRDefault="00AC11B6" w:rsidP="00DD4A3F">
      <w:pPr>
        <w:pStyle w:val="text"/>
        <w:spacing w:line="480" w:lineRule="auto"/>
        <w:jc w:val="left"/>
        <w:rPr>
          <w:rFonts w:ascii="Times New Roman" w:hAnsi="Times New Roman"/>
        </w:rPr>
      </w:pPr>
    </w:p>
    <w:p w14:paraId="70AD0A8B" w14:textId="77777777" w:rsidR="00FF5A5E" w:rsidRPr="00145101" w:rsidRDefault="007C24F3" w:rsidP="00B926FD">
      <w:pPr>
        <w:pStyle w:val="QUEST"/>
        <w:rPr>
          <w:color w:val="auto"/>
        </w:rPr>
      </w:pPr>
      <w:r w:rsidRPr="00145101">
        <w:rPr>
          <w:color w:val="auto"/>
        </w:rPr>
        <w:t>7.</w:t>
      </w:r>
      <w:r w:rsidRPr="00145101">
        <w:rPr>
          <w:color w:val="auto"/>
        </w:rPr>
        <w:tab/>
      </w:r>
      <w:r w:rsidR="00FF5A5E" w:rsidRPr="00145101">
        <w:rPr>
          <w:color w:val="auto"/>
        </w:rPr>
        <w:t>Does dispute resolution alway</w:t>
      </w:r>
      <w:r w:rsidR="00257535" w:rsidRPr="00145101">
        <w:rPr>
          <w:color w:val="auto"/>
        </w:rPr>
        <w:t>s involve going to court?</w:t>
      </w:r>
    </w:p>
    <w:p w14:paraId="397A6CCF" w14:textId="77777777" w:rsidR="00FF5A5E" w:rsidRDefault="00FF5A5E" w:rsidP="00B926FD">
      <w:pPr>
        <w:pStyle w:val="T1"/>
      </w:pPr>
      <w:r w:rsidRPr="00145101">
        <w:t>Going to court is an option, though ordinarily one of last resort, given the time it takes and the uncertainty and expense associated with it. Other methods of dispute resolution include mediation and arbitration.</w:t>
      </w:r>
    </w:p>
    <w:p w14:paraId="28AD13D9" w14:textId="77777777" w:rsidR="00C45027" w:rsidRPr="00145101" w:rsidRDefault="007C24F3" w:rsidP="00B926FD">
      <w:pPr>
        <w:pStyle w:val="QUEST"/>
        <w:rPr>
          <w:color w:val="auto"/>
        </w:rPr>
      </w:pPr>
      <w:r w:rsidRPr="00145101">
        <w:rPr>
          <w:color w:val="auto"/>
        </w:rPr>
        <w:lastRenderedPageBreak/>
        <w:t>8.</w:t>
      </w:r>
      <w:r w:rsidRPr="00145101">
        <w:rPr>
          <w:color w:val="auto"/>
        </w:rPr>
        <w:tab/>
      </w:r>
      <w:r w:rsidR="00FF5A5E" w:rsidRPr="00145101">
        <w:rPr>
          <w:color w:val="auto"/>
        </w:rPr>
        <w:t xml:space="preserve">In what way is knowledge of the </w:t>
      </w:r>
      <w:r w:rsidR="00257535" w:rsidRPr="00145101">
        <w:rPr>
          <w:color w:val="auto"/>
        </w:rPr>
        <w:t>law a business asset?</w:t>
      </w:r>
    </w:p>
    <w:p w14:paraId="12DF2CB9" w14:textId="77777777" w:rsidR="00FF5A5E" w:rsidRDefault="00FF5A5E" w:rsidP="00B926FD">
      <w:pPr>
        <w:pStyle w:val="T1"/>
      </w:pPr>
      <w:r w:rsidRPr="00145101">
        <w:t>Informed owners and managers can protect their businesses by ensuring compliance with legal requirements. They can capitalize on the planning function of law to ensure the future of their businesses by entering into contracts. They can also seek enforcement of legal rules against those who do business or have other interactions with the enterprise. In this way, the property, contractual expectations, and profitability of a business are made more secure.</w:t>
      </w:r>
    </w:p>
    <w:p w14:paraId="16C37439" w14:textId="77777777" w:rsidR="00030872" w:rsidRPr="00145101" w:rsidRDefault="00030872" w:rsidP="00B926FD">
      <w:pPr>
        <w:pStyle w:val="T1"/>
      </w:pPr>
    </w:p>
    <w:p w14:paraId="634E7F54" w14:textId="77777777" w:rsidR="00FF5A5E" w:rsidRPr="00145101" w:rsidRDefault="007C24F3" w:rsidP="00B926FD">
      <w:pPr>
        <w:pStyle w:val="QUEST"/>
        <w:rPr>
          <w:color w:val="auto"/>
        </w:rPr>
      </w:pPr>
      <w:r w:rsidRPr="00145101">
        <w:rPr>
          <w:color w:val="auto"/>
        </w:rPr>
        <w:t>9.</w:t>
      </w:r>
      <w:r w:rsidRPr="00145101">
        <w:rPr>
          <w:color w:val="auto"/>
        </w:rPr>
        <w:tab/>
      </w:r>
      <w:r w:rsidR="00FF5A5E" w:rsidRPr="00145101">
        <w:rPr>
          <w:color w:val="auto"/>
        </w:rPr>
        <w:t xml:space="preserve">How might a lack of knowledge of the law negatively </w:t>
      </w:r>
      <w:r w:rsidR="00CE3D59" w:rsidRPr="00145101">
        <w:rPr>
          <w:color w:val="auto"/>
        </w:rPr>
        <w:t>impact a business?</w:t>
      </w:r>
    </w:p>
    <w:p w14:paraId="5577A470" w14:textId="77777777" w:rsidR="00FF5A5E" w:rsidRPr="00145101" w:rsidRDefault="00FF5A5E" w:rsidP="00B926FD">
      <w:pPr>
        <w:pStyle w:val="T1"/>
      </w:pPr>
      <w:r w:rsidRPr="00145101">
        <w:t>Business</w:t>
      </w:r>
      <w:r w:rsidR="0099322C" w:rsidRPr="00145101">
        <w:t xml:space="preserve"> owners </w:t>
      </w:r>
      <w:r w:rsidRPr="00145101">
        <w:t xml:space="preserve">can suffer much anxiety, grief, and financial loss </w:t>
      </w:r>
      <w:r w:rsidR="0099322C" w:rsidRPr="00145101">
        <w:t>through a</w:t>
      </w:r>
      <w:r w:rsidR="00BC0479" w:rsidRPr="00145101">
        <w:t xml:space="preserve"> lack of knowledge of the law. </w:t>
      </w:r>
      <w:r w:rsidRPr="00145101">
        <w:t xml:space="preserve">In </w:t>
      </w:r>
      <w:r w:rsidR="00A552A8" w:rsidRPr="00145101">
        <w:t xml:space="preserve">Lionel’s </w:t>
      </w:r>
      <w:r w:rsidRPr="00145101">
        <w:t>case</w:t>
      </w:r>
      <w:r w:rsidR="0099322C" w:rsidRPr="00145101">
        <w:t>,</w:t>
      </w:r>
      <w:r w:rsidRPr="00145101">
        <w:t xml:space="preserve"> for example, the law holds </w:t>
      </w:r>
      <w:r w:rsidR="00146AEF" w:rsidRPr="00145101">
        <w:t xml:space="preserve">him </w:t>
      </w:r>
      <w:r w:rsidRPr="00145101">
        <w:t>responsible for the head injuries suffered by h</w:t>
      </w:r>
      <w:r w:rsidR="00220D57" w:rsidRPr="00145101">
        <w:t>is</w:t>
      </w:r>
      <w:r w:rsidRPr="00145101">
        <w:t xml:space="preserve"> customer because he was negligent in how he assembled the display case.</w:t>
      </w:r>
    </w:p>
    <w:p w14:paraId="69EC3E3E" w14:textId="77777777" w:rsidR="00F3418C" w:rsidRDefault="00FF5A5E" w:rsidP="001B295F">
      <w:pPr>
        <w:pStyle w:val="T2"/>
      </w:pPr>
      <w:r w:rsidRPr="00145101">
        <w:t>A lack of legal knowledge may result in a business</w:t>
      </w:r>
      <w:r w:rsidR="00FF0F3E" w:rsidRPr="00145101">
        <w:t>’</w:t>
      </w:r>
      <w:r w:rsidR="0099322C" w:rsidRPr="00145101">
        <w:t>s</w:t>
      </w:r>
      <w:r w:rsidRPr="00145101">
        <w:t xml:space="preserve"> failure to maximize opportunities or </w:t>
      </w:r>
      <w:r w:rsidR="0099322C" w:rsidRPr="00145101">
        <w:t xml:space="preserve">to </w:t>
      </w:r>
      <w:r w:rsidRPr="00145101">
        <w:t>los</w:t>
      </w:r>
      <w:r w:rsidR="0099322C" w:rsidRPr="00145101">
        <w:t>e</w:t>
      </w:r>
      <w:r w:rsidRPr="00145101">
        <w:t xml:space="preserve"> out on them altogether.</w:t>
      </w:r>
      <w:r w:rsidR="00C10897" w:rsidRPr="00145101">
        <w:t xml:space="preserve"> </w:t>
      </w:r>
      <w:r w:rsidRPr="00145101">
        <w:t>More seriously, however, business</w:t>
      </w:r>
      <w:r w:rsidR="0099322C" w:rsidRPr="00145101">
        <w:t>es</w:t>
      </w:r>
      <w:r w:rsidRPr="00145101">
        <w:t xml:space="preserve"> or business owner</w:t>
      </w:r>
      <w:r w:rsidR="0099322C" w:rsidRPr="00145101">
        <w:t>s</w:t>
      </w:r>
      <w:r w:rsidRPr="00145101">
        <w:t xml:space="preserve"> who </w:t>
      </w:r>
      <w:r w:rsidR="0099322C" w:rsidRPr="00145101">
        <w:t>are</w:t>
      </w:r>
      <w:r w:rsidRPr="00145101">
        <w:t xml:space="preserve"> unaware of (or ignore) pertinent legal standards may find </w:t>
      </w:r>
      <w:proofErr w:type="gramStart"/>
      <w:r w:rsidRPr="00145101">
        <w:t>themselves</w:t>
      </w:r>
      <w:proofErr w:type="gramEnd"/>
      <w:r w:rsidRPr="00145101">
        <w:t xml:space="preserve"> subject to regulatory and judicial sanctions, which could range from being fined to being forced to close down.</w:t>
      </w:r>
    </w:p>
    <w:p w14:paraId="271CBD65" w14:textId="77777777" w:rsidR="00F3418C" w:rsidRDefault="00F3418C" w:rsidP="00B926FD">
      <w:pPr>
        <w:pStyle w:val="QUEST"/>
        <w:rPr>
          <w:color w:val="auto"/>
        </w:rPr>
      </w:pPr>
    </w:p>
    <w:p w14:paraId="149AA29C" w14:textId="77777777" w:rsidR="00F21153" w:rsidRDefault="00F21153" w:rsidP="00CC7DF5">
      <w:pPr>
        <w:pStyle w:val="QUEST"/>
        <w:ind w:left="714" w:hanging="357"/>
        <w:rPr>
          <w:color w:val="auto"/>
        </w:rPr>
      </w:pPr>
      <w:r>
        <w:rPr>
          <w:color w:val="auto"/>
        </w:rPr>
        <w:t>10.</w:t>
      </w:r>
      <w:r w:rsidR="00711DC7">
        <w:rPr>
          <w:color w:val="auto"/>
        </w:rPr>
        <w:tab/>
      </w:r>
      <w:r w:rsidR="00F713C6">
        <w:rPr>
          <w:color w:val="auto"/>
        </w:rPr>
        <w:t xml:space="preserve"> </w:t>
      </w:r>
      <w:r>
        <w:rPr>
          <w:color w:val="auto"/>
        </w:rPr>
        <w:t>How does contract law facilitate interactions?</w:t>
      </w:r>
    </w:p>
    <w:p w14:paraId="0B5D0920" w14:textId="77777777" w:rsidR="00F21153" w:rsidRPr="001B295F" w:rsidRDefault="00EF7461" w:rsidP="00404966">
      <w:pPr>
        <w:pStyle w:val="QUEST"/>
        <w:ind w:left="0" w:firstLine="0"/>
        <w:rPr>
          <w:rFonts w:ascii="Times New Roman" w:hAnsi="Times New Roman"/>
          <w:b w:val="0"/>
          <w:color w:val="auto"/>
        </w:rPr>
      </w:pPr>
      <w:r w:rsidRPr="001B295F">
        <w:rPr>
          <w:rFonts w:ascii="Times New Roman" w:hAnsi="Times New Roman"/>
          <w:b w:val="0"/>
          <w:color w:val="auto"/>
        </w:rPr>
        <w:t>Contract law allows businesses to formalize the rules and boundaries of their interactions with other businesses or clients. It makes clear what the initial expectations of both parties are, and sets out how the parties are expected to act in regards to these expectations.</w:t>
      </w:r>
    </w:p>
    <w:p w14:paraId="0B33CAEC" w14:textId="77777777" w:rsidR="00EF7461" w:rsidRDefault="00EF7461" w:rsidP="001B295F">
      <w:pPr>
        <w:pStyle w:val="QUEST"/>
        <w:ind w:left="0" w:firstLine="360"/>
        <w:rPr>
          <w:rFonts w:ascii="Times New Roman" w:hAnsi="Times New Roman"/>
          <w:b w:val="0"/>
          <w:color w:val="auto"/>
        </w:rPr>
      </w:pPr>
      <w:r w:rsidRPr="001B295F">
        <w:rPr>
          <w:rFonts w:ascii="Times New Roman" w:hAnsi="Times New Roman"/>
          <w:b w:val="0"/>
          <w:color w:val="auto"/>
        </w:rPr>
        <w:t>Contract law further provides certainty to interactions. Contracts will often anticipate certain changes</w:t>
      </w:r>
      <w:r w:rsidR="006F5768">
        <w:rPr>
          <w:rFonts w:ascii="Times New Roman" w:hAnsi="Times New Roman"/>
          <w:b w:val="0"/>
          <w:color w:val="auto"/>
        </w:rPr>
        <w:t>;</w:t>
      </w:r>
      <w:r w:rsidRPr="001B295F">
        <w:rPr>
          <w:rFonts w:ascii="Times New Roman" w:hAnsi="Times New Roman"/>
          <w:b w:val="0"/>
          <w:color w:val="auto"/>
        </w:rPr>
        <w:t xml:space="preserve"> for instance</w:t>
      </w:r>
      <w:r w:rsidR="006F5768">
        <w:rPr>
          <w:rFonts w:ascii="Times New Roman" w:hAnsi="Times New Roman"/>
          <w:b w:val="0"/>
          <w:color w:val="auto"/>
        </w:rPr>
        <w:t>,</w:t>
      </w:r>
      <w:r w:rsidRPr="001B295F">
        <w:rPr>
          <w:rFonts w:ascii="Times New Roman" w:hAnsi="Times New Roman"/>
          <w:b w:val="0"/>
          <w:color w:val="auto"/>
        </w:rPr>
        <w:t xml:space="preserve"> a contract may include clauses about how parties are to act if the value of a </w:t>
      </w:r>
      <w:r w:rsidRPr="001B295F">
        <w:rPr>
          <w:rFonts w:ascii="Times New Roman" w:hAnsi="Times New Roman"/>
          <w:b w:val="0"/>
          <w:color w:val="auto"/>
        </w:rPr>
        <w:lastRenderedPageBreak/>
        <w:t>product changes over time. Contract law also provides recourse for businesses when the terms of a contract are broken.</w:t>
      </w:r>
    </w:p>
    <w:p w14:paraId="5CFC7F59" w14:textId="77777777" w:rsidR="00030872" w:rsidRPr="001B295F" w:rsidRDefault="00030872" w:rsidP="001B295F">
      <w:pPr>
        <w:pStyle w:val="QUEST"/>
        <w:ind w:left="0" w:firstLine="360"/>
        <w:rPr>
          <w:rFonts w:ascii="Times New Roman" w:hAnsi="Times New Roman"/>
          <w:b w:val="0"/>
          <w:color w:val="auto"/>
        </w:rPr>
      </w:pPr>
    </w:p>
    <w:p w14:paraId="5DAE5B56" w14:textId="77777777" w:rsidR="00FF5A5E" w:rsidRPr="00145101" w:rsidRDefault="00F21153" w:rsidP="00CC7DF5">
      <w:pPr>
        <w:pStyle w:val="QUEST"/>
        <w:ind w:left="737" w:hanging="380"/>
        <w:rPr>
          <w:color w:val="auto"/>
        </w:rPr>
      </w:pPr>
      <w:r>
        <w:rPr>
          <w:color w:val="auto"/>
        </w:rPr>
        <w:t>11</w:t>
      </w:r>
      <w:r w:rsidR="007C24F3" w:rsidRPr="00145101">
        <w:rPr>
          <w:color w:val="auto"/>
        </w:rPr>
        <w:t>.</w:t>
      </w:r>
      <w:r w:rsidR="007C24F3" w:rsidRPr="00145101">
        <w:rPr>
          <w:color w:val="auto"/>
        </w:rPr>
        <w:tab/>
      </w:r>
      <w:r w:rsidR="00FF5A5E" w:rsidRPr="00145101">
        <w:rPr>
          <w:color w:val="auto"/>
        </w:rPr>
        <w:t>Why should a business put a leg</w:t>
      </w:r>
      <w:r w:rsidR="00257535" w:rsidRPr="00145101">
        <w:rPr>
          <w:color w:val="auto"/>
        </w:rPr>
        <w:t>al risk management plan</w:t>
      </w:r>
      <w:r w:rsidR="007D51B9" w:rsidRPr="00145101">
        <w:rPr>
          <w:color w:val="auto"/>
        </w:rPr>
        <w:t xml:space="preserve"> in place</w:t>
      </w:r>
      <w:r w:rsidR="00257535" w:rsidRPr="00145101">
        <w:rPr>
          <w:color w:val="auto"/>
        </w:rPr>
        <w:t>?</w:t>
      </w:r>
    </w:p>
    <w:p w14:paraId="04F2E290" w14:textId="77777777" w:rsidR="00FF5A5E" w:rsidRDefault="00FF5A5E" w:rsidP="00952C59">
      <w:pPr>
        <w:pStyle w:val="T1"/>
      </w:pPr>
      <w:r w:rsidRPr="00145101">
        <w:t xml:space="preserve">A legal risk management plan identifies the legal risks associated with a business and seeks to implement concrete measures for managing </w:t>
      </w:r>
      <w:r w:rsidR="00F21968" w:rsidRPr="00145101">
        <w:t>those risks</w:t>
      </w:r>
      <w:r w:rsidRPr="00145101">
        <w:t>.</w:t>
      </w:r>
      <w:r w:rsidR="00C10897" w:rsidRPr="00145101">
        <w:t xml:space="preserve"> </w:t>
      </w:r>
      <w:r w:rsidRPr="00145101">
        <w:t xml:space="preserve">Such a plan therefore helps avoid </w:t>
      </w:r>
      <w:r w:rsidR="009E17EC" w:rsidRPr="00145101">
        <w:t xml:space="preserve">the </w:t>
      </w:r>
      <w:r w:rsidRPr="00145101">
        <w:t xml:space="preserve">negative business experience that </w:t>
      </w:r>
      <w:r w:rsidR="00C535D4" w:rsidRPr="00145101">
        <w:t xml:space="preserve">Lionel </w:t>
      </w:r>
      <w:r w:rsidRPr="00145101">
        <w:t xml:space="preserve">created for </w:t>
      </w:r>
      <w:r w:rsidR="00C535D4" w:rsidRPr="00145101">
        <w:t>himself</w:t>
      </w:r>
      <w:r w:rsidRPr="00145101">
        <w:t>.</w:t>
      </w:r>
    </w:p>
    <w:p w14:paraId="74EA6C80" w14:textId="77777777" w:rsidR="00030872" w:rsidRPr="00145101" w:rsidRDefault="00030872" w:rsidP="00952C59">
      <w:pPr>
        <w:pStyle w:val="T1"/>
      </w:pPr>
    </w:p>
    <w:p w14:paraId="6051618F" w14:textId="77777777" w:rsidR="00F21153" w:rsidRDefault="00F21153" w:rsidP="00B926FD">
      <w:pPr>
        <w:pStyle w:val="QUEST"/>
        <w:rPr>
          <w:color w:val="auto"/>
        </w:rPr>
      </w:pPr>
      <w:r>
        <w:rPr>
          <w:color w:val="auto"/>
        </w:rPr>
        <w:t>12.</w:t>
      </w:r>
      <w:r w:rsidR="00F713C6">
        <w:rPr>
          <w:color w:val="auto"/>
        </w:rPr>
        <w:t xml:space="preserve"> </w:t>
      </w:r>
      <w:r>
        <w:rPr>
          <w:color w:val="auto"/>
        </w:rPr>
        <w:t>Why is it important that certain activities, such as the recreational use of drones, be regulated?</w:t>
      </w:r>
    </w:p>
    <w:p w14:paraId="2D189CEB" w14:textId="77777777" w:rsidR="00FA3DBD" w:rsidRDefault="00FA3DBD" w:rsidP="00CC7DF5">
      <w:pPr>
        <w:pStyle w:val="QUEST"/>
        <w:ind w:left="0" w:firstLine="0"/>
        <w:rPr>
          <w:rFonts w:ascii="Times New Roman" w:hAnsi="Times New Roman"/>
          <w:b w:val="0"/>
          <w:color w:val="auto"/>
        </w:rPr>
      </w:pPr>
      <w:r w:rsidRPr="001B295F">
        <w:rPr>
          <w:rFonts w:ascii="Times New Roman" w:hAnsi="Times New Roman"/>
          <w:b w:val="0"/>
          <w:color w:val="auto"/>
        </w:rPr>
        <w:t>Drones pose a significant threat to people and property on the ground</w:t>
      </w:r>
      <w:r w:rsidR="006F5768">
        <w:rPr>
          <w:rFonts w:ascii="Times New Roman" w:hAnsi="Times New Roman"/>
          <w:b w:val="0"/>
          <w:color w:val="auto"/>
        </w:rPr>
        <w:t>,</w:t>
      </w:r>
      <w:r w:rsidRPr="001B295F">
        <w:rPr>
          <w:rFonts w:ascii="Times New Roman" w:hAnsi="Times New Roman"/>
          <w:b w:val="0"/>
          <w:color w:val="auto"/>
        </w:rPr>
        <w:t xml:space="preserve"> as well</w:t>
      </w:r>
      <w:r w:rsidR="00564A1B" w:rsidRPr="001B295F">
        <w:rPr>
          <w:rFonts w:ascii="Times New Roman" w:hAnsi="Times New Roman"/>
          <w:b w:val="0"/>
          <w:color w:val="auto"/>
        </w:rPr>
        <w:t xml:space="preserve"> as to aircraft.</w:t>
      </w:r>
      <w:r w:rsidR="00F713C6">
        <w:rPr>
          <w:rFonts w:ascii="Times New Roman" w:hAnsi="Times New Roman"/>
          <w:b w:val="0"/>
          <w:color w:val="auto"/>
        </w:rPr>
        <w:t xml:space="preserve"> </w:t>
      </w:r>
      <w:r w:rsidR="00564A1B" w:rsidRPr="001B295F">
        <w:rPr>
          <w:rFonts w:ascii="Times New Roman" w:hAnsi="Times New Roman"/>
          <w:b w:val="0"/>
          <w:color w:val="auto"/>
        </w:rPr>
        <w:t>T</w:t>
      </w:r>
      <w:r w:rsidRPr="001B295F">
        <w:rPr>
          <w:rFonts w:ascii="Times New Roman" w:hAnsi="Times New Roman"/>
          <w:b w:val="0"/>
          <w:color w:val="auto"/>
        </w:rPr>
        <w:t>here are privacy co</w:t>
      </w:r>
      <w:r w:rsidR="00564A1B" w:rsidRPr="001B295F">
        <w:rPr>
          <w:rFonts w:ascii="Times New Roman" w:hAnsi="Times New Roman"/>
          <w:b w:val="0"/>
          <w:color w:val="auto"/>
        </w:rPr>
        <w:t>ncerns ra</w:t>
      </w:r>
      <w:r w:rsidRPr="001B295F">
        <w:rPr>
          <w:rFonts w:ascii="Times New Roman" w:hAnsi="Times New Roman"/>
          <w:b w:val="0"/>
          <w:color w:val="auto"/>
        </w:rPr>
        <w:t>i</w:t>
      </w:r>
      <w:r w:rsidR="00564A1B" w:rsidRPr="001B295F">
        <w:rPr>
          <w:rFonts w:ascii="Times New Roman" w:hAnsi="Times New Roman"/>
          <w:b w:val="0"/>
          <w:color w:val="auto"/>
        </w:rPr>
        <w:t>s</w:t>
      </w:r>
      <w:r w:rsidRPr="001B295F">
        <w:rPr>
          <w:rFonts w:ascii="Times New Roman" w:hAnsi="Times New Roman"/>
          <w:b w:val="0"/>
          <w:color w:val="auto"/>
        </w:rPr>
        <w:t>ed by their use.</w:t>
      </w:r>
      <w:r w:rsidR="00F713C6">
        <w:rPr>
          <w:rFonts w:ascii="Times New Roman" w:hAnsi="Times New Roman"/>
          <w:b w:val="0"/>
          <w:color w:val="auto"/>
        </w:rPr>
        <w:t xml:space="preserve"> </w:t>
      </w:r>
      <w:r w:rsidR="00564A1B" w:rsidRPr="001B295F">
        <w:rPr>
          <w:rFonts w:ascii="Times New Roman" w:hAnsi="Times New Roman"/>
          <w:b w:val="0"/>
          <w:color w:val="auto"/>
        </w:rPr>
        <w:t xml:space="preserve">All of this is multiplied </w:t>
      </w:r>
      <w:r w:rsidR="00866AC6">
        <w:rPr>
          <w:rFonts w:ascii="Times New Roman" w:hAnsi="Times New Roman"/>
          <w:b w:val="0"/>
          <w:color w:val="auto"/>
        </w:rPr>
        <w:t>by the fact that</w:t>
      </w:r>
      <w:r w:rsidR="00F713C6">
        <w:rPr>
          <w:rFonts w:ascii="Times New Roman" w:hAnsi="Times New Roman"/>
          <w:b w:val="0"/>
          <w:color w:val="auto"/>
        </w:rPr>
        <w:t xml:space="preserve"> </w:t>
      </w:r>
      <w:r w:rsidR="00564A1B" w:rsidRPr="001B295F">
        <w:rPr>
          <w:rFonts w:ascii="Times New Roman" w:hAnsi="Times New Roman"/>
          <w:b w:val="0"/>
          <w:color w:val="auto"/>
        </w:rPr>
        <w:t>the use of drones continues to increase.</w:t>
      </w:r>
      <w:r w:rsidR="00F713C6">
        <w:rPr>
          <w:rFonts w:ascii="Times New Roman" w:hAnsi="Times New Roman"/>
          <w:b w:val="0"/>
          <w:color w:val="auto"/>
        </w:rPr>
        <w:t xml:space="preserve"> </w:t>
      </w:r>
      <w:r w:rsidR="00564A1B" w:rsidRPr="001B295F">
        <w:rPr>
          <w:rFonts w:ascii="Times New Roman" w:hAnsi="Times New Roman"/>
          <w:b w:val="0"/>
          <w:color w:val="auto"/>
        </w:rPr>
        <w:t>Regulation in this area is consistent with government’s obligation to protect persons and their property, as discussed in the text chapter, including in relation to new and emerging hazards.</w:t>
      </w:r>
    </w:p>
    <w:p w14:paraId="2448A16A" w14:textId="77777777" w:rsidR="00CC7DF5" w:rsidRPr="001B295F" w:rsidRDefault="00CC7DF5" w:rsidP="00CC7DF5">
      <w:pPr>
        <w:pStyle w:val="QUEST"/>
        <w:ind w:left="0" w:firstLine="0"/>
        <w:rPr>
          <w:rFonts w:ascii="Times New Roman" w:hAnsi="Times New Roman"/>
          <w:b w:val="0"/>
          <w:color w:val="auto"/>
        </w:rPr>
      </w:pPr>
    </w:p>
    <w:p w14:paraId="11652246" w14:textId="77777777" w:rsidR="00FF5A5E" w:rsidRPr="00145101" w:rsidRDefault="00F21153" w:rsidP="00B926FD">
      <w:pPr>
        <w:pStyle w:val="QUEST"/>
        <w:rPr>
          <w:color w:val="auto"/>
        </w:rPr>
      </w:pPr>
      <w:r>
        <w:rPr>
          <w:color w:val="auto"/>
        </w:rPr>
        <w:t>13</w:t>
      </w:r>
      <w:r w:rsidR="007C24F3" w:rsidRPr="00145101">
        <w:rPr>
          <w:color w:val="auto"/>
        </w:rPr>
        <w:t>.</w:t>
      </w:r>
      <w:r w:rsidR="0030785B">
        <w:rPr>
          <w:color w:val="auto"/>
        </w:rPr>
        <w:t xml:space="preserve"> </w:t>
      </w:r>
      <w:r w:rsidR="00FF5A5E" w:rsidRPr="00145101">
        <w:rPr>
          <w:color w:val="auto"/>
        </w:rPr>
        <w:t xml:space="preserve">What is the </w:t>
      </w:r>
      <w:r w:rsidR="00257535" w:rsidRPr="00145101">
        <w:rPr>
          <w:color w:val="auto"/>
        </w:rPr>
        <w:t>role of business ethics?</w:t>
      </w:r>
    </w:p>
    <w:p w14:paraId="6FE084D5" w14:textId="77777777" w:rsidR="00FF5A5E" w:rsidRDefault="00FF5A5E" w:rsidP="00952C59">
      <w:pPr>
        <w:pStyle w:val="T1"/>
      </w:pPr>
      <w:r w:rsidRPr="00145101">
        <w:t xml:space="preserve">The role of business ethics is to </w:t>
      </w:r>
      <w:r w:rsidR="00564A1B">
        <w:t>place demands on an enterprise</w:t>
      </w:r>
      <w:r w:rsidR="00F713C6">
        <w:t xml:space="preserve"> </w:t>
      </w:r>
      <w:r w:rsidR="00FD73F7" w:rsidRPr="00145101">
        <w:t xml:space="preserve">to </w:t>
      </w:r>
      <w:r w:rsidRPr="00145101">
        <w:t>conform to principles of commercial morality, fairness</w:t>
      </w:r>
      <w:r w:rsidR="00FD73F7" w:rsidRPr="00145101">
        <w:t>,</w:t>
      </w:r>
      <w:r w:rsidRPr="00145101">
        <w:t xml:space="preserve"> and honesty.</w:t>
      </w:r>
      <w:r w:rsidR="00F713C6">
        <w:t xml:space="preserve"> </w:t>
      </w:r>
      <w:r w:rsidR="00564A1B">
        <w:t>Business ethics concern</w:t>
      </w:r>
      <w:r w:rsidRPr="00145101">
        <w:t xml:space="preserve"> moral principles and values that determine right and wrong in the business world.</w:t>
      </w:r>
    </w:p>
    <w:p w14:paraId="1354E26E" w14:textId="77777777" w:rsidR="00030872" w:rsidRDefault="00030872">
      <w:r>
        <w:br w:type="page"/>
      </w:r>
    </w:p>
    <w:p w14:paraId="3A7F63F6" w14:textId="77777777" w:rsidR="00FF5A5E" w:rsidRPr="00145101" w:rsidRDefault="00F21153" w:rsidP="00B926FD">
      <w:pPr>
        <w:pStyle w:val="QUEST"/>
        <w:rPr>
          <w:color w:val="auto"/>
        </w:rPr>
      </w:pPr>
      <w:r>
        <w:rPr>
          <w:color w:val="auto"/>
        </w:rPr>
        <w:lastRenderedPageBreak/>
        <w:t>14</w:t>
      </w:r>
      <w:r w:rsidR="007C24F3" w:rsidRPr="00145101">
        <w:rPr>
          <w:color w:val="auto"/>
        </w:rPr>
        <w:t>.</w:t>
      </w:r>
      <w:r w:rsidR="0030785B">
        <w:rPr>
          <w:color w:val="auto"/>
        </w:rPr>
        <w:t xml:space="preserve"> </w:t>
      </w:r>
      <w:r w:rsidR="00FF5A5E" w:rsidRPr="00145101">
        <w:rPr>
          <w:color w:val="auto"/>
        </w:rPr>
        <w:t>Why are business ethics important?</w:t>
      </w:r>
    </w:p>
    <w:p w14:paraId="442AB194" w14:textId="77777777" w:rsidR="00FF5A5E" w:rsidRDefault="00FF5A5E" w:rsidP="00952C59">
      <w:pPr>
        <w:pStyle w:val="T1"/>
      </w:pPr>
      <w:r w:rsidRPr="00145101">
        <w:t xml:space="preserve">Business ethics </w:t>
      </w:r>
      <w:r w:rsidR="00564A1B">
        <w:t>provide an imp</w:t>
      </w:r>
      <w:r w:rsidR="00CC1875">
        <w:t xml:space="preserve">ortant overlay to conducting </w:t>
      </w:r>
      <w:r w:rsidR="00564A1B">
        <w:t>business.</w:t>
      </w:r>
      <w:r w:rsidR="00F713C6">
        <w:t xml:space="preserve"> </w:t>
      </w:r>
      <w:r w:rsidR="00564A1B">
        <w:t>This is because</w:t>
      </w:r>
      <w:r w:rsidRPr="00145101">
        <w:t xml:space="preserve"> </w:t>
      </w:r>
      <w:r w:rsidR="00FD73F7" w:rsidRPr="00145101">
        <w:t>although</w:t>
      </w:r>
      <w:r w:rsidRPr="00145101">
        <w:t xml:space="preserve"> it is ethical for a business to comply with the law, ethics may demand even more.</w:t>
      </w:r>
      <w:r w:rsidR="00C10897" w:rsidRPr="00145101">
        <w:t xml:space="preserve"> </w:t>
      </w:r>
      <w:r w:rsidRPr="00145101">
        <w:t>Business ethics require entrepreneurs to conform to principles of commercial morality, fairness, and honesty.</w:t>
      </w:r>
    </w:p>
    <w:p w14:paraId="34EB531B" w14:textId="77777777" w:rsidR="00030872" w:rsidRDefault="00030872" w:rsidP="00952C59">
      <w:pPr>
        <w:pStyle w:val="T1"/>
      </w:pPr>
    </w:p>
    <w:p w14:paraId="42E01291" w14:textId="77777777" w:rsidR="006F5768" w:rsidRPr="004D6F81" w:rsidRDefault="00FF5A5E" w:rsidP="004D6F81">
      <w:pPr>
        <w:pStyle w:val="NUMHEAD"/>
        <w:spacing w:after="200"/>
        <w:rPr>
          <w:sz w:val="28"/>
          <w:szCs w:val="28"/>
        </w:rPr>
      </w:pPr>
      <w:r w:rsidRPr="004D6F81">
        <w:rPr>
          <w:sz w:val="28"/>
          <w:szCs w:val="28"/>
        </w:rPr>
        <w:t>Questions fo</w:t>
      </w:r>
      <w:r w:rsidR="000B5025" w:rsidRPr="004D6F81">
        <w:rPr>
          <w:sz w:val="28"/>
          <w:szCs w:val="28"/>
        </w:rPr>
        <w:t>r Critical Thinking, page</w:t>
      </w:r>
      <w:r w:rsidR="000C40C9" w:rsidRPr="004D6F81">
        <w:rPr>
          <w:sz w:val="28"/>
          <w:szCs w:val="28"/>
        </w:rPr>
        <w:t>s</w:t>
      </w:r>
      <w:r w:rsidR="000B5025" w:rsidRPr="004D6F81">
        <w:rPr>
          <w:sz w:val="28"/>
          <w:szCs w:val="28"/>
        </w:rPr>
        <w:t xml:space="preserve"> </w:t>
      </w:r>
      <w:r w:rsidR="00B6487B" w:rsidRPr="004D6F81">
        <w:rPr>
          <w:sz w:val="28"/>
          <w:szCs w:val="28"/>
        </w:rPr>
        <w:t>20–21</w:t>
      </w:r>
    </w:p>
    <w:p w14:paraId="293523C3" w14:textId="77777777" w:rsidR="00FF5A5E" w:rsidRPr="00145101" w:rsidRDefault="007C24F3" w:rsidP="00CC7DF5">
      <w:pPr>
        <w:pStyle w:val="QUEST"/>
        <w:ind w:left="714" w:hanging="357"/>
        <w:rPr>
          <w:color w:val="auto"/>
        </w:rPr>
      </w:pPr>
      <w:r w:rsidRPr="00145101">
        <w:rPr>
          <w:color w:val="auto"/>
        </w:rPr>
        <w:t>1.</w:t>
      </w:r>
      <w:r w:rsidR="0030785B">
        <w:rPr>
          <w:color w:val="auto"/>
        </w:rPr>
        <w:tab/>
      </w:r>
      <w:r w:rsidR="002264DB" w:rsidRPr="00145101">
        <w:rPr>
          <w:bCs/>
          <w:color w:val="auto"/>
          <w:szCs w:val="24"/>
        </w:rPr>
        <w:t xml:space="preserve">The law is sometimes made subject to the criticism that it does not necessarily forbid unethical behaviour and is therefore too narrow in scope. </w:t>
      </w:r>
      <w:r w:rsidR="00FF5A5E" w:rsidRPr="00145101">
        <w:rPr>
          <w:color w:val="auto"/>
        </w:rPr>
        <w:t>What is the relationship between ethics and law? Are ethical responsibilities the same as legal responsibilities?</w:t>
      </w:r>
    </w:p>
    <w:p w14:paraId="76A9B692" w14:textId="77777777" w:rsidR="00FF5A5E" w:rsidRPr="00145101" w:rsidRDefault="002F079C" w:rsidP="00952C59">
      <w:pPr>
        <w:pStyle w:val="T1"/>
      </w:pPr>
      <w:r w:rsidRPr="00145101">
        <w:t>Although</w:t>
      </w:r>
      <w:r w:rsidR="00FF5A5E" w:rsidRPr="00145101">
        <w:t xml:space="preserve"> an obvious overlay </w:t>
      </w:r>
      <w:r w:rsidRPr="00145101">
        <w:t xml:space="preserve">exists </w:t>
      </w:r>
      <w:r w:rsidR="00FF5A5E" w:rsidRPr="00145101">
        <w:t>between ethics and law (particularly in the area of criminal law), ethics may dictate that a business do more than simply comply with legal dictates</w:t>
      </w:r>
      <w:r w:rsidR="00866AC6">
        <w:t>.</w:t>
      </w:r>
      <w:r w:rsidR="00F713C6">
        <w:t xml:space="preserve"> </w:t>
      </w:r>
      <w:r w:rsidR="00FF5A5E" w:rsidRPr="00145101">
        <w:t>This is because business ethics require entrepreneurs to conform to principles of morality, fairness, and ho</w:t>
      </w:r>
      <w:r w:rsidR="009E17EC" w:rsidRPr="00145101">
        <w:t>nesty.</w:t>
      </w:r>
      <w:r w:rsidR="00C10897" w:rsidRPr="00145101">
        <w:t xml:space="preserve"> </w:t>
      </w:r>
      <w:r w:rsidR="009E17EC" w:rsidRPr="00145101">
        <w:t xml:space="preserve">For example, </w:t>
      </w:r>
      <w:r w:rsidR="00A4426D" w:rsidRPr="00145101">
        <w:t>although</w:t>
      </w:r>
      <w:r w:rsidR="009E17EC" w:rsidRPr="00145101">
        <w:t xml:space="preserve"> it may be</w:t>
      </w:r>
      <w:r w:rsidR="00FF5A5E" w:rsidRPr="00145101">
        <w:t xml:space="preserve"> legal for </w:t>
      </w:r>
      <w:r w:rsidR="00C535D4" w:rsidRPr="00145101">
        <w:t xml:space="preserve">Lionel </w:t>
      </w:r>
      <w:r w:rsidR="00FF5A5E" w:rsidRPr="00145101">
        <w:t>to sell violent comic books</w:t>
      </w:r>
      <w:r w:rsidR="009E17EC" w:rsidRPr="00145101">
        <w:t xml:space="preserve"> to children</w:t>
      </w:r>
      <w:r w:rsidR="00FF5A5E" w:rsidRPr="00145101">
        <w:t>, it may not necessarily be ethical to do so.</w:t>
      </w:r>
    </w:p>
    <w:p w14:paraId="67CDEADC" w14:textId="77777777" w:rsidR="0034206A" w:rsidRPr="00145101" w:rsidRDefault="0034206A" w:rsidP="0034206A">
      <w:pPr>
        <w:spacing w:line="480" w:lineRule="auto"/>
      </w:pPr>
    </w:p>
    <w:p w14:paraId="61B7E272" w14:textId="77777777" w:rsidR="00FF5A5E" w:rsidRPr="00145101" w:rsidRDefault="007C24F3" w:rsidP="00CC7DF5">
      <w:pPr>
        <w:pStyle w:val="QUEST"/>
        <w:ind w:left="714" w:hanging="357"/>
        <w:rPr>
          <w:color w:val="auto"/>
        </w:rPr>
      </w:pPr>
      <w:r w:rsidRPr="00145101">
        <w:rPr>
          <w:color w:val="auto"/>
        </w:rPr>
        <w:t>2.</w:t>
      </w:r>
      <w:r w:rsidRPr="00145101">
        <w:rPr>
          <w:color w:val="auto"/>
        </w:rPr>
        <w:tab/>
      </w:r>
      <w:r w:rsidR="00FF5A5E" w:rsidRPr="00145101">
        <w:rPr>
          <w:color w:val="auto"/>
        </w:rPr>
        <w:t>When is a lawsuit the best response to a legal dispute?</w:t>
      </w:r>
      <w:r w:rsidR="00C10897" w:rsidRPr="00145101">
        <w:rPr>
          <w:color w:val="auto"/>
        </w:rPr>
        <w:t xml:space="preserve"> </w:t>
      </w:r>
      <w:r w:rsidR="00FF5A5E" w:rsidRPr="00145101">
        <w:rPr>
          <w:color w:val="auto"/>
        </w:rPr>
        <w:t>What is at risk?</w:t>
      </w:r>
    </w:p>
    <w:p w14:paraId="66771829" w14:textId="77777777" w:rsidR="00FF5A5E" w:rsidRPr="00145101" w:rsidRDefault="00FF5A5E" w:rsidP="00952C59">
      <w:pPr>
        <w:pStyle w:val="T1"/>
      </w:pPr>
      <w:r w:rsidRPr="00145101">
        <w:t>When timely and informal efforts to settle a legal disagreement fail because, for example, the other side is being tremendously unreasonable, a lawsuit is an important recourse.</w:t>
      </w:r>
      <w:r w:rsidR="00C10897" w:rsidRPr="00145101">
        <w:t xml:space="preserve"> </w:t>
      </w:r>
      <w:r w:rsidRPr="00145101">
        <w:t>Bringing a lawsuit risks the business relationship between the parties</w:t>
      </w:r>
      <w:r w:rsidR="00EA0546" w:rsidRPr="00145101">
        <w:t>,</w:t>
      </w:r>
      <w:r w:rsidRPr="00145101">
        <w:t xml:space="preserve"> but at this point, there is likely little to salvage in any event.</w:t>
      </w:r>
      <w:r w:rsidR="00C10897" w:rsidRPr="00145101">
        <w:t xml:space="preserve"> </w:t>
      </w:r>
      <w:r w:rsidRPr="00145101">
        <w:t>The other risks relate to the fact that the legal system is expensive to use, time</w:t>
      </w:r>
      <w:r w:rsidR="00EA0546" w:rsidRPr="00145101">
        <w:t xml:space="preserve"> </w:t>
      </w:r>
      <w:r w:rsidRPr="00145101">
        <w:t xml:space="preserve">consuming, complex, and relatively inaccessible. Furthermore, it can be difficult to predict </w:t>
      </w:r>
      <w:r w:rsidRPr="00145101">
        <w:lastRenderedPageBreak/>
        <w:t>the outcome of a legal dispute. From a business perspective, being involved in the legal system can be particularly disadvantageous, since fighting a lawsuit is an obvious drain on financial and human resources, with no assurance of a positive outcome in return.</w:t>
      </w:r>
    </w:p>
    <w:p w14:paraId="01E6DA8E" w14:textId="77777777" w:rsidR="00FF5A5E" w:rsidRDefault="00FF5A5E" w:rsidP="00952C59">
      <w:pPr>
        <w:pStyle w:val="T2"/>
      </w:pPr>
      <w:r w:rsidRPr="00145101">
        <w:t>Note that even when a lawsuit is brought, the parties might still be able to settle out of court and should try to do so.</w:t>
      </w:r>
    </w:p>
    <w:p w14:paraId="105B1E27" w14:textId="77777777" w:rsidR="00601F72" w:rsidRDefault="00601F72" w:rsidP="00952C59">
      <w:pPr>
        <w:pStyle w:val="T2"/>
      </w:pPr>
    </w:p>
    <w:p w14:paraId="12A08A3A" w14:textId="77777777" w:rsidR="0037439E" w:rsidRPr="00145101" w:rsidRDefault="007C24F3" w:rsidP="00CC7DF5">
      <w:pPr>
        <w:pStyle w:val="QUEST"/>
        <w:ind w:left="714" w:hanging="357"/>
        <w:rPr>
          <w:color w:val="auto"/>
        </w:rPr>
      </w:pPr>
      <w:r w:rsidRPr="00145101">
        <w:rPr>
          <w:color w:val="auto"/>
        </w:rPr>
        <w:t>3.</w:t>
      </w:r>
      <w:r w:rsidRPr="00145101">
        <w:rPr>
          <w:color w:val="auto"/>
        </w:rPr>
        <w:tab/>
      </w:r>
      <w:r w:rsidR="00FF5A5E" w:rsidRPr="00145101">
        <w:rPr>
          <w:color w:val="auto"/>
        </w:rPr>
        <w:t>Knowledge of the law is a business asset. How can you acquire this asset short of becoming a lawyer? How is ignorance of the law a liability?</w:t>
      </w:r>
    </w:p>
    <w:p w14:paraId="33E38533" w14:textId="77777777" w:rsidR="00FF5A5E" w:rsidRPr="00145101" w:rsidRDefault="00220D57" w:rsidP="00CC7DF5">
      <w:pPr>
        <w:pStyle w:val="T1"/>
      </w:pPr>
      <w:r w:rsidRPr="00145101">
        <w:t>S</w:t>
      </w:r>
      <w:r w:rsidR="00FF5A5E" w:rsidRPr="00145101">
        <w:t>o</w:t>
      </w:r>
      <w:r w:rsidR="00447FF9" w:rsidRPr="00145101">
        <w:t>urces of legal knowledge</w:t>
      </w:r>
      <w:r w:rsidR="004D1282" w:rsidRPr="00145101">
        <w:t>, often available online, include:</w:t>
      </w:r>
    </w:p>
    <w:p w14:paraId="3A79BCDC" w14:textId="77777777" w:rsidR="007128CD" w:rsidRPr="00145101" w:rsidRDefault="007C24F3" w:rsidP="00952C59">
      <w:pPr>
        <w:pStyle w:val="BL"/>
      </w:pPr>
      <w:r w:rsidRPr="00145101">
        <w:rPr>
          <w:rFonts w:ascii="Symbol" w:hAnsi="Symbol"/>
        </w:rPr>
        <w:t></w:t>
      </w:r>
      <w:r w:rsidRPr="00145101">
        <w:rPr>
          <w:rFonts w:ascii="Symbol" w:hAnsi="Symbol"/>
        </w:rPr>
        <w:tab/>
      </w:r>
      <w:proofErr w:type="spellStart"/>
      <w:r w:rsidR="007128CD" w:rsidRPr="00145101">
        <w:t>Can</w:t>
      </w:r>
      <w:r w:rsidR="00EA0546" w:rsidRPr="00145101">
        <w:t>LII</w:t>
      </w:r>
      <w:proofErr w:type="spellEnd"/>
      <w:r w:rsidR="007128CD" w:rsidRPr="00145101">
        <w:t xml:space="preserve"> </w:t>
      </w:r>
      <w:r w:rsidR="004D50DE" w:rsidRPr="00145101">
        <w:t>(Canadian Legal Information Institute)</w:t>
      </w:r>
      <w:r w:rsidR="009E17EC" w:rsidRPr="00145101">
        <w:t xml:space="preserve"> </w:t>
      </w:r>
      <w:r w:rsidR="007128CD" w:rsidRPr="00145101">
        <w:t>website</w:t>
      </w:r>
      <w:r w:rsidR="00EA0546" w:rsidRPr="00145101">
        <w:t>,</w:t>
      </w:r>
      <w:r w:rsidR="007128CD" w:rsidRPr="00145101">
        <w:t xml:space="preserve"> which provides free access to the texts of judicial decisions and legislation</w:t>
      </w:r>
      <w:r w:rsidR="00C10897" w:rsidRPr="00145101">
        <w:t xml:space="preserve"> </w:t>
      </w:r>
      <w:r w:rsidR="001742E5" w:rsidRPr="00145101">
        <w:t>(s</w:t>
      </w:r>
      <w:r w:rsidR="007128CD" w:rsidRPr="00145101">
        <w:t xml:space="preserve">ee </w:t>
      </w:r>
      <w:r w:rsidR="00711DC7">
        <w:t>&lt;</w:t>
      </w:r>
      <w:r w:rsidR="009E17EC" w:rsidRPr="00145101">
        <w:t>http://www.canlii.org/en/</w:t>
      </w:r>
      <w:r w:rsidR="00711DC7">
        <w:t>&gt;</w:t>
      </w:r>
      <w:r w:rsidR="001742E5" w:rsidRPr="00145101">
        <w:t>)</w:t>
      </w:r>
    </w:p>
    <w:p w14:paraId="6B4F1AC3" w14:textId="77777777" w:rsidR="004D1282" w:rsidRPr="00145101" w:rsidRDefault="007C24F3" w:rsidP="006655DB">
      <w:pPr>
        <w:pStyle w:val="BL"/>
        <w:ind w:left="360" w:firstLine="0"/>
      </w:pPr>
      <w:r w:rsidRPr="00145101">
        <w:rPr>
          <w:rFonts w:ascii="Symbol" w:hAnsi="Symbol"/>
        </w:rPr>
        <w:t></w:t>
      </w:r>
      <w:r w:rsidRPr="00145101">
        <w:rPr>
          <w:rFonts w:ascii="Symbol" w:hAnsi="Symbol"/>
        </w:rPr>
        <w:tab/>
      </w:r>
      <w:r w:rsidR="004D1282" w:rsidRPr="00145101">
        <w:t>G</w:t>
      </w:r>
      <w:r w:rsidR="00FF5A5E" w:rsidRPr="00145101">
        <w:t xml:space="preserve">overnment </w:t>
      </w:r>
      <w:r w:rsidR="004D1282" w:rsidRPr="00145101">
        <w:t xml:space="preserve">websites </w:t>
      </w:r>
      <w:r w:rsidR="00FF5A5E" w:rsidRPr="00145101">
        <w:t>(federal, provincial, and municipal)</w:t>
      </w:r>
    </w:p>
    <w:p w14:paraId="54C298AF" w14:textId="77777777" w:rsidR="004D1282" w:rsidRPr="00145101" w:rsidRDefault="004D1282" w:rsidP="004D1282">
      <w:pPr>
        <w:pStyle w:val="BL"/>
        <w:numPr>
          <w:ilvl w:val="0"/>
          <w:numId w:val="29"/>
        </w:numPr>
      </w:pPr>
      <w:r w:rsidRPr="00145101">
        <w:t>Blogs about the law.</w:t>
      </w:r>
      <w:r w:rsidR="00F713C6">
        <w:t xml:space="preserve"> </w:t>
      </w:r>
      <w:r w:rsidRPr="00145101">
        <w:t xml:space="preserve">For a search engine accessing a database of over 350 law blogs based in Canada, see: </w:t>
      </w:r>
      <w:r w:rsidR="00711DC7">
        <w:t>&lt;</w:t>
      </w:r>
      <w:r w:rsidR="00D246CA" w:rsidRPr="00D246CA">
        <w:t>http://www.slaw.ca/canadian-law-blogs-search-engine/</w:t>
      </w:r>
      <w:r w:rsidR="00711DC7">
        <w:t>&gt;</w:t>
      </w:r>
      <w:r w:rsidR="00D246CA">
        <w:t>.</w:t>
      </w:r>
    </w:p>
    <w:p w14:paraId="48685681" w14:textId="77777777" w:rsidR="0017595A" w:rsidRPr="00145101" w:rsidRDefault="0017595A" w:rsidP="0017595A">
      <w:pPr>
        <w:pStyle w:val="BL"/>
        <w:numPr>
          <w:ilvl w:val="0"/>
          <w:numId w:val="29"/>
        </w:numPr>
      </w:pPr>
      <w:r w:rsidRPr="00145101">
        <w:t>Websites that give legal updates, such as The Court</w:t>
      </w:r>
      <w:r w:rsidR="00866AC6">
        <w:t>.</w:t>
      </w:r>
      <w:r w:rsidR="00F713C6">
        <w:t xml:space="preserve"> </w:t>
      </w:r>
      <w:r w:rsidR="00866AC6">
        <w:t>See</w:t>
      </w:r>
      <w:r w:rsidRPr="00145101">
        <w:t xml:space="preserve"> online:</w:t>
      </w:r>
      <w:r w:rsidR="00F713C6">
        <w:t xml:space="preserve"> </w:t>
      </w:r>
      <w:r w:rsidR="00711DC7">
        <w:t>&lt;</w:t>
      </w:r>
      <w:r w:rsidRPr="00145101">
        <w:t>http://www.thecourt.ca/</w:t>
      </w:r>
      <w:r w:rsidR="00711DC7">
        <w:t>&gt;</w:t>
      </w:r>
      <w:r w:rsidRPr="00145101">
        <w:t xml:space="preserve"> (hosted by </w:t>
      </w:r>
      <w:proofErr w:type="spellStart"/>
      <w:r w:rsidRPr="00145101">
        <w:t>Osgoode</w:t>
      </w:r>
      <w:proofErr w:type="spellEnd"/>
      <w:r w:rsidRPr="00145101">
        <w:t xml:space="preserve"> Law School) and Supreme Advocacy online:</w:t>
      </w:r>
      <w:r w:rsidR="00F713C6">
        <w:t xml:space="preserve"> </w:t>
      </w:r>
      <w:r w:rsidR="00711DC7">
        <w:t>&lt;</w:t>
      </w:r>
      <w:r w:rsidRPr="00145101">
        <w:t>http://supremeadvocacy.ca/newsletter-archives/</w:t>
      </w:r>
      <w:r w:rsidR="00711DC7">
        <w:t>&gt;</w:t>
      </w:r>
      <w:r w:rsidRPr="00145101">
        <w:t xml:space="preserve"> (hosted by Supreme Advocacy LLP, an Ottawa law firm)</w:t>
      </w:r>
    </w:p>
    <w:p w14:paraId="65CB600A" w14:textId="77777777" w:rsidR="00FF5A5E" w:rsidRPr="00145101" w:rsidRDefault="0059760D" w:rsidP="006655DB">
      <w:pPr>
        <w:pStyle w:val="BL"/>
        <w:numPr>
          <w:ilvl w:val="0"/>
          <w:numId w:val="29"/>
        </w:numPr>
      </w:pPr>
      <w:r>
        <w:t>P</w:t>
      </w:r>
      <w:r w:rsidR="00FF5A5E" w:rsidRPr="00145101">
        <w:t>ublic legal education institutions</w:t>
      </w:r>
      <w:r w:rsidR="0017595A" w:rsidRPr="00145101">
        <w:t xml:space="preserve"> such as the Centre for Public Legal Education Alberta, online: </w:t>
      </w:r>
      <w:r w:rsidR="00711DC7">
        <w:t>&lt;</w:t>
      </w:r>
      <w:r w:rsidR="0017595A" w:rsidRPr="00145101">
        <w:t>http://www.cplea.ca/</w:t>
      </w:r>
      <w:r w:rsidR="00711DC7">
        <w:t>&gt;</w:t>
      </w:r>
    </w:p>
    <w:p w14:paraId="46303CEB" w14:textId="77777777" w:rsidR="00FF5A5E" w:rsidRPr="00145101" w:rsidRDefault="007C24F3" w:rsidP="00952C59">
      <w:pPr>
        <w:pStyle w:val="BL"/>
      </w:pPr>
      <w:r w:rsidRPr="00145101">
        <w:rPr>
          <w:rFonts w:ascii="Symbol" w:hAnsi="Symbol"/>
        </w:rPr>
        <w:t></w:t>
      </w:r>
      <w:r w:rsidRPr="00145101">
        <w:rPr>
          <w:rFonts w:ascii="Symbol" w:hAnsi="Symbol"/>
        </w:rPr>
        <w:tab/>
      </w:r>
      <w:r w:rsidR="0059760D">
        <w:t>C</w:t>
      </w:r>
      <w:r w:rsidR="00FF5A5E" w:rsidRPr="00145101">
        <w:t>ourses and workshops</w:t>
      </w:r>
    </w:p>
    <w:p w14:paraId="439DE2AE" w14:textId="77777777" w:rsidR="00FF5A5E" w:rsidRPr="00145101" w:rsidRDefault="007C24F3" w:rsidP="00952C59">
      <w:pPr>
        <w:pStyle w:val="BL"/>
      </w:pPr>
      <w:r w:rsidRPr="00145101">
        <w:rPr>
          <w:rFonts w:ascii="Symbol" w:hAnsi="Symbol"/>
        </w:rPr>
        <w:t></w:t>
      </w:r>
      <w:r w:rsidRPr="00145101">
        <w:rPr>
          <w:rFonts w:ascii="Symbol" w:hAnsi="Symbol"/>
        </w:rPr>
        <w:tab/>
      </w:r>
      <w:r w:rsidR="0059760D">
        <w:t>L</w:t>
      </w:r>
      <w:r w:rsidR="00FF5A5E" w:rsidRPr="00145101">
        <w:t>egal publications geared to certain professions</w:t>
      </w:r>
      <w:r w:rsidR="007F1BFF" w:rsidRPr="00145101">
        <w:t>,</w:t>
      </w:r>
      <w:r w:rsidR="00FF5A5E" w:rsidRPr="00145101">
        <w:t xml:space="preserve"> such as accountancy</w:t>
      </w:r>
    </w:p>
    <w:p w14:paraId="1B0E08DA" w14:textId="77777777" w:rsidR="00FF5A5E" w:rsidRPr="00145101" w:rsidRDefault="007C24F3" w:rsidP="00952C59">
      <w:pPr>
        <w:pStyle w:val="BL"/>
      </w:pPr>
      <w:r w:rsidRPr="00145101">
        <w:rPr>
          <w:rFonts w:ascii="Symbol" w:hAnsi="Symbol"/>
        </w:rPr>
        <w:lastRenderedPageBreak/>
        <w:t></w:t>
      </w:r>
      <w:r w:rsidRPr="00145101">
        <w:rPr>
          <w:rFonts w:ascii="Symbol" w:hAnsi="Symbol"/>
        </w:rPr>
        <w:tab/>
      </w:r>
      <w:r w:rsidR="0059760D">
        <w:t>L</w:t>
      </w:r>
      <w:r w:rsidR="00FF5A5E" w:rsidRPr="00145101">
        <w:t>egal columns in newspapers and magazines</w:t>
      </w:r>
    </w:p>
    <w:p w14:paraId="04764C4B" w14:textId="77777777" w:rsidR="00FF5A5E" w:rsidRDefault="007C24F3" w:rsidP="00952C59">
      <w:pPr>
        <w:pStyle w:val="BL"/>
      </w:pPr>
      <w:r w:rsidRPr="00145101">
        <w:rPr>
          <w:rFonts w:ascii="Symbol" w:hAnsi="Symbol"/>
        </w:rPr>
        <w:t></w:t>
      </w:r>
      <w:r w:rsidRPr="00145101">
        <w:rPr>
          <w:rFonts w:ascii="Symbol" w:hAnsi="Symbol"/>
        </w:rPr>
        <w:tab/>
      </w:r>
      <w:proofErr w:type="gramStart"/>
      <w:r w:rsidR="0059760D">
        <w:t>T</w:t>
      </w:r>
      <w:r w:rsidR="0071623C" w:rsidRPr="00145101">
        <w:t>he</w:t>
      </w:r>
      <w:proofErr w:type="gramEnd"/>
      <w:r w:rsidR="0071623C" w:rsidRPr="00145101">
        <w:t xml:space="preserve"> legal profession</w:t>
      </w:r>
    </w:p>
    <w:p w14:paraId="49599C75" w14:textId="77777777" w:rsidR="00601F72" w:rsidRPr="00145101" w:rsidRDefault="00601F72" w:rsidP="00952C59">
      <w:pPr>
        <w:pStyle w:val="BL"/>
      </w:pPr>
    </w:p>
    <w:p w14:paraId="0DD40BB9" w14:textId="77777777" w:rsidR="00F21153" w:rsidRPr="00CC7DF5" w:rsidRDefault="00F21153" w:rsidP="00CC7DF5">
      <w:pPr>
        <w:pStyle w:val="QUEST"/>
        <w:rPr>
          <w:color w:val="auto"/>
        </w:rPr>
      </w:pPr>
      <w:r w:rsidRPr="001B295F">
        <w:rPr>
          <w:color w:val="auto"/>
        </w:rPr>
        <w:t>4.</w:t>
      </w:r>
      <w:r w:rsidR="0030785B">
        <w:rPr>
          <w:color w:val="auto"/>
        </w:rPr>
        <w:tab/>
      </w:r>
      <w:r w:rsidRPr="00CC7DF5">
        <w:rPr>
          <w:color w:val="auto"/>
        </w:rPr>
        <w:t>Courthouses throughout the world, including in Canada, sometimes feature a statue of a woman who represents or symbolizes justice.</w:t>
      </w:r>
      <w:r w:rsidR="00F713C6" w:rsidRPr="00CC7DF5">
        <w:rPr>
          <w:color w:val="auto"/>
        </w:rPr>
        <w:t xml:space="preserve"> </w:t>
      </w:r>
      <w:r w:rsidRPr="00CC7DF5">
        <w:rPr>
          <w:color w:val="auto"/>
        </w:rPr>
        <w:t>In certain examples, she is blindfolded and carrying both a sword and scales of justice.</w:t>
      </w:r>
      <w:r w:rsidR="00F713C6" w:rsidRPr="00CC7DF5">
        <w:rPr>
          <w:color w:val="auto"/>
        </w:rPr>
        <w:t xml:space="preserve"> </w:t>
      </w:r>
      <w:r w:rsidRPr="00CC7DF5">
        <w:rPr>
          <w:color w:val="auto"/>
        </w:rPr>
        <w:t xml:space="preserve">According to sources, the blindfold is a symbol of impartiality; the sword is a symbol of “power, authority, </w:t>
      </w:r>
      <w:proofErr w:type="gramStart"/>
      <w:r w:rsidRPr="00CC7DF5">
        <w:rPr>
          <w:color w:val="auto"/>
        </w:rPr>
        <w:t>protection</w:t>
      </w:r>
      <w:proofErr w:type="gramEnd"/>
      <w:r w:rsidRPr="00CC7DF5">
        <w:rPr>
          <w:color w:val="auto"/>
        </w:rPr>
        <w:t>”</w:t>
      </w:r>
      <w:r w:rsidR="003258A8" w:rsidRPr="00CC7DF5">
        <w:rPr>
          <w:color w:val="auto"/>
        </w:rPr>
        <w:t>;</w:t>
      </w:r>
      <w:r w:rsidRPr="00CC7DF5">
        <w:rPr>
          <w:color w:val="auto"/>
        </w:rPr>
        <w:t xml:space="preserve"> and the scales “imply a just balance”, among other explanations.</w:t>
      </w:r>
      <w:r w:rsidRPr="00CC7DF5">
        <w:rPr>
          <w:rStyle w:val="FootnoteReference"/>
          <w:b w:val="0"/>
          <w:color w:val="auto"/>
          <w:lang w:val="en-CA"/>
        </w:rPr>
        <w:t xml:space="preserve"> </w:t>
      </w:r>
      <w:r w:rsidRPr="00CC7DF5">
        <w:rPr>
          <w:rStyle w:val="FootnoteReference"/>
          <w:b w:val="0"/>
          <w:color w:val="auto"/>
          <w:lang w:val="en-CA"/>
        </w:rPr>
        <w:footnoteReference w:id="2"/>
      </w:r>
      <w:r w:rsidR="00F713C6">
        <w:t xml:space="preserve"> </w:t>
      </w:r>
      <w:r w:rsidRPr="00CC7DF5">
        <w:rPr>
          <w:color w:val="auto"/>
        </w:rPr>
        <w:t>Describe and give examples of how these qualities are present in the Canadian justice system and how they are not.</w:t>
      </w:r>
    </w:p>
    <w:p w14:paraId="1AD27C2B" w14:textId="77777777" w:rsidR="00C90CB1" w:rsidRDefault="00C90CB1" w:rsidP="00CC7DF5">
      <w:pPr>
        <w:pStyle w:val="T1"/>
      </w:pPr>
      <w:r>
        <w:t>The Canadian legal system strives to embody t</w:t>
      </w:r>
      <w:r w:rsidR="00E050C1">
        <w:t xml:space="preserve">he </w:t>
      </w:r>
      <w:r w:rsidR="00D42785">
        <w:t xml:space="preserve">qualities </w:t>
      </w:r>
      <w:r w:rsidR="00E050C1">
        <w:t>associated with the justice system</w:t>
      </w:r>
      <w:r>
        <w:t xml:space="preserve"> (impartiality; power, authority, protection; and finding a “just balance”)</w:t>
      </w:r>
      <w:r w:rsidR="003258A8">
        <w:t>,</w:t>
      </w:r>
      <w:r>
        <w:t xml:space="preserve"> but does not always achieve them.</w:t>
      </w:r>
    </w:p>
    <w:p w14:paraId="17F24DCC" w14:textId="77777777" w:rsidR="00F21153" w:rsidRDefault="00CE7EBF" w:rsidP="00CC7DF5">
      <w:pPr>
        <w:pStyle w:val="T2"/>
      </w:pPr>
      <w:r>
        <w:rPr>
          <w:i/>
        </w:rPr>
        <w:t xml:space="preserve">Blindfold as </w:t>
      </w:r>
      <w:r w:rsidR="003258A8">
        <w:rPr>
          <w:i/>
        </w:rPr>
        <w:t>i</w:t>
      </w:r>
      <w:r w:rsidR="00C90CB1">
        <w:rPr>
          <w:i/>
        </w:rPr>
        <w:t>mpartiality:</w:t>
      </w:r>
      <w:r w:rsidR="00F713C6">
        <w:rPr>
          <w:i/>
        </w:rPr>
        <w:t xml:space="preserve"> </w:t>
      </w:r>
      <w:r w:rsidR="00E94418">
        <w:t xml:space="preserve">An example of how the legal system strives for impartiality is </w:t>
      </w:r>
      <w:r w:rsidR="00C90CB1">
        <w:t xml:space="preserve">through </w:t>
      </w:r>
      <w:r w:rsidR="00E94418">
        <w:t>judicial independence.</w:t>
      </w:r>
      <w:r w:rsidR="00F713C6">
        <w:t xml:space="preserve"> </w:t>
      </w:r>
      <w:r w:rsidR="00E94418">
        <w:t xml:space="preserve">By attempting to minimize outside influences on judges, </w:t>
      </w:r>
      <w:r w:rsidR="00C90CB1">
        <w:t xml:space="preserve">the justice system strives for </w:t>
      </w:r>
      <w:r w:rsidR="00E94418">
        <w:t>decision</w:t>
      </w:r>
      <w:r w:rsidR="00866AC6">
        <w:t>-</w:t>
      </w:r>
      <w:r w:rsidR="00E94418">
        <w:t xml:space="preserve">making </w:t>
      </w:r>
      <w:r w:rsidR="00C90CB1">
        <w:t xml:space="preserve">that is </w:t>
      </w:r>
      <w:r w:rsidR="00E94418">
        <w:t xml:space="preserve">objective and impartial. For </w:t>
      </w:r>
      <w:r w:rsidR="00D44852">
        <w:t>instance,</w:t>
      </w:r>
      <w:r w:rsidR="00E94418">
        <w:t xml:space="preserve"> judges are restricted from taking part in extra-judicial activities </w:t>
      </w:r>
      <w:r w:rsidR="00B45FB2">
        <w:t>(such as fundraising for charities)</w:t>
      </w:r>
      <w:r w:rsidR="003258A8">
        <w:t>,</w:t>
      </w:r>
      <w:r w:rsidR="00B45FB2">
        <w:t xml:space="preserve"> as these</w:t>
      </w:r>
      <w:r w:rsidR="00F713C6">
        <w:t xml:space="preserve"> </w:t>
      </w:r>
      <w:r w:rsidR="00B45FB2">
        <w:lastRenderedPageBreak/>
        <w:t xml:space="preserve">may compromise </w:t>
      </w:r>
      <w:r w:rsidR="00E94418">
        <w:t>the perception of impartiality.</w:t>
      </w:r>
      <w:r w:rsidR="00F713C6">
        <w:t xml:space="preserve"> </w:t>
      </w:r>
      <w:r w:rsidR="00F81E59">
        <w:t>For more on this point</w:t>
      </w:r>
      <w:r w:rsidR="003258A8">
        <w:t>,</w:t>
      </w:r>
      <w:r w:rsidR="00F81E59">
        <w:t xml:space="preserve"> see Justice Ian </w:t>
      </w:r>
      <w:proofErr w:type="spellStart"/>
      <w:r w:rsidR="00F81E59">
        <w:t>Binnie</w:t>
      </w:r>
      <w:proofErr w:type="spellEnd"/>
      <w:r w:rsidR="00F81E59">
        <w:t>, on behalf of the Supreme Court of Canada, “Judicial Independence in Canada,” online: &lt;</w:t>
      </w:r>
      <w:r w:rsidR="00F81E59" w:rsidRPr="00F81E59">
        <w:t>http://www.venice.coe.int/WCCJ/Rio/Papers/CAN_Binnie_E.pdf</w:t>
      </w:r>
      <w:r w:rsidR="00F81E59">
        <w:t>&gt;.</w:t>
      </w:r>
      <w:r w:rsidR="009C22B2">
        <w:t xml:space="preserve"> Despite safeguards to maximize impartiality, there is still much</w:t>
      </w:r>
      <w:r w:rsidR="003258A8">
        <w:t>-</w:t>
      </w:r>
      <w:r w:rsidR="009C22B2">
        <w:t>needed improvement.</w:t>
      </w:r>
    </w:p>
    <w:p w14:paraId="459F4C39" w14:textId="77777777" w:rsidR="00373553" w:rsidRPr="00655DB7" w:rsidRDefault="00CE7EBF" w:rsidP="00CC7DF5">
      <w:pPr>
        <w:pStyle w:val="T2"/>
      </w:pPr>
      <w:r>
        <w:rPr>
          <w:i/>
        </w:rPr>
        <w:t>Sword as p</w:t>
      </w:r>
      <w:r w:rsidR="00C90CB1">
        <w:rPr>
          <w:i/>
        </w:rPr>
        <w:t>ower, authority, protection</w:t>
      </w:r>
      <w:r>
        <w:rPr>
          <w:i/>
        </w:rPr>
        <w:t>:</w:t>
      </w:r>
      <w:r w:rsidR="00C90CB1">
        <w:rPr>
          <w:i/>
        </w:rPr>
        <w:t xml:space="preserve"> </w:t>
      </w:r>
      <w:r w:rsidR="00F13601">
        <w:t>The idea, in part, is that the justice system will enforce its ruling, to the benefit of the successful or innocent party.</w:t>
      </w:r>
      <w:r w:rsidR="00F713C6">
        <w:t xml:space="preserve"> </w:t>
      </w:r>
      <w:r w:rsidR="00F13601">
        <w:t>And indeed, there are processes in plac</w:t>
      </w:r>
      <w:r w:rsidR="00D0569C">
        <w:t xml:space="preserve">e </w:t>
      </w:r>
      <w:r w:rsidR="00F13601">
        <w:t>whereby judgments are enforced.</w:t>
      </w:r>
      <w:r w:rsidR="00F713C6">
        <w:t xml:space="preserve"> </w:t>
      </w:r>
      <w:r w:rsidR="00F13601">
        <w:t>For example, in a civil matter, if the defendant fails to pay the judgment against</w:t>
      </w:r>
      <w:r w:rsidR="00D0569C">
        <w:t xml:space="preserve"> him</w:t>
      </w:r>
      <w:r w:rsidR="00F13601">
        <w:t>, the legal system will seize his property and sell it for the benefit of the successful party.</w:t>
      </w:r>
      <w:r w:rsidR="00F713C6">
        <w:t xml:space="preserve"> </w:t>
      </w:r>
      <w:r w:rsidR="00F13601">
        <w:t>However, there can be cases where the defendant has no resources to pay the judgment</w:t>
      </w:r>
      <w:r w:rsidR="003258A8">
        <w:t>,</w:t>
      </w:r>
      <w:r w:rsidR="00F13601">
        <w:t xml:space="preserve"> in which case justice has failed</w:t>
      </w:r>
      <w:r w:rsidR="003258A8">
        <w:t>—</w:t>
      </w:r>
      <w:r w:rsidR="00F13601">
        <w:t>at least to some degree.</w:t>
      </w:r>
    </w:p>
    <w:p w14:paraId="0B3BFAA1" w14:textId="77777777" w:rsidR="006E19E0" w:rsidRPr="006E19E0" w:rsidRDefault="00CE7EBF" w:rsidP="00CC7DF5">
      <w:pPr>
        <w:pStyle w:val="T2"/>
        <w:rPr>
          <w:lang w:val="en-US"/>
        </w:rPr>
      </w:pPr>
      <w:r>
        <w:rPr>
          <w:i/>
        </w:rPr>
        <w:t>Scales as</w:t>
      </w:r>
      <w:r w:rsidRPr="00404966">
        <w:rPr>
          <w:i/>
        </w:rPr>
        <w:t xml:space="preserve"> </w:t>
      </w:r>
      <w:r w:rsidR="00D44852" w:rsidRPr="001B295F">
        <w:rPr>
          <w:i/>
        </w:rPr>
        <w:t>a just balance</w:t>
      </w:r>
      <w:r>
        <w:t>:</w:t>
      </w:r>
      <w:r w:rsidR="00F713C6">
        <w:t xml:space="preserve"> </w:t>
      </w:r>
      <w:r w:rsidR="00F25A17">
        <w:t>T</w:t>
      </w:r>
      <w:r w:rsidR="009C716A" w:rsidRPr="003057B0">
        <w:t>he legal system attempts to provide a system of rules and safeguards to create balance</w:t>
      </w:r>
      <w:r w:rsidR="00F25A17">
        <w:t>.</w:t>
      </w:r>
      <w:r w:rsidR="00F713C6">
        <w:t xml:space="preserve"> </w:t>
      </w:r>
      <w:r w:rsidR="00F25A17">
        <w:t>For example, through the trial process</w:t>
      </w:r>
      <w:r w:rsidR="003258A8">
        <w:t>—</w:t>
      </w:r>
      <w:r w:rsidR="00F25A17">
        <w:t>whether criminal or civil</w:t>
      </w:r>
      <w:r w:rsidR="003258A8">
        <w:t>—</w:t>
      </w:r>
      <w:r w:rsidR="00F25A17">
        <w:t>a court hears from both sides of the dispute and so is better</w:t>
      </w:r>
      <w:r w:rsidR="003258A8">
        <w:t xml:space="preserve"> able</w:t>
      </w:r>
      <w:r w:rsidR="00F25A17">
        <w:t xml:space="preserve"> to achieve a just result.</w:t>
      </w:r>
      <w:r w:rsidR="00F713C6">
        <w:t xml:space="preserve"> </w:t>
      </w:r>
      <w:r w:rsidR="00F25A17">
        <w:t>That is, the court measures the strength and weakness of the case at issue.</w:t>
      </w:r>
      <w:r w:rsidR="00F713C6">
        <w:t xml:space="preserve"> </w:t>
      </w:r>
      <w:r w:rsidR="00F25A17">
        <w:t>However, it is also the case that the judicial system cannot produce a just balance when, for example, there is a lack of access to the courts to begin with.</w:t>
      </w:r>
      <w:r w:rsidR="00F713C6">
        <w:t xml:space="preserve"> </w:t>
      </w:r>
      <w:r w:rsidR="009C716A" w:rsidRPr="00373553">
        <w:t>For instance</w:t>
      </w:r>
      <w:r w:rsidR="00F25A17">
        <w:t>, a recently retired member of the Supreme Court of Canada,</w:t>
      </w:r>
      <w:r w:rsidR="00F713C6">
        <w:t xml:space="preserve"> </w:t>
      </w:r>
      <w:r w:rsidR="00F25A17">
        <w:t>Thomas Cromwell</w:t>
      </w:r>
      <w:r w:rsidR="002226D1">
        <w:t>,</w:t>
      </w:r>
      <w:r w:rsidR="00F25A17">
        <w:t xml:space="preserve"> has stated that </w:t>
      </w:r>
      <w:r w:rsidR="009C716A" w:rsidRPr="00373553">
        <w:t>there is an access to justice crisis in Canada</w:t>
      </w:r>
      <w:r w:rsidR="006E19E0" w:rsidRPr="00373553">
        <w:t>,</w:t>
      </w:r>
      <w:r w:rsidR="009C716A" w:rsidRPr="00373553">
        <w:t xml:space="preserve"> </w:t>
      </w:r>
      <w:r w:rsidR="006E19E0" w:rsidRPr="00F038B7">
        <w:t>where “</w:t>
      </w:r>
      <w:r w:rsidR="006E19E0" w:rsidRPr="00F038B7">
        <w:rPr>
          <w:color w:val="000000"/>
          <w:shd w:val="clear" w:color="auto" w:fill="FFFFFF"/>
          <w:lang w:val="en-US"/>
        </w:rPr>
        <w:t>[</w:t>
      </w:r>
      <w:proofErr w:type="gramStart"/>
      <w:r w:rsidR="006E19E0" w:rsidRPr="00F038B7">
        <w:rPr>
          <w:color w:val="000000"/>
          <w:shd w:val="clear" w:color="auto" w:fill="FFFFFF"/>
          <w:lang w:val="en-US"/>
        </w:rPr>
        <w:t>t]</w:t>
      </w:r>
      <w:r w:rsidR="006E19E0" w:rsidRPr="001B295F">
        <w:rPr>
          <w:color w:val="000000"/>
          <w:shd w:val="clear" w:color="auto" w:fill="FFFFFF"/>
          <w:lang w:val="en-US"/>
        </w:rPr>
        <w:t>he</w:t>
      </w:r>
      <w:proofErr w:type="gramEnd"/>
      <w:r w:rsidR="006E19E0" w:rsidRPr="001B295F">
        <w:rPr>
          <w:color w:val="000000"/>
          <w:shd w:val="clear" w:color="auto" w:fill="FFFFFF"/>
          <w:lang w:val="en-US"/>
        </w:rPr>
        <w:t xml:space="preserve"> complexity of the system, long delays, lack of access to affordable and timely legal advice and representation, and lack of adequately funded legal aid system</w:t>
      </w:r>
      <w:r w:rsidR="006E19E0" w:rsidRPr="003057B0">
        <w:rPr>
          <w:color w:val="000000"/>
          <w:shd w:val="clear" w:color="auto" w:fill="FFFFFF"/>
          <w:lang w:val="en-US"/>
        </w:rPr>
        <w:t>”</w:t>
      </w:r>
      <w:r w:rsidR="006E19E0" w:rsidRPr="00CC7DF5">
        <w:rPr>
          <w:rStyle w:val="FootnoteReference"/>
          <w:rFonts w:ascii="Times New Roman" w:hAnsi="Times New Roman"/>
          <w:color w:val="000000"/>
          <w:sz w:val="24"/>
          <w:szCs w:val="24"/>
          <w:shd w:val="clear" w:color="auto" w:fill="FFFFFF"/>
          <w:vertAlign w:val="superscript"/>
        </w:rPr>
        <w:footnoteReference w:id="3"/>
      </w:r>
      <w:r w:rsidR="006E19E0" w:rsidRPr="003057B0">
        <w:rPr>
          <w:color w:val="000000"/>
          <w:shd w:val="clear" w:color="auto" w:fill="FFFFFF"/>
          <w:lang w:val="en-US"/>
        </w:rPr>
        <w:t xml:space="preserve"> means not all people are </w:t>
      </w:r>
      <w:r w:rsidR="006E19E0" w:rsidRPr="003057B0">
        <w:rPr>
          <w:color w:val="000000"/>
          <w:shd w:val="clear" w:color="auto" w:fill="FFFFFF"/>
          <w:lang w:val="en-US"/>
        </w:rPr>
        <w:lastRenderedPageBreak/>
        <w:t xml:space="preserve">able </w:t>
      </w:r>
      <w:r w:rsidR="007146F9" w:rsidRPr="003057B0">
        <w:rPr>
          <w:color w:val="000000"/>
          <w:shd w:val="clear" w:color="auto" w:fill="FFFFFF"/>
          <w:lang w:val="en-US"/>
        </w:rPr>
        <w:t xml:space="preserve">to </w:t>
      </w:r>
      <w:r w:rsidR="006E19E0" w:rsidRPr="003057B0">
        <w:rPr>
          <w:color w:val="000000"/>
          <w:shd w:val="clear" w:color="auto" w:fill="FFFFFF"/>
          <w:lang w:val="en-US"/>
        </w:rPr>
        <w:t>access justice in the same way.</w:t>
      </w:r>
      <w:r w:rsidR="00F713C6">
        <w:rPr>
          <w:color w:val="000000"/>
          <w:shd w:val="clear" w:color="auto" w:fill="FFFFFF"/>
          <w:lang w:val="en-US"/>
        </w:rPr>
        <w:t xml:space="preserve"> </w:t>
      </w:r>
      <w:r w:rsidR="00F25A17">
        <w:rPr>
          <w:color w:val="000000"/>
          <w:shd w:val="clear" w:color="auto" w:fill="FFFFFF"/>
          <w:lang w:val="en-US"/>
        </w:rPr>
        <w:t>Fortunately</w:t>
      </w:r>
      <w:r w:rsidR="001B295F">
        <w:rPr>
          <w:color w:val="000000"/>
          <w:shd w:val="clear" w:color="auto" w:fill="FFFFFF"/>
          <w:lang w:val="en-US"/>
        </w:rPr>
        <w:t xml:space="preserve">, </w:t>
      </w:r>
      <w:r w:rsidR="001B295F" w:rsidRPr="00373553">
        <w:rPr>
          <w:color w:val="000000"/>
          <w:shd w:val="clear" w:color="auto" w:fill="FFFFFF"/>
          <w:lang w:val="en-US"/>
        </w:rPr>
        <w:t>there</w:t>
      </w:r>
      <w:r w:rsidR="007146F9" w:rsidRPr="00373553">
        <w:rPr>
          <w:color w:val="000000"/>
          <w:shd w:val="clear" w:color="auto" w:fill="FFFFFF"/>
          <w:lang w:val="en-US"/>
        </w:rPr>
        <w:t xml:space="preserve"> are numerous initiatives and proposals to address </w:t>
      </w:r>
      <w:proofErr w:type="gramStart"/>
      <w:r w:rsidR="007146F9" w:rsidRPr="00373553">
        <w:rPr>
          <w:color w:val="000000"/>
          <w:shd w:val="clear" w:color="auto" w:fill="FFFFFF"/>
          <w:lang w:val="en-US"/>
        </w:rPr>
        <w:t>these access</w:t>
      </w:r>
      <w:proofErr w:type="gramEnd"/>
      <w:r w:rsidR="007146F9" w:rsidRPr="00373553">
        <w:rPr>
          <w:color w:val="000000"/>
          <w:shd w:val="clear" w:color="auto" w:fill="FFFFFF"/>
          <w:lang w:val="en-US"/>
        </w:rPr>
        <w:t xml:space="preserve"> to justice issues</w:t>
      </w:r>
      <w:r w:rsidR="00970414">
        <w:rPr>
          <w:color w:val="000000"/>
          <w:shd w:val="clear" w:color="auto" w:fill="FFFFFF"/>
          <w:lang w:val="en-US"/>
        </w:rPr>
        <w:t>.</w:t>
      </w:r>
      <w:r w:rsidR="00F713C6">
        <w:rPr>
          <w:color w:val="000000"/>
          <w:shd w:val="clear" w:color="auto" w:fill="FFFFFF"/>
          <w:lang w:val="en-US"/>
        </w:rPr>
        <w:t xml:space="preserve"> </w:t>
      </w:r>
      <w:r w:rsidR="003057B0">
        <w:rPr>
          <w:color w:val="000000"/>
          <w:shd w:val="clear" w:color="auto" w:fill="FFFFFF"/>
          <w:lang w:val="en-US"/>
        </w:rPr>
        <w:t>T</w:t>
      </w:r>
      <w:r w:rsidR="003057B0" w:rsidRPr="003057B0">
        <w:rPr>
          <w:color w:val="000000"/>
          <w:shd w:val="clear" w:color="auto" w:fill="FFFFFF"/>
          <w:lang w:val="en-US"/>
        </w:rPr>
        <w:t xml:space="preserve">he </w:t>
      </w:r>
      <w:r w:rsidR="003057B0" w:rsidRPr="003057B0">
        <w:rPr>
          <w:lang w:val="en-US"/>
        </w:rPr>
        <w:t>Action Committee on Access to Justice in Civil and Family Matters</w:t>
      </w:r>
      <w:r w:rsidR="003057B0">
        <w:rPr>
          <w:lang w:val="en-US"/>
        </w:rPr>
        <w:t xml:space="preserve"> prepared a comprehensive report </w:t>
      </w:r>
      <w:r w:rsidR="00A0733C">
        <w:rPr>
          <w:lang w:val="en-US"/>
        </w:rPr>
        <w:t xml:space="preserve">on the status of various </w:t>
      </w:r>
      <w:proofErr w:type="gramStart"/>
      <w:r w:rsidR="00A0733C">
        <w:rPr>
          <w:lang w:val="en-US"/>
        </w:rPr>
        <w:t>access</w:t>
      </w:r>
      <w:proofErr w:type="gramEnd"/>
      <w:r w:rsidR="00A0733C">
        <w:rPr>
          <w:lang w:val="en-US"/>
        </w:rPr>
        <w:t xml:space="preserve"> to justice goals across Canada.</w:t>
      </w:r>
      <w:r w:rsidR="00F713C6">
        <w:rPr>
          <w:lang w:val="en-US"/>
        </w:rPr>
        <w:t xml:space="preserve"> </w:t>
      </w:r>
      <w:r w:rsidR="002226D1">
        <w:rPr>
          <w:lang w:val="en-US"/>
        </w:rPr>
        <w:t xml:space="preserve">See </w:t>
      </w:r>
      <w:r w:rsidR="00A0733C" w:rsidRPr="003057B0">
        <w:rPr>
          <w:lang w:val="en-US"/>
        </w:rPr>
        <w:t>Action Committee on Access to Justice in Civil and Family Matters</w:t>
      </w:r>
      <w:r w:rsidR="00EA4218">
        <w:rPr>
          <w:lang w:val="en-US"/>
        </w:rPr>
        <w:t>, “Canadian Access to Justice Initiatives: Justice Development Goals Status Report”</w:t>
      </w:r>
      <w:r w:rsidR="00373553">
        <w:rPr>
          <w:lang w:val="en-US"/>
        </w:rPr>
        <w:t xml:space="preserve"> (March 2017)</w:t>
      </w:r>
      <w:r w:rsidR="002226D1">
        <w:rPr>
          <w:lang w:val="en-US"/>
        </w:rPr>
        <w:t>,</w:t>
      </w:r>
      <w:r w:rsidR="00373553">
        <w:rPr>
          <w:lang w:val="en-US"/>
        </w:rPr>
        <w:t xml:space="preserve"> online: &lt;</w:t>
      </w:r>
      <w:r w:rsidR="00373553" w:rsidRPr="00373553">
        <w:rPr>
          <w:lang w:val="en-US"/>
        </w:rPr>
        <w:t>http://www.cfcj-fcjc.org/sites/default/files/docs/Canadian%20Access%20to%20Justice%20Initiatives%20-Justice%20Development%20Goals%20Status%20Report.pdf</w:t>
      </w:r>
      <w:r w:rsidR="00373553">
        <w:rPr>
          <w:lang w:val="en-US"/>
        </w:rPr>
        <w:t>&gt;.</w:t>
      </w:r>
    </w:p>
    <w:p w14:paraId="170AB6C0" w14:textId="77777777" w:rsidR="00D44852" w:rsidRPr="001B295F" w:rsidRDefault="00D44852" w:rsidP="001B295F">
      <w:pPr>
        <w:pStyle w:val="Questions"/>
        <w:numPr>
          <w:ilvl w:val="0"/>
          <w:numId w:val="0"/>
        </w:numPr>
        <w:ind w:firstLine="360"/>
        <w:rPr>
          <w:lang w:val="en-CA"/>
        </w:rPr>
      </w:pPr>
    </w:p>
    <w:p w14:paraId="1111A970" w14:textId="77777777" w:rsidR="00F21153" w:rsidRPr="00CC7DF5" w:rsidRDefault="00F21153" w:rsidP="00CC7DF5">
      <w:pPr>
        <w:pStyle w:val="QUEST"/>
        <w:rPr>
          <w:color w:val="auto"/>
        </w:rPr>
      </w:pPr>
      <w:r w:rsidRPr="00CC7DF5">
        <w:rPr>
          <w:color w:val="auto"/>
        </w:rPr>
        <w:t>5.</w:t>
      </w:r>
      <w:r w:rsidRPr="00CC7DF5">
        <w:rPr>
          <w:color w:val="auto"/>
        </w:rPr>
        <w:tab/>
        <w:t>Because tanning beds are a cause of melanoma or skin cancer, the vast majority of Canadian provinces have legislation regulating their use.</w:t>
      </w:r>
      <w:r w:rsidR="00F713C6" w:rsidRPr="00CC7DF5">
        <w:rPr>
          <w:color w:val="auto"/>
        </w:rPr>
        <w:t xml:space="preserve"> </w:t>
      </w:r>
      <w:r w:rsidRPr="00CC7DF5">
        <w:rPr>
          <w:color w:val="auto"/>
        </w:rPr>
        <w:t>One common model that the legislation follows is to require warning signs on the tanning salon premises and prohibit those who are under the age of majority (i</w:t>
      </w:r>
      <w:r w:rsidR="00655DB7" w:rsidRPr="00CC7DF5">
        <w:rPr>
          <w:color w:val="auto"/>
        </w:rPr>
        <w:t>.</w:t>
      </w:r>
      <w:r w:rsidRPr="00CC7DF5">
        <w:rPr>
          <w:color w:val="auto"/>
        </w:rPr>
        <w:t>e</w:t>
      </w:r>
      <w:r w:rsidR="00655DB7" w:rsidRPr="00CC7DF5">
        <w:rPr>
          <w:color w:val="auto"/>
        </w:rPr>
        <w:t>.,</w:t>
      </w:r>
      <w:r w:rsidR="00F713C6" w:rsidRPr="00CC7DF5">
        <w:rPr>
          <w:color w:val="auto"/>
        </w:rPr>
        <w:t xml:space="preserve"> </w:t>
      </w:r>
      <w:r w:rsidRPr="00CC7DF5">
        <w:rPr>
          <w:color w:val="auto"/>
        </w:rPr>
        <w:t>the age at which someone becomes an adult for legal purposes) from using tanning beds altogether.</w:t>
      </w:r>
      <w:r w:rsidR="00F713C6" w:rsidRPr="00CC7DF5">
        <w:rPr>
          <w:color w:val="auto"/>
        </w:rPr>
        <w:t xml:space="preserve"> </w:t>
      </w:r>
      <w:r w:rsidRPr="00CC7DF5">
        <w:rPr>
          <w:color w:val="auto"/>
        </w:rPr>
        <w:t>This ranges from 18 to 19 years of age, depending on the province. Another possible model would not outright ban underage tanning.</w:t>
      </w:r>
      <w:r w:rsidR="00F713C6" w:rsidRPr="00CC7DF5">
        <w:rPr>
          <w:color w:val="auto"/>
        </w:rPr>
        <w:t xml:space="preserve"> </w:t>
      </w:r>
      <w:r w:rsidRPr="00CC7DF5">
        <w:rPr>
          <w:color w:val="auto"/>
        </w:rPr>
        <w:t>Instead, written parental consent would be required. Should the government try to protect young people from the dangers of tanning or should the matter be left unregulated and up to the individual consumer? If you think the matter should be regulated, which model described above do you prefer and why?</w:t>
      </w:r>
    </w:p>
    <w:p w14:paraId="6D9DDE50" w14:textId="77777777" w:rsidR="00EE6A5E" w:rsidRDefault="00F21153" w:rsidP="00F21153">
      <w:pPr>
        <w:pStyle w:val="T1"/>
      </w:pPr>
      <w:r w:rsidRPr="001B295F">
        <w:lastRenderedPageBreak/>
        <w:t>Given the inherent dangers of tanning beds</w:t>
      </w:r>
      <w:r w:rsidRPr="001B295F">
        <w:rPr>
          <w:i/>
        </w:rPr>
        <w:t>—</w:t>
      </w:r>
      <w:r w:rsidRPr="001B295F">
        <w:t>including disease, disfigurement, and death</w:t>
      </w:r>
      <w:r w:rsidRPr="001B295F">
        <w:rPr>
          <w:i/>
        </w:rPr>
        <w:t>—</w:t>
      </w:r>
      <w:r w:rsidRPr="001B295F">
        <w:t>there is a strong argument that regulating their use is an appropriate use of government power.</w:t>
      </w:r>
      <w:r w:rsidR="00F713C6">
        <w:t xml:space="preserve"> </w:t>
      </w:r>
      <w:r w:rsidR="00EE6A5E">
        <w:t xml:space="preserve">According to the Canadian Dermatology Association, “Indoor Tanning is </w:t>
      </w:r>
      <w:proofErr w:type="gramStart"/>
      <w:r w:rsidR="00EE6A5E">
        <w:t>Out</w:t>
      </w:r>
      <w:proofErr w:type="gramEnd"/>
      <w:r w:rsidR="00EE6A5E">
        <w:t>” (2018):</w:t>
      </w:r>
    </w:p>
    <w:p w14:paraId="5C669ED8" w14:textId="77777777" w:rsidR="00EE6A5E" w:rsidRDefault="00EE6A5E" w:rsidP="00CC7DF5">
      <w:pPr>
        <w:pStyle w:val="BQ"/>
      </w:pPr>
      <w:r>
        <w:t>Indoor tanning before the age of 35 has been associated with a significant increase in the risk of melanoma, and recently sunbeds (UV tanning beds) were moved up to the highest cancer risk category—group 1— ‘carcinogenic to humans’ by the World Health Organization’s International Agency for Research on Cancer.</w:t>
      </w:r>
    </w:p>
    <w:p w14:paraId="67E8A101" w14:textId="77777777" w:rsidR="00EE6A5E" w:rsidRDefault="00EE6A5E" w:rsidP="00F21153">
      <w:pPr>
        <w:pStyle w:val="T1"/>
      </w:pPr>
      <w:r>
        <w:t>See online:</w:t>
      </w:r>
      <w:r w:rsidR="00F713C6">
        <w:t xml:space="preserve"> </w:t>
      </w:r>
      <w:r w:rsidR="007D72FC">
        <w:t>&lt;</w:t>
      </w:r>
      <w:r w:rsidRPr="00CC7DF5">
        <w:t>https://dermatology.ca/public-patients/sun-protection/indoor-tanning-is-out/</w:t>
      </w:r>
      <w:r w:rsidR="007D72FC">
        <w:t>&gt;.</w:t>
      </w:r>
    </w:p>
    <w:p w14:paraId="627589B7" w14:textId="77777777" w:rsidR="00F21153" w:rsidRPr="001B295F" w:rsidRDefault="00F21153" w:rsidP="00F21153">
      <w:pPr>
        <w:pStyle w:val="T1"/>
      </w:pPr>
      <w:r w:rsidRPr="001B295F">
        <w:t xml:space="preserve">As Dr. Jeffrey C. Salomon (assistant clinical professor of plastic surgery at Yale University School of Medicine), states: “UV radiation [from tanning beds] damages the DNA in the skin and while it may take years for that DNA damage to manifest itself as a skin cancer, it is still a preventable risk, similar to smoking.” Salomon also </w:t>
      </w:r>
      <w:proofErr w:type="gramStart"/>
      <w:r w:rsidRPr="001B295F">
        <w:t>stated that</w:t>
      </w:r>
      <w:proofErr w:type="gramEnd"/>
      <w:r w:rsidRPr="001B295F">
        <w:t xml:space="preserve"> “[as with] smoking, we have an obligation as a society to protect our youngest citizens from a known cancer risk by any legal means.” See Skin Cancer Foundation, “FDA panel weighs new restrictions on tanning beds” (25 March 2010), online: Skin Cancer Foundation &lt;http://www.skincancer.org/news/tanning/FDA-Panel-Weighs-New-Restrictions-on-Tanning-Beds&gt;.</w:t>
      </w:r>
    </w:p>
    <w:p w14:paraId="52310FF7" w14:textId="77777777" w:rsidR="00F21153" w:rsidRPr="001B295F" w:rsidRDefault="00F21153" w:rsidP="00F21153">
      <w:pPr>
        <w:pStyle w:val="T2"/>
        <w:rPr>
          <w:rFonts w:ascii="Helvetica" w:hAnsi="Helvetica"/>
          <w:sz w:val="16"/>
          <w:szCs w:val="16"/>
        </w:rPr>
      </w:pPr>
      <w:r w:rsidRPr="001B295F">
        <w:t>Even the Joint Canadian Tanning Association</w:t>
      </w:r>
      <w:r w:rsidR="002226D1">
        <w:t>, an industry association,</w:t>
      </w:r>
      <w:r w:rsidRPr="001B295F">
        <w:t xml:space="preserve"> acknowledges the need for some regulation and has been requesting provincial standards requiring:</w:t>
      </w:r>
    </w:p>
    <w:p w14:paraId="3F3E5271" w14:textId="77777777" w:rsidR="00F21153" w:rsidRPr="001B295F" w:rsidRDefault="00F21153" w:rsidP="00F21153">
      <w:pPr>
        <w:pStyle w:val="BL"/>
      </w:pPr>
      <w:r w:rsidRPr="001B295F">
        <w:rPr>
          <w:rFonts w:ascii="Symbol" w:hAnsi="Symbol"/>
        </w:rPr>
        <w:t></w:t>
      </w:r>
      <w:r w:rsidRPr="001B295F">
        <w:rPr>
          <w:rFonts w:ascii="Symbol" w:hAnsi="Symbol"/>
        </w:rPr>
        <w:tab/>
      </w:r>
      <w:r w:rsidRPr="001B295F">
        <w:t>parental consent for tanners under 18</w:t>
      </w:r>
    </w:p>
    <w:p w14:paraId="54ED9F7A" w14:textId="77777777" w:rsidR="00F21153" w:rsidRPr="001B295F" w:rsidRDefault="00F21153" w:rsidP="00F21153">
      <w:pPr>
        <w:pStyle w:val="BL"/>
      </w:pPr>
      <w:r w:rsidRPr="001B295F">
        <w:rPr>
          <w:rFonts w:ascii="Symbol" w:hAnsi="Symbol"/>
        </w:rPr>
        <w:t></w:t>
      </w:r>
      <w:r w:rsidRPr="001B295F">
        <w:rPr>
          <w:rFonts w:ascii="Symbol" w:hAnsi="Symbol"/>
        </w:rPr>
        <w:tab/>
      </w:r>
      <w:r w:rsidRPr="001B295F">
        <w:t>mandatory protective eyewear</w:t>
      </w:r>
    </w:p>
    <w:p w14:paraId="3B0BF0C6" w14:textId="77777777" w:rsidR="00F21153" w:rsidRPr="001B295F" w:rsidRDefault="00F21153" w:rsidP="00F21153">
      <w:pPr>
        <w:pStyle w:val="BL"/>
      </w:pPr>
      <w:r w:rsidRPr="001B295F">
        <w:rPr>
          <w:rFonts w:ascii="Symbol" w:hAnsi="Symbol"/>
        </w:rPr>
        <w:t></w:t>
      </w:r>
      <w:r w:rsidRPr="001B295F">
        <w:rPr>
          <w:rFonts w:ascii="Symbol" w:hAnsi="Symbol"/>
        </w:rPr>
        <w:tab/>
      </w:r>
      <w:r w:rsidRPr="001B295F">
        <w:t>correct skin typing for every client</w:t>
      </w:r>
    </w:p>
    <w:p w14:paraId="5420B385" w14:textId="77777777" w:rsidR="00F21153" w:rsidRPr="001B295F" w:rsidRDefault="00F21153" w:rsidP="00F21153">
      <w:pPr>
        <w:pStyle w:val="BL"/>
      </w:pPr>
      <w:r w:rsidRPr="001B295F">
        <w:rPr>
          <w:rFonts w:ascii="Symbol" w:hAnsi="Symbol"/>
        </w:rPr>
        <w:t></w:t>
      </w:r>
      <w:r w:rsidRPr="001B295F">
        <w:rPr>
          <w:rFonts w:ascii="Symbol" w:hAnsi="Symbol"/>
        </w:rPr>
        <w:tab/>
      </w:r>
      <w:r w:rsidRPr="001B295F">
        <w:t>salon operator training and certification</w:t>
      </w:r>
    </w:p>
    <w:p w14:paraId="0593DC1F" w14:textId="77777777" w:rsidR="00F21153" w:rsidRPr="001B295F" w:rsidRDefault="00F21153" w:rsidP="00F21153">
      <w:pPr>
        <w:pStyle w:val="BL"/>
      </w:pPr>
      <w:r w:rsidRPr="001B295F">
        <w:rPr>
          <w:rFonts w:ascii="Symbol" w:hAnsi="Symbol"/>
        </w:rPr>
        <w:t></w:t>
      </w:r>
      <w:r w:rsidRPr="001B295F">
        <w:rPr>
          <w:rFonts w:ascii="Symbol" w:hAnsi="Symbol"/>
        </w:rPr>
        <w:tab/>
      </w:r>
      <w:r w:rsidRPr="001B295F">
        <w:t>control of equipment by certified operators</w:t>
      </w:r>
    </w:p>
    <w:p w14:paraId="14704CD5" w14:textId="77777777" w:rsidR="00F21153" w:rsidRPr="001B295F" w:rsidRDefault="00F21153" w:rsidP="00F21153">
      <w:pPr>
        <w:pStyle w:val="BL"/>
      </w:pPr>
      <w:r w:rsidRPr="001B295F">
        <w:rPr>
          <w:rFonts w:ascii="Symbol" w:hAnsi="Symbol"/>
        </w:rPr>
        <w:t></w:t>
      </w:r>
      <w:r w:rsidRPr="001B295F">
        <w:rPr>
          <w:rFonts w:ascii="Symbol" w:hAnsi="Symbol"/>
        </w:rPr>
        <w:tab/>
      </w:r>
      <w:r w:rsidRPr="001B295F">
        <w:t>barring of customers that are skin type 1 (always burn, never tan)</w:t>
      </w:r>
    </w:p>
    <w:p w14:paraId="33404A5E" w14:textId="77777777" w:rsidR="00F21153" w:rsidRPr="001B295F" w:rsidRDefault="00F21153" w:rsidP="00F21153">
      <w:pPr>
        <w:pStyle w:val="BL"/>
      </w:pPr>
      <w:r w:rsidRPr="001B295F">
        <w:rPr>
          <w:rFonts w:ascii="Symbol" w:hAnsi="Symbol"/>
        </w:rPr>
        <w:lastRenderedPageBreak/>
        <w:t></w:t>
      </w:r>
      <w:r w:rsidRPr="001B295F">
        <w:rPr>
          <w:rFonts w:ascii="Symbol" w:hAnsi="Symbol"/>
        </w:rPr>
        <w:tab/>
      </w:r>
      <w:r w:rsidRPr="001B295F">
        <w:t>banning of self-serve tanning equipment</w:t>
      </w:r>
    </w:p>
    <w:p w14:paraId="4471BA76" w14:textId="77777777" w:rsidR="002226D1" w:rsidRDefault="00EE6A5E" w:rsidP="00CC7DF5">
      <w:pPr>
        <w:pStyle w:val="T2"/>
      </w:pPr>
      <w:r>
        <w:t>T</w:t>
      </w:r>
      <w:r w:rsidR="00655DB7">
        <w:t>he</w:t>
      </w:r>
      <w:r w:rsidR="00F21153" w:rsidRPr="001B295F">
        <w:t xml:space="preserve"> Association</w:t>
      </w:r>
      <w:r w:rsidR="00655DB7">
        <w:t xml:space="preserve"> advocates for the second model described above,</w:t>
      </w:r>
      <w:r w:rsidR="00F21153" w:rsidRPr="001B295F">
        <w:t xml:space="preserve"> seek</w:t>
      </w:r>
      <w:r w:rsidR="00655DB7">
        <w:t>ing</w:t>
      </w:r>
      <w:r w:rsidR="00F21153" w:rsidRPr="001B295F">
        <w:t xml:space="preserve"> parental consent for everyone under </w:t>
      </w:r>
      <w:r w:rsidR="005E2884">
        <w:t>the age of majority</w:t>
      </w:r>
      <w:r w:rsidR="00F21153" w:rsidRPr="001B295F">
        <w:t>, as opposed to a ban, and some may agree that such a limitation is more than adequate. See statement from Steve Gilroy, “Regulating the Indoor Tanning Industry” (26 April 2012)</w:t>
      </w:r>
      <w:r w:rsidR="007D72FC">
        <w:t>,</w:t>
      </w:r>
      <w:r w:rsidR="00F21153" w:rsidRPr="001B295F">
        <w:t xml:space="preserve"> </w:t>
      </w:r>
      <w:r w:rsidR="00C830FB">
        <w:t>online:</w:t>
      </w:r>
      <w:r w:rsidR="00C830FB" w:rsidRPr="001B295F">
        <w:t xml:space="preserve"> </w:t>
      </w:r>
      <w:r w:rsidR="00F21153" w:rsidRPr="001B295F">
        <w:t>&lt;http://www.newswire.ca/en/story/962371/regulating-the-indoor-tanning-industry&gt;.</w:t>
      </w:r>
    </w:p>
    <w:p w14:paraId="5A0B1130" w14:textId="77777777" w:rsidR="002226D1" w:rsidRDefault="00655DB7" w:rsidP="00CC7DF5">
      <w:pPr>
        <w:pStyle w:val="T2"/>
      </w:pPr>
      <w:r>
        <w:t>There are pros and cons to both of the described models.</w:t>
      </w:r>
      <w:r w:rsidR="00F713C6">
        <w:t xml:space="preserve"> </w:t>
      </w:r>
      <w:r>
        <w:t>By allowing</w:t>
      </w:r>
      <w:r w:rsidR="00EE6A5E">
        <w:t xml:space="preserve"> a guardian to provide</w:t>
      </w:r>
      <w:r>
        <w:t xml:space="preserve"> written consent </w:t>
      </w:r>
      <w:r w:rsidR="00EE6A5E">
        <w:t xml:space="preserve">so that a young person can tan, the model permits the young person to </w:t>
      </w:r>
      <w:r>
        <w:t xml:space="preserve">maintain some </w:t>
      </w:r>
      <w:r w:rsidR="00EE6A5E">
        <w:t>autonomy.</w:t>
      </w:r>
      <w:r w:rsidR="00F713C6">
        <w:t xml:space="preserve"> </w:t>
      </w:r>
      <w:r w:rsidR="002226D1">
        <w:t>However, under this model, young people will be exposed to a known carcinogen to which they are particularly vulnerable.</w:t>
      </w:r>
      <w:r w:rsidR="00F713C6">
        <w:t xml:space="preserve"> </w:t>
      </w:r>
      <w:r w:rsidR="002226D1">
        <w:t>Beyond this, there is recent evidence that using tanning beds is addictive.</w:t>
      </w:r>
      <w:r w:rsidR="00F713C6">
        <w:t xml:space="preserve"> </w:t>
      </w:r>
      <w:r w:rsidR="002226D1">
        <w:t>See Skin Cancer Foundation, “New Study Shows Further Evidence that Indoor Tanning is Addictive” (20 March 2018), online:</w:t>
      </w:r>
      <w:r w:rsidR="00F713C6">
        <w:t xml:space="preserve"> </w:t>
      </w:r>
      <w:r w:rsidR="007D72FC">
        <w:t>&lt;</w:t>
      </w:r>
      <w:r w:rsidR="002226D1" w:rsidRPr="00EE6A5E">
        <w:t>https://www.skincancer.org/media-and-press/press-release-2018/tanning-addictive</w:t>
      </w:r>
      <w:r w:rsidR="007D72FC">
        <w:t>&gt;</w:t>
      </w:r>
      <w:r w:rsidR="002226D1">
        <w:t>.</w:t>
      </w:r>
    </w:p>
    <w:p w14:paraId="759F53D9" w14:textId="77777777" w:rsidR="00EE6A5E" w:rsidRDefault="005E2884" w:rsidP="00CC7DF5">
      <w:pPr>
        <w:pStyle w:val="T2"/>
        <w:ind w:firstLine="357"/>
      </w:pPr>
      <w:r>
        <w:t>On the pro side,</w:t>
      </w:r>
      <w:r w:rsidR="00F713C6">
        <w:t xml:space="preserve"> </w:t>
      </w:r>
      <w:r w:rsidR="00EE6A5E">
        <w:t>banning tanning bed use outright</w:t>
      </w:r>
      <w:r w:rsidR="00970414">
        <w:t xml:space="preserve"> works </w:t>
      </w:r>
      <w:r w:rsidR="00EE6A5E">
        <w:t>to keep young people out of harm’s way.</w:t>
      </w:r>
      <w:r w:rsidR="00F713C6">
        <w:t xml:space="preserve"> </w:t>
      </w:r>
      <w:r w:rsidR="002226D1">
        <w:t xml:space="preserve">The cons to this model </w:t>
      </w:r>
      <w:r w:rsidR="00AA444E">
        <w:t>seem weak by comparison to its pros.</w:t>
      </w:r>
      <w:r w:rsidR="00F713C6">
        <w:t xml:space="preserve"> </w:t>
      </w:r>
      <w:r w:rsidR="00AA444E">
        <w:t xml:space="preserve">This is almost certainly why </w:t>
      </w:r>
      <w:r w:rsidR="00AA444E" w:rsidRPr="001B295F">
        <w:t>all</w:t>
      </w:r>
      <w:r w:rsidR="00D0569C" w:rsidRPr="00CD41FD">
        <w:t xml:space="preserve"> </w:t>
      </w:r>
      <w:r w:rsidR="00AA444E">
        <w:t xml:space="preserve">Canadian </w:t>
      </w:r>
      <w:r w:rsidR="00AA444E" w:rsidRPr="00CD41FD">
        <w:t xml:space="preserve">provinces </w:t>
      </w:r>
      <w:r w:rsidR="00D0569C" w:rsidRPr="001B295F">
        <w:t xml:space="preserve">have </w:t>
      </w:r>
      <w:r w:rsidR="00AA444E">
        <w:t xml:space="preserve">now </w:t>
      </w:r>
      <w:r w:rsidR="00D0569C" w:rsidRPr="00CD41FD">
        <w:t>banned use of tanning beds by those under the age of majo</w:t>
      </w:r>
      <w:r w:rsidR="00D0569C" w:rsidRPr="001B295F">
        <w:t>rity</w:t>
      </w:r>
      <w:r w:rsidR="00AA444E" w:rsidRPr="001B295F">
        <w:t xml:space="preserve">, with Alberta most recently </w:t>
      </w:r>
      <w:r w:rsidR="00AA444E">
        <w:t xml:space="preserve">having come </w:t>
      </w:r>
      <w:r w:rsidR="00AA444E" w:rsidRPr="001B295F">
        <w:t>onboard.</w:t>
      </w:r>
    </w:p>
    <w:p w14:paraId="7C609DDF" w14:textId="77777777" w:rsidR="007D72FC" w:rsidRDefault="007D72FC" w:rsidP="00F21153">
      <w:pPr>
        <w:pStyle w:val="T1"/>
      </w:pPr>
    </w:p>
    <w:p w14:paraId="21955F89" w14:textId="77777777" w:rsidR="00F21153" w:rsidRPr="00145101" w:rsidRDefault="00F21153" w:rsidP="00CC7DF5">
      <w:pPr>
        <w:pStyle w:val="QUEST"/>
        <w:ind w:left="714" w:hanging="357"/>
        <w:rPr>
          <w:color w:val="auto"/>
          <w:szCs w:val="24"/>
        </w:rPr>
      </w:pPr>
      <w:r w:rsidRPr="00145101">
        <w:rPr>
          <w:color w:val="auto"/>
        </w:rPr>
        <w:t>6.</w:t>
      </w:r>
      <w:r w:rsidRPr="00145101">
        <w:rPr>
          <w:color w:val="auto"/>
        </w:rPr>
        <w:tab/>
      </w:r>
      <w:r w:rsidRPr="00145101">
        <w:rPr>
          <w:bCs/>
          <w:color w:val="auto"/>
          <w:szCs w:val="24"/>
        </w:rPr>
        <w:t xml:space="preserve">Was it a good idea for </w:t>
      </w:r>
      <w:r w:rsidRPr="00145101">
        <w:rPr>
          <w:color w:val="auto"/>
          <w:szCs w:val="24"/>
        </w:rPr>
        <w:t xml:space="preserve">Maple Lodge Farms (discussed in the Ethical Perspectives Box in this chapter) to fight charges under the </w:t>
      </w:r>
      <w:r w:rsidRPr="00145101">
        <w:rPr>
          <w:i/>
          <w:color w:val="auto"/>
          <w:szCs w:val="24"/>
        </w:rPr>
        <w:t>Health of Animals Act</w:t>
      </w:r>
      <w:r w:rsidRPr="00145101">
        <w:rPr>
          <w:color w:val="auto"/>
          <w:szCs w:val="24"/>
        </w:rPr>
        <w:t xml:space="preserve"> for failing to prevent undue suffering by exposing chickens to the cold during transport? What are the risks of doing so? What are the risks of admitting guilt?</w:t>
      </w:r>
    </w:p>
    <w:p w14:paraId="7A7ED76B" w14:textId="77777777" w:rsidR="00F21153" w:rsidRPr="00145101" w:rsidRDefault="00F21153" w:rsidP="00CC7DF5">
      <w:pPr>
        <w:pStyle w:val="T1"/>
      </w:pPr>
      <w:r w:rsidRPr="00145101">
        <w:lastRenderedPageBreak/>
        <w:t xml:space="preserve">Maple Lodge Farms (Maple Lodge) received intense media scrutiny when charges under the </w:t>
      </w:r>
      <w:r w:rsidRPr="00145101">
        <w:rPr>
          <w:i/>
        </w:rPr>
        <w:t xml:space="preserve">Health of Animals Act </w:t>
      </w:r>
      <w:r w:rsidR="005E2884" w:rsidRPr="00145101">
        <w:t>became known</w:t>
      </w:r>
      <w:r w:rsidRPr="00145101">
        <w:t>.</w:t>
      </w:r>
      <w:r w:rsidR="00F713C6">
        <w:t xml:space="preserve"> </w:t>
      </w:r>
      <w:r w:rsidRPr="00145101">
        <w:t>By refusing to plead guilty to all charges, media focus continued during the trial, right up to sentencing and beyond.</w:t>
      </w:r>
      <w:r w:rsidR="00F713C6">
        <w:t xml:space="preserve"> </w:t>
      </w:r>
      <w:r w:rsidRPr="00145101">
        <w:t>Arguably then, it was a poor idea to fight charges because the negative publicity very much hurt Maple Lodge’s corporate reputation.</w:t>
      </w:r>
      <w:r w:rsidR="00F713C6">
        <w:t xml:space="preserve"> </w:t>
      </w:r>
      <w:r w:rsidRPr="00145101">
        <w:t>The treatment of the animals was horrific and Maple Lodge looked like it was failing to hold itself to account. On the other hand, the risks of admitting guilt on all charges are also unenviable since it is an acknowledgment by Maple Lodge that it runs an operation that fails to comply with the law on a wide scale and causes undue suffering to animals.</w:t>
      </w:r>
      <w:r w:rsidR="00F713C6">
        <w:t xml:space="preserve"> </w:t>
      </w:r>
      <w:r w:rsidRPr="00145101">
        <w:t>However, at least with hindsight, this would have been the better course of action given a finding of guilt by the court in any event.</w:t>
      </w:r>
    </w:p>
    <w:p w14:paraId="6F1B1D1A" w14:textId="77777777" w:rsidR="00AC11B6" w:rsidRDefault="00F21153" w:rsidP="00CC7DF5">
      <w:pPr>
        <w:pStyle w:val="T2"/>
      </w:pPr>
      <w:r w:rsidRPr="00145101">
        <w:t>Obviously, strict compliance with the law is the best risk management strategy both for the animals’ sake and for Maple Lodge’s reputation with consumers.</w:t>
      </w:r>
      <w:r w:rsidR="00F713C6">
        <w:t xml:space="preserve"> </w:t>
      </w:r>
      <w:r w:rsidRPr="00145101">
        <w:t xml:space="preserve">For example, Bruce </w:t>
      </w:r>
      <w:proofErr w:type="spellStart"/>
      <w:r w:rsidRPr="00145101">
        <w:t>Cran</w:t>
      </w:r>
      <w:proofErr w:type="spellEnd"/>
      <w:r w:rsidRPr="00145101">
        <w:t xml:space="preserve"> with the Consumers’ Association of Canada is quoted as saying that incidents like those at Maple Lodge are upsetting to consumers and could lead to them not purchasing poultry in the grocery store.</w:t>
      </w:r>
      <w:r w:rsidR="00F713C6">
        <w:t xml:space="preserve"> </w:t>
      </w:r>
      <w:r w:rsidRPr="00145101">
        <w:t xml:space="preserve">See </w:t>
      </w:r>
      <w:proofErr w:type="spellStart"/>
      <w:r w:rsidRPr="00145101">
        <w:t>AgMedia</w:t>
      </w:r>
      <w:proofErr w:type="spellEnd"/>
      <w:r w:rsidRPr="00145101">
        <w:t xml:space="preserve"> Inc. “Court case highlights animal welfare issues” (10 January 2012) </w:t>
      </w:r>
      <w:r w:rsidRPr="00145101">
        <w:rPr>
          <w:i/>
        </w:rPr>
        <w:t xml:space="preserve">Better </w:t>
      </w:r>
      <w:proofErr w:type="gramStart"/>
      <w:r w:rsidRPr="00145101">
        <w:rPr>
          <w:i/>
        </w:rPr>
        <w:t>Farming</w:t>
      </w:r>
      <w:proofErr w:type="gramEnd"/>
      <w:r w:rsidRPr="00145101">
        <w:t xml:space="preserve"> online</w:t>
      </w:r>
      <w:r w:rsidR="00C830FB">
        <w:t>:</w:t>
      </w:r>
      <w:r w:rsidRPr="00145101">
        <w:t xml:space="preserve"> Better Farming &lt;http://www.betterfarming.com/online-news/court-case-highlights-animal-welfare-issues-4926&gt;.</w:t>
      </w:r>
      <w:r w:rsidR="00F713C6">
        <w:t xml:space="preserve"> </w:t>
      </w:r>
      <w:r w:rsidRPr="00145101">
        <w:t>Note</w:t>
      </w:r>
      <w:r w:rsidR="00681CE3">
        <w:t>,</w:t>
      </w:r>
      <w:r w:rsidRPr="00145101">
        <w:t xml:space="preserve"> too</w:t>
      </w:r>
      <w:r w:rsidR="00681CE3">
        <w:t>,</w:t>
      </w:r>
      <w:r w:rsidRPr="00145101">
        <w:t xml:space="preserve"> that since its 2013 convictions, Maple Lodge has been accused of further acts of cruelty against animals.</w:t>
      </w:r>
      <w:r w:rsidR="00F713C6">
        <w:t xml:space="preserve"> </w:t>
      </w:r>
      <w:r w:rsidRPr="00145101">
        <w:t xml:space="preserve">See, for example, Adam Frisk, “Maple Lodge Farms launches probe after ‘disturbing’ allegations of animal cruelty” (30 March 2015), </w:t>
      </w:r>
      <w:r w:rsidRPr="00145101">
        <w:rPr>
          <w:i/>
        </w:rPr>
        <w:t xml:space="preserve">Global News </w:t>
      </w:r>
      <w:r w:rsidRPr="00145101">
        <w:t>online:</w:t>
      </w:r>
      <w:r w:rsidR="00F713C6">
        <w:t xml:space="preserve"> </w:t>
      </w:r>
      <w:r w:rsidRPr="00145101">
        <w:t xml:space="preserve">Global </w:t>
      </w:r>
      <w:r w:rsidR="00C830FB">
        <w:t>N</w:t>
      </w:r>
      <w:r w:rsidRPr="00145101">
        <w:t xml:space="preserve">ews </w:t>
      </w:r>
      <w:r w:rsidR="007D72FC">
        <w:t>&lt;</w:t>
      </w:r>
      <w:r w:rsidRPr="00145101">
        <w:t>http://globalnews.ca/news/1911876/maple-lodge-farms-launches-probe-after-disturbing-allegations-of-animal-cruelty/&gt;.</w:t>
      </w:r>
    </w:p>
    <w:p w14:paraId="7E386ABF" w14:textId="77777777" w:rsidR="00601F72" w:rsidRDefault="00601F72">
      <w:r>
        <w:br w:type="page"/>
      </w:r>
    </w:p>
    <w:p w14:paraId="55642EC7" w14:textId="77777777" w:rsidR="004D50DE" w:rsidRPr="004D6F81" w:rsidRDefault="00FF5A5E" w:rsidP="004D6F81">
      <w:pPr>
        <w:pStyle w:val="NUMHEAD"/>
        <w:keepNext w:val="0"/>
        <w:spacing w:after="200"/>
        <w:rPr>
          <w:sz w:val="28"/>
          <w:szCs w:val="28"/>
        </w:rPr>
      </w:pPr>
      <w:r w:rsidRPr="004D6F81">
        <w:rPr>
          <w:sz w:val="28"/>
          <w:szCs w:val="28"/>
        </w:rPr>
        <w:lastRenderedPageBreak/>
        <w:t>Sit</w:t>
      </w:r>
      <w:r w:rsidR="004D50DE" w:rsidRPr="004D6F81">
        <w:rPr>
          <w:sz w:val="28"/>
          <w:szCs w:val="28"/>
        </w:rPr>
        <w:t>uat</w:t>
      </w:r>
      <w:r w:rsidR="000B5025" w:rsidRPr="004D6F81">
        <w:rPr>
          <w:sz w:val="28"/>
          <w:szCs w:val="28"/>
        </w:rPr>
        <w:t xml:space="preserve">ions for Discussion, pages </w:t>
      </w:r>
      <w:r w:rsidR="00971C75" w:rsidRPr="004D6F81">
        <w:rPr>
          <w:sz w:val="28"/>
          <w:szCs w:val="28"/>
        </w:rPr>
        <w:t>21–22</w:t>
      </w:r>
    </w:p>
    <w:p w14:paraId="7F6358D6" w14:textId="77777777" w:rsidR="00F21153" w:rsidRPr="001B295F" w:rsidRDefault="00F21153" w:rsidP="00CC7DF5">
      <w:pPr>
        <w:pStyle w:val="QUEST"/>
        <w:numPr>
          <w:ilvl w:val="0"/>
          <w:numId w:val="34"/>
        </w:numPr>
        <w:tabs>
          <w:tab w:val="clear" w:pos="360"/>
          <w:tab w:val="left" w:pos="709"/>
          <w:tab w:val="num" w:pos="1080"/>
        </w:tabs>
        <w:ind w:left="714" w:hanging="357"/>
        <w:rPr>
          <w:color w:val="000000"/>
        </w:rPr>
      </w:pPr>
      <w:r w:rsidRPr="001B295F">
        <w:rPr>
          <w:color w:val="000000"/>
        </w:rPr>
        <w:t>Joe has recently opened a bar and adjoining restaurant, specializing in seafood.</w:t>
      </w:r>
      <w:r w:rsidR="00F713C6">
        <w:rPr>
          <w:color w:val="000000"/>
        </w:rPr>
        <w:t xml:space="preserve"> </w:t>
      </w:r>
      <w:r w:rsidRPr="001B295F">
        <w:rPr>
          <w:color w:val="000000"/>
        </w:rPr>
        <w:t>It is named “The Finny Friends” after a restaurant that Joe had visited in Toronto several years ago.</w:t>
      </w:r>
      <w:r w:rsidR="00F713C6">
        <w:rPr>
          <w:color w:val="000000"/>
        </w:rPr>
        <w:t xml:space="preserve"> </w:t>
      </w:r>
      <w:r w:rsidRPr="001B295F">
        <w:rPr>
          <w:color w:val="000000"/>
        </w:rPr>
        <w:t>In accordance with the law, Joe has a liquor licence from the provincial liquor-licensing authority that limits the seating capacity in the bar to 30.</w:t>
      </w:r>
      <w:r w:rsidR="00F713C6">
        <w:rPr>
          <w:color w:val="000000"/>
        </w:rPr>
        <w:t xml:space="preserve"> </w:t>
      </w:r>
      <w:r w:rsidRPr="001B295F">
        <w:rPr>
          <w:color w:val="000000"/>
        </w:rPr>
        <w:t>As Joe’s bar becomes increasingly popular, he begins to regularly allow over 60 patrons in at one time.</w:t>
      </w:r>
      <w:r w:rsidR="00F713C6">
        <w:rPr>
          <w:color w:val="000000"/>
        </w:rPr>
        <w:t xml:space="preserve"> </w:t>
      </w:r>
      <w:r w:rsidRPr="001B295F">
        <w:rPr>
          <w:color w:val="000000"/>
        </w:rPr>
        <w:t>Eventually he is caught, and</w:t>
      </w:r>
      <w:r w:rsidR="00681CE3">
        <w:rPr>
          <w:color w:val="000000"/>
        </w:rPr>
        <w:t>—</w:t>
      </w:r>
      <w:r w:rsidRPr="001B295F">
        <w:rPr>
          <w:color w:val="000000"/>
        </w:rPr>
        <w:t>having already received two warnings</w:t>
      </w:r>
      <w:r w:rsidR="00681CE3">
        <w:rPr>
          <w:color w:val="000000"/>
        </w:rPr>
        <w:t>—</w:t>
      </w:r>
      <w:r w:rsidRPr="001B295F">
        <w:rPr>
          <w:color w:val="000000"/>
        </w:rPr>
        <w:t>his operation is closed down for 30 days. Joe is flabbergasted at the severity of the penalty.</w:t>
      </w:r>
      <w:r w:rsidR="00F713C6">
        <w:rPr>
          <w:color w:val="000000"/>
        </w:rPr>
        <w:t xml:space="preserve"> </w:t>
      </w:r>
      <w:r w:rsidRPr="001B295F">
        <w:rPr>
          <w:color w:val="000000"/>
        </w:rPr>
        <w:t xml:space="preserve">Soon thereafter, </w:t>
      </w:r>
      <w:proofErr w:type="gramStart"/>
      <w:r w:rsidRPr="001B295F">
        <w:rPr>
          <w:color w:val="000000"/>
        </w:rPr>
        <w:t>Joe is contacted by a lawyer for The Finny Friends Restaurant in Toronto</w:t>
      </w:r>
      <w:proofErr w:type="gramEnd"/>
      <w:r w:rsidRPr="001B295F">
        <w:rPr>
          <w:color w:val="000000"/>
        </w:rPr>
        <w:t>.</w:t>
      </w:r>
      <w:r w:rsidR="00F713C6">
        <w:rPr>
          <w:color w:val="000000"/>
        </w:rPr>
        <w:t xml:space="preserve"> </w:t>
      </w:r>
      <w:r w:rsidRPr="001B295F">
        <w:rPr>
          <w:color w:val="000000"/>
        </w:rPr>
        <w:t xml:space="preserve">The lawyer says that Joe has 48 hours to take down his restaurant awning, modify his social media presence, and destroy anything else with the name “The Finny Friends” on it (including menus, invoices, </w:t>
      </w:r>
      <w:proofErr w:type="spellStart"/>
      <w:r w:rsidRPr="001B295F">
        <w:rPr>
          <w:color w:val="000000"/>
        </w:rPr>
        <w:t>placemats</w:t>
      </w:r>
      <w:proofErr w:type="spellEnd"/>
      <w:r w:rsidRPr="001B295F">
        <w:rPr>
          <w:color w:val="000000"/>
        </w:rPr>
        <w:t>, and napkins) or he will bring an application for a court order to that effect.</w:t>
      </w:r>
      <w:r w:rsidR="00F713C6">
        <w:rPr>
          <w:color w:val="000000"/>
        </w:rPr>
        <w:t xml:space="preserve"> </w:t>
      </w:r>
      <w:r w:rsidRPr="001B295F">
        <w:rPr>
          <w:color w:val="000000"/>
        </w:rPr>
        <w:t>To make matters worse, a health inspector is on Joe’s doorstep saying that there have been several recent reports of food poisoning originating from Joe’s restaurant.</w:t>
      </w:r>
      <w:r w:rsidR="00F713C6">
        <w:rPr>
          <w:color w:val="000000"/>
        </w:rPr>
        <w:t xml:space="preserve"> </w:t>
      </w:r>
      <w:r w:rsidRPr="001B295F">
        <w:rPr>
          <w:color w:val="000000"/>
        </w:rPr>
        <w:t>What has gone wrong in Joe’s business and why?</w:t>
      </w:r>
    </w:p>
    <w:p w14:paraId="21541410" w14:textId="77777777" w:rsidR="00D2267C" w:rsidRPr="001B295F" w:rsidRDefault="002C257E" w:rsidP="00CC7DF5">
      <w:pPr>
        <w:pStyle w:val="T1"/>
      </w:pPr>
      <w:r w:rsidRPr="001B295F">
        <w:t>This is a situation where Joe’s ignorance of the law has had a direct, negative impact on the viability of his business. His first mistake was choosing to name his restaurant after another restaurant that he had visited in the past. It is likely that since Joe’s restaurant is not in Toronto</w:t>
      </w:r>
      <w:r w:rsidR="00681CE3">
        <w:t>,</w:t>
      </w:r>
      <w:r w:rsidRPr="001B295F">
        <w:t xml:space="preserve"> he believed it was fine for him to name his restaurant after “The Finny Friends Restaurant” he </w:t>
      </w:r>
      <w:r w:rsidRPr="001B295F">
        <w:lastRenderedPageBreak/>
        <w:t xml:space="preserve">had previously visited. Had Joe </w:t>
      </w:r>
      <w:r w:rsidR="00D2267C" w:rsidRPr="001B295F">
        <w:t>been aware of the rules surrounding corporate names</w:t>
      </w:r>
      <w:r w:rsidR="00681CE3">
        <w:t>,</w:t>
      </w:r>
      <w:r w:rsidR="00D2267C" w:rsidRPr="001B295F">
        <w:t xml:space="preserve"> he would have </w:t>
      </w:r>
      <w:r w:rsidR="00AA444E">
        <w:t>taken steps to choose an acceptable corporate name, including conducting a</w:t>
      </w:r>
      <w:r w:rsidR="00D2267C" w:rsidRPr="001B295F">
        <w:t xml:space="preserve"> </w:t>
      </w:r>
      <w:r w:rsidR="000102BD" w:rsidRPr="001B295F">
        <w:t>NUANs</w:t>
      </w:r>
      <w:r w:rsidR="00D2267C" w:rsidRPr="001B295F">
        <w:t xml:space="preserve"> search </w:t>
      </w:r>
      <w:r w:rsidR="000102BD" w:rsidRPr="001B295F">
        <w:t xml:space="preserve">(Newly Upgraded Automated Name Search) </w:t>
      </w:r>
      <w:r w:rsidR="00AA444E">
        <w:t>and other steps necessary to the process.</w:t>
      </w:r>
    </w:p>
    <w:p w14:paraId="31926947" w14:textId="77777777" w:rsidR="00360550" w:rsidRDefault="000102BD" w:rsidP="00CC7DF5">
      <w:pPr>
        <w:pStyle w:val="T2"/>
      </w:pPr>
      <w:r w:rsidRPr="001B295F">
        <w:t>Further, as a business owner</w:t>
      </w:r>
      <w:r w:rsidR="00681CE3">
        <w:t>,</w:t>
      </w:r>
      <w:r w:rsidRPr="001B295F">
        <w:t xml:space="preserve"> he should have made himself aware of local bylaws and regulations. If he had</w:t>
      </w:r>
      <w:r w:rsidR="00AA444E">
        <w:t>,</w:t>
      </w:r>
      <w:r w:rsidRPr="001B295F">
        <w:t xml:space="preserve"> he would have understood the local rules surrounding his restaurant</w:t>
      </w:r>
      <w:r w:rsidR="00681CE3">
        <w:t>’</w:t>
      </w:r>
      <w:r w:rsidRPr="001B295F">
        <w:t>s max</w:t>
      </w:r>
      <w:r w:rsidR="00AA444E">
        <w:t>imum</w:t>
      </w:r>
      <w:r w:rsidRPr="001B295F">
        <w:t xml:space="preserve"> capacity and the severity regarding non-compliance. Similarly</w:t>
      </w:r>
      <w:r w:rsidR="00AA444E">
        <w:t>,</w:t>
      </w:r>
      <w:r w:rsidRPr="001B295F">
        <w:t xml:space="preserve"> he would have understood the rules surrounding food preparation and associated consequences for non-compliance.</w:t>
      </w:r>
    </w:p>
    <w:p w14:paraId="58DD9CDC" w14:textId="77777777" w:rsidR="00CC7617" w:rsidRPr="001B295F" w:rsidRDefault="00CC7617" w:rsidP="00CC7DF5">
      <w:pPr>
        <w:pStyle w:val="T2"/>
      </w:pPr>
    </w:p>
    <w:p w14:paraId="48D79C7B" w14:textId="77777777" w:rsidR="00F21153" w:rsidRPr="00CC7DF5" w:rsidRDefault="00130057" w:rsidP="00CC7DF5">
      <w:pPr>
        <w:pStyle w:val="QUEST"/>
        <w:rPr>
          <w:color w:val="auto"/>
        </w:rPr>
      </w:pPr>
      <w:r w:rsidRPr="00CC7DF5">
        <w:rPr>
          <w:color w:val="auto"/>
        </w:rPr>
        <w:t>2.</w:t>
      </w:r>
      <w:r w:rsidRPr="00CC7DF5">
        <w:rPr>
          <w:color w:val="auto"/>
        </w:rPr>
        <w:tab/>
      </w:r>
      <w:r w:rsidR="00F21153" w:rsidRPr="00CC7DF5">
        <w:rPr>
          <w:color w:val="auto"/>
        </w:rPr>
        <w:t>Sam owns a small gas station</w:t>
      </w:r>
      <w:r w:rsidR="00A96227" w:rsidRPr="00CC7DF5">
        <w:rPr>
          <w:color w:val="auto"/>
        </w:rPr>
        <w:t xml:space="preserve"> in Alberta</w:t>
      </w:r>
      <w:r w:rsidR="00F21153" w:rsidRPr="00CC7DF5">
        <w:rPr>
          <w:color w:val="auto"/>
        </w:rPr>
        <w:t>. He is very angry that a customer has failed to pay her outstanding account with his business, despite numerous reminders from him and promises from her to do so.</w:t>
      </w:r>
      <w:r w:rsidR="00F713C6" w:rsidRPr="00CC7DF5">
        <w:rPr>
          <w:color w:val="auto"/>
        </w:rPr>
        <w:t xml:space="preserve"> </w:t>
      </w:r>
      <w:r w:rsidR="00F21153" w:rsidRPr="00CC7DF5">
        <w:rPr>
          <w:color w:val="auto"/>
        </w:rPr>
        <w:t xml:space="preserve">His idea is to print up a poster and tape it to the main entrance of </w:t>
      </w:r>
      <w:r w:rsidR="005E2884" w:rsidRPr="00CC7DF5">
        <w:rPr>
          <w:color w:val="auto"/>
        </w:rPr>
        <w:t xml:space="preserve">the </w:t>
      </w:r>
      <w:r w:rsidR="00F21153" w:rsidRPr="00CC7DF5">
        <w:rPr>
          <w:color w:val="auto"/>
        </w:rPr>
        <w:t>gas station.</w:t>
      </w:r>
      <w:r w:rsidR="00F713C6" w:rsidRPr="00CC7DF5">
        <w:rPr>
          <w:color w:val="auto"/>
        </w:rPr>
        <w:t xml:space="preserve"> </w:t>
      </w:r>
      <w:r w:rsidR="00F21153" w:rsidRPr="00CC7DF5">
        <w:rPr>
          <w:color w:val="auto"/>
        </w:rPr>
        <w:t xml:space="preserve">The poster would contain a photograph of the derelict customer, her name, as well as a statement </w:t>
      </w:r>
      <w:r w:rsidR="0049452F" w:rsidRPr="00CC7DF5">
        <w:rPr>
          <w:color w:val="auto"/>
        </w:rPr>
        <w:t>“</w:t>
      </w:r>
      <w:r w:rsidR="00F21153" w:rsidRPr="00CC7DF5">
        <w:rPr>
          <w:color w:val="auto"/>
        </w:rPr>
        <w:t>PAY YOUR OVERDUE ACCOUNT</w:t>
      </w:r>
      <w:r w:rsidR="0049452F" w:rsidRPr="00CC7DF5">
        <w:rPr>
          <w:color w:val="auto"/>
        </w:rPr>
        <w:t>”</w:t>
      </w:r>
      <w:r w:rsidR="00F21153" w:rsidRPr="00CC7DF5">
        <w:rPr>
          <w:color w:val="auto"/>
        </w:rPr>
        <w:t xml:space="preserve"> in bold, upper case font.</w:t>
      </w:r>
      <w:r w:rsidR="00F713C6" w:rsidRPr="00CC7DF5">
        <w:rPr>
          <w:color w:val="auto"/>
        </w:rPr>
        <w:t xml:space="preserve"> </w:t>
      </w:r>
      <w:r w:rsidR="0049452F" w:rsidRPr="00CC7DF5">
        <w:rPr>
          <w:color w:val="auto"/>
        </w:rPr>
        <w:t>“</w:t>
      </w:r>
      <w:r w:rsidR="00F21153" w:rsidRPr="00CC7DF5">
        <w:rPr>
          <w:color w:val="auto"/>
        </w:rPr>
        <w:t>It</w:t>
      </w:r>
      <w:r w:rsidR="0049452F" w:rsidRPr="00CC7DF5">
        <w:rPr>
          <w:color w:val="auto"/>
        </w:rPr>
        <w:t>’</w:t>
      </w:r>
      <w:r w:rsidR="00F21153" w:rsidRPr="00CC7DF5">
        <w:rPr>
          <w:color w:val="auto"/>
        </w:rPr>
        <w:t>s the only way I have to get through to my no-good customer.</w:t>
      </w:r>
      <w:r w:rsidR="00F713C6" w:rsidRPr="00CC7DF5">
        <w:rPr>
          <w:color w:val="auto"/>
        </w:rPr>
        <w:t xml:space="preserve"> </w:t>
      </w:r>
      <w:r w:rsidR="00F21153" w:rsidRPr="00CC7DF5">
        <w:rPr>
          <w:color w:val="auto"/>
        </w:rPr>
        <w:t>Plus it’s the truth.</w:t>
      </w:r>
      <w:r w:rsidR="00F713C6" w:rsidRPr="00CC7DF5">
        <w:rPr>
          <w:color w:val="auto"/>
        </w:rPr>
        <w:t xml:space="preserve"> </w:t>
      </w:r>
      <w:r w:rsidR="00F21153" w:rsidRPr="00CC7DF5">
        <w:rPr>
          <w:color w:val="auto"/>
        </w:rPr>
        <w:t>She does owe me money.</w:t>
      </w:r>
      <w:r w:rsidR="00F713C6" w:rsidRPr="00CC7DF5">
        <w:rPr>
          <w:color w:val="auto"/>
        </w:rPr>
        <w:t xml:space="preserve"> </w:t>
      </w:r>
      <w:r w:rsidR="00F21153" w:rsidRPr="00CC7DF5">
        <w:rPr>
          <w:color w:val="auto"/>
        </w:rPr>
        <w:t>Quite a bit in fact</w:t>
      </w:r>
      <w:r w:rsidR="0049452F" w:rsidRPr="00CC7DF5">
        <w:rPr>
          <w:color w:val="auto"/>
        </w:rPr>
        <w:t>”</w:t>
      </w:r>
      <w:r w:rsidR="00F21153" w:rsidRPr="00CC7DF5">
        <w:rPr>
          <w:color w:val="auto"/>
        </w:rPr>
        <w:t>, Sam told a friend.</w:t>
      </w:r>
      <w:r w:rsidR="00F713C6" w:rsidRPr="00CC7DF5">
        <w:rPr>
          <w:color w:val="auto"/>
        </w:rPr>
        <w:t xml:space="preserve"> </w:t>
      </w:r>
      <w:r w:rsidR="00164F8A" w:rsidRPr="00CC7DF5">
        <w:rPr>
          <w:color w:val="auto"/>
        </w:rPr>
        <w:t>Does this plan involve Sam disclosing personal information?</w:t>
      </w:r>
      <w:r w:rsidR="00F713C6" w:rsidRPr="00CC7DF5">
        <w:rPr>
          <w:color w:val="auto"/>
        </w:rPr>
        <w:t xml:space="preserve"> </w:t>
      </w:r>
      <w:r w:rsidR="00164F8A" w:rsidRPr="00CC7DF5">
        <w:rPr>
          <w:color w:val="auto"/>
        </w:rPr>
        <w:t>Should he go ahead with the plan?</w:t>
      </w:r>
      <w:r w:rsidR="00F21153" w:rsidRPr="00CC7DF5">
        <w:rPr>
          <w:rStyle w:val="FootnoteReference"/>
          <w:b w:val="0"/>
          <w:color w:val="auto"/>
        </w:rPr>
        <w:footnoteReference w:id="4"/>
      </w:r>
      <w:r w:rsidR="00F713C6" w:rsidRPr="00CC7DF5">
        <w:rPr>
          <w:color w:val="auto"/>
        </w:rPr>
        <w:t xml:space="preserve"> </w:t>
      </w:r>
      <w:r w:rsidR="00F21153" w:rsidRPr="00CC7DF5">
        <w:rPr>
          <w:color w:val="auto"/>
        </w:rPr>
        <w:t>Explain.</w:t>
      </w:r>
    </w:p>
    <w:p w14:paraId="129AFE7E" w14:textId="77777777" w:rsidR="00A96227" w:rsidRDefault="00A96227" w:rsidP="00CC7DF5">
      <w:pPr>
        <w:pStyle w:val="T1"/>
      </w:pPr>
      <w:r>
        <w:lastRenderedPageBreak/>
        <w:t>Given that students have very little background at this point in the course, the instructor might</w:t>
      </w:r>
    </w:p>
    <w:p w14:paraId="5F21D926" w14:textId="77777777" w:rsidR="001F2D25" w:rsidRDefault="00A96227" w:rsidP="00CC7DF5">
      <w:pPr>
        <w:pStyle w:val="T1"/>
      </w:pPr>
      <w:proofErr w:type="gramStart"/>
      <w:r>
        <w:t>consid</w:t>
      </w:r>
      <w:r w:rsidR="001F2D25">
        <w:t>er</w:t>
      </w:r>
      <w:proofErr w:type="gramEnd"/>
      <w:r w:rsidR="001F2D25">
        <w:t xml:space="preserve"> approaching this </w:t>
      </w:r>
      <w:r w:rsidR="00970414">
        <w:t>problem conceptually</w:t>
      </w:r>
      <w:r>
        <w:t>.</w:t>
      </w:r>
      <w:r w:rsidR="00F713C6">
        <w:t xml:space="preserve"> </w:t>
      </w:r>
      <w:r w:rsidR="001F2D25">
        <w:t>This Situation for Discussion is itself based on a decision of the Information and Privacy Commissioner of Alberta and is chosen because the facts are highly compelling.</w:t>
      </w:r>
      <w:r w:rsidR="00F713C6">
        <w:t xml:space="preserve"> </w:t>
      </w:r>
      <w:r w:rsidR="008D2E79">
        <w:t xml:space="preserve">Students may, for example, feel </w:t>
      </w:r>
      <w:r w:rsidR="00404966">
        <w:t xml:space="preserve">tremendous sympathy for </w:t>
      </w:r>
      <w:r w:rsidR="008D2E79">
        <w:t>the business owner and believe that he should be able to take steps like publicly posting the customer’s name in order to be paid.</w:t>
      </w:r>
      <w:r w:rsidR="00F713C6">
        <w:t xml:space="preserve"> </w:t>
      </w:r>
      <w:r w:rsidR="00F7115B">
        <w:t xml:space="preserve">However, as discussed below, such conduct would be contrary to privacy legislation. </w:t>
      </w:r>
      <w:r w:rsidR="00404966">
        <w:t>The fact situation</w:t>
      </w:r>
      <w:r w:rsidR="008D2E79">
        <w:t xml:space="preserve"> therefore </w:t>
      </w:r>
      <w:r w:rsidR="00F7115B">
        <w:t xml:space="preserve">shows </w:t>
      </w:r>
      <w:r w:rsidR="00404966">
        <w:t xml:space="preserve">that </w:t>
      </w:r>
      <w:r w:rsidR="008D2E79">
        <w:t>business</w:t>
      </w:r>
      <w:r w:rsidR="00F7115B">
        <w:t xml:space="preserve">es need to </w:t>
      </w:r>
      <w:r w:rsidR="00404966">
        <w:t xml:space="preserve">be aware of what law </w:t>
      </w:r>
      <w:r w:rsidR="008D2E79">
        <w:t>applies to it</w:t>
      </w:r>
      <w:r w:rsidR="00404966">
        <w:t xml:space="preserve"> in order to avoid</w:t>
      </w:r>
      <w:r w:rsidR="00F7115B">
        <w:t xml:space="preserve"> compliance</w:t>
      </w:r>
      <w:r w:rsidR="00404966">
        <w:t xml:space="preserve"> issues, investigations, and adverse publicity.</w:t>
      </w:r>
    </w:p>
    <w:p w14:paraId="30947B8B" w14:textId="77777777" w:rsidR="00404966" w:rsidRDefault="001F2D25" w:rsidP="00CC7DF5">
      <w:pPr>
        <w:pStyle w:val="T2"/>
      </w:pPr>
      <w:r>
        <w:t>S</w:t>
      </w:r>
      <w:r w:rsidR="00F7115B">
        <w:t>tudents will know</w:t>
      </w:r>
      <w:r w:rsidR="00A96227">
        <w:t xml:space="preserve">, under the federal privacy regime discussed in the textbook </w:t>
      </w:r>
      <w:r w:rsidR="00A847D3">
        <w:t xml:space="preserve">on </w:t>
      </w:r>
      <w:r w:rsidR="00A96227" w:rsidRPr="00CC7DF5">
        <w:t xml:space="preserve">page </w:t>
      </w:r>
      <w:r w:rsidR="00F27977" w:rsidRPr="00CC7DF5">
        <w:t>5</w:t>
      </w:r>
      <w:r w:rsidR="00A96227">
        <w:t xml:space="preserve">, </w:t>
      </w:r>
      <w:r>
        <w:t xml:space="preserve">that </w:t>
      </w:r>
      <w:r w:rsidR="00A96227">
        <w:t>personal information includes someone’s name.</w:t>
      </w:r>
      <w:r w:rsidR="00F713C6">
        <w:t xml:space="preserve"> </w:t>
      </w:r>
      <w:r w:rsidR="00404966">
        <w:t xml:space="preserve">It would therefore be a violation of </w:t>
      </w:r>
      <w:r w:rsidR="00404966" w:rsidRPr="00CC7DF5">
        <w:rPr>
          <w:i/>
        </w:rPr>
        <w:t>PIPEDA</w:t>
      </w:r>
      <w:r w:rsidR="00404966">
        <w:t xml:space="preserve"> (the federal legislation) to reveal the customer’s name in this way without her consent.</w:t>
      </w:r>
    </w:p>
    <w:p w14:paraId="4B545D2F" w14:textId="77777777" w:rsidR="00F7115B" w:rsidRDefault="00A96227" w:rsidP="00CC7DF5">
      <w:pPr>
        <w:pStyle w:val="T2"/>
      </w:pPr>
      <w:r>
        <w:t xml:space="preserve">In Alberta (where this incident took place), a separate privacy regime applies by virtue of the </w:t>
      </w:r>
      <w:r w:rsidR="001F2D25">
        <w:rPr>
          <w:i/>
        </w:rPr>
        <w:t>Personal Information Protection Act</w:t>
      </w:r>
      <w:r w:rsidR="008D2E79">
        <w:rPr>
          <w:i/>
        </w:rPr>
        <w:t xml:space="preserve">, </w:t>
      </w:r>
      <w:r w:rsidR="001F2D25">
        <w:t>c P-6.5,</w:t>
      </w:r>
      <w:r w:rsidR="00F713C6">
        <w:t xml:space="preserve"> </w:t>
      </w:r>
      <w:r w:rsidR="004473FE">
        <w:t xml:space="preserve">but </w:t>
      </w:r>
      <w:r w:rsidR="001F2D25">
        <w:t>the same conclusion would be reached.</w:t>
      </w:r>
      <w:r w:rsidR="00F713C6">
        <w:t xml:space="preserve"> </w:t>
      </w:r>
      <w:r w:rsidR="00404966">
        <w:t>P</w:t>
      </w:r>
      <w:r w:rsidR="008D2E79">
        <w:t>utting the customer’s name on a poster without the customer’s consent and then taping it to the door of his business is a breach of privacy.</w:t>
      </w:r>
      <w:r w:rsidR="00F713C6">
        <w:t xml:space="preserve"> </w:t>
      </w:r>
      <w:r w:rsidR="008D2E79">
        <w:t xml:space="preserve">(Section 7(1)(d) </w:t>
      </w:r>
      <w:r w:rsidR="00F7115B">
        <w:t xml:space="preserve">of the Alberta legislation </w:t>
      </w:r>
      <w:r w:rsidR="008D2E79">
        <w:t>provides that an organization shall not, with respect to personal information about an individual</w:t>
      </w:r>
      <w:r w:rsidR="00A847D3">
        <w:t>,</w:t>
      </w:r>
      <w:r w:rsidR="008D2E79">
        <w:t xml:space="preserve"> “disclose the information unless the individual consents to the disclosure of that information.”)</w:t>
      </w:r>
      <w:r w:rsidR="00F713C6">
        <w:t xml:space="preserve"> </w:t>
      </w:r>
      <w:r w:rsidR="00F7115B">
        <w:t>This conclusion is fortified by the fact that the</w:t>
      </w:r>
      <w:r w:rsidR="008D2E79">
        <w:t xml:space="preserve"> </w:t>
      </w:r>
      <w:r w:rsidR="00F7115B">
        <w:t>Office of the Info</w:t>
      </w:r>
      <w:r w:rsidR="008D2E79">
        <w:t>r</w:t>
      </w:r>
      <w:r w:rsidR="00F7115B">
        <w:t>m</w:t>
      </w:r>
      <w:r w:rsidR="008D2E79">
        <w:t>ation and Privacy Commission</w:t>
      </w:r>
      <w:r w:rsidR="00F7115B">
        <w:t>er of Alberta, on similar facts, found a privacy breach</w:t>
      </w:r>
      <w:r w:rsidR="00404966">
        <w:t xml:space="preserve"> and for this very reason.</w:t>
      </w:r>
      <w:r w:rsidR="00F713C6">
        <w:t xml:space="preserve"> </w:t>
      </w:r>
      <w:r w:rsidR="00404966">
        <w:t xml:space="preserve">As a result of the Privacy Commissioner’s ruling, </w:t>
      </w:r>
      <w:r w:rsidR="00F7115B">
        <w:t>t</w:t>
      </w:r>
      <w:r w:rsidR="008D2E79">
        <w:t>he owner</w:t>
      </w:r>
      <w:r w:rsidR="004473FE">
        <w:t xml:space="preserve"> in question</w:t>
      </w:r>
      <w:r w:rsidR="008D2E79">
        <w:t xml:space="preserve"> removed the sign and, according to the case summary, “</w:t>
      </w:r>
      <w:r w:rsidR="00F7115B">
        <w:t>studied</w:t>
      </w:r>
      <w:r w:rsidR="008D2E79">
        <w:t xml:space="preserve"> resource material” provided by the office regarding his “privacy responsibilities and obligations.”</w:t>
      </w:r>
      <w:r w:rsidR="00F713C6">
        <w:t xml:space="preserve"> </w:t>
      </w:r>
      <w:r w:rsidR="00404966">
        <w:t xml:space="preserve">See Office of the Information and Privacy Commission of </w:t>
      </w:r>
      <w:r w:rsidR="00404966">
        <w:lastRenderedPageBreak/>
        <w:t xml:space="preserve">Alberta, “Gas </w:t>
      </w:r>
      <w:r w:rsidR="00A847D3">
        <w:t>S</w:t>
      </w:r>
      <w:r w:rsidR="00404966">
        <w:t xml:space="preserve">tation </w:t>
      </w:r>
      <w:r w:rsidR="00A847D3">
        <w:t>P</w:t>
      </w:r>
      <w:r w:rsidR="00404966">
        <w:t xml:space="preserve">osts </w:t>
      </w:r>
      <w:r w:rsidR="00A847D3">
        <w:t>S</w:t>
      </w:r>
      <w:r w:rsidR="00404966">
        <w:t xml:space="preserve">ign </w:t>
      </w:r>
      <w:r w:rsidR="00A847D3">
        <w:t>D</w:t>
      </w:r>
      <w:r w:rsidR="00404966">
        <w:t xml:space="preserve">isclosing </w:t>
      </w:r>
      <w:r w:rsidR="00A847D3">
        <w:t>I</w:t>
      </w:r>
      <w:r w:rsidR="00404966">
        <w:t>ndividual</w:t>
      </w:r>
      <w:r w:rsidR="00A847D3">
        <w:t>’</w:t>
      </w:r>
      <w:r w:rsidR="00404966">
        <w:t xml:space="preserve">s </w:t>
      </w:r>
      <w:r w:rsidR="00A847D3">
        <w:t>P</w:t>
      </w:r>
      <w:r w:rsidR="00404966">
        <w:t xml:space="preserve">ast </w:t>
      </w:r>
      <w:r w:rsidR="00A847D3">
        <w:t>D</w:t>
      </w:r>
      <w:r w:rsidR="00404966">
        <w:t xml:space="preserve">ue </w:t>
      </w:r>
      <w:r w:rsidR="00A847D3">
        <w:t>A</w:t>
      </w:r>
      <w:r w:rsidR="00404966">
        <w:t xml:space="preserve">ccount” Case </w:t>
      </w:r>
      <w:r w:rsidR="00404966" w:rsidRPr="00CC7DF5">
        <w:t>P2005-CS-001</w:t>
      </w:r>
      <w:r w:rsidR="00404966">
        <w:t>, online: &lt;</w:t>
      </w:r>
      <w:r w:rsidR="00404966" w:rsidRPr="000B3213">
        <w:t>https://www.oipc.ab.ca/decisions/case-summaries.aspx</w:t>
      </w:r>
      <w:r w:rsidR="00404966">
        <w:t>&gt;</w:t>
      </w:r>
      <w:r w:rsidR="006D63A6">
        <w:t>.</w:t>
      </w:r>
    </w:p>
    <w:p w14:paraId="7E87BE2B" w14:textId="77777777" w:rsidR="00A96227" w:rsidRDefault="008D2E79" w:rsidP="00CC7DF5">
      <w:pPr>
        <w:pStyle w:val="T2"/>
      </w:pPr>
      <w:r>
        <w:t>In the end, the owner</w:t>
      </w:r>
      <w:r w:rsidR="00404966">
        <w:t xml:space="preserve"> in the Situation for Discussion</w:t>
      </w:r>
      <w:r>
        <w:t xml:space="preserve"> should have either involved a debt collector or sued </w:t>
      </w:r>
      <w:r w:rsidR="00404966">
        <w:t>his derelict customer civilly.</w:t>
      </w:r>
    </w:p>
    <w:p w14:paraId="38977F9E" w14:textId="77777777" w:rsidR="008D2E79" w:rsidRDefault="008D2E79" w:rsidP="00CC7DF5">
      <w:pPr>
        <w:pStyle w:val="ListNumber"/>
        <w:numPr>
          <w:ilvl w:val="0"/>
          <w:numId w:val="0"/>
        </w:numPr>
        <w:spacing w:line="480" w:lineRule="auto"/>
        <w:ind w:left="360" w:hanging="360"/>
        <w:contextualSpacing w:val="0"/>
      </w:pPr>
    </w:p>
    <w:p w14:paraId="27079DF3" w14:textId="77777777" w:rsidR="00FF5A5E" w:rsidRPr="00145101" w:rsidRDefault="007C24F3" w:rsidP="00CC7DF5">
      <w:pPr>
        <w:pStyle w:val="QUEST"/>
        <w:ind w:left="714" w:hanging="357"/>
        <w:rPr>
          <w:color w:val="auto"/>
        </w:rPr>
      </w:pPr>
      <w:r w:rsidRPr="00145101">
        <w:rPr>
          <w:color w:val="auto"/>
        </w:rPr>
        <w:t>3.</w:t>
      </w:r>
      <w:r w:rsidRPr="00145101">
        <w:rPr>
          <w:color w:val="auto"/>
        </w:rPr>
        <w:tab/>
      </w:r>
      <w:r w:rsidR="00D91C9F" w:rsidRPr="00145101">
        <w:rPr>
          <w:color w:val="auto"/>
          <w:szCs w:val="24"/>
        </w:rPr>
        <w:t>Peter is a fudge ma</w:t>
      </w:r>
      <w:r w:rsidR="00F0563A" w:rsidRPr="00145101">
        <w:rPr>
          <w:color w:val="auto"/>
          <w:szCs w:val="24"/>
        </w:rPr>
        <w:t>ker</w:t>
      </w:r>
      <w:r w:rsidR="00D91C9F" w:rsidRPr="00145101">
        <w:rPr>
          <w:color w:val="auto"/>
          <w:szCs w:val="24"/>
        </w:rPr>
        <w:t xml:space="preserve"> of some renown and obviously requires a reliable supplier of sugar.</w:t>
      </w:r>
      <w:r w:rsidR="00F713C6">
        <w:rPr>
          <w:color w:val="auto"/>
          <w:szCs w:val="24"/>
        </w:rPr>
        <w:t xml:space="preserve"> </w:t>
      </w:r>
      <w:r w:rsidR="00D91C9F" w:rsidRPr="00145101">
        <w:rPr>
          <w:color w:val="auto"/>
          <w:szCs w:val="24"/>
        </w:rPr>
        <w:t>His current sugar supplier has been very dependable but recently, is delivering late</w:t>
      </w:r>
      <w:r w:rsidR="002F659F" w:rsidRPr="00145101">
        <w:rPr>
          <w:color w:val="auto"/>
          <w:szCs w:val="24"/>
        </w:rPr>
        <w:t>—</w:t>
      </w:r>
      <w:r w:rsidR="00D91C9F" w:rsidRPr="00145101">
        <w:rPr>
          <w:color w:val="auto"/>
          <w:szCs w:val="24"/>
        </w:rPr>
        <w:t xml:space="preserve">sometimes days at </w:t>
      </w:r>
      <w:r w:rsidR="005E2884">
        <w:rPr>
          <w:color w:val="auto"/>
          <w:szCs w:val="24"/>
        </w:rPr>
        <w:t xml:space="preserve">a </w:t>
      </w:r>
      <w:r w:rsidR="00D91C9F" w:rsidRPr="00145101">
        <w:rPr>
          <w:color w:val="auto"/>
          <w:szCs w:val="24"/>
        </w:rPr>
        <w:t xml:space="preserve">time. Peter is concerned that the supplier has entered into too many supply contracts with a variety of </w:t>
      </w:r>
      <w:r w:rsidR="00F0563A" w:rsidRPr="00145101">
        <w:rPr>
          <w:color w:val="auto"/>
          <w:szCs w:val="24"/>
        </w:rPr>
        <w:t>businesses</w:t>
      </w:r>
      <w:r w:rsidR="00D91C9F" w:rsidRPr="00145101">
        <w:rPr>
          <w:color w:val="auto"/>
          <w:szCs w:val="24"/>
        </w:rPr>
        <w:t xml:space="preserve"> and cannot fill his orders on a timely basis.</w:t>
      </w:r>
      <w:r w:rsidR="00F713C6">
        <w:rPr>
          <w:color w:val="auto"/>
          <w:szCs w:val="24"/>
        </w:rPr>
        <w:t xml:space="preserve"> </w:t>
      </w:r>
      <w:r w:rsidR="00D91C9F" w:rsidRPr="00145101">
        <w:rPr>
          <w:color w:val="auto"/>
          <w:szCs w:val="24"/>
        </w:rPr>
        <w:t>Peter knows the sugar supplier is in breach of his contract for delivering late but want</w:t>
      </w:r>
      <w:r w:rsidR="007136D6" w:rsidRPr="00145101">
        <w:rPr>
          <w:color w:val="auto"/>
          <w:szCs w:val="24"/>
        </w:rPr>
        <w:t>s</w:t>
      </w:r>
      <w:r w:rsidR="00D91C9F" w:rsidRPr="00145101">
        <w:rPr>
          <w:color w:val="auto"/>
          <w:szCs w:val="24"/>
        </w:rPr>
        <w:t xml:space="preserve"> to avoid a full</w:t>
      </w:r>
      <w:r w:rsidR="007136D6" w:rsidRPr="00145101">
        <w:rPr>
          <w:color w:val="auto"/>
          <w:szCs w:val="24"/>
        </w:rPr>
        <w:t>-</w:t>
      </w:r>
      <w:r w:rsidR="00D91C9F" w:rsidRPr="00145101">
        <w:rPr>
          <w:color w:val="auto"/>
          <w:szCs w:val="24"/>
        </w:rPr>
        <w:t>blown legal battle.</w:t>
      </w:r>
      <w:r w:rsidR="00F713C6">
        <w:rPr>
          <w:color w:val="auto"/>
          <w:szCs w:val="24"/>
        </w:rPr>
        <w:t xml:space="preserve"> </w:t>
      </w:r>
      <w:r w:rsidR="00D91C9F" w:rsidRPr="00145101">
        <w:rPr>
          <w:color w:val="auto"/>
          <w:szCs w:val="24"/>
        </w:rPr>
        <w:t>What alternative approaches might address Peter’s problem more effectively?</w:t>
      </w:r>
    </w:p>
    <w:p w14:paraId="6A434D0A" w14:textId="77777777" w:rsidR="006E2656" w:rsidRDefault="006E2656" w:rsidP="00CC7DF5">
      <w:pPr>
        <w:pStyle w:val="T1"/>
      </w:pPr>
      <w:r w:rsidRPr="00145101">
        <w:t>While there is no single approach to how Peter should solve this delivery issue, it stands to reason that contacting his supplier and directly expressing his concerns would be the place to begin.</w:t>
      </w:r>
      <w:r w:rsidR="00F713C6">
        <w:t xml:space="preserve"> </w:t>
      </w:r>
      <w:r w:rsidRPr="00145101">
        <w:t>Depending on the explanation he receives for late delivery, Peter can offer solutions.</w:t>
      </w:r>
      <w:r w:rsidR="00F713C6">
        <w:t xml:space="preserve"> </w:t>
      </w:r>
      <w:r w:rsidRPr="00145101">
        <w:t>If the entire explanation is simply that the supplier has taken on too many other contracts, Peter can suggest that a certain percentage of them be wound down.</w:t>
      </w:r>
      <w:r w:rsidR="00F713C6">
        <w:t xml:space="preserve"> </w:t>
      </w:r>
      <w:r w:rsidRPr="00145101">
        <w:t>If there are other causes</w:t>
      </w:r>
      <w:r w:rsidR="002F659F" w:rsidRPr="00145101">
        <w:t>—</w:t>
      </w:r>
      <w:r w:rsidRPr="00145101">
        <w:t>perhaps too many deliveries being grouped on the same day, Peter can suggest a better system for scheduling.</w:t>
      </w:r>
      <w:r w:rsidR="00F713C6">
        <w:t xml:space="preserve"> </w:t>
      </w:r>
      <w:r w:rsidRPr="00145101">
        <w:t>If informal dialogue fails to produce a solution, Peter can request that the two seek mediation or arbitration.</w:t>
      </w:r>
      <w:r w:rsidR="00F713C6">
        <w:t xml:space="preserve"> </w:t>
      </w:r>
      <w:r w:rsidRPr="00145101">
        <w:t>Perhaps a solution suggested or mandated by an independent third party will bear fruit and resolve the problem.</w:t>
      </w:r>
      <w:r w:rsidR="00F713C6">
        <w:t xml:space="preserve"> </w:t>
      </w:r>
      <w:r w:rsidRPr="00145101">
        <w:t xml:space="preserve">Given that his supplier has otherwise proven reliable, </w:t>
      </w:r>
      <w:r w:rsidRPr="00145101">
        <w:lastRenderedPageBreak/>
        <w:t xml:space="preserve">Peter is best advised to try to salvage that relationship rather </w:t>
      </w:r>
      <w:r w:rsidR="001C2EAE" w:rsidRPr="00145101">
        <w:t xml:space="preserve">than </w:t>
      </w:r>
      <w:r w:rsidRPr="00145101">
        <w:t>immediately seek to terminate his contract and sue for damages.</w:t>
      </w:r>
    </w:p>
    <w:p w14:paraId="32EF69B3" w14:textId="77777777" w:rsidR="00601F72" w:rsidRPr="00145101" w:rsidRDefault="00601F72" w:rsidP="00CC7DF5">
      <w:pPr>
        <w:pStyle w:val="T1"/>
      </w:pPr>
    </w:p>
    <w:p w14:paraId="25B6D58A" w14:textId="77777777" w:rsidR="008467F6" w:rsidRPr="00145101" w:rsidRDefault="007C24F3" w:rsidP="00CC7DF5">
      <w:pPr>
        <w:pStyle w:val="QUEST"/>
        <w:ind w:left="714" w:hanging="357"/>
        <w:rPr>
          <w:color w:val="auto"/>
        </w:rPr>
      </w:pPr>
      <w:r w:rsidRPr="00145101">
        <w:rPr>
          <w:color w:val="auto"/>
        </w:rPr>
        <w:t>4.</w:t>
      </w:r>
      <w:r w:rsidRPr="00145101">
        <w:rPr>
          <w:color w:val="auto"/>
        </w:rPr>
        <w:tab/>
      </w:r>
      <w:r w:rsidR="00FF5A5E" w:rsidRPr="00145101">
        <w:rPr>
          <w:color w:val="auto"/>
        </w:rPr>
        <w:t xml:space="preserve">Several provinces across Canada, including Ontario, Manitoba, and Saskatchewan, have proposed or passed legislation that prevents children from buying or renting video games that are expressly violent or sexual, as determined by a ratings board. Businesses found </w:t>
      </w:r>
      <w:r w:rsidR="00537F6B">
        <w:rPr>
          <w:color w:val="auto"/>
        </w:rPr>
        <w:t>supplying</w:t>
      </w:r>
      <w:r w:rsidR="00537F6B" w:rsidRPr="00145101">
        <w:rPr>
          <w:color w:val="auto"/>
        </w:rPr>
        <w:t xml:space="preserve"> </w:t>
      </w:r>
      <w:r w:rsidR="00FF5A5E" w:rsidRPr="00145101">
        <w:rPr>
          <w:color w:val="auto"/>
        </w:rPr>
        <w:t>these games to minors face penalties that range from fines to having their</w:t>
      </w:r>
      <w:r w:rsidR="007136D6" w:rsidRPr="00145101">
        <w:rPr>
          <w:color w:val="auto"/>
        </w:rPr>
        <w:t xml:space="preserve"> business</w:t>
      </w:r>
      <w:r w:rsidR="00FF5A5E" w:rsidRPr="00145101">
        <w:rPr>
          <w:color w:val="auto"/>
        </w:rPr>
        <w:t xml:space="preserve"> licen</w:t>
      </w:r>
      <w:r w:rsidR="007046D1" w:rsidRPr="00145101">
        <w:rPr>
          <w:color w:val="auto"/>
        </w:rPr>
        <w:t>c</w:t>
      </w:r>
      <w:r w:rsidR="00FF5A5E" w:rsidRPr="00145101">
        <w:rPr>
          <w:color w:val="auto"/>
        </w:rPr>
        <w:t>e</w:t>
      </w:r>
      <w:r w:rsidR="007136D6" w:rsidRPr="00145101">
        <w:rPr>
          <w:color w:val="auto"/>
        </w:rPr>
        <w:t>s</w:t>
      </w:r>
      <w:r w:rsidR="00FF5A5E" w:rsidRPr="00145101">
        <w:rPr>
          <w:color w:val="auto"/>
        </w:rPr>
        <w:t xml:space="preserve"> revoked. How effective do you think government regulation is in limiting children</w:t>
      </w:r>
      <w:r w:rsidR="00FF0F3E" w:rsidRPr="00145101">
        <w:rPr>
          <w:color w:val="auto"/>
        </w:rPr>
        <w:t>’</w:t>
      </w:r>
      <w:r w:rsidR="00FF5A5E" w:rsidRPr="00145101">
        <w:rPr>
          <w:color w:val="auto"/>
        </w:rPr>
        <w:t>s access to violent video games? Are there better ways of achieving these types of goals? Is it the role of government to provide legal consequences for the underage renting or purchase of violent video games?</w:t>
      </w:r>
      <w:r w:rsidR="009E17EC" w:rsidRPr="00145101">
        <w:rPr>
          <w:color w:val="auto"/>
        </w:rPr>
        <w:t xml:space="preserve"> </w:t>
      </w:r>
      <w:r w:rsidR="009E17EC" w:rsidRPr="00DD12F2">
        <w:rPr>
          <w:color w:val="auto"/>
        </w:rPr>
        <w:t>[</w:t>
      </w:r>
      <w:proofErr w:type="gramStart"/>
      <w:r w:rsidR="009E17EC" w:rsidRPr="00DD12F2">
        <w:rPr>
          <w:color w:val="auto"/>
        </w:rPr>
        <w:t>footnotes</w:t>
      </w:r>
      <w:proofErr w:type="gramEnd"/>
      <w:r w:rsidR="009E17EC" w:rsidRPr="00DD12F2">
        <w:rPr>
          <w:color w:val="auto"/>
        </w:rPr>
        <w:t xml:space="preserve"> deleted]</w:t>
      </w:r>
    </w:p>
    <w:p w14:paraId="722ADCFB" w14:textId="77777777" w:rsidR="007C5FF5" w:rsidRPr="00145101" w:rsidRDefault="00FF5A5E" w:rsidP="001B295F">
      <w:pPr>
        <w:pStyle w:val="T1"/>
        <w:tabs>
          <w:tab w:val="clear" w:pos="360"/>
        </w:tabs>
      </w:pPr>
      <w:r w:rsidRPr="00145101">
        <w:t xml:space="preserve">Similar to other areas </w:t>
      </w:r>
      <w:r w:rsidR="007046D1" w:rsidRPr="00145101">
        <w:t>in which</w:t>
      </w:r>
      <w:r w:rsidRPr="00145101">
        <w:t xml:space="preserve"> the government has used regulation to limit minors</w:t>
      </w:r>
      <w:r w:rsidR="00C66376" w:rsidRPr="00145101">
        <w:t>’</w:t>
      </w:r>
      <w:r w:rsidRPr="00145101">
        <w:t xml:space="preserve"> access to certain products, the proposed legislation will be effective but not to the extent the government would like. Minors are still able to get video games</w:t>
      </w:r>
      <w:r w:rsidR="00C66376" w:rsidRPr="00145101">
        <w:t>,</w:t>
      </w:r>
      <w:r w:rsidRPr="00145101">
        <w:t xml:space="preserve"> just as they have been able to get alcohol</w:t>
      </w:r>
      <w:r w:rsidR="0066180B" w:rsidRPr="00145101">
        <w:t xml:space="preserve"> or cigarettes</w:t>
      </w:r>
      <w:r w:rsidRPr="00145101">
        <w:t>. However, the obligations placed on the businesses</w:t>
      </w:r>
      <w:r w:rsidR="00C66376" w:rsidRPr="00145101">
        <w:t>,</w:t>
      </w:r>
      <w:r w:rsidRPr="00145101">
        <w:t xml:space="preserve"> and the potential licen</w:t>
      </w:r>
      <w:r w:rsidR="00C66376" w:rsidRPr="00145101">
        <w:t>c</w:t>
      </w:r>
      <w:r w:rsidRPr="00145101">
        <w:t>e revocation and fines</w:t>
      </w:r>
      <w:r w:rsidR="00C66376" w:rsidRPr="00145101">
        <w:t>,</w:t>
      </w:r>
      <w:r w:rsidRPr="00145101">
        <w:t xml:space="preserve"> will go a long way to prevent</w:t>
      </w:r>
      <w:r w:rsidR="00C66376" w:rsidRPr="00145101">
        <w:t>ing</w:t>
      </w:r>
      <w:r w:rsidRPr="00145101">
        <w:t xml:space="preserve"> minors from having easy access to such video games. The government has tried other methods </w:t>
      </w:r>
      <w:r w:rsidR="00C66376" w:rsidRPr="00145101">
        <w:t>to</w:t>
      </w:r>
      <w:r w:rsidRPr="00145101">
        <w:t xml:space="preserve"> achieve these goals</w:t>
      </w:r>
      <w:r w:rsidR="00C66376" w:rsidRPr="00145101">
        <w:t>,</w:t>
      </w:r>
      <w:r w:rsidRPr="00145101">
        <w:t xml:space="preserve"> but experience shows that the most effective method is to regulate the businesses</w:t>
      </w:r>
      <w:r w:rsidR="006F6B59" w:rsidRPr="00145101">
        <w:t xml:space="preserve"> that distribute </w:t>
      </w:r>
      <w:r w:rsidR="00C66376" w:rsidRPr="00145101">
        <w:t>the</w:t>
      </w:r>
      <w:r w:rsidR="006F6B59" w:rsidRPr="00145101">
        <w:t xml:space="preserve"> material.</w:t>
      </w:r>
    </w:p>
    <w:p w14:paraId="716C7ED1" w14:textId="77777777" w:rsidR="008467F6" w:rsidRPr="00145101" w:rsidRDefault="00FF5A5E" w:rsidP="000D080C">
      <w:pPr>
        <w:pStyle w:val="T2"/>
      </w:pPr>
      <w:r w:rsidRPr="00145101">
        <w:t>Whether or not it is the government</w:t>
      </w:r>
      <w:r w:rsidR="00FF0F3E" w:rsidRPr="00145101">
        <w:t>’</w:t>
      </w:r>
      <w:r w:rsidRPr="00145101">
        <w:t>s role to provide legal consequences for the underage renting or purchase of violent video games is debatable. Obviously</w:t>
      </w:r>
      <w:r w:rsidR="00C66376" w:rsidRPr="00145101">
        <w:t>,</w:t>
      </w:r>
      <w:r w:rsidRPr="00145101">
        <w:t xml:space="preserve"> parents can regulate what goes on in their homes but only government can regulate the activities of businesses.</w:t>
      </w:r>
    </w:p>
    <w:p w14:paraId="6A4A1F05" w14:textId="77777777" w:rsidR="0051511F" w:rsidRPr="00145101" w:rsidRDefault="007C24F3" w:rsidP="00CC7DF5">
      <w:pPr>
        <w:pStyle w:val="QUEST"/>
        <w:ind w:left="714" w:hanging="357"/>
        <w:rPr>
          <w:color w:val="auto"/>
        </w:rPr>
      </w:pPr>
      <w:r w:rsidRPr="00145101">
        <w:rPr>
          <w:color w:val="auto"/>
        </w:rPr>
        <w:lastRenderedPageBreak/>
        <w:t>5.</w:t>
      </w:r>
      <w:r w:rsidRPr="00145101">
        <w:rPr>
          <w:color w:val="auto"/>
        </w:rPr>
        <w:tab/>
      </w:r>
      <w:r w:rsidR="00FF5A5E" w:rsidRPr="00145101">
        <w:rPr>
          <w:color w:val="auto"/>
        </w:rPr>
        <w:t>Olivia owns a convenience store and has invested a lot of money in gambling machines for the store.</w:t>
      </w:r>
      <w:r w:rsidR="00C10897" w:rsidRPr="00145101">
        <w:rPr>
          <w:color w:val="auto"/>
        </w:rPr>
        <w:t xml:space="preserve"> </w:t>
      </w:r>
      <w:r w:rsidR="00FF5A5E" w:rsidRPr="00145101">
        <w:rPr>
          <w:color w:val="auto"/>
        </w:rPr>
        <w:t>Recently, the government passed a law banning the machines from the store immediately, although pubs are allowed to continue operating these machines.</w:t>
      </w:r>
      <w:r w:rsidR="00C10897" w:rsidRPr="00145101">
        <w:rPr>
          <w:color w:val="auto"/>
        </w:rPr>
        <w:t xml:space="preserve"> </w:t>
      </w:r>
      <w:r w:rsidR="00FF5A5E" w:rsidRPr="00145101">
        <w:rPr>
          <w:color w:val="auto"/>
        </w:rPr>
        <w:t xml:space="preserve">Is this law fair? Does it violate any of the common values associated with the law? Would it make a difference if the law applied only to new businesses? Would it make a difference if the government provided compensation to the convenience stores affected or phased in the law to allow for a </w:t>
      </w:r>
      <w:r w:rsidR="006F6B59" w:rsidRPr="00145101">
        <w:rPr>
          <w:color w:val="auto"/>
        </w:rPr>
        <w:t>period of adjustment?</w:t>
      </w:r>
    </w:p>
    <w:p w14:paraId="3894EFD6" w14:textId="77777777" w:rsidR="00FF5A5E" w:rsidRPr="00145101" w:rsidRDefault="00FF5A5E" w:rsidP="000D080C">
      <w:pPr>
        <w:pStyle w:val="T1"/>
      </w:pPr>
      <w:r w:rsidRPr="00145101">
        <w:t xml:space="preserve">This problem is intended to stimulate discussion as to what the characteristics of a </w:t>
      </w:r>
      <w:r w:rsidR="00FF0F3E" w:rsidRPr="00145101">
        <w:t>“</w:t>
      </w:r>
      <w:r w:rsidRPr="00145101">
        <w:t>good</w:t>
      </w:r>
      <w:r w:rsidR="00FF0F3E" w:rsidRPr="00145101">
        <w:t>”</w:t>
      </w:r>
      <w:r w:rsidRPr="00145101">
        <w:t xml:space="preserve"> law would be, versus an unfair one.</w:t>
      </w:r>
      <w:r w:rsidR="00C10897" w:rsidRPr="00145101">
        <w:t xml:space="preserve"> </w:t>
      </w:r>
      <w:r w:rsidRPr="00145101">
        <w:t>There were a number of unfortunate—even unjust—factors in the new law:</w:t>
      </w:r>
    </w:p>
    <w:p w14:paraId="44C1C998" w14:textId="77777777" w:rsidR="00FF5A5E" w:rsidRPr="00145101" w:rsidRDefault="007C24F3" w:rsidP="000D080C">
      <w:pPr>
        <w:pStyle w:val="BL"/>
      </w:pPr>
      <w:r w:rsidRPr="00145101">
        <w:rPr>
          <w:rFonts w:ascii="Symbol" w:hAnsi="Symbol"/>
        </w:rPr>
        <w:t></w:t>
      </w:r>
      <w:r w:rsidRPr="00145101">
        <w:rPr>
          <w:rFonts w:ascii="Symbol" w:hAnsi="Symbol"/>
        </w:rPr>
        <w:tab/>
      </w:r>
      <w:proofErr w:type="gramStart"/>
      <w:r w:rsidR="00FF5A5E" w:rsidRPr="00145101">
        <w:t>It</w:t>
      </w:r>
      <w:proofErr w:type="gramEnd"/>
      <w:r w:rsidR="00FF5A5E" w:rsidRPr="00145101">
        <w:t xml:space="preserve"> is retroactive and applies to businesses that have already set up on the basis of such machines being permissible.</w:t>
      </w:r>
    </w:p>
    <w:p w14:paraId="595FB8CA" w14:textId="77777777" w:rsidR="00FF5A5E" w:rsidRPr="00145101" w:rsidRDefault="007C24F3" w:rsidP="000D080C">
      <w:pPr>
        <w:pStyle w:val="BL"/>
      </w:pPr>
      <w:r w:rsidRPr="00145101">
        <w:rPr>
          <w:rFonts w:ascii="Symbol" w:hAnsi="Symbol"/>
        </w:rPr>
        <w:t></w:t>
      </w:r>
      <w:r w:rsidRPr="00145101">
        <w:rPr>
          <w:rFonts w:ascii="Symbol" w:hAnsi="Symbol"/>
        </w:rPr>
        <w:tab/>
      </w:r>
      <w:proofErr w:type="gramStart"/>
      <w:r w:rsidR="00FF5A5E" w:rsidRPr="00145101">
        <w:t>It</w:t>
      </w:r>
      <w:proofErr w:type="gramEnd"/>
      <w:r w:rsidR="00FF5A5E" w:rsidRPr="00145101">
        <w:t xml:space="preserve"> appears to be arbitrary in that gambling is still permitted in bars—why, therefore, ban them from convenience stores?</w:t>
      </w:r>
    </w:p>
    <w:p w14:paraId="4840FECA" w14:textId="77777777" w:rsidR="00FF5A5E" w:rsidRPr="00145101" w:rsidRDefault="007C24F3" w:rsidP="000D080C">
      <w:pPr>
        <w:pStyle w:val="BL"/>
      </w:pPr>
      <w:r w:rsidRPr="00145101">
        <w:rPr>
          <w:rFonts w:ascii="Symbol" w:hAnsi="Symbol"/>
        </w:rPr>
        <w:t></w:t>
      </w:r>
      <w:r w:rsidRPr="00145101">
        <w:rPr>
          <w:rFonts w:ascii="Symbol" w:hAnsi="Symbol"/>
        </w:rPr>
        <w:tab/>
      </w:r>
      <w:proofErr w:type="gramStart"/>
      <w:r w:rsidR="00FF5A5E" w:rsidRPr="00145101">
        <w:t>It</w:t>
      </w:r>
      <w:proofErr w:type="gramEnd"/>
      <w:r w:rsidR="00FF5A5E" w:rsidRPr="00145101">
        <w:t xml:space="preserve"> has features of expropriation surrounding it.</w:t>
      </w:r>
      <w:r w:rsidR="00C10897" w:rsidRPr="00145101">
        <w:t xml:space="preserve"> </w:t>
      </w:r>
      <w:r w:rsidR="00FF5A5E" w:rsidRPr="00145101">
        <w:t xml:space="preserve">Will the </w:t>
      </w:r>
      <w:r w:rsidR="00A1395F" w:rsidRPr="00145101">
        <w:t>storeowner</w:t>
      </w:r>
      <w:r w:rsidR="00FF5A5E" w:rsidRPr="00145101">
        <w:t xml:space="preserve"> be compensated? </w:t>
      </w:r>
      <w:proofErr w:type="gramStart"/>
      <w:r w:rsidR="00FF5A5E" w:rsidRPr="00145101">
        <w:t>On what basis?</w:t>
      </w:r>
      <w:proofErr w:type="gramEnd"/>
    </w:p>
    <w:p w14:paraId="007B6A52" w14:textId="77777777" w:rsidR="00FF5A5E" w:rsidRPr="00145101" w:rsidRDefault="00FF5A5E" w:rsidP="000D080C">
      <w:pPr>
        <w:pStyle w:val="T2"/>
      </w:pPr>
      <w:r w:rsidRPr="00145101">
        <w:t>When the government makes laws that regulate business, some party will likely be hurt financially.</w:t>
      </w:r>
      <w:r w:rsidR="00C10897" w:rsidRPr="00145101">
        <w:t xml:space="preserve"> </w:t>
      </w:r>
      <w:r w:rsidRPr="00145101">
        <w:t xml:space="preserve">The law generally does its best to regulate the marketplace by allowing businesses to make money </w:t>
      </w:r>
      <w:r w:rsidR="003918EE" w:rsidRPr="00145101">
        <w:t>while ensurin</w:t>
      </w:r>
      <w:r w:rsidR="008467F6" w:rsidRPr="00145101">
        <w:t>g that the public is protected.</w:t>
      </w:r>
    </w:p>
    <w:p w14:paraId="19AA8496" w14:textId="77777777" w:rsidR="008467F6" w:rsidRPr="00145101" w:rsidRDefault="00FF5A5E" w:rsidP="000D080C">
      <w:pPr>
        <w:pStyle w:val="T2"/>
      </w:pPr>
      <w:r w:rsidRPr="00145101">
        <w:t>The law must change and adapt to the evo</w:t>
      </w:r>
      <w:r w:rsidR="008467F6" w:rsidRPr="00145101">
        <w:t xml:space="preserve">lving requirements of society. </w:t>
      </w:r>
      <w:r w:rsidRPr="00145101">
        <w:t>In some situations</w:t>
      </w:r>
      <w:r w:rsidR="00C66376" w:rsidRPr="00145101">
        <w:t>,</w:t>
      </w:r>
      <w:r w:rsidRPr="00145101">
        <w:t xml:space="preserve"> when the law is undergoing a change, legislators will grandfather-in certain groups as this </w:t>
      </w:r>
      <w:r w:rsidRPr="00145101">
        <w:lastRenderedPageBreak/>
        <w:t>prevents drastic financial losses and gives established businesses time</w:t>
      </w:r>
      <w:r w:rsidR="008467F6" w:rsidRPr="00145101">
        <w:t xml:space="preserve"> to adjust changes in the law. </w:t>
      </w:r>
      <w:r w:rsidRPr="00145101">
        <w:t xml:space="preserve">Compensation and phased-in periods allow businesses to find </w:t>
      </w:r>
      <w:r w:rsidR="008467F6" w:rsidRPr="00145101">
        <w:t xml:space="preserve">alternative methods of income. </w:t>
      </w:r>
      <w:r w:rsidRPr="00145101">
        <w:t>However, those that cannot do so will eventually go out of business.</w:t>
      </w:r>
    </w:p>
    <w:p w14:paraId="3DAD3C32" w14:textId="77777777" w:rsidR="00AC11B6" w:rsidRPr="00145101" w:rsidRDefault="00AC11B6" w:rsidP="00064D76">
      <w:pPr>
        <w:spacing w:line="480" w:lineRule="auto"/>
        <w:ind w:firstLine="360"/>
      </w:pPr>
    </w:p>
    <w:p w14:paraId="39EB1701" w14:textId="77777777" w:rsidR="00360550" w:rsidRPr="00CC7DF5" w:rsidRDefault="007C24F3" w:rsidP="00CC7DF5">
      <w:pPr>
        <w:pStyle w:val="QUEST"/>
        <w:rPr>
          <w:color w:val="auto"/>
        </w:rPr>
      </w:pPr>
      <w:r w:rsidRPr="00CC7DF5">
        <w:rPr>
          <w:color w:val="auto"/>
        </w:rPr>
        <w:t>6.</w:t>
      </w:r>
      <w:r w:rsidRPr="00CC7DF5">
        <w:rPr>
          <w:color w:val="auto"/>
        </w:rPr>
        <w:tab/>
      </w:r>
      <w:r w:rsidR="00360550" w:rsidRPr="00CC7DF5">
        <w:rPr>
          <w:color w:val="auto"/>
        </w:rPr>
        <w:t>A businessman who worked in the dry-cleaning business for almost three decades received a jail sentence for repeatedly breaching environmental protection laws related to the improper storage of a cancer</w:t>
      </w:r>
      <w:r w:rsidR="002B326D" w:rsidRPr="00CC7DF5">
        <w:rPr>
          <w:color w:val="auto"/>
        </w:rPr>
        <w:t>-</w:t>
      </w:r>
      <w:r w:rsidR="00360550" w:rsidRPr="00CC7DF5">
        <w:rPr>
          <w:color w:val="auto"/>
        </w:rPr>
        <w:t xml:space="preserve">causing agent called </w:t>
      </w:r>
      <w:proofErr w:type="spellStart"/>
      <w:r w:rsidR="00360550" w:rsidRPr="00CC7DF5">
        <w:rPr>
          <w:color w:val="auto"/>
        </w:rPr>
        <w:t>perchloroethylene</w:t>
      </w:r>
      <w:proofErr w:type="spellEnd"/>
      <w:r w:rsidR="00360550" w:rsidRPr="00CC7DF5">
        <w:rPr>
          <w:color w:val="auto"/>
        </w:rPr>
        <w:t xml:space="preserve"> used in the dry</w:t>
      </w:r>
      <w:r w:rsidR="002B326D" w:rsidRPr="00CC7DF5">
        <w:rPr>
          <w:color w:val="auto"/>
        </w:rPr>
        <w:t>-</w:t>
      </w:r>
      <w:r w:rsidR="00360550" w:rsidRPr="00CC7DF5">
        <w:rPr>
          <w:color w:val="auto"/>
        </w:rPr>
        <w:t xml:space="preserve">cleaning process. His operation did not follow rules requiring the chemical, as well as its </w:t>
      </w:r>
      <w:proofErr w:type="gramStart"/>
      <w:r w:rsidR="00360550" w:rsidRPr="00CC7DF5">
        <w:rPr>
          <w:color w:val="auto"/>
        </w:rPr>
        <w:t>waste water</w:t>
      </w:r>
      <w:proofErr w:type="gramEnd"/>
      <w:r w:rsidR="00360550" w:rsidRPr="00CC7DF5">
        <w:rPr>
          <w:color w:val="auto"/>
        </w:rPr>
        <w:t xml:space="preserve"> and residue, to be stored in a closed container.</w:t>
      </w:r>
      <w:r w:rsidR="00F713C6" w:rsidRPr="00CC7DF5">
        <w:rPr>
          <w:color w:val="auto"/>
        </w:rPr>
        <w:t xml:space="preserve"> </w:t>
      </w:r>
      <w:r w:rsidR="00360550" w:rsidRPr="00CC7DF5">
        <w:rPr>
          <w:color w:val="auto"/>
        </w:rPr>
        <w:t>The businessman’s lawyer said that his client was embarrassed by the infraction but simply got too busy to supervise this aspect of operations. Do you agree with a law that can send an individual to jail even though there is no proof that anyone fell ill from the infraction and no proof that the individual intentionally disregarded the law?</w:t>
      </w:r>
      <w:r w:rsidR="00360550" w:rsidRPr="00CC7DF5">
        <w:rPr>
          <w:rStyle w:val="FootnoteReference"/>
          <w:b w:val="0"/>
          <w:color w:val="auto"/>
        </w:rPr>
        <w:footnoteReference w:id="5"/>
      </w:r>
    </w:p>
    <w:p w14:paraId="0ADE5270" w14:textId="77777777" w:rsidR="00F444B6" w:rsidRDefault="00537F6B" w:rsidP="00CC7DF5">
      <w:pPr>
        <w:pStyle w:val="T1"/>
      </w:pPr>
      <w:r>
        <w:t xml:space="preserve">It is likely that students will have mixed opinions </w:t>
      </w:r>
      <w:r w:rsidR="002B326D">
        <w:t xml:space="preserve">about </w:t>
      </w:r>
      <w:r>
        <w:t>this question. Based on the current situation</w:t>
      </w:r>
      <w:r w:rsidR="00866AC6">
        <w:t>, the outcome</w:t>
      </w:r>
      <w:r>
        <w:t xml:space="preserve"> seems fair</w:t>
      </w:r>
      <w:r w:rsidR="00866AC6">
        <w:t>.</w:t>
      </w:r>
      <w:r w:rsidR="00F713C6">
        <w:t xml:space="preserve"> </w:t>
      </w:r>
      <w:r>
        <w:t xml:space="preserve">This was not a </w:t>
      </w:r>
      <w:r w:rsidR="00866AC6">
        <w:t>fact scenario</w:t>
      </w:r>
      <w:r>
        <w:t xml:space="preserve"> where the </w:t>
      </w:r>
      <w:r w:rsidR="00866AC6">
        <w:t xml:space="preserve">business owner </w:t>
      </w:r>
      <w:r>
        <w:t>was committing a first offence</w:t>
      </w:r>
      <w:r w:rsidR="002B326D">
        <w:t>;</w:t>
      </w:r>
      <w:r>
        <w:t xml:space="preserve"> rather</w:t>
      </w:r>
      <w:r w:rsidR="002B326D">
        <w:t>,</w:t>
      </w:r>
      <w:r>
        <w:t xml:space="preserve"> </w:t>
      </w:r>
      <w:r w:rsidR="003F7566">
        <w:t xml:space="preserve">he had “repeatedly” caused violations. While he may have been able to argue ignorance the first time, once he had been alerted to his environmental </w:t>
      </w:r>
      <w:r w:rsidR="003F7566">
        <w:lastRenderedPageBreak/>
        <w:t>impacts</w:t>
      </w:r>
      <w:r w:rsidR="002B326D">
        <w:t>,</w:t>
      </w:r>
      <w:r w:rsidR="003F7566">
        <w:t xml:space="preserve"> he should have made safe disposal a priority. By choosing not to, he was prioritizing other </w:t>
      </w:r>
      <w:r w:rsidR="005E2884">
        <w:t>aspects</w:t>
      </w:r>
      <w:r w:rsidR="00F713C6">
        <w:t xml:space="preserve"> </w:t>
      </w:r>
      <w:r w:rsidR="003F7566">
        <w:t>of his business over the safety of his clients and community.</w:t>
      </w:r>
      <w:r w:rsidR="00F713C6">
        <w:t xml:space="preserve"> </w:t>
      </w:r>
      <w:r w:rsidR="003F7566">
        <w:t xml:space="preserve">Even though no one was </w:t>
      </w:r>
      <w:r w:rsidR="005E2884">
        <w:t xml:space="preserve">directly </w:t>
      </w:r>
      <w:r w:rsidR="003F7566">
        <w:t>injured</w:t>
      </w:r>
      <w:r w:rsidR="005E2884">
        <w:t xml:space="preserve"> (as far as we know)</w:t>
      </w:r>
      <w:r w:rsidR="003F7566">
        <w:t>, environmental regulation</w:t>
      </w:r>
      <w:r w:rsidR="00F713C6">
        <w:t xml:space="preserve"> </w:t>
      </w:r>
      <w:r w:rsidR="005A263A">
        <w:t>is gauged</w:t>
      </w:r>
      <w:r w:rsidR="003F7566">
        <w:t xml:space="preserve"> to prevent the severe and often predictable harms that result from infractions.</w:t>
      </w:r>
      <w:r w:rsidR="00F713C6">
        <w:t xml:space="preserve"> </w:t>
      </w:r>
      <w:r w:rsidR="000145EF">
        <w:t>B</w:t>
      </w:r>
      <w:r w:rsidR="003576AC">
        <w:t>usiness owner</w:t>
      </w:r>
      <w:r w:rsidR="000145EF">
        <w:t xml:space="preserve">s of all descriptions have </w:t>
      </w:r>
      <w:r w:rsidR="005E2884">
        <w:t xml:space="preserve">an </w:t>
      </w:r>
      <w:r w:rsidR="003576AC">
        <w:t>obligation to</w:t>
      </w:r>
      <w:r w:rsidR="000145EF">
        <w:t xml:space="preserve"> become aware of the regulatory structures governing the business at issue and comply with those structures.</w:t>
      </w:r>
    </w:p>
    <w:p w14:paraId="0E0D5AB2" w14:textId="77777777" w:rsidR="00030872" w:rsidRDefault="00030872" w:rsidP="00CC7DF5">
      <w:pPr>
        <w:pStyle w:val="T1"/>
      </w:pPr>
    </w:p>
    <w:p w14:paraId="315D277F" w14:textId="77777777" w:rsidR="00030872" w:rsidRPr="004D6F81" w:rsidRDefault="00030872" w:rsidP="004D6F81">
      <w:pPr>
        <w:pStyle w:val="NUMHEAD"/>
        <w:keepNext w:val="0"/>
        <w:widowControl w:val="0"/>
        <w:spacing w:after="200"/>
        <w:rPr>
          <w:sz w:val="28"/>
          <w:szCs w:val="28"/>
        </w:rPr>
      </w:pPr>
      <w:r w:rsidRPr="004D6F81">
        <w:rPr>
          <w:sz w:val="28"/>
          <w:szCs w:val="28"/>
        </w:rPr>
        <w:t>PHOTO CAPTIONS</w:t>
      </w:r>
    </w:p>
    <w:p w14:paraId="5DC0FBE4" w14:textId="77777777" w:rsidR="00030872" w:rsidRPr="00145101" w:rsidRDefault="00030872" w:rsidP="00030872">
      <w:pPr>
        <w:pStyle w:val="QUESTNO"/>
        <w:rPr>
          <w:color w:val="auto"/>
        </w:rPr>
      </w:pPr>
      <w:r w:rsidRPr="00145101">
        <w:rPr>
          <w:color w:val="auto"/>
        </w:rPr>
        <w:t>Photo caption</w:t>
      </w:r>
      <w:r w:rsidR="00601F72">
        <w:rPr>
          <w:color w:val="auto"/>
        </w:rPr>
        <w:t>, page 8</w:t>
      </w:r>
      <w:r w:rsidRPr="00145101">
        <w:rPr>
          <w:color w:val="auto"/>
        </w:rPr>
        <w:t>: What are the reputational costs to Maple Lodge Farms for its recent convictions and how can those be managed?</w:t>
      </w:r>
    </w:p>
    <w:p w14:paraId="4F8C41FA" w14:textId="77777777" w:rsidR="00030872" w:rsidRPr="00145101" w:rsidRDefault="00030872" w:rsidP="00030872">
      <w:pPr>
        <w:pStyle w:val="T1"/>
      </w:pPr>
      <w:r w:rsidRPr="00145101">
        <w:t>There is no doubt that Maple Lodge’s convictions for animal cruelty have—justifiably—tremendous reputational costs</w:t>
      </w:r>
      <w:r>
        <w:t xml:space="preserve">, particularly as </w:t>
      </w:r>
      <w:r w:rsidRPr="00145101">
        <w:t>the company appeared indifferent to the suffering of animals en route to slaughter.</w:t>
      </w:r>
    </w:p>
    <w:p w14:paraId="52CC0017" w14:textId="77777777" w:rsidR="00030872" w:rsidRPr="00145101" w:rsidRDefault="00030872" w:rsidP="00030872">
      <w:pPr>
        <w:pStyle w:val="T2"/>
      </w:pPr>
      <w:r w:rsidRPr="00145101">
        <w:t>As for how to manage those reputational costs, it could be argued that Maple Lodge got off to a very poor start</w:t>
      </w:r>
      <w:r>
        <w:t xml:space="preserve"> on that front</w:t>
      </w:r>
      <w:r w:rsidRPr="00145101">
        <w:t>.</w:t>
      </w:r>
      <w:r>
        <w:t xml:space="preserve"> </w:t>
      </w:r>
      <w:r w:rsidRPr="00145101">
        <w:t xml:space="preserve">According to Colin </w:t>
      </w:r>
      <w:proofErr w:type="spellStart"/>
      <w:r w:rsidRPr="00145101">
        <w:t>Perkel</w:t>
      </w:r>
      <w:proofErr w:type="spellEnd"/>
      <w:r w:rsidRPr="00145101">
        <w:t>, “Chicken producer ordered to spend $1 million after cruelty conviction</w:t>
      </w:r>
      <w:r>
        <w:t>,</w:t>
      </w:r>
      <w:r w:rsidRPr="00145101">
        <w:t xml:space="preserve">” CTV News (28 March 2014), online: CTV News </w:t>
      </w:r>
      <w:r w:rsidRPr="00CC7DF5">
        <w:t>&lt;http://www.ctvnews.ca/business/chicken-producer-ordered-to-spend-1m-after-cruelty-conviction-1.1750902</w:t>
      </w:r>
      <w:r w:rsidRPr="00145101">
        <w:t>&gt;:</w:t>
      </w:r>
    </w:p>
    <w:p w14:paraId="772C5E40" w14:textId="77777777" w:rsidR="00030872" w:rsidRPr="00145101" w:rsidRDefault="00030872" w:rsidP="00030872">
      <w:pPr>
        <w:ind w:left="720"/>
        <w:contextualSpacing/>
      </w:pPr>
      <w:r w:rsidRPr="00145101">
        <w:t>Maple Lodge Farms couldn</w:t>
      </w:r>
      <w:r>
        <w:t>’</w:t>
      </w:r>
      <w:r w:rsidRPr="00145101">
        <w:t>t be reached immediately for comment</w:t>
      </w:r>
      <w:r>
        <w:t>…</w:t>
      </w:r>
      <w:r w:rsidRPr="00145101">
        <w:t xml:space="preserve"> but the company posted a statement on its website.</w:t>
      </w:r>
    </w:p>
    <w:p w14:paraId="7C28ACAA" w14:textId="77777777" w:rsidR="00030872" w:rsidRPr="00145101" w:rsidRDefault="00030872" w:rsidP="00030872">
      <w:pPr>
        <w:shd w:val="clear" w:color="auto" w:fill="FFFFFF"/>
        <w:spacing w:before="285"/>
        <w:ind w:left="1440"/>
        <w:textAlignment w:val="baseline"/>
      </w:pPr>
      <w:r>
        <w:t>“</w:t>
      </w:r>
      <w:r w:rsidRPr="00145101">
        <w:t>While the onus continues to be on Maple Lodge Farms to transport birds in a humane manner in compliance with industry regulations and best practices, the company applauds the court for also drawing attention to bigger picture challenges in the supply managed chicken industry,</w:t>
      </w:r>
      <w:r>
        <w:t>”</w:t>
      </w:r>
      <w:r w:rsidRPr="00145101">
        <w:t xml:space="preserve"> the company said.</w:t>
      </w:r>
    </w:p>
    <w:p w14:paraId="3F74F9DB" w14:textId="77777777" w:rsidR="00030872" w:rsidRPr="00145101" w:rsidRDefault="00030872" w:rsidP="00030872">
      <w:pPr>
        <w:shd w:val="clear" w:color="auto" w:fill="FFFFFF"/>
        <w:spacing w:before="285"/>
        <w:ind w:left="720"/>
        <w:textAlignment w:val="baseline"/>
      </w:pPr>
      <w:r w:rsidRPr="00145101">
        <w:lastRenderedPageBreak/>
        <w:t>Maple Lodge Farms noted the court called upon legislators to review the regulatory framework that governs chicken production in Canada, from egg to table.</w:t>
      </w:r>
    </w:p>
    <w:p w14:paraId="05A22965" w14:textId="77777777" w:rsidR="00030872" w:rsidRPr="00145101" w:rsidRDefault="00030872" w:rsidP="00030872">
      <w:pPr>
        <w:shd w:val="clear" w:color="auto" w:fill="FFFFFF"/>
        <w:spacing w:before="285"/>
        <w:ind w:left="1440"/>
        <w:textAlignment w:val="baseline"/>
      </w:pPr>
      <w:r>
        <w:t>“</w:t>
      </w:r>
      <w:r w:rsidRPr="00145101">
        <w:t>Until a regulatory framework review results in changes that allow growers, transporters and processors to make adjustments to schedules without adverse consequences, continued transportation challenges within the industry can be anticipated.</w:t>
      </w:r>
      <w:r>
        <w:t>”</w:t>
      </w:r>
    </w:p>
    <w:p w14:paraId="391AAB35" w14:textId="77777777" w:rsidR="00030872" w:rsidRPr="00145101" w:rsidRDefault="00030872" w:rsidP="00030872">
      <w:pPr>
        <w:shd w:val="clear" w:color="auto" w:fill="FFFFFF"/>
        <w:spacing w:before="285" w:after="285"/>
        <w:ind w:left="720"/>
        <w:textAlignment w:val="baseline"/>
      </w:pPr>
      <w:r w:rsidRPr="00145101">
        <w:t>However, Maple Lodge Farms did say it is focused on finding solutions that provide better conditions for live birds during all phases of production.</w:t>
      </w:r>
    </w:p>
    <w:p w14:paraId="4F26EDD7" w14:textId="77777777" w:rsidR="00030872" w:rsidRPr="00145101" w:rsidRDefault="00030872" w:rsidP="00030872">
      <w:pPr>
        <w:pStyle w:val="T1"/>
      </w:pPr>
      <w:proofErr w:type="spellStart"/>
      <w:r w:rsidRPr="004931E9">
        <w:t>Perkel</w:t>
      </w:r>
      <w:proofErr w:type="spellEnd"/>
      <w:r w:rsidRPr="004931E9">
        <w:t xml:space="preserve"> adds in the same story that the federal food inspection agency has described the company as an “animal-transport repeat violator” and that prosecution had noted at trial that </w:t>
      </w:r>
      <w:r w:rsidRPr="00CC7DF5">
        <w:t>“[</w:t>
      </w:r>
      <w:proofErr w:type="spellStart"/>
      <w:proofErr w:type="gramStart"/>
      <w:r w:rsidRPr="00CC7DF5">
        <w:t>i</w:t>
      </w:r>
      <w:proofErr w:type="spellEnd"/>
      <w:r w:rsidRPr="00CC7DF5">
        <w:t>]t</w:t>
      </w:r>
      <w:proofErr w:type="gramEnd"/>
      <w:r w:rsidRPr="00CC7DF5">
        <w:t xml:space="preserve"> wasn’t humane transportation which governed the defendant’s actions but a near religious dedication to suppl</w:t>
      </w:r>
      <w:r w:rsidRPr="00145101">
        <w:rPr>
          <w:shd w:val="clear" w:color="auto" w:fill="FFFFFF"/>
        </w:rPr>
        <w:t>ying its production lines.</w:t>
      </w:r>
      <w:r>
        <w:rPr>
          <w:shd w:val="clear" w:color="auto" w:fill="FFFFFF"/>
        </w:rPr>
        <w:t>”</w:t>
      </w:r>
    </w:p>
    <w:p w14:paraId="237F25ED" w14:textId="77777777" w:rsidR="00030872" w:rsidRPr="00145101" w:rsidRDefault="00030872" w:rsidP="00030872">
      <w:pPr>
        <w:pStyle w:val="T2"/>
      </w:pPr>
      <w:r w:rsidRPr="00145101">
        <w:t>One could argue that the Maple Lodge posting is entirely self-serving and an attempt to deflect attention away from its own failings.</w:t>
      </w:r>
      <w:r>
        <w:t xml:space="preserve"> </w:t>
      </w:r>
      <w:r w:rsidRPr="00145101">
        <w:t>Instead, there is every argument that a convicted company should have taken unequivocal responsibility.</w:t>
      </w:r>
      <w:r>
        <w:t xml:space="preserve"> </w:t>
      </w:r>
      <w:r w:rsidRPr="00145101">
        <w:t xml:space="preserve">There may be transportation challenges but there is no need for a regulatory framework for Maple Lodge to do the right thing and ensure that chickens being transported for slaughter do not die inhumane deaths by </w:t>
      </w:r>
      <w:r>
        <w:t xml:space="preserve">slowly </w:t>
      </w:r>
      <w:r w:rsidRPr="00145101">
        <w:t>succumbing to the cold.</w:t>
      </w:r>
    </w:p>
    <w:p w14:paraId="5FDEC040" w14:textId="77777777" w:rsidR="00030872" w:rsidRDefault="00030872" w:rsidP="00030872">
      <w:pPr>
        <w:pStyle w:val="T1"/>
      </w:pPr>
      <w:r w:rsidRPr="00145101">
        <w:t xml:space="preserve">It is worth noting that Maple Lodge Farms was made subject to a number of probation conditions, including, as </w:t>
      </w:r>
      <w:proofErr w:type="spellStart"/>
      <w:r w:rsidRPr="00145101">
        <w:t>Perkel</w:t>
      </w:r>
      <w:proofErr w:type="spellEnd"/>
      <w:r w:rsidRPr="00145101">
        <w:t xml:space="preserve"> summarizes the matter</w:t>
      </w:r>
      <w:r>
        <w:t>,</w:t>
      </w:r>
      <w:r w:rsidRPr="00145101">
        <w:t xml:space="preserve"> “</w:t>
      </w:r>
      <w:r w:rsidRPr="00145101">
        <w:rPr>
          <w:shd w:val="clear" w:color="auto" w:fill="FFFFFF"/>
        </w:rPr>
        <w:t xml:space="preserve">to make public the convictions, sentence and measures it is taking to avoid further offences by </w:t>
      </w:r>
      <w:r>
        <w:rPr>
          <w:shd w:val="clear" w:color="auto" w:fill="FFFFFF"/>
        </w:rPr>
        <w:t>“</w:t>
      </w:r>
      <w:r w:rsidRPr="00145101">
        <w:rPr>
          <w:shd w:val="clear" w:color="auto" w:fill="FFFFFF"/>
        </w:rPr>
        <w:t>prominent</w:t>
      </w:r>
      <w:r>
        <w:rPr>
          <w:shd w:val="clear" w:color="auto" w:fill="FFFFFF"/>
        </w:rPr>
        <w:t>”</w:t>
      </w:r>
      <w:r w:rsidRPr="00145101">
        <w:rPr>
          <w:shd w:val="clear" w:color="auto" w:fill="FFFFFF"/>
        </w:rPr>
        <w:t xml:space="preserve"> website posting.</w:t>
      </w:r>
      <w:r>
        <w:rPr>
          <w:shd w:val="clear" w:color="auto" w:fill="FFFFFF"/>
        </w:rPr>
        <w:t xml:space="preserve">” </w:t>
      </w:r>
      <w:r w:rsidRPr="00145101">
        <w:t xml:space="preserve">This Maple Lodge has done at </w:t>
      </w:r>
      <w:r w:rsidRPr="00CC7DF5">
        <w:t>&lt;https://www.maplelodgefarms.com/wp-content/uploads/2016/04/Our-Journey-to-Improved-Bird-Welfare-July122016.pdf</w:t>
      </w:r>
      <w:r>
        <w:t>&gt;.</w:t>
      </w:r>
    </w:p>
    <w:p w14:paraId="7F823834" w14:textId="77777777" w:rsidR="004D6F81" w:rsidRDefault="004D6F81">
      <w:r>
        <w:br w:type="page"/>
      </w:r>
    </w:p>
    <w:p w14:paraId="41B324BE" w14:textId="77777777" w:rsidR="00030872" w:rsidRPr="00CC7DF5" w:rsidRDefault="00030872" w:rsidP="00030872">
      <w:pPr>
        <w:pStyle w:val="QUESTNO"/>
        <w:rPr>
          <w:color w:val="auto"/>
        </w:rPr>
      </w:pPr>
      <w:r w:rsidRPr="00CC7DF5">
        <w:rPr>
          <w:color w:val="auto"/>
        </w:rPr>
        <w:lastRenderedPageBreak/>
        <w:t>Photo caption</w:t>
      </w:r>
      <w:r w:rsidR="00601F72">
        <w:rPr>
          <w:color w:val="auto"/>
        </w:rPr>
        <w:t>, page 9</w:t>
      </w:r>
      <w:r w:rsidRPr="00CC7DF5">
        <w:rPr>
          <w:color w:val="auto"/>
        </w:rPr>
        <w:t xml:space="preserve">: What kinds of dangers </w:t>
      </w:r>
      <w:proofErr w:type="gramStart"/>
      <w:r w:rsidRPr="00CC7DF5">
        <w:rPr>
          <w:color w:val="auto"/>
        </w:rPr>
        <w:t>are posed by drones</w:t>
      </w:r>
      <w:proofErr w:type="gramEnd"/>
      <w:r w:rsidRPr="00CC7DF5">
        <w:rPr>
          <w:color w:val="auto"/>
        </w:rPr>
        <w:t>?</w:t>
      </w:r>
    </w:p>
    <w:p w14:paraId="10955EA0" w14:textId="77777777" w:rsidR="00030872" w:rsidRDefault="00030872" w:rsidP="002B6B21">
      <w:pPr>
        <w:pStyle w:val="T1"/>
      </w:pPr>
      <w:r>
        <w:t>While there are clear benefits to drones, the dangers cannot be ignored. The most obvious risks are those related to safety and privacy. Drones pose a danger to those on the ground as well as to air traffic, in the extreme case. Drones can also be used to enter private property to record individuals or even confidential or proprietary information. Drones may also play a role in the smuggling or selling of illegal goods, such as drugs or weapons, as they would allow the user to make the sale without having to be physically present.</w:t>
      </w:r>
    </w:p>
    <w:p w14:paraId="4D5BCC2F" w14:textId="77777777" w:rsidR="00601F72" w:rsidRPr="00145101" w:rsidRDefault="00601F72" w:rsidP="002B6B21">
      <w:pPr>
        <w:pStyle w:val="T1"/>
      </w:pPr>
    </w:p>
    <w:p w14:paraId="55B4F96B" w14:textId="77777777" w:rsidR="00030872" w:rsidRPr="00145101" w:rsidRDefault="00030872" w:rsidP="00030872">
      <w:pPr>
        <w:pStyle w:val="QUESTNO"/>
        <w:rPr>
          <w:color w:val="auto"/>
        </w:rPr>
      </w:pPr>
      <w:r w:rsidRPr="00145101">
        <w:rPr>
          <w:color w:val="auto"/>
        </w:rPr>
        <w:t>Photo caption</w:t>
      </w:r>
      <w:r w:rsidR="00601F72">
        <w:rPr>
          <w:color w:val="auto"/>
        </w:rPr>
        <w:t>, page 12</w:t>
      </w:r>
      <w:r w:rsidRPr="00145101">
        <w:rPr>
          <w:color w:val="auto"/>
        </w:rPr>
        <w:t>: How can parties resolve a business dispute without going to court?</w:t>
      </w:r>
    </w:p>
    <w:p w14:paraId="1AD16F9D" w14:textId="77777777" w:rsidR="00030872" w:rsidRDefault="00030872" w:rsidP="00030872">
      <w:pPr>
        <w:pStyle w:val="T1"/>
      </w:pPr>
      <w:r w:rsidRPr="00145101">
        <w:t>Of course, parties can simply try to talk out an issue and come to an acceptable solution. If this proves impossible, involving a neutral third party—such as a mediator or an arbitrator—can help keep a business dispute out of court.</w:t>
      </w:r>
    </w:p>
    <w:p w14:paraId="6FB3A988" w14:textId="77777777" w:rsidR="00601F72" w:rsidRPr="00145101" w:rsidRDefault="00601F72" w:rsidP="00030872">
      <w:pPr>
        <w:pStyle w:val="T1"/>
      </w:pPr>
    </w:p>
    <w:p w14:paraId="5A7BBBE4" w14:textId="77777777" w:rsidR="00030872" w:rsidRPr="00145101" w:rsidRDefault="00030872" w:rsidP="00030872">
      <w:pPr>
        <w:pStyle w:val="QUESTNO"/>
        <w:rPr>
          <w:color w:val="auto"/>
        </w:rPr>
      </w:pPr>
      <w:r w:rsidRPr="00145101">
        <w:rPr>
          <w:color w:val="auto"/>
        </w:rPr>
        <w:t>Photo caption</w:t>
      </w:r>
      <w:r w:rsidR="00601F72">
        <w:rPr>
          <w:color w:val="auto"/>
        </w:rPr>
        <w:t>, page 14</w:t>
      </w:r>
      <w:r w:rsidRPr="00145101">
        <w:rPr>
          <w:color w:val="auto"/>
        </w:rPr>
        <w:t xml:space="preserve">: This man </w:t>
      </w:r>
      <w:r>
        <w:rPr>
          <w:color w:val="auto"/>
        </w:rPr>
        <w:t>said that he had been</w:t>
      </w:r>
      <w:r w:rsidRPr="00145101">
        <w:rPr>
          <w:color w:val="auto"/>
        </w:rPr>
        <w:t xml:space="preserve"> locked in a car trunk over a debt owed to his attackers. He was freed by firefighters. How is this method of dispute resolution inconsistent with the values informing the Canadian justice system?</w:t>
      </w:r>
    </w:p>
    <w:p w14:paraId="57E412D6" w14:textId="77777777" w:rsidR="00030872" w:rsidRPr="00145101" w:rsidRDefault="00030872" w:rsidP="00030872">
      <w:pPr>
        <w:pStyle w:val="T1"/>
      </w:pPr>
      <w:proofErr w:type="gramStart"/>
      <w:r w:rsidRPr="00145101">
        <w:t>The man in the trunk has presumably been locked in there by people to whom he owes money</w:t>
      </w:r>
      <w:proofErr w:type="gramEnd"/>
      <w:r w:rsidRPr="00145101">
        <w:t xml:space="preserve">. They want him to pay. This method of dispute resolution bears none of the hallmarks of the Canadian justice system because the process for determining liability and the rules applied to the dispute are not fair and are not free from bias. There is no third-party judge bringing any </w:t>
      </w:r>
      <w:r w:rsidRPr="00145101">
        <w:lastRenderedPageBreak/>
        <w:t>objectivity to the process. The creditors are judge, jury, and executioner. That is, they decide what the “facts” are, they decide what the “law” is, and they visit a punishment on the debtor.</w:t>
      </w:r>
    </w:p>
    <w:sectPr w:rsidR="00030872" w:rsidRPr="00145101" w:rsidSect="002D56F2">
      <w:headerReference w:type="even" r:id="rId9"/>
      <w:headerReference w:type="default" r:id="rId10"/>
      <w:footerReference w:type="even" r:id="rId11"/>
      <w:footerReference w:type="default" r:id="rId12"/>
      <w:footerReference w:type="first" r:id="rId13"/>
      <w:type w:val="continuous"/>
      <w:pgSz w:w="12240" w:h="15840" w:code="1"/>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6B54B1" w15:done="0"/>
  <w15:commentEx w15:paraId="779D0B19" w15:done="1"/>
  <w15:commentEx w15:paraId="5EBFC793" w15:done="1"/>
  <w15:commentEx w15:paraId="7E58383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B54B1" w16cid:durableId="1F9417E3"/>
  <w16cid:commentId w16cid:paraId="779D0B19" w16cid:durableId="1F1D1C0E"/>
  <w16cid:commentId w16cid:paraId="5EBFC793" w16cid:durableId="1F3159F3"/>
  <w16cid:commentId w16cid:paraId="7E58383A" w16cid:durableId="203B6B2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CD764" w14:textId="77777777" w:rsidR="004D6F81" w:rsidRDefault="004D6F81">
      <w:r>
        <w:separator/>
      </w:r>
    </w:p>
  </w:endnote>
  <w:endnote w:type="continuationSeparator" w:id="0">
    <w:p w14:paraId="19CDEF72" w14:textId="77777777" w:rsidR="004D6F81" w:rsidRDefault="004D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yriad Pro Light SemiCond">
    <w:altName w:val="Calibri Light"/>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haparral Pro">
    <w:panose1 w:val="02060503040505020203"/>
    <w:charset w:val="00"/>
    <w:family w:val="auto"/>
    <w:pitch w:val="variable"/>
    <w:sig w:usb0="00000007" w:usb1="00000001" w:usb2="00000000" w:usb3="00000000" w:csb0="00000093"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맑은 고딕">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DB58D" w14:textId="77777777" w:rsidR="004D6F81" w:rsidRDefault="004D6F81" w:rsidP="00CC2BC5">
    <w:pPr>
      <w:spacing w:before="240"/>
    </w:pPr>
    <w:r>
      <w:rPr>
        <w:rStyle w:val="PageNumber"/>
      </w:rPr>
      <w:t>Copyright © 2014 Nelson Education Limited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59C51" w14:textId="77777777" w:rsidR="004D6F81" w:rsidRPr="00635A8E" w:rsidRDefault="004D6F81" w:rsidP="00635A8E">
    <w:pPr>
      <w:tabs>
        <w:tab w:val="right" w:pos="9360"/>
      </w:tabs>
      <w:rPr>
        <w:rFonts w:ascii="Calibri" w:hAnsi="Calibri" w:cs="Calibri"/>
        <w:sz w:val="20"/>
      </w:rPr>
    </w:pPr>
    <w:r>
      <w:rPr>
        <w:rFonts w:ascii="Calibri" w:hAnsi="Calibri" w:cs="Calibri"/>
        <w:sz w:val="20"/>
      </w:rPr>
      <w:t xml:space="preserve">Copyright </w:t>
    </w:r>
    <w:r w:rsidRPr="00635A8E">
      <w:rPr>
        <w:rFonts w:ascii="Calibri" w:hAnsi="Calibri" w:cs="Calibri"/>
        <w:sz w:val="20"/>
      </w:rPr>
      <w:t>© 20</w:t>
    </w:r>
    <w:r>
      <w:rPr>
        <w:rFonts w:ascii="Calibri" w:hAnsi="Calibri" w:cs="Calibri"/>
        <w:sz w:val="20"/>
      </w:rPr>
      <w:t>20</w:t>
    </w:r>
    <w:r w:rsidRPr="00635A8E">
      <w:rPr>
        <w:rFonts w:ascii="Calibri" w:hAnsi="Calibri" w:cs="Calibri"/>
        <w:sz w:val="20"/>
      </w:rPr>
      <w:t xml:space="preserve"> </w:t>
    </w:r>
    <w:r>
      <w:rPr>
        <w:rFonts w:ascii="Calibri" w:hAnsi="Calibri" w:cs="Calibri"/>
        <w:sz w:val="20"/>
      </w:rPr>
      <w:t xml:space="preserve">by </w:t>
    </w:r>
    <w:r w:rsidRPr="00635A8E">
      <w:rPr>
        <w:rFonts w:ascii="Calibri" w:hAnsi="Calibri" w:cs="Calibri"/>
        <w:sz w:val="20"/>
      </w:rPr>
      <w:t>Nelson Education L</w:t>
    </w:r>
    <w:r>
      <w:rPr>
        <w:rFonts w:ascii="Calibri" w:hAnsi="Calibri" w:cs="Calibri"/>
        <w:sz w:val="20"/>
      </w:rPr>
      <w:t>td.</w:t>
    </w:r>
    <w:r w:rsidRPr="00635A8E">
      <w:rPr>
        <w:rFonts w:ascii="Calibri" w:hAnsi="Calibri" w:cs="Calibri"/>
        <w:sz w:val="20"/>
      </w:rPr>
      <w:tab/>
    </w:r>
    <w:r>
      <w:rPr>
        <w:rFonts w:ascii="Calibri" w:hAnsi="Calibri" w:cs="Calibri"/>
        <w:sz w:val="20"/>
      </w:rPr>
      <w:t>1-</w:t>
    </w:r>
    <w:r w:rsidRPr="00635A8E">
      <w:rPr>
        <w:rFonts w:ascii="Calibri" w:hAnsi="Calibri" w:cs="Calibri"/>
        <w:sz w:val="20"/>
      </w:rPr>
      <w:fldChar w:fldCharType="begin"/>
    </w:r>
    <w:r w:rsidRPr="00635A8E">
      <w:rPr>
        <w:rFonts w:ascii="Calibri" w:hAnsi="Calibri" w:cs="Calibri"/>
        <w:sz w:val="20"/>
      </w:rPr>
      <w:instrText xml:space="preserve"> PAGE </w:instrText>
    </w:r>
    <w:r w:rsidRPr="00635A8E">
      <w:rPr>
        <w:rFonts w:ascii="Calibri" w:hAnsi="Calibri" w:cs="Calibri"/>
        <w:sz w:val="20"/>
      </w:rPr>
      <w:fldChar w:fldCharType="separate"/>
    </w:r>
    <w:r w:rsidR="00A75710">
      <w:rPr>
        <w:rFonts w:ascii="Calibri" w:hAnsi="Calibri" w:cs="Calibri"/>
        <w:noProof/>
        <w:sz w:val="20"/>
      </w:rPr>
      <w:t>5</w:t>
    </w:r>
    <w:r w:rsidRPr="00635A8E">
      <w:rPr>
        <w:rFonts w:ascii="Calibri" w:hAnsi="Calibri" w:cs="Calibri"/>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340FC" w14:textId="77777777" w:rsidR="004D6F81" w:rsidRDefault="004D6F81">
    <w:pPr>
      <w:jc w:val="right"/>
    </w:pPr>
    <w:r>
      <w:t>1-</w:t>
    </w:r>
    <w:r>
      <w:fldChar w:fldCharType="begin"/>
    </w:r>
    <w:r>
      <w:instrText xml:space="preserve"> PAGE   \* MERGEFORMAT </w:instrText>
    </w:r>
    <w:r>
      <w:fldChar w:fldCharType="separate"/>
    </w:r>
    <w:r>
      <w:rPr>
        <w:noProof/>
      </w:rPr>
      <w:t>1</w:t>
    </w:r>
    <w:r>
      <w:rPr>
        <w:noProof/>
      </w:rPr>
      <w:fldChar w:fldCharType="end"/>
    </w:r>
  </w:p>
  <w:p w14:paraId="5930C0E9" w14:textId="77777777" w:rsidR="004D6F81" w:rsidRDefault="004D6F81">
    <w:r>
      <w:rPr>
        <w:rStyle w:val="PageNumber"/>
      </w:rPr>
      <w:t>Copyright © 2014 Nelson Education Limited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382FE" w14:textId="77777777" w:rsidR="004D6F81" w:rsidRDefault="004D6F81">
      <w:r>
        <w:separator/>
      </w:r>
    </w:p>
  </w:footnote>
  <w:footnote w:type="continuationSeparator" w:id="0">
    <w:p w14:paraId="59F1EA4A" w14:textId="77777777" w:rsidR="004D6F81" w:rsidRDefault="004D6F81">
      <w:r>
        <w:continuationSeparator/>
      </w:r>
    </w:p>
  </w:footnote>
  <w:footnote w:id="1">
    <w:p w14:paraId="7868D97B" w14:textId="77777777" w:rsidR="004D6F81" w:rsidRDefault="004D6F81">
      <w:pPr>
        <w:pStyle w:val="FootnoteText"/>
      </w:pPr>
      <w:r w:rsidRPr="00C25837">
        <w:rPr>
          <w:rStyle w:val="FootnoteReference"/>
        </w:rPr>
        <w:footnoteRef/>
      </w:r>
      <w:r>
        <w:t xml:space="preserve"> </w:t>
      </w:r>
      <w:proofErr w:type="gramStart"/>
      <w:r>
        <w:t>With research assistance from Daniel Howitt, a law student at the University of Alberta, Faculty of Law.</w:t>
      </w:r>
      <w:proofErr w:type="gramEnd"/>
    </w:p>
  </w:footnote>
  <w:footnote w:id="2">
    <w:p w14:paraId="696C314D" w14:textId="77777777" w:rsidR="004D6F81" w:rsidRPr="00ED7B57" w:rsidRDefault="004D6F81" w:rsidP="00CC7DF5">
      <w:pPr>
        <w:pStyle w:val="FootnoteText"/>
      </w:pPr>
      <w:r w:rsidRPr="002F236F">
        <w:rPr>
          <w:rStyle w:val="FootnoteReference"/>
        </w:rPr>
        <w:footnoteRef/>
      </w:r>
      <w:r w:rsidRPr="00ED7B57">
        <w:rPr>
          <w:bCs/>
          <w:color w:val="3D3D3D"/>
        </w:rPr>
        <w:t>Law Library Journal</w:t>
      </w:r>
      <w:r>
        <w:rPr>
          <w:color w:val="3D3D3D"/>
        </w:rPr>
        <w:t xml:space="preserve"> “</w:t>
      </w:r>
      <w:r w:rsidRPr="00ED7B57">
        <w:rPr>
          <w:color w:val="3D3D3D"/>
        </w:rPr>
        <w:t>Questions and Answers</w:t>
      </w:r>
      <w:r>
        <w:rPr>
          <w:color w:val="3D3D3D"/>
        </w:rPr>
        <w:t>”</w:t>
      </w:r>
      <w:r w:rsidRPr="00ED7B57">
        <w:rPr>
          <w:color w:val="3D3D3D"/>
        </w:rPr>
        <w:t xml:space="preserve"> columns (1980)</w:t>
      </w:r>
      <w:r w:rsidRPr="00ED7B57">
        <w:t xml:space="preserve"> 73 L Libr J 744 and (1971) 64 L. Libr. J. 249.</w:t>
      </w:r>
      <w:r>
        <w:t xml:space="preserve"> </w:t>
      </w:r>
      <w:r w:rsidRPr="00ED7B57">
        <w:t xml:space="preserve">See too Judith Resnik and Dennis Curtis, </w:t>
      </w:r>
      <w:r w:rsidRPr="00ED7B57">
        <w:rPr>
          <w:i/>
        </w:rPr>
        <w:t xml:space="preserve">Representing Justice </w:t>
      </w:r>
      <w:r w:rsidRPr="00ED7B57">
        <w:t>(New Haven:</w:t>
      </w:r>
      <w:r>
        <w:t xml:space="preserve"> </w:t>
      </w:r>
      <w:r w:rsidRPr="00ED7B57">
        <w:t>Yale University Press, 2011).</w:t>
      </w:r>
    </w:p>
    <w:p w14:paraId="76AC4D48" w14:textId="77777777" w:rsidR="004D6F81" w:rsidRPr="00AA3E3D" w:rsidRDefault="004D6F81" w:rsidP="00F21153">
      <w:pPr>
        <w:rPr>
          <w:sz w:val="20"/>
          <w:lang w:eastAsia="en-CA"/>
        </w:rPr>
      </w:pPr>
    </w:p>
    <w:p w14:paraId="4B1DBC17" w14:textId="77777777" w:rsidR="004D6F81" w:rsidRPr="00C7398E" w:rsidRDefault="004D6F81" w:rsidP="00F21153">
      <w:pPr>
        <w:pStyle w:val="FootnoteText"/>
        <w:rPr>
          <w:lang w:val="en-CA"/>
        </w:rPr>
      </w:pPr>
    </w:p>
  </w:footnote>
  <w:footnote w:id="3">
    <w:p w14:paraId="4EC59ECA" w14:textId="77777777" w:rsidR="004D6F81" w:rsidRPr="007146F9" w:rsidRDefault="004D6F81" w:rsidP="00A0720E">
      <w:pPr>
        <w:pStyle w:val="FootnoteText"/>
        <w:ind w:left="0" w:firstLine="0"/>
      </w:pPr>
      <w:r>
        <w:rPr>
          <w:rStyle w:val="FootnoteReference"/>
        </w:rPr>
        <w:footnoteRef/>
      </w:r>
      <w:r>
        <w:t xml:space="preserve"> Thomas Cromwell interviewing Zahra Jimale, “Access to Justice: How it’s looking on the ground” </w:t>
      </w:r>
      <w:r>
        <w:rPr>
          <w:i/>
        </w:rPr>
        <w:t xml:space="preserve">The Lawyers Daily </w:t>
      </w:r>
      <w:r>
        <w:t>(August 13, 2018). Online: &lt;</w:t>
      </w:r>
      <w:r w:rsidRPr="007146F9">
        <w:t>https://www.thelawyersdaily.ca/articles/7107/access-to-justice-how-it-s-looking-on-the-ground-thomas-cromwell</w:t>
      </w:r>
      <w:r>
        <w:t>&gt;.</w:t>
      </w:r>
    </w:p>
  </w:footnote>
  <w:footnote w:id="4">
    <w:p w14:paraId="0E697C75" w14:textId="77777777" w:rsidR="004D6F81" w:rsidRPr="00C7398E" w:rsidRDefault="004D6F81" w:rsidP="00F21153">
      <w:pPr>
        <w:pStyle w:val="FootnoteText"/>
        <w:rPr>
          <w:lang w:val="en-CA"/>
        </w:rPr>
      </w:pPr>
      <w:r>
        <w:rPr>
          <w:rStyle w:val="FootnoteReference"/>
        </w:rPr>
        <w:footnoteRef/>
      </w:r>
      <w:r>
        <w:t xml:space="preserve"> </w:t>
      </w:r>
      <w:r>
        <w:rPr>
          <w:lang w:val="en-CA"/>
        </w:rPr>
        <w:t>Based on a case summary posted by the Office of the Information and Privacy Commission of Alberta, “</w:t>
      </w:r>
      <w:r>
        <w:t>Gas Station Posts Sign Disclosing Individual’s Past Due Account”</w:t>
      </w:r>
      <w:r>
        <w:rPr>
          <w:lang w:val="en-CA"/>
        </w:rPr>
        <w:t xml:space="preserve"> Case </w:t>
      </w:r>
      <w:r w:rsidRPr="00CC7DF5">
        <w:t>P2005-CS-001</w:t>
      </w:r>
      <w:r>
        <w:t>, online: &lt;</w:t>
      </w:r>
      <w:r w:rsidRPr="000B3213">
        <w:t>https://www.oipc.ab.ca/decisions/case-summaries.aspx</w:t>
      </w:r>
      <w:r>
        <w:t>&gt;.</w:t>
      </w:r>
    </w:p>
  </w:footnote>
  <w:footnote w:id="5">
    <w:p w14:paraId="7FD85C82" w14:textId="77777777" w:rsidR="004D6F81" w:rsidRPr="00C7398E" w:rsidRDefault="004D6F81" w:rsidP="00360550">
      <w:pPr>
        <w:pStyle w:val="FootnoteText"/>
        <w:rPr>
          <w:lang w:val="en-CA"/>
        </w:rPr>
      </w:pPr>
      <w:r>
        <w:rPr>
          <w:rStyle w:val="FootnoteReference"/>
        </w:rPr>
        <w:footnoteRef/>
      </w:r>
      <w:r>
        <w:t xml:space="preserve"> </w:t>
      </w:r>
      <w:r>
        <w:rPr>
          <w:lang w:val="en-CA"/>
        </w:rPr>
        <w:t xml:space="preserve">Tony Blais, “Dry Cleaner Gets House Arrest” </w:t>
      </w:r>
      <w:r>
        <w:rPr>
          <w:i/>
          <w:lang w:val="en-CA"/>
        </w:rPr>
        <w:t xml:space="preserve">Edmonton Journal </w:t>
      </w:r>
      <w:r>
        <w:rPr>
          <w:lang w:val="en-CA"/>
        </w:rPr>
        <w:t>(24 February 2016) at A1 and online: &lt;</w:t>
      </w:r>
      <w:r w:rsidRPr="00CC7DF5">
        <w:t>http://nationalpost.com/news/canada/dry-cleaner-gets-house-arrest-for-using-toxic-chemical/wcm/8ec02f68-86b5-4660-b137-dfa7be999eca</w:t>
      </w:r>
      <w:r>
        <w:rPr>
          <w:lang w:val="en-CA"/>
        </w:rPr>
        <w:t>&gt;.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F1CF2" w14:textId="77777777" w:rsidR="004D6F81" w:rsidRDefault="004D6F81">
    <w:r>
      <w:t>Chapter 1: Knowledge of Law as a Business Asset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A300D" w14:textId="77777777" w:rsidR="00985E63" w:rsidRDefault="004D6F81" w:rsidP="00635A8E">
    <w:pPr>
      <w:tabs>
        <w:tab w:val="right" w:pos="9360"/>
      </w:tabs>
      <w:rPr>
        <w:rStyle w:val="PageNumber"/>
        <w:rFonts w:ascii="Calibri" w:hAnsi="Calibri" w:cs="Arial"/>
        <w:sz w:val="20"/>
      </w:rPr>
    </w:pPr>
    <w:r>
      <w:rPr>
        <w:rStyle w:val="PageNumber"/>
        <w:rFonts w:ascii="Calibri" w:hAnsi="Calibri" w:cs="Arial"/>
        <w:sz w:val="20"/>
      </w:rPr>
      <w:t>Solutions</w:t>
    </w:r>
    <w:r w:rsidRPr="00635A8E">
      <w:rPr>
        <w:rStyle w:val="PageNumber"/>
        <w:rFonts w:ascii="Calibri" w:hAnsi="Calibri" w:cs="Arial"/>
        <w:sz w:val="20"/>
      </w:rPr>
      <w:t xml:space="preserve"> Manual</w:t>
    </w:r>
    <w:r>
      <w:rPr>
        <w:rStyle w:val="PageNumber"/>
        <w:rFonts w:ascii="Calibri" w:hAnsi="Calibri" w:cs="Arial"/>
        <w:sz w:val="20"/>
      </w:rPr>
      <w:t xml:space="preserve"> for In-text Questions, Exercises, and Situations for Discussion</w:t>
    </w:r>
    <w:r w:rsidRPr="00635A8E">
      <w:rPr>
        <w:rStyle w:val="PageNumber"/>
        <w:rFonts w:ascii="Calibri" w:hAnsi="Calibri" w:cs="Arial"/>
        <w:sz w:val="20"/>
      </w:rPr>
      <w:t xml:space="preserve"> to accompany </w:t>
    </w:r>
  </w:p>
  <w:p w14:paraId="115243AF" w14:textId="77777777" w:rsidR="004D6F81" w:rsidRPr="00635A8E" w:rsidRDefault="004D6F81" w:rsidP="00635A8E">
    <w:pPr>
      <w:tabs>
        <w:tab w:val="right" w:pos="9360"/>
      </w:tabs>
      <w:rPr>
        <w:rFonts w:ascii="Calibri" w:hAnsi="Calibri" w:cs="Arial"/>
        <w:sz w:val="20"/>
      </w:rPr>
    </w:pPr>
    <w:r w:rsidRPr="00635A8E">
      <w:rPr>
        <w:rStyle w:val="PageNumber"/>
        <w:rFonts w:ascii="Calibri" w:hAnsi="Calibri" w:cs="Arial"/>
        <w:i/>
        <w:sz w:val="20"/>
      </w:rPr>
      <w:t xml:space="preserve">Canadian Business and the Law, </w:t>
    </w:r>
    <w:r>
      <w:rPr>
        <w:rStyle w:val="PageNumber"/>
        <w:rFonts w:ascii="Calibri" w:hAnsi="Calibri" w:cs="Arial"/>
        <w:sz w:val="20"/>
      </w:rPr>
      <w:t>Seven</w:t>
    </w:r>
    <w:r w:rsidRPr="00FA665B">
      <w:rPr>
        <w:rStyle w:val="PageNumber"/>
        <w:rFonts w:ascii="Calibri" w:hAnsi="Calibri" w:cs="Arial"/>
        <w:sz w:val="20"/>
      </w:rPr>
      <w:t xml:space="preserve">th </w:t>
    </w:r>
    <w:r>
      <w:rPr>
        <w:rStyle w:val="PageNumber"/>
        <w:rFonts w:ascii="Calibri" w:hAnsi="Calibri" w:cs="Arial"/>
        <w:sz w:val="20"/>
      </w:rPr>
      <w:t>E</w:t>
    </w:r>
    <w:r w:rsidRPr="00635A8E">
      <w:rPr>
        <w:rStyle w:val="PageNumber"/>
        <w:rFonts w:ascii="Calibri" w:hAnsi="Calibri" w:cs="Arial"/>
        <w:sz w:val="20"/>
      </w:rPr>
      <w:t>dition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4" type="#_x0000_t75" style="width:3in;height:3in" o:bullet="t"/>
    </w:pict>
  </w:numPicBullet>
  <w:abstractNum w:abstractNumId="0">
    <w:nsid w:val="D21898B8"/>
    <w:multiLevelType w:val="hybridMultilevel"/>
    <w:tmpl w:val="FC720B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41BAD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FFFFFF88"/>
    <w:multiLevelType w:val="singleLevel"/>
    <w:tmpl w:val="61240EAC"/>
    <w:lvl w:ilvl="0">
      <w:start w:val="1"/>
      <w:numFmt w:val="decimal"/>
      <w:pStyle w:val="ListNumber"/>
      <w:lvlText w:val="%1."/>
      <w:lvlJc w:val="left"/>
      <w:pPr>
        <w:tabs>
          <w:tab w:val="num" w:pos="360"/>
        </w:tabs>
        <w:ind w:left="360" w:hanging="360"/>
      </w:pPr>
    </w:lvl>
  </w:abstractNum>
  <w:abstractNum w:abstractNumId="3">
    <w:nsid w:val="00EF7F9B"/>
    <w:multiLevelType w:val="hybridMultilevel"/>
    <w:tmpl w:val="0610F90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1E7AAB"/>
    <w:multiLevelType w:val="multilevel"/>
    <w:tmpl w:val="AF5CFB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02BC1A39"/>
    <w:multiLevelType w:val="hybridMultilevel"/>
    <w:tmpl w:val="47F0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54A26F8"/>
    <w:multiLevelType w:val="hybridMultilevel"/>
    <w:tmpl w:val="7E1A0E18"/>
    <w:lvl w:ilvl="0" w:tplc="81FC0A3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475530"/>
    <w:multiLevelType w:val="hybridMultilevel"/>
    <w:tmpl w:val="B534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46635"/>
    <w:multiLevelType w:val="hybridMultilevel"/>
    <w:tmpl w:val="9E5EF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7973F9"/>
    <w:multiLevelType w:val="hybridMultilevel"/>
    <w:tmpl w:val="B7EC8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7E5679"/>
    <w:multiLevelType w:val="hybridMultilevel"/>
    <w:tmpl w:val="478654C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1FA5D4B"/>
    <w:multiLevelType w:val="hybridMultilevel"/>
    <w:tmpl w:val="70D2A3E6"/>
    <w:lvl w:ilvl="0" w:tplc="231C6E1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DA0238"/>
    <w:multiLevelType w:val="hybridMultilevel"/>
    <w:tmpl w:val="826A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37933"/>
    <w:multiLevelType w:val="hybridMultilevel"/>
    <w:tmpl w:val="AF5CFB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2F950EF"/>
    <w:multiLevelType w:val="multilevel"/>
    <w:tmpl w:val="63C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78578F"/>
    <w:multiLevelType w:val="multilevel"/>
    <w:tmpl w:val="B496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E5333"/>
    <w:multiLevelType w:val="hybridMultilevel"/>
    <w:tmpl w:val="1F66E4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2DC757AF"/>
    <w:multiLevelType w:val="hybridMultilevel"/>
    <w:tmpl w:val="2AD47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7C7546"/>
    <w:multiLevelType w:val="hybridMultilevel"/>
    <w:tmpl w:val="A1942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464D7A"/>
    <w:multiLevelType w:val="hybridMultilevel"/>
    <w:tmpl w:val="13C0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EC32D3"/>
    <w:multiLevelType w:val="hybridMultilevel"/>
    <w:tmpl w:val="22D0F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0A52C9"/>
    <w:multiLevelType w:val="hybridMultilevel"/>
    <w:tmpl w:val="5C488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BB25CBE"/>
    <w:multiLevelType w:val="hybridMultilevel"/>
    <w:tmpl w:val="39086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780B79"/>
    <w:multiLevelType w:val="hybridMultilevel"/>
    <w:tmpl w:val="96FE2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981303"/>
    <w:multiLevelType w:val="hybridMultilevel"/>
    <w:tmpl w:val="15E0916C"/>
    <w:lvl w:ilvl="0" w:tplc="610217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C35BCD"/>
    <w:multiLevelType w:val="hybridMultilevel"/>
    <w:tmpl w:val="2DEE88A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6">
    <w:nsid w:val="46AE4C7F"/>
    <w:multiLevelType w:val="hybridMultilevel"/>
    <w:tmpl w:val="BA524D5E"/>
    <w:lvl w:ilvl="0" w:tplc="CD5CDAC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1F3479"/>
    <w:multiLevelType w:val="hybridMultilevel"/>
    <w:tmpl w:val="03B20066"/>
    <w:lvl w:ilvl="0" w:tplc="8CBC86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9A2B4E"/>
    <w:multiLevelType w:val="hybridMultilevel"/>
    <w:tmpl w:val="2B9A3AD0"/>
    <w:lvl w:ilvl="0" w:tplc="BF4AEB80">
      <w:start w:val="2"/>
      <w:numFmt w:val="decimal"/>
      <w:lvlText w:val="%1."/>
      <w:lvlJc w:val="left"/>
      <w:pPr>
        <w:tabs>
          <w:tab w:val="num" w:pos="654"/>
        </w:tabs>
        <w:ind w:left="65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095859"/>
    <w:multiLevelType w:val="hybridMultilevel"/>
    <w:tmpl w:val="B692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055E00"/>
    <w:multiLevelType w:val="hybridMultilevel"/>
    <w:tmpl w:val="16BEB79C"/>
    <w:lvl w:ilvl="0" w:tplc="18665DCC">
      <w:start w:val="1"/>
      <w:numFmt w:val="decimal"/>
      <w:pStyle w:val="Questions"/>
      <w:lvlText w:val="%1."/>
      <w:lvlJc w:val="left"/>
      <w:pPr>
        <w:tabs>
          <w:tab w:val="num" w:pos="720"/>
        </w:tabs>
        <w:ind w:left="720" w:hanging="720"/>
      </w:pPr>
      <w:rPr>
        <w:rFonts w:cs="Times New Roman"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BCA1294"/>
    <w:multiLevelType w:val="hybridMultilevel"/>
    <w:tmpl w:val="C9846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0A3B3B"/>
    <w:multiLevelType w:val="multilevel"/>
    <w:tmpl w:val="E9B8E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B305DC"/>
    <w:multiLevelType w:val="hybridMultilevel"/>
    <w:tmpl w:val="FCD2A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E8550F"/>
    <w:multiLevelType w:val="hybridMultilevel"/>
    <w:tmpl w:val="EE7A6118"/>
    <w:lvl w:ilvl="0" w:tplc="1ED8C6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54629D"/>
    <w:multiLevelType w:val="hybridMultilevel"/>
    <w:tmpl w:val="E996CBD4"/>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E7135B9"/>
    <w:multiLevelType w:val="hybridMultilevel"/>
    <w:tmpl w:val="85AEC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3324D2"/>
    <w:multiLevelType w:val="hybridMultilevel"/>
    <w:tmpl w:val="81DA01E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A65DDB"/>
    <w:multiLevelType w:val="hybridMultilevel"/>
    <w:tmpl w:val="BD2231B6"/>
    <w:lvl w:ilvl="0" w:tplc="2690CFEA">
      <w:start w:val="4"/>
      <w:numFmt w:val="decimal"/>
      <w:lvlText w:val="%1."/>
      <w:lvlJc w:val="left"/>
      <w:pPr>
        <w:tabs>
          <w:tab w:val="num" w:pos="654"/>
        </w:tabs>
        <w:ind w:left="654" w:hanging="360"/>
      </w:pPr>
      <w:rPr>
        <w:rFonts w:hint="default"/>
      </w:rPr>
    </w:lvl>
    <w:lvl w:ilvl="1" w:tplc="04090019" w:tentative="1">
      <w:start w:val="1"/>
      <w:numFmt w:val="lowerLetter"/>
      <w:lvlText w:val="%2."/>
      <w:lvlJc w:val="left"/>
      <w:pPr>
        <w:tabs>
          <w:tab w:val="num" w:pos="1374"/>
        </w:tabs>
        <w:ind w:left="1374" w:hanging="360"/>
      </w:pPr>
    </w:lvl>
    <w:lvl w:ilvl="2" w:tplc="0409001B" w:tentative="1">
      <w:start w:val="1"/>
      <w:numFmt w:val="lowerRoman"/>
      <w:lvlText w:val="%3."/>
      <w:lvlJc w:val="right"/>
      <w:pPr>
        <w:tabs>
          <w:tab w:val="num" w:pos="2094"/>
        </w:tabs>
        <w:ind w:left="2094" w:hanging="180"/>
      </w:pPr>
    </w:lvl>
    <w:lvl w:ilvl="3" w:tplc="0409000F" w:tentative="1">
      <w:start w:val="1"/>
      <w:numFmt w:val="decimal"/>
      <w:lvlText w:val="%4."/>
      <w:lvlJc w:val="left"/>
      <w:pPr>
        <w:tabs>
          <w:tab w:val="num" w:pos="2814"/>
        </w:tabs>
        <w:ind w:left="2814" w:hanging="360"/>
      </w:pPr>
    </w:lvl>
    <w:lvl w:ilvl="4" w:tplc="04090019" w:tentative="1">
      <w:start w:val="1"/>
      <w:numFmt w:val="lowerLetter"/>
      <w:lvlText w:val="%5."/>
      <w:lvlJc w:val="left"/>
      <w:pPr>
        <w:tabs>
          <w:tab w:val="num" w:pos="3534"/>
        </w:tabs>
        <w:ind w:left="3534" w:hanging="360"/>
      </w:pPr>
    </w:lvl>
    <w:lvl w:ilvl="5" w:tplc="0409001B" w:tentative="1">
      <w:start w:val="1"/>
      <w:numFmt w:val="lowerRoman"/>
      <w:lvlText w:val="%6."/>
      <w:lvlJc w:val="right"/>
      <w:pPr>
        <w:tabs>
          <w:tab w:val="num" w:pos="4254"/>
        </w:tabs>
        <w:ind w:left="4254" w:hanging="180"/>
      </w:pPr>
    </w:lvl>
    <w:lvl w:ilvl="6" w:tplc="0409000F" w:tentative="1">
      <w:start w:val="1"/>
      <w:numFmt w:val="decimal"/>
      <w:lvlText w:val="%7."/>
      <w:lvlJc w:val="left"/>
      <w:pPr>
        <w:tabs>
          <w:tab w:val="num" w:pos="4974"/>
        </w:tabs>
        <w:ind w:left="4974" w:hanging="360"/>
      </w:pPr>
    </w:lvl>
    <w:lvl w:ilvl="7" w:tplc="04090019" w:tentative="1">
      <w:start w:val="1"/>
      <w:numFmt w:val="lowerLetter"/>
      <w:lvlText w:val="%8."/>
      <w:lvlJc w:val="left"/>
      <w:pPr>
        <w:tabs>
          <w:tab w:val="num" w:pos="5694"/>
        </w:tabs>
        <w:ind w:left="5694" w:hanging="360"/>
      </w:pPr>
    </w:lvl>
    <w:lvl w:ilvl="8" w:tplc="0409001B" w:tentative="1">
      <w:start w:val="1"/>
      <w:numFmt w:val="lowerRoman"/>
      <w:lvlText w:val="%9."/>
      <w:lvlJc w:val="right"/>
      <w:pPr>
        <w:tabs>
          <w:tab w:val="num" w:pos="6414"/>
        </w:tabs>
        <w:ind w:left="6414" w:hanging="180"/>
      </w:pPr>
    </w:lvl>
  </w:abstractNum>
  <w:num w:numId="1">
    <w:abstractNumId w:val="3"/>
  </w:num>
  <w:num w:numId="2">
    <w:abstractNumId w:val="16"/>
  </w:num>
  <w:num w:numId="3">
    <w:abstractNumId w:val="19"/>
  </w:num>
  <w:num w:numId="4">
    <w:abstractNumId w:val="27"/>
  </w:num>
  <w:num w:numId="5">
    <w:abstractNumId w:val="11"/>
  </w:num>
  <w:num w:numId="6">
    <w:abstractNumId w:val="9"/>
  </w:num>
  <w:num w:numId="7">
    <w:abstractNumId w:val="36"/>
  </w:num>
  <w:num w:numId="8">
    <w:abstractNumId w:val="38"/>
  </w:num>
  <w:num w:numId="9">
    <w:abstractNumId w:val="6"/>
  </w:num>
  <w:num w:numId="10">
    <w:abstractNumId w:val="28"/>
  </w:num>
  <w:num w:numId="11">
    <w:abstractNumId w:val="24"/>
  </w:num>
  <w:num w:numId="12">
    <w:abstractNumId w:val="26"/>
  </w:num>
  <w:num w:numId="13">
    <w:abstractNumId w:val="10"/>
  </w:num>
  <w:num w:numId="14">
    <w:abstractNumId w:val="17"/>
  </w:num>
  <w:num w:numId="15">
    <w:abstractNumId w:val="20"/>
  </w:num>
  <w:num w:numId="16">
    <w:abstractNumId w:val="13"/>
  </w:num>
  <w:num w:numId="17">
    <w:abstractNumId w:val="0"/>
  </w:num>
  <w:num w:numId="18">
    <w:abstractNumId w:val="1"/>
  </w:num>
  <w:num w:numId="19">
    <w:abstractNumId w:val="35"/>
  </w:num>
  <w:num w:numId="20">
    <w:abstractNumId w:val="21"/>
  </w:num>
  <w:num w:numId="21">
    <w:abstractNumId w:val="13"/>
  </w:num>
  <w:num w:numId="22">
    <w:abstractNumId w:val="4"/>
  </w:num>
  <w:num w:numId="23">
    <w:abstractNumId w:val="37"/>
  </w:num>
  <w:num w:numId="24">
    <w:abstractNumId w:val="23"/>
  </w:num>
  <w:num w:numId="25">
    <w:abstractNumId w:val="8"/>
  </w:num>
  <w:num w:numId="26">
    <w:abstractNumId w:val="7"/>
  </w:num>
  <w:num w:numId="27">
    <w:abstractNumId w:val="33"/>
  </w:num>
  <w:num w:numId="28">
    <w:abstractNumId w:val="31"/>
  </w:num>
  <w:num w:numId="29">
    <w:abstractNumId w:val="29"/>
  </w:num>
  <w:num w:numId="30">
    <w:abstractNumId w:val="18"/>
  </w:num>
  <w:num w:numId="31">
    <w:abstractNumId w:val="12"/>
  </w:num>
  <w:num w:numId="32">
    <w:abstractNumId w:val="30"/>
  </w:num>
  <w:num w:numId="33">
    <w:abstractNumId w:val="30"/>
    <w:lvlOverride w:ilvl="0">
      <w:startOverride w:val="1"/>
    </w:lvlOverride>
  </w:num>
  <w:num w:numId="34">
    <w:abstractNumId w:val="2"/>
  </w:num>
  <w:num w:numId="35">
    <w:abstractNumId w:val="34"/>
  </w:num>
  <w:num w:numId="36">
    <w:abstractNumId w:val="22"/>
  </w:num>
  <w:num w:numId="37">
    <w:abstractNumId w:val="32"/>
  </w:num>
  <w:num w:numId="38">
    <w:abstractNumId w:val="15"/>
  </w:num>
  <w:num w:numId="39">
    <w:abstractNumId w:val="14"/>
  </w:num>
  <w:num w:numId="40">
    <w:abstractNumId w:val="25"/>
  </w:num>
  <w:num w:numId="41">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Hannah (Nelson CAN)">
    <w15:presenceInfo w15:providerId="AD" w15:userId="S-1-5-21-1177051497-1958033801-221099470-4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CA" w:vendorID="64" w:dllVersion="6" w:nlCheck="1" w:checkStyle="0"/>
  <w:activeWritingStyle w:appName="MSWord" w:lang="en-GB" w:vendorID="64" w:dllVersion="6" w:nlCheck="1" w:checkStyle="0"/>
  <w:activeWritingStyle w:appName="MSWord" w:lang="en-US" w:vendorID="64" w:dllVersion="6" w:nlCheck="1" w:checkStyle="0"/>
  <w:activeWritingStyle w:appName="MSWord" w:lang="en-CA" w:vendorID="64" w:dllVersion="0" w:nlCheck="1" w:checkStyle="0"/>
  <w:activeWritingStyle w:appName="MSWord" w:lang="en-US"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69"/>
    <w:rsid w:val="00001399"/>
    <w:rsid w:val="000026DB"/>
    <w:rsid w:val="0000638F"/>
    <w:rsid w:val="000102BD"/>
    <w:rsid w:val="000145EF"/>
    <w:rsid w:val="00017E0B"/>
    <w:rsid w:val="00023B8D"/>
    <w:rsid w:val="00030872"/>
    <w:rsid w:val="0003393B"/>
    <w:rsid w:val="000345D4"/>
    <w:rsid w:val="00035679"/>
    <w:rsid w:val="00035792"/>
    <w:rsid w:val="0003623E"/>
    <w:rsid w:val="00043BAA"/>
    <w:rsid w:val="00044379"/>
    <w:rsid w:val="000469C2"/>
    <w:rsid w:val="00047A0D"/>
    <w:rsid w:val="00047D8E"/>
    <w:rsid w:val="00052109"/>
    <w:rsid w:val="00054817"/>
    <w:rsid w:val="000639C4"/>
    <w:rsid w:val="00064D76"/>
    <w:rsid w:val="00065CF5"/>
    <w:rsid w:val="00065D82"/>
    <w:rsid w:val="000668B0"/>
    <w:rsid w:val="000673EA"/>
    <w:rsid w:val="00075E29"/>
    <w:rsid w:val="00076036"/>
    <w:rsid w:val="0007663E"/>
    <w:rsid w:val="00076FA2"/>
    <w:rsid w:val="000811E5"/>
    <w:rsid w:val="00081D24"/>
    <w:rsid w:val="00083B44"/>
    <w:rsid w:val="0009035F"/>
    <w:rsid w:val="00093082"/>
    <w:rsid w:val="00097FDF"/>
    <w:rsid w:val="000A2550"/>
    <w:rsid w:val="000A5706"/>
    <w:rsid w:val="000B36B6"/>
    <w:rsid w:val="000B5025"/>
    <w:rsid w:val="000C02B2"/>
    <w:rsid w:val="000C109F"/>
    <w:rsid w:val="000C40C9"/>
    <w:rsid w:val="000C561D"/>
    <w:rsid w:val="000C7784"/>
    <w:rsid w:val="000D078B"/>
    <w:rsid w:val="000D080C"/>
    <w:rsid w:val="000D2537"/>
    <w:rsid w:val="000D4EEB"/>
    <w:rsid w:val="000D7771"/>
    <w:rsid w:val="000E4004"/>
    <w:rsid w:val="000E5B44"/>
    <w:rsid w:val="000F1811"/>
    <w:rsid w:val="00106D85"/>
    <w:rsid w:val="001101C4"/>
    <w:rsid w:val="001112E2"/>
    <w:rsid w:val="00113E04"/>
    <w:rsid w:val="001148F6"/>
    <w:rsid w:val="0011655E"/>
    <w:rsid w:val="00117BAE"/>
    <w:rsid w:val="00121D81"/>
    <w:rsid w:val="00123632"/>
    <w:rsid w:val="00126A80"/>
    <w:rsid w:val="00130057"/>
    <w:rsid w:val="0013266F"/>
    <w:rsid w:val="00133A93"/>
    <w:rsid w:val="001356B1"/>
    <w:rsid w:val="0013720C"/>
    <w:rsid w:val="00144793"/>
    <w:rsid w:val="00144B14"/>
    <w:rsid w:val="00145101"/>
    <w:rsid w:val="00146AEF"/>
    <w:rsid w:val="0015201A"/>
    <w:rsid w:val="00152BBD"/>
    <w:rsid w:val="00160F3A"/>
    <w:rsid w:val="001616A1"/>
    <w:rsid w:val="00162BDA"/>
    <w:rsid w:val="001640EB"/>
    <w:rsid w:val="00164F8A"/>
    <w:rsid w:val="00165BC0"/>
    <w:rsid w:val="001677DE"/>
    <w:rsid w:val="00173E70"/>
    <w:rsid w:val="001742E5"/>
    <w:rsid w:val="0017595A"/>
    <w:rsid w:val="00176036"/>
    <w:rsid w:val="001A2F03"/>
    <w:rsid w:val="001B295F"/>
    <w:rsid w:val="001B7C7F"/>
    <w:rsid w:val="001C01E7"/>
    <w:rsid w:val="001C2EAE"/>
    <w:rsid w:val="001C2EE0"/>
    <w:rsid w:val="001C5027"/>
    <w:rsid w:val="001C5A06"/>
    <w:rsid w:val="001D0FB8"/>
    <w:rsid w:val="001D0FE9"/>
    <w:rsid w:val="001D3F44"/>
    <w:rsid w:val="001D4570"/>
    <w:rsid w:val="001D4574"/>
    <w:rsid w:val="001D7A17"/>
    <w:rsid w:val="001E1571"/>
    <w:rsid w:val="001E62FA"/>
    <w:rsid w:val="001E6E24"/>
    <w:rsid w:val="001E79F5"/>
    <w:rsid w:val="001F19D7"/>
    <w:rsid w:val="001F2D25"/>
    <w:rsid w:val="001F3502"/>
    <w:rsid w:val="001F5024"/>
    <w:rsid w:val="00200FF0"/>
    <w:rsid w:val="002031E5"/>
    <w:rsid w:val="00204D93"/>
    <w:rsid w:val="00210DEB"/>
    <w:rsid w:val="00213FBE"/>
    <w:rsid w:val="00214FE9"/>
    <w:rsid w:val="00215313"/>
    <w:rsid w:val="00220D57"/>
    <w:rsid w:val="00222054"/>
    <w:rsid w:val="002226D1"/>
    <w:rsid w:val="00223E60"/>
    <w:rsid w:val="0022406E"/>
    <w:rsid w:val="002264DB"/>
    <w:rsid w:val="00226622"/>
    <w:rsid w:val="00226C73"/>
    <w:rsid w:val="0022743E"/>
    <w:rsid w:val="00232511"/>
    <w:rsid w:val="0023293B"/>
    <w:rsid w:val="00234A32"/>
    <w:rsid w:val="0023772E"/>
    <w:rsid w:val="0025077A"/>
    <w:rsid w:val="0025376D"/>
    <w:rsid w:val="00257535"/>
    <w:rsid w:val="0026172D"/>
    <w:rsid w:val="002639CD"/>
    <w:rsid w:val="00265A77"/>
    <w:rsid w:val="00266303"/>
    <w:rsid w:val="0027252E"/>
    <w:rsid w:val="00273AF3"/>
    <w:rsid w:val="0027515F"/>
    <w:rsid w:val="00276B87"/>
    <w:rsid w:val="0028103E"/>
    <w:rsid w:val="00283CAC"/>
    <w:rsid w:val="00284517"/>
    <w:rsid w:val="00285798"/>
    <w:rsid w:val="00285920"/>
    <w:rsid w:val="002914CB"/>
    <w:rsid w:val="00293053"/>
    <w:rsid w:val="0029413C"/>
    <w:rsid w:val="00294DEF"/>
    <w:rsid w:val="002A0D6F"/>
    <w:rsid w:val="002A5E43"/>
    <w:rsid w:val="002A68AB"/>
    <w:rsid w:val="002A6A35"/>
    <w:rsid w:val="002B10D5"/>
    <w:rsid w:val="002B168C"/>
    <w:rsid w:val="002B1B2C"/>
    <w:rsid w:val="002B25B2"/>
    <w:rsid w:val="002B326D"/>
    <w:rsid w:val="002B6A7A"/>
    <w:rsid w:val="002B6B21"/>
    <w:rsid w:val="002B6C10"/>
    <w:rsid w:val="002C257E"/>
    <w:rsid w:val="002C31E7"/>
    <w:rsid w:val="002C3ABA"/>
    <w:rsid w:val="002C5D45"/>
    <w:rsid w:val="002C6B70"/>
    <w:rsid w:val="002D0B35"/>
    <w:rsid w:val="002D2C27"/>
    <w:rsid w:val="002D56F2"/>
    <w:rsid w:val="002D7C56"/>
    <w:rsid w:val="002D7D02"/>
    <w:rsid w:val="002E1984"/>
    <w:rsid w:val="002E39A0"/>
    <w:rsid w:val="002F079C"/>
    <w:rsid w:val="002F2510"/>
    <w:rsid w:val="002F4D80"/>
    <w:rsid w:val="002F52DE"/>
    <w:rsid w:val="002F5A30"/>
    <w:rsid w:val="002F659F"/>
    <w:rsid w:val="002F701E"/>
    <w:rsid w:val="0030014B"/>
    <w:rsid w:val="003052E7"/>
    <w:rsid w:val="003057B0"/>
    <w:rsid w:val="003070B5"/>
    <w:rsid w:val="0030785B"/>
    <w:rsid w:val="0031716D"/>
    <w:rsid w:val="003209E7"/>
    <w:rsid w:val="00322E5D"/>
    <w:rsid w:val="003253A3"/>
    <w:rsid w:val="003258A8"/>
    <w:rsid w:val="00334E35"/>
    <w:rsid w:val="00337450"/>
    <w:rsid w:val="003410C1"/>
    <w:rsid w:val="0034206A"/>
    <w:rsid w:val="00345AE0"/>
    <w:rsid w:val="00351DA9"/>
    <w:rsid w:val="00352B01"/>
    <w:rsid w:val="00354C6E"/>
    <w:rsid w:val="003558EB"/>
    <w:rsid w:val="00356D36"/>
    <w:rsid w:val="003575B4"/>
    <w:rsid w:val="003576AC"/>
    <w:rsid w:val="00360550"/>
    <w:rsid w:val="003617C5"/>
    <w:rsid w:val="00363106"/>
    <w:rsid w:val="0036513F"/>
    <w:rsid w:val="00370EE7"/>
    <w:rsid w:val="003729A7"/>
    <w:rsid w:val="00373553"/>
    <w:rsid w:val="0037439E"/>
    <w:rsid w:val="00376BB4"/>
    <w:rsid w:val="00381AFE"/>
    <w:rsid w:val="003873D6"/>
    <w:rsid w:val="003918EE"/>
    <w:rsid w:val="0039196A"/>
    <w:rsid w:val="00392F68"/>
    <w:rsid w:val="00394175"/>
    <w:rsid w:val="003A0261"/>
    <w:rsid w:val="003A3CA1"/>
    <w:rsid w:val="003A5ECA"/>
    <w:rsid w:val="003A5F5A"/>
    <w:rsid w:val="003B1ED6"/>
    <w:rsid w:val="003B4571"/>
    <w:rsid w:val="003B5100"/>
    <w:rsid w:val="003B6E29"/>
    <w:rsid w:val="003C152A"/>
    <w:rsid w:val="003C1983"/>
    <w:rsid w:val="003C3258"/>
    <w:rsid w:val="003D1422"/>
    <w:rsid w:val="003D1586"/>
    <w:rsid w:val="003D6064"/>
    <w:rsid w:val="003D6864"/>
    <w:rsid w:val="003E0AA5"/>
    <w:rsid w:val="003E749A"/>
    <w:rsid w:val="003E7590"/>
    <w:rsid w:val="003F02E7"/>
    <w:rsid w:val="003F1B48"/>
    <w:rsid w:val="003F7566"/>
    <w:rsid w:val="00404966"/>
    <w:rsid w:val="004069B1"/>
    <w:rsid w:val="00407497"/>
    <w:rsid w:val="00407994"/>
    <w:rsid w:val="00407F5C"/>
    <w:rsid w:val="0041413F"/>
    <w:rsid w:val="00415A4E"/>
    <w:rsid w:val="004160F4"/>
    <w:rsid w:val="004217DA"/>
    <w:rsid w:val="00421995"/>
    <w:rsid w:val="00427E03"/>
    <w:rsid w:val="0043046B"/>
    <w:rsid w:val="00432982"/>
    <w:rsid w:val="00433039"/>
    <w:rsid w:val="0043362A"/>
    <w:rsid w:val="00433AF1"/>
    <w:rsid w:val="00437783"/>
    <w:rsid w:val="00441F41"/>
    <w:rsid w:val="00442130"/>
    <w:rsid w:val="0044463E"/>
    <w:rsid w:val="004473FE"/>
    <w:rsid w:val="00447FF9"/>
    <w:rsid w:val="00451530"/>
    <w:rsid w:val="00452518"/>
    <w:rsid w:val="00452533"/>
    <w:rsid w:val="00453395"/>
    <w:rsid w:val="004541E9"/>
    <w:rsid w:val="00457F18"/>
    <w:rsid w:val="00460D06"/>
    <w:rsid w:val="0046255B"/>
    <w:rsid w:val="00466D26"/>
    <w:rsid w:val="00470B9B"/>
    <w:rsid w:val="00471068"/>
    <w:rsid w:val="00474BD0"/>
    <w:rsid w:val="00476827"/>
    <w:rsid w:val="00477D61"/>
    <w:rsid w:val="00486C23"/>
    <w:rsid w:val="004931E9"/>
    <w:rsid w:val="00493AF9"/>
    <w:rsid w:val="0049452F"/>
    <w:rsid w:val="004966AB"/>
    <w:rsid w:val="00496A4D"/>
    <w:rsid w:val="004A75D3"/>
    <w:rsid w:val="004B1E1E"/>
    <w:rsid w:val="004B68F1"/>
    <w:rsid w:val="004C1023"/>
    <w:rsid w:val="004C4686"/>
    <w:rsid w:val="004C4DA9"/>
    <w:rsid w:val="004C68C4"/>
    <w:rsid w:val="004D0085"/>
    <w:rsid w:val="004D1282"/>
    <w:rsid w:val="004D17D2"/>
    <w:rsid w:val="004D316E"/>
    <w:rsid w:val="004D50DE"/>
    <w:rsid w:val="004D50E6"/>
    <w:rsid w:val="004D6F81"/>
    <w:rsid w:val="004D71ED"/>
    <w:rsid w:val="004D7852"/>
    <w:rsid w:val="004E2563"/>
    <w:rsid w:val="004E26A7"/>
    <w:rsid w:val="004E5CA7"/>
    <w:rsid w:val="004E60A5"/>
    <w:rsid w:val="004E6DBC"/>
    <w:rsid w:val="004E7234"/>
    <w:rsid w:val="004E7C74"/>
    <w:rsid w:val="004F136A"/>
    <w:rsid w:val="00500930"/>
    <w:rsid w:val="00503EC8"/>
    <w:rsid w:val="00511745"/>
    <w:rsid w:val="005145F3"/>
    <w:rsid w:val="0051511F"/>
    <w:rsid w:val="00534EA5"/>
    <w:rsid w:val="00537194"/>
    <w:rsid w:val="00537F6B"/>
    <w:rsid w:val="005441BB"/>
    <w:rsid w:val="0054622B"/>
    <w:rsid w:val="00546757"/>
    <w:rsid w:val="00550234"/>
    <w:rsid w:val="00553C4E"/>
    <w:rsid w:val="0055523E"/>
    <w:rsid w:val="00555C3C"/>
    <w:rsid w:val="00556840"/>
    <w:rsid w:val="00561724"/>
    <w:rsid w:val="00564A1B"/>
    <w:rsid w:val="005652D4"/>
    <w:rsid w:val="00565943"/>
    <w:rsid w:val="00570E9C"/>
    <w:rsid w:val="005710AA"/>
    <w:rsid w:val="005734BD"/>
    <w:rsid w:val="00573683"/>
    <w:rsid w:val="00574923"/>
    <w:rsid w:val="00577479"/>
    <w:rsid w:val="00582FDF"/>
    <w:rsid w:val="00583112"/>
    <w:rsid w:val="00586154"/>
    <w:rsid w:val="00587902"/>
    <w:rsid w:val="00590FAA"/>
    <w:rsid w:val="0059208D"/>
    <w:rsid w:val="005961D6"/>
    <w:rsid w:val="0059760D"/>
    <w:rsid w:val="00597931"/>
    <w:rsid w:val="005A069F"/>
    <w:rsid w:val="005A0E54"/>
    <w:rsid w:val="005A111E"/>
    <w:rsid w:val="005A263A"/>
    <w:rsid w:val="005A31F9"/>
    <w:rsid w:val="005A4261"/>
    <w:rsid w:val="005A4FB7"/>
    <w:rsid w:val="005A511E"/>
    <w:rsid w:val="005B0491"/>
    <w:rsid w:val="005B2CA6"/>
    <w:rsid w:val="005B2EB1"/>
    <w:rsid w:val="005B70D6"/>
    <w:rsid w:val="005C0593"/>
    <w:rsid w:val="005C2C3D"/>
    <w:rsid w:val="005C2D29"/>
    <w:rsid w:val="005C2EB8"/>
    <w:rsid w:val="005C7F5E"/>
    <w:rsid w:val="005D3C9C"/>
    <w:rsid w:val="005D41A1"/>
    <w:rsid w:val="005D5A66"/>
    <w:rsid w:val="005D7046"/>
    <w:rsid w:val="005D7D92"/>
    <w:rsid w:val="005E174A"/>
    <w:rsid w:val="005E2884"/>
    <w:rsid w:val="005E2A51"/>
    <w:rsid w:val="005E3C4B"/>
    <w:rsid w:val="005E4882"/>
    <w:rsid w:val="005E6CCF"/>
    <w:rsid w:val="005F09D6"/>
    <w:rsid w:val="005F338D"/>
    <w:rsid w:val="005F34B6"/>
    <w:rsid w:val="005F5B10"/>
    <w:rsid w:val="00600193"/>
    <w:rsid w:val="0060036A"/>
    <w:rsid w:val="00601F72"/>
    <w:rsid w:val="006044DD"/>
    <w:rsid w:val="00604F6D"/>
    <w:rsid w:val="00605C58"/>
    <w:rsid w:val="00605DBB"/>
    <w:rsid w:val="00613904"/>
    <w:rsid w:val="00615CD5"/>
    <w:rsid w:val="006221AB"/>
    <w:rsid w:val="006358BA"/>
    <w:rsid w:val="00635A8E"/>
    <w:rsid w:val="00637DAD"/>
    <w:rsid w:val="00641C40"/>
    <w:rsid w:val="006461BB"/>
    <w:rsid w:val="0064697A"/>
    <w:rsid w:val="0065299B"/>
    <w:rsid w:val="00655DB7"/>
    <w:rsid w:val="00656B9B"/>
    <w:rsid w:val="0066180B"/>
    <w:rsid w:val="00662385"/>
    <w:rsid w:val="006629C2"/>
    <w:rsid w:val="006655DB"/>
    <w:rsid w:val="00672064"/>
    <w:rsid w:val="006748D8"/>
    <w:rsid w:val="00676043"/>
    <w:rsid w:val="00681632"/>
    <w:rsid w:val="00681CE3"/>
    <w:rsid w:val="00685B1E"/>
    <w:rsid w:val="006871F4"/>
    <w:rsid w:val="00690EF8"/>
    <w:rsid w:val="00695C33"/>
    <w:rsid w:val="006A08F3"/>
    <w:rsid w:val="006A0CE1"/>
    <w:rsid w:val="006A2640"/>
    <w:rsid w:val="006A597C"/>
    <w:rsid w:val="006B01C3"/>
    <w:rsid w:val="006B423B"/>
    <w:rsid w:val="006B44B2"/>
    <w:rsid w:val="006C394B"/>
    <w:rsid w:val="006C601D"/>
    <w:rsid w:val="006D0826"/>
    <w:rsid w:val="006D0C25"/>
    <w:rsid w:val="006D0C6D"/>
    <w:rsid w:val="006D307C"/>
    <w:rsid w:val="006D63A6"/>
    <w:rsid w:val="006D6526"/>
    <w:rsid w:val="006E19E0"/>
    <w:rsid w:val="006E2656"/>
    <w:rsid w:val="006E2D17"/>
    <w:rsid w:val="006E3595"/>
    <w:rsid w:val="006E49D3"/>
    <w:rsid w:val="006E5DC8"/>
    <w:rsid w:val="006E62BF"/>
    <w:rsid w:val="006F4EA8"/>
    <w:rsid w:val="006F5768"/>
    <w:rsid w:val="006F6B59"/>
    <w:rsid w:val="006F71B7"/>
    <w:rsid w:val="0070194E"/>
    <w:rsid w:val="00701AF4"/>
    <w:rsid w:val="007046D1"/>
    <w:rsid w:val="00707386"/>
    <w:rsid w:val="00707689"/>
    <w:rsid w:val="00711DC7"/>
    <w:rsid w:val="007128CD"/>
    <w:rsid w:val="007136D6"/>
    <w:rsid w:val="007146F9"/>
    <w:rsid w:val="00714AE9"/>
    <w:rsid w:val="00716066"/>
    <w:rsid w:val="0071623C"/>
    <w:rsid w:val="00723654"/>
    <w:rsid w:val="00725A4A"/>
    <w:rsid w:val="00730259"/>
    <w:rsid w:val="00731EEC"/>
    <w:rsid w:val="00732707"/>
    <w:rsid w:val="007335D7"/>
    <w:rsid w:val="007360A4"/>
    <w:rsid w:val="00741AAC"/>
    <w:rsid w:val="00741D85"/>
    <w:rsid w:val="00743594"/>
    <w:rsid w:val="00744CAB"/>
    <w:rsid w:val="00745F73"/>
    <w:rsid w:val="0075126A"/>
    <w:rsid w:val="00752CE4"/>
    <w:rsid w:val="00752F04"/>
    <w:rsid w:val="007532FA"/>
    <w:rsid w:val="0075367B"/>
    <w:rsid w:val="00756BEE"/>
    <w:rsid w:val="00761AB4"/>
    <w:rsid w:val="00763F67"/>
    <w:rsid w:val="00766ADA"/>
    <w:rsid w:val="00770187"/>
    <w:rsid w:val="00770DC2"/>
    <w:rsid w:val="0077688C"/>
    <w:rsid w:val="00783211"/>
    <w:rsid w:val="0078602C"/>
    <w:rsid w:val="00787256"/>
    <w:rsid w:val="007877EE"/>
    <w:rsid w:val="00791CC0"/>
    <w:rsid w:val="00794AA8"/>
    <w:rsid w:val="007B2B25"/>
    <w:rsid w:val="007B35EF"/>
    <w:rsid w:val="007B7244"/>
    <w:rsid w:val="007C1C01"/>
    <w:rsid w:val="007C23B7"/>
    <w:rsid w:val="007C24F3"/>
    <w:rsid w:val="007C2DA5"/>
    <w:rsid w:val="007C5FF5"/>
    <w:rsid w:val="007D2072"/>
    <w:rsid w:val="007D51B9"/>
    <w:rsid w:val="007D60A5"/>
    <w:rsid w:val="007D72FC"/>
    <w:rsid w:val="007D7C70"/>
    <w:rsid w:val="007E08A9"/>
    <w:rsid w:val="007E26DA"/>
    <w:rsid w:val="007E73BB"/>
    <w:rsid w:val="007E7B64"/>
    <w:rsid w:val="007F1BFF"/>
    <w:rsid w:val="007F21E5"/>
    <w:rsid w:val="007F35A1"/>
    <w:rsid w:val="007F6015"/>
    <w:rsid w:val="007F76C3"/>
    <w:rsid w:val="00800CF8"/>
    <w:rsid w:val="00801FB1"/>
    <w:rsid w:val="00803591"/>
    <w:rsid w:val="00810477"/>
    <w:rsid w:val="0081475E"/>
    <w:rsid w:val="008153FA"/>
    <w:rsid w:val="00816EB7"/>
    <w:rsid w:val="008234E7"/>
    <w:rsid w:val="00823691"/>
    <w:rsid w:val="00823BB1"/>
    <w:rsid w:val="00831B9D"/>
    <w:rsid w:val="00832873"/>
    <w:rsid w:val="008329A3"/>
    <w:rsid w:val="00834E38"/>
    <w:rsid w:val="0084019D"/>
    <w:rsid w:val="008424AC"/>
    <w:rsid w:val="00843A87"/>
    <w:rsid w:val="008463EC"/>
    <w:rsid w:val="008467F6"/>
    <w:rsid w:val="0084752A"/>
    <w:rsid w:val="00851682"/>
    <w:rsid w:val="008529BE"/>
    <w:rsid w:val="008534C7"/>
    <w:rsid w:val="00857903"/>
    <w:rsid w:val="0086157A"/>
    <w:rsid w:val="00865A9A"/>
    <w:rsid w:val="00866AC6"/>
    <w:rsid w:val="00867F20"/>
    <w:rsid w:val="00882AFE"/>
    <w:rsid w:val="008862CE"/>
    <w:rsid w:val="00891E7C"/>
    <w:rsid w:val="0089315D"/>
    <w:rsid w:val="008A51EC"/>
    <w:rsid w:val="008A7C11"/>
    <w:rsid w:val="008B08B3"/>
    <w:rsid w:val="008B0F13"/>
    <w:rsid w:val="008B46CA"/>
    <w:rsid w:val="008C38F4"/>
    <w:rsid w:val="008C6CEE"/>
    <w:rsid w:val="008C6FA6"/>
    <w:rsid w:val="008D1159"/>
    <w:rsid w:val="008D2E79"/>
    <w:rsid w:val="008D5254"/>
    <w:rsid w:val="008F5677"/>
    <w:rsid w:val="008F5F53"/>
    <w:rsid w:val="00900BF0"/>
    <w:rsid w:val="009015E4"/>
    <w:rsid w:val="009025A9"/>
    <w:rsid w:val="0090313F"/>
    <w:rsid w:val="00903548"/>
    <w:rsid w:val="0091045B"/>
    <w:rsid w:val="00914E79"/>
    <w:rsid w:val="00920A66"/>
    <w:rsid w:val="0093022B"/>
    <w:rsid w:val="00932F1E"/>
    <w:rsid w:val="00936FD6"/>
    <w:rsid w:val="0094156D"/>
    <w:rsid w:val="00943FC8"/>
    <w:rsid w:val="00944A66"/>
    <w:rsid w:val="00945A60"/>
    <w:rsid w:val="00947C6B"/>
    <w:rsid w:val="0095021D"/>
    <w:rsid w:val="0095237B"/>
    <w:rsid w:val="00952C59"/>
    <w:rsid w:val="00960597"/>
    <w:rsid w:val="00960E46"/>
    <w:rsid w:val="00963C7E"/>
    <w:rsid w:val="009648F0"/>
    <w:rsid w:val="00970414"/>
    <w:rsid w:val="00971C75"/>
    <w:rsid w:val="00972319"/>
    <w:rsid w:val="00983998"/>
    <w:rsid w:val="00985E63"/>
    <w:rsid w:val="00986DEA"/>
    <w:rsid w:val="00991B87"/>
    <w:rsid w:val="009926E3"/>
    <w:rsid w:val="00992B33"/>
    <w:rsid w:val="0099322C"/>
    <w:rsid w:val="00994192"/>
    <w:rsid w:val="009947F4"/>
    <w:rsid w:val="009952C1"/>
    <w:rsid w:val="00995D7B"/>
    <w:rsid w:val="009960C6"/>
    <w:rsid w:val="009A3C9E"/>
    <w:rsid w:val="009A4F6F"/>
    <w:rsid w:val="009B1E02"/>
    <w:rsid w:val="009B316B"/>
    <w:rsid w:val="009B6AAF"/>
    <w:rsid w:val="009B7562"/>
    <w:rsid w:val="009C22B2"/>
    <w:rsid w:val="009C6A86"/>
    <w:rsid w:val="009C716A"/>
    <w:rsid w:val="009C74FC"/>
    <w:rsid w:val="009D0EF4"/>
    <w:rsid w:val="009D3070"/>
    <w:rsid w:val="009D764C"/>
    <w:rsid w:val="009E17EC"/>
    <w:rsid w:val="009E2441"/>
    <w:rsid w:val="009E4DF0"/>
    <w:rsid w:val="009E7F1F"/>
    <w:rsid w:val="00A02C02"/>
    <w:rsid w:val="00A04C65"/>
    <w:rsid w:val="00A0649F"/>
    <w:rsid w:val="00A0714E"/>
    <w:rsid w:val="00A0720E"/>
    <w:rsid w:val="00A0733C"/>
    <w:rsid w:val="00A1395F"/>
    <w:rsid w:val="00A1651E"/>
    <w:rsid w:val="00A16531"/>
    <w:rsid w:val="00A24680"/>
    <w:rsid w:val="00A248DF"/>
    <w:rsid w:val="00A24D20"/>
    <w:rsid w:val="00A26926"/>
    <w:rsid w:val="00A33476"/>
    <w:rsid w:val="00A35CDE"/>
    <w:rsid w:val="00A44266"/>
    <w:rsid w:val="00A4426D"/>
    <w:rsid w:val="00A44951"/>
    <w:rsid w:val="00A552A8"/>
    <w:rsid w:val="00A64E0A"/>
    <w:rsid w:val="00A660D1"/>
    <w:rsid w:val="00A707DC"/>
    <w:rsid w:val="00A7241E"/>
    <w:rsid w:val="00A7459F"/>
    <w:rsid w:val="00A75710"/>
    <w:rsid w:val="00A77C9E"/>
    <w:rsid w:val="00A812A2"/>
    <w:rsid w:val="00A847D3"/>
    <w:rsid w:val="00A907F6"/>
    <w:rsid w:val="00A90BB4"/>
    <w:rsid w:val="00A912F8"/>
    <w:rsid w:val="00A92668"/>
    <w:rsid w:val="00A96227"/>
    <w:rsid w:val="00AA444E"/>
    <w:rsid w:val="00AA5F05"/>
    <w:rsid w:val="00AA7EBF"/>
    <w:rsid w:val="00AB08FB"/>
    <w:rsid w:val="00AB457B"/>
    <w:rsid w:val="00AB517F"/>
    <w:rsid w:val="00AC11B6"/>
    <w:rsid w:val="00AC2438"/>
    <w:rsid w:val="00AC2B0F"/>
    <w:rsid w:val="00AC2D4B"/>
    <w:rsid w:val="00AC59EA"/>
    <w:rsid w:val="00AC5C12"/>
    <w:rsid w:val="00AD42BC"/>
    <w:rsid w:val="00AD50EA"/>
    <w:rsid w:val="00AE26B5"/>
    <w:rsid w:val="00AE3EFA"/>
    <w:rsid w:val="00AF025D"/>
    <w:rsid w:val="00AF3409"/>
    <w:rsid w:val="00AF3541"/>
    <w:rsid w:val="00AF5ECC"/>
    <w:rsid w:val="00AF6BA1"/>
    <w:rsid w:val="00AF7A1E"/>
    <w:rsid w:val="00B01E84"/>
    <w:rsid w:val="00B049E3"/>
    <w:rsid w:val="00B05DF5"/>
    <w:rsid w:val="00B06A65"/>
    <w:rsid w:val="00B06D41"/>
    <w:rsid w:val="00B06EC5"/>
    <w:rsid w:val="00B070E4"/>
    <w:rsid w:val="00B10E22"/>
    <w:rsid w:val="00B1329C"/>
    <w:rsid w:val="00B15651"/>
    <w:rsid w:val="00B16B2E"/>
    <w:rsid w:val="00B17ECF"/>
    <w:rsid w:val="00B210E0"/>
    <w:rsid w:val="00B2243E"/>
    <w:rsid w:val="00B24A80"/>
    <w:rsid w:val="00B25B38"/>
    <w:rsid w:val="00B301A5"/>
    <w:rsid w:val="00B42215"/>
    <w:rsid w:val="00B4314C"/>
    <w:rsid w:val="00B43B2D"/>
    <w:rsid w:val="00B45FB2"/>
    <w:rsid w:val="00B4641C"/>
    <w:rsid w:val="00B507CD"/>
    <w:rsid w:val="00B50E11"/>
    <w:rsid w:val="00B52C34"/>
    <w:rsid w:val="00B53DCF"/>
    <w:rsid w:val="00B61F7A"/>
    <w:rsid w:val="00B6487B"/>
    <w:rsid w:val="00B66EE7"/>
    <w:rsid w:val="00B67A4F"/>
    <w:rsid w:val="00B716FC"/>
    <w:rsid w:val="00B75606"/>
    <w:rsid w:val="00B7740C"/>
    <w:rsid w:val="00B7753B"/>
    <w:rsid w:val="00B778E4"/>
    <w:rsid w:val="00B80673"/>
    <w:rsid w:val="00B8087B"/>
    <w:rsid w:val="00B81AB8"/>
    <w:rsid w:val="00B820BD"/>
    <w:rsid w:val="00B83588"/>
    <w:rsid w:val="00B924BF"/>
    <w:rsid w:val="00B924D2"/>
    <w:rsid w:val="00B926FD"/>
    <w:rsid w:val="00B960F5"/>
    <w:rsid w:val="00BA0146"/>
    <w:rsid w:val="00BA3E50"/>
    <w:rsid w:val="00BB16CC"/>
    <w:rsid w:val="00BC0479"/>
    <w:rsid w:val="00BC1298"/>
    <w:rsid w:val="00BC156C"/>
    <w:rsid w:val="00BC1626"/>
    <w:rsid w:val="00BC79E4"/>
    <w:rsid w:val="00BD3D93"/>
    <w:rsid w:val="00BD5513"/>
    <w:rsid w:val="00BD6B09"/>
    <w:rsid w:val="00BE071F"/>
    <w:rsid w:val="00BE2A22"/>
    <w:rsid w:val="00BF18B0"/>
    <w:rsid w:val="00C00871"/>
    <w:rsid w:val="00C036FF"/>
    <w:rsid w:val="00C05222"/>
    <w:rsid w:val="00C052AD"/>
    <w:rsid w:val="00C0791F"/>
    <w:rsid w:val="00C103A1"/>
    <w:rsid w:val="00C103E1"/>
    <w:rsid w:val="00C10897"/>
    <w:rsid w:val="00C12098"/>
    <w:rsid w:val="00C16A84"/>
    <w:rsid w:val="00C17D51"/>
    <w:rsid w:val="00C20022"/>
    <w:rsid w:val="00C24D09"/>
    <w:rsid w:val="00C25837"/>
    <w:rsid w:val="00C2761F"/>
    <w:rsid w:val="00C27D83"/>
    <w:rsid w:val="00C304FB"/>
    <w:rsid w:val="00C304FD"/>
    <w:rsid w:val="00C343CF"/>
    <w:rsid w:val="00C41ACB"/>
    <w:rsid w:val="00C42700"/>
    <w:rsid w:val="00C44092"/>
    <w:rsid w:val="00C45027"/>
    <w:rsid w:val="00C52B81"/>
    <w:rsid w:val="00C535D4"/>
    <w:rsid w:val="00C56679"/>
    <w:rsid w:val="00C64F01"/>
    <w:rsid w:val="00C65150"/>
    <w:rsid w:val="00C66376"/>
    <w:rsid w:val="00C71377"/>
    <w:rsid w:val="00C713FA"/>
    <w:rsid w:val="00C71CFF"/>
    <w:rsid w:val="00C71DD0"/>
    <w:rsid w:val="00C730BA"/>
    <w:rsid w:val="00C74172"/>
    <w:rsid w:val="00C754CC"/>
    <w:rsid w:val="00C760F5"/>
    <w:rsid w:val="00C830FB"/>
    <w:rsid w:val="00C85460"/>
    <w:rsid w:val="00C90870"/>
    <w:rsid w:val="00C90CB1"/>
    <w:rsid w:val="00C93F95"/>
    <w:rsid w:val="00C95AB7"/>
    <w:rsid w:val="00C97BBF"/>
    <w:rsid w:val="00CA27EA"/>
    <w:rsid w:val="00CA7D43"/>
    <w:rsid w:val="00CB0657"/>
    <w:rsid w:val="00CB13C1"/>
    <w:rsid w:val="00CB3B3A"/>
    <w:rsid w:val="00CC028B"/>
    <w:rsid w:val="00CC1875"/>
    <w:rsid w:val="00CC1A86"/>
    <w:rsid w:val="00CC2BC5"/>
    <w:rsid w:val="00CC451E"/>
    <w:rsid w:val="00CC4870"/>
    <w:rsid w:val="00CC7617"/>
    <w:rsid w:val="00CC7DF5"/>
    <w:rsid w:val="00CD3104"/>
    <w:rsid w:val="00CD39F0"/>
    <w:rsid w:val="00CD41FD"/>
    <w:rsid w:val="00CE3D59"/>
    <w:rsid w:val="00CE4593"/>
    <w:rsid w:val="00CE6301"/>
    <w:rsid w:val="00CE7CFE"/>
    <w:rsid w:val="00CE7EBF"/>
    <w:rsid w:val="00CF039E"/>
    <w:rsid w:val="00CF1230"/>
    <w:rsid w:val="00CF1755"/>
    <w:rsid w:val="00CF3EDB"/>
    <w:rsid w:val="00CF4F70"/>
    <w:rsid w:val="00CF653E"/>
    <w:rsid w:val="00D000A6"/>
    <w:rsid w:val="00D026F3"/>
    <w:rsid w:val="00D03DD5"/>
    <w:rsid w:val="00D0569C"/>
    <w:rsid w:val="00D05DB4"/>
    <w:rsid w:val="00D1048D"/>
    <w:rsid w:val="00D13FF4"/>
    <w:rsid w:val="00D15469"/>
    <w:rsid w:val="00D20C6E"/>
    <w:rsid w:val="00D22276"/>
    <w:rsid w:val="00D2267C"/>
    <w:rsid w:val="00D2424B"/>
    <w:rsid w:val="00D246CA"/>
    <w:rsid w:val="00D25B91"/>
    <w:rsid w:val="00D26F04"/>
    <w:rsid w:val="00D2707F"/>
    <w:rsid w:val="00D271DC"/>
    <w:rsid w:val="00D32E96"/>
    <w:rsid w:val="00D35B7D"/>
    <w:rsid w:val="00D37512"/>
    <w:rsid w:val="00D37B84"/>
    <w:rsid w:val="00D37EF6"/>
    <w:rsid w:val="00D40E10"/>
    <w:rsid w:val="00D42785"/>
    <w:rsid w:val="00D44852"/>
    <w:rsid w:val="00D47C0B"/>
    <w:rsid w:val="00D51BBF"/>
    <w:rsid w:val="00D53836"/>
    <w:rsid w:val="00D54011"/>
    <w:rsid w:val="00D56536"/>
    <w:rsid w:val="00D61519"/>
    <w:rsid w:val="00D62499"/>
    <w:rsid w:val="00D62907"/>
    <w:rsid w:val="00D62F69"/>
    <w:rsid w:val="00D633FA"/>
    <w:rsid w:val="00D63FE2"/>
    <w:rsid w:val="00D64756"/>
    <w:rsid w:val="00D71008"/>
    <w:rsid w:val="00D727DC"/>
    <w:rsid w:val="00D739AD"/>
    <w:rsid w:val="00D747D4"/>
    <w:rsid w:val="00D76507"/>
    <w:rsid w:val="00D800B8"/>
    <w:rsid w:val="00D83DB1"/>
    <w:rsid w:val="00D84A5E"/>
    <w:rsid w:val="00D858FB"/>
    <w:rsid w:val="00D909F9"/>
    <w:rsid w:val="00D91C9F"/>
    <w:rsid w:val="00D93192"/>
    <w:rsid w:val="00D93D14"/>
    <w:rsid w:val="00DA0432"/>
    <w:rsid w:val="00DA21EC"/>
    <w:rsid w:val="00DA263A"/>
    <w:rsid w:val="00DA2B33"/>
    <w:rsid w:val="00DA47EC"/>
    <w:rsid w:val="00DB081B"/>
    <w:rsid w:val="00DB0A5C"/>
    <w:rsid w:val="00DB14A5"/>
    <w:rsid w:val="00DB1A7F"/>
    <w:rsid w:val="00DB23B1"/>
    <w:rsid w:val="00DB2EB6"/>
    <w:rsid w:val="00DC6288"/>
    <w:rsid w:val="00DD12F2"/>
    <w:rsid w:val="00DD42E9"/>
    <w:rsid w:val="00DD4467"/>
    <w:rsid w:val="00DD4576"/>
    <w:rsid w:val="00DD4A3F"/>
    <w:rsid w:val="00DD4B88"/>
    <w:rsid w:val="00DE12A7"/>
    <w:rsid w:val="00DE7F39"/>
    <w:rsid w:val="00DF06BC"/>
    <w:rsid w:val="00DF354B"/>
    <w:rsid w:val="00E024DB"/>
    <w:rsid w:val="00E03F6C"/>
    <w:rsid w:val="00E050C1"/>
    <w:rsid w:val="00E06A27"/>
    <w:rsid w:val="00E149F0"/>
    <w:rsid w:val="00E2025D"/>
    <w:rsid w:val="00E2317F"/>
    <w:rsid w:val="00E26952"/>
    <w:rsid w:val="00E314F1"/>
    <w:rsid w:val="00E31856"/>
    <w:rsid w:val="00E32E7A"/>
    <w:rsid w:val="00E3744B"/>
    <w:rsid w:val="00E37912"/>
    <w:rsid w:val="00E419E1"/>
    <w:rsid w:val="00E4217C"/>
    <w:rsid w:val="00E470E9"/>
    <w:rsid w:val="00E47D1D"/>
    <w:rsid w:val="00E51748"/>
    <w:rsid w:val="00E51B77"/>
    <w:rsid w:val="00E54D24"/>
    <w:rsid w:val="00E56067"/>
    <w:rsid w:val="00E5657A"/>
    <w:rsid w:val="00E57622"/>
    <w:rsid w:val="00E57D04"/>
    <w:rsid w:val="00E60CB0"/>
    <w:rsid w:val="00E65E5F"/>
    <w:rsid w:val="00E6720D"/>
    <w:rsid w:val="00E700FE"/>
    <w:rsid w:val="00E718BE"/>
    <w:rsid w:val="00E72A82"/>
    <w:rsid w:val="00E7399E"/>
    <w:rsid w:val="00E777F8"/>
    <w:rsid w:val="00E80E25"/>
    <w:rsid w:val="00E82278"/>
    <w:rsid w:val="00E84954"/>
    <w:rsid w:val="00E90BD8"/>
    <w:rsid w:val="00E94418"/>
    <w:rsid w:val="00E95982"/>
    <w:rsid w:val="00EA0546"/>
    <w:rsid w:val="00EA3111"/>
    <w:rsid w:val="00EA4218"/>
    <w:rsid w:val="00EA534A"/>
    <w:rsid w:val="00EB1212"/>
    <w:rsid w:val="00EB687C"/>
    <w:rsid w:val="00EB7DEE"/>
    <w:rsid w:val="00EC07DA"/>
    <w:rsid w:val="00EC24E5"/>
    <w:rsid w:val="00EC293E"/>
    <w:rsid w:val="00EC36DA"/>
    <w:rsid w:val="00EC6BEA"/>
    <w:rsid w:val="00ED20EC"/>
    <w:rsid w:val="00ED47B3"/>
    <w:rsid w:val="00ED6665"/>
    <w:rsid w:val="00ED7735"/>
    <w:rsid w:val="00EE417A"/>
    <w:rsid w:val="00EE5840"/>
    <w:rsid w:val="00EE5BA5"/>
    <w:rsid w:val="00EE6A5E"/>
    <w:rsid w:val="00EE72A3"/>
    <w:rsid w:val="00EF0144"/>
    <w:rsid w:val="00EF496B"/>
    <w:rsid w:val="00EF579D"/>
    <w:rsid w:val="00EF579F"/>
    <w:rsid w:val="00EF7461"/>
    <w:rsid w:val="00F01D72"/>
    <w:rsid w:val="00F02B4F"/>
    <w:rsid w:val="00F038B7"/>
    <w:rsid w:val="00F03A2E"/>
    <w:rsid w:val="00F03E0E"/>
    <w:rsid w:val="00F052CB"/>
    <w:rsid w:val="00F0563A"/>
    <w:rsid w:val="00F05B7B"/>
    <w:rsid w:val="00F10134"/>
    <w:rsid w:val="00F13601"/>
    <w:rsid w:val="00F15A5D"/>
    <w:rsid w:val="00F17076"/>
    <w:rsid w:val="00F17BF7"/>
    <w:rsid w:val="00F21153"/>
    <w:rsid w:val="00F21968"/>
    <w:rsid w:val="00F23042"/>
    <w:rsid w:val="00F230ED"/>
    <w:rsid w:val="00F25526"/>
    <w:rsid w:val="00F25A17"/>
    <w:rsid w:val="00F27977"/>
    <w:rsid w:val="00F30698"/>
    <w:rsid w:val="00F3418C"/>
    <w:rsid w:val="00F369C7"/>
    <w:rsid w:val="00F444B6"/>
    <w:rsid w:val="00F500B9"/>
    <w:rsid w:val="00F54277"/>
    <w:rsid w:val="00F5431E"/>
    <w:rsid w:val="00F56018"/>
    <w:rsid w:val="00F5694D"/>
    <w:rsid w:val="00F56B0D"/>
    <w:rsid w:val="00F6117C"/>
    <w:rsid w:val="00F64CFF"/>
    <w:rsid w:val="00F677C0"/>
    <w:rsid w:val="00F7113A"/>
    <w:rsid w:val="00F7115B"/>
    <w:rsid w:val="00F71267"/>
    <w:rsid w:val="00F713C6"/>
    <w:rsid w:val="00F71D47"/>
    <w:rsid w:val="00F7291A"/>
    <w:rsid w:val="00F81E59"/>
    <w:rsid w:val="00F833F5"/>
    <w:rsid w:val="00F86131"/>
    <w:rsid w:val="00F90F60"/>
    <w:rsid w:val="00F94A88"/>
    <w:rsid w:val="00F9765B"/>
    <w:rsid w:val="00F977D2"/>
    <w:rsid w:val="00FA134C"/>
    <w:rsid w:val="00FA176C"/>
    <w:rsid w:val="00FA3DBD"/>
    <w:rsid w:val="00FA665B"/>
    <w:rsid w:val="00FB6AFC"/>
    <w:rsid w:val="00FB7694"/>
    <w:rsid w:val="00FC45AA"/>
    <w:rsid w:val="00FD73F7"/>
    <w:rsid w:val="00FD757E"/>
    <w:rsid w:val="00FE52B4"/>
    <w:rsid w:val="00FF0F3E"/>
    <w:rsid w:val="00FF5A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D31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0C109F"/>
    <w:rPr>
      <w:rFonts w:ascii="Times New Roman" w:hAnsi="Times New Roman"/>
      <w:sz w:val="24"/>
      <w:lang w:val="en-CA" w:eastAsia="en-US"/>
    </w:rPr>
  </w:style>
  <w:style w:type="paragraph" w:styleId="Heading1">
    <w:name w:val="heading 1"/>
    <w:aliases w:val="H1"/>
    <w:basedOn w:val="Normal"/>
    <w:next w:val="Normal"/>
    <w:qFormat/>
    <w:rsid w:val="000C109F"/>
    <w:pPr>
      <w:keepNext/>
      <w:tabs>
        <w:tab w:val="left" w:pos="1080"/>
      </w:tabs>
      <w:spacing w:before="480" w:after="240"/>
      <w:jc w:val="center"/>
      <w:outlineLvl w:val="0"/>
    </w:pPr>
    <w:rPr>
      <w:rFonts w:ascii="Times" w:hAnsi="Times"/>
      <w:b/>
      <w:caps/>
      <w:lang w:val="en-GB"/>
    </w:rPr>
  </w:style>
  <w:style w:type="paragraph" w:styleId="Heading2">
    <w:name w:val="heading 2"/>
    <w:aliases w:val="H2"/>
    <w:basedOn w:val="Normal"/>
    <w:next w:val="Normal"/>
    <w:qFormat/>
    <w:rsid w:val="000C109F"/>
    <w:pPr>
      <w:keepNext/>
      <w:tabs>
        <w:tab w:val="left" w:pos="360"/>
      </w:tabs>
      <w:spacing w:before="120"/>
      <w:outlineLvl w:val="1"/>
    </w:pPr>
    <w:rPr>
      <w:rFonts w:ascii="Times" w:hAnsi="Times"/>
      <w:b/>
      <w:lang w:val="en-GB"/>
    </w:rPr>
  </w:style>
  <w:style w:type="paragraph" w:styleId="Heading3">
    <w:name w:val="heading 3"/>
    <w:aliases w:val="H3"/>
    <w:basedOn w:val="Heading2"/>
    <w:next w:val="Normal"/>
    <w:qFormat/>
    <w:rsid w:val="000C109F"/>
    <w:pPr>
      <w:outlineLvl w:val="2"/>
    </w:pPr>
    <w:rPr>
      <w:b w:val="0"/>
      <w:i/>
    </w:rPr>
  </w:style>
  <w:style w:type="paragraph" w:styleId="Heading4">
    <w:name w:val="heading 4"/>
    <w:basedOn w:val="Heading3"/>
    <w:next w:val="Normal"/>
    <w:qFormat/>
    <w:rsid w:val="000C109F"/>
    <w:pPr>
      <w:spacing w:before="0"/>
      <w:outlineLvl w:val="3"/>
    </w:pPr>
  </w:style>
  <w:style w:type="paragraph" w:styleId="Heading5">
    <w:name w:val="heading 5"/>
    <w:basedOn w:val="Normal"/>
    <w:next w:val="Normal"/>
    <w:link w:val="Heading5Char"/>
    <w:uiPriority w:val="9"/>
    <w:qFormat/>
    <w:rsid w:val="00D633F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tabs>
        <w:tab w:val="left" w:pos="360"/>
      </w:tabs>
      <w:jc w:val="both"/>
    </w:pPr>
    <w:rPr>
      <w:rFonts w:ascii="Times" w:hAnsi="Times"/>
    </w:rPr>
  </w:style>
  <w:style w:type="paragraph" w:customStyle="1" w:styleId="AU">
    <w:name w:val="AU"/>
    <w:basedOn w:val="Normal"/>
    <w:rsid w:val="000C109F"/>
    <w:pPr>
      <w:tabs>
        <w:tab w:val="left" w:pos="360"/>
      </w:tabs>
      <w:spacing w:line="480" w:lineRule="auto"/>
      <w:ind w:left="360"/>
    </w:pPr>
  </w:style>
  <w:style w:type="character" w:styleId="PageNumber">
    <w:name w:val="page number"/>
    <w:basedOn w:val="DefaultParagraphFont"/>
    <w:rsid w:val="000C109F"/>
  </w:style>
  <w:style w:type="paragraph" w:customStyle="1" w:styleId="questions0">
    <w:name w:val="questions"/>
    <w:basedOn w:val="text"/>
    <w:pPr>
      <w:spacing w:before="120" w:after="60"/>
      <w:ind w:left="360" w:hanging="360"/>
    </w:pPr>
  </w:style>
  <w:style w:type="paragraph" w:customStyle="1" w:styleId="toc">
    <w:name w:val="toc"/>
    <w:basedOn w:val="text"/>
    <w:pPr>
      <w:tabs>
        <w:tab w:val="left" w:pos="1080"/>
        <w:tab w:val="left" w:pos="1440"/>
        <w:tab w:val="right" w:leader="dot" w:pos="7920"/>
      </w:tabs>
      <w:ind w:left="720"/>
    </w:pPr>
  </w:style>
  <w:style w:type="paragraph" w:customStyle="1" w:styleId="BL">
    <w:name w:val="BL"/>
    <w:basedOn w:val="Normal"/>
    <w:rsid w:val="007C24F3"/>
    <w:pPr>
      <w:spacing w:line="480" w:lineRule="auto"/>
      <w:ind w:left="720" w:hanging="360"/>
    </w:pPr>
  </w:style>
  <w:style w:type="paragraph" w:customStyle="1" w:styleId="textbulleted">
    <w:name w:val="text bulleted"/>
    <w:basedOn w:val="text"/>
    <w:pPr>
      <w:spacing w:after="60"/>
      <w:ind w:left="360" w:hanging="360"/>
    </w:pPr>
  </w:style>
  <w:style w:type="paragraph" w:customStyle="1" w:styleId="H4">
    <w:name w:val="H4"/>
    <w:basedOn w:val="Heading3"/>
    <w:pPr>
      <w:spacing w:before="0"/>
      <w:outlineLvl w:val="9"/>
    </w:pPr>
  </w:style>
  <w:style w:type="character" w:styleId="FootnoteReference">
    <w:name w:val="footnote reference"/>
    <w:semiHidden/>
    <w:rPr>
      <w:rFonts w:ascii="Times" w:hAnsi="Times"/>
      <w:noProof w:val="0"/>
      <w:spacing w:val="0"/>
      <w:position w:val="6"/>
      <w:sz w:val="16"/>
      <w:vertAlign w:val="baseline"/>
      <w:lang w:val="en-GB"/>
    </w:rPr>
  </w:style>
  <w:style w:type="paragraph" w:customStyle="1" w:styleId="BOX">
    <w:name w:val="BOX"/>
    <w:basedOn w:val="Normal"/>
    <w:rsid w:val="000C109F"/>
    <w:pPr>
      <w:spacing w:line="480" w:lineRule="auto"/>
    </w:pPr>
    <w:rPr>
      <w:i/>
    </w:rPr>
  </w:style>
  <w:style w:type="paragraph" w:styleId="BodyText">
    <w:name w:val="Body Text"/>
    <w:basedOn w:val="Normal"/>
    <w:rPr>
      <w:b/>
      <w:bCs/>
      <w:color w:val="FFFF00"/>
      <w:lang w:val="en-GB"/>
    </w:rPr>
  </w:style>
  <w:style w:type="character" w:styleId="CommentReference">
    <w:name w:val="annotation reference"/>
    <w:semiHidden/>
    <w:rPr>
      <w:sz w:val="16"/>
    </w:rPr>
  </w:style>
  <w:style w:type="character" w:customStyle="1" w:styleId="SYSHYPERTEXT">
    <w:name w:val="SYS_HYPERTEXT"/>
    <w:rPr>
      <w:color w:val="0000FF"/>
      <w:u w:val="single"/>
      <w:lang w:val="en-CA"/>
    </w:rPr>
  </w:style>
  <w:style w:type="paragraph" w:customStyle="1" w:styleId="secsubsec">
    <w:name w:val="secsubsec"/>
    <w:basedOn w:val="Normal"/>
    <w:pPr>
      <w:spacing w:before="100" w:beforeAutospacing="1" w:after="100" w:afterAutospacing="1"/>
    </w:pPr>
    <w:rPr>
      <w:szCs w:val="24"/>
      <w:lang w:val="en-US"/>
    </w:rPr>
  </w:style>
  <w:style w:type="paragraph" w:customStyle="1" w:styleId="paragraph">
    <w:name w:val="paragraph"/>
    <w:basedOn w:val="Normal"/>
    <w:pPr>
      <w:spacing w:before="100" w:beforeAutospacing="1" w:after="100" w:afterAutospacing="1"/>
    </w:pPr>
    <w:rPr>
      <w:szCs w:val="24"/>
      <w:lang w:val="en-US"/>
    </w:rPr>
  </w:style>
  <w:style w:type="character" w:styleId="Hyperlink">
    <w:name w:val="Hyperlink"/>
    <w:rsid w:val="000C109F"/>
    <w:rPr>
      <w:color w:val="0000FF"/>
      <w:u w:val="single"/>
    </w:rPr>
  </w:style>
  <w:style w:type="character" w:styleId="FollowedHyperlink">
    <w:name w:val="FollowedHyperlink"/>
    <w:rPr>
      <w:color w:val="800080"/>
      <w:u w:val="single"/>
    </w:rPr>
  </w:style>
  <w:style w:type="paragraph" w:styleId="CommentText">
    <w:name w:val="annotation text"/>
    <w:basedOn w:val="Normal"/>
    <w:semiHidden/>
    <w:rsid w:val="003156D0"/>
    <w:rPr>
      <w:szCs w:val="24"/>
    </w:rPr>
  </w:style>
  <w:style w:type="paragraph" w:styleId="CommentSubject">
    <w:name w:val="annotation subject"/>
    <w:basedOn w:val="CommentText"/>
    <w:next w:val="CommentText"/>
    <w:semiHidden/>
    <w:rsid w:val="003156D0"/>
    <w:rPr>
      <w:szCs w:val="20"/>
    </w:rPr>
  </w:style>
  <w:style w:type="paragraph" w:styleId="BalloonText">
    <w:name w:val="Balloon Text"/>
    <w:basedOn w:val="Normal"/>
    <w:semiHidden/>
    <w:rsid w:val="003156D0"/>
    <w:rPr>
      <w:rFonts w:ascii="Lucida Grande" w:hAnsi="Lucida Grande"/>
      <w:sz w:val="18"/>
      <w:szCs w:val="18"/>
    </w:rPr>
  </w:style>
  <w:style w:type="paragraph" w:customStyle="1" w:styleId="BQ">
    <w:name w:val="BQ"/>
    <w:basedOn w:val="Normal"/>
    <w:rsid w:val="001E79F5"/>
    <w:pPr>
      <w:spacing w:after="320"/>
      <w:ind w:left="720" w:right="720"/>
      <w:jc w:val="both"/>
    </w:pPr>
  </w:style>
  <w:style w:type="character" w:customStyle="1" w:styleId="newsstorytitle">
    <w:name w:val="news_story_title"/>
    <w:basedOn w:val="DefaultParagraphFont"/>
    <w:rsid w:val="0075367B"/>
  </w:style>
  <w:style w:type="paragraph" w:styleId="NormalWeb">
    <w:name w:val="Normal (Web)"/>
    <w:basedOn w:val="Normal"/>
    <w:uiPriority w:val="99"/>
    <w:unhideWhenUsed/>
    <w:rsid w:val="000C109F"/>
    <w:pPr>
      <w:spacing w:before="100" w:beforeAutospacing="1" w:after="100" w:afterAutospacing="1"/>
    </w:pPr>
    <w:rPr>
      <w:szCs w:val="24"/>
      <w:lang w:val="en-US"/>
    </w:rPr>
  </w:style>
  <w:style w:type="paragraph" w:customStyle="1" w:styleId="CN">
    <w:name w:val="CN"/>
    <w:basedOn w:val="Normal"/>
    <w:rsid w:val="000C109F"/>
    <w:pPr>
      <w:tabs>
        <w:tab w:val="center" w:pos="4680"/>
      </w:tabs>
      <w:spacing w:line="480" w:lineRule="auto"/>
    </w:pPr>
    <w:rPr>
      <w:sz w:val="52"/>
    </w:rPr>
  </w:style>
  <w:style w:type="paragraph" w:customStyle="1" w:styleId="CT">
    <w:name w:val="CT"/>
    <w:basedOn w:val="Normal"/>
    <w:rsid w:val="00A7459F"/>
    <w:pPr>
      <w:tabs>
        <w:tab w:val="center" w:pos="4680"/>
      </w:tabs>
      <w:spacing w:line="480" w:lineRule="auto"/>
    </w:pPr>
    <w:rPr>
      <w:sz w:val="52"/>
      <w:lang w:val="en-GB"/>
    </w:rPr>
  </w:style>
  <w:style w:type="character" w:styleId="Emphasis">
    <w:name w:val="Emphasis"/>
    <w:uiPriority w:val="20"/>
    <w:qFormat/>
    <w:rsid w:val="00F54277"/>
    <w:rPr>
      <w:i/>
      <w:iCs/>
    </w:rPr>
  </w:style>
  <w:style w:type="character" w:customStyle="1" w:styleId="blocker">
    <w:name w:val="blocker"/>
    <w:basedOn w:val="DefaultParagraphFont"/>
    <w:rsid w:val="00144B14"/>
  </w:style>
  <w:style w:type="paragraph" w:styleId="Footer">
    <w:name w:val="footer"/>
    <w:basedOn w:val="Normal"/>
    <w:rsid w:val="000C109F"/>
    <w:pPr>
      <w:tabs>
        <w:tab w:val="center" w:pos="4320"/>
        <w:tab w:val="right" w:pos="8640"/>
      </w:tabs>
    </w:pPr>
  </w:style>
  <w:style w:type="paragraph" w:customStyle="1" w:styleId="Default">
    <w:name w:val="Default"/>
    <w:rsid w:val="000C109F"/>
    <w:pPr>
      <w:autoSpaceDE w:val="0"/>
      <w:autoSpaceDN w:val="0"/>
      <w:adjustRightInd w:val="0"/>
    </w:pPr>
    <w:rPr>
      <w:rFonts w:ascii="Myriad Pro Light SemiCond" w:hAnsi="Myriad Pro Light SemiCond" w:cs="Myriad Pro Light SemiCond"/>
      <w:color w:val="000000"/>
      <w:sz w:val="24"/>
      <w:szCs w:val="24"/>
      <w:lang w:eastAsia="en-US"/>
    </w:rPr>
  </w:style>
  <w:style w:type="paragraph" w:customStyle="1" w:styleId="Pa14">
    <w:name w:val="Pa14"/>
    <w:basedOn w:val="Default"/>
    <w:next w:val="Default"/>
    <w:uiPriority w:val="99"/>
    <w:rsid w:val="00D800B8"/>
    <w:pPr>
      <w:spacing w:line="241" w:lineRule="atLeast"/>
    </w:pPr>
    <w:rPr>
      <w:rFonts w:cs="Times New Roman"/>
      <w:color w:val="auto"/>
    </w:rPr>
  </w:style>
  <w:style w:type="character" w:styleId="IntenseEmphasis">
    <w:name w:val="Intense Emphasis"/>
    <w:uiPriority w:val="21"/>
    <w:qFormat/>
    <w:rsid w:val="001640EB"/>
    <w:rPr>
      <w:b/>
      <w:bCs/>
      <w:i/>
      <w:iCs/>
      <w:color w:val="1F497D"/>
    </w:rPr>
  </w:style>
  <w:style w:type="paragraph" w:customStyle="1" w:styleId="H1TITLE">
    <w:name w:val="H1TITLE"/>
    <w:basedOn w:val="Normal"/>
    <w:rsid w:val="003873D6"/>
    <w:pPr>
      <w:spacing w:line="480" w:lineRule="auto"/>
    </w:pPr>
    <w:rPr>
      <w:b/>
    </w:rPr>
  </w:style>
  <w:style w:type="paragraph" w:styleId="Header">
    <w:name w:val="header"/>
    <w:basedOn w:val="Normal"/>
    <w:rsid w:val="000C109F"/>
    <w:pPr>
      <w:tabs>
        <w:tab w:val="center" w:pos="4320"/>
        <w:tab w:val="right" w:pos="8640"/>
      </w:tabs>
    </w:pPr>
  </w:style>
  <w:style w:type="paragraph" w:customStyle="1" w:styleId="NUMHEAD">
    <w:name w:val="NUMHEAD"/>
    <w:basedOn w:val="Heading1"/>
    <w:rsid w:val="005A111E"/>
    <w:pPr>
      <w:spacing w:before="0" w:line="480" w:lineRule="auto"/>
      <w:jc w:val="left"/>
    </w:pPr>
    <w:rPr>
      <w:rFonts w:ascii="Times New Roman" w:hAnsi="Times New Roman"/>
    </w:rPr>
  </w:style>
  <w:style w:type="paragraph" w:customStyle="1" w:styleId="PAGE">
    <w:name w:val="PAGE"/>
    <w:basedOn w:val="Normal"/>
    <w:rsid w:val="00210DEB"/>
    <w:pPr>
      <w:spacing w:before="320" w:line="480" w:lineRule="auto"/>
    </w:pPr>
    <w:rPr>
      <w:b/>
    </w:rPr>
  </w:style>
  <w:style w:type="paragraph" w:customStyle="1" w:styleId="QUEST">
    <w:name w:val="QUEST"/>
    <w:basedOn w:val="Normal"/>
    <w:rsid w:val="000C109F"/>
    <w:pPr>
      <w:spacing w:line="480" w:lineRule="auto"/>
      <w:ind w:left="720" w:hanging="360"/>
    </w:pPr>
    <w:rPr>
      <w:rFonts w:ascii="Times New Roman Bold" w:hAnsi="Times New Roman Bold"/>
      <w:b/>
      <w:color w:val="333399"/>
    </w:rPr>
  </w:style>
  <w:style w:type="paragraph" w:customStyle="1" w:styleId="QUESTNO">
    <w:name w:val="QUESTNO#"/>
    <w:basedOn w:val="QUEST"/>
    <w:rsid w:val="000C109F"/>
    <w:pPr>
      <w:ind w:left="360" w:firstLine="0"/>
    </w:pPr>
  </w:style>
  <w:style w:type="paragraph" w:customStyle="1" w:styleId="T1">
    <w:name w:val="T1"/>
    <w:basedOn w:val="Normal"/>
    <w:rsid w:val="000C109F"/>
    <w:pPr>
      <w:tabs>
        <w:tab w:val="left" w:pos="360"/>
      </w:tabs>
      <w:spacing w:line="480" w:lineRule="auto"/>
    </w:pPr>
  </w:style>
  <w:style w:type="paragraph" w:customStyle="1" w:styleId="T2">
    <w:name w:val="T2"/>
    <w:basedOn w:val="Normal"/>
    <w:rsid w:val="000C109F"/>
    <w:pPr>
      <w:spacing w:line="480" w:lineRule="auto"/>
      <w:ind w:firstLine="360"/>
    </w:pPr>
  </w:style>
  <w:style w:type="paragraph" w:customStyle="1" w:styleId="TASK">
    <w:name w:val="TASK"/>
    <w:basedOn w:val="Normal"/>
    <w:rsid w:val="000C109F"/>
    <w:pPr>
      <w:tabs>
        <w:tab w:val="left" w:pos="360"/>
      </w:tabs>
      <w:spacing w:before="240" w:line="480" w:lineRule="auto"/>
    </w:pPr>
  </w:style>
  <w:style w:type="paragraph" w:customStyle="1" w:styleId="TOC0">
    <w:name w:val="TOC"/>
    <w:basedOn w:val="Heading1"/>
    <w:rsid w:val="000C109F"/>
    <w:pPr>
      <w:spacing w:line="480" w:lineRule="auto"/>
      <w:jc w:val="left"/>
    </w:pPr>
    <w:rPr>
      <w:rFonts w:ascii="Times New Roman" w:hAnsi="Times New Roman"/>
    </w:rPr>
  </w:style>
  <w:style w:type="paragraph" w:customStyle="1" w:styleId="TOCA">
    <w:name w:val="TOCA"/>
    <w:basedOn w:val="Normal"/>
    <w:rsid w:val="000C109F"/>
    <w:pPr>
      <w:tabs>
        <w:tab w:val="left" w:pos="360"/>
        <w:tab w:val="left" w:pos="1080"/>
        <w:tab w:val="left" w:pos="1440"/>
        <w:tab w:val="right" w:leader="dot" w:pos="7920"/>
      </w:tabs>
      <w:spacing w:line="480" w:lineRule="auto"/>
      <w:ind w:left="720"/>
    </w:pPr>
  </w:style>
  <w:style w:type="paragraph" w:customStyle="1" w:styleId="TOCB">
    <w:name w:val="TOCB"/>
    <w:basedOn w:val="Normal"/>
    <w:rsid w:val="00903548"/>
    <w:pPr>
      <w:tabs>
        <w:tab w:val="left" w:pos="360"/>
        <w:tab w:val="left" w:pos="1080"/>
        <w:tab w:val="left" w:pos="1440"/>
        <w:tab w:val="right" w:leader="dot" w:pos="7920"/>
      </w:tabs>
      <w:spacing w:line="480" w:lineRule="auto"/>
      <w:ind w:left="1080"/>
    </w:pPr>
  </w:style>
  <w:style w:type="paragraph" w:customStyle="1" w:styleId="MediumList2-Accent21">
    <w:name w:val="Medium List 2 - Accent 21"/>
    <w:hidden/>
    <w:uiPriority w:val="99"/>
    <w:semiHidden/>
    <w:rsid w:val="00550234"/>
    <w:rPr>
      <w:rFonts w:ascii="Times New Roman" w:hAnsi="Times New Roman"/>
      <w:sz w:val="24"/>
      <w:lang w:val="en-CA" w:eastAsia="en-US"/>
    </w:rPr>
  </w:style>
  <w:style w:type="paragraph" w:customStyle="1" w:styleId="MediumGrid1-Accent21">
    <w:name w:val="Medium Grid 1 - Accent 21"/>
    <w:basedOn w:val="Normal"/>
    <w:uiPriority w:val="34"/>
    <w:qFormat/>
    <w:rsid w:val="007136D6"/>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7136D6"/>
  </w:style>
  <w:style w:type="paragraph" w:customStyle="1" w:styleId="subsection">
    <w:name w:val="subsection"/>
    <w:basedOn w:val="Normal"/>
    <w:rsid w:val="007136D6"/>
    <w:pPr>
      <w:spacing w:before="100" w:beforeAutospacing="1" w:after="100" w:afterAutospacing="1"/>
    </w:pPr>
    <w:rPr>
      <w:szCs w:val="24"/>
      <w:lang w:val="en-US"/>
    </w:rPr>
  </w:style>
  <w:style w:type="character" w:customStyle="1" w:styleId="sectionlabel">
    <w:name w:val="sectionlabel"/>
    <w:rsid w:val="007136D6"/>
  </w:style>
  <w:style w:type="character" w:customStyle="1" w:styleId="canliisectionwithsubsection">
    <w:name w:val="canlii_section_with_subsection"/>
    <w:rsid w:val="007136D6"/>
  </w:style>
  <w:style w:type="character" w:customStyle="1" w:styleId="UnresolvedMention">
    <w:name w:val="Unresolved Mention"/>
    <w:uiPriority w:val="99"/>
    <w:semiHidden/>
    <w:unhideWhenUsed/>
    <w:rsid w:val="005145F3"/>
    <w:rPr>
      <w:color w:val="605E5C"/>
      <w:shd w:val="clear" w:color="auto" w:fill="E1DFDD"/>
    </w:rPr>
  </w:style>
  <w:style w:type="paragraph" w:styleId="FootnoteText">
    <w:name w:val="footnote text"/>
    <w:basedOn w:val="Normal"/>
    <w:link w:val="FootnoteTextChar"/>
    <w:uiPriority w:val="99"/>
    <w:semiHidden/>
    <w:rsid w:val="00F21153"/>
    <w:pPr>
      <w:widowControl w:val="0"/>
      <w:suppressAutoHyphens/>
      <w:autoSpaceDE w:val="0"/>
      <w:autoSpaceDN w:val="0"/>
      <w:adjustRightInd w:val="0"/>
      <w:spacing w:line="480" w:lineRule="auto"/>
      <w:ind w:left="720" w:hanging="720"/>
      <w:textAlignment w:val="center"/>
    </w:pPr>
    <w:rPr>
      <w:rFonts w:cs="Chaparral Pro"/>
      <w:color w:val="000000"/>
      <w:lang w:val="en-US" w:eastAsia="en-IN"/>
    </w:rPr>
  </w:style>
  <w:style w:type="character" w:customStyle="1" w:styleId="FootnoteTextChar">
    <w:name w:val="Footnote Text Char"/>
    <w:link w:val="FootnoteText"/>
    <w:uiPriority w:val="99"/>
    <w:semiHidden/>
    <w:rsid w:val="00F21153"/>
    <w:rPr>
      <w:rFonts w:ascii="Times New Roman" w:hAnsi="Times New Roman" w:cs="Chaparral Pro"/>
      <w:color w:val="000000"/>
      <w:sz w:val="24"/>
      <w:lang w:eastAsia="en-IN"/>
    </w:rPr>
  </w:style>
  <w:style w:type="character" w:customStyle="1" w:styleId="gnca-article-story-txt">
    <w:name w:val="gnca-article-story-txt"/>
    <w:rsid w:val="00F21153"/>
  </w:style>
  <w:style w:type="paragraph" w:customStyle="1" w:styleId="Questions">
    <w:name w:val="Questions"/>
    <w:basedOn w:val="Normal"/>
    <w:rsid w:val="00F21153"/>
    <w:pPr>
      <w:widowControl w:val="0"/>
      <w:numPr>
        <w:numId w:val="32"/>
      </w:numPr>
      <w:autoSpaceDE w:val="0"/>
      <w:autoSpaceDN w:val="0"/>
      <w:adjustRightInd w:val="0"/>
      <w:spacing w:line="480" w:lineRule="auto"/>
    </w:pPr>
    <w:rPr>
      <w:rFonts w:eastAsia="SimSun"/>
      <w:color w:val="000000"/>
      <w:szCs w:val="24"/>
      <w:lang w:val="en-US" w:eastAsia="zh-CN"/>
    </w:rPr>
  </w:style>
  <w:style w:type="paragraph" w:styleId="ListNumber">
    <w:name w:val="List Number"/>
    <w:basedOn w:val="Normal"/>
    <w:unhideWhenUsed/>
    <w:rsid w:val="00F21153"/>
    <w:pPr>
      <w:numPr>
        <w:numId w:val="34"/>
      </w:numPr>
      <w:contextualSpacing/>
    </w:pPr>
  </w:style>
  <w:style w:type="paragraph" w:customStyle="1" w:styleId="ColorfulShading-Accent11">
    <w:name w:val="Colorful Shading - Accent 11"/>
    <w:hidden/>
    <w:uiPriority w:val="71"/>
    <w:unhideWhenUsed/>
    <w:rsid w:val="0089315D"/>
    <w:rPr>
      <w:rFonts w:ascii="Times New Roman" w:hAnsi="Times New Roman"/>
      <w:sz w:val="24"/>
      <w:lang w:val="en-CA" w:eastAsia="en-US"/>
    </w:rPr>
  </w:style>
  <w:style w:type="character" w:styleId="Strong">
    <w:name w:val="Strong"/>
    <w:uiPriority w:val="22"/>
    <w:qFormat/>
    <w:rsid w:val="00476827"/>
    <w:rPr>
      <w:b/>
      <w:bCs/>
    </w:rPr>
  </w:style>
  <w:style w:type="character" w:customStyle="1" w:styleId="Heading5Char">
    <w:name w:val="Heading 5 Char"/>
    <w:link w:val="Heading5"/>
    <w:uiPriority w:val="9"/>
    <w:semiHidden/>
    <w:rsid w:val="00D633FA"/>
    <w:rPr>
      <w:rFonts w:ascii="Calibri" w:eastAsia="Times New Roman" w:hAnsi="Calibri" w:cs="Times New Roman"/>
      <w:b/>
      <w:bCs/>
      <w:i/>
      <w:iCs/>
      <w:sz w:val="26"/>
      <w:szCs w:val="26"/>
      <w:lang w:val="en-CA"/>
    </w:rPr>
  </w:style>
  <w:style w:type="paragraph" w:styleId="Revision">
    <w:name w:val="Revision"/>
    <w:hidden/>
    <w:uiPriority w:val="62"/>
    <w:unhideWhenUsed/>
    <w:rsid w:val="001B295F"/>
    <w:rPr>
      <w:rFonts w:ascii="Times New Roman" w:hAnsi="Times New Roman"/>
      <w:sz w:val="24"/>
      <w:lang w:val="en-CA"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0C109F"/>
    <w:rPr>
      <w:rFonts w:ascii="Times New Roman" w:hAnsi="Times New Roman"/>
      <w:sz w:val="24"/>
      <w:lang w:val="en-CA" w:eastAsia="en-US"/>
    </w:rPr>
  </w:style>
  <w:style w:type="paragraph" w:styleId="Heading1">
    <w:name w:val="heading 1"/>
    <w:aliases w:val="H1"/>
    <w:basedOn w:val="Normal"/>
    <w:next w:val="Normal"/>
    <w:qFormat/>
    <w:rsid w:val="000C109F"/>
    <w:pPr>
      <w:keepNext/>
      <w:tabs>
        <w:tab w:val="left" w:pos="1080"/>
      </w:tabs>
      <w:spacing w:before="480" w:after="240"/>
      <w:jc w:val="center"/>
      <w:outlineLvl w:val="0"/>
    </w:pPr>
    <w:rPr>
      <w:rFonts w:ascii="Times" w:hAnsi="Times"/>
      <w:b/>
      <w:caps/>
      <w:lang w:val="en-GB"/>
    </w:rPr>
  </w:style>
  <w:style w:type="paragraph" w:styleId="Heading2">
    <w:name w:val="heading 2"/>
    <w:aliases w:val="H2"/>
    <w:basedOn w:val="Normal"/>
    <w:next w:val="Normal"/>
    <w:qFormat/>
    <w:rsid w:val="000C109F"/>
    <w:pPr>
      <w:keepNext/>
      <w:tabs>
        <w:tab w:val="left" w:pos="360"/>
      </w:tabs>
      <w:spacing w:before="120"/>
      <w:outlineLvl w:val="1"/>
    </w:pPr>
    <w:rPr>
      <w:rFonts w:ascii="Times" w:hAnsi="Times"/>
      <w:b/>
      <w:lang w:val="en-GB"/>
    </w:rPr>
  </w:style>
  <w:style w:type="paragraph" w:styleId="Heading3">
    <w:name w:val="heading 3"/>
    <w:aliases w:val="H3"/>
    <w:basedOn w:val="Heading2"/>
    <w:next w:val="Normal"/>
    <w:qFormat/>
    <w:rsid w:val="000C109F"/>
    <w:pPr>
      <w:outlineLvl w:val="2"/>
    </w:pPr>
    <w:rPr>
      <w:b w:val="0"/>
      <w:i/>
    </w:rPr>
  </w:style>
  <w:style w:type="paragraph" w:styleId="Heading4">
    <w:name w:val="heading 4"/>
    <w:basedOn w:val="Heading3"/>
    <w:next w:val="Normal"/>
    <w:qFormat/>
    <w:rsid w:val="000C109F"/>
    <w:pPr>
      <w:spacing w:before="0"/>
      <w:outlineLvl w:val="3"/>
    </w:pPr>
  </w:style>
  <w:style w:type="paragraph" w:styleId="Heading5">
    <w:name w:val="heading 5"/>
    <w:basedOn w:val="Normal"/>
    <w:next w:val="Normal"/>
    <w:link w:val="Heading5Char"/>
    <w:uiPriority w:val="9"/>
    <w:qFormat/>
    <w:rsid w:val="00D633F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tabs>
        <w:tab w:val="left" w:pos="360"/>
      </w:tabs>
      <w:jc w:val="both"/>
    </w:pPr>
    <w:rPr>
      <w:rFonts w:ascii="Times" w:hAnsi="Times"/>
    </w:rPr>
  </w:style>
  <w:style w:type="paragraph" w:customStyle="1" w:styleId="AU">
    <w:name w:val="AU"/>
    <w:basedOn w:val="Normal"/>
    <w:rsid w:val="000C109F"/>
    <w:pPr>
      <w:tabs>
        <w:tab w:val="left" w:pos="360"/>
      </w:tabs>
      <w:spacing w:line="480" w:lineRule="auto"/>
      <w:ind w:left="360"/>
    </w:pPr>
  </w:style>
  <w:style w:type="character" w:styleId="PageNumber">
    <w:name w:val="page number"/>
    <w:basedOn w:val="DefaultParagraphFont"/>
    <w:rsid w:val="000C109F"/>
  </w:style>
  <w:style w:type="paragraph" w:customStyle="1" w:styleId="questions0">
    <w:name w:val="questions"/>
    <w:basedOn w:val="text"/>
    <w:pPr>
      <w:spacing w:before="120" w:after="60"/>
      <w:ind w:left="360" w:hanging="360"/>
    </w:pPr>
  </w:style>
  <w:style w:type="paragraph" w:customStyle="1" w:styleId="toc">
    <w:name w:val="toc"/>
    <w:basedOn w:val="text"/>
    <w:pPr>
      <w:tabs>
        <w:tab w:val="left" w:pos="1080"/>
        <w:tab w:val="left" w:pos="1440"/>
        <w:tab w:val="right" w:leader="dot" w:pos="7920"/>
      </w:tabs>
      <w:ind w:left="720"/>
    </w:pPr>
  </w:style>
  <w:style w:type="paragraph" w:customStyle="1" w:styleId="BL">
    <w:name w:val="BL"/>
    <w:basedOn w:val="Normal"/>
    <w:rsid w:val="007C24F3"/>
    <w:pPr>
      <w:spacing w:line="480" w:lineRule="auto"/>
      <w:ind w:left="720" w:hanging="360"/>
    </w:pPr>
  </w:style>
  <w:style w:type="paragraph" w:customStyle="1" w:styleId="textbulleted">
    <w:name w:val="text bulleted"/>
    <w:basedOn w:val="text"/>
    <w:pPr>
      <w:spacing w:after="60"/>
      <w:ind w:left="360" w:hanging="360"/>
    </w:pPr>
  </w:style>
  <w:style w:type="paragraph" w:customStyle="1" w:styleId="H4">
    <w:name w:val="H4"/>
    <w:basedOn w:val="Heading3"/>
    <w:pPr>
      <w:spacing w:before="0"/>
      <w:outlineLvl w:val="9"/>
    </w:pPr>
  </w:style>
  <w:style w:type="character" w:styleId="FootnoteReference">
    <w:name w:val="footnote reference"/>
    <w:semiHidden/>
    <w:rPr>
      <w:rFonts w:ascii="Times" w:hAnsi="Times"/>
      <w:noProof w:val="0"/>
      <w:spacing w:val="0"/>
      <w:position w:val="6"/>
      <w:sz w:val="16"/>
      <w:vertAlign w:val="baseline"/>
      <w:lang w:val="en-GB"/>
    </w:rPr>
  </w:style>
  <w:style w:type="paragraph" w:customStyle="1" w:styleId="BOX">
    <w:name w:val="BOX"/>
    <w:basedOn w:val="Normal"/>
    <w:rsid w:val="000C109F"/>
    <w:pPr>
      <w:spacing w:line="480" w:lineRule="auto"/>
    </w:pPr>
    <w:rPr>
      <w:i/>
    </w:rPr>
  </w:style>
  <w:style w:type="paragraph" w:styleId="BodyText">
    <w:name w:val="Body Text"/>
    <w:basedOn w:val="Normal"/>
    <w:rPr>
      <w:b/>
      <w:bCs/>
      <w:color w:val="FFFF00"/>
      <w:lang w:val="en-GB"/>
    </w:rPr>
  </w:style>
  <w:style w:type="character" w:styleId="CommentReference">
    <w:name w:val="annotation reference"/>
    <w:semiHidden/>
    <w:rPr>
      <w:sz w:val="16"/>
    </w:rPr>
  </w:style>
  <w:style w:type="character" w:customStyle="1" w:styleId="SYSHYPERTEXT">
    <w:name w:val="SYS_HYPERTEXT"/>
    <w:rPr>
      <w:color w:val="0000FF"/>
      <w:u w:val="single"/>
      <w:lang w:val="en-CA"/>
    </w:rPr>
  </w:style>
  <w:style w:type="paragraph" w:customStyle="1" w:styleId="secsubsec">
    <w:name w:val="secsubsec"/>
    <w:basedOn w:val="Normal"/>
    <w:pPr>
      <w:spacing w:before="100" w:beforeAutospacing="1" w:after="100" w:afterAutospacing="1"/>
    </w:pPr>
    <w:rPr>
      <w:szCs w:val="24"/>
      <w:lang w:val="en-US"/>
    </w:rPr>
  </w:style>
  <w:style w:type="paragraph" w:customStyle="1" w:styleId="paragraph">
    <w:name w:val="paragraph"/>
    <w:basedOn w:val="Normal"/>
    <w:pPr>
      <w:spacing w:before="100" w:beforeAutospacing="1" w:after="100" w:afterAutospacing="1"/>
    </w:pPr>
    <w:rPr>
      <w:szCs w:val="24"/>
      <w:lang w:val="en-US"/>
    </w:rPr>
  </w:style>
  <w:style w:type="character" w:styleId="Hyperlink">
    <w:name w:val="Hyperlink"/>
    <w:rsid w:val="000C109F"/>
    <w:rPr>
      <w:color w:val="0000FF"/>
      <w:u w:val="single"/>
    </w:rPr>
  </w:style>
  <w:style w:type="character" w:styleId="FollowedHyperlink">
    <w:name w:val="FollowedHyperlink"/>
    <w:rPr>
      <w:color w:val="800080"/>
      <w:u w:val="single"/>
    </w:rPr>
  </w:style>
  <w:style w:type="paragraph" w:styleId="CommentText">
    <w:name w:val="annotation text"/>
    <w:basedOn w:val="Normal"/>
    <w:semiHidden/>
    <w:rsid w:val="003156D0"/>
    <w:rPr>
      <w:szCs w:val="24"/>
    </w:rPr>
  </w:style>
  <w:style w:type="paragraph" w:styleId="CommentSubject">
    <w:name w:val="annotation subject"/>
    <w:basedOn w:val="CommentText"/>
    <w:next w:val="CommentText"/>
    <w:semiHidden/>
    <w:rsid w:val="003156D0"/>
    <w:rPr>
      <w:szCs w:val="20"/>
    </w:rPr>
  </w:style>
  <w:style w:type="paragraph" w:styleId="BalloonText">
    <w:name w:val="Balloon Text"/>
    <w:basedOn w:val="Normal"/>
    <w:semiHidden/>
    <w:rsid w:val="003156D0"/>
    <w:rPr>
      <w:rFonts w:ascii="Lucida Grande" w:hAnsi="Lucida Grande"/>
      <w:sz w:val="18"/>
      <w:szCs w:val="18"/>
    </w:rPr>
  </w:style>
  <w:style w:type="paragraph" w:customStyle="1" w:styleId="BQ">
    <w:name w:val="BQ"/>
    <w:basedOn w:val="Normal"/>
    <w:rsid w:val="001E79F5"/>
    <w:pPr>
      <w:spacing w:after="320"/>
      <w:ind w:left="720" w:right="720"/>
      <w:jc w:val="both"/>
    </w:pPr>
  </w:style>
  <w:style w:type="character" w:customStyle="1" w:styleId="newsstorytitle">
    <w:name w:val="news_story_title"/>
    <w:basedOn w:val="DefaultParagraphFont"/>
    <w:rsid w:val="0075367B"/>
  </w:style>
  <w:style w:type="paragraph" w:styleId="NormalWeb">
    <w:name w:val="Normal (Web)"/>
    <w:basedOn w:val="Normal"/>
    <w:uiPriority w:val="99"/>
    <w:unhideWhenUsed/>
    <w:rsid w:val="000C109F"/>
    <w:pPr>
      <w:spacing w:before="100" w:beforeAutospacing="1" w:after="100" w:afterAutospacing="1"/>
    </w:pPr>
    <w:rPr>
      <w:szCs w:val="24"/>
      <w:lang w:val="en-US"/>
    </w:rPr>
  </w:style>
  <w:style w:type="paragraph" w:customStyle="1" w:styleId="CN">
    <w:name w:val="CN"/>
    <w:basedOn w:val="Normal"/>
    <w:rsid w:val="000C109F"/>
    <w:pPr>
      <w:tabs>
        <w:tab w:val="center" w:pos="4680"/>
      </w:tabs>
      <w:spacing w:line="480" w:lineRule="auto"/>
    </w:pPr>
    <w:rPr>
      <w:sz w:val="52"/>
    </w:rPr>
  </w:style>
  <w:style w:type="paragraph" w:customStyle="1" w:styleId="CT">
    <w:name w:val="CT"/>
    <w:basedOn w:val="Normal"/>
    <w:rsid w:val="00A7459F"/>
    <w:pPr>
      <w:tabs>
        <w:tab w:val="center" w:pos="4680"/>
      </w:tabs>
      <w:spacing w:line="480" w:lineRule="auto"/>
    </w:pPr>
    <w:rPr>
      <w:sz w:val="52"/>
      <w:lang w:val="en-GB"/>
    </w:rPr>
  </w:style>
  <w:style w:type="character" w:styleId="Emphasis">
    <w:name w:val="Emphasis"/>
    <w:uiPriority w:val="20"/>
    <w:qFormat/>
    <w:rsid w:val="00F54277"/>
    <w:rPr>
      <w:i/>
      <w:iCs/>
    </w:rPr>
  </w:style>
  <w:style w:type="character" w:customStyle="1" w:styleId="blocker">
    <w:name w:val="blocker"/>
    <w:basedOn w:val="DefaultParagraphFont"/>
    <w:rsid w:val="00144B14"/>
  </w:style>
  <w:style w:type="paragraph" w:styleId="Footer">
    <w:name w:val="footer"/>
    <w:basedOn w:val="Normal"/>
    <w:rsid w:val="000C109F"/>
    <w:pPr>
      <w:tabs>
        <w:tab w:val="center" w:pos="4320"/>
        <w:tab w:val="right" w:pos="8640"/>
      </w:tabs>
    </w:pPr>
  </w:style>
  <w:style w:type="paragraph" w:customStyle="1" w:styleId="Default">
    <w:name w:val="Default"/>
    <w:rsid w:val="000C109F"/>
    <w:pPr>
      <w:autoSpaceDE w:val="0"/>
      <w:autoSpaceDN w:val="0"/>
      <w:adjustRightInd w:val="0"/>
    </w:pPr>
    <w:rPr>
      <w:rFonts w:ascii="Myriad Pro Light SemiCond" w:hAnsi="Myriad Pro Light SemiCond" w:cs="Myriad Pro Light SemiCond"/>
      <w:color w:val="000000"/>
      <w:sz w:val="24"/>
      <w:szCs w:val="24"/>
      <w:lang w:eastAsia="en-US"/>
    </w:rPr>
  </w:style>
  <w:style w:type="paragraph" w:customStyle="1" w:styleId="Pa14">
    <w:name w:val="Pa14"/>
    <w:basedOn w:val="Default"/>
    <w:next w:val="Default"/>
    <w:uiPriority w:val="99"/>
    <w:rsid w:val="00D800B8"/>
    <w:pPr>
      <w:spacing w:line="241" w:lineRule="atLeast"/>
    </w:pPr>
    <w:rPr>
      <w:rFonts w:cs="Times New Roman"/>
      <w:color w:val="auto"/>
    </w:rPr>
  </w:style>
  <w:style w:type="character" w:styleId="IntenseEmphasis">
    <w:name w:val="Intense Emphasis"/>
    <w:uiPriority w:val="21"/>
    <w:qFormat/>
    <w:rsid w:val="001640EB"/>
    <w:rPr>
      <w:b/>
      <w:bCs/>
      <w:i/>
      <w:iCs/>
      <w:color w:val="1F497D"/>
    </w:rPr>
  </w:style>
  <w:style w:type="paragraph" w:customStyle="1" w:styleId="H1TITLE">
    <w:name w:val="H1TITLE"/>
    <w:basedOn w:val="Normal"/>
    <w:rsid w:val="003873D6"/>
    <w:pPr>
      <w:spacing w:line="480" w:lineRule="auto"/>
    </w:pPr>
    <w:rPr>
      <w:b/>
    </w:rPr>
  </w:style>
  <w:style w:type="paragraph" w:styleId="Header">
    <w:name w:val="header"/>
    <w:basedOn w:val="Normal"/>
    <w:rsid w:val="000C109F"/>
    <w:pPr>
      <w:tabs>
        <w:tab w:val="center" w:pos="4320"/>
        <w:tab w:val="right" w:pos="8640"/>
      </w:tabs>
    </w:pPr>
  </w:style>
  <w:style w:type="paragraph" w:customStyle="1" w:styleId="NUMHEAD">
    <w:name w:val="NUMHEAD"/>
    <w:basedOn w:val="Heading1"/>
    <w:rsid w:val="005A111E"/>
    <w:pPr>
      <w:spacing w:before="0" w:line="480" w:lineRule="auto"/>
      <w:jc w:val="left"/>
    </w:pPr>
    <w:rPr>
      <w:rFonts w:ascii="Times New Roman" w:hAnsi="Times New Roman"/>
    </w:rPr>
  </w:style>
  <w:style w:type="paragraph" w:customStyle="1" w:styleId="PAGE">
    <w:name w:val="PAGE"/>
    <w:basedOn w:val="Normal"/>
    <w:rsid w:val="00210DEB"/>
    <w:pPr>
      <w:spacing w:before="320" w:line="480" w:lineRule="auto"/>
    </w:pPr>
    <w:rPr>
      <w:b/>
    </w:rPr>
  </w:style>
  <w:style w:type="paragraph" w:customStyle="1" w:styleId="QUEST">
    <w:name w:val="QUEST"/>
    <w:basedOn w:val="Normal"/>
    <w:rsid w:val="000C109F"/>
    <w:pPr>
      <w:spacing w:line="480" w:lineRule="auto"/>
      <w:ind w:left="720" w:hanging="360"/>
    </w:pPr>
    <w:rPr>
      <w:rFonts w:ascii="Times New Roman Bold" w:hAnsi="Times New Roman Bold"/>
      <w:b/>
      <w:color w:val="333399"/>
    </w:rPr>
  </w:style>
  <w:style w:type="paragraph" w:customStyle="1" w:styleId="QUESTNO">
    <w:name w:val="QUESTNO#"/>
    <w:basedOn w:val="QUEST"/>
    <w:rsid w:val="000C109F"/>
    <w:pPr>
      <w:ind w:left="360" w:firstLine="0"/>
    </w:pPr>
  </w:style>
  <w:style w:type="paragraph" w:customStyle="1" w:styleId="T1">
    <w:name w:val="T1"/>
    <w:basedOn w:val="Normal"/>
    <w:rsid w:val="000C109F"/>
    <w:pPr>
      <w:tabs>
        <w:tab w:val="left" w:pos="360"/>
      </w:tabs>
      <w:spacing w:line="480" w:lineRule="auto"/>
    </w:pPr>
  </w:style>
  <w:style w:type="paragraph" w:customStyle="1" w:styleId="T2">
    <w:name w:val="T2"/>
    <w:basedOn w:val="Normal"/>
    <w:rsid w:val="000C109F"/>
    <w:pPr>
      <w:spacing w:line="480" w:lineRule="auto"/>
      <w:ind w:firstLine="360"/>
    </w:pPr>
  </w:style>
  <w:style w:type="paragraph" w:customStyle="1" w:styleId="TASK">
    <w:name w:val="TASK"/>
    <w:basedOn w:val="Normal"/>
    <w:rsid w:val="000C109F"/>
    <w:pPr>
      <w:tabs>
        <w:tab w:val="left" w:pos="360"/>
      </w:tabs>
      <w:spacing w:before="240" w:line="480" w:lineRule="auto"/>
    </w:pPr>
  </w:style>
  <w:style w:type="paragraph" w:customStyle="1" w:styleId="TOC0">
    <w:name w:val="TOC"/>
    <w:basedOn w:val="Heading1"/>
    <w:rsid w:val="000C109F"/>
    <w:pPr>
      <w:spacing w:line="480" w:lineRule="auto"/>
      <w:jc w:val="left"/>
    </w:pPr>
    <w:rPr>
      <w:rFonts w:ascii="Times New Roman" w:hAnsi="Times New Roman"/>
    </w:rPr>
  </w:style>
  <w:style w:type="paragraph" w:customStyle="1" w:styleId="TOCA">
    <w:name w:val="TOCA"/>
    <w:basedOn w:val="Normal"/>
    <w:rsid w:val="000C109F"/>
    <w:pPr>
      <w:tabs>
        <w:tab w:val="left" w:pos="360"/>
        <w:tab w:val="left" w:pos="1080"/>
        <w:tab w:val="left" w:pos="1440"/>
        <w:tab w:val="right" w:leader="dot" w:pos="7920"/>
      </w:tabs>
      <w:spacing w:line="480" w:lineRule="auto"/>
      <w:ind w:left="720"/>
    </w:pPr>
  </w:style>
  <w:style w:type="paragraph" w:customStyle="1" w:styleId="TOCB">
    <w:name w:val="TOCB"/>
    <w:basedOn w:val="Normal"/>
    <w:rsid w:val="00903548"/>
    <w:pPr>
      <w:tabs>
        <w:tab w:val="left" w:pos="360"/>
        <w:tab w:val="left" w:pos="1080"/>
        <w:tab w:val="left" w:pos="1440"/>
        <w:tab w:val="right" w:leader="dot" w:pos="7920"/>
      </w:tabs>
      <w:spacing w:line="480" w:lineRule="auto"/>
      <w:ind w:left="1080"/>
    </w:pPr>
  </w:style>
  <w:style w:type="paragraph" w:customStyle="1" w:styleId="MediumList2-Accent21">
    <w:name w:val="Medium List 2 - Accent 21"/>
    <w:hidden/>
    <w:uiPriority w:val="99"/>
    <w:semiHidden/>
    <w:rsid w:val="00550234"/>
    <w:rPr>
      <w:rFonts w:ascii="Times New Roman" w:hAnsi="Times New Roman"/>
      <w:sz w:val="24"/>
      <w:lang w:val="en-CA" w:eastAsia="en-US"/>
    </w:rPr>
  </w:style>
  <w:style w:type="paragraph" w:customStyle="1" w:styleId="MediumGrid1-Accent21">
    <w:name w:val="Medium Grid 1 - Accent 21"/>
    <w:basedOn w:val="Normal"/>
    <w:uiPriority w:val="34"/>
    <w:qFormat/>
    <w:rsid w:val="007136D6"/>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7136D6"/>
  </w:style>
  <w:style w:type="paragraph" w:customStyle="1" w:styleId="subsection">
    <w:name w:val="subsection"/>
    <w:basedOn w:val="Normal"/>
    <w:rsid w:val="007136D6"/>
    <w:pPr>
      <w:spacing w:before="100" w:beforeAutospacing="1" w:after="100" w:afterAutospacing="1"/>
    </w:pPr>
    <w:rPr>
      <w:szCs w:val="24"/>
      <w:lang w:val="en-US"/>
    </w:rPr>
  </w:style>
  <w:style w:type="character" w:customStyle="1" w:styleId="sectionlabel">
    <w:name w:val="sectionlabel"/>
    <w:rsid w:val="007136D6"/>
  </w:style>
  <w:style w:type="character" w:customStyle="1" w:styleId="canliisectionwithsubsection">
    <w:name w:val="canlii_section_with_subsection"/>
    <w:rsid w:val="007136D6"/>
  </w:style>
  <w:style w:type="character" w:customStyle="1" w:styleId="UnresolvedMention">
    <w:name w:val="Unresolved Mention"/>
    <w:uiPriority w:val="99"/>
    <w:semiHidden/>
    <w:unhideWhenUsed/>
    <w:rsid w:val="005145F3"/>
    <w:rPr>
      <w:color w:val="605E5C"/>
      <w:shd w:val="clear" w:color="auto" w:fill="E1DFDD"/>
    </w:rPr>
  </w:style>
  <w:style w:type="paragraph" w:styleId="FootnoteText">
    <w:name w:val="footnote text"/>
    <w:basedOn w:val="Normal"/>
    <w:link w:val="FootnoteTextChar"/>
    <w:uiPriority w:val="99"/>
    <w:semiHidden/>
    <w:rsid w:val="00F21153"/>
    <w:pPr>
      <w:widowControl w:val="0"/>
      <w:suppressAutoHyphens/>
      <w:autoSpaceDE w:val="0"/>
      <w:autoSpaceDN w:val="0"/>
      <w:adjustRightInd w:val="0"/>
      <w:spacing w:line="480" w:lineRule="auto"/>
      <w:ind w:left="720" w:hanging="720"/>
      <w:textAlignment w:val="center"/>
    </w:pPr>
    <w:rPr>
      <w:rFonts w:cs="Chaparral Pro"/>
      <w:color w:val="000000"/>
      <w:lang w:val="en-US" w:eastAsia="en-IN"/>
    </w:rPr>
  </w:style>
  <w:style w:type="character" w:customStyle="1" w:styleId="FootnoteTextChar">
    <w:name w:val="Footnote Text Char"/>
    <w:link w:val="FootnoteText"/>
    <w:uiPriority w:val="99"/>
    <w:semiHidden/>
    <w:rsid w:val="00F21153"/>
    <w:rPr>
      <w:rFonts w:ascii="Times New Roman" w:hAnsi="Times New Roman" w:cs="Chaparral Pro"/>
      <w:color w:val="000000"/>
      <w:sz w:val="24"/>
      <w:lang w:eastAsia="en-IN"/>
    </w:rPr>
  </w:style>
  <w:style w:type="character" w:customStyle="1" w:styleId="gnca-article-story-txt">
    <w:name w:val="gnca-article-story-txt"/>
    <w:rsid w:val="00F21153"/>
  </w:style>
  <w:style w:type="paragraph" w:customStyle="1" w:styleId="Questions">
    <w:name w:val="Questions"/>
    <w:basedOn w:val="Normal"/>
    <w:rsid w:val="00F21153"/>
    <w:pPr>
      <w:widowControl w:val="0"/>
      <w:numPr>
        <w:numId w:val="32"/>
      </w:numPr>
      <w:autoSpaceDE w:val="0"/>
      <w:autoSpaceDN w:val="0"/>
      <w:adjustRightInd w:val="0"/>
      <w:spacing w:line="480" w:lineRule="auto"/>
    </w:pPr>
    <w:rPr>
      <w:rFonts w:eastAsia="SimSun"/>
      <w:color w:val="000000"/>
      <w:szCs w:val="24"/>
      <w:lang w:val="en-US" w:eastAsia="zh-CN"/>
    </w:rPr>
  </w:style>
  <w:style w:type="paragraph" w:styleId="ListNumber">
    <w:name w:val="List Number"/>
    <w:basedOn w:val="Normal"/>
    <w:unhideWhenUsed/>
    <w:rsid w:val="00F21153"/>
    <w:pPr>
      <w:numPr>
        <w:numId w:val="34"/>
      </w:numPr>
      <w:contextualSpacing/>
    </w:pPr>
  </w:style>
  <w:style w:type="paragraph" w:customStyle="1" w:styleId="ColorfulShading-Accent11">
    <w:name w:val="Colorful Shading - Accent 11"/>
    <w:hidden/>
    <w:uiPriority w:val="71"/>
    <w:unhideWhenUsed/>
    <w:rsid w:val="0089315D"/>
    <w:rPr>
      <w:rFonts w:ascii="Times New Roman" w:hAnsi="Times New Roman"/>
      <w:sz w:val="24"/>
      <w:lang w:val="en-CA" w:eastAsia="en-US"/>
    </w:rPr>
  </w:style>
  <w:style w:type="character" w:styleId="Strong">
    <w:name w:val="Strong"/>
    <w:uiPriority w:val="22"/>
    <w:qFormat/>
    <w:rsid w:val="00476827"/>
    <w:rPr>
      <w:b/>
      <w:bCs/>
    </w:rPr>
  </w:style>
  <w:style w:type="character" w:customStyle="1" w:styleId="Heading5Char">
    <w:name w:val="Heading 5 Char"/>
    <w:link w:val="Heading5"/>
    <w:uiPriority w:val="9"/>
    <w:semiHidden/>
    <w:rsid w:val="00D633FA"/>
    <w:rPr>
      <w:rFonts w:ascii="Calibri" w:eastAsia="Times New Roman" w:hAnsi="Calibri" w:cs="Times New Roman"/>
      <w:b/>
      <w:bCs/>
      <w:i/>
      <w:iCs/>
      <w:sz w:val="26"/>
      <w:szCs w:val="26"/>
      <w:lang w:val="en-CA"/>
    </w:rPr>
  </w:style>
  <w:style w:type="paragraph" w:styleId="Revision">
    <w:name w:val="Revision"/>
    <w:hidden/>
    <w:uiPriority w:val="62"/>
    <w:unhideWhenUsed/>
    <w:rsid w:val="001B295F"/>
    <w:rPr>
      <w:rFonts w:ascii="Times New Roman" w:hAnsi="Times New Roman"/>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1078">
      <w:bodyDiv w:val="1"/>
      <w:marLeft w:val="0"/>
      <w:marRight w:val="0"/>
      <w:marTop w:val="0"/>
      <w:marBottom w:val="0"/>
      <w:divBdr>
        <w:top w:val="none" w:sz="0" w:space="0" w:color="auto"/>
        <w:left w:val="none" w:sz="0" w:space="0" w:color="auto"/>
        <w:bottom w:val="none" w:sz="0" w:space="0" w:color="auto"/>
        <w:right w:val="none" w:sz="0" w:space="0" w:color="auto"/>
      </w:divBdr>
    </w:div>
    <w:div w:id="166487723">
      <w:bodyDiv w:val="1"/>
      <w:marLeft w:val="0"/>
      <w:marRight w:val="0"/>
      <w:marTop w:val="0"/>
      <w:marBottom w:val="0"/>
      <w:divBdr>
        <w:top w:val="none" w:sz="0" w:space="0" w:color="auto"/>
        <w:left w:val="none" w:sz="0" w:space="0" w:color="auto"/>
        <w:bottom w:val="none" w:sz="0" w:space="0" w:color="auto"/>
        <w:right w:val="none" w:sz="0" w:space="0" w:color="auto"/>
      </w:divBdr>
      <w:divsChild>
        <w:div w:id="296032852">
          <w:marLeft w:val="3"/>
          <w:marRight w:val="3"/>
          <w:marTop w:val="0"/>
          <w:marBottom w:val="1878"/>
          <w:divBdr>
            <w:top w:val="single" w:sz="48" w:space="0" w:color="FFFFFF"/>
            <w:left w:val="single" w:sz="48" w:space="0" w:color="FFFFFF"/>
            <w:bottom w:val="single" w:sz="48" w:space="0" w:color="FFFFFF"/>
            <w:right w:val="single" w:sz="48" w:space="0" w:color="FFFFFF"/>
          </w:divBdr>
          <w:divsChild>
            <w:div w:id="196086678">
              <w:marLeft w:val="0"/>
              <w:marRight w:val="0"/>
              <w:marTop w:val="0"/>
              <w:marBottom w:val="0"/>
              <w:divBdr>
                <w:top w:val="none" w:sz="0" w:space="0" w:color="auto"/>
                <w:left w:val="none" w:sz="0" w:space="0" w:color="auto"/>
                <w:bottom w:val="none" w:sz="0" w:space="0" w:color="auto"/>
                <w:right w:val="none" w:sz="0" w:space="0" w:color="auto"/>
              </w:divBdr>
              <w:divsChild>
                <w:div w:id="1462260559">
                  <w:marLeft w:val="0"/>
                  <w:marRight w:val="-100"/>
                  <w:marTop w:val="0"/>
                  <w:marBottom w:val="0"/>
                  <w:divBdr>
                    <w:top w:val="none" w:sz="0" w:space="0" w:color="auto"/>
                    <w:left w:val="none" w:sz="0" w:space="0" w:color="auto"/>
                    <w:bottom w:val="none" w:sz="0" w:space="0" w:color="auto"/>
                    <w:right w:val="none" w:sz="0" w:space="0" w:color="auto"/>
                  </w:divBdr>
                  <w:divsChild>
                    <w:div w:id="243145695">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3">
          <w:marLeft w:val="0"/>
          <w:marRight w:val="0"/>
          <w:marTop w:val="0"/>
          <w:marBottom w:val="0"/>
          <w:divBdr>
            <w:top w:val="none" w:sz="0" w:space="0" w:color="auto"/>
            <w:left w:val="none" w:sz="0" w:space="0" w:color="auto"/>
            <w:bottom w:val="none" w:sz="0" w:space="0" w:color="auto"/>
            <w:right w:val="none" w:sz="0" w:space="0" w:color="auto"/>
          </w:divBdr>
          <w:divsChild>
            <w:div w:id="1734622048">
              <w:marLeft w:val="0"/>
              <w:marRight w:val="0"/>
              <w:marTop w:val="0"/>
              <w:marBottom w:val="0"/>
              <w:divBdr>
                <w:top w:val="none" w:sz="0" w:space="0" w:color="auto"/>
                <w:left w:val="none" w:sz="0" w:space="0" w:color="auto"/>
                <w:bottom w:val="none" w:sz="0" w:space="0" w:color="auto"/>
                <w:right w:val="none" w:sz="0" w:space="0" w:color="auto"/>
              </w:divBdr>
              <w:divsChild>
                <w:div w:id="1264802661">
                  <w:marLeft w:val="0"/>
                  <w:marRight w:val="0"/>
                  <w:marTop w:val="0"/>
                  <w:marBottom w:val="0"/>
                  <w:divBdr>
                    <w:top w:val="none" w:sz="0" w:space="0" w:color="auto"/>
                    <w:left w:val="none" w:sz="0" w:space="0" w:color="auto"/>
                    <w:bottom w:val="none" w:sz="0" w:space="0" w:color="auto"/>
                    <w:right w:val="none" w:sz="0" w:space="0" w:color="auto"/>
                  </w:divBdr>
                  <w:divsChild>
                    <w:div w:id="154228550">
                      <w:marLeft w:val="0"/>
                      <w:marRight w:val="0"/>
                      <w:marTop w:val="0"/>
                      <w:marBottom w:val="0"/>
                      <w:divBdr>
                        <w:top w:val="none" w:sz="0" w:space="0" w:color="auto"/>
                        <w:left w:val="none" w:sz="0" w:space="0" w:color="auto"/>
                        <w:bottom w:val="none" w:sz="0" w:space="0" w:color="auto"/>
                        <w:right w:val="none" w:sz="0" w:space="0" w:color="auto"/>
                      </w:divBdr>
                      <w:divsChild>
                        <w:div w:id="1187670277">
                          <w:marLeft w:val="0"/>
                          <w:marRight w:val="0"/>
                          <w:marTop w:val="0"/>
                          <w:marBottom w:val="0"/>
                          <w:divBdr>
                            <w:top w:val="none" w:sz="0" w:space="0" w:color="auto"/>
                            <w:left w:val="none" w:sz="0" w:space="0" w:color="auto"/>
                            <w:bottom w:val="none" w:sz="0" w:space="0" w:color="auto"/>
                            <w:right w:val="none" w:sz="0" w:space="0" w:color="auto"/>
                          </w:divBdr>
                          <w:divsChild>
                            <w:div w:id="1356616578">
                              <w:marLeft w:val="0"/>
                              <w:marRight w:val="0"/>
                              <w:marTop w:val="0"/>
                              <w:marBottom w:val="0"/>
                              <w:divBdr>
                                <w:top w:val="none" w:sz="0" w:space="0" w:color="auto"/>
                                <w:left w:val="none" w:sz="0" w:space="0" w:color="auto"/>
                                <w:bottom w:val="none" w:sz="0" w:space="0" w:color="auto"/>
                                <w:right w:val="none" w:sz="0" w:space="0" w:color="auto"/>
                              </w:divBdr>
                              <w:divsChild>
                                <w:div w:id="1414278066">
                                  <w:marLeft w:val="0"/>
                                  <w:marRight w:val="0"/>
                                  <w:marTop w:val="0"/>
                                  <w:marBottom w:val="0"/>
                                  <w:divBdr>
                                    <w:top w:val="none" w:sz="0" w:space="0" w:color="auto"/>
                                    <w:left w:val="none" w:sz="0" w:space="0" w:color="auto"/>
                                    <w:bottom w:val="none" w:sz="0" w:space="0" w:color="auto"/>
                                    <w:right w:val="none" w:sz="0" w:space="0" w:color="auto"/>
                                  </w:divBdr>
                                  <w:divsChild>
                                    <w:div w:id="17728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993865">
      <w:bodyDiv w:val="1"/>
      <w:marLeft w:val="0"/>
      <w:marRight w:val="0"/>
      <w:marTop w:val="0"/>
      <w:marBottom w:val="0"/>
      <w:divBdr>
        <w:top w:val="none" w:sz="0" w:space="0" w:color="auto"/>
        <w:left w:val="none" w:sz="0" w:space="0" w:color="auto"/>
        <w:bottom w:val="none" w:sz="0" w:space="0" w:color="auto"/>
        <w:right w:val="none" w:sz="0" w:space="0" w:color="auto"/>
      </w:divBdr>
    </w:div>
    <w:div w:id="482240410">
      <w:bodyDiv w:val="1"/>
      <w:marLeft w:val="0"/>
      <w:marRight w:val="0"/>
      <w:marTop w:val="0"/>
      <w:marBottom w:val="0"/>
      <w:divBdr>
        <w:top w:val="none" w:sz="0" w:space="0" w:color="auto"/>
        <w:left w:val="none" w:sz="0" w:space="0" w:color="auto"/>
        <w:bottom w:val="none" w:sz="0" w:space="0" w:color="auto"/>
        <w:right w:val="none" w:sz="0" w:space="0" w:color="auto"/>
      </w:divBdr>
    </w:div>
    <w:div w:id="492338038">
      <w:bodyDiv w:val="1"/>
      <w:marLeft w:val="0"/>
      <w:marRight w:val="0"/>
      <w:marTop w:val="0"/>
      <w:marBottom w:val="0"/>
      <w:divBdr>
        <w:top w:val="none" w:sz="0" w:space="0" w:color="auto"/>
        <w:left w:val="none" w:sz="0" w:space="0" w:color="auto"/>
        <w:bottom w:val="none" w:sz="0" w:space="0" w:color="auto"/>
        <w:right w:val="none" w:sz="0" w:space="0" w:color="auto"/>
      </w:divBdr>
    </w:div>
    <w:div w:id="500393601">
      <w:bodyDiv w:val="1"/>
      <w:marLeft w:val="0"/>
      <w:marRight w:val="0"/>
      <w:marTop w:val="0"/>
      <w:marBottom w:val="0"/>
      <w:divBdr>
        <w:top w:val="none" w:sz="0" w:space="0" w:color="auto"/>
        <w:left w:val="none" w:sz="0" w:space="0" w:color="auto"/>
        <w:bottom w:val="none" w:sz="0" w:space="0" w:color="auto"/>
        <w:right w:val="none" w:sz="0" w:space="0" w:color="auto"/>
      </w:divBdr>
    </w:div>
    <w:div w:id="678848762">
      <w:bodyDiv w:val="1"/>
      <w:marLeft w:val="0"/>
      <w:marRight w:val="0"/>
      <w:marTop w:val="0"/>
      <w:marBottom w:val="0"/>
      <w:divBdr>
        <w:top w:val="none" w:sz="0" w:space="0" w:color="auto"/>
        <w:left w:val="none" w:sz="0" w:space="0" w:color="auto"/>
        <w:bottom w:val="none" w:sz="0" w:space="0" w:color="auto"/>
        <w:right w:val="none" w:sz="0" w:space="0" w:color="auto"/>
      </w:divBdr>
      <w:divsChild>
        <w:div w:id="650449472">
          <w:marLeft w:val="0"/>
          <w:marRight w:val="0"/>
          <w:marTop w:val="0"/>
          <w:marBottom w:val="0"/>
          <w:divBdr>
            <w:top w:val="none" w:sz="0" w:space="0" w:color="auto"/>
            <w:left w:val="none" w:sz="0" w:space="0" w:color="auto"/>
            <w:bottom w:val="single" w:sz="2" w:space="0" w:color="E8E8E8"/>
            <w:right w:val="none" w:sz="0" w:space="0" w:color="auto"/>
          </w:divBdr>
          <w:divsChild>
            <w:div w:id="2125073770">
              <w:marLeft w:val="0"/>
              <w:marRight w:val="0"/>
              <w:marTop w:val="0"/>
              <w:marBottom w:val="0"/>
              <w:divBdr>
                <w:top w:val="single" w:sz="4" w:space="13" w:color="F4F4F4"/>
                <w:left w:val="single" w:sz="4" w:space="0" w:color="F4F4F4"/>
                <w:bottom w:val="single" w:sz="4" w:space="0" w:color="F4F4F4"/>
                <w:right w:val="single" w:sz="4" w:space="0" w:color="F4F4F4"/>
              </w:divBdr>
            </w:div>
          </w:divsChild>
        </w:div>
      </w:divsChild>
    </w:div>
    <w:div w:id="742488379">
      <w:bodyDiv w:val="1"/>
      <w:marLeft w:val="0"/>
      <w:marRight w:val="0"/>
      <w:marTop w:val="0"/>
      <w:marBottom w:val="0"/>
      <w:divBdr>
        <w:top w:val="none" w:sz="0" w:space="0" w:color="auto"/>
        <w:left w:val="none" w:sz="0" w:space="0" w:color="auto"/>
        <w:bottom w:val="none" w:sz="0" w:space="0" w:color="auto"/>
        <w:right w:val="none" w:sz="0" w:space="0" w:color="auto"/>
      </w:divBdr>
    </w:div>
    <w:div w:id="774449433">
      <w:bodyDiv w:val="1"/>
      <w:marLeft w:val="0"/>
      <w:marRight w:val="0"/>
      <w:marTop w:val="0"/>
      <w:marBottom w:val="0"/>
      <w:divBdr>
        <w:top w:val="none" w:sz="0" w:space="0" w:color="auto"/>
        <w:left w:val="none" w:sz="0" w:space="0" w:color="auto"/>
        <w:bottom w:val="none" w:sz="0" w:space="0" w:color="auto"/>
        <w:right w:val="none" w:sz="0" w:space="0" w:color="auto"/>
      </w:divBdr>
      <w:divsChild>
        <w:div w:id="1933660604">
          <w:marLeft w:val="0"/>
          <w:marRight w:val="0"/>
          <w:marTop w:val="0"/>
          <w:marBottom w:val="0"/>
          <w:divBdr>
            <w:top w:val="none" w:sz="0" w:space="0" w:color="auto"/>
            <w:left w:val="none" w:sz="0" w:space="0" w:color="auto"/>
            <w:bottom w:val="none" w:sz="0" w:space="0" w:color="auto"/>
            <w:right w:val="none" w:sz="0" w:space="0" w:color="auto"/>
          </w:divBdr>
        </w:div>
      </w:divsChild>
    </w:div>
    <w:div w:id="794253305">
      <w:bodyDiv w:val="1"/>
      <w:marLeft w:val="0"/>
      <w:marRight w:val="0"/>
      <w:marTop w:val="0"/>
      <w:marBottom w:val="0"/>
      <w:divBdr>
        <w:top w:val="none" w:sz="0" w:space="0" w:color="auto"/>
        <w:left w:val="none" w:sz="0" w:space="0" w:color="auto"/>
        <w:bottom w:val="none" w:sz="0" w:space="0" w:color="auto"/>
        <w:right w:val="none" w:sz="0" w:space="0" w:color="auto"/>
      </w:divBdr>
    </w:div>
    <w:div w:id="846865515">
      <w:bodyDiv w:val="1"/>
      <w:marLeft w:val="0"/>
      <w:marRight w:val="0"/>
      <w:marTop w:val="0"/>
      <w:marBottom w:val="0"/>
      <w:divBdr>
        <w:top w:val="none" w:sz="0" w:space="0" w:color="auto"/>
        <w:left w:val="none" w:sz="0" w:space="0" w:color="auto"/>
        <w:bottom w:val="none" w:sz="0" w:space="0" w:color="auto"/>
        <w:right w:val="none" w:sz="0" w:space="0" w:color="auto"/>
      </w:divBdr>
    </w:div>
    <w:div w:id="917440878">
      <w:bodyDiv w:val="1"/>
      <w:marLeft w:val="0"/>
      <w:marRight w:val="0"/>
      <w:marTop w:val="0"/>
      <w:marBottom w:val="0"/>
      <w:divBdr>
        <w:top w:val="none" w:sz="0" w:space="0" w:color="auto"/>
        <w:left w:val="none" w:sz="0" w:space="0" w:color="auto"/>
        <w:bottom w:val="none" w:sz="0" w:space="0" w:color="auto"/>
        <w:right w:val="none" w:sz="0" w:space="0" w:color="auto"/>
      </w:divBdr>
    </w:div>
    <w:div w:id="1020204657">
      <w:bodyDiv w:val="1"/>
      <w:marLeft w:val="0"/>
      <w:marRight w:val="0"/>
      <w:marTop w:val="0"/>
      <w:marBottom w:val="0"/>
      <w:divBdr>
        <w:top w:val="none" w:sz="0" w:space="0" w:color="auto"/>
        <w:left w:val="none" w:sz="0" w:space="0" w:color="auto"/>
        <w:bottom w:val="none" w:sz="0" w:space="0" w:color="auto"/>
        <w:right w:val="none" w:sz="0" w:space="0" w:color="auto"/>
      </w:divBdr>
    </w:div>
    <w:div w:id="1106775741">
      <w:bodyDiv w:val="1"/>
      <w:marLeft w:val="0"/>
      <w:marRight w:val="0"/>
      <w:marTop w:val="0"/>
      <w:marBottom w:val="0"/>
      <w:divBdr>
        <w:top w:val="none" w:sz="0" w:space="0" w:color="auto"/>
        <w:left w:val="none" w:sz="0" w:space="0" w:color="auto"/>
        <w:bottom w:val="none" w:sz="0" w:space="0" w:color="auto"/>
        <w:right w:val="none" w:sz="0" w:space="0" w:color="auto"/>
      </w:divBdr>
      <w:divsChild>
        <w:div w:id="806162688">
          <w:marLeft w:val="0"/>
          <w:marRight w:val="0"/>
          <w:marTop w:val="0"/>
          <w:marBottom w:val="0"/>
          <w:divBdr>
            <w:top w:val="none" w:sz="0" w:space="0" w:color="auto"/>
            <w:left w:val="none" w:sz="0" w:space="0" w:color="auto"/>
            <w:bottom w:val="none" w:sz="0" w:space="0" w:color="auto"/>
            <w:right w:val="none" w:sz="0" w:space="0" w:color="auto"/>
          </w:divBdr>
          <w:divsChild>
            <w:div w:id="629213149">
              <w:marLeft w:val="0"/>
              <w:marRight w:val="0"/>
              <w:marTop w:val="0"/>
              <w:marBottom w:val="0"/>
              <w:divBdr>
                <w:top w:val="none" w:sz="0" w:space="0" w:color="auto"/>
                <w:left w:val="none" w:sz="0" w:space="0" w:color="auto"/>
                <w:bottom w:val="none" w:sz="0" w:space="0" w:color="auto"/>
                <w:right w:val="none" w:sz="0" w:space="0" w:color="auto"/>
              </w:divBdr>
              <w:divsChild>
                <w:div w:id="1140540168">
                  <w:marLeft w:val="0"/>
                  <w:marRight w:val="0"/>
                  <w:marTop w:val="0"/>
                  <w:marBottom w:val="0"/>
                  <w:divBdr>
                    <w:top w:val="none" w:sz="0" w:space="0" w:color="auto"/>
                    <w:left w:val="none" w:sz="0" w:space="0" w:color="auto"/>
                    <w:bottom w:val="none" w:sz="0" w:space="0" w:color="auto"/>
                    <w:right w:val="none" w:sz="0" w:space="0" w:color="auto"/>
                  </w:divBdr>
                  <w:divsChild>
                    <w:div w:id="679040324">
                      <w:marLeft w:val="0"/>
                      <w:marRight w:val="0"/>
                      <w:marTop w:val="0"/>
                      <w:marBottom w:val="0"/>
                      <w:divBdr>
                        <w:top w:val="none" w:sz="0" w:space="0" w:color="auto"/>
                        <w:left w:val="none" w:sz="0" w:space="0" w:color="auto"/>
                        <w:bottom w:val="none" w:sz="0" w:space="0" w:color="auto"/>
                        <w:right w:val="none" w:sz="0" w:space="0" w:color="auto"/>
                      </w:divBdr>
                      <w:divsChild>
                        <w:div w:id="2136943223">
                          <w:marLeft w:val="0"/>
                          <w:marRight w:val="0"/>
                          <w:marTop w:val="0"/>
                          <w:marBottom w:val="0"/>
                          <w:divBdr>
                            <w:top w:val="none" w:sz="0" w:space="0" w:color="auto"/>
                            <w:left w:val="none" w:sz="0" w:space="0" w:color="auto"/>
                            <w:bottom w:val="none" w:sz="0" w:space="0" w:color="auto"/>
                            <w:right w:val="none" w:sz="0" w:space="0" w:color="auto"/>
                          </w:divBdr>
                          <w:divsChild>
                            <w:div w:id="1067996816">
                              <w:marLeft w:val="0"/>
                              <w:marRight w:val="0"/>
                              <w:marTop w:val="0"/>
                              <w:marBottom w:val="0"/>
                              <w:divBdr>
                                <w:top w:val="none" w:sz="0" w:space="0" w:color="auto"/>
                                <w:left w:val="none" w:sz="0" w:space="0" w:color="auto"/>
                                <w:bottom w:val="none" w:sz="0" w:space="0" w:color="auto"/>
                                <w:right w:val="none" w:sz="0" w:space="0" w:color="auto"/>
                              </w:divBdr>
                              <w:divsChild>
                                <w:div w:id="790512573">
                                  <w:marLeft w:val="0"/>
                                  <w:marRight w:val="0"/>
                                  <w:marTop w:val="0"/>
                                  <w:marBottom w:val="0"/>
                                  <w:divBdr>
                                    <w:top w:val="none" w:sz="0" w:space="0" w:color="auto"/>
                                    <w:left w:val="none" w:sz="0" w:space="0" w:color="auto"/>
                                    <w:bottom w:val="none" w:sz="0" w:space="0" w:color="auto"/>
                                    <w:right w:val="none" w:sz="0" w:space="0" w:color="auto"/>
                                  </w:divBdr>
                                  <w:divsChild>
                                    <w:div w:id="842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841118">
      <w:bodyDiv w:val="1"/>
      <w:marLeft w:val="0"/>
      <w:marRight w:val="0"/>
      <w:marTop w:val="0"/>
      <w:marBottom w:val="0"/>
      <w:divBdr>
        <w:top w:val="none" w:sz="0" w:space="0" w:color="auto"/>
        <w:left w:val="none" w:sz="0" w:space="0" w:color="auto"/>
        <w:bottom w:val="none" w:sz="0" w:space="0" w:color="auto"/>
        <w:right w:val="none" w:sz="0" w:space="0" w:color="auto"/>
      </w:divBdr>
    </w:div>
    <w:div w:id="1308780649">
      <w:bodyDiv w:val="1"/>
      <w:marLeft w:val="60"/>
      <w:marRight w:val="60"/>
      <w:marTop w:val="60"/>
      <w:marBottom w:val="15"/>
      <w:divBdr>
        <w:top w:val="none" w:sz="0" w:space="0" w:color="auto"/>
        <w:left w:val="none" w:sz="0" w:space="0" w:color="auto"/>
        <w:bottom w:val="none" w:sz="0" w:space="0" w:color="auto"/>
        <w:right w:val="none" w:sz="0" w:space="0" w:color="auto"/>
      </w:divBdr>
    </w:div>
    <w:div w:id="1530800311">
      <w:bodyDiv w:val="1"/>
      <w:marLeft w:val="0"/>
      <w:marRight w:val="0"/>
      <w:marTop w:val="72"/>
      <w:marBottom w:val="0"/>
      <w:divBdr>
        <w:top w:val="none" w:sz="0" w:space="0" w:color="auto"/>
        <w:left w:val="none" w:sz="0" w:space="0" w:color="auto"/>
        <w:bottom w:val="none" w:sz="0" w:space="0" w:color="auto"/>
        <w:right w:val="none" w:sz="0" w:space="0" w:color="auto"/>
      </w:divBdr>
      <w:divsChild>
        <w:div w:id="959920735">
          <w:marLeft w:val="0"/>
          <w:marRight w:val="0"/>
          <w:marTop w:val="0"/>
          <w:marBottom w:val="0"/>
          <w:divBdr>
            <w:top w:val="none" w:sz="0" w:space="0" w:color="auto"/>
            <w:left w:val="none" w:sz="0" w:space="0" w:color="auto"/>
            <w:bottom w:val="none" w:sz="0" w:space="0" w:color="auto"/>
            <w:right w:val="none" w:sz="0" w:space="0" w:color="auto"/>
          </w:divBdr>
          <w:divsChild>
            <w:div w:id="1552157958">
              <w:marLeft w:val="3270"/>
              <w:marRight w:val="0"/>
              <w:marTop w:val="0"/>
              <w:marBottom w:val="0"/>
              <w:divBdr>
                <w:top w:val="none" w:sz="0" w:space="0" w:color="auto"/>
                <w:left w:val="none" w:sz="0" w:space="0" w:color="auto"/>
                <w:bottom w:val="none" w:sz="0" w:space="0" w:color="auto"/>
                <w:right w:val="none" w:sz="0" w:space="0" w:color="auto"/>
              </w:divBdr>
              <w:divsChild>
                <w:div w:id="226308539">
                  <w:marLeft w:val="120"/>
                  <w:marRight w:val="0"/>
                  <w:marTop w:val="120"/>
                  <w:marBottom w:val="0"/>
                  <w:divBdr>
                    <w:top w:val="none" w:sz="0" w:space="0" w:color="auto"/>
                    <w:left w:val="none" w:sz="0" w:space="0" w:color="auto"/>
                    <w:bottom w:val="none" w:sz="0" w:space="0" w:color="auto"/>
                    <w:right w:val="none" w:sz="0" w:space="0" w:color="auto"/>
                  </w:divBdr>
                  <w:divsChild>
                    <w:div w:id="2079857466">
                      <w:marLeft w:val="0"/>
                      <w:marRight w:val="0"/>
                      <w:marTop w:val="0"/>
                      <w:marBottom w:val="0"/>
                      <w:divBdr>
                        <w:top w:val="none" w:sz="0" w:space="0" w:color="auto"/>
                        <w:left w:val="none" w:sz="0" w:space="0" w:color="auto"/>
                        <w:bottom w:val="none" w:sz="0" w:space="0" w:color="auto"/>
                        <w:right w:val="none" w:sz="0" w:space="0" w:color="auto"/>
                      </w:divBdr>
                      <w:divsChild>
                        <w:div w:id="710956421">
                          <w:marLeft w:val="0"/>
                          <w:marRight w:val="0"/>
                          <w:marTop w:val="0"/>
                          <w:marBottom w:val="0"/>
                          <w:divBdr>
                            <w:top w:val="none" w:sz="0" w:space="0" w:color="auto"/>
                            <w:left w:val="none" w:sz="0" w:space="0" w:color="auto"/>
                            <w:bottom w:val="none" w:sz="0" w:space="0" w:color="auto"/>
                            <w:right w:val="none" w:sz="0" w:space="0" w:color="auto"/>
                          </w:divBdr>
                          <w:divsChild>
                            <w:div w:id="7003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112196">
      <w:bodyDiv w:val="1"/>
      <w:marLeft w:val="0"/>
      <w:marRight w:val="0"/>
      <w:marTop w:val="0"/>
      <w:marBottom w:val="0"/>
      <w:divBdr>
        <w:top w:val="none" w:sz="0" w:space="0" w:color="auto"/>
        <w:left w:val="none" w:sz="0" w:space="0" w:color="auto"/>
        <w:bottom w:val="none" w:sz="0" w:space="0" w:color="auto"/>
        <w:right w:val="none" w:sz="0" w:space="0" w:color="auto"/>
      </w:divBdr>
      <w:divsChild>
        <w:div w:id="1203714104">
          <w:marLeft w:val="3"/>
          <w:marRight w:val="3"/>
          <w:marTop w:val="0"/>
          <w:marBottom w:val="1878"/>
          <w:divBdr>
            <w:top w:val="single" w:sz="48" w:space="0" w:color="FFFFFF"/>
            <w:left w:val="single" w:sz="48" w:space="0" w:color="FFFFFF"/>
            <w:bottom w:val="single" w:sz="48" w:space="0" w:color="FFFFFF"/>
            <w:right w:val="single" w:sz="48" w:space="0" w:color="FFFFFF"/>
          </w:divBdr>
          <w:divsChild>
            <w:div w:id="1195313418">
              <w:marLeft w:val="0"/>
              <w:marRight w:val="0"/>
              <w:marTop w:val="0"/>
              <w:marBottom w:val="0"/>
              <w:divBdr>
                <w:top w:val="none" w:sz="0" w:space="0" w:color="auto"/>
                <w:left w:val="none" w:sz="0" w:space="0" w:color="auto"/>
                <w:bottom w:val="none" w:sz="0" w:space="0" w:color="auto"/>
                <w:right w:val="none" w:sz="0" w:space="0" w:color="auto"/>
              </w:divBdr>
              <w:divsChild>
                <w:div w:id="1185678692">
                  <w:marLeft w:val="0"/>
                  <w:marRight w:val="-100"/>
                  <w:marTop w:val="0"/>
                  <w:marBottom w:val="0"/>
                  <w:divBdr>
                    <w:top w:val="none" w:sz="0" w:space="0" w:color="auto"/>
                    <w:left w:val="none" w:sz="0" w:space="0" w:color="auto"/>
                    <w:bottom w:val="none" w:sz="0" w:space="0" w:color="auto"/>
                    <w:right w:val="none" w:sz="0" w:space="0" w:color="auto"/>
                  </w:divBdr>
                  <w:divsChild>
                    <w:div w:id="86123915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08385">
      <w:bodyDiv w:val="1"/>
      <w:marLeft w:val="0"/>
      <w:marRight w:val="0"/>
      <w:marTop w:val="0"/>
      <w:marBottom w:val="0"/>
      <w:divBdr>
        <w:top w:val="none" w:sz="0" w:space="0" w:color="auto"/>
        <w:left w:val="none" w:sz="0" w:space="0" w:color="auto"/>
        <w:bottom w:val="none" w:sz="0" w:space="0" w:color="auto"/>
        <w:right w:val="none" w:sz="0" w:space="0" w:color="auto"/>
      </w:divBdr>
      <w:divsChild>
        <w:div w:id="462619180">
          <w:marLeft w:val="0"/>
          <w:marRight w:val="0"/>
          <w:marTop w:val="0"/>
          <w:marBottom w:val="0"/>
          <w:divBdr>
            <w:top w:val="none" w:sz="0" w:space="0" w:color="auto"/>
            <w:left w:val="none" w:sz="0" w:space="0" w:color="auto"/>
            <w:bottom w:val="none" w:sz="0" w:space="0" w:color="auto"/>
            <w:right w:val="none" w:sz="0" w:space="0" w:color="auto"/>
          </w:divBdr>
          <w:divsChild>
            <w:div w:id="1732117461">
              <w:marLeft w:val="0"/>
              <w:marRight w:val="0"/>
              <w:marTop w:val="0"/>
              <w:marBottom w:val="0"/>
              <w:divBdr>
                <w:top w:val="none" w:sz="0" w:space="0" w:color="auto"/>
                <w:left w:val="none" w:sz="0" w:space="0" w:color="auto"/>
                <w:bottom w:val="none" w:sz="0" w:space="0" w:color="auto"/>
                <w:right w:val="none" w:sz="0" w:space="0" w:color="auto"/>
              </w:divBdr>
              <w:divsChild>
                <w:div w:id="868687803">
                  <w:marLeft w:val="0"/>
                  <w:marRight w:val="0"/>
                  <w:marTop w:val="0"/>
                  <w:marBottom w:val="0"/>
                  <w:divBdr>
                    <w:top w:val="none" w:sz="0" w:space="0" w:color="auto"/>
                    <w:left w:val="none" w:sz="0" w:space="0" w:color="auto"/>
                    <w:bottom w:val="none" w:sz="0" w:space="0" w:color="auto"/>
                    <w:right w:val="none" w:sz="0" w:space="0" w:color="auto"/>
                  </w:divBdr>
                  <w:divsChild>
                    <w:div w:id="396363568">
                      <w:marLeft w:val="0"/>
                      <w:marRight w:val="0"/>
                      <w:marTop w:val="0"/>
                      <w:marBottom w:val="0"/>
                      <w:divBdr>
                        <w:top w:val="none" w:sz="0" w:space="0" w:color="auto"/>
                        <w:left w:val="none" w:sz="0" w:space="0" w:color="auto"/>
                        <w:bottom w:val="none" w:sz="0" w:space="0" w:color="auto"/>
                        <w:right w:val="none" w:sz="0" w:space="0" w:color="auto"/>
                      </w:divBdr>
                      <w:divsChild>
                        <w:div w:id="5088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96376">
      <w:bodyDiv w:val="1"/>
      <w:marLeft w:val="0"/>
      <w:marRight w:val="0"/>
      <w:marTop w:val="0"/>
      <w:marBottom w:val="0"/>
      <w:divBdr>
        <w:top w:val="none" w:sz="0" w:space="0" w:color="auto"/>
        <w:left w:val="none" w:sz="0" w:space="0" w:color="auto"/>
        <w:bottom w:val="none" w:sz="0" w:space="0" w:color="auto"/>
        <w:right w:val="none" w:sz="0" w:space="0" w:color="auto"/>
      </w:divBdr>
      <w:divsChild>
        <w:div w:id="638920863">
          <w:marLeft w:val="0"/>
          <w:marRight w:val="0"/>
          <w:marTop w:val="0"/>
          <w:marBottom w:val="0"/>
          <w:divBdr>
            <w:top w:val="none" w:sz="0" w:space="0" w:color="auto"/>
            <w:left w:val="none" w:sz="0" w:space="0" w:color="auto"/>
            <w:bottom w:val="none" w:sz="0" w:space="0" w:color="auto"/>
            <w:right w:val="none" w:sz="0" w:space="0" w:color="auto"/>
          </w:divBdr>
        </w:div>
      </w:divsChild>
    </w:div>
    <w:div w:id="1726683108">
      <w:bodyDiv w:val="1"/>
      <w:marLeft w:val="0"/>
      <w:marRight w:val="0"/>
      <w:marTop w:val="0"/>
      <w:marBottom w:val="0"/>
      <w:divBdr>
        <w:top w:val="none" w:sz="0" w:space="0" w:color="auto"/>
        <w:left w:val="none" w:sz="0" w:space="0" w:color="auto"/>
        <w:bottom w:val="none" w:sz="0" w:space="0" w:color="auto"/>
        <w:right w:val="none" w:sz="0" w:space="0" w:color="auto"/>
      </w:divBdr>
      <w:divsChild>
        <w:div w:id="418646793">
          <w:marLeft w:val="3"/>
          <w:marRight w:val="3"/>
          <w:marTop w:val="0"/>
          <w:marBottom w:val="1878"/>
          <w:divBdr>
            <w:top w:val="single" w:sz="48" w:space="0" w:color="FFFFFF"/>
            <w:left w:val="single" w:sz="48" w:space="0" w:color="FFFFFF"/>
            <w:bottom w:val="single" w:sz="48" w:space="0" w:color="FFFFFF"/>
            <w:right w:val="single" w:sz="48" w:space="0" w:color="FFFFFF"/>
          </w:divBdr>
          <w:divsChild>
            <w:div w:id="1659914743">
              <w:marLeft w:val="0"/>
              <w:marRight w:val="0"/>
              <w:marTop w:val="0"/>
              <w:marBottom w:val="0"/>
              <w:divBdr>
                <w:top w:val="none" w:sz="0" w:space="0" w:color="auto"/>
                <w:left w:val="none" w:sz="0" w:space="0" w:color="auto"/>
                <w:bottom w:val="none" w:sz="0" w:space="0" w:color="auto"/>
                <w:right w:val="none" w:sz="0" w:space="0" w:color="auto"/>
              </w:divBdr>
              <w:divsChild>
                <w:div w:id="773137223">
                  <w:marLeft w:val="0"/>
                  <w:marRight w:val="-100"/>
                  <w:marTop w:val="0"/>
                  <w:marBottom w:val="0"/>
                  <w:divBdr>
                    <w:top w:val="none" w:sz="0" w:space="0" w:color="auto"/>
                    <w:left w:val="none" w:sz="0" w:space="0" w:color="auto"/>
                    <w:bottom w:val="none" w:sz="0" w:space="0" w:color="auto"/>
                    <w:right w:val="none" w:sz="0" w:space="0" w:color="auto"/>
                  </w:divBdr>
                  <w:divsChild>
                    <w:div w:id="1675914943">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10788">
      <w:bodyDiv w:val="1"/>
      <w:marLeft w:val="0"/>
      <w:marRight w:val="0"/>
      <w:marTop w:val="0"/>
      <w:marBottom w:val="0"/>
      <w:divBdr>
        <w:top w:val="none" w:sz="0" w:space="0" w:color="auto"/>
        <w:left w:val="none" w:sz="0" w:space="0" w:color="auto"/>
        <w:bottom w:val="none" w:sz="0" w:space="0" w:color="auto"/>
        <w:right w:val="none" w:sz="0" w:space="0" w:color="auto"/>
      </w:divBdr>
    </w:div>
    <w:div w:id="1827624579">
      <w:bodyDiv w:val="1"/>
      <w:marLeft w:val="0"/>
      <w:marRight w:val="0"/>
      <w:marTop w:val="0"/>
      <w:marBottom w:val="0"/>
      <w:divBdr>
        <w:top w:val="none" w:sz="0" w:space="0" w:color="auto"/>
        <w:left w:val="none" w:sz="0" w:space="0" w:color="auto"/>
        <w:bottom w:val="none" w:sz="0" w:space="0" w:color="auto"/>
        <w:right w:val="none" w:sz="0" w:space="0" w:color="auto"/>
      </w:divBdr>
    </w:div>
    <w:div w:id="1835994002">
      <w:bodyDiv w:val="1"/>
      <w:marLeft w:val="0"/>
      <w:marRight w:val="0"/>
      <w:marTop w:val="0"/>
      <w:marBottom w:val="0"/>
      <w:divBdr>
        <w:top w:val="none" w:sz="0" w:space="0" w:color="auto"/>
        <w:left w:val="none" w:sz="0" w:space="0" w:color="auto"/>
        <w:bottom w:val="none" w:sz="0" w:space="0" w:color="auto"/>
        <w:right w:val="none" w:sz="0" w:space="0" w:color="auto"/>
      </w:divBdr>
    </w:div>
    <w:div w:id="1868369072">
      <w:bodyDiv w:val="1"/>
      <w:marLeft w:val="0"/>
      <w:marRight w:val="0"/>
      <w:marTop w:val="0"/>
      <w:marBottom w:val="0"/>
      <w:divBdr>
        <w:top w:val="none" w:sz="0" w:space="0" w:color="auto"/>
        <w:left w:val="none" w:sz="0" w:space="0" w:color="auto"/>
        <w:bottom w:val="none" w:sz="0" w:space="0" w:color="auto"/>
        <w:right w:val="none" w:sz="0" w:space="0" w:color="auto"/>
      </w:divBdr>
      <w:divsChild>
        <w:div w:id="1846437888">
          <w:marLeft w:val="0"/>
          <w:marRight w:val="0"/>
          <w:marTop w:val="0"/>
          <w:marBottom w:val="0"/>
          <w:divBdr>
            <w:top w:val="none" w:sz="0" w:space="0" w:color="auto"/>
            <w:left w:val="none" w:sz="0" w:space="0" w:color="auto"/>
            <w:bottom w:val="none" w:sz="0" w:space="0" w:color="auto"/>
            <w:right w:val="none" w:sz="0" w:space="0" w:color="auto"/>
          </w:divBdr>
          <w:divsChild>
            <w:div w:id="1271474752">
              <w:marLeft w:val="0"/>
              <w:marRight w:val="0"/>
              <w:marTop w:val="0"/>
              <w:marBottom w:val="0"/>
              <w:divBdr>
                <w:top w:val="none" w:sz="0" w:space="0" w:color="auto"/>
                <w:left w:val="none" w:sz="0" w:space="0" w:color="auto"/>
                <w:bottom w:val="none" w:sz="0" w:space="0" w:color="auto"/>
                <w:right w:val="none" w:sz="0" w:space="0" w:color="auto"/>
              </w:divBdr>
              <w:divsChild>
                <w:div w:id="570698363">
                  <w:marLeft w:val="0"/>
                  <w:marRight w:val="0"/>
                  <w:marTop w:val="0"/>
                  <w:marBottom w:val="0"/>
                  <w:divBdr>
                    <w:top w:val="none" w:sz="0" w:space="0" w:color="auto"/>
                    <w:left w:val="none" w:sz="0" w:space="0" w:color="auto"/>
                    <w:bottom w:val="none" w:sz="0" w:space="0" w:color="auto"/>
                    <w:right w:val="none" w:sz="0" w:space="0" w:color="auto"/>
                  </w:divBdr>
                  <w:divsChild>
                    <w:div w:id="1768228845">
                      <w:marLeft w:val="0"/>
                      <w:marRight w:val="0"/>
                      <w:marTop w:val="0"/>
                      <w:marBottom w:val="0"/>
                      <w:divBdr>
                        <w:top w:val="none" w:sz="0" w:space="0" w:color="auto"/>
                        <w:left w:val="none" w:sz="0" w:space="0" w:color="auto"/>
                        <w:bottom w:val="none" w:sz="0" w:space="0" w:color="auto"/>
                        <w:right w:val="none" w:sz="0" w:space="0" w:color="auto"/>
                      </w:divBdr>
                      <w:divsChild>
                        <w:div w:id="643853566">
                          <w:marLeft w:val="0"/>
                          <w:marRight w:val="0"/>
                          <w:marTop w:val="0"/>
                          <w:marBottom w:val="0"/>
                          <w:divBdr>
                            <w:top w:val="none" w:sz="0" w:space="0" w:color="auto"/>
                            <w:left w:val="none" w:sz="0" w:space="0" w:color="auto"/>
                            <w:bottom w:val="none" w:sz="0" w:space="0" w:color="auto"/>
                            <w:right w:val="none" w:sz="0" w:space="0" w:color="auto"/>
                          </w:divBdr>
                        </w:div>
                        <w:div w:id="10362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5304">
      <w:bodyDiv w:val="1"/>
      <w:marLeft w:val="0"/>
      <w:marRight w:val="0"/>
      <w:marTop w:val="0"/>
      <w:marBottom w:val="0"/>
      <w:divBdr>
        <w:top w:val="none" w:sz="0" w:space="0" w:color="auto"/>
        <w:left w:val="none" w:sz="0" w:space="0" w:color="auto"/>
        <w:bottom w:val="none" w:sz="0" w:space="0" w:color="auto"/>
        <w:right w:val="none" w:sz="0" w:space="0" w:color="auto"/>
      </w:divBdr>
    </w:div>
    <w:div w:id="1917931346">
      <w:bodyDiv w:val="1"/>
      <w:marLeft w:val="0"/>
      <w:marRight w:val="0"/>
      <w:marTop w:val="0"/>
      <w:marBottom w:val="0"/>
      <w:divBdr>
        <w:top w:val="none" w:sz="0" w:space="0" w:color="auto"/>
        <w:left w:val="none" w:sz="0" w:space="0" w:color="auto"/>
        <w:bottom w:val="none" w:sz="0" w:space="0" w:color="auto"/>
        <w:right w:val="none" w:sz="0" w:space="0" w:color="auto"/>
      </w:divBdr>
      <w:divsChild>
        <w:div w:id="180095720">
          <w:marLeft w:val="0"/>
          <w:marRight w:val="0"/>
          <w:marTop w:val="0"/>
          <w:marBottom w:val="0"/>
          <w:divBdr>
            <w:top w:val="none" w:sz="0" w:space="0" w:color="auto"/>
            <w:left w:val="none" w:sz="0" w:space="0" w:color="auto"/>
            <w:bottom w:val="none" w:sz="0" w:space="0" w:color="auto"/>
            <w:right w:val="none" w:sz="0" w:space="0" w:color="auto"/>
          </w:divBdr>
          <w:divsChild>
            <w:div w:id="1587495854">
              <w:marLeft w:val="0"/>
              <w:marRight w:val="0"/>
              <w:marTop w:val="0"/>
              <w:marBottom w:val="0"/>
              <w:divBdr>
                <w:top w:val="none" w:sz="0" w:space="0" w:color="auto"/>
                <w:left w:val="none" w:sz="0" w:space="0" w:color="auto"/>
                <w:bottom w:val="none" w:sz="0" w:space="0" w:color="auto"/>
                <w:right w:val="none" w:sz="0" w:space="0" w:color="auto"/>
              </w:divBdr>
              <w:divsChild>
                <w:div w:id="1011447702">
                  <w:marLeft w:val="0"/>
                  <w:marRight w:val="0"/>
                  <w:marTop w:val="0"/>
                  <w:marBottom w:val="0"/>
                  <w:divBdr>
                    <w:top w:val="none" w:sz="0" w:space="0" w:color="auto"/>
                    <w:left w:val="none" w:sz="0" w:space="0" w:color="auto"/>
                    <w:bottom w:val="none" w:sz="0" w:space="0" w:color="auto"/>
                    <w:right w:val="none" w:sz="0" w:space="0" w:color="auto"/>
                  </w:divBdr>
                  <w:divsChild>
                    <w:div w:id="432628141">
                      <w:marLeft w:val="0"/>
                      <w:marRight w:val="0"/>
                      <w:marTop w:val="0"/>
                      <w:marBottom w:val="0"/>
                      <w:divBdr>
                        <w:top w:val="none" w:sz="0" w:space="0" w:color="auto"/>
                        <w:left w:val="none" w:sz="0" w:space="0" w:color="auto"/>
                        <w:bottom w:val="none" w:sz="0" w:space="0" w:color="auto"/>
                        <w:right w:val="none" w:sz="0" w:space="0" w:color="auto"/>
                      </w:divBdr>
                      <w:divsChild>
                        <w:div w:id="170679423">
                          <w:marLeft w:val="0"/>
                          <w:marRight w:val="0"/>
                          <w:marTop w:val="0"/>
                          <w:marBottom w:val="0"/>
                          <w:divBdr>
                            <w:top w:val="none" w:sz="0" w:space="0" w:color="auto"/>
                            <w:left w:val="none" w:sz="0" w:space="0" w:color="auto"/>
                            <w:bottom w:val="none" w:sz="0" w:space="0" w:color="auto"/>
                            <w:right w:val="none" w:sz="0" w:space="0" w:color="auto"/>
                          </w:divBdr>
                          <w:divsChild>
                            <w:div w:id="155345987">
                              <w:marLeft w:val="0"/>
                              <w:marRight w:val="0"/>
                              <w:marTop w:val="0"/>
                              <w:marBottom w:val="0"/>
                              <w:divBdr>
                                <w:top w:val="none" w:sz="0" w:space="0" w:color="auto"/>
                                <w:left w:val="none" w:sz="0" w:space="0" w:color="auto"/>
                                <w:bottom w:val="none" w:sz="0" w:space="0" w:color="auto"/>
                                <w:right w:val="none" w:sz="0" w:space="0" w:color="auto"/>
                              </w:divBdr>
                              <w:divsChild>
                                <w:div w:id="9512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7326">
      <w:bodyDiv w:val="1"/>
      <w:marLeft w:val="0"/>
      <w:marRight w:val="0"/>
      <w:marTop w:val="0"/>
      <w:marBottom w:val="0"/>
      <w:divBdr>
        <w:top w:val="none" w:sz="0" w:space="0" w:color="auto"/>
        <w:left w:val="none" w:sz="0" w:space="0" w:color="auto"/>
        <w:bottom w:val="none" w:sz="0" w:space="0" w:color="auto"/>
        <w:right w:val="none" w:sz="0" w:space="0" w:color="auto"/>
      </w:divBdr>
      <w:divsChild>
        <w:div w:id="592015441">
          <w:marLeft w:val="0"/>
          <w:marRight w:val="0"/>
          <w:marTop w:val="0"/>
          <w:marBottom w:val="0"/>
          <w:divBdr>
            <w:top w:val="none" w:sz="0" w:space="0" w:color="auto"/>
            <w:left w:val="none" w:sz="0" w:space="0" w:color="auto"/>
            <w:bottom w:val="none" w:sz="0" w:space="0" w:color="auto"/>
            <w:right w:val="none" w:sz="0" w:space="0" w:color="auto"/>
          </w:divBdr>
          <w:divsChild>
            <w:div w:id="1098137228">
              <w:marLeft w:val="0"/>
              <w:marRight w:val="0"/>
              <w:marTop w:val="0"/>
              <w:marBottom w:val="0"/>
              <w:divBdr>
                <w:top w:val="none" w:sz="0" w:space="0" w:color="auto"/>
                <w:left w:val="none" w:sz="0" w:space="0" w:color="auto"/>
                <w:bottom w:val="none" w:sz="0" w:space="0" w:color="auto"/>
                <w:right w:val="none" w:sz="0" w:space="0" w:color="auto"/>
              </w:divBdr>
              <w:divsChild>
                <w:div w:id="739448285">
                  <w:marLeft w:val="0"/>
                  <w:marRight w:val="0"/>
                  <w:marTop w:val="0"/>
                  <w:marBottom w:val="0"/>
                  <w:divBdr>
                    <w:top w:val="none" w:sz="0" w:space="0" w:color="auto"/>
                    <w:left w:val="none" w:sz="0" w:space="0" w:color="auto"/>
                    <w:bottom w:val="none" w:sz="0" w:space="0" w:color="auto"/>
                    <w:right w:val="none" w:sz="0" w:space="0" w:color="auto"/>
                  </w:divBdr>
                  <w:divsChild>
                    <w:div w:id="1571190757">
                      <w:marLeft w:val="0"/>
                      <w:marRight w:val="0"/>
                      <w:marTop w:val="0"/>
                      <w:marBottom w:val="0"/>
                      <w:divBdr>
                        <w:top w:val="none" w:sz="0" w:space="0" w:color="auto"/>
                        <w:left w:val="none" w:sz="0" w:space="0" w:color="auto"/>
                        <w:bottom w:val="none" w:sz="0" w:space="0" w:color="auto"/>
                        <w:right w:val="none" w:sz="0" w:space="0" w:color="auto"/>
                      </w:divBdr>
                      <w:divsChild>
                        <w:div w:id="143861225">
                          <w:marLeft w:val="0"/>
                          <w:marRight w:val="0"/>
                          <w:marTop w:val="0"/>
                          <w:marBottom w:val="0"/>
                          <w:divBdr>
                            <w:top w:val="none" w:sz="0" w:space="0" w:color="auto"/>
                            <w:left w:val="none" w:sz="0" w:space="0" w:color="auto"/>
                            <w:bottom w:val="none" w:sz="0" w:space="0" w:color="auto"/>
                            <w:right w:val="none" w:sz="0" w:space="0" w:color="auto"/>
                          </w:divBdr>
                          <w:divsChild>
                            <w:div w:id="1155873733">
                              <w:marLeft w:val="0"/>
                              <w:marRight w:val="0"/>
                              <w:marTop w:val="0"/>
                              <w:marBottom w:val="0"/>
                              <w:divBdr>
                                <w:top w:val="none" w:sz="0" w:space="0" w:color="auto"/>
                                <w:left w:val="none" w:sz="0" w:space="0" w:color="auto"/>
                                <w:bottom w:val="none" w:sz="0" w:space="0" w:color="auto"/>
                                <w:right w:val="none" w:sz="0" w:space="0" w:color="auto"/>
                              </w:divBdr>
                              <w:divsChild>
                                <w:div w:id="1776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24" Type="http://schemas.microsoft.com/office/2011/relationships/people" Target="people.xml"/><Relationship Id="rId25" Type="http://schemas.microsoft.com/office/2016/09/relationships/commentsIds" Target="commentsIds.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5F4D9-D194-E444-A472-CD93FDC9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5380</TotalTime>
  <Pages>23</Pages>
  <Words>5131</Words>
  <Characters>29247</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34310</CharactersWithSpaces>
  <SharedDoc>false</SharedDoc>
  <HLinks>
    <vt:vector size="60" baseType="variant">
      <vt:variant>
        <vt:i4>7798812</vt:i4>
      </vt:variant>
      <vt:variant>
        <vt:i4>18</vt:i4>
      </vt:variant>
      <vt:variant>
        <vt:i4>0</vt:i4>
      </vt:variant>
      <vt:variant>
        <vt:i4>5</vt:i4>
      </vt:variant>
      <vt:variant>
        <vt:lpwstr>https://www.oipc.ab.ca/media/471399/Case_Summary_P2005_001.pdf</vt:lpwstr>
      </vt:variant>
      <vt:variant>
        <vt:lpwstr/>
      </vt:variant>
      <vt:variant>
        <vt:i4>4194323</vt:i4>
      </vt:variant>
      <vt:variant>
        <vt:i4>15</vt:i4>
      </vt:variant>
      <vt:variant>
        <vt:i4>0</vt:i4>
      </vt:variant>
      <vt:variant>
        <vt:i4>5</vt:i4>
      </vt:variant>
      <vt:variant>
        <vt:lpwstr>https://dermatology.ca/public-patients/sun-protection/indoor-tanning-is-out/</vt:lpwstr>
      </vt:variant>
      <vt:variant>
        <vt:lpwstr/>
      </vt:variant>
      <vt:variant>
        <vt:i4>4653133</vt:i4>
      </vt:variant>
      <vt:variant>
        <vt:i4>12</vt:i4>
      </vt:variant>
      <vt:variant>
        <vt:i4>0</vt:i4>
      </vt:variant>
      <vt:variant>
        <vt:i4>5</vt:i4>
      </vt:variant>
      <vt:variant>
        <vt:lpwstr>https://www.theguardian.com/technology/2015/jul/28/uber-lawlessness-sharing-economy-corporates-airbnb-google</vt:lpwstr>
      </vt:variant>
      <vt:variant>
        <vt:lpwstr/>
      </vt:variant>
      <vt:variant>
        <vt:i4>7143473</vt:i4>
      </vt:variant>
      <vt:variant>
        <vt:i4>9</vt:i4>
      </vt:variant>
      <vt:variant>
        <vt:i4>0</vt:i4>
      </vt:variant>
      <vt:variant>
        <vt:i4>5</vt:i4>
      </vt:variant>
      <vt:variant>
        <vt:lpwstr>https://bc.ctvnews.ca/drone-stunt-video-shot-over-alex-fraser-bridge-prompts-police-probe-1.3657887</vt:lpwstr>
      </vt:variant>
      <vt:variant>
        <vt:lpwstr/>
      </vt:variant>
      <vt:variant>
        <vt:i4>4718670</vt:i4>
      </vt:variant>
      <vt:variant>
        <vt:i4>6</vt:i4>
      </vt:variant>
      <vt:variant>
        <vt:i4>0</vt:i4>
      </vt:variant>
      <vt:variant>
        <vt:i4>5</vt:i4>
      </vt:variant>
      <vt:variant>
        <vt:lpwstr>https://www.jdsupra.com/legalnews/drone-laws-and-privacy-in-canada-21936/</vt:lpwstr>
      </vt:variant>
      <vt:variant>
        <vt:lpwstr/>
      </vt:variant>
      <vt:variant>
        <vt:i4>3211299</vt:i4>
      </vt:variant>
      <vt:variant>
        <vt:i4>3</vt:i4>
      </vt:variant>
      <vt:variant>
        <vt:i4>0</vt:i4>
      </vt:variant>
      <vt:variant>
        <vt:i4>5</vt:i4>
      </vt:variant>
      <vt:variant>
        <vt:lpwstr>https://www.tc.gc.ca/en/services/aviation/drone-safety/flying-drone-safely-legally.html</vt:lpwstr>
      </vt:variant>
      <vt:variant>
        <vt:lpwstr/>
      </vt:variant>
      <vt:variant>
        <vt:i4>7143473</vt:i4>
      </vt:variant>
      <vt:variant>
        <vt:i4>0</vt:i4>
      </vt:variant>
      <vt:variant>
        <vt:i4>0</vt:i4>
      </vt:variant>
      <vt:variant>
        <vt:i4>5</vt:i4>
      </vt:variant>
      <vt:variant>
        <vt:lpwstr>https://bc.ctvnews.ca/drone-stunt-video-shot-over-alex-fraser-bridge-prompts-police-probe-1.3657887</vt:lpwstr>
      </vt:variant>
      <vt:variant>
        <vt:lpwstr/>
      </vt:variant>
      <vt:variant>
        <vt:i4>3014697</vt:i4>
      </vt:variant>
      <vt:variant>
        <vt:i4>6</vt:i4>
      </vt:variant>
      <vt:variant>
        <vt:i4>0</vt:i4>
      </vt:variant>
      <vt:variant>
        <vt:i4>5</vt:i4>
      </vt:variant>
      <vt:variant>
        <vt:lpwstr>http://nationalpost.com/news/canada/dry-cleaner-gets-house-arrest-for-using-toxic-chemical/wcm/8ec02f68-86b5-4660-b137-dfa7be999eca</vt:lpwstr>
      </vt:variant>
      <vt:variant>
        <vt:lpwstr/>
      </vt:variant>
      <vt:variant>
        <vt:i4>7798812</vt:i4>
      </vt:variant>
      <vt:variant>
        <vt:i4>3</vt:i4>
      </vt:variant>
      <vt:variant>
        <vt:i4>0</vt:i4>
      </vt:variant>
      <vt:variant>
        <vt:i4>5</vt:i4>
      </vt:variant>
      <vt:variant>
        <vt:lpwstr>https://www.oipc.ab.ca/media/471399/Case_Summary_P2005_001.pdf</vt:lpwstr>
      </vt:variant>
      <vt:variant>
        <vt:lpwstr/>
      </vt:variant>
      <vt:variant>
        <vt:i4>3014710</vt:i4>
      </vt:variant>
      <vt:variant>
        <vt:i4>0</vt:i4>
      </vt:variant>
      <vt:variant>
        <vt:i4>0</vt:i4>
      </vt:variant>
      <vt:variant>
        <vt:i4>5</vt:i4>
      </vt:variant>
      <vt:variant>
        <vt:lpwstr>http://globalnews.ca/news/1780260/toronto-taxi-licence-prices-are-plummeting-is-uber-to-blame/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Macmillan Canada</dc:creator>
  <cp:keywords/>
  <cp:lastModifiedBy>Linda Szostak</cp:lastModifiedBy>
  <cp:revision>35</cp:revision>
  <cp:lastPrinted>2018-09-19T22:01:00Z</cp:lastPrinted>
  <dcterms:created xsi:type="dcterms:W3CDTF">2019-01-25T20:43:00Z</dcterms:created>
  <dcterms:modified xsi:type="dcterms:W3CDTF">2019-03-29T01:19:00Z</dcterms:modified>
</cp:coreProperties>
</file>