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41C1E">
      <w:pPr>
        <w:widowControl w:val="0"/>
        <w:autoSpaceDE w:val="0"/>
        <w:autoSpaceDN w:val="0"/>
        <w:adjustRightInd w:val="0"/>
        <w:spacing w:after="0" w:line="240" w:lineRule="exact"/>
        <w:rPr>
          <w:rFonts w:ascii="Times New Roman" w:hAnsi="Times New Roman" w:cs="Times New Roman"/>
          <w:sz w:val="24"/>
          <w:szCs w:val="24"/>
        </w:rPr>
      </w:pPr>
      <w:bookmarkStart w:id="0" w:name="Pg33"/>
      <w:bookmarkStart w:id="1" w:name="_GoBack"/>
      <w:bookmarkEnd w:id="0"/>
      <w:bookmarkEnd w:id="1"/>
    </w:p>
    <w:p w:rsidR="00000000" w:rsidRDefault="00341C1E">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316" w:right="519" w:bottom="-20" w:left="1062" w:header="720" w:footer="720" w:gutter="0"/>
          <w:cols w:space="720"/>
          <w:noEndnote/>
        </w:sectPr>
      </w:pPr>
    </w:p>
    <w:p w:rsidR="00000000" w:rsidRDefault="00341C1E">
      <w:pPr>
        <w:widowControl w:val="0"/>
        <w:autoSpaceDE w:val="0"/>
        <w:autoSpaceDN w:val="0"/>
        <w:adjustRightInd w:val="0"/>
        <w:spacing w:after="0" w:line="368" w:lineRule="exact"/>
        <w:ind w:left="20"/>
        <w:rPr>
          <w:rFonts w:ascii="Times New Roman" w:hAnsi="Times New Roman" w:cs="Times New Roman"/>
          <w:sz w:val="24"/>
          <w:szCs w:val="24"/>
        </w:rPr>
      </w:pPr>
    </w:p>
    <w:p w:rsidR="00000000" w:rsidRDefault="00341C1E">
      <w:pPr>
        <w:widowControl w:val="0"/>
        <w:autoSpaceDE w:val="0"/>
        <w:autoSpaceDN w:val="0"/>
        <w:adjustRightInd w:val="0"/>
        <w:spacing w:before="53" w:after="0" w:line="368" w:lineRule="exact"/>
        <w:ind w:left="20"/>
        <w:rPr>
          <w:rFonts w:ascii="Arial" w:hAnsi="Arial" w:cs="Arial"/>
          <w:color w:val="FEFFFF"/>
          <w:w w:val="57"/>
          <w:sz w:val="32"/>
          <w:szCs w:val="32"/>
        </w:rPr>
      </w:pPr>
      <w:r>
        <w:rPr>
          <w:rFonts w:ascii="Arial" w:hAnsi="Arial" w:cs="Arial"/>
          <w:color w:val="FEFFFF"/>
          <w:w w:val="57"/>
          <w:sz w:val="32"/>
          <w:szCs w:val="32"/>
        </w:rPr>
        <w:t xml:space="preserve">INSTRUCTOR RESOURCE MANUAL </w:t>
      </w:r>
      <w:r>
        <w:rPr>
          <w:rFonts w:ascii="Arial" w:hAnsi="Arial" w:cs="Arial"/>
          <w:color w:val="FEFFFF"/>
          <w:w w:val="57"/>
          <w:sz w:val="32"/>
          <w:szCs w:val="32"/>
        </w:rPr>
        <w:t>—</w:t>
      </w:r>
      <w:r>
        <w:rPr>
          <w:rFonts w:ascii="Arial" w:hAnsi="Arial" w:cs="Arial"/>
          <w:color w:val="FEFFFF"/>
          <w:w w:val="57"/>
          <w:sz w:val="32"/>
          <w:szCs w:val="32"/>
        </w:rPr>
        <w:t xml:space="preserve"> DO NOT COPY OR REDISTRIBUTE</w:t>
      </w:r>
    </w:p>
    <w:p w:rsidR="00000000" w:rsidRDefault="00341C1E">
      <w:pPr>
        <w:widowControl w:val="0"/>
        <w:autoSpaceDE w:val="0"/>
        <w:autoSpaceDN w:val="0"/>
        <w:adjustRightInd w:val="0"/>
        <w:spacing w:before="146" w:after="0" w:line="828" w:lineRule="exact"/>
        <w:ind w:left="737"/>
        <w:rPr>
          <w:rFonts w:ascii="Arial" w:hAnsi="Arial" w:cs="Arial"/>
          <w:color w:val="2B2A29"/>
          <w:w w:val="66"/>
          <w:sz w:val="72"/>
          <w:szCs w:val="72"/>
        </w:rPr>
      </w:pPr>
      <w:r>
        <w:rPr>
          <w:rFonts w:ascii="Arial" w:hAnsi="Arial" w:cs="Arial"/>
          <w:color w:val="2B2A29"/>
          <w:w w:val="66"/>
          <w:sz w:val="72"/>
          <w:szCs w:val="72"/>
        </w:rPr>
        <w:t>Your1040Return.com</w:t>
      </w:r>
    </w:p>
    <w:p w:rsidR="00000000" w:rsidRDefault="00341C1E">
      <w:pPr>
        <w:widowControl w:val="0"/>
        <w:autoSpaceDE w:val="0"/>
        <w:autoSpaceDN w:val="0"/>
        <w:adjustRightInd w:val="0"/>
        <w:spacing w:before="1" w:after="0" w:line="522" w:lineRule="exact"/>
        <w:ind w:left="737"/>
        <w:rPr>
          <w:rFonts w:ascii="Arial" w:hAnsi="Arial" w:cs="Arial"/>
          <w:color w:val="2B2A29"/>
          <w:w w:val="66"/>
          <w:sz w:val="48"/>
          <w:szCs w:val="48"/>
        </w:rPr>
      </w:pPr>
      <w:r>
        <w:rPr>
          <w:rFonts w:ascii="Arial" w:hAnsi="Arial" w:cs="Arial"/>
          <w:color w:val="2B2A29"/>
          <w:w w:val="66"/>
          <w:sz w:val="48"/>
          <w:szCs w:val="48"/>
        </w:rPr>
        <w:t>Evaluating eBusiness Revenue Recognition,</w:t>
      </w:r>
    </w:p>
    <w:p w:rsidR="00000000" w:rsidRDefault="00341C1E">
      <w:pPr>
        <w:widowControl w:val="0"/>
        <w:autoSpaceDE w:val="0"/>
        <w:autoSpaceDN w:val="0"/>
        <w:adjustRightInd w:val="0"/>
        <w:spacing w:before="329" w:after="0" w:line="552" w:lineRule="exact"/>
        <w:ind w:left="10"/>
        <w:rPr>
          <w:rFonts w:ascii="Arial" w:hAnsi="Arial" w:cs="Arial"/>
          <w:color w:val="2B2A29"/>
          <w:w w:val="74"/>
          <w:sz w:val="48"/>
          <w:szCs w:val="48"/>
        </w:rPr>
      </w:pPr>
      <w:r>
        <w:rPr>
          <w:rFonts w:ascii="Arial" w:hAnsi="Arial" w:cs="Arial"/>
          <w:color w:val="2B2A29"/>
          <w:w w:val="66"/>
          <w:sz w:val="48"/>
          <w:szCs w:val="48"/>
        </w:rPr>
        <w:br w:type="column"/>
      </w:r>
      <w:r>
        <w:rPr>
          <w:rFonts w:ascii="Arial" w:hAnsi="Arial" w:cs="Arial"/>
          <w:color w:val="2B2A29"/>
          <w:w w:val="74"/>
          <w:sz w:val="48"/>
          <w:szCs w:val="48"/>
        </w:rPr>
        <w:lastRenderedPageBreak/>
        <w:t>C A S E</w:t>
      </w:r>
    </w:p>
    <w:p w:rsidR="00000000" w:rsidRDefault="00341C1E">
      <w:pPr>
        <w:widowControl w:val="0"/>
        <w:autoSpaceDE w:val="0"/>
        <w:autoSpaceDN w:val="0"/>
        <w:adjustRightInd w:val="0"/>
        <w:spacing w:before="325" w:after="0" w:line="768" w:lineRule="exact"/>
        <w:ind w:left="10"/>
        <w:rPr>
          <w:rFonts w:ascii="Arial" w:hAnsi="Arial" w:cs="Arial"/>
          <w:color w:val="2B2A29"/>
          <w:w w:val="66"/>
          <w:sz w:val="96"/>
          <w:szCs w:val="96"/>
        </w:rPr>
      </w:pPr>
      <w:r>
        <w:rPr>
          <w:rFonts w:ascii="Arial" w:hAnsi="Arial" w:cs="Arial"/>
          <w:color w:val="2B2A29"/>
          <w:w w:val="74"/>
          <w:sz w:val="48"/>
          <w:szCs w:val="48"/>
        </w:rPr>
        <w:br w:type="column"/>
      </w:r>
      <w:r>
        <w:rPr>
          <w:rFonts w:ascii="Arial" w:hAnsi="Arial" w:cs="Arial"/>
          <w:color w:val="2B2A29"/>
          <w:w w:val="66"/>
          <w:sz w:val="96"/>
          <w:szCs w:val="96"/>
        </w:rPr>
        <w:lastRenderedPageBreak/>
        <w:t xml:space="preserve">2.1 </w:t>
      </w:r>
    </w:p>
    <w:p w:rsidR="00000000" w:rsidRDefault="00341C1E">
      <w:pPr>
        <w:widowControl w:val="0"/>
        <w:autoSpaceDE w:val="0"/>
        <w:autoSpaceDN w:val="0"/>
        <w:adjustRightInd w:val="0"/>
        <w:spacing w:after="0" w:line="240" w:lineRule="auto"/>
        <w:rPr>
          <w:rFonts w:ascii="Arial" w:hAnsi="Arial" w:cs="Arial"/>
          <w:color w:val="2B2A29"/>
          <w:w w:val="66"/>
          <w:sz w:val="96"/>
          <w:szCs w:val="96"/>
        </w:rPr>
        <w:sectPr w:rsidR="00000000">
          <w:type w:val="continuous"/>
          <w:pgSz w:w="12240" w:h="15840"/>
          <w:pgMar w:top="-316" w:right="519" w:bottom="-20" w:left="1062" w:header="720" w:footer="720" w:gutter="0"/>
          <w:cols w:num="3" w:space="720" w:equalWidth="0">
            <w:col w:w="7535" w:space="160"/>
            <w:col w:w="1653" w:space="160"/>
            <w:col w:w="989"/>
          </w:cols>
          <w:noEndnote/>
        </w:sectPr>
      </w:pPr>
    </w:p>
    <w:p w:rsidR="00000000" w:rsidRDefault="00341C1E">
      <w:pPr>
        <w:widowControl w:val="0"/>
        <w:autoSpaceDE w:val="0"/>
        <w:autoSpaceDN w:val="0"/>
        <w:adjustRightInd w:val="0"/>
        <w:spacing w:before="1" w:after="0" w:line="524" w:lineRule="exact"/>
        <w:ind w:left="737"/>
        <w:rPr>
          <w:rFonts w:ascii="Arial" w:hAnsi="Arial" w:cs="Arial"/>
          <w:color w:val="2B2A29"/>
          <w:w w:val="66"/>
          <w:sz w:val="48"/>
          <w:szCs w:val="48"/>
        </w:rPr>
      </w:pPr>
      <w:r>
        <w:rPr>
          <w:rFonts w:ascii="Arial" w:hAnsi="Arial" w:cs="Arial"/>
          <w:color w:val="2B2A29"/>
          <w:w w:val="66"/>
          <w:sz w:val="48"/>
          <w:szCs w:val="48"/>
        </w:rPr>
        <w:lastRenderedPageBreak/>
        <w:t xml:space="preserve">Information Privacy, and Electronic Evidence Issues </w:t>
      </w:r>
    </w:p>
    <w:p w:rsidR="00000000" w:rsidRDefault="00341C1E">
      <w:pPr>
        <w:widowControl w:val="0"/>
        <w:autoSpaceDE w:val="0"/>
        <w:autoSpaceDN w:val="0"/>
        <w:adjustRightInd w:val="0"/>
        <w:spacing w:before="21" w:after="0" w:line="276" w:lineRule="exact"/>
        <w:ind w:left="737"/>
        <w:rPr>
          <w:rFonts w:ascii="Times New Roman" w:hAnsi="Times New Roman" w:cs="Times New Roman"/>
          <w:color w:val="2B2A29"/>
          <w:w w:val="102"/>
          <w:sz w:val="24"/>
          <w:szCs w:val="24"/>
        </w:rPr>
      </w:pPr>
      <w:r>
        <w:rPr>
          <w:rFonts w:ascii="Times New Roman" w:hAnsi="Times New Roman" w:cs="Times New Roman"/>
          <w:color w:val="2B2A29"/>
          <w:w w:val="102"/>
          <w:sz w:val="24"/>
          <w:szCs w:val="24"/>
        </w:rPr>
        <w:t xml:space="preserve">Mark S. Beasley · Frank A. Buckless · Steven M. Glover · Douglas F. Prawitt </w:t>
      </w:r>
    </w:p>
    <w:p w:rsidR="00000000" w:rsidRDefault="00341C1E">
      <w:pPr>
        <w:widowControl w:val="0"/>
        <w:autoSpaceDE w:val="0"/>
        <w:autoSpaceDN w:val="0"/>
        <w:adjustRightInd w:val="0"/>
        <w:spacing w:after="0" w:line="276" w:lineRule="exact"/>
        <w:ind w:left="737"/>
        <w:rPr>
          <w:rFonts w:ascii="Times New Roman" w:hAnsi="Times New Roman" w:cs="Times New Roman"/>
          <w:color w:val="2B2A29"/>
          <w:w w:val="102"/>
          <w:sz w:val="24"/>
          <w:szCs w:val="24"/>
        </w:rPr>
      </w:pPr>
    </w:p>
    <w:p w:rsidR="00000000" w:rsidRDefault="00341C1E">
      <w:pPr>
        <w:widowControl w:val="0"/>
        <w:autoSpaceDE w:val="0"/>
        <w:autoSpaceDN w:val="0"/>
        <w:adjustRightInd w:val="0"/>
        <w:spacing w:before="228" w:after="0" w:line="276" w:lineRule="exact"/>
        <w:ind w:left="737"/>
        <w:rPr>
          <w:rFonts w:ascii="Arial Narrow Bold" w:hAnsi="Arial Narrow Bold" w:cs="Arial Narrow Bold"/>
          <w:color w:val="2B2A29"/>
          <w:w w:val="111"/>
          <w:sz w:val="24"/>
          <w:szCs w:val="24"/>
        </w:rPr>
      </w:pPr>
      <w:r>
        <w:rPr>
          <w:rFonts w:ascii="Arial Narrow Bold" w:hAnsi="Arial Narrow Bold" w:cs="Arial Narrow Bold"/>
          <w:color w:val="2B2A29"/>
          <w:w w:val="111"/>
          <w:sz w:val="24"/>
          <w:szCs w:val="24"/>
        </w:rPr>
        <w:t>INSTRUCTIONAL OBJECTIVES</w:t>
      </w:r>
    </w:p>
    <w:p w:rsidR="00000000" w:rsidRDefault="00341C1E">
      <w:pPr>
        <w:widowControl w:val="0"/>
        <w:autoSpaceDE w:val="0"/>
        <w:autoSpaceDN w:val="0"/>
        <w:adjustRightInd w:val="0"/>
        <w:spacing w:after="0" w:line="240" w:lineRule="auto"/>
        <w:rPr>
          <w:rFonts w:ascii="Arial Narrow Bold" w:hAnsi="Arial Narrow Bold" w:cs="Arial Narrow Bold"/>
          <w:color w:val="2B2A29"/>
          <w:w w:val="111"/>
          <w:sz w:val="24"/>
          <w:szCs w:val="24"/>
        </w:rPr>
        <w:sectPr w:rsidR="00000000">
          <w:type w:val="continuous"/>
          <w:pgSz w:w="12240" w:h="15840"/>
          <w:pgMar w:top="316" w:right="519" w:bottom="20" w:left="1062" w:header="720" w:footer="720" w:gutter="0"/>
          <w:cols w:space="720"/>
          <w:noEndnote/>
        </w:sectPr>
      </w:pPr>
    </w:p>
    <w:p w:rsidR="00000000" w:rsidRDefault="00341C1E">
      <w:pPr>
        <w:widowControl w:val="0"/>
        <w:tabs>
          <w:tab w:val="left" w:pos="1037"/>
        </w:tabs>
        <w:autoSpaceDE w:val="0"/>
        <w:autoSpaceDN w:val="0"/>
        <w:adjustRightInd w:val="0"/>
        <w:spacing w:before="183" w:after="0" w:line="240" w:lineRule="exact"/>
        <w:ind w:left="737" w:right="452"/>
        <w:jc w:val="both"/>
        <w:rPr>
          <w:rFonts w:ascii="Times New Roman" w:hAnsi="Times New Roman" w:cs="Times New Roman"/>
          <w:color w:val="2B2A29"/>
          <w:spacing w:val="-1"/>
        </w:rPr>
      </w:pPr>
      <w:r>
        <w:rPr>
          <w:rFonts w:ascii="Arial Bold" w:hAnsi="Arial Bold" w:cs="Arial Bold"/>
          <w:color w:val="2B2A29"/>
          <w:sz w:val="16"/>
          <w:szCs w:val="16"/>
        </w:rPr>
        <w:lastRenderedPageBreak/>
        <w:t>[1]</w:t>
      </w:r>
      <w:r>
        <w:rPr>
          <w:rFonts w:ascii="Times New Roman" w:hAnsi="Times New Roman" w:cs="Times New Roman"/>
          <w:color w:val="2B2A29"/>
        </w:rPr>
        <w:t xml:space="preserve"> To illustrate business risks for Internet-only </w:t>
      </w:r>
      <w:r>
        <w:rPr>
          <w:rFonts w:ascii="Times New Roman" w:hAnsi="Times New Roman" w:cs="Times New Roman"/>
          <w:color w:val="2B2A29"/>
        </w:rPr>
        <w:br/>
      </w:r>
      <w:r>
        <w:rPr>
          <w:rFonts w:ascii="Times New Roman" w:hAnsi="Times New Roman" w:cs="Times New Roman"/>
          <w:color w:val="2B2A29"/>
        </w:rPr>
        <w:tab/>
      </w:r>
      <w:r>
        <w:rPr>
          <w:rFonts w:ascii="Times New Roman" w:hAnsi="Times New Roman" w:cs="Times New Roman"/>
          <w:color w:val="2B2A29"/>
          <w:spacing w:val="-1"/>
        </w:rPr>
        <w:t>business models.</w:t>
      </w:r>
    </w:p>
    <w:p w:rsidR="00000000" w:rsidRDefault="00341C1E">
      <w:pPr>
        <w:widowControl w:val="0"/>
        <w:tabs>
          <w:tab w:val="left" w:pos="1037"/>
        </w:tabs>
        <w:autoSpaceDE w:val="0"/>
        <w:autoSpaceDN w:val="0"/>
        <w:adjustRightInd w:val="0"/>
        <w:spacing w:before="72" w:after="0" w:line="240" w:lineRule="exact"/>
        <w:ind w:left="737" w:right="709"/>
        <w:jc w:val="both"/>
        <w:rPr>
          <w:rFonts w:ascii="Times New Roman" w:hAnsi="Times New Roman" w:cs="Times New Roman"/>
          <w:color w:val="2B2A29"/>
        </w:rPr>
      </w:pPr>
      <w:r>
        <w:rPr>
          <w:rFonts w:ascii="Arial Bold" w:hAnsi="Arial Bold" w:cs="Arial Bold"/>
          <w:color w:val="2B2A29"/>
          <w:sz w:val="16"/>
          <w:szCs w:val="16"/>
        </w:rPr>
        <w:t>[2]</w:t>
      </w:r>
      <w:r>
        <w:rPr>
          <w:rFonts w:ascii="Times New Roman" w:hAnsi="Times New Roman" w:cs="Times New Roman"/>
          <w:color w:val="2B2A29"/>
        </w:rPr>
        <w:t xml:space="preserve"> To help students develop skills related to </w:t>
      </w:r>
      <w:r>
        <w:rPr>
          <w:rFonts w:ascii="Times New Roman" w:hAnsi="Times New Roman" w:cs="Times New Roman"/>
          <w:color w:val="2B2A29"/>
        </w:rPr>
        <w:br/>
      </w:r>
      <w:r>
        <w:rPr>
          <w:rFonts w:ascii="Times New Roman" w:hAnsi="Times New Roman" w:cs="Times New Roman"/>
          <w:color w:val="2B2A29"/>
        </w:rPr>
        <w:tab/>
      </w:r>
      <w:r>
        <w:rPr>
          <w:rFonts w:ascii="Times New Roman" w:hAnsi="Times New Roman" w:cs="Times New Roman"/>
          <w:color w:val="2B2A29"/>
        </w:rPr>
        <w:t>identifying internal control responses to</w:t>
      </w:r>
    </w:p>
    <w:p w:rsidR="00000000" w:rsidRDefault="00341C1E">
      <w:pPr>
        <w:widowControl w:val="0"/>
        <w:autoSpaceDE w:val="0"/>
        <w:autoSpaceDN w:val="0"/>
        <w:adjustRightInd w:val="0"/>
        <w:spacing w:after="0" w:line="240" w:lineRule="exact"/>
        <w:ind w:left="1037"/>
        <w:rPr>
          <w:rFonts w:ascii="Times New Roman" w:hAnsi="Times New Roman" w:cs="Times New Roman"/>
          <w:color w:val="2B2A29"/>
          <w:spacing w:val="-3"/>
        </w:rPr>
      </w:pPr>
      <w:r>
        <w:rPr>
          <w:rFonts w:ascii="Times New Roman" w:hAnsi="Times New Roman" w:cs="Times New Roman"/>
          <w:color w:val="2B2A29"/>
          <w:spacing w:val="-3"/>
        </w:rPr>
        <w:t>eBusiness risks.</w:t>
      </w:r>
    </w:p>
    <w:p w:rsidR="00000000" w:rsidRDefault="00341C1E">
      <w:pPr>
        <w:widowControl w:val="0"/>
        <w:tabs>
          <w:tab w:val="left" w:pos="1037"/>
        </w:tabs>
        <w:autoSpaceDE w:val="0"/>
        <w:autoSpaceDN w:val="0"/>
        <w:adjustRightInd w:val="0"/>
        <w:spacing w:before="72" w:after="0" w:line="240" w:lineRule="exact"/>
        <w:ind w:left="737" w:right="196"/>
        <w:jc w:val="both"/>
        <w:rPr>
          <w:rFonts w:ascii="Times New Roman" w:hAnsi="Times New Roman" w:cs="Times New Roman"/>
          <w:color w:val="2B2A29"/>
          <w:spacing w:val="-1"/>
        </w:rPr>
      </w:pPr>
      <w:r>
        <w:rPr>
          <w:rFonts w:ascii="Arial Bold" w:hAnsi="Arial Bold" w:cs="Arial Bold"/>
          <w:color w:val="2B2A29"/>
          <w:sz w:val="16"/>
          <w:szCs w:val="16"/>
        </w:rPr>
        <w:t>[3]</w:t>
      </w:r>
      <w:r>
        <w:rPr>
          <w:rFonts w:ascii="Times New Roman" w:hAnsi="Times New Roman" w:cs="Times New Roman"/>
          <w:color w:val="2B2A29"/>
        </w:rPr>
        <w:t xml:space="preserve"> To highlight revenue recognition issues related </w:t>
      </w:r>
      <w:r>
        <w:rPr>
          <w:rFonts w:ascii="Times New Roman" w:hAnsi="Times New Roman" w:cs="Times New Roman"/>
          <w:color w:val="2B2A29"/>
        </w:rPr>
        <w:br/>
      </w:r>
      <w:r>
        <w:rPr>
          <w:rFonts w:ascii="Times New Roman" w:hAnsi="Times New Roman" w:cs="Times New Roman"/>
          <w:color w:val="2B2A29"/>
        </w:rPr>
        <w:tab/>
      </w:r>
      <w:r>
        <w:rPr>
          <w:rFonts w:ascii="Times New Roman" w:hAnsi="Times New Roman" w:cs="Times New Roman"/>
          <w:color w:val="2B2A29"/>
          <w:spacing w:val="-1"/>
        </w:rPr>
        <w:t>to eBusiness transactions.</w:t>
      </w:r>
    </w:p>
    <w:p w:rsidR="00000000" w:rsidRDefault="00341C1E">
      <w:pPr>
        <w:widowControl w:val="0"/>
        <w:tabs>
          <w:tab w:val="left" w:pos="1037"/>
        </w:tabs>
        <w:autoSpaceDE w:val="0"/>
        <w:autoSpaceDN w:val="0"/>
        <w:adjustRightInd w:val="0"/>
        <w:spacing w:before="72" w:after="0" w:line="240" w:lineRule="exact"/>
        <w:ind w:left="737" w:right="40"/>
        <w:jc w:val="both"/>
        <w:rPr>
          <w:rFonts w:ascii="Times New Roman" w:hAnsi="Times New Roman" w:cs="Times New Roman"/>
          <w:color w:val="2B2A29"/>
        </w:rPr>
      </w:pPr>
      <w:r>
        <w:rPr>
          <w:rFonts w:ascii="Arial Bold" w:hAnsi="Arial Bold" w:cs="Arial Bold"/>
          <w:color w:val="2B2A29"/>
          <w:sz w:val="16"/>
          <w:szCs w:val="16"/>
        </w:rPr>
        <w:t>[4]</w:t>
      </w:r>
      <w:r>
        <w:rPr>
          <w:rFonts w:ascii="Times New Roman" w:hAnsi="Times New Roman" w:cs="Times New Roman"/>
          <w:color w:val="2B2A29"/>
        </w:rPr>
        <w:t xml:space="preserve"> To illustrate unique accounting issues associated </w:t>
      </w:r>
      <w:r>
        <w:rPr>
          <w:rFonts w:ascii="Times New Roman" w:hAnsi="Times New Roman" w:cs="Times New Roman"/>
          <w:color w:val="2B2A29"/>
        </w:rPr>
        <w:br/>
      </w:r>
      <w:r>
        <w:rPr>
          <w:rFonts w:ascii="Times New Roman" w:hAnsi="Times New Roman" w:cs="Times New Roman"/>
          <w:color w:val="2B2A29"/>
        </w:rPr>
        <w:tab/>
        <w:t>with Internet web site banner advertisements.</w:t>
      </w:r>
    </w:p>
    <w:p w:rsidR="00000000" w:rsidRDefault="00341C1E">
      <w:pPr>
        <w:widowControl w:val="0"/>
        <w:autoSpaceDE w:val="0"/>
        <w:autoSpaceDN w:val="0"/>
        <w:adjustRightInd w:val="0"/>
        <w:spacing w:before="396" w:after="0" w:line="414" w:lineRule="exact"/>
        <w:ind w:left="739"/>
        <w:rPr>
          <w:rFonts w:ascii="Times New Roman Bold" w:hAnsi="Times New Roman Bold" w:cs="Times New Roman Bold"/>
          <w:color w:val="2B2A29"/>
          <w:w w:val="85"/>
          <w:sz w:val="36"/>
          <w:szCs w:val="36"/>
        </w:rPr>
      </w:pPr>
      <w:r>
        <w:rPr>
          <w:rFonts w:ascii="Times New Roman Bold" w:hAnsi="Times New Roman Bold" w:cs="Times New Roman Bold"/>
          <w:color w:val="2B2A29"/>
          <w:w w:val="85"/>
          <w:sz w:val="36"/>
          <w:szCs w:val="36"/>
        </w:rPr>
        <w:t>KEY FACTS</w:t>
      </w:r>
    </w:p>
    <w:p w:rsidR="00000000" w:rsidRDefault="00341C1E">
      <w:pPr>
        <w:widowControl w:val="0"/>
        <w:tabs>
          <w:tab w:val="left" w:pos="330"/>
        </w:tabs>
        <w:autoSpaceDE w:val="0"/>
        <w:autoSpaceDN w:val="0"/>
        <w:adjustRightInd w:val="0"/>
        <w:spacing w:before="153" w:after="0" w:line="276" w:lineRule="exact"/>
        <w:ind w:left="10" w:right="388"/>
        <w:rPr>
          <w:rFonts w:ascii="Times New Roman" w:hAnsi="Times New Roman" w:cs="Times New Roman"/>
          <w:color w:val="2B2A29"/>
        </w:rPr>
      </w:pPr>
      <w:r>
        <w:rPr>
          <w:rFonts w:ascii="Times New Roman Bold" w:hAnsi="Times New Roman Bold" w:cs="Times New Roman Bold"/>
          <w:color w:val="2B2A29"/>
          <w:w w:val="85"/>
          <w:sz w:val="36"/>
          <w:szCs w:val="36"/>
        </w:rPr>
        <w:br w:type="column"/>
      </w:r>
      <w:r>
        <w:rPr>
          <w:rFonts w:ascii="Arial Bold" w:hAnsi="Arial Bold" w:cs="Arial Bold"/>
          <w:color w:val="2B2A29"/>
          <w:sz w:val="16"/>
          <w:szCs w:val="16"/>
        </w:rPr>
        <w:lastRenderedPageBreak/>
        <w:t>[5]</w:t>
      </w:r>
      <w:r>
        <w:rPr>
          <w:rFonts w:ascii="Times New Roman" w:hAnsi="Times New Roman" w:cs="Times New Roman"/>
          <w:color w:val="2B2A29"/>
        </w:rPr>
        <w:t xml:space="preserve"> To help students identify privacy issues </w:t>
      </w:r>
      <w:r>
        <w:rPr>
          <w:rFonts w:ascii="Times New Roman" w:hAnsi="Times New Roman" w:cs="Times New Roman"/>
          <w:color w:val="2B2A29"/>
        </w:rPr>
        <w:br/>
      </w:r>
      <w:r>
        <w:rPr>
          <w:rFonts w:ascii="Times New Roman" w:hAnsi="Times New Roman" w:cs="Times New Roman"/>
          <w:color w:val="2B2A29"/>
        </w:rPr>
        <w:tab/>
      </w:r>
      <w:r>
        <w:rPr>
          <w:rFonts w:ascii="Times New Roman" w:hAnsi="Times New Roman" w:cs="Times New Roman"/>
          <w:color w:val="2B2A29"/>
          <w:spacing w:val="-1"/>
        </w:rPr>
        <w:t xml:space="preserve">associated with Internet-based business models. </w:t>
      </w:r>
      <w:r>
        <w:rPr>
          <w:rFonts w:ascii="Times New Roman" w:hAnsi="Times New Roman" w:cs="Times New Roman"/>
          <w:color w:val="2B2A29"/>
          <w:spacing w:val="-1"/>
        </w:rPr>
        <w:br/>
      </w:r>
      <w:r>
        <w:rPr>
          <w:rFonts w:ascii="Arial Bold" w:hAnsi="Arial Bold" w:cs="Arial Bold"/>
          <w:color w:val="2B2A29"/>
          <w:sz w:val="16"/>
          <w:szCs w:val="16"/>
        </w:rPr>
        <w:t>[6]</w:t>
      </w:r>
      <w:r>
        <w:rPr>
          <w:rFonts w:ascii="Times New Roman" w:hAnsi="Times New Roman" w:cs="Times New Roman"/>
          <w:color w:val="2B2A29"/>
        </w:rPr>
        <w:t xml:space="preserve"> To illustrate audit implications when transaction</w:t>
      </w:r>
    </w:p>
    <w:p w:rsidR="00000000" w:rsidRDefault="00341C1E">
      <w:pPr>
        <w:widowControl w:val="0"/>
        <w:autoSpaceDE w:val="0"/>
        <w:autoSpaceDN w:val="0"/>
        <w:adjustRightInd w:val="0"/>
        <w:spacing w:before="1" w:after="0" w:line="232" w:lineRule="exact"/>
        <w:ind w:left="300"/>
        <w:rPr>
          <w:rFonts w:ascii="Times New Roman" w:hAnsi="Times New Roman" w:cs="Times New Roman"/>
          <w:color w:val="2B2A29"/>
          <w:spacing w:val="-1"/>
        </w:rPr>
      </w:pPr>
      <w:r>
        <w:rPr>
          <w:rFonts w:ascii="Times New Roman" w:hAnsi="Times New Roman" w:cs="Times New Roman"/>
          <w:color w:val="2B2A29"/>
          <w:spacing w:val="-1"/>
        </w:rPr>
        <w:t>audit trails are solely electronic.</w:t>
      </w:r>
    </w:p>
    <w:p w:rsidR="00000000" w:rsidRDefault="00341C1E">
      <w:pPr>
        <w:widowControl w:val="0"/>
        <w:tabs>
          <w:tab w:val="left" w:pos="330"/>
        </w:tabs>
        <w:autoSpaceDE w:val="0"/>
        <w:autoSpaceDN w:val="0"/>
        <w:adjustRightInd w:val="0"/>
        <w:spacing w:before="74" w:after="0" w:line="240" w:lineRule="exact"/>
        <w:ind w:left="10" w:right="878"/>
        <w:jc w:val="both"/>
        <w:rPr>
          <w:rFonts w:ascii="Times New Roman" w:hAnsi="Times New Roman" w:cs="Times New Roman"/>
          <w:color w:val="2B2A29"/>
        </w:rPr>
      </w:pPr>
      <w:r>
        <w:rPr>
          <w:rFonts w:ascii="Arial Bold" w:hAnsi="Arial Bold" w:cs="Arial Bold"/>
          <w:color w:val="2B2A29"/>
          <w:sz w:val="16"/>
          <w:szCs w:val="16"/>
        </w:rPr>
        <w:t>[7]</w:t>
      </w:r>
      <w:r>
        <w:rPr>
          <w:rFonts w:ascii="Times New Roman" w:hAnsi="Times New Roman" w:cs="Times New Roman"/>
          <w:color w:val="2B2A29"/>
        </w:rPr>
        <w:t xml:space="preserve"> To expose students to the benefits of cloud </w:t>
      </w:r>
      <w:r>
        <w:rPr>
          <w:rFonts w:ascii="Times New Roman" w:hAnsi="Times New Roman" w:cs="Times New Roman"/>
          <w:color w:val="2B2A29"/>
        </w:rPr>
        <w:br/>
      </w:r>
      <w:r>
        <w:rPr>
          <w:rFonts w:ascii="Times New Roman" w:hAnsi="Times New Roman" w:cs="Times New Roman"/>
          <w:color w:val="2B2A29"/>
        </w:rPr>
        <w:tab/>
        <w:t>computing</w:t>
      </w:r>
    </w:p>
    <w:p w:rsidR="00000000" w:rsidRDefault="00341C1E">
      <w:pPr>
        <w:widowControl w:val="0"/>
        <w:tabs>
          <w:tab w:val="left" w:pos="330"/>
        </w:tabs>
        <w:autoSpaceDE w:val="0"/>
        <w:autoSpaceDN w:val="0"/>
        <w:adjustRightInd w:val="0"/>
        <w:spacing w:before="72" w:after="0" w:line="240" w:lineRule="exact"/>
        <w:ind w:left="10" w:right="505"/>
        <w:jc w:val="both"/>
        <w:rPr>
          <w:rFonts w:ascii="Times New Roman" w:hAnsi="Times New Roman" w:cs="Times New Roman"/>
          <w:color w:val="2B2A29"/>
          <w:spacing w:val="-2"/>
        </w:rPr>
      </w:pPr>
      <w:r>
        <w:rPr>
          <w:rFonts w:ascii="Arial Bold" w:hAnsi="Arial Bold" w:cs="Arial Bold"/>
          <w:color w:val="2B2A29"/>
          <w:sz w:val="16"/>
          <w:szCs w:val="16"/>
        </w:rPr>
        <w:t>[8]</w:t>
      </w:r>
      <w:r>
        <w:rPr>
          <w:rFonts w:ascii="Times New Roman" w:hAnsi="Times New Roman" w:cs="Times New Roman"/>
          <w:color w:val="2B2A29"/>
        </w:rPr>
        <w:t xml:space="preserve"> To help students recognize threats to eBusiness </w:t>
      </w:r>
      <w:r>
        <w:rPr>
          <w:rFonts w:ascii="Times New Roman" w:hAnsi="Times New Roman" w:cs="Times New Roman"/>
          <w:color w:val="2B2A29"/>
        </w:rPr>
        <w:br/>
      </w:r>
      <w:r>
        <w:rPr>
          <w:rFonts w:ascii="Times New Roman" w:hAnsi="Times New Roman" w:cs="Times New Roman"/>
          <w:color w:val="2B2A29"/>
        </w:rPr>
        <w:tab/>
      </w:r>
      <w:r>
        <w:rPr>
          <w:rFonts w:ascii="Times New Roman" w:hAnsi="Times New Roman" w:cs="Times New Roman"/>
          <w:color w:val="2B2A29"/>
          <w:spacing w:val="-2"/>
        </w:rPr>
        <w:t xml:space="preserve">strategies. </w:t>
      </w:r>
    </w:p>
    <w:p w:rsidR="00000000" w:rsidRDefault="00341C1E">
      <w:pPr>
        <w:widowControl w:val="0"/>
        <w:autoSpaceDE w:val="0"/>
        <w:autoSpaceDN w:val="0"/>
        <w:adjustRightInd w:val="0"/>
        <w:spacing w:after="0" w:line="240" w:lineRule="auto"/>
        <w:rPr>
          <w:rFonts w:ascii="Times New Roman" w:hAnsi="Times New Roman" w:cs="Times New Roman"/>
          <w:color w:val="2B2A29"/>
          <w:spacing w:val="-2"/>
        </w:rPr>
        <w:sectPr w:rsidR="00000000">
          <w:type w:val="continuous"/>
          <w:pgSz w:w="12240" w:h="15840"/>
          <w:pgMar w:top="-316" w:right="519" w:bottom="-20" w:left="1062" w:header="720" w:footer="720" w:gutter="0"/>
          <w:cols w:num="2" w:space="720" w:equalWidth="0">
            <w:col w:w="5354" w:space="160"/>
            <w:col w:w="4983"/>
          </w:cols>
          <w:noEndnote/>
        </w:sectPr>
      </w:pPr>
    </w:p>
    <w:p w:rsidR="00000000" w:rsidRDefault="00341C1E">
      <w:pPr>
        <w:widowControl w:val="0"/>
        <w:tabs>
          <w:tab w:val="left" w:pos="1097"/>
        </w:tabs>
        <w:autoSpaceDE w:val="0"/>
        <w:autoSpaceDN w:val="0"/>
        <w:adjustRightInd w:val="0"/>
        <w:spacing w:before="104" w:after="0" w:line="276" w:lineRule="exact"/>
        <w:ind w:left="737"/>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pacing w:val="-1"/>
          <w:sz w:val="24"/>
          <w:szCs w:val="24"/>
        </w:rPr>
        <w:lastRenderedPageBreak/>
        <w:t>ƒƒ</w:t>
      </w:r>
      <w:r>
        <w:rPr>
          <w:rFonts w:ascii="Arial Unicode MS" w:eastAsia="Arial Unicode MS" w:hAnsi="Times New Roman" w:cs="Arial Unicode MS"/>
          <w:color w:val="2B2A29"/>
          <w:spacing w:val="-1"/>
          <w:sz w:val="24"/>
          <w:szCs w:val="24"/>
        </w:rPr>
        <w:tab/>
      </w:r>
      <w:r>
        <w:rPr>
          <w:rFonts w:ascii="Times New Roman" w:eastAsia="Arial Unicode MS" w:hAnsi="Times New Roman" w:cs="Times New Roman"/>
          <w:color w:val="2B2A29"/>
          <w:spacing w:val="-1"/>
          <w:sz w:val="24"/>
          <w:szCs w:val="24"/>
        </w:rPr>
        <w:t>Your1040Return.com is a leading provider of online income tax preparation and filing services</w:t>
      </w:r>
    </w:p>
    <w:p w:rsidR="00000000" w:rsidRDefault="00341C1E">
      <w:pPr>
        <w:widowControl w:val="0"/>
        <w:autoSpaceDE w:val="0"/>
        <w:autoSpaceDN w:val="0"/>
        <w:adjustRightInd w:val="0"/>
        <w:spacing w:before="1" w:after="0" w:line="256" w:lineRule="exact"/>
        <w:ind w:left="737" w:firstLine="360"/>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for individual taxpayers.</w:t>
      </w:r>
    </w:p>
    <w:p w:rsidR="00000000" w:rsidRDefault="00341C1E">
      <w:pPr>
        <w:widowControl w:val="0"/>
        <w:tabs>
          <w:tab w:val="left" w:pos="1097"/>
        </w:tabs>
        <w:autoSpaceDE w:val="0"/>
        <w:autoSpaceDN w:val="0"/>
        <w:adjustRightInd w:val="0"/>
        <w:spacing w:before="1" w:after="0" w:line="251" w:lineRule="exact"/>
        <w:ind w:left="737"/>
        <w:rPr>
          <w:rFonts w:ascii="Times New Roman" w:eastAsia="Arial Unicode MS" w:hAnsi="Times New Roman" w:cs="Times New Roman"/>
          <w:color w:val="2B2A29"/>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z w:val="24"/>
          <w:szCs w:val="24"/>
        </w:rPr>
        <w:t xml:space="preserve">The company was founded two years ago by Steven Chicago who realized individuals may be </w:t>
      </w:r>
    </w:p>
    <w:p w:rsidR="00000000" w:rsidRDefault="00341C1E">
      <w:pPr>
        <w:widowControl w:val="0"/>
        <w:autoSpaceDE w:val="0"/>
        <w:autoSpaceDN w:val="0"/>
        <w:adjustRightInd w:val="0"/>
        <w:spacing w:before="2" w:after="0" w:line="260" w:lineRule="exact"/>
        <w:ind w:left="1097" w:right="367"/>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 xml:space="preserve">frustrated with the need to purchase tax preparation software upgrades each year to ensure their tax software reflects recent changes in the tax code. </w:t>
      </w:r>
    </w:p>
    <w:p w:rsidR="00000000" w:rsidRDefault="00341C1E">
      <w:pPr>
        <w:widowControl w:val="0"/>
        <w:tabs>
          <w:tab w:val="left" w:pos="1097"/>
        </w:tabs>
        <w:autoSpaceDE w:val="0"/>
        <w:autoSpaceDN w:val="0"/>
        <w:adjustRightInd w:val="0"/>
        <w:spacing w:after="0" w:line="260" w:lineRule="exact"/>
        <w:ind w:left="737"/>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1"/>
          <w:sz w:val="24"/>
          <w:szCs w:val="24"/>
        </w:rPr>
        <w:t>Your1040Ret</w:t>
      </w:r>
      <w:r>
        <w:rPr>
          <w:rFonts w:ascii="Times New Roman" w:eastAsia="Arial Unicode MS" w:hAnsi="Times New Roman" w:cs="Times New Roman"/>
          <w:color w:val="2B2A29"/>
          <w:spacing w:val="1"/>
          <w:sz w:val="24"/>
          <w:szCs w:val="24"/>
        </w:rPr>
        <w:t>urn.com</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strategy is to provide up-to-date tax preparation software that can be </w:t>
      </w:r>
    </w:p>
    <w:p w:rsidR="00000000" w:rsidRDefault="00341C1E">
      <w:pPr>
        <w:widowControl w:val="0"/>
        <w:autoSpaceDE w:val="0"/>
        <w:autoSpaceDN w:val="0"/>
        <w:adjustRightInd w:val="0"/>
        <w:spacing w:after="0" w:line="260" w:lineRule="exact"/>
        <w:ind w:left="1097"/>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 xml:space="preserve">accessed through the Internet by individuals who pay membership fees for that access. </w:t>
      </w:r>
    </w:p>
    <w:p w:rsidR="00000000" w:rsidRDefault="00341C1E">
      <w:pPr>
        <w:widowControl w:val="0"/>
        <w:tabs>
          <w:tab w:val="left" w:pos="1097"/>
        </w:tabs>
        <w:autoSpaceDE w:val="0"/>
        <w:autoSpaceDN w:val="0"/>
        <w:adjustRightInd w:val="0"/>
        <w:spacing w:after="0" w:line="260" w:lineRule="exact"/>
        <w:ind w:left="737"/>
        <w:rPr>
          <w:rFonts w:ascii="Times New Roman" w:eastAsia="Arial Unicode MS" w:hAnsi="Times New Roman" w:cs="Times New Roman"/>
          <w:color w:val="2B2A29"/>
          <w:spacing w:val="-3"/>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3"/>
          <w:sz w:val="24"/>
          <w:szCs w:val="24"/>
        </w:rPr>
        <w:t>In essence,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customers </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rent</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 access to tax preparation softwar</w:t>
      </w:r>
      <w:r>
        <w:rPr>
          <w:rFonts w:ascii="Times New Roman" w:eastAsia="Arial Unicode MS" w:hAnsi="Times New Roman" w:cs="Times New Roman"/>
          <w:color w:val="2B2A29"/>
          <w:spacing w:val="-3"/>
          <w:sz w:val="24"/>
          <w:szCs w:val="24"/>
        </w:rPr>
        <w:t xml:space="preserve">e packages </w:t>
      </w:r>
    </w:p>
    <w:p w:rsidR="00000000" w:rsidRDefault="00341C1E">
      <w:pPr>
        <w:widowControl w:val="0"/>
        <w:tabs>
          <w:tab w:val="left" w:pos="1097"/>
        </w:tabs>
        <w:autoSpaceDE w:val="0"/>
        <w:autoSpaceDN w:val="0"/>
        <w:adjustRightInd w:val="0"/>
        <w:spacing w:after="0" w:line="260" w:lineRule="exact"/>
        <w:ind w:left="737" w:right="369" w:firstLine="360"/>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2"/>
          <w:sz w:val="24"/>
          <w:szCs w:val="24"/>
        </w:rPr>
        <w:t xml:space="preserve">that are continually kept up-to-date with the latest tax law changes.  Customers can also use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3"/>
          <w:sz w:val="24"/>
          <w:szCs w:val="24"/>
        </w:rPr>
        <w:t>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services to electronically file an already prepared paper-based tax return.  </w:t>
      </w: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Times New Roman" w:eastAsia="Arial Unicode MS" w:hAnsi="Times New Roman" w:cs="Times New Roman"/>
          <w:color w:val="2B2A29"/>
          <w:spacing w:val="-1"/>
          <w:sz w:val="24"/>
          <w:szCs w:val="24"/>
        </w:rPr>
        <w:t xml:space="preserve">Customers can use Your1040Return.com to file both state and federal tax returns. </w:t>
      </w:r>
      <w:r>
        <w:rPr>
          <w:rFonts w:ascii="Times New Roman" w:eastAsia="Arial Unicode MS" w:hAnsi="Times New Roman" w:cs="Times New Roman"/>
          <w:color w:val="2B2A29"/>
          <w:spacing w:val="-1"/>
          <w:sz w:val="24"/>
          <w:szCs w:val="24"/>
        </w:rPr>
        <w:br/>
      </w: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Times New Roman" w:eastAsia="Arial Unicode MS" w:hAnsi="Times New Roman" w:cs="Times New Roman"/>
          <w:color w:val="2B2A29"/>
          <w:spacing w:val="2"/>
          <w:sz w:val="24"/>
          <w:szCs w:val="24"/>
        </w:rPr>
        <w:t xml:space="preserve">Your1040Return.com customers select from one of three service packages:  Silver, Gold, or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 xml:space="preserve">Platinum. </w:t>
      </w:r>
    </w:p>
    <w:p w:rsidR="00000000" w:rsidRDefault="00341C1E">
      <w:pPr>
        <w:widowControl w:val="0"/>
        <w:tabs>
          <w:tab w:val="left" w:pos="1097"/>
        </w:tabs>
        <w:autoSpaceDE w:val="0"/>
        <w:autoSpaceDN w:val="0"/>
        <w:adjustRightInd w:val="0"/>
        <w:spacing w:after="0" w:line="260" w:lineRule="exact"/>
        <w:ind w:left="737"/>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2"/>
          <w:sz w:val="24"/>
          <w:szCs w:val="24"/>
        </w:rPr>
        <w:t>Silver package customers can access electronic copies of tax for</w:t>
      </w:r>
      <w:r>
        <w:rPr>
          <w:rFonts w:ascii="Times New Roman" w:eastAsia="Arial Unicode MS" w:hAnsi="Times New Roman" w:cs="Times New Roman"/>
          <w:color w:val="2B2A29"/>
          <w:spacing w:val="-2"/>
          <w:sz w:val="24"/>
          <w:szCs w:val="24"/>
        </w:rPr>
        <w:t xml:space="preserve">ms, schedules, and publications </w:t>
      </w:r>
    </w:p>
    <w:p w:rsidR="00000000" w:rsidRDefault="00341C1E">
      <w:pPr>
        <w:widowControl w:val="0"/>
        <w:tabs>
          <w:tab w:val="left" w:pos="1097"/>
        </w:tabs>
        <w:autoSpaceDE w:val="0"/>
        <w:autoSpaceDN w:val="0"/>
        <w:adjustRightInd w:val="0"/>
        <w:spacing w:after="0" w:line="260" w:lineRule="exact"/>
        <w:ind w:left="737" w:right="367" w:firstLine="360"/>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pacing w:val="-2"/>
          <w:sz w:val="24"/>
          <w:szCs w:val="24"/>
        </w:rPr>
        <w:t xml:space="preserve">and can enter tax return information directly onto those forms and schedules.  Your1040Return.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 xml:space="preserve">com will also file the completed return electronically to the appropriate regulatory agency.  </w:t>
      </w: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Times New Roman" w:eastAsia="Arial Unicode MS" w:hAnsi="Times New Roman" w:cs="Times New Roman"/>
          <w:color w:val="2B2A29"/>
          <w:sz w:val="24"/>
          <w:szCs w:val="24"/>
        </w:rPr>
        <w:t>In addition to the Silver pac</w:t>
      </w:r>
      <w:r>
        <w:rPr>
          <w:rFonts w:ascii="Times New Roman" w:eastAsia="Arial Unicode MS" w:hAnsi="Times New Roman" w:cs="Times New Roman"/>
          <w:color w:val="2B2A29"/>
          <w:sz w:val="24"/>
          <w:szCs w:val="24"/>
        </w:rPr>
        <w:t xml:space="preserve">kage services, Gold package customers have one-year access to a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3"/>
          <w:sz w:val="24"/>
          <w:szCs w:val="24"/>
        </w:rPr>
        <w:t xml:space="preserve">commercially developed and continually maintained tax preparation software package that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z w:val="24"/>
          <w:szCs w:val="24"/>
        </w:rPr>
        <w:t xml:space="preserve">assists customers in the preparation of their individual returns. </w:t>
      </w:r>
    </w:p>
    <w:p w:rsidR="00000000" w:rsidRDefault="00341C1E">
      <w:pPr>
        <w:widowControl w:val="0"/>
        <w:tabs>
          <w:tab w:val="left" w:pos="1097"/>
        </w:tabs>
        <w:autoSpaceDE w:val="0"/>
        <w:autoSpaceDN w:val="0"/>
        <w:adjustRightInd w:val="0"/>
        <w:spacing w:after="0" w:line="260" w:lineRule="exact"/>
        <w:ind w:left="737"/>
        <w:rPr>
          <w:rFonts w:ascii="Times New Roman" w:eastAsia="Arial Unicode MS" w:hAnsi="Times New Roman" w:cs="Times New Roman"/>
          <w:color w:val="2B2A29"/>
          <w:spacing w:val="-4"/>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4"/>
          <w:sz w:val="24"/>
          <w:szCs w:val="24"/>
        </w:rPr>
        <w:t xml:space="preserve">Platinum package customers have access to the premium level of services, which allow customers </w:t>
      </w:r>
    </w:p>
    <w:p w:rsidR="00000000" w:rsidRDefault="00341C1E">
      <w:pPr>
        <w:widowControl w:val="0"/>
        <w:autoSpaceDE w:val="0"/>
        <w:autoSpaceDN w:val="0"/>
        <w:adjustRightInd w:val="0"/>
        <w:spacing w:after="0" w:line="260" w:lineRule="exact"/>
        <w:ind w:left="1097" w:right="369"/>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to have multi-year access to the tax preparation software and personalized attention and real</w:t>
      </w:r>
      <w:r>
        <w:rPr>
          <w:rFonts w:ascii="Times New Roman" w:eastAsia="Arial Unicode MS" w:hAnsi="Times New Roman" w:cs="Times New Roman"/>
          <w:color w:val="2B2A29"/>
          <w:spacing w:val="-1"/>
          <w:sz w:val="24"/>
          <w:szCs w:val="24"/>
        </w:rPr>
        <w:t xml:space="preserve">time tax support from qualified income tax specialists. </w:t>
      </w:r>
    </w:p>
    <w:p w:rsidR="00000000" w:rsidRDefault="00341C1E">
      <w:pPr>
        <w:widowControl w:val="0"/>
        <w:autoSpaceDE w:val="0"/>
        <w:autoSpaceDN w:val="0"/>
        <w:adjustRightInd w:val="0"/>
        <w:spacing w:after="0" w:line="190" w:lineRule="exact"/>
        <w:ind w:left="737"/>
        <w:jc w:val="both"/>
        <w:rPr>
          <w:rFonts w:ascii="Times New Roman" w:eastAsia="Arial Unicode MS" w:hAnsi="Times New Roman" w:cs="Times New Roman"/>
          <w:color w:val="2B2A29"/>
          <w:spacing w:val="-1"/>
          <w:sz w:val="24"/>
          <w:szCs w:val="24"/>
        </w:rPr>
      </w:pPr>
    </w:p>
    <w:p w:rsidR="00000000" w:rsidRDefault="00341C1E">
      <w:pPr>
        <w:widowControl w:val="0"/>
        <w:autoSpaceDE w:val="0"/>
        <w:autoSpaceDN w:val="0"/>
        <w:adjustRightInd w:val="0"/>
        <w:spacing w:after="0" w:line="190" w:lineRule="exact"/>
        <w:ind w:left="737"/>
        <w:jc w:val="both"/>
        <w:rPr>
          <w:rFonts w:ascii="Times New Roman" w:eastAsia="Arial Unicode MS" w:hAnsi="Times New Roman" w:cs="Times New Roman"/>
          <w:color w:val="2B2A29"/>
          <w:spacing w:val="-1"/>
          <w:sz w:val="24"/>
          <w:szCs w:val="24"/>
        </w:rPr>
      </w:pPr>
    </w:p>
    <w:p w:rsidR="00000000" w:rsidRDefault="00341C1E">
      <w:pPr>
        <w:widowControl w:val="0"/>
        <w:autoSpaceDE w:val="0"/>
        <w:autoSpaceDN w:val="0"/>
        <w:adjustRightInd w:val="0"/>
        <w:spacing w:before="138" w:after="0" w:line="190" w:lineRule="exact"/>
        <w:ind w:left="737" w:right="541"/>
        <w:jc w:val="both"/>
        <w:rPr>
          <w:rFonts w:ascii="Times New Roman" w:eastAsia="Arial Unicode MS" w:hAnsi="Times New Roman" w:cs="Times New Roman"/>
          <w:color w:val="2B2A29"/>
          <w:spacing w:val="-2"/>
          <w:sz w:val="16"/>
          <w:szCs w:val="16"/>
        </w:rPr>
      </w:pPr>
      <w:r>
        <w:rPr>
          <w:rFonts w:ascii="Times New Roman" w:eastAsia="Arial Unicode MS" w:hAnsi="Times New Roman" w:cs="Times New Roman"/>
          <w:color w:val="2B2A29"/>
          <w:spacing w:val="-2"/>
          <w:sz w:val="16"/>
          <w:szCs w:val="16"/>
        </w:rPr>
        <w:t>The case</w:t>
      </w:r>
      <w:r>
        <w:rPr>
          <w:rFonts w:ascii="Times New Roman" w:eastAsia="Arial Unicode MS" w:hAnsi="Times New Roman" w:cs="Times New Roman"/>
          <w:color w:val="2B2A29"/>
          <w:spacing w:val="-2"/>
          <w:sz w:val="16"/>
          <w:szCs w:val="16"/>
        </w:rPr>
        <w:t xml:space="preserve"> was prepared by Mark S. Beasley, Ph.D. and Frank A. Buckless, Ph.D. of North Carolina State University and Steven M. Glover, Ph.D. and Douglas F. Prawitt, Ph.D. of Brigham Young University, as a basis for class discussion. Your1040Return.com is a fictitio</w:t>
      </w:r>
      <w:r>
        <w:rPr>
          <w:rFonts w:ascii="Times New Roman" w:eastAsia="Arial Unicode MS" w:hAnsi="Times New Roman" w:cs="Times New Roman"/>
          <w:color w:val="2B2A29"/>
          <w:spacing w:val="-2"/>
          <w:sz w:val="16"/>
          <w:szCs w:val="16"/>
        </w:rPr>
        <w:t xml:space="preserve">us company.  All characters and names represented are fictitious; any similarity to existing companies or persons is purely coincidental. </w:t>
      </w:r>
    </w:p>
    <w:p w:rsidR="00000000" w:rsidRDefault="00341C1E">
      <w:pPr>
        <w:widowControl w:val="0"/>
        <w:tabs>
          <w:tab w:val="left" w:pos="10246"/>
        </w:tabs>
        <w:autoSpaceDE w:val="0"/>
        <w:autoSpaceDN w:val="0"/>
        <w:adjustRightInd w:val="0"/>
        <w:spacing w:before="134" w:after="0" w:line="276" w:lineRule="exact"/>
        <w:ind w:left="737"/>
        <w:rPr>
          <w:rFonts w:ascii="Arial" w:eastAsia="Arial Unicode MS" w:hAnsi="Arial" w:cs="Arial"/>
          <w:color w:val="2B2A29"/>
          <w:spacing w:val="-7"/>
          <w:w w:val="74"/>
          <w:sz w:val="24"/>
          <w:szCs w:val="24"/>
        </w:rPr>
      </w:pPr>
      <w:r>
        <w:rPr>
          <w:rFonts w:ascii="Arial" w:eastAsia="Arial Unicode MS" w:hAnsi="Arial" w:cs="Arial"/>
          <w:color w:val="2B2A29"/>
          <w:spacing w:val="-7"/>
          <w:w w:val="77"/>
          <w:sz w:val="20"/>
          <w:szCs w:val="20"/>
        </w:rPr>
        <w:t xml:space="preserve">Copyright </w:t>
      </w:r>
      <w:r>
        <w:rPr>
          <w:rFonts w:ascii="Arial Bold" w:eastAsia="Arial Unicode MS" w:hAnsi="Arial Bold" w:cs="Arial Bold"/>
          <w:color w:val="2B2A29"/>
          <w:spacing w:val="-7"/>
          <w:w w:val="77"/>
          <w:sz w:val="20"/>
          <w:szCs w:val="20"/>
        </w:rPr>
        <w:t>©</w:t>
      </w:r>
      <w:r>
        <w:rPr>
          <w:rFonts w:ascii="Arial" w:eastAsia="Arial Unicode MS" w:hAnsi="Arial" w:cs="Arial"/>
          <w:color w:val="2B2A29"/>
          <w:spacing w:val="-7"/>
          <w:w w:val="77"/>
          <w:sz w:val="20"/>
          <w:szCs w:val="20"/>
        </w:rPr>
        <w:t xml:space="preserve"> 2016 by Pearson Education, Inc.</w:t>
      </w:r>
      <w:r>
        <w:rPr>
          <w:rFonts w:ascii="Arial" w:eastAsia="Arial Unicode MS" w:hAnsi="Arial" w:cs="Arial"/>
          <w:color w:val="2B2A29"/>
          <w:spacing w:val="-7"/>
          <w:w w:val="77"/>
          <w:sz w:val="20"/>
          <w:szCs w:val="20"/>
        </w:rPr>
        <w:tab/>
      </w:r>
      <w:r>
        <w:rPr>
          <w:rFonts w:ascii="Arial" w:eastAsia="Arial Unicode MS" w:hAnsi="Arial" w:cs="Arial"/>
          <w:color w:val="2B2A29"/>
          <w:spacing w:val="-7"/>
          <w:w w:val="74"/>
          <w:sz w:val="24"/>
          <w:szCs w:val="24"/>
        </w:rPr>
        <w:t>21</w:t>
      </w:r>
      <w:r>
        <w:rPr>
          <w:noProof/>
        </w:rPr>
        <w:pict>
          <v:shape id="_x0000_s1026" style="position:absolute;left:0;text-align:left;margin-left:0;margin-top:47pt;width:400.5pt;height:21pt;z-index:-251658240;mso-position-horizontal-relative:page;mso-position-vertical-relative:page" coordsize="8010,420" o:allowincell="f" path="m,420hhl,,8010,r,420l,420e" fillcolor="#2b2a29" stroked="f">
            <v:path arrowok="t"/>
            <w10:wrap anchorx="page" anchory="page"/>
          </v:shape>
        </w:pict>
      </w:r>
      <w:r>
        <w:rPr>
          <w:noProof/>
        </w:rPr>
        <w:pict>
          <v:line id="_x0000_s1027" style="position:absolute;left:0;text-align:left;z-index:-251657216;mso-position-horizontal-relative:page;mso-position-vertical-relative:page" from="90pt,707.25pt" to="235pt,707.25pt" o:allowincell="f" strokecolor="#2b2a29" strokeweight=".5pt">
            <w10:wrap anchorx="page" anchory="page"/>
          </v:line>
        </w:pict>
      </w:r>
    </w:p>
    <w:p w:rsidR="00000000" w:rsidRDefault="00341C1E">
      <w:pPr>
        <w:widowControl w:val="0"/>
        <w:autoSpaceDE w:val="0"/>
        <w:autoSpaceDN w:val="0"/>
        <w:adjustRightInd w:val="0"/>
        <w:spacing w:after="0" w:line="240" w:lineRule="auto"/>
        <w:rPr>
          <w:rFonts w:ascii="Arial" w:eastAsia="Arial Unicode MS" w:hAnsi="Arial" w:cs="Arial"/>
          <w:color w:val="2B2A29"/>
          <w:spacing w:val="-7"/>
          <w:w w:val="74"/>
          <w:sz w:val="24"/>
          <w:szCs w:val="24"/>
        </w:rPr>
        <w:sectPr w:rsidR="00000000">
          <w:type w:val="continuous"/>
          <w:pgSz w:w="12240" w:h="15840"/>
          <w:pgMar w:top="316" w:right="519" w:bottom="20" w:left="1062" w:header="720" w:footer="720" w:gutter="0"/>
          <w:cols w:space="720"/>
          <w:noEndnote/>
        </w:sectPr>
      </w:pPr>
    </w:p>
    <w:p w:rsidR="00000000" w:rsidRDefault="00341C1E">
      <w:pPr>
        <w:widowControl w:val="0"/>
        <w:autoSpaceDE w:val="0"/>
        <w:autoSpaceDN w:val="0"/>
        <w:adjustRightInd w:val="0"/>
        <w:spacing w:before="1" w:after="0" w:line="266" w:lineRule="exact"/>
        <w:ind w:left="20"/>
        <w:rPr>
          <w:rFonts w:ascii="Arial" w:eastAsia="Arial Unicode MS" w:hAnsi="Arial" w:cs="Arial"/>
          <w:color w:val="2B2A29"/>
          <w:spacing w:val="-7"/>
          <w:w w:val="78"/>
          <w:sz w:val="24"/>
          <w:szCs w:val="24"/>
        </w:rPr>
      </w:pPr>
      <w:bookmarkStart w:id="2" w:name="Pg34"/>
      <w:bookmarkEnd w:id="2"/>
      <w:r>
        <w:rPr>
          <w:rFonts w:ascii="Arial" w:eastAsia="Arial Unicode MS" w:hAnsi="Arial" w:cs="Arial"/>
          <w:color w:val="2B2A29"/>
          <w:spacing w:val="-7"/>
          <w:w w:val="78"/>
          <w:sz w:val="24"/>
          <w:szCs w:val="24"/>
        </w:rPr>
        <w:lastRenderedPageBreak/>
        <w:t>Section 2: Understanding the Client</w:t>
      </w:r>
      <w:r>
        <w:rPr>
          <w:rFonts w:ascii="Arial" w:eastAsia="Arial Unicode MS" w:hAnsi="Arial" w:cs="Arial"/>
          <w:color w:val="2B2A29"/>
          <w:spacing w:val="-7"/>
          <w:w w:val="78"/>
          <w:sz w:val="24"/>
          <w:szCs w:val="24"/>
        </w:rPr>
        <w:t>’</w:t>
      </w:r>
      <w:r>
        <w:rPr>
          <w:rFonts w:ascii="Arial" w:eastAsia="Arial Unicode MS" w:hAnsi="Arial" w:cs="Arial"/>
          <w:color w:val="2B2A29"/>
          <w:spacing w:val="-7"/>
          <w:w w:val="78"/>
          <w:sz w:val="24"/>
          <w:szCs w:val="24"/>
        </w:rPr>
        <w:t xml:space="preserve">s Business and Assessing Risk </w:t>
      </w:r>
    </w:p>
    <w:p w:rsidR="00000000" w:rsidRDefault="00341C1E">
      <w:pPr>
        <w:widowControl w:val="0"/>
        <w:tabs>
          <w:tab w:val="left" w:pos="740"/>
        </w:tabs>
        <w:autoSpaceDE w:val="0"/>
        <w:autoSpaceDN w:val="0"/>
        <w:adjustRightInd w:val="0"/>
        <w:spacing w:before="213" w:after="0" w:line="276" w:lineRule="exact"/>
        <w:ind w:left="380"/>
        <w:rPr>
          <w:rFonts w:ascii="Times New Roman" w:eastAsia="Arial Unicode MS" w:hAnsi="Times New Roman" w:cs="Times New Roman"/>
          <w:color w:val="2B2A29"/>
          <w:spacing w:val="-1"/>
          <w:sz w:val="24"/>
          <w:szCs w:val="24"/>
        </w:rPr>
      </w:pPr>
      <w:r>
        <w:rPr>
          <w:rFonts w:ascii="Arial Unicode MS" w:eastAsia="Arial Unicode MS" w:hAnsi="Arial" w:cs="Arial Unicode MS" w:hint="eastAsia"/>
          <w:color w:val="2B2A29"/>
          <w:spacing w:val="-1"/>
          <w:sz w:val="24"/>
          <w:szCs w:val="24"/>
        </w:rPr>
        <w:t>ƒƒ</w:t>
      </w:r>
      <w:r>
        <w:rPr>
          <w:rFonts w:ascii="Arial Unicode MS" w:eastAsia="Arial Unicode MS" w:hAnsi="Arial" w:cs="Arial Unicode MS"/>
          <w:color w:val="2B2A29"/>
          <w:spacing w:val="-1"/>
          <w:sz w:val="24"/>
          <w:szCs w:val="24"/>
        </w:rPr>
        <w:tab/>
      </w:r>
      <w:r>
        <w:rPr>
          <w:rFonts w:ascii="Times New Roman" w:eastAsia="Arial Unicode MS" w:hAnsi="Times New Roman" w:cs="Times New Roman"/>
          <w:color w:val="2B2A29"/>
          <w:spacing w:val="-1"/>
          <w:sz w:val="24"/>
          <w:szCs w:val="24"/>
        </w:rPr>
        <w:t>Revenue recognition differs for each product offered by Your1040Return.com.</w:t>
      </w:r>
    </w:p>
    <w:p w:rsidR="00000000" w:rsidRDefault="00341C1E">
      <w:pPr>
        <w:widowControl w:val="0"/>
        <w:tabs>
          <w:tab w:val="left" w:pos="740"/>
        </w:tabs>
        <w:autoSpaceDE w:val="0"/>
        <w:autoSpaceDN w:val="0"/>
        <w:adjustRightInd w:val="0"/>
        <w:spacing w:before="1" w:after="0" w:line="256" w:lineRule="exact"/>
        <w:ind w:left="380"/>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pacing w:val="-1"/>
          <w:sz w:val="24"/>
          <w:szCs w:val="24"/>
        </w:rPr>
        <w:t>ƒƒ</w:t>
      </w:r>
      <w:r>
        <w:rPr>
          <w:rFonts w:ascii="Arial Unicode MS" w:eastAsia="Arial Unicode MS" w:hAnsi="Times New Roman" w:cs="Arial Unicode MS"/>
          <w:color w:val="2B2A29"/>
          <w:spacing w:val="-1"/>
          <w:sz w:val="24"/>
          <w:szCs w:val="24"/>
        </w:rPr>
        <w:tab/>
      </w:r>
      <w:r>
        <w:rPr>
          <w:rFonts w:ascii="Times New Roman" w:eastAsia="Arial Unicode MS" w:hAnsi="Times New Roman" w:cs="Times New Roman"/>
          <w:color w:val="2B2A29"/>
          <w:spacing w:val="-1"/>
          <w:sz w:val="24"/>
          <w:szCs w:val="24"/>
        </w:rPr>
        <w:t>Your1040Return.com</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s business is seasonal with its highest demand from early February through</w:t>
      </w:r>
    </w:p>
    <w:p w:rsidR="00000000" w:rsidRDefault="00341C1E">
      <w:pPr>
        <w:widowControl w:val="0"/>
        <w:autoSpaceDE w:val="0"/>
        <w:autoSpaceDN w:val="0"/>
        <w:adjustRightInd w:val="0"/>
        <w:spacing w:before="1" w:after="0" w:line="260" w:lineRule="exact"/>
        <w:ind w:left="380" w:firstLine="360"/>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2"/>
          <w:sz w:val="24"/>
          <w:szCs w:val="24"/>
        </w:rPr>
        <w:t>April 15</w:t>
      </w:r>
      <w:r>
        <w:rPr>
          <w:rFonts w:ascii="Times New Roman" w:eastAsia="Arial Unicode MS" w:hAnsi="Times New Roman" w:cs="Times New Roman"/>
          <w:color w:val="2B2A29"/>
          <w:spacing w:val="-2"/>
          <w:sz w:val="21"/>
          <w:szCs w:val="21"/>
          <w:vertAlign w:val="superscript"/>
        </w:rPr>
        <w:t>th</w:t>
      </w:r>
      <w:r>
        <w:rPr>
          <w:rFonts w:ascii="Times New Roman" w:eastAsia="Arial Unicode MS" w:hAnsi="Times New Roman" w:cs="Times New Roman"/>
          <w:color w:val="2B2A29"/>
          <w:spacing w:val="-2"/>
          <w:sz w:val="24"/>
          <w:szCs w:val="24"/>
        </w:rPr>
        <w:t xml:space="preserve"> each year.  The company experiences peaks in demand during periods surrounding</w:t>
      </w:r>
    </w:p>
    <w:p w:rsidR="00000000" w:rsidRDefault="00341C1E">
      <w:pPr>
        <w:widowControl w:val="0"/>
        <w:autoSpaceDE w:val="0"/>
        <w:autoSpaceDN w:val="0"/>
        <w:adjustRightInd w:val="0"/>
        <w:spacing w:after="0" w:line="260" w:lineRule="exact"/>
        <w:ind w:left="380" w:firstLine="360"/>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extension deadlines.</w:t>
      </w:r>
    </w:p>
    <w:p w:rsidR="00000000" w:rsidRDefault="00341C1E">
      <w:pPr>
        <w:widowControl w:val="0"/>
        <w:tabs>
          <w:tab w:val="left" w:pos="740"/>
        </w:tabs>
        <w:autoSpaceDE w:val="0"/>
        <w:autoSpaceDN w:val="0"/>
        <w:adjustRightInd w:val="0"/>
        <w:spacing w:before="1" w:after="0" w:line="251" w:lineRule="exact"/>
        <w:ind w:left="380"/>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2"/>
          <w:sz w:val="24"/>
          <w:szCs w:val="24"/>
        </w:rPr>
        <w:t xml:space="preserve">Tax payments and refunds are not funded by Your1040Return.com.  Rather, tax refunds are </w:t>
      </w:r>
    </w:p>
    <w:p w:rsidR="00000000" w:rsidRDefault="00341C1E">
      <w:pPr>
        <w:widowControl w:val="0"/>
        <w:autoSpaceDE w:val="0"/>
        <w:autoSpaceDN w:val="0"/>
        <w:adjustRightInd w:val="0"/>
        <w:spacing w:before="2" w:after="0" w:line="260" w:lineRule="exact"/>
        <w:ind w:left="740" w:right="570"/>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z w:val="24"/>
          <w:szCs w:val="24"/>
        </w:rPr>
        <w:t>remitted directly from the IRS or state agency to the individu</w:t>
      </w:r>
      <w:r>
        <w:rPr>
          <w:rFonts w:ascii="Times New Roman" w:eastAsia="Arial Unicode MS" w:hAnsi="Times New Roman" w:cs="Times New Roman"/>
          <w:color w:val="2B2A29"/>
          <w:sz w:val="24"/>
          <w:szCs w:val="24"/>
        </w:rPr>
        <w:t xml:space="preserve">al.  Tax payments are charged by </w:t>
      </w:r>
      <w:r>
        <w:rPr>
          <w:rFonts w:ascii="Times New Roman" w:eastAsia="Arial Unicode MS" w:hAnsi="Times New Roman" w:cs="Times New Roman"/>
          <w:color w:val="2B2A29"/>
          <w:spacing w:val="-2"/>
          <w:sz w:val="24"/>
          <w:szCs w:val="24"/>
        </w:rPr>
        <w:t>the IRS or state agency to the individual</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s credit card account. </w:t>
      </w:r>
    </w:p>
    <w:p w:rsidR="00000000" w:rsidRDefault="00341C1E">
      <w:pPr>
        <w:widowControl w:val="0"/>
        <w:tabs>
          <w:tab w:val="left" w:pos="740"/>
        </w:tabs>
        <w:autoSpaceDE w:val="0"/>
        <w:autoSpaceDN w:val="0"/>
        <w:adjustRightInd w:val="0"/>
        <w:spacing w:after="0" w:line="260" w:lineRule="exact"/>
        <w:ind w:left="380"/>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2"/>
          <w:sz w:val="24"/>
          <w:szCs w:val="24"/>
        </w:rPr>
        <w:t xml:space="preserve">Your1040Return.com also engages in ad swapping with a number of major Internet companies. </w:t>
      </w:r>
    </w:p>
    <w:p w:rsidR="00000000" w:rsidRDefault="00341C1E">
      <w:pPr>
        <w:widowControl w:val="0"/>
        <w:autoSpaceDE w:val="0"/>
        <w:autoSpaceDN w:val="0"/>
        <w:adjustRightInd w:val="0"/>
        <w:spacing w:after="0" w:line="260" w:lineRule="exact"/>
        <w:ind w:left="740" w:right="570"/>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1"/>
          <w:sz w:val="24"/>
          <w:szCs w:val="24"/>
        </w:rPr>
        <w:t>In exchange for providing electronic advertisements on the You</w:t>
      </w:r>
      <w:r>
        <w:rPr>
          <w:rFonts w:ascii="Times New Roman" w:eastAsia="Arial Unicode MS" w:hAnsi="Times New Roman" w:cs="Times New Roman"/>
          <w:color w:val="2B2A29"/>
          <w:spacing w:val="-1"/>
          <w:sz w:val="24"/>
          <w:szCs w:val="24"/>
        </w:rPr>
        <w:t xml:space="preserve">r1040Return.com web site, the </w:t>
      </w:r>
      <w:r>
        <w:rPr>
          <w:rFonts w:ascii="Times New Roman" w:eastAsia="Arial Unicode MS" w:hAnsi="Times New Roman" w:cs="Times New Roman"/>
          <w:color w:val="2B2A29"/>
          <w:spacing w:val="-2"/>
          <w:sz w:val="24"/>
          <w:szCs w:val="24"/>
        </w:rPr>
        <w:t xml:space="preserve">company receives free banner ads on other web sites. </w:t>
      </w:r>
    </w:p>
    <w:p w:rsidR="00000000" w:rsidRDefault="00341C1E">
      <w:pPr>
        <w:widowControl w:val="0"/>
        <w:tabs>
          <w:tab w:val="left" w:pos="740"/>
        </w:tabs>
        <w:autoSpaceDE w:val="0"/>
        <w:autoSpaceDN w:val="0"/>
        <w:adjustRightInd w:val="0"/>
        <w:spacing w:after="0" w:line="260" w:lineRule="exact"/>
        <w:ind w:left="380"/>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spacing w:val="2"/>
          <w:sz w:val="24"/>
          <w:szCs w:val="24"/>
        </w:rPr>
        <w:t>Servers located at Your1040Return.com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s offices support the tax preparation software.  The </w:t>
      </w:r>
    </w:p>
    <w:p w:rsidR="00000000" w:rsidRDefault="00341C1E">
      <w:pPr>
        <w:widowControl w:val="0"/>
        <w:autoSpaceDE w:val="0"/>
        <w:autoSpaceDN w:val="0"/>
        <w:adjustRightInd w:val="0"/>
        <w:spacing w:after="0" w:line="260" w:lineRule="exact"/>
        <w:ind w:left="740" w:right="569"/>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z w:val="24"/>
          <w:szCs w:val="24"/>
        </w:rPr>
        <w:t>servers are in faci</w:t>
      </w:r>
      <w:r>
        <w:rPr>
          <w:rFonts w:ascii="Times New Roman" w:eastAsia="Arial Unicode MS" w:hAnsi="Times New Roman" w:cs="Times New Roman"/>
          <w:color w:val="2B2A29"/>
          <w:sz w:val="24"/>
          <w:szCs w:val="24"/>
        </w:rPr>
        <w:t xml:space="preserve">lities with physical access securities and are protected logically by firewalls </w:t>
      </w:r>
      <w:r>
        <w:rPr>
          <w:rFonts w:ascii="Times New Roman" w:eastAsia="Arial Unicode MS" w:hAnsi="Times New Roman" w:cs="Times New Roman"/>
          <w:color w:val="2B2A29"/>
          <w:spacing w:val="-3"/>
          <w:sz w:val="24"/>
          <w:szCs w:val="24"/>
        </w:rPr>
        <w:t xml:space="preserve">and access passwords. </w:t>
      </w:r>
    </w:p>
    <w:p w:rsidR="00000000" w:rsidRDefault="00341C1E">
      <w:pPr>
        <w:widowControl w:val="0"/>
        <w:tabs>
          <w:tab w:val="left" w:pos="740"/>
        </w:tabs>
        <w:autoSpaceDE w:val="0"/>
        <w:autoSpaceDN w:val="0"/>
        <w:adjustRightInd w:val="0"/>
        <w:spacing w:after="0" w:line="260" w:lineRule="exact"/>
        <w:ind w:left="380"/>
        <w:rPr>
          <w:rFonts w:ascii="Times New Roman" w:eastAsia="Arial Unicode MS" w:hAnsi="Times New Roman" w:cs="Times New Roman"/>
          <w:color w:val="2B2A29"/>
          <w:w w:val="102"/>
          <w:sz w:val="24"/>
          <w:szCs w:val="24"/>
        </w:rPr>
      </w:pPr>
      <w:r>
        <w:rPr>
          <w:rFonts w:ascii="Arial Unicode MS" w:eastAsia="Arial Unicode MS" w:hAnsi="Times New Roman" w:cs="Arial Unicode MS" w:hint="eastAsia"/>
          <w:color w:val="2B2A29"/>
          <w:sz w:val="24"/>
          <w:szCs w:val="24"/>
        </w:rPr>
        <w:t>ƒƒ</w:t>
      </w:r>
      <w:r>
        <w:rPr>
          <w:rFonts w:ascii="Arial Unicode MS" w:eastAsia="Arial Unicode MS" w:hAnsi="Times New Roman" w:cs="Arial Unicode MS"/>
          <w:color w:val="2B2A29"/>
          <w:sz w:val="24"/>
          <w:szCs w:val="24"/>
        </w:rPr>
        <w:t xml:space="preserve"> </w:t>
      </w:r>
      <w:r>
        <w:rPr>
          <w:rFonts w:ascii="Arial Unicode MS" w:eastAsia="Arial Unicode MS" w:hAnsi="Times New Roman" w:cs="Arial Unicode MS"/>
          <w:color w:val="2B2A29"/>
          <w:sz w:val="24"/>
          <w:szCs w:val="24"/>
        </w:rPr>
        <w:tab/>
      </w:r>
      <w:r>
        <w:rPr>
          <w:rFonts w:ascii="Times New Roman" w:eastAsia="Arial Unicode MS" w:hAnsi="Times New Roman" w:cs="Times New Roman"/>
          <w:color w:val="2B2A29"/>
          <w:w w:val="102"/>
          <w:sz w:val="24"/>
          <w:szCs w:val="24"/>
        </w:rPr>
        <w:t xml:space="preserve">The company hires several tax experts to monitor tax code changes and to help ensure the </w:t>
      </w:r>
    </w:p>
    <w:p w:rsidR="00000000" w:rsidRDefault="00341C1E">
      <w:pPr>
        <w:widowControl w:val="0"/>
        <w:autoSpaceDE w:val="0"/>
        <w:autoSpaceDN w:val="0"/>
        <w:adjustRightInd w:val="0"/>
        <w:spacing w:after="0" w:line="260" w:lineRule="exact"/>
        <w:ind w:left="740" w:right="568"/>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pacing w:val="3"/>
          <w:sz w:val="24"/>
          <w:szCs w:val="24"/>
        </w:rPr>
        <w:t>underlying tax software is accurate.  The company contracts</w:t>
      </w:r>
      <w:r>
        <w:rPr>
          <w:rFonts w:ascii="Times New Roman" w:eastAsia="Arial Unicode MS" w:hAnsi="Times New Roman" w:cs="Times New Roman"/>
          <w:color w:val="2B2A29"/>
          <w:spacing w:val="3"/>
          <w:sz w:val="24"/>
          <w:szCs w:val="24"/>
        </w:rPr>
        <w:t xml:space="preserve"> with a software design firm to </w:t>
      </w:r>
      <w:r>
        <w:rPr>
          <w:rFonts w:ascii="Times New Roman" w:eastAsia="Arial Unicode MS" w:hAnsi="Times New Roman" w:cs="Times New Roman"/>
          <w:color w:val="2B2A29"/>
          <w:spacing w:val="-1"/>
          <w:sz w:val="24"/>
          <w:szCs w:val="24"/>
        </w:rPr>
        <w:t xml:space="preserve">develop the online tools. Two of Chicago's nephews oversee the operations of the IT platform; </w:t>
      </w:r>
      <w:r>
        <w:rPr>
          <w:rFonts w:ascii="Times New Roman" w:eastAsia="Arial Unicode MS" w:hAnsi="Times New Roman" w:cs="Times New Roman"/>
          <w:color w:val="2B2A29"/>
          <w:spacing w:val="-3"/>
          <w:sz w:val="24"/>
          <w:szCs w:val="24"/>
        </w:rPr>
        <w:t xml:space="preserve">each has less than 5 years of relevant work experience. </w:t>
      </w:r>
    </w:p>
    <w:p w:rsidR="00000000" w:rsidRDefault="00341C1E">
      <w:pPr>
        <w:widowControl w:val="0"/>
        <w:tabs>
          <w:tab w:val="left" w:pos="740"/>
        </w:tabs>
        <w:autoSpaceDE w:val="0"/>
        <w:autoSpaceDN w:val="0"/>
        <w:adjustRightInd w:val="0"/>
        <w:spacing w:before="1" w:after="0" w:line="268" w:lineRule="exact"/>
        <w:ind w:left="380"/>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pacing w:val="1"/>
          <w:sz w:val="24"/>
          <w:szCs w:val="24"/>
        </w:rPr>
        <w:t>ƒƒ</w:t>
      </w:r>
      <w:r>
        <w:rPr>
          <w:rFonts w:ascii="Arial Unicode MS" w:eastAsia="Arial Unicode MS" w:hAnsi="Times New Roman" w:cs="Arial Unicode MS"/>
          <w:color w:val="2B2A29"/>
          <w:spacing w:val="1"/>
          <w:sz w:val="24"/>
          <w:szCs w:val="24"/>
        </w:rPr>
        <w:tab/>
      </w:r>
      <w:r>
        <w:rPr>
          <w:rFonts w:ascii="Times New Roman" w:eastAsia="Arial Unicode MS" w:hAnsi="Times New Roman" w:cs="Times New Roman"/>
          <w:color w:val="2B2A29"/>
          <w:spacing w:val="2"/>
          <w:sz w:val="24"/>
          <w:szCs w:val="24"/>
        </w:rPr>
        <w:t>The company's CFO joined the company after three years of audit</w:t>
      </w:r>
      <w:r>
        <w:rPr>
          <w:rFonts w:ascii="Times New Roman" w:eastAsia="Arial Unicode MS" w:hAnsi="Times New Roman" w:cs="Times New Roman"/>
          <w:color w:val="2B2A29"/>
          <w:spacing w:val="2"/>
          <w:sz w:val="24"/>
          <w:szCs w:val="24"/>
        </w:rPr>
        <w:t xml:space="preserve"> experience with a Big Four</w:t>
      </w:r>
    </w:p>
    <w:p w:rsidR="00000000" w:rsidRDefault="00341C1E">
      <w:pPr>
        <w:widowControl w:val="0"/>
        <w:autoSpaceDE w:val="0"/>
        <w:autoSpaceDN w:val="0"/>
        <w:adjustRightInd w:val="0"/>
        <w:spacing w:before="1" w:after="0" w:line="258" w:lineRule="exact"/>
        <w:ind w:left="380" w:firstLine="360"/>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international accounting firm.</w:t>
      </w:r>
    </w:p>
    <w:p w:rsidR="00000000" w:rsidRDefault="00341C1E">
      <w:pPr>
        <w:widowControl w:val="0"/>
        <w:tabs>
          <w:tab w:val="left" w:pos="740"/>
        </w:tabs>
        <w:autoSpaceDE w:val="0"/>
        <w:autoSpaceDN w:val="0"/>
        <w:adjustRightInd w:val="0"/>
        <w:spacing w:before="1" w:after="0" w:line="260" w:lineRule="exact"/>
        <w:ind w:left="380"/>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pacing w:val="1"/>
          <w:sz w:val="24"/>
          <w:szCs w:val="24"/>
        </w:rPr>
        <w:t>ƒƒ</w:t>
      </w:r>
      <w:r>
        <w:rPr>
          <w:rFonts w:ascii="Arial Unicode MS" w:eastAsia="Arial Unicode MS" w:hAnsi="Times New Roman" w:cs="Arial Unicode MS"/>
          <w:color w:val="2B2A29"/>
          <w:spacing w:val="1"/>
          <w:sz w:val="24"/>
          <w:szCs w:val="24"/>
        </w:rPr>
        <w:tab/>
      </w:r>
      <w:r>
        <w:rPr>
          <w:rFonts w:ascii="Times New Roman" w:eastAsia="Arial Unicode MS" w:hAnsi="Times New Roman" w:cs="Times New Roman"/>
          <w:color w:val="2B2A29"/>
          <w:spacing w:val="2"/>
          <w:sz w:val="24"/>
          <w:szCs w:val="24"/>
        </w:rPr>
        <w:t>The company does not have an official customer privacy policy.  The company has been</w:t>
      </w:r>
    </w:p>
    <w:p w:rsidR="00000000" w:rsidRDefault="00341C1E">
      <w:pPr>
        <w:widowControl w:val="0"/>
        <w:autoSpaceDE w:val="0"/>
        <w:autoSpaceDN w:val="0"/>
        <w:adjustRightInd w:val="0"/>
        <w:spacing w:after="0" w:line="260" w:lineRule="exact"/>
        <w:ind w:left="380" w:firstLine="360"/>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2"/>
          <w:sz w:val="24"/>
          <w:szCs w:val="24"/>
        </w:rPr>
        <w:t>approached by marketing executives who are interested in purchasing Your1040Return.com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s</w:t>
      </w:r>
    </w:p>
    <w:p w:rsidR="00000000" w:rsidRDefault="00341C1E">
      <w:pPr>
        <w:widowControl w:val="0"/>
        <w:autoSpaceDE w:val="0"/>
        <w:autoSpaceDN w:val="0"/>
        <w:adjustRightInd w:val="0"/>
        <w:spacing w:after="0" w:line="260" w:lineRule="exact"/>
        <w:ind w:left="380" w:firstLine="360"/>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customer lists.</w:t>
      </w:r>
    </w:p>
    <w:p w:rsidR="00000000" w:rsidRDefault="00341C1E">
      <w:pPr>
        <w:widowControl w:val="0"/>
        <w:tabs>
          <w:tab w:val="left" w:pos="740"/>
        </w:tabs>
        <w:autoSpaceDE w:val="0"/>
        <w:autoSpaceDN w:val="0"/>
        <w:adjustRightInd w:val="0"/>
        <w:spacing w:after="0" w:line="260" w:lineRule="exact"/>
        <w:ind w:left="380"/>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pacing w:val="1"/>
          <w:sz w:val="24"/>
          <w:szCs w:val="24"/>
        </w:rPr>
        <w:t>ƒƒ</w:t>
      </w:r>
      <w:r>
        <w:rPr>
          <w:rFonts w:ascii="Arial Unicode MS" w:eastAsia="Arial Unicode MS" w:hAnsi="Times New Roman" w:cs="Arial Unicode MS"/>
          <w:color w:val="2B2A29"/>
          <w:spacing w:val="1"/>
          <w:sz w:val="24"/>
          <w:szCs w:val="24"/>
        </w:rPr>
        <w:tab/>
      </w:r>
      <w:r>
        <w:rPr>
          <w:rFonts w:ascii="Times New Roman" w:eastAsia="Arial Unicode MS" w:hAnsi="Times New Roman" w:cs="Times New Roman"/>
          <w:color w:val="2B2A29"/>
          <w:spacing w:val="2"/>
          <w:sz w:val="24"/>
          <w:szCs w:val="24"/>
        </w:rPr>
        <w:t>A</w:t>
      </w:r>
      <w:r>
        <w:rPr>
          <w:rFonts w:ascii="Times New Roman" w:eastAsia="Arial Unicode MS" w:hAnsi="Times New Roman" w:cs="Times New Roman"/>
          <w:color w:val="2B2A29"/>
          <w:spacing w:val="2"/>
          <w:sz w:val="24"/>
          <w:szCs w:val="24"/>
        </w:rPr>
        <w:t>s part of a recent line of credit arrangement with the local bank, Your1040Return.com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s</w:t>
      </w:r>
    </w:p>
    <w:p w:rsidR="00000000" w:rsidRDefault="00341C1E">
      <w:pPr>
        <w:widowControl w:val="0"/>
        <w:autoSpaceDE w:val="0"/>
        <w:autoSpaceDN w:val="0"/>
        <w:adjustRightInd w:val="0"/>
        <w:spacing w:after="0" w:line="260" w:lineRule="exact"/>
        <w:ind w:left="380" w:firstLine="360"/>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financial statements must now be audited.</w:t>
      </w:r>
    </w:p>
    <w:p w:rsidR="00000000" w:rsidRDefault="00341C1E">
      <w:pPr>
        <w:widowControl w:val="0"/>
        <w:autoSpaceDE w:val="0"/>
        <w:autoSpaceDN w:val="0"/>
        <w:adjustRightInd w:val="0"/>
        <w:spacing w:before="246" w:after="0" w:line="414" w:lineRule="exact"/>
        <w:ind w:left="381"/>
        <w:rPr>
          <w:rFonts w:ascii="Times New Roman Bold" w:eastAsia="Arial Unicode MS" w:hAnsi="Times New Roman Bold" w:cs="Times New Roman Bold"/>
          <w:color w:val="2B2A29"/>
          <w:w w:val="89"/>
          <w:sz w:val="36"/>
          <w:szCs w:val="36"/>
        </w:rPr>
      </w:pPr>
      <w:r>
        <w:rPr>
          <w:rFonts w:ascii="Times New Roman Bold" w:eastAsia="Arial Unicode MS" w:hAnsi="Times New Roman Bold" w:cs="Times New Roman Bold"/>
          <w:color w:val="2B2A29"/>
          <w:w w:val="89"/>
          <w:sz w:val="36"/>
          <w:szCs w:val="36"/>
        </w:rPr>
        <w:t xml:space="preserve">USE OF CASE </w:t>
      </w:r>
    </w:p>
    <w:p w:rsidR="00000000" w:rsidRDefault="00341C1E">
      <w:pPr>
        <w:widowControl w:val="0"/>
        <w:autoSpaceDE w:val="0"/>
        <w:autoSpaceDN w:val="0"/>
        <w:adjustRightInd w:val="0"/>
        <w:spacing w:before="114" w:after="0" w:line="260" w:lineRule="exact"/>
        <w:ind w:left="380" w:right="569"/>
        <w:jc w:val="both"/>
        <w:rPr>
          <w:rFonts w:ascii="Times New Roman" w:eastAsia="Arial Unicode MS" w:hAnsi="Times New Roman" w:cs="Times New Roman"/>
          <w:color w:val="2B2A29"/>
          <w:spacing w:val="-4"/>
          <w:sz w:val="24"/>
          <w:szCs w:val="24"/>
        </w:rPr>
      </w:pPr>
      <w:r>
        <w:rPr>
          <w:rFonts w:ascii="Times New Roman" w:eastAsia="Arial Unicode MS" w:hAnsi="Times New Roman" w:cs="Times New Roman"/>
          <w:color w:val="2B2A29"/>
          <w:spacing w:val="2"/>
          <w:sz w:val="24"/>
          <w:szCs w:val="24"/>
        </w:rPr>
        <w:t xml:space="preserve">This case assignment provides students the opportunity to recognize that while the Internet and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 xml:space="preserve">related innovative uses of technology offer opportunities for new avenues for conducting business,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2"/>
          <w:sz w:val="24"/>
          <w:szCs w:val="24"/>
        </w:rPr>
        <w:t xml:space="preserve">there are unique risks and related accounting issues that must be considered.  This case exposes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students to issues associated with a relatively new eBusin</w:t>
      </w:r>
      <w:r>
        <w:rPr>
          <w:rFonts w:ascii="Times New Roman" w:eastAsia="Arial Unicode MS" w:hAnsi="Times New Roman" w:cs="Times New Roman"/>
          <w:color w:val="2B2A29"/>
          <w:spacing w:val="1"/>
          <w:sz w:val="24"/>
          <w:szCs w:val="24"/>
        </w:rPr>
        <w:t xml:space="preserve">ess enterprise that provides tax-related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 xml:space="preserve">services via the Internet.   This case explores several issues that arise with an Internet-based business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4"/>
          <w:sz w:val="24"/>
          <w:szCs w:val="24"/>
        </w:rPr>
        <w:t xml:space="preserve">model. </w:t>
      </w:r>
    </w:p>
    <w:p w:rsidR="00000000" w:rsidRDefault="00341C1E">
      <w:pPr>
        <w:widowControl w:val="0"/>
        <w:autoSpaceDE w:val="0"/>
        <w:autoSpaceDN w:val="0"/>
        <w:adjustRightInd w:val="0"/>
        <w:spacing w:after="0" w:line="260" w:lineRule="exact"/>
        <w:ind w:left="380" w:right="569" w:firstLine="720"/>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2"/>
          <w:sz w:val="24"/>
          <w:szCs w:val="24"/>
        </w:rPr>
        <w:t xml:space="preserve">First, the case highlights how the Internet provides innovative ways for businesses to deliver </w:t>
      </w:r>
      <w:r>
        <w:rPr>
          <w:rFonts w:ascii="Times New Roman" w:eastAsia="Arial Unicode MS" w:hAnsi="Times New Roman" w:cs="Times New Roman"/>
          <w:color w:val="2B2A29"/>
          <w:sz w:val="24"/>
          <w:szCs w:val="24"/>
        </w:rPr>
        <w:t>valu</w:t>
      </w:r>
      <w:r>
        <w:rPr>
          <w:rFonts w:ascii="Times New Roman" w:eastAsia="Arial Unicode MS" w:hAnsi="Times New Roman" w:cs="Times New Roman"/>
          <w:color w:val="2B2A29"/>
          <w:sz w:val="24"/>
          <w:szCs w:val="24"/>
        </w:rPr>
        <w:t xml:space="preserve">e added services to consumers.  As a result, this case exposes students to issues different from </w:t>
      </w:r>
      <w:r>
        <w:rPr>
          <w:rFonts w:ascii="Times New Roman" w:eastAsia="Arial Unicode MS" w:hAnsi="Times New Roman" w:cs="Times New Roman"/>
          <w:color w:val="2B2A29"/>
          <w:w w:val="103"/>
          <w:sz w:val="24"/>
          <w:szCs w:val="24"/>
        </w:rPr>
        <w:t xml:space="preserve">those associated with traditional </w:t>
      </w:r>
      <w:r>
        <w:rPr>
          <w:rFonts w:ascii="Times New Roman" w:eastAsia="Arial Unicode MS" w:hAnsi="Times New Roman" w:cs="Times New Roman"/>
          <w:color w:val="2B2A29"/>
          <w:w w:val="103"/>
          <w:sz w:val="24"/>
          <w:szCs w:val="24"/>
        </w:rPr>
        <w:t>“</w:t>
      </w:r>
      <w:r>
        <w:rPr>
          <w:rFonts w:ascii="Times New Roman" w:eastAsia="Arial Unicode MS" w:hAnsi="Times New Roman" w:cs="Times New Roman"/>
          <w:color w:val="2B2A29"/>
          <w:w w:val="103"/>
          <w:sz w:val="24"/>
          <w:szCs w:val="24"/>
        </w:rPr>
        <w:t>brick and mortar</w:t>
      </w:r>
      <w:r>
        <w:rPr>
          <w:rFonts w:ascii="Times New Roman" w:eastAsia="Arial Unicode MS" w:hAnsi="Times New Roman" w:cs="Times New Roman"/>
          <w:color w:val="2B2A29"/>
          <w:w w:val="103"/>
          <w:sz w:val="24"/>
          <w:szCs w:val="24"/>
        </w:rPr>
        <w:t>”</w:t>
      </w:r>
      <w:r>
        <w:rPr>
          <w:rFonts w:ascii="Times New Roman" w:eastAsia="Arial Unicode MS" w:hAnsi="Times New Roman" w:cs="Times New Roman"/>
          <w:color w:val="2B2A29"/>
          <w:w w:val="103"/>
          <w:sz w:val="24"/>
          <w:szCs w:val="24"/>
        </w:rPr>
        <w:t xml:space="preserve"> businesses.  And, because the underlying </w:t>
      </w:r>
      <w:r>
        <w:rPr>
          <w:rFonts w:ascii="Times New Roman" w:eastAsia="Arial Unicode MS" w:hAnsi="Times New Roman" w:cs="Times New Roman"/>
          <w:color w:val="2B2A29"/>
          <w:spacing w:val="-1"/>
          <w:sz w:val="24"/>
          <w:szCs w:val="24"/>
        </w:rPr>
        <w:t xml:space="preserve">service relates to tax preparation software for customers, accounting students can easily understand </w:t>
      </w:r>
      <w:r>
        <w:rPr>
          <w:rFonts w:ascii="Times New Roman" w:eastAsia="Arial Unicode MS" w:hAnsi="Times New Roman" w:cs="Times New Roman"/>
          <w:color w:val="2B2A29"/>
          <w:spacing w:val="-2"/>
          <w:sz w:val="24"/>
          <w:szCs w:val="24"/>
        </w:rPr>
        <w:t>the main components of Your1040Return.com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s service offering to consumers. </w:t>
      </w:r>
    </w:p>
    <w:p w:rsidR="00000000" w:rsidRDefault="00341C1E">
      <w:pPr>
        <w:widowControl w:val="0"/>
        <w:autoSpaceDE w:val="0"/>
        <w:autoSpaceDN w:val="0"/>
        <w:adjustRightInd w:val="0"/>
        <w:spacing w:after="0" w:line="260" w:lineRule="exact"/>
        <w:ind w:left="380" w:right="569"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2"/>
          <w:sz w:val="24"/>
          <w:szCs w:val="24"/>
        </w:rPr>
        <w:t>Second, the structure of the three levels of product service offerings (Silver,</w:t>
      </w:r>
      <w:r>
        <w:rPr>
          <w:rFonts w:ascii="Times New Roman" w:eastAsia="Arial Unicode MS" w:hAnsi="Times New Roman" w:cs="Times New Roman"/>
          <w:color w:val="2B2A29"/>
          <w:w w:val="102"/>
          <w:sz w:val="24"/>
          <w:szCs w:val="24"/>
        </w:rPr>
        <w:t xml:space="preserve"> Gold, and </w:t>
      </w:r>
      <w:r>
        <w:rPr>
          <w:rFonts w:ascii="Times New Roman" w:eastAsia="Arial Unicode MS" w:hAnsi="Times New Roman" w:cs="Times New Roman"/>
          <w:color w:val="2B2A29"/>
          <w:spacing w:val="3"/>
          <w:sz w:val="24"/>
          <w:szCs w:val="24"/>
        </w:rPr>
        <w:t xml:space="preserve">Platinum) provides a nice opportunity to engage students in an analysis and class discussion of </w:t>
      </w:r>
      <w:r>
        <w:rPr>
          <w:rFonts w:ascii="Times New Roman" w:eastAsia="Arial Unicode MS" w:hAnsi="Times New Roman" w:cs="Times New Roman"/>
          <w:color w:val="2B2A29"/>
          <w:spacing w:val="1"/>
          <w:sz w:val="24"/>
          <w:szCs w:val="24"/>
        </w:rPr>
        <w:t xml:space="preserve">the accounting implications related to revenue recognition. This analysis helps students see how </w:t>
      </w:r>
      <w:r>
        <w:rPr>
          <w:rFonts w:ascii="Times New Roman" w:eastAsia="Arial Unicode MS" w:hAnsi="Times New Roman" w:cs="Times New Roman"/>
          <w:color w:val="2B2A29"/>
          <w:spacing w:val="-2"/>
          <w:sz w:val="24"/>
          <w:szCs w:val="24"/>
        </w:rPr>
        <w:t>operational decisions about product and service offe</w:t>
      </w:r>
      <w:r>
        <w:rPr>
          <w:rFonts w:ascii="Times New Roman" w:eastAsia="Arial Unicode MS" w:hAnsi="Times New Roman" w:cs="Times New Roman"/>
          <w:color w:val="2B2A29"/>
          <w:spacing w:val="-2"/>
          <w:sz w:val="24"/>
          <w:szCs w:val="24"/>
        </w:rPr>
        <w:t xml:space="preserve">rings create different accounting issues for each </w:t>
      </w:r>
      <w:r>
        <w:rPr>
          <w:rFonts w:ascii="Times New Roman" w:eastAsia="Arial Unicode MS" w:hAnsi="Times New Roman" w:cs="Times New Roman"/>
          <w:color w:val="2B2A29"/>
          <w:w w:val="102"/>
          <w:sz w:val="24"/>
          <w:szCs w:val="24"/>
        </w:rPr>
        <w:t xml:space="preserve">offering.  In addition, the use of bartering for the ad banner transactions exposes students to a </w:t>
      </w:r>
      <w:r>
        <w:rPr>
          <w:rFonts w:ascii="Times New Roman" w:eastAsia="Arial Unicode MS" w:hAnsi="Times New Roman" w:cs="Times New Roman"/>
          <w:color w:val="2B2A29"/>
          <w:spacing w:val="-1"/>
          <w:sz w:val="24"/>
          <w:szCs w:val="24"/>
        </w:rPr>
        <w:t xml:space="preserve">unique accounting issue for many Internet based businesses. </w:t>
      </w:r>
    </w:p>
    <w:p w:rsidR="00000000" w:rsidRDefault="00341C1E">
      <w:pPr>
        <w:widowControl w:val="0"/>
        <w:autoSpaceDE w:val="0"/>
        <w:autoSpaceDN w:val="0"/>
        <w:adjustRightInd w:val="0"/>
        <w:spacing w:after="0" w:line="260" w:lineRule="exact"/>
        <w:ind w:left="380" w:right="569"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3"/>
          <w:sz w:val="24"/>
          <w:szCs w:val="24"/>
        </w:rPr>
        <w:t>Third, the case illustrates basic business deci</w:t>
      </w:r>
      <w:r>
        <w:rPr>
          <w:rFonts w:ascii="Times New Roman" w:eastAsia="Arial Unicode MS" w:hAnsi="Times New Roman" w:cs="Times New Roman"/>
          <w:color w:val="2B2A29"/>
          <w:w w:val="103"/>
          <w:sz w:val="24"/>
          <w:szCs w:val="24"/>
        </w:rPr>
        <w:t xml:space="preserve">sions that start-up companies must make.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pacing w:val="2"/>
          <w:sz w:val="24"/>
          <w:szCs w:val="24"/>
        </w:rPr>
        <w:t xml:space="preserve">For example, the case highlights the practical aspects and related implications of attracting and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 xml:space="preserve">hiring affordable employees with the necessary job skills.  It also highlights the difficult realities of </w:t>
      </w:r>
      <w:r>
        <w:rPr>
          <w:rFonts w:ascii="Times New Roman" w:eastAsia="Arial Unicode MS" w:hAnsi="Times New Roman" w:cs="Times New Roman"/>
          <w:color w:val="2B2A29"/>
          <w:spacing w:val="-1"/>
          <w:sz w:val="24"/>
          <w:szCs w:val="24"/>
        </w:rPr>
        <w:br/>
        <w:t>maintain</w:t>
      </w:r>
      <w:r>
        <w:rPr>
          <w:rFonts w:ascii="Times New Roman" w:eastAsia="Arial Unicode MS" w:hAnsi="Times New Roman" w:cs="Times New Roman"/>
          <w:color w:val="2B2A29"/>
          <w:spacing w:val="-1"/>
          <w:sz w:val="24"/>
          <w:szCs w:val="24"/>
        </w:rPr>
        <w:t xml:space="preserve">ing basic business operations with limited resources and talents, such as Your1040Return.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2"/>
          <w:sz w:val="24"/>
          <w:szCs w:val="24"/>
        </w:rPr>
        <w:t>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s limited IT system and lack of ideal data and system backups.  Finally, the case illustrates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3"/>
          <w:sz w:val="24"/>
          <w:szCs w:val="24"/>
        </w:rPr>
        <w:t>tradeoffs business owners must make by highlighting the ethical di</w:t>
      </w:r>
      <w:r>
        <w:rPr>
          <w:rFonts w:ascii="Times New Roman" w:eastAsia="Arial Unicode MS" w:hAnsi="Times New Roman" w:cs="Times New Roman"/>
          <w:color w:val="2B2A29"/>
          <w:spacing w:val="3"/>
          <w:sz w:val="24"/>
          <w:szCs w:val="24"/>
        </w:rPr>
        <w:t xml:space="preserve">lemmas associated with the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1"/>
          <w:sz w:val="24"/>
          <w:szCs w:val="24"/>
        </w:rPr>
        <w:t>potential decision to sell private customer information to external marketing agencies.</w:t>
      </w:r>
    </w:p>
    <w:p w:rsidR="00000000" w:rsidRDefault="00341C1E">
      <w:pPr>
        <w:widowControl w:val="0"/>
        <w:autoSpaceDE w:val="0"/>
        <w:autoSpaceDN w:val="0"/>
        <w:adjustRightInd w:val="0"/>
        <w:spacing w:after="0" w:line="240" w:lineRule="auto"/>
        <w:rPr>
          <w:rFonts w:ascii="Times New Roman" w:eastAsia="Arial Unicode MS" w:hAnsi="Times New Roman" w:cs="Times New Roman"/>
          <w:color w:val="2B2A29"/>
          <w:spacing w:val="-1"/>
          <w:sz w:val="24"/>
          <w:szCs w:val="24"/>
        </w:rPr>
        <w:sectPr w:rsidR="00000000">
          <w:pgSz w:w="12240" w:h="15840"/>
          <w:pgMar w:top="-679" w:right="1038" w:bottom="-20" w:left="700" w:header="720" w:footer="720" w:gutter="0"/>
          <w:cols w:space="720"/>
          <w:noEndnote/>
        </w:sectPr>
      </w:pPr>
    </w:p>
    <w:p w:rsidR="00000000" w:rsidRDefault="00341C1E">
      <w:pPr>
        <w:widowControl w:val="0"/>
        <w:autoSpaceDE w:val="0"/>
        <w:autoSpaceDN w:val="0"/>
        <w:adjustRightInd w:val="0"/>
        <w:spacing w:after="0" w:line="276" w:lineRule="exact"/>
        <w:ind w:left="40"/>
        <w:rPr>
          <w:rFonts w:ascii="Times New Roman" w:eastAsia="Arial Unicode MS" w:hAnsi="Times New Roman" w:cs="Times New Roman"/>
          <w:color w:val="2B2A29"/>
          <w:spacing w:val="-1"/>
          <w:sz w:val="24"/>
          <w:szCs w:val="24"/>
        </w:rPr>
      </w:pPr>
    </w:p>
    <w:p w:rsidR="00000000" w:rsidRDefault="00341C1E">
      <w:pPr>
        <w:widowControl w:val="0"/>
        <w:autoSpaceDE w:val="0"/>
        <w:autoSpaceDN w:val="0"/>
        <w:adjustRightInd w:val="0"/>
        <w:spacing w:before="191" w:after="0" w:line="276" w:lineRule="exact"/>
        <w:ind w:left="40"/>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t>22</w:t>
      </w:r>
    </w:p>
    <w:p w:rsidR="00000000" w:rsidRDefault="00341C1E">
      <w:pPr>
        <w:widowControl w:val="0"/>
        <w:autoSpaceDE w:val="0"/>
        <w:autoSpaceDN w:val="0"/>
        <w:adjustRightInd w:val="0"/>
        <w:spacing w:after="0" w:line="230" w:lineRule="exact"/>
        <w:ind w:left="2048"/>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br w:type="column"/>
      </w:r>
    </w:p>
    <w:p w:rsidR="00000000" w:rsidRDefault="00341C1E">
      <w:pPr>
        <w:widowControl w:val="0"/>
        <w:autoSpaceDE w:val="0"/>
        <w:autoSpaceDN w:val="0"/>
        <w:adjustRightInd w:val="0"/>
        <w:spacing w:before="168" w:after="0" w:line="230" w:lineRule="exact"/>
        <w:ind w:left="1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t xml:space="preserve">Copyright </w:t>
      </w:r>
      <w:r>
        <w:rPr>
          <w:rFonts w:ascii="Arial Bold" w:eastAsia="Arial Unicode MS" w:hAnsi="Arial Bold" w:cs="Arial Bold"/>
          <w:color w:val="2B2A29"/>
          <w:spacing w:val="-7"/>
          <w:w w:val="77"/>
          <w:sz w:val="20"/>
          <w:szCs w:val="20"/>
        </w:rPr>
        <w:t>©</w:t>
      </w:r>
      <w:r>
        <w:rPr>
          <w:rFonts w:ascii="Arial" w:eastAsia="Arial Unicode MS" w:hAnsi="Arial" w:cs="Arial"/>
          <w:color w:val="2B2A29"/>
          <w:spacing w:val="-7"/>
          <w:w w:val="77"/>
          <w:sz w:val="20"/>
          <w:szCs w:val="20"/>
        </w:rPr>
        <w:t xml:space="preserve"> 2016 by Pearson Education, Inc.</w:t>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br w:type="column"/>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p>
    <w:p w:rsidR="00000000" w:rsidRDefault="00341C1E">
      <w:pPr>
        <w:widowControl w:val="0"/>
        <w:autoSpaceDE w:val="0"/>
        <w:autoSpaceDN w:val="0"/>
        <w:adjustRightInd w:val="0"/>
        <w:spacing w:before="78" w:after="0" w:line="192" w:lineRule="exact"/>
        <w:ind w:left="10"/>
        <w:rPr>
          <w:rFonts w:ascii="Arial" w:eastAsia="Arial Unicode MS" w:hAnsi="Arial" w:cs="Arial"/>
          <w:color w:val="FEFFFF"/>
          <w:w w:val="57"/>
          <w:sz w:val="24"/>
          <w:szCs w:val="24"/>
        </w:rPr>
      </w:pPr>
      <w:r>
        <w:rPr>
          <w:rFonts w:ascii="Arial" w:eastAsia="Arial Unicode MS" w:hAnsi="Arial" w:cs="Arial"/>
          <w:color w:val="FEFFFF"/>
          <w:w w:val="57"/>
          <w:sz w:val="24"/>
          <w:szCs w:val="24"/>
        </w:rPr>
        <w:t xml:space="preserve">INSTRUCTOR RESOURCE MANUAL </w:t>
      </w:r>
      <w:r>
        <w:rPr>
          <w:rFonts w:ascii="Arial" w:eastAsia="Arial Unicode MS" w:hAnsi="Arial" w:cs="Arial"/>
          <w:color w:val="FEFFFF"/>
          <w:w w:val="57"/>
          <w:sz w:val="24"/>
          <w:szCs w:val="24"/>
        </w:rPr>
        <w:t>—</w:t>
      </w:r>
      <w:r>
        <w:rPr>
          <w:rFonts w:ascii="Arial" w:eastAsia="Arial Unicode MS" w:hAnsi="Arial" w:cs="Arial"/>
          <w:color w:val="FEFFFF"/>
          <w:w w:val="57"/>
          <w:sz w:val="24"/>
          <w:szCs w:val="24"/>
        </w:rPr>
        <w:t xml:space="preserve"> DO NOT COPY OR REDISTRIBUTE </w:t>
      </w:r>
      <w:r>
        <w:rPr>
          <w:noProof/>
        </w:rPr>
        <w:pict>
          <v:shape id="_x0000_s1028" style="position:absolute;left:0;text-align:left;margin-left:288.5pt;margin-top:738.5pt;width:323.5pt;height:17.5pt;z-index:-251656192;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FEFFFF"/>
          <w:w w:val="57"/>
          <w:sz w:val="24"/>
          <w:szCs w:val="24"/>
        </w:rPr>
        <w:sectPr w:rsidR="00000000">
          <w:type w:val="continuous"/>
          <w:pgSz w:w="12240" w:h="15840"/>
          <w:pgMar w:top="-679" w:right="1038" w:bottom="-20" w:left="700" w:header="720" w:footer="720" w:gutter="0"/>
          <w:cols w:num="3" w:space="720" w:equalWidth="0">
            <w:col w:w="1878" w:space="160"/>
            <w:col w:w="3032" w:space="160"/>
            <w:col w:w="5111"/>
          </w:cols>
          <w:noEndnote/>
        </w:sectPr>
      </w:pPr>
    </w:p>
    <w:p w:rsidR="00000000" w:rsidRDefault="00341C1E">
      <w:pPr>
        <w:widowControl w:val="0"/>
        <w:autoSpaceDE w:val="0"/>
        <w:autoSpaceDN w:val="0"/>
        <w:adjustRightInd w:val="0"/>
        <w:spacing w:before="1" w:after="0" w:line="266" w:lineRule="exact"/>
        <w:ind w:left="7829"/>
        <w:rPr>
          <w:rFonts w:ascii="Arial" w:eastAsia="Arial Unicode MS" w:hAnsi="Arial" w:cs="Arial"/>
          <w:color w:val="2B2A29"/>
          <w:spacing w:val="-7"/>
          <w:w w:val="77"/>
          <w:sz w:val="24"/>
          <w:szCs w:val="24"/>
        </w:rPr>
      </w:pPr>
      <w:bookmarkStart w:id="3" w:name="Pg35"/>
      <w:bookmarkEnd w:id="3"/>
      <w:r>
        <w:rPr>
          <w:rFonts w:ascii="Arial" w:eastAsia="Arial Unicode MS" w:hAnsi="Arial" w:cs="Arial"/>
          <w:color w:val="2B2A29"/>
          <w:spacing w:val="-7"/>
          <w:w w:val="77"/>
          <w:sz w:val="24"/>
          <w:szCs w:val="24"/>
        </w:rPr>
        <w:lastRenderedPageBreak/>
        <w:t xml:space="preserve">Case 2.1: Your1040Return.com </w:t>
      </w:r>
    </w:p>
    <w:p w:rsidR="00000000" w:rsidRDefault="00341C1E">
      <w:pPr>
        <w:widowControl w:val="0"/>
        <w:autoSpaceDE w:val="0"/>
        <w:autoSpaceDN w:val="0"/>
        <w:adjustRightInd w:val="0"/>
        <w:spacing w:before="219" w:after="0" w:line="260" w:lineRule="exact"/>
        <w:ind w:left="580" w:right="366" w:firstLine="720"/>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w w:val="103"/>
          <w:sz w:val="24"/>
          <w:szCs w:val="24"/>
        </w:rPr>
        <w:t xml:space="preserve">This case could be used in either an undergraduate or graduate auditing or accounting </w:t>
      </w:r>
      <w:r>
        <w:rPr>
          <w:rFonts w:ascii="Times New Roman" w:eastAsia="Arial Unicode MS" w:hAnsi="Times New Roman" w:cs="Times New Roman"/>
          <w:color w:val="2B2A29"/>
          <w:spacing w:val="-1"/>
          <w:sz w:val="24"/>
          <w:szCs w:val="24"/>
        </w:rPr>
        <w:t>information systems course to highlight unique business risks, internal controls, and audit eviden</w:t>
      </w:r>
      <w:r>
        <w:rPr>
          <w:rFonts w:ascii="Times New Roman" w:eastAsia="Arial Unicode MS" w:hAnsi="Times New Roman" w:cs="Times New Roman"/>
          <w:color w:val="2B2A29"/>
          <w:spacing w:val="-1"/>
          <w:sz w:val="24"/>
          <w:szCs w:val="24"/>
        </w:rPr>
        <w:t xml:space="preserve">ce </w:t>
      </w:r>
      <w:r>
        <w:rPr>
          <w:rFonts w:ascii="Times New Roman" w:eastAsia="Arial Unicode MS" w:hAnsi="Times New Roman" w:cs="Times New Roman"/>
          <w:color w:val="2B2A29"/>
          <w:spacing w:val="-2"/>
          <w:sz w:val="24"/>
          <w:szCs w:val="24"/>
        </w:rPr>
        <w:t xml:space="preserve">issues associated with Internet-based businesses.  The questions related to revenue recognition may be effective for use in an undergraduate intermediate accounting course. </w:t>
      </w:r>
    </w:p>
    <w:p w:rsidR="00000000" w:rsidRDefault="00341C1E">
      <w:pPr>
        <w:widowControl w:val="0"/>
        <w:autoSpaceDE w:val="0"/>
        <w:autoSpaceDN w:val="0"/>
        <w:adjustRightInd w:val="0"/>
        <w:spacing w:after="0" w:line="260" w:lineRule="exact"/>
        <w:ind w:left="580" w:right="367" w:firstLine="720"/>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w w:val="103"/>
          <w:sz w:val="24"/>
          <w:szCs w:val="24"/>
        </w:rPr>
        <w:t>Students can complete the case individually or in groups as an in-class or out-</w:t>
      </w:r>
      <w:r>
        <w:rPr>
          <w:rFonts w:ascii="Times New Roman" w:eastAsia="Arial Unicode MS" w:hAnsi="Times New Roman" w:cs="Times New Roman"/>
          <w:color w:val="2B2A29"/>
          <w:w w:val="103"/>
          <w:sz w:val="24"/>
          <w:szCs w:val="24"/>
        </w:rPr>
        <w:t xml:space="preserve">of-class </w:t>
      </w:r>
      <w:r>
        <w:rPr>
          <w:rFonts w:ascii="Times New Roman" w:eastAsia="Arial Unicode MS" w:hAnsi="Times New Roman" w:cs="Times New Roman"/>
          <w:color w:val="2B2A29"/>
          <w:spacing w:val="-1"/>
          <w:sz w:val="24"/>
          <w:szCs w:val="24"/>
        </w:rPr>
        <w:t xml:space="preserve">assignment.  Because the case is relatively short, students can read the case during the class period to prepare for an in-class discussion of several of the questions.  Other questions, however, may be </w:t>
      </w:r>
      <w:r>
        <w:rPr>
          <w:rFonts w:ascii="Times New Roman" w:eastAsia="Arial Unicode MS" w:hAnsi="Times New Roman" w:cs="Times New Roman"/>
          <w:color w:val="2B2A29"/>
          <w:spacing w:val="1"/>
          <w:sz w:val="24"/>
          <w:szCs w:val="24"/>
        </w:rPr>
        <w:t xml:space="preserve">better suited as an out-of-class assignment </w:t>
      </w:r>
      <w:r>
        <w:rPr>
          <w:rFonts w:ascii="Times New Roman" w:eastAsia="Arial Unicode MS" w:hAnsi="Times New Roman" w:cs="Times New Roman"/>
          <w:color w:val="2B2A29"/>
          <w:spacing w:val="1"/>
          <w:sz w:val="24"/>
          <w:szCs w:val="24"/>
        </w:rPr>
        <w:t xml:space="preserve">(e.g., see question 1.g and 1.i) that students complete </w:t>
      </w:r>
      <w:r>
        <w:rPr>
          <w:rFonts w:ascii="Times New Roman" w:eastAsia="Arial Unicode MS" w:hAnsi="Times New Roman" w:cs="Times New Roman"/>
          <w:color w:val="2B2A29"/>
          <w:spacing w:val="-2"/>
          <w:sz w:val="24"/>
          <w:szCs w:val="24"/>
        </w:rPr>
        <w:t xml:space="preserve">before an in-class discussion is held. </w:t>
      </w:r>
    </w:p>
    <w:p w:rsidR="00000000" w:rsidRDefault="00341C1E">
      <w:pPr>
        <w:widowControl w:val="0"/>
        <w:autoSpaceDE w:val="0"/>
        <w:autoSpaceDN w:val="0"/>
        <w:adjustRightInd w:val="0"/>
        <w:spacing w:after="0" w:line="260" w:lineRule="exact"/>
        <w:ind w:left="580" w:right="367"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This assignment can be broken down into several sub-assignments that can be completed at various points during a quarter or semester.  Students should particula</w:t>
      </w:r>
      <w:r>
        <w:rPr>
          <w:rFonts w:ascii="Times New Roman" w:eastAsia="Arial Unicode MS" w:hAnsi="Times New Roman" w:cs="Times New Roman"/>
          <w:color w:val="2B2A29"/>
          <w:spacing w:val="-1"/>
          <w:sz w:val="24"/>
          <w:szCs w:val="24"/>
        </w:rPr>
        <w:t xml:space="preserve">rly enjoy this case, given that it exposes them to broader business issues associated with Internet-based businesses. </w:t>
      </w:r>
    </w:p>
    <w:p w:rsidR="00000000" w:rsidRDefault="00341C1E">
      <w:pPr>
        <w:widowControl w:val="0"/>
        <w:autoSpaceDE w:val="0"/>
        <w:autoSpaceDN w:val="0"/>
        <w:adjustRightInd w:val="0"/>
        <w:spacing w:before="253" w:after="0" w:line="414" w:lineRule="exact"/>
        <w:ind w:left="582"/>
        <w:rPr>
          <w:rFonts w:ascii="Times New Roman Bold" w:eastAsia="Arial Unicode MS" w:hAnsi="Times New Roman Bold" w:cs="Times New Roman Bold"/>
          <w:color w:val="2B2A29"/>
          <w:w w:val="90"/>
          <w:sz w:val="36"/>
          <w:szCs w:val="36"/>
        </w:rPr>
      </w:pPr>
      <w:r>
        <w:rPr>
          <w:rFonts w:ascii="Times New Roman Bold" w:eastAsia="Arial Unicode MS" w:hAnsi="Times New Roman Bold" w:cs="Times New Roman Bold"/>
          <w:color w:val="2B2A29"/>
          <w:w w:val="90"/>
          <w:sz w:val="36"/>
          <w:szCs w:val="36"/>
        </w:rPr>
        <w:t xml:space="preserve">PROFESSIONAL STANDARDS </w:t>
      </w:r>
    </w:p>
    <w:p w:rsidR="00000000" w:rsidRDefault="00341C1E">
      <w:pPr>
        <w:widowControl w:val="0"/>
        <w:autoSpaceDE w:val="0"/>
        <w:autoSpaceDN w:val="0"/>
        <w:adjustRightInd w:val="0"/>
        <w:spacing w:before="114" w:after="0" w:line="260" w:lineRule="exact"/>
        <w:ind w:left="580" w:right="367"/>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2"/>
          <w:sz w:val="24"/>
          <w:szCs w:val="24"/>
        </w:rPr>
        <w:t xml:space="preserve">References to AU-C sections have been updated to reflect the new codification of ASB clarity </w:t>
      </w:r>
      <w:r>
        <w:rPr>
          <w:rFonts w:ascii="Times New Roman" w:eastAsia="Arial Unicode MS" w:hAnsi="Times New Roman" w:cs="Times New Roman"/>
          <w:color w:val="2B2A29"/>
          <w:sz w:val="24"/>
          <w:szCs w:val="24"/>
        </w:rPr>
        <w:t>standards. PCAOB sta</w:t>
      </w:r>
      <w:r>
        <w:rPr>
          <w:rFonts w:ascii="Times New Roman" w:eastAsia="Arial Unicode MS" w:hAnsi="Times New Roman" w:cs="Times New Roman"/>
          <w:color w:val="2B2A29"/>
          <w:sz w:val="24"/>
          <w:szCs w:val="24"/>
        </w:rPr>
        <w:t xml:space="preserve">ndards are referenced by standard number. Relevant professional standards </w:t>
      </w:r>
      <w:r>
        <w:rPr>
          <w:rFonts w:ascii="Times New Roman" w:eastAsia="Arial Unicode MS" w:hAnsi="Times New Roman" w:cs="Times New Roman"/>
          <w:color w:val="2B2A29"/>
          <w:spacing w:val="-1"/>
          <w:sz w:val="24"/>
          <w:szCs w:val="24"/>
        </w:rPr>
        <w:t xml:space="preserve">for this assignment are: </w:t>
      </w:r>
    </w:p>
    <w:p w:rsidR="00000000" w:rsidRDefault="00341C1E">
      <w:pPr>
        <w:widowControl w:val="0"/>
        <w:autoSpaceDE w:val="0"/>
        <w:autoSpaceDN w:val="0"/>
        <w:adjustRightInd w:val="0"/>
        <w:spacing w:before="160" w:after="0" w:line="260" w:lineRule="exact"/>
        <w:ind w:left="580" w:right="367"/>
        <w:jc w:val="both"/>
        <w:rPr>
          <w:rFonts w:ascii="Times New Roman" w:eastAsia="Arial Unicode MS" w:hAnsi="Times New Roman" w:cs="Times New Roman"/>
          <w:color w:val="2B2A29"/>
          <w:spacing w:val="-3"/>
          <w:sz w:val="24"/>
          <w:szCs w:val="24"/>
        </w:rPr>
      </w:pPr>
      <w:r>
        <w:rPr>
          <w:rFonts w:ascii="Times New Roman Bold" w:eastAsia="Arial Unicode MS" w:hAnsi="Times New Roman Bold" w:cs="Times New Roman Bold"/>
          <w:color w:val="2B2A29"/>
          <w:w w:val="103"/>
          <w:sz w:val="24"/>
          <w:szCs w:val="24"/>
        </w:rPr>
        <w:t>AICPA ASB Standards:</w:t>
      </w:r>
      <w:r>
        <w:rPr>
          <w:rFonts w:ascii="Times New Roman" w:eastAsia="Arial Unicode MS" w:hAnsi="Times New Roman" w:cs="Times New Roman"/>
          <w:color w:val="2B2A29"/>
          <w:w w:val="103"/>
          <w:sz w:val="24"/>
          <w:szCs w:val="24"/>
        </w:rPr>
        <w:t xml:space="preserve"> Relevant professional standards for this assignment include AU-C </w:t>
      </w:r>
      <w:r>
        <w:rPr>
          <w:rFonts w:ascii="Times New Roman" w:eastAsia="Arial Unicode MS" w:hAnsi="Times New Roman" w:cs="Times New Roman"/>
          <w:color w:val="2B2A29"/>
          <w:spacing w:val="1"/>
          <w:sz w:val="24"/>
          <w:szCs w:val="24"/>
        </w:rPr>
        <w:t xml:space="preserve">Section 315 </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Understanding the Entity and Its Environment and Assessing the Risks of Material </w:t>
      </w:r>
      <w:r>
        <w:rPr>
          <w:rFonts w:ascii="Times New Roman" w:eastAsia="Arial Unicode MS" w:hAnsi="Times New Roman" w:cs="Times New Roman"/>
          <w:color w:val="2B2A29"/>
          <w:spacing w:val="-4"/>
          <w:sz w:val="24"/>
          <w:szCs w:val="24"/>
        </w:rPr>
        <w:t>Misstatement,</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 AU-C Section 330, </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Performing Audit Procedures in Response to Assessed Risks and </w:t>
      </w:r>
      <w:r>
        <w:rPr>
          <w:rFonts w:ascii="Times New Roman" w:eastAsia="Arial Unicode MS" w:hAnsi="Times New Roman" w:cs="Times New Roman"/>
          <w:color w:val="2B2A29"/>
          <w:spacing w:val="-3"/>
          <w:sz w:val="24"/>
          <w:szCs w:val="24"/>
        </w:rPr>
        <w:t>Evaluating the Audit Evidence Obtained,</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 and AU-C Section 540, </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Auditing Accounting Estimates, Including Fair Value Accounting Estimates and Related Disclosures.</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 </w:t>
      </w:r>
    </w:p>
    <w:p w:rsidR="00000000" w:rsidRDefault="00341C1E">
      <w:pPr>
        <w:widowControl w:val="0"/>
        <w:autoSpaceDE w:val="0"/>
        <w:autoSpaceDN w:val="0"/>
        <w:adjustRightInd w:val="0"/>
        <w:spacing w:before="140" w:after="0" w:line="260" w:lineRule="exact"/>
        <w:ind w:left="580" w:right="366"/>
        <w:jc w:val="both"/>
        <w:rPr>
          <w:rFonts w:ascii="Times New Roman" w:eastAsia="Arial Unicode MS" w:hAnsi="Times New Roman" w:cs="Times New Roman"/>
          <w:color w:val="2B2A29"/>
          <w:spacing w:val="-1"/>
          <w:sz w:val="24"/>
          <w:szCs w:val="24"/>
        </w:rPr>
      </w:pPr>
      <w:r>
        <w:rPr>
          <w:rFonts w:ascii="Times New Roman Bold" w:eastAsia="Arial Unicode MS" w:hAnsi="Times New Roman Bold" w:cs="Times New Roman Bold"/>
          <w:color w:val="2B2A29"/>
          <w:spacing w:val="-4"/>
          <w:sz w:val="24"/>
          <w:szCs w:val="24"/>
        </w:rPr>
        <w:t xml:space="preserve">PCAOB Standards: </w:t>
      </w:r>
      <w:r>
        <w:rPr>
          <w:rFonts w:ascii="Times New Roman" w:eastAsia="Arial Unicode MS" w:hAnsi="Times New Roman" w:cs="Times New Roman"/>
          <w:color w:val="2B2A29"/>
          <w:spacing w:val="-4"/>
          <w:sz w:val="24"/>
          <w:szCs w:val="24"/>
        </w:rPr>
        <w:t xml:space="preserve">AS5, </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An Audit of Internal Control over Financial Reporting That is Integrated </w:t>
      </w:r>
      <w:r>
        <w:rPr>
          <w:rFonts w:ascii="Times New Roman" w:eastAsia="Arial Unicode MS" w:hAnsi="Times New Roman" w:cs="Times New Roman"/>
          <w:color w:val="2B2A29"/>
          <w:spacing w:val="-1"/>
          <w:sz w:val="24"/>
          <w:szCs w:val="24"/>
        </w:rPr>
        <w:t>with an Audit of Financial Statements,</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 AS 8, </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Audit Risk,</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 </w:t>
      </w:r>
      <w:r>
        <w:rPr>
          <w:rFonts w:ascii="Times New Roman" w:eastAsia="Arial Unicode MS" w:hAnsi="Times New Roman" w:cs="Times New Roman"/>
          <w:color w:val="2B2A29"/>
          <w:spacing w:val="-1"/>
          <w:sz w:val="24"/>
          <w:szCs w:val="24"/>
        </w:rPr>
        <w:t>and AS12, "Identifying and Assessing Risks of Material Misstatement.</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 </w:t>
      </w:r>
      <w:r>
        <w:rPr>
          <w:rFonts w:ascii="Times New Roman" w:eastAsia="Arial Unicode MS" w:hAnsi="Times New Roman" w:cs="Times New Roman"/>
          <w:color w:val="2B2A29"/>
          <w:spacing w:val="2"/>
          <w:sz w:val="24"/>
          <w:szCs w:val="24"/>
        </w:rPr>
        <w:t xml:space="preserve">(Note:  PCAOB Standards are relevant from an informational </w:t>
      </w:r>
      <w:r>
        <w:rPr>
          <w:rFonts w:ascii="Times New Roman" w:eastAsia="Arial Unicode MS" w:hAnsi="Times New Roman" w:cs="Times New Roman"/>
          <w:color w:val="2B2A29"/>
          <w:spacing w:val="-1"/>
          <w:sz w:val="24"/>
          <w:szCs w:val="24"/>
        </w:rPr>
        <w:t xml:space="preserve">perspective, but are not required since Your1040Return.com is not a public company.) </w:t>
      </w:r>
    </w:p>
    <w:p w:rsidR="00000000" w:rsidRDefault="00341C1E">
      <w:pPr>
        <w:widowControl w:val="0"/>
        <w:autoSpaceDE w:val="0"/>
        <w:autoSpaceDN w:val="0"/>
        <w:adjustRightInd w:val="0"/>
        <w:spacing w:after="0" w:line="276" w:lineRule="exact"/>
        <w:ind w:left="580"/>
        <w:rPr>
          <w:rFonts w:ascii="Times New Roman" w:eastAsia="Arial Unicode MS" w:hAnsi="Times New Roman" w:cs="Times New Roman"/>
          <w:color w:val="2B2A29"/>
          <w:spacing w:val="-1"/>
          <w:sz w:val="24"/>
          <w:szCs w:val="24"/>
        </w:rPr>
      </w:pPr>
    </w:p>
    <w:p w:rsidR="00000000" w:rsidRDefault="00341C1E">
      <w:pPr>
        <w:widowControl w:val="0"/>
        <w:autoSpaceDE w:val="0"/>
        <w:autoSpaceDN w:val="0"/>
        <w:adjustRightInd w:val="0"/>
        <w:spacing w:before="231" w:after="0" w:line="276" w:lineRule="exact"/>
        <w:ind w:left="580"/>
        <w:rPr>
          <w:rFonts w:ascii="Arial Narrow Bold" w:eastAsia="Arial Unicode MS" w:hAnsi="Arial Narrow Bold" w:cs="Arial Narrow Bold"/>
          <w:color w:val="2B2A29"/>
          <w:w w:val="109"/>
          <w:sz w:val="24"/>
          <w:szCs w:val="24"/>
        </w:rPr>
      </w:pPr>
      <w:r>
        <w:rPr>
          <w:rFonts w:ascii="Arial Narrow Bold" w:eastAsia="Arial Unicode MS" w:hAnsi="Arial Narrow Bold" w:cs="Arial Narrow Bold"/>
          <w:color w:val="2B2A29"/>
          <w:w w:val="109"/>
          <w:sz w:val="24"/>
          <w:szCs w:val="24"/>
        </w:rPr>
        <w:t xml:space="preserve">QUESTIONS AND SUGGESTED SOLUTIONS </w:t>
      </w:r>
    </w:p>
    <w:p w:rsidR="00000000" w:rsidRDefault="00341C1E">
      <w:pPr>
        <w:widowControl w:val="0"/>
        <w:tabs>
          <w:tab w:val="left" w:pos="940"/>
        </w:tabs>
        <w:autoSpaceDE w:val="0"/>
        <w:autoSpaceDN w:val="0"/>
        <w:adjustRightInd w:val="0"/>
        <w:spacing w:before="158" w:after="0" w:line="260" w:lineRule="exact"/>
        <w:ind w:left="580" w:right="367"/>
        <w:rPr>
          <w:rFonts w:ascii="Times New Roman Bold Italic" w:eastAsia="Arial Unicode MS" w:hAnsi="Times New Roman Bold Italic" w:cs="Times New Roman Bold Italic"/>
          <w:i/>
          <w:iCs/>
          <w:color w:val="2B2A29"/>
          <w:spacing w:val="-2"/>
          <w:sz w:val="24"/>
          <w:szCs w:val="24"/>
        </w:rPr>
      </w:pPr>
      <w:r>
        <w:rPr>
          <w:rFonts w:ascii="Arial Bold" w:eastAsia="Arial Unicode MS" w:hAnsi="Arial Bold" w:cs="Arial Bold"/>
          <w:color w:val="2B2A29"/>
          <w:spacing w:val="-5"/>
          <w:sz w:val="18"/>
          <w:szCs w:val="18"/>
        </w:rPr>
        <w:t>[1]</w:t>
      </w:r>
      <w:r>
        <w:rPr>
          <w:rFonts w:ascii="Times New Roman Bold Italic" w:eastAsia="Arial Unicode MS" w:hAnsi="Times New Roman Bold Italic" w:cs="Times New Roman Bold Italic"/>
          <w:i/>
          <w:iCs/>
          <w:color w:val="2B2A29"/>
          <w:spacing w:val="-5"/>
          <w:sz w:val="24"/>
          <w:szCs w:val="24"/>
        </w:rPr>
        <w:t xml:space="preserve">  </w:t>
      </w:r>
      <w:r>
        <w:rPr>
          <w:rFonts w:ascii="Times New Roman Bold Italic" w:eastAsia="Arial Unicode MS" w:hAnsi="Times New Roman Bold Italic" w:cs="Times New Roman Bold Italic"/>
          <w:i/>
          <w:iCs/>
          <w:color w:val="2B2A29"/>
          <w:spacing w:val="-5"/>
          <w:sz w:val="24"/>
          <w:szCs w:val="24"/>
        </w:rPr>
        <w:t xml:space="preserve">You are an audit senior with Gooch &amp; Brown CPA, LLP, a local accounting firm specializing in </w:t>
      </w:r>
      <w:r>
        <w:rPr>
          <w:rFonts w:ascii="Times New Roman Bold Italic" w:eastAsia="Arial Unicode MS" w:hAnsi="Times New Roman Bold Italic" w:cs="Times New Roman Bold Italic"/>
          <w:i/>
          <w:iCs/>
          <w:color w:val="2B2A29"/>
          <w:spacing w:val="-5"/>
          <w:sz w:val="24"/>
          <w:szCs w:val="24"/>
        </w:rPr>
        <w:br/>
      </w:r>
      <w:r>
        <w:rPr>
          <w:rFonts w:ascii="Times New Roman Bold Italic" w:eastAsia="Arial Unicode MS" w:hAnsi="Times New Roman Bold Italic" w:cs="Times New Roman Bold Italic"/>
          <w:i/>
          <w:iCs/>
          <w:color w:val="2B2A29"/>
          <w:spacing w:val="-5"/>
          <w:sz w:val="24"/>
          <w:szCs w:val="24"/>
        </w:rPr>
        <w:tab/>
      </w:r>
      <w:r>
        <w:rPr>
          <w:rFonts w:ascii="Times New Roman Bold Italic" w:eastAsia="Arial Unicode MS" w:hAnsi="Times New Roman Bold Italic" w:cs="Times New Roman Bold Italic"/>
          <w:i/>
          <w:iCs/>
          <w:color w:val="2B2A29"/>
          <w:spacing w:val="-1"/>
          <w:sz w:val="24"/>
          <w:szCs w:val="24"/>
        </w:rPr>
        <w:t xml:space="preserve">audits of information systems and financial statements.  Your1040Return.com engaged your </w:t>
      </w:r>
      <w:r>
        <w:rPr>
          <w:rFonts w:ascii="Times New Roman Bold Italic" w:eastAsia="Arial Unicode MS" w:hAnsi="Times New Roman Bold Italic" w:cs="Times New Roman Bold Italic"/>
          <w:i/>
          <w:iCs/>
          <w:color w:val="2B2A29"/>
          <w:spacing w:val="-1"/>
          <w:sz w:val="24"/>
          <w:szCs w:val="24"/>
        </w:rPr>
        <w:br/>
      </w:r>
      <w:r>
        <w:rPr>
          <w:rFonts w:ascii="Times New Roman Bold Italic" w:eastAsia="Arial Unicode MS" w:hAnsi="Times New Roman Bold Italic" w:cs="Times New Roman Bold Italic"/>
          <w:i/>
          <w:iCs/>
          <w:color w:val="2B2A29"/>
          <w:spacing w:val="-1"/>
          <w:sz w:val="24"/>
          <w:szCs w:val="24"/>
        </w:rPr>
        <w:tab/>
        <w:t>firm to perform its financial statement audit.  You have been asked by</w:t>
      </w:r>
      <w:r>
        <w:rPr>
          <w:rFonts w:ascii="Times New Roman Bold Italic" w:eastAsia="Arial Unicode MS" w:hAnsi="Times New Roman Bold Italic" w:cs="Times New Roman Bold Italic"/>
          <w:i/>
          <w:iCs/>
          <w:color w:val="2B2A29"/>
          <w:spacing w:val="-1"/>
          <w:sz w:val="24"/>
          <w:szCs w:val="24"/>
        </w:rPr>
        <w:t xml:space="preserve"> the partner to perform </w:t>
      </w:r>
      <w:r>
        <w:rPr>
          <w:rFonts w:ascii="Times New Roman Bold Italic" w:eastAsia="Arial Unicode MS" w:hAnsi="Times New Roman Bold Italic" w:cs="Times New Roman Bold Italic"/>
          <w:i/>
          <w:iCs/>
          <w:color w:val="2B2A29"/>
          <w:spacing w:val="-1"/>
          <w:sz w:val="24"/>
          <w:szCs w:val="24"/>
        </w:rPr>
        <w:br/>
      </w:r>
      <w:r>
        <w:rPr>
          <w:rFonts w:ascii="Times New Roman Bold Italic" w:eastAsia="Arial Unicode MS" w:hAnsi="Times New Roman Bold Italic" w:cs="Times New Roman Bold Italic"/>
          <w:i/>
          <w:iCs/>
          <w:color w:val="2B2A29"/>
          <w:spacing w:val="-1"/>
          <w:sz w:val="24"/>
          <w:szCs w:val="24"/>
        </w:rPr>
        <w:tab/>
      </w:r>
      <w:r>
        <w:rPr>
          <w:rFonts w:ascii="Times New Roman Bold Italic" w:eastAsia="Arial Unicode MS" w:hAnsi="Times New Roman Bold Italic" w:cs="Times New Roman Bold Italic"/>
          <w:i/>
          <w:iCs/>
          <w:color w:val="2B2A29"/>
          <w:spacing w:val="-2"/>
          <w:sz w:val="24"/>
          <w:szCs w:val="24"/>
        </w:rPr>
        <w:t xml:space="preserve">the following tasks: </w:t>
      </w:r>
    </w:p>
    <w:p w:rsidR="00000000" w:rsidRDefault="00341C1E">
      <w:pPr>
        <w:widowControl w:val="0"/>
        <w:tabs>
          <w:tab w:val="left" w:pos="1300"/>
        </w:tabs>
        <w:autoSpaceDE w:val="0"/>
        <w:autoSpaceDN w:val="0"/>
        <w:adjustRightInd w:val="0"/>
        <w:spacing w:before="140" w:after="0" w:line="260" w:lineRule="exact"/>
        <w:ind w:left="940" w:right="368"/>
        <w:rPr>
          <w:rFonts w:ascii="Times New Roman Bold Italic" w:eastAsia="Arial Unicode MS" w:hAnsi="Times New Roman Bold Italic" w:cs="Times New Roman Bold Italic"/>
          <w:i/>
          <w:iCs/>
          <w:color w:val="2B2A29"/>
          <w:spacing w:val="-1"/>
          <w:sz w:val="24"/>
          <w:szCs w:val="24"/>
        </w:rPr>
      </w:pPr>
      <w:r>
        <w:rPr>
          <w:rFonts w:ascii="Arial Bold" w:eastAsia="Arial Unicode MS" w:hAnsi="Arial Bold" w:cs="Arial Bold"/>
          <w:color w:val="2B2A29"/>
          <w:w w:val="104"/>
          <w:sz w:val="18"/>
          <w:szCs w:val="18"/>
        </w:rPr>
        <w:t>[a]</w:t>
      </w:r>
      <w:r>
        <w:rPr>
          <w:rFonts w:ascii="Times New Roman Bold Italic" w:eastAsia="Arial Unicode MS" w:hAnsi="Times New Roman Bold Italic" w:cs="Times New Roman Bold Italic"/>
          <w:i/>
          <w:iCs/>
          <w:color w:val="2B2A29"/>
          <w:w w:val="104"/>
          <w:sz w:val="24"/>
          <w:szCs w:val="24"/>
        </w:rPr>
        <w:t xml:space="preserve">  Why does Your1040.com need to have its financial statements audited? How might </w:t>
      </w:r>
      <w:r>
        <w:rPr>
          <w:rFonts w:ascii="Times New Roman Bold Italic" w:eastAsia="Arial Unicode MS" w:hAnsi="Times New Roman Bold Italic" w:cs="Times New Roman Bold Italic"/>
          <w:i/>
          <w:iCs/>
          <w:color w:val="2B2A29"/>
          <w:w w:val="104"/>
          <w:sz w:val="24"/>
          <w:szCs w:val="24"/>
        </w:rPr>
        <w:br/>
      </w:r>
      <w:r>
        <w:rPr>
          <w:rFonts w:ascii="Times New Roman Bold Italic" w:eastAsia="Arial Unicode MS" w:hAnsi="Times New Roman Bold Italic" w:cs="Times New Roman Bold Italic"/>
          <w:i/>
          <w:iCs/>
          <w:color w:val="2B2A29"/>
          <w:w w:val="104"/>
          <w:sz w:val="24"/>
          <w:szCs w:val="24"/>
        </w:rPr>
        <w:tab/>
      </w:r>
      <w:r>
        <w:rPr>
          <w:rFonts w:ascii="Times New Roman Bold Italic" w:eastAsia="Arial Unicode MS" w:hAnsi="Times New Roman Bold Italic" w:cs="Times New Roman Bold Italic"/>
          <w:i/>
          <w:iCs/>
          <w:color w:val="2B2A29"/>
          <w:spacing w:val="2"/>
          <w:sz w:val="24"/>
          <w:szCs w:val="24"/>
        </w:rPr>
        <w:t xml:space="preserve">understanding the reasons for the audit of the financial statements inform the auditor </w:t>
      </w:r>
      <w:r>
        <w:rPr>
          <w:rFonts w:ascii="Times New Roman Bold Italic" w:eastAsia="Arial Unicode MS" w:hAnsi="Times New Roman Bold Italic" w:cs="Times New Roman Bold Italic"/>
          <w:i/>
          <w:iCs/>
          <w:color w:val="2B2A29"/>
          <w:spacing w:val="2"/>
          <w:sz w:val="24"/>
          <w:szCs w:val="24"/>
        </w:rPr>
        <w:br/>
      </w:r>
      <w:r>
        <w:rPr>
          <w:rFonts w:ascii="Times New Roman Bold Italic" w:eastAsia="Arial Unicode MS" w:hAnsi="Times New Roman Bold Italic" w:cs="Times New Roman Bold Italic"/>
          <w:i/>
          <w:iCs/>
          <w:color w:val="2B2A29"/>
          <w:spacing w:val="2"/>
          <w:sz w:val="24"/>
          <w:szCs w:val="24"/>
        </w:rPr>
        <w:tab/>
      </w:r>
      <w:r>
        <w:rPr>
          <w:rFonts w:ascii="Times New Roman Bold Italic" w:eastAsia="Arial Unicode MS" w:hAnsi="Times New Roman Bold Italic" w:cs="Times New Roman Bold Italic"/>
          <w:i/>
          <w:iCs/>
          <w:color w:val="2B2A29"/>
          <w:spacing w:val="-1"/>
          <w:sz w:val="24"/>
          <w:szCs w:val="24"/>
        </w:rPr>
        <w:t xml:space="preserve">about potential audit risk? </w:t>
      </w:r>
    </w:p>
    <w:p w:rsidR="00000000" w:rsidRDefault="00341C1E">
      <w:pPr>
        <w:widowControl w:val="0"/>
        <w:autoSpaceDE w:val="0"/>
        <w:autoSpaceDN w:val="0"/>
        <w:adjustRightInd w:val="0"/>
        <w:spacing w:before="140" w:after="0" w:line="260" w:lineRule="exact"/>
        <w:ind w:left="1300" w:right="366"/>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3"/>
          <w:sz w:val="24"/>
          <w:szCs w:val="24"/>
        </w:rPr>
        <w:t xml:space="preserve">The bank that has provided Your1040.com with a bank line of credit has requested that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w w:val="105"/>
          <w:sz w:val="24"/>
          <w:szCs w:val="24"/>
        </w:rPr>
        <w:t xml:space="preserve">Your1040.com submit audited financial statements annually as part of the financing </w:t>
      </w:r>
      <w:r>
        <w:rPr>
          <w:rFonts w:ascii="Times New Roman" w:eastAsia="Arial Unicode MS" w:hAnsi="Times New Roman" w:cs="Times New Roman"/>
          <w:color w:val="2B2A29"/>
          <w:w w:val="105"/>
          <w:sz w:val="24"/>
          <w:szCs w:val="24"/>
        </w:rPr>
        <w:br/>
      </w:r>
      <w:r>
        <w:rPr>
          <w:rFonts w:ascii="Times New Roman" w:eastAsia="Arial Unicode MS" w:hAnsi="Times New Roman" w:cs="Times New Roman"/>
          <w:color w:val="2B2A29"/>
          <w:spacing w:val="-1"/>
          <w:sz w:val="24"/>
          <w:szCs w:val="24"/>
        </w:rPr>
        <w:t>arrangement. Knowledge about the main reasons for Your1040.com to engage your firm to</w:t>
      </w:r>
      <w:r>
        <w:rPr>
          <w:rFonts w:ascii="Times New Roman" w:eastAsia="Arial Unicode MS" w:hAnsi="Times New Roman" w:cs="Times New Roman"/>
          <w:color w:val="2B2A29"/>
          <w:spacing w:val="-1"/>
          <w:sz w:val="24"/>
          <w:szCs w:val="24"/>
        </w:rPr>
        <w:t xml:space="preserv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 xml:space="preserve">conduct the audit provides important insight about potential users of the audited financial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4"/>
          <w:sz w:val="24"/>
          <w:szCs w:val="24"/>
        </w:rPr>
        <w:t xml:space="preserve">statements and how they might be using the audited information to assess the creditworthiness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pacing w:val="-3"/>
          <w:sz w:val="24"/>
          <w:szCs w:val="24"/>
        </w:rPr>
        <w:t>of Your1040.com. Awareness of the reasons for the audit are also i</w:t>
      </w:r>
      <w:r>
        <w:rPr>
          <w:rFonts w:ascii="Times New Roman" w:eastAsia="Arial Unicode MS" w:hAnsi="Times New Roman" w:cs="Times New Roman"/>
          <w:color w:val="2B2A29"/>
          <w:spacing w:val="-3"/>
          <w:sz w:val="24"/>
          <w:szCs w:val="24"/>
        </w:rPr>
        <w:t xml:space="preserve">nformative to the auditor's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1"/>
          <w:sz w:val="24"/>
          <w:szCs w:val="24"/>
        </w:rPr>
        <w:t xml:space="preserve">assessment of the risks of material misstatements, including the risk of fraud. Management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of Your1040.com would have incentives to preserve the line of credit to help manage cash </w:t>
      </w:r>
      <w:r>
        <w:rPr>
          <w:rFonts w:ascii="Times New Roman" w:eastAsia="Arial Unicode MS" w:hAnsi="Times New Roman" w:cs="Times New Roman"/>
          <w:color w:val="2B2A29"/>
          <w:sz w:val="24"/>
          <w:szCs w:val="24"/>
        </w:rPr>
        <w:br/>
        <w:t>flows of their business. That incentive, if e</w:t>
      </w:r>
      <w:r>
        <w:rPr>
          <w:rFonts w:ascii="Times New Roman" w:eastAsia="Arial Unicode MS" w:hAnsi="Times New Roman" w:cs="Times New Roman"/>
          <w:color w:val="2B2A29"/>
          <w:sz w:val="24"/>
          <w:szCs w:val="24"/>
        </w:rPr>
        <w:t xml:space="preserve">xcessive, may pressure management to present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w w:val="102"/>
          <w:sz w:val="24"/>
          <w:szCs w:val="24"/>
        </w:rPr>
        <w:t xml:space="preserve">financial information that portrays a favorable perception of Your1040.com's financial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1"/>
          <w:sz w:val="24"/>
          <w:szCs w:val="24"/>
        </w:rPr>
        <w:t xml:space="preserve">strength. Thus, remaining aware of that possible risk would be important to the audit of the </w:t>
      </w:r>
      <w:r>
        <w:rPr>
          <w:rFonts w:ascii="Times New Roman" w:eastAsia="Arial Unicode MS" w:hAnsi="Times New Roman" w:cs="Times New Roman"/>
          <w:color w:val="2B2A29"/>
          <w:spacing w:val="-1"/>
          <w:sz w:val="24"/>
          <w:szCs w:val="24"/>
        </w:rPr>
        <w:br/>
        <w:t xml:space="preserve">financial statements. </w:t>
      </w:r>
    </w:p>
    <w:p w:rsidR="00000000" w:rsidRDefault="00341C1E">
      <w:pPr>
        <w:widowControl w:val="0"/>
        <w:tabs>
          <w:tab w:val="left" w:pos="10082"/>
        </w:tabs>
        <w:autoSpaceDE w:val="0"/>
        <w:autoSpaceDN w:val="0"/>
        <w:adjustRightInd w:val="0"/>
        <w:spacing w:before="198" w:after="0" w:line="287" w:lineRule="exact"/>
        <w:ind w:left="20"/>
        <w:rPr>
          <w:rFonts w:ascii="Arial" w:eastAsia="Arial Unicode MS" w:hAnsi="Arial" w:cs="Arial"/>
          <w:color w:val="2B2A29"/>
          <w:spacing w:val="-7"/>
          <w:w w:val="77"/>
          <w:position w:val="-4"/>
          <w:sz w:val="24"/>
          <w:szCs w:val="24"/>
        </w:rPr>
      </w:pPr>
      <w:r>
        <w:rPr>
          <w:rFonts w:ascii="Arial" w:eastAsia="Arial Unicode MS" w:hAnsi="Arial" w:cs="Arial"/>
          <w:color w:val="FEFFFF"/>
          <w:w w:val="64"/>
          <w:position w:val="3"/>
          <w:sz w:val="24"/>
          <w:szCs w:val="24"/>
        </w:rPr>
        <w:t xml:space="preserve">INSTRUCTOR RESOURCE MANUAL </w:t>
      </w:r>
      <w:r>
        <w:rPr>
          <w:rFonts w:ascii="Arial" w:eastAsia="Arial Unicode MS" w:hAnsi="Arial" w:cs="Arial"/>
          <w:color w:val="FEFFFF"/>
          <w:w w:val="64"/>
          <w:position w:val="3"/>
          <w:sz w:val="24"/>
          <w:szCs w:val="24"/>
        </w:rPr>
        <w:t>—</w:t>
      </w:r>
      <w:r>
        <w:rPr>
          <w:rFonts w:ascii="Arial" w:eastAsia="Arial Unicode MS" w:hAnsi="Arial" w:cs="Arial"/>
          <w:color w:val="FEFFFF"/>
          <w:w w:val="64"/>
          <w:position w:val="3"/>
          <w:sz w:val="24"/>
          <w:szCs w:val="24"/>
        </w:rPr>
        <w:t xml:space="preserve"> DO NOT COPY OR REDISTRIBUTE</w:t>
      </w:r>
      <w:r>
        <w:rPr>
          <w:rFonts w:ascii="Arial" w:eastAsia="Arial Unicode MS" w:hAnsi="Arial" w:cs="Arial"/>
          <w:color w:val="2B2A29"/>
          <w:w w:val="64"/>
          <w:position w:val="3"/>
          <w:sz w:val="20"/>
          <w:szCs w:val="20"/>
        </w:rPr>
        <w:t xml:space="preserve">   Copyright </w:t>
      </w:r>
      <w:r>
        <w:rPr>
          <w:rFonts w:ascii="Arial Bold" w:eastAsia="Arial Unicode MS" w:hAnsi="Arial Bold" w:cs="Arial Bold"/>
          <w:color w:val="2B2A29"/>
          <w:w w:val="64"/>
          <w:position w:val="3"/>
          <w:sz w:val="20"/>
          <w:szCs w:val="20"/>
        </w:rPr>
        <w:t>©</w:t>
      </w:r>
      <w:r>
        <w:rPr>
          <w:rFonts w:ascii="Arial" w:eastAsia="Arial Unicode MS" w:hAnsi="Arial" w:cs="Arial"/>
          <w:color w:val="2B2A29"/>
          <w:w w:val="64"/>
          <w:position w:val="3"/>
          <w:sz w:val="20"/>
          <w:szCs w:val="20"/>
        </w:rPr>
        <w:t xml:space="preserve"> 2016 by Pearson Education, Inc.</w:t>
      </w:r>
      <w:r>
        <w:rPr>
          <w:rFonts w:ascii="Arial" w:eastAsia="Arial Unicode MS" w:hAnsi="Arial" w:cs="Arial"/>
          <w:color w:val="2B2A29"/>
          <w:w w:val="64"/>
          <w:position w:val="3"/>
          <w:sz w:val="20"/>
          <w:szCs w:val="20"/>
        </w:rPr>
        <w:tab/>
      </w:r>
      <w:r>
        <w:rPr>
          <w:rFonts w:ascii="Arial" w:eastAsia="Arial Unicode MS" w:hAnsi="Arial" w:cs="Arial"/>
          <w:color w:val="2B2A29"/>
          <w:spacing w:val="-7"/>
          <w:w w:val="77"/>
          <w:position w:val="-4"/>
          <w:sz w:val="24"/>
          <w:szCs w:val="24"/>
        </w:rPr>
        <w:t>23</w:t>
      </w:r>
      <w:r>
        <w:rPr>
          <w:noProof/>
        </w:rPr>
        <w:pict>
          <v:shape id="_x0000_s1029" style="position:absolute;left:0;text-align:left;margin-left:0;margin-top:738.5pt;width:323.5pt;height:17.5pt;z-index:-251655168;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2B2A29"/>
          <w:spacing w:val="-7"/>
          <w:w w:val="77"/>
          <w:position w:val="-4"/>
          <w:sz w:val="24"/>
          <w:szCs w:val="24"/>
        </w:rPr>
        <w:sectPr w:rsidR="00000000">
          <w:pgSz w:w="12240" w:h="15840"/>
          <w:pgMar w:top="-679" w:right="520" w:bottom="-20" w:left="1219" w:header="720" w:footer="720" w:gutter="0"/>
          <w:cols w:space="720"/>
          <w:noEndnote/>
        </w:sectPr>
      </w:pPr>
    </w:p>
    <w:p w:rsidR="00000000" w:rsidRDefault="00341C1E">
      <w:pPr>
        <w:widowControl w:val="0"/>
        <w:autoSpaceDE w:val="0"/>
        <w:autoSpaceDN w:val="0"/>
        <w:adjustRightInd w:val="0"/>
        <w:spacing w:before="1" w:after="0" w:line="266" w:lineRule="exact"/>
        <w:ind w:left="20"/>
        <w:rPr>
          <w:rFonts w:ascii="Arial" w:eastAsia="Arial Unicode MS" w:hAnsi="Arial" w:cs="Arial"/>
          <w:color w:val="2B2A29"/>
          <w:spacing w:val="-7"/>
          <w:w w:val="78"/>
          <w:sz w:val="24"/>
          <w:szCs w:val="24"/>
        </w:rPr>
      </w:pPr>
      <w:bookmarkStart w:id="4" w:name="Pg36"/>
      <w:bookmarkEnd w:id="4"/>
      <w:r>
        <w:rPr>
          <w:rFonts w:ascii="Arial" w:eastAsia="Arial Unicode MS" w:hAnsi="Arial" w:cs="Arial"/>
          <w:color w:val="2B2A29"/>
          <w:spacing w:val="-7"/>
          <w:w w:val="78"/>
          <w:sz w:val="24"/>
          <w:szCs w:val="24"/>
        </w:rPr>
        <w:lastRenderedPageBreak/>
        <w:t>Section 2: Understanding the Client</w:t>
      </w:r>
      <w:r>
        <w:rPr>
          <w:rFonts w:ascii="Arial" w:eastAsia="Arial Unicode MS" w:hAnsi="Arial" w:cs="Arial"/>
          <w:color w:val="2B2A29"/>
          <w:spacing w:val="-7"/>
          <w:w w:val="78"/>
          <w:sz w:val="24"/>
          <w:szCs w:val="24"/>
        </w:rPr>
        <w:t>’</w:t>
      </w:r>
      <w:r>
        <w:rPr>
          <w:rFonts w:ascii="Arial" w:eastAsia="Arial Unicode MS" w:hAnsi="Arial" w:cs="Arial"/>
          <w:color w:val="2B2A29"/>
          <w:spacing w:val="-7"/>
          <w:w w:val="78"/>
          <w:sz w:val="24"/>
          <w:szCs w:val="24"/>
        </w:rPr>
        <w:t xml:space="preserve">s Business and Assessing Risk </w:t>
      </w:r>
    </w:p>
    <w:p w:rsidR="00000000" w:rsidRDefault="00341C1E">
      <w:pPr>
        <w:widowControl w:val="0"/>
        <w:tabs>
          <w:tab w:val="left" w:pos="1100"/>
        </w:tabs>
        <w:autoSpaceDE w:val="0"/>
        <w:autoSpaceDN w:val="0"/>
        <w:adjustRightInd w:val="0"/>
        <w:spacing w:before="259" w:after="0" w:line="260" w:lineRule="exact"/>
        <w:ind w:left="740" w:right="571"/>
        <w:jc w:val="both"/>
        <w:rPr>
          <w:rFonts w:ascii="Times New Roman Bold Italic" w:eastAsia="Arial Unicode MS" w:hAnsi="Times New Roman Bold Italic" w:cs="Times New Roman Bold Italic"/>
          <w:i/>
          <w:iCs/>
          <w:color w:val="2B2A29"/>
          <w:spacing w:val="-4"/>
          <w:sz w:val="24"/>
          <w:szCs w:val="24"/>
        </w:rPr>
      </w:pPr>
      <w:r>
        <w:rPr>
          <w:rFonts w:ascii="Arial Bold" w:eastAsia="Arial Unicode MS" w:hAnsi="Arial Bold" w:cs="Arial Bold"/>
          <w:color w:val="2B2A29"/>
          <w:spacing w:val="-3"/>
          <w:sz w:val="18"/>
          <w:szCs w:val="18"/>
        </w:rPr>
        <w:t>[b]</w:t>
      </w:r>
      <w:r>
        <w:rPr>
          <w:rFonts w:ascii="Times New Roman Bold Italic" w:eastAsia="Arial Unicode MS" w:hAnsi="Times New Roman Bold Italic" w:cs="Times New Roman Bold Italic"/>
          <w:i/>
          <w:iCs/>
          <w:color w:val="2B2A29"/>
          <w:spacing w:val="-3"/>
          <w:sz w:val="24"/>
          <w:szCs w:val="24"/>
        </w:rPr>
        <w:t xml:space="preserve">  Describe to Stephen Chicago why it is important for your firm to have an understanding of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r>
      <w:r>
        <w:rPr>
          <w:rFonts w:ascii="Times New Roman Bold Italic" w:eastAsia="Arial Unicode MS" w:hAnsi="Times New Roman Bold Italic" w:cs="Times New Roman Bold Italic"/>
          <w:i/>
          <w:iCs/>
          <w:color w:val="2B2A29"/>
          <w:spacing w:val="-4"/>
          <w:sz w:val="24"/>
          <w:szCs w:val="24"/>
        </w:rPr>
        <w:t>Your1040Return.com</w:t>
      </w:r>
      <w:r>
        <w:rPr>
          <w:rFonts w:ascii="Times New Roman Bold Italic" w:eastAsia="Arial Unicode MS" w:hAnsi="Times New Roman Bold Italic" w:cs="Times New Roman Bold Italic"/>
          <w:i/>
          <w:iCs/>
          <w:color w:val="2B2A29"/>
          <w:spacing w:val="-4"/>
          <w:sz w:val="24"/>
          <w:szCs w:val="24"/>
        </w:rPr>
        <w:t>’</w:t>
      </w:r>
      <w:r>
        <w:rPr>
          <w:rFonts w:ascii="Times New Roman Bold Italic" w:eastAsia="Arial Unicode MS" w:hAnsi="Times New Roman Bold Italic" w:cs="Times New Roman Bold Italic"/>
          <w:i/>
          <w:iCs/>
          <w:color w:val="2B2A29"/>
          <w:spacing w:val="-4"/>
          <w:sz w:val="24"/>
          <w:szCs w:val="24"/>
        </w:rPr>
        <w:t xml:space="preserve">s business model. </w:t>
      </w:r>
    </w:p>
    <w:p w:rsidR="00000000" w:rsidRDefault="00341C1E">
      <w:pPr>
        <w:widowControl w:val="0"/>
        <w:autoSpaceDE w:val="0"/>
        <w:autoSpaceDN w:val="0"/>
        <w:adjustRightInd w:val="0"/>
        <w:spacing w:before="140" w:after="0" w:line="260" w:lineRule="exact"/>
        <w:ind w:left="1100" w:right="569"/>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pacing w:val="1"/>
          <w:sz w:val="24"/>
          <w:szCs w:val="24"/>
        </w:rPr>
        <w:t xml:space="preserve">Auditing standards require that the </w:t>
      </w:r>
      <w:r>
        <w:rPr>
          <w:rFonts w:ascii="Times New Roman Italic" w:eastAsia="Arial Unicode MS" w:hAnsi="Times New Roman Italic" w:cs="Times New Roman Italic"/>
          <w:i/>
          <w:iCs/>
          <w:color w:val="2B2A29"/>
          <w:spacing w:val="1"/>
          <w:sz w:val="24"/>
          <w:szCs w:val="24"/>
        </w:rPr>
        <w:t>a</w:t>
      </w:r>
      <w:r>
        <w:rPr>
          <w:rFonts w:ascii="Times New Roman" w:eastAsia="Arial Unicode MS" w:hAnsi="Times New Roman" w:cs="Times New Roman"/>
          <w:color w:val="2B2A29"/>
          <w:spacing w:val="1"/>
          <w:sz w:val="24"/>
          <w:szCs w:val="24"/>
        </w:rPr>
        <w:t xml:space="preserve">uditor obtain a sufficient understanding of the entity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 xml:space="preserve">and its environment, including its internal control, to assess the risk of material misstatement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z w:val="24"/>
          <w:szCs w:val="24"/>
        </w:rPr>
        <w:t xml:space="preserve">of the financial statements whether due to error or fraud, and to design the nature, timing,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and extent of further audit procedures.  A thorough understandin</w:t>
      </w:r>
      <w:r>
        <w:rPr>
          <w:rFonts w:ascii="Times New Roman" w:eastAsia="Arial Unicode MS" w:hAnsi="Times New Roman" w:cs="Times New Roman"/>
          <w:color w:val="2B2A29"/>
          <w:spacing w:val="1"/>
          <w:sz w:val="24"/>
          <w:szCs w:val="24"/>
        </w:rPr>
        <w:t>g of the client</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business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model is essential for doing an adequate audit.  The nature of the client</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business operations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z w:val="24"/>
          <w:szCs w:val="24"/>
        </w:rPr>
        <w:t xml:space="preserve">and industry directly affects client business risks and the risk of material misstatements in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3"/>
          <w:sz w:val="24"/>
          <w:szCs w:val="24"/>
        </w:rPr>
        <w:t>the financial statements. The audito</w:t>
      </w:r>
      <w:r>
        <w:rPr>
          <w:rFonts w:ascii="Times New Roman" w:eastAsia="Arial Unicode MS" w:hAnsi="Times New Roman" w:cs="Times New Roman"/>
          <w:color w:val="2B2A29"/>
          <w:spacing w:val="3"/>
          <w:sz w:val="24"/>
          <w:szCs w:val="24"/>
        </w:rPr>
        <w:t xml:space="preserve">r uses the knowledge about these risks to determine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2"/>
          <w:sz w:val="24"/>
          <w:szCs w:val="24"/>
        </w:rPr>
        <w:t xml:space="preserve">the appropriate extent of audit evidence to be obtained through further audit procedures.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3"/>
          <w:sz w:val="24"/>
          <w:szCs w:val="24"/>
        </w:rPr>
        <w:t xml:space="preserve">Without an adequate understanding of the underlying client business models, auditors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pacing w:val="3"/>
          <w:sz w:val="24"/>
          <w:szCs w:val="24"/>
        </w:rPr>
        <w:t>may fail to adequately ide</w:t>
      </w:r>
      <w:r>
        <w:rPr>
          <w:rFonts w:ascii="Times New Roman" w:eastAsia="Arial Unicode MS" w:hAnsi="Times New Roman" w:cs="Times New Roman"/>
          <w:color w:val="2B2A29"/>
          <w:spacing w:val="3"/>
          <w:sz w:val="24"/>
          <w:szCs w:val="24"/>
        </w:rPr>
        <w:t xml:space="preserve">ntify relevant business risks.  That failure will likely result in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2"/>
          <w:sz w:val="24"/>
          <w:szCs w:val="24"/>
        </w:rPr>
        <w:t xml:space="preserve">audit procedures inadequately designed to detect material misstatements in the financial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statements. </w:t>
      </w:r>
    </w:p>
    <w:p w:rsidR="00000000" w:rsidRDefault="00341C1E">
      <w:pPr>
        <w:widowControl w:val="0"/>
        <w:autoSpaceDE w:val="0"/>
        <w:autoSpaceDN w:val="0"/>
        <w:adjustRightInd w:val="0"/>
        <w:spacing w:after="0" w:line="260" w:lineRule="exact"/>
        <w:ind w:left="1100" w:right="568"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6"/>
          <w:sz w:val="24"/>
          <w:szCs w:val="24"/>
        </w:rPr>
        <w:t xml:space="preserve">The auditor should understand factors such as major sources of revenue, key </w:t>
      </w:r>
      <w:r>
        <w:rPr>
          <w:rFonts w:ascii="Times New Roman" w:eastAsia="Arial Unicode MS" w:hAnsi="Times New Roman" w:cs="Times New Roman"/>
          <w:color w:val="2B2A29"/>
          <w:w w:val="104"/>
          <w:sz w:val="24"/>
          <w:szCs w:val="24"/>
        </w:rPr>
        <w:t>customers</w:t>
      </w:r>
      <w:r>
        <w:rPr>
          <w:rFonts w:ascii="Times New Roman" w:eastAsia="Arial Unicode MS" w:hAnsi="Times New Roman" w:cs="Times New Roman"/>
          <w:color w:val="2B2A29"/>
          <w:w w:val="104"/>
          <w:sz w:val="24"/>
          <w:szCs w:val="24"/>
        </w:rPr>
        <w:t xml:space="preserve"> and suppliers, sources of financing, and competitors, among other matters, </w:t>
      </w:r>
      <w:r>
        <w:rPr>
          <w:rFonts w:ascii="Times New Roman" w:eastAsia="Arial Unicode MS" w:hAnsi="Times New Roman" w:cs="Times New Roman"/>
          <w:color w:val="2B2A29"/>
          <w:spacing w:val="-1"/>
          <w:sz w:val="24"/>
          <w:szCs w:val="24"/>
        </w:rPr>
        <w:t>related to the client</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core business operations.  Through such an understanding, the auditor </w:t>
      </w:r>
      <w:r>
        <w:rPr>
          <w:rFonts w:ascii="Times New Roman" w:eastAsia="Arial Unicode MS" w:hAnsi="Times New Roman" w:cs="Times New Roman"/>
          <w:color w:val="2B2A29"/>
          <w:sz w:val="24"/>
          <w:szCs w:val="24"/>
        </w:rPr>
        <w:t>may be more likely to identify business risks arising from unique incentives and press</w:t>
      </w:r>
      <w:r>
        <w:rPr>
          <w:rFonts w:ascii="Times New Roman" w:eastAsia="Arial Unicode MS" w:hAnsi="Times New Roman" w:cs="Times New Roman"/>
          <w:color w:val="2B2A29"/>
          <w:sz w:val="24"/>
          <w:szCs w:val="24"/>
        </w:rPr>
        <w:t xml:space="preserve">ures </w:t>
      </w:r>
      <w:r>
        <w:rPr>
          <w:rFonts w:ascii="Times New Roman" w:eastAsia="Arial Unicode MS" w:hAnsi="Times New Roman" w:cs="Times New Roman"/>
          <w:color w:val="2B2A29"/>
          <w:spacing w:val="2"/>
          <w:sz w:val="24"/>
          <w:szCs w:val="24"/>
        </w:rPr>
        <w:t xml:space="preserve">or deficiencies in internal controls created by that business model structure that increase </w:t>
      </w:r>
      <w:r>
        <w:rPr>
          <w:rFonts w:ascii="Times New Roman" w:eastAsia="Arial Unicode MS" w:hAnsi="Times New Roman" w:cs="Times New Roman"/>
          <w:color w:val="2B2A29"/>
          <w:spacing w:val="-1"/>
          <w:sz w:val="24"/>
          <w:szCs w:val="24"/>
        </w:rPr>
        <w:t xml:space="preserve">opportunities for misstatements in the financial statements.  Additionally, knowledge about </w:t>
      </w:r>
      <w:r>
        <w:rPr>
          <w:rFonts w:ascii="Times New Roman" w:eastAsia="Arial Unicode MS" w:hAnsi="Times New Roman" w:cs="Times New Roman"/>
          <w:color w:val="2B2A29"/>
          <w:w w:val="102"/>
          <w:sz w:val="24"/>
          <w:szCs w:val="24"/>
        </w:rPr>
        <w:t>core business models gives auditors a better understanding of the c</w:t>
      </w:r>
      <w:r>
        <w:rPr>
          <w:rFonts w:ascii="Times New Roman" w:eastAsia="Arial Unicode MS" w:hAnsi="Times New Roman" w:cs="Times New Roman"/>
          <w:color w:val="2B2A29"/>
          <w:w w:val="102"/>
          <w:sz w:val="24"/>
          <w:szCs w:val="24"/>
        </w:rPr>
        <w:t>lient</w:t>
      </w:r>
      <w:r>
        <w:rPr>
          <w:rFonts w:ascii="Times New Roman" w:eastAsia="Arial Unicode MS" w:hAnsi="Times New Roman" w:cs="Times New Roman"/>
          <w:color w:val="2B2A29"/>
          <w:w w:val="102"/>
          <w:sz w:val="24"/>
          <w:szCs w:val="24"/>
        </w:rPr>
        <w:t>’</w:t>
      </w:r>
      <w:r>
        <w:rPr>
          <w:rFonts w:ascii="Times New Roman" w:eastAsia="Arial Unicode MS" w:hAnsi="Times New Roman" w:cs="Times New Roman"/>
          <w:color w:val="2B2A29"/>
          <w:w w:val="102"/>
          <w:sz w:val="24"/>
          <w:szCs w:val="24"/>
        </w:rPr>
        <w:t xml:space="preserve">s business and </w:t>
      </w:r>
      <w:r>
        <w:rPr>
          <w:rFonts w:ascii="Times New Roman" w:eastAsia="Arial Unicode MS" w:hAnsi="Times New Roman" w:cs="Times New Roman"/>
          <w:color w:val="2B2A29"/>
          <w:spacing w:val="-1"/>
          <w:sz w:val="24"/>
          <w:szCs w:val="24"/>
        </w:rPr>
        <w:t xml:space="preserve">industry to provide value-added services to those clients. </w:t>
      </w:r>
    </w:p>
    <w:p w:rsidR="00000000" w:rsidRDefault="00341C1E">
      <w:pPr>
        <w:widowControl w:val="0"/>
        <w:tabs>
          <w:tab w:val="left" w:pos="1100"/>
        </w:tabs>
        <w:autoSpaceDE w:val="0"/>
        <w:autoSpaceDN w:val="0"/>
        <w:adjustRightInd w:val="0"/>
        <w:spacing w:before="260" w:after="0" w:line="260" w:lineRule="exact"/>
        <w:ind w:left="740" w:right="569"/>
        <w:rPr>
          <w:rFonts w:ascii="Times New Roman Bold Italic" w:eastAsia="Arial Unicode MS" w:hAnsi="Times New Roman Bold Italic" w:cs="Times New Roman Bold Italic"/>
          <w:i/>
          <w:iCs/>
          <w:color w:val="2B2A29"/>
          <w:sz w:val="24"/>
          <w:szCs w:val="24"/>
        </w:rPr>
      </w:pPr>
      <w:r>
        <w:rPr>
          <w:rFonts w:ascii="Arial Bold" w:eastAsia="Arial Unicode MS" w:hAnsi="Arial Bold" w:cs="Arial Bold"/>
          <w:color w:val="2B2A29"/>
          <w:spacing w:val="1"/>
          <w:sz w:val="18"/>
          <w:szCs w:val="18"/>
        </w:rPr>
        <w:t>[c]</w:t>
      </w:r>
      <w:r>
        <w:rPr>
          <w:rFonts w:ascii="Times New Roman Bold Italic" w:eastAsia="Arial Unicode MS" w:hAnsi="Times New Roman Bold Italic" w:cs="Times New Roman Bold Italic"/>
          <w:i/>
          <w:iCs/>
          <w:color w:val="2B2A29"/>
          <w:spacing w:val="1"/>
          <w:sz w:val="24"/>
          <w:szCs w:val="24"/>
        </w:rPr>
        <w:t xml:space="preserve">  Identify Your1040Return.com</w:t>
      </w:r>
      <w:r>
        <w:rPr>
          <w:rFonts w:ascii="Times New Roman Bold Italic" w:eastAsia="Arial Unicode MS" w:hAnsi="Times New Roman Bold Italic" w:cs="Times New Roman Bold Italic"/>
          <w:i/>
          <w:iCs/>
          <w:color w:val="2B2A29"/>
          <w:spacing w:val="1"/>
          <w:sz w:val="24"/>
          <w:szCs w:val="24"/>
        </w:rPr>
        <w:t>’</w:t>
      </w:r>
      <w:r>
        <w:rPr>
          <w:rFonts w:ascii="Times New Roman Bold Italic" w:eastAsia="Arial Unicode MS" w:hAnsi="Times New Roman Bold Italic" w:cs="Times New Roman Bold Italic"/>
          <w:i/>
          <w:iCs/>
          <w:color w:val="2B2A29"/>
          <w:spacing w:val="1"/>
          <w:sz w:val="24"/>
          <w:szCs w:val="24"/>
        </w:rPr>
        <w:t xml:space="preserve">s major business risks and describe how those risks may </w:t>
      </w:r>
      <w:r>
        <w:rPr>
          <w:rFonts w:ascii="Times New Roman Bold Italic" w:eastAsia="Arial Unicode MS" w:hAnsi="Times New Roman Bold Italic" w:cs="Times New Roman Bold Italic"/>
          <w:i/>
          <w:iCs/>
          <w:color w:val="2B2A29"/>
          <w:spacing w:val="1"/>
          <w:sz w:val="24"/>
          <w:szCs w:val="24"/>
        </w:rPr>
        <w:br/>
      </w:r>
      <w:r>
        <w:rPr>
          <w:rFonts w:ascii="Times New Roman Bold Italic" w:eastAsia="Arial Unicode MS" w:hAnsi="Times New Roman Bold Italic" w:cs="Times New Roman Bold Italic"/>
          <w:i/>
          <w:iCs/>
          <w:color w:val="2B2A29"/>
          <w:spacing w:val="1"/>
          <w:sz w:val="24"/>
          <w:szCs w:val="24"/>
        </w:rPr>
        <w:tab/>
      </w:r>
      <w:r>
        <w:rPr>
          <w:rFonts w:ascii="Times New Roman Bold Italic" w:eastAsia="Arial Unicode MS" w:hAnsi="Times New Roman Bold Italic" w:cs="Times New Roman Bold Italic"/>
          <w:i/>
          <w:iCs/>
          <w:color w:val="2B2A29"/>
          <w:spacing w:val="2"/>
          <w:sz w:val="24"/>
          <w:szCs w:val="24"/>
        </w:rPr>
        <w:t>increase the likelihood of material misstatements in Your1040Return.com</w:t>
      </w:r>
      <w:r>
        <w:rPr>
          <w:rFonts w:ascii="Times New Roman Bold Italic" w:eastAsia="Arial Unicode MS" w:hAnsi="Times New Roman Bold Italic" w:cs="Times New Roman Bold Italic"/>
          <w:i/>
          <w:iCs/>
          <w:color w:val="2B2A29"/>
          <w:spacing w:val="2"/>
          <w:sz w:val="24"/>
          <w:szCs w:val="24"/>
        </w:rPr>
        <w:t>’</w:t>
      </w:r>
      <w:r>
        <w:rPr>
          <w:rFonts w:ascii="Times New Roman Bold Italic" w:eastAsia="Arial Unicode MS" w:hAnsi="Times New Roman Bold Italic" w:cs="Times New Roman Bold Italic"/>
          <w:i/>
          <w:iCs/>
          <w:color w:val="2B2A29"/>
          <w:spacing w:val="2"/>
          <w:sz w:val="24"/>
          <w:szCs w:val="24"/>
        </w:rPr>
        <w:t xml:space="preserve">s financial </w:t>
      </w:r>
      <w:r>
        <w:rPr>
          <w:rFonts w:ascii="Times New Roman Bold Italic" w:eastAsia="Arial Unicode MS" w:hAnsi="Times New Roman Bold Italic" w:cs="Times New Roman Bold Italic"/>
          <w:i/>
          <w:iCs/>
          <w:color w:val="2B2A29"/>
          <w:spacing w:val="2"/>
          <w:sz w:val="24"/>
          <w:szCs w:val="24"/>
        </w:rPr>
        <w:br/>
      </w:r>
      <w:r>
        <w:rPr>
          <w:rFonts w:ascii="Times New Roman Bold Italic" w:eastAsia="Arial Unicode MS" w:hAnsi="Times New Roman Bold Italic" w:cs="Times New Roman Bold Italic"/>
          <w:i/>
          <w:iCs/>
          <w:color w:val="2B2A29"/>
          <w:spacing w:val="2"/>
          <w:sz w:val="24"/>
          <w:szCs w:val="24"/>
        </w:rPr>
        <w:tab/>
      </w:r>
      <w:r>
        <w:rPr>
          <w:rFonts w:ascii="Times New Roman Bold Italic" w:eastAsia="Arial Unicode MS" w:hAnsi="Times New Roman Bold Italic" w:cs="Times New Roman Bold Italic"/>
          <w:i/>
          <w:iCs/>
          <w:color w:val="2B2A29"/>
          <w:sz w:val="24"/>
          <w:szCs w:val="24"/>
        </w:rPr>
        <w:t xml:space="preserve">statements. </w:t>
      </w:r>
    </w:p>
    <w:p w:rsidR="00000000" w:rsidRDefault="00341C1E">
      <w:pPr>
        <w:widowControl w:val="0"/>
        <w:autoSpaceDE w:val="0"/>
        <w:autoSpaceDN w:val="0"/>
        <w:adjustRightInd w:val="0"/>
        <w:spacing w:before="140" w:after="0" w:line="260" w:lineRule="exact"/>
        <w:ind w:left="1100" w:right="568"/>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1"/>
          <w:sz w:val="24"/>
          <w:szCs w:val="24"/>
        </w:rPr>
        <w:t>Because Your1040Return.com</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main business model involves the provision of software and other services accessed through the Internet, the company faces different issues from </w:t>
      </w:r>
      <w:r>
        <w:rPr>
          <w:rFonts w:ascii="Times New Roman" w:eastAsia="Arial Unicode MS" w:hAnsi="Times New Roman" w:cs="Times New Roman"/>
          <w:color w:val="2B2A29"/>
          <w:spacing w:val="-2"/>
          <w:sz w:val="24"/>
          <w:szCs w:val="24"/>
        </w:rPr>
        <w:t xml:space="preserve">traditional </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brick and mortar</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 businesses.  Here is an overview of several business risks that Your1040Return.com faces: </w:t>
      </w:r>
    </w:p>
    <w:p w:rsidR="00000000" w:rsidRDefault="00341C1E">
      <w:pPr>
        <w:widowControl w:val="0"/>
        <w:tabs>
          <w:tab w:val="left" w:pos="1460"/>
        </w:tabs>
        <w:autoSpaceDE w:val="0"/>
        <w:autoSpaceDN w:val="0"/>
        <w:adjustRightInd w:val="0"/>
        <w:spacing w:before="140" w:after="0" w:line="260" w:lineRule="exact"/>
        <w:ind w:left="1100" w:right="568"/>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z w:val="20"/>
          <w:szCs w:val="20"/>
        </w:rPr>
        <w:t></w:t>
      </w:r>
      <w:r>
        <w:rPr>
          <w:rFonts w:ascii="Times New Roman Bold" w:eastAsia="Arial Unicode MS" w:hAnsi="Times New Roman Bold" w:cs="Times New Roman Bold"/>
          <w:color w:val="2B2A29"/>
          <w:sz w:val="24"/>
          <w:szCs w:val="24"/>
        </w:rPr>
        <w:t xml:space="preserve">   Customer Demand.</w:t>
      </w:r>
      <w:r>
        <w:rPr>
          <w:rFonts w:ascii="Times New Roman" w:eastAsia="Arial Unicode MS" w:hAnsi="Times New Roman" w:cs="Times New Roman"/>
          <w:color w:val="2B2A29"/>
          <w:sz w:val="24"/>
          <w:szCs w:val="24"/>
        </w:rPr>
        <w:t xml:space="preserve">  Because the business model is solely based on services delivered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1"/>
          <w:sz w:val="24"/>
          <w:szCs w:val="24"/>
        </w:rPr>
        <w:t xml:space="preserve">through the Internet, there may be individuals who are uncomfortable using </w:t>
      </w:r>
      <w:r>
        <w:rPr>
          <w:rFonts w:ascii="Times New Roman" w:eastAsia="Arial Unicode MS" w:hAnsi="Times New Roman" w:cs="Times New Roman"/>
          <w:color w:val="2B2A29"/>
          <w:spacing w:val="-1"/>
          <w:sz w:val="24"/>
          <w:szCs w:val="24"/>
        </w:rPr>
        <w:t xml:space="preserve">the Internet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1"/>
          <w:sz w:val="24"/>
          <w:szCs w:val="24"/>
        </w:rPr>
        <w:t xml:space="preserve">to use the online tax services.  Certain customers may be reluctant to submit personal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2"/>
          <w:sz w:val="24"/>
          <w:szCs w:val="24"/>
        </w:rPr>
        <w:t xml:space="preserve">tax related financial information over the public Internet.  As a result, the customer base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2"/>
          <w:sz w:val="24"/>
          <w:szCs w:val="24"/>
        </w:rPr>
        <w:t>in the online marketplace may be limited.  That may put pr</w:t>
      </w:r>
      <w:r>
        <w:rPr>
          <w:rFonts w:ascii="Times New Roman" w:eastAsia="Arial Unicode MS" w:hAnsi="Times New Roman" w:cs="Times New Roman"/>
          <w:color w:val="2B2A29"/>
          <w:spacing w:val="2"/>
          <w:sz w:val="24"/>
          <w:szCs w:val="24"/>
        </w:rPr>
        <w:t xml:space="preserve">essure on management to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z w:val="24"/>
          <w:szCs w:val="24"/>
        </w:rPr>
        <w:t xml:space="preserve">generate future revenues to maintain profitability goals and targets.  That pressure may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2"/>
          <w:sz w:val="24"/>
          <w:szCs w:val="24"/>
        </w:rPr>
        <w:t xml:space="preserve">provide incentives for management to aggressively account for revenue and expense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2"/>
          <w:sz w:val="24"/>
          <w:szCs w:val="24"/>
        </w:rPr>
        <w:t xml:space="preserve">transactions to achieve those profitability goals.  In some cases, management may select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t xml:space="preserve">options that are not in compliance with generally accepted accounting principles. </w:t>
      </w:r>
    </w:p>
    <w:p w:rsidR="00000000" w:rsidRDefault="00341C1E">
      <w:pPr>
        <w:widowControl w:val="0"/>
        <w:tabs>
          <w:tab w:val="left" w:pos="1459"/>
        </w:tabs>
        <w:autoSpaceDE w:val="0"/>
        <w:autoSpaceDN w:val="0"/>
        <w:adjustRightInd w:val="0"/>
        <w:spacing w:before="140" w:after="0" w:line="260" w:lineRule="exact"/>
        <w:ind w:left="1100" w:right="568"/>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z w:val="20"/>
          <w:szCs w:val="20"/>
        </w:rPr>
        <w:t></w:t>
      </w:r>
      <w:r>
        <w:rPr>
          <w:rFonts w:ascii="Times New Roman Bold" w:eastAsia="Arial Unicode MS" w:hAnsi="Times New Roman Bold" w:cs="Times New Roman Bold"/>
          <w:color w:val="2B2A29"/>
          <w:sz w:val="24"/>
          <w:szCs w:val="24"/>
        </w:rPr>
        <w:t xml:space="preserve">   Software Technical Accuracy.</w:t>
      </w:r>
      <w:r>
        <w:rPr>
          <w:rFonts w:ascii="Times New Roman" w:eastAsia="Arial Unicode MS" w:hAnsi="Times New Roman" w:cs="Times New Roman"/>
          <w:color w:val="2B2A29"/>
          <w:sz w:val="24"/>
          <w:szCs w:val="24"/>
        </w:rPr>
        <w:t xml:space="preserve">  One of the main selling features for Your1040Ret</w:t>
      </w:r>
      <w:r>
        <w:rPr>
          <w:rFonts w:ascii="Times New Roman" w:eastAsia="Arial Unicode MS" w:hAnsi="Times New Roman" w:cs="Times New Roman"/>
          <w:color w:val="2B2A29"/>
          <w:sz w:val="24"/>
          <w:szCs w:val="24"/>
        </w:rPr>
        <w:t xml:space="preserve">urn.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2"/>
          <w:sz w:val="24"/>
          <w:szCs w:val="24"/>
        </w:rPr>
        <w:t xml:space="preserve">com is access to an up-to-date popular tax software package.  There is some risk that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w w:val="103"/>
          <w:sz w:val="24"/>
          <w:szCs w:val="24"/>
        </w:rPr>
        <w:t xml:space="preserve">the tax preparation software contains errors in the interpretation and application of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w w:val="103"/>
          <w:sz w:val="24"/>
          <w:szCs w:val="24"/>
        </w:rPr>
        <w:tab/>
      </w:r>
      <w:r>
        <w:rPr>
          <w:rFonts w:ascii="Times New Roman" w:eastAsia="Arial Unicode MS" w:hAnsi="Times New Roman" w:cs="Times New Roman"/>
          <w:color w:val="2B2A29"/>
          <w:sz w:val="24"/>
          <w:szCs w:val="24"/>
        </w:rPr>
        <w:t>the complicated federal and state tax codes, which in turn may cause cust</w:t>
      </w:r>
      <w:r>
        <w:rPr>
          <w:rFonts w:ascii="Times New Roman" w:eastAsia="Arial Unicode MS" w:hAnsi="Times New Roman" w:cs="Times New Roman"/>
          <w:color w:val="2B2A29"/>
          <w:sz w:val="24"/>
          <w:szCs w:val="24"/>
        </w:rPr>
        <w:t xml:space="preserve">omers to file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2"/>
          <w:sz w:val="24"/>
          <w:szCs w:val="24"/>
        </w:rPr>
        <w:t xml:space="preserve">incorrect returns.  If that risk is realized, Your1040Return.com may create contingencies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w w:val="104"/>
          <w:sz w:val="24"/>
          <w:szCs w:val="24"/>
        </w:rPr>
        <w:t xml:space="preserve">related to potential liabilities associated with litigation claims from customers.  In </w:t>
      </w:r>
      <w:r>
        <w:rPr>
          <w:rFonts w:ascii="Times New Roman" w:eastAsia="Arial Unicode MS" w:hAnsi="Times New Roman" w:cs="Times New Roman"/>
          <w:color w:val="2B2A29"/>
          <w:w w:val="104"/>
          <w:sz w:val="24"/>
          <w:szCs w:val="24"/>
        </w:rPr>
        <w:br/>
      </w:r>
      <w:r>
        <w:rPr>
          <w:rFonts w:ascii="Times New Roman" w:eastAsia="Arial Unicode MS" w:hAnsi="Times New Roman" w:cs="Times New Roman"/>
          <w:color w:val="2B2A29"/>
          <w:w w:val="104"/>
          <w:sz w:val="24"/>
          <w:szCs w:val="24"/>
        </w:rPr>
        <w:tab/>
      </w:r>
      <w:r>
        <w:rPr>
          <w:rFonts w:ascii="Times New Roman" w:eastAsia="Arial Unicode MS" w:hAnsi="Times New Roman" w:cs="Times New Roman"/>
          <w:color w:val="2B2A29"/>
          <w:w w:val="103"/>
          <w:sz w:val="24"/>
          <w:szCs w:val="24"/>
        </w:rPr>
        <w:t>addition, as information about errors in the tax software p</w:t>
      </w:r>
      <w:r>
        <w:rPr>
          <w:rFonts w:ascii="Times New Roman" w:eastAsia="Arial Unicode MS" w:hAnsi="Times New Roman" w:cs="Times New Roman"/>
          <w:color w:val="2B2A29"/>
          <w:w w:val="103"/>
          <w:sz w:val="24"/>
          <w:szCs w:val="24"/>
        </w:rPr>
        <w:t xml:space="preserve">ackages becomes public,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w w:val="103"/>
          <w:sz w:val="24"/>
          <w:szCs w:val="24"/>
        </w:rPr>
        <w:tab/>
      </w:r>
      <w:r>
        <w:rPr>
          <w:rFonts w:ascii="Times New Roman" w:eastAsia="Arial Unicode MS" w:hAnsi="Times New Roman" w:cs="Times New Roman"/>
          <w:color w:val="2B2A29"/>
          <w:spacing w:val="-2"/>
          <w:sz w:val="24"/>
          <w:szCs w:val="24"/>
        </w:rPr>
        <w:t xml:space="preserve">customers may be reluctant to continue subscribing to the online services offered, which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t xml:space="preserve">will lead to decreased revenues.  The revenue pressure may lead to incentives to engage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in aggressive accounting to maintain profitabilit</w:t>
      </w:r>
      <w:r>
        <w:rPr>
          <w:rFonts w:ascii="Times New Roman" w:eastAsia="Arial Unicode MS" w:hAnsi="Times New Roman" w:cs="Times New Roman"/>
          <w:color w:val="2B2A29"/>
          <w:spacing w:val="-1"/>
          <w:sz w:val="24"/>
          <w:szCs w:val="24"/>
        </w:rPr>
        <w:t>y goals.</w:t>
      </w:r>
    </w:p>
    <w:p w:rsidR="00000000" w:rsidRDefault="00341C1E">
      <w:pPr>
        <w:widowControl w:val="0"/>
        <w:autoSpaceDE w:val="0"/>
        <w:autoSpaceDN w:val="0"/>
        <w:adjustRightInd w:val="0"/>
        <w:spacing w:after="0" w:line="240" w:lineRule="auto"/>
        <w:rPr>
          <w:rFonts w:ascii="Times New Roman" w:eastAsia="Arial Unicode MS" w:hAnsi="Times New Roman" w:cs="Times New Roman"/>
          <w:color w:val="2B2A29"/>
          <w:spacing w:val="-1"/>
          <w:sz w:val="24"/>
          <w:szCs w:val="24"/>
        </w:rPr>
        <w:sectPr w:rsidR="00000000">
          <w:pgSz w:w="12240" w:h="15840"/>
          <w:pgMar w:top="-679" w:right="1038" w:bottom="-20" w:left="700" w:header="720" w:footer="720" w:gutter="0"/>
          <w:cols w:space="720"/>
          <w:noEndnote/>
        </w:sectPr>
      </w:pPr>
    </w:p>
    <w:p w:rsidR="00000000" w:rsidRDefault="00341C1E">
      <w:pPr>
        <w:widowControl w:val="0"/>
        <w:autoSpaceDE w:val="0"/>
        <w:autoSpaceDN w:val="0"/>
        <w:adjustRightInd w:val="0"/>
        <w:spacing w:after="0" w:line="276" w:lineRule="exact"/>
        <w:ind w:left="40"/>
        <w:rPr>
          <w:rFonts w:ascii="Times New Roman" w:eastAsia="Arial Unicode MS" w:hAnsi="Times New Roman" w:cs="Times New Roman"/>
          <w:color w:val="2B2A29"/>
          <w:spacing w:val="-1"/>
          <w:sz w:val="24"/>
          <w:szCs w:val="24"/>
        </w:rPr>
      </w:pPr>
    </w:p>
    <w:p w:rsidR="00000000" w:rsidRDefault="00341C1E">
      <w:pPr>
        <w:widowControl w:val="0"/>
        <w:autoSpaceDE w:val="0"/>
        <w:autoSpaceDN w:val="0"/>
        <w:adjustRightInd w:val="0"/>
        <w:spacing w:before="111" w:after="0" w:line="276" w:lineRule="exact"/>
        <w:ind w:left="40"/>
        <w:rPr>
          <w:rFonts w:ascii="Arial" w:eastAsia="Arial Unicode MS" w:hAnsi="Arial" w:cs="Arial"/>
          <w:color w:val="2B2A29"/>
          <w:spacing w:val="-7"/>
          <w:w w:val="74"/>
          <w:sz w:val="24"/>
          <w:szCs w:val="24"/>
        </w:rPr>
      </w:pPr>
      <w:r>
        <w:rPr>
          <w:rFonts w:ascii="Arial" w:eastAsia="Arial Unicode MS" w:hAnsi="Arial" w:cs="Arial"/>
          <w:color w:val="2B2A29"/>
          <w:spacing w:val="-7"/>
          <w:w w:val="74"/>
          <w:sz w:val="24"/>
          <w:szCs w:val="24"/>
        </w:rPr>
        <w:t>24</w:t>
      </w:r>
    </w:p>
    <w:p w:rsidR="00000000" w:rsidRDefault="00341C1E">
      <w:pPr>
        <w:widowControl w:val="0"/>
        <w:autoSpaceDE w:val="0"/>
        <w:autoSpaceDN w:val="0"/>
        <w:adjustRightInd w:val="0"/>
        <w:spacing w:after="0" w:line="230" w:lineRule="exact"/>
        <w:ind w:left="2048"/>
        <w:rPr>
          <w:rFonts w:ascii="Arial" w:eastAsia="Arial Unicode MS" w:hAnsi="Arial" w:cs="Arial"/>
          <w:color w:val="2B2A29"/>
          <w:spacing w:val="-7"/>
          <w:w w:val="74"/>
          <w:sz w:val="24"/>
          <w:szCs w:val="24"/>
        </w:rPr>
      </w:pPr>
      <w:r>
        <w:rPr>
          <w:rFonts w:ascii="Arial" w:eastAsia="Arial Unicode MS" w:hAnsi="Arial" w:cs="Arial"/>
          <w:color w:val="2B2A29"/>
          <w:spacing w:val="-7"/>
          <w:w w:val="74"/>
          <w:sz w:val="24"/>
          <w:szCs w:val="24"/>
        </w:rPr>
        <w:br w:type="column"/>
      </w:r>
    </w:p>
    <w:p w:rsidR="00000000" w:rsidRDefault="00341C1E">
      <w:pPr>
        <w:widowControl w:val="0"/>
        <w:autoSpaceDE w:val="0"/>
        <w:autoSpaceDN w:val="0"/>
        <w:adjustRightInd w:val="0"/>
        <w:spacing w:before="88" w:after="0" w:line="230" w:lineRule="exact"/>
        <w:ind w:left="1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t xml:space="preserve">Copyright </w:t>
      </w:r>
      <w:r>
        <w:rPr>
          <w:rFonts w:ascii="Arial Bold" w:eastAsia="Arial Unicode MS" w:hAnsi="Arial Bold" w:cs="Arial Bold"/>
          <w:color w:val="2B2A29"/>
          <w:spacing w:val="-7"/>
          <w:w w:val="77"/>
          <w:sz w:val="20"/>
          <w:szCs w:val="20"/>
        </w:rPr>
        <w:t>©</w:t>
      </w:r>
      <w:r>
        <w:rPr>
          <w:rFonts w:ascii="Arial" w:eastAsia="Arial Unicode MS" w:hAnsi="Arial" w:cs="Arial"/>
          <w:color w:val="2B2A29"/>
          <w:spacing w:val="-7"/>
          <w:w w:val="77"/>
          <w:sz w:val="20"/>
          <w:szCs w:val="20"/>
        </w:rPr>
        <w:t xml:space="preserve"> 2016 by Pearson Education, Inc.</w:t>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br w:type="column"/>
      </w:r>
    </w:p>
    <w:p w:rsidR="00000000" w:rsidRDefault="00341C1E">
      <w:pPr>
        <w:widowControl w:val="0"/>
        <w:autoSpaceDE w:val="0"/>
        <w:autoSpaceDN w:val="0"/>
        <w:adjustRightInd w:val="0"/>
        <w:spacing w:before="190" w:after="0" w:line="192" w:lineRule="exact"/>
        <w:ind w:left="10"/>
        <w:rPr>
          <w:rFonts w:ascii="Arial" w:eastAsia="Arial Unicode MS" w:hAnsi="Arial" w:cs="Arial"/>
          <w:color w:val="FEFFFF"/>
          <w:w w:val="57"/>
          <w:sz w:val="24"/>
          <w:szCs w:val="24"/>
        </w:rPr>
      </w:pPr>
      <w:r>
        <w:rPr>
          <w:rFonts w:ascii="Arial" w:eastAsia="Arial Unicode MS" w:hAnsi="Arial" w:cs="Arial"/>
          <w:color w:val="FEFFFF"/>
          <w:w w:val="57"/>
          <w:sz w:val="24"/>
          <w:szCs w:val="24"/>
        </w:rPr>
        <w:t xml:space="preserve">INSTRUCTOR RESOURCE MANUAL </w:t>
      </w:r>
      <w:r>
        <w:rPr>
          <w:rFonts w:ascii="Arial" w:eastAsia="Arial Unicode MS" w:hAnsi="Arial" w:cs="Arial"/>
          <w:color w:val="FEFFFF"/>
          <w:w w:val="57"/>
          <w:sz w:val="24"/>
          <w:szCs w:val="24"/>
        </w:rPr>
        <w:t>—</w:t>
      </w:r>
      <w:r>
        <w:rPr>
          <w:rFonts w:ascii="Arial" w:eastAsia="Arial Unicode MS" w:hAnsi="Arial" w:cs="Arial"/>
          <w:color w:val="FEFFFF"/>
          <w:w w:val="57"/>
          <w:sz w:val="24"/>
          <w:szCs w:val="24"/>
        </w:rPr>
        <w:t xml:space="preserve"> DO NOT COPY OR REDISTRIBUTE </w:t>
      </w:r>
      <w:r>
        <w:rPr>
          <w:noProof/>
        </w:rPr>
        <w:pict>
          <v:shape id="_x0000_s1030" style="position:absolute;left:0;text-align:left;margin-left:288.5pt;margin-top:738.5pt;width:323.5pt;height:17.5pt;z-index:-251654144;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FEFFFF"/>
          <w:w w:val="57"/>
          <w:sz w:val="24"/>
          <w:szCs w:val="24"/>
        </w:rPr>
        <w:sectPr w:rsidR="00000000">
          <w:type w:val="continuous"/>
          <w:pgSz w:w="12240" w:h="15840"/>
          <w:pgMar w:top="-679" w:right="1038" w:bottom="-20" w:left="700" w:header="720" w:footer="720" w:gutter="0"/>
          <w:cols w:num="3" w:space="720" w:equalWidth="0">
            <w:col w:w="1878" w:space="160"/>
            <w:col w:w="3032" w:space="160"/>
            <w:col w:w="5111"/>
          </w:cols>
          <w:noEndnote/>
        </w:sectPr>
      </w:pPr>
    </w:p>
    <w:p w:rsidR="00000000" w:rsidRDefault="00341C1E">
      <w:pPr>
        <w:widowControl w:val="0"/>
        <w:autoSpaceDE w:val="0"/>
        <w:autoSpaceDN w:val="0"/>
        <w:adjustRightInd w:val="0"/>
        <w:spacing w:before="1" w:after="0" w:line="266" w:lineRule="exact"/>
        <w:ind w:left="7829"/>
        <w:rPr>
          <w:rFonts w:ascii="Arial" w:eastAsia="Arial Unicode MS" w:hAnsi="Arial" w:cs="Arial"/>
          <w:color w:val="2B2A29"/>
          <w:spacing w:val="-7"/>
          <w:w w:val="77"/>
          <w:sz w:val="24"/>
          <w:szCs w:val="24"/>
        </w:rPr>
      </w:pPr>
      <w:bookmarkStart w:id="5" w:name="Pg37"/>
      <w:bookmarkEnd w:id="5"/>
      <w:r>
        <w:rPr>
          <w:rFonts w:ascii="Arial" w:eastAsia="Arial Unicode MS" w:hAnsi="Arial" w:cs="Arial"/>
          <w:color w:val="2B2A29"/>
          <w:spacing w:val="-7"/>
          <w:w w:val="77"/>
          <w:sz w:val="24"/>
          <w:szCs w:val="24"/>
        </w:rPr>
        <w:lastRenderedPageBreak/>
        <w:t xml:space="preserve">Case 2.1: Your1040Return.com </w:t>
      </w:r>
    </w:p>
    <w:p w:rsidR="00000000" w:rsidRDefault="00341C1E">
      <w:pPr>
        <w:widowControl w:val="0"/>
        <w:tabs>
          <w:tab w:val="left" w:pos="1660"/>
        </w:tabs>
        <w:autoSpaceDE w:val="0"/>
        <w:autoSpaceDN w:val="0"/>
        <w:adjustRightInd w:val="0"/>
        <w:spacing w:before="219" w:after="0" w:line="260" w:lineRule="exact"/>
        <w:ind w:left="1300" w:right="367"/>
        <w:rPr>
          <w:rFonts w:ascii="Times New Roman" w:eastAsia="Arial Unicode MS" w:hAnsi="Times New Roman" w:cs="Times New Roman"/>
          <w:color w:val="2B2A29"/>
          <w:spacing w:val="-3"/>
          <w:sz w:val="24"/>
          <w:szCs w:val="24"/>
        </w:rPr>
      </w:pPr>
      <w:r>
        <w:rPr>
          <w:rFonts w:ascii="Arial Unicode MS" w:eastAsia="Arial Unicode MS" w:hAnsi="Arial" w:cs="Arial Unicode MS" w:hint="eastAsia"/>
          <w:color w:val="2B2A29"/>
          <w:spacing w:val="-3"/>
          <w:sz w:val="20"/>
          <w:szCs w:val="20"/>
        </w:rPr>
        <w:t></w:t>
      </w:r>
      <w:r>
        <w:rPr>
          <w:rFonts w:ascii="Times New Roman Bold" w:eastAsia="Arial Unicode MS" w:hAnsi="Times New Roman Bold" w:cs="Times New Roman Bold"/>
          <w:color w:val="2B2A29"/>
          <w:spacing w:val="-3"/>
          <w:sz w:val="24"/>
          <w:szCs w:val="24"/>
        </w:rPr>
        <w:t xml:space="preserve">   Service Availability.</w:t>
      </w:r>
      <w:r>
        <w:rPr>
          <w:rFonts w:ascii="Times New Roman" w:eastAsia="Arial Unicode MS" w:hAnsi="Times New Roman" w:cs="Times New Roman"/>
          <w:color w:val="2B2A29"/>
          <w:spacing w:val="-3"/>
          <w:sz w:val="24"/>
          <w:szCs w:val="24"/>
        </w:rPr>
        <w:t xml:space="preserve"> Because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core business is based on services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1"/>
          <w:sz w:val="24"/>
          <w:szCs w:val="24"/>
        </w:rPr>
        <w:t xml:space="preserve">delivered via the Internet, the company faces the risk that customers may not be able to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2"/>
          <w:sz w:val="24"/>
          <w:szCs w:val="24"/>
        </w:rPr>
        <w:t xml:space="preserve">access the tax preparation software if there is a failure in the Internet link to the services.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z w:val="24"/>
          <w:szCs w:val="24"/>
        </w:rPr>
        <w:t>Any system failures with Your1040Return.com</w:t>
      </w:r>
      <w:r>
        <w:rPr>
          <w:rFonts w:ascii="Times New Roman" w:eastAsia="Arial Unicode MS" w:hAnsi="Times New Roman" w:cs="Times New Roman"/>
          <w:color w:val="2B2A29"/>
          <w:sz w:val="24"/>
          <w:szCs w:val="24"/>
        </w:rPr>
        <w:t>’</w:t>
      </w:r>
      <w:r>
        <w:rPr>
          <w:rFonts w:ascii="Times New Roman" w:eastAsia="Arial Unicode MS" w:hAnsi="Times New Roman" w:cs="Times New Roman"/>
          <w:color w:val="2B2A29"/>
          <w:sz w:val="24"/>
          <w:szCs w:val="24"/>
        </w:rPr>
        <w:t xml:space="preserve">s computer servers would prevent the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6"/>
          <w:sz w:val="24"/>
          <w:szCs w:val="24"/>
        </w:rPr>
        <w:t xml:space="preserve">company from providing services for its customers, unless reliable and quick backup access </w:t>
      </w:r>
      <w:r>
        <w:rPr>
          <w:rFonts w:ascii="Times New Roman" w:eastAsia="Arial Unicode MS" w:hAnsi="Times New Roman" w:cs="Times New Roman"/>
          <w:color w:val="2B2A29"/>
          <w:spacing w:val="-6"/>
          <w:sz w:val="24"/>
          <w:szCs w:val="24"/>
        </w:rPr>
        <w:br/>
      </w:r>
      <w:r>
        <w:rPr>
          <w:rFonts w:ascii="Times New Roman" w:eastAsia="Arial Unicode MS" w:hAnsi="Times New Roman" w:cs="Times New Roman"/>
          <w:color w:val="2B2A29"/>
          <w:spacing w:val="-6"/>
          <w:sz w:val="24"/>
          <w:szCs w:val="24"/>
        </w:rPr>
        <w:tab/>
      </w:r>
      <w:r>
        <w:rPr>
          <w:rFonts w:ascii="Times New Roman" w:eastAsia="Arial Unicode MS" w:hAnsi="Times New Roman" w:cs="Times New Roman"/>
          <w:color w:val="2B2A29"/>
          <w:spacing w:val="-3"/>
          <w:sz w:val="24"/>
          <w:szCs w:val="24"/>
        </w:rPr>
        <w:t>is cons</w:t>
      </w:r>
      <w:r>
        <w:rPr>
          <w:rFonts w:ascii="Times New Roman" w:eastAsia="Arial Unicode MS" w:hAnsi="Times New Roman" w:cs="Times New Roman"/>
          <w:color w:val="2B2A29"/>
          <w:spacing w:val="-3"/>
          <w:sz w:val="24"/>
          <w:szCs w:val="24"/>
        </w:rPr>
        <w:t xml:space="preserve">istently maintained.  If the service access is unavailable for a significant amount of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 xml:space="preserve">time, the company may lose customers, which would create pressures for management to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1"/>
          <w:sz w:val="24"/>
          <w:szCs w:val="24"/>
        </w:rPr>
        <w:t>maintain its profitability.  In addition, the lack of access to services may cre</w:t>
      </w:r>
      <w:r>
        <w:rPr>
          <w:rFonts w:ascii="Times New Roman" w:eastAsia="Arial Unicode MS" w:hAnsi="Times New Roman" w:cs="Times New Roman"/>
          <w:color w:val="2B2A29"/>
          <w:spacing w:val="-1"/>
          <w:sz w:val="24"/>
          <w:szCs w:val="24"/>
        </w:rPr>
        <w:t xml:space="preserve">ate revenue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t xml:space="preserve">recognition problems given that the company has not fulfilled its service obligations for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3"/>
          <w:sz w:val="24"/>
          <w:szCs w:val="24"/>
        </w:rPr>
        <w:t xml:space="preserve">customers who have already paid for unlimited access to the software services. </w:t>
      </w:r>
    </w:p>
    <w:p w:rsidR="00000000" w:rsidRDefault="00341C1E">
      <w:pPr>
        <w:widowControl w:val="0"/>
        <w:tabs>
          <w:tab w:val="left" w:pos="1660"/>
        </w:tabs>
        <w:autoSpaceDE w:val="0"/>
        <w:autoSpaceDN w:val="0"/>
        <w:adjustRightInd w:val="0"/>
        <w:spacing w:before="140" w:after="0" w:line="260" w:lineRule="exact"/>
        <w:ind w:left="1300" w:right="367"/>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w w:val="103"/>
          <w:sz w:val="20"/>
          <w:szCs w:val="20"/>
        </w:rPr>
        <w:t></w:t>
      </w:r>
      <w:r>
        <w:rPr>
          <w:rFonts w:ascii="Times New Roman Bold" w:eastAsia="Arial Unicode MS" w:hAnsi="Times New Roman Bold" w:cs="Times New Roman Bold"/>
          <w:color w:val="2B2A29"/>
          <w:w w:val="103"/>
          <w:sz w:val="24"/>
          <w:szCs w:val="24"/>
        </w:rPr>
        <w:t xml:space="preserve">   Inadequate Staff.</w:t>
      </w:r>
      <w:r>
        <w:rPr>
          <w:rFonts w:ascii="Times New Roman" w:eastAsia="Arial Unicode MS" w:hAnsi="Times New Roman" w:cs="Times New Roman"/>
          <w:color w:val="2B2A29"/>
          <w:w w:val="103"/>
          <w:sz w:val="24"/>
          <w:szCs w:val="24"/>
        </w:rPr>
        <w:t xml:space="preserve">  Currently, key staff positions related to syste</w:t>
      </w:r>
      <w:r>
        <w:rPr>
          <w:rFonts w:ascii="Times New Roman" w:eastAsia="Arial Unicode MS" w:hAnsi="Times New Roman" w:cs="Times New Roman"/>
          <w:color w:val="2B2A29"/>
          <w:w w:val="103"/>
          <w:sz w:val="24"/>
          <w:szCs w:val="24"/>
        </w:rPr>
        <w:t xml:space="preserve">m support and the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w w:val="103"/>
          <w:sz w:val="24"/>
          <w:szCs w:val="24"/>
        </w:rPr>
        <w:tab/>
      </w:r>
      <w:r>
        <w:rPr>
          <w:rFonts w:ascii="Times New Roman" w:eastAsia="Arial Unicode MS" w:hAnsi="Times New Roman" w:cs="Times New Roman"/>
          <w:color w:val="2B2A29"/>
          <w:spacing w:val="3"/>
          <w:sz w:val="24"/>
          <w:szCs w:val="24"/>
        </w:rPr>
        <w:t>accounting functions have limited experience.  As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business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5"/>
          <w:sz w:val="24"/>
          <w:szCs w:val="24"/>
        </w:rPr>
        <w:t xml:space="preserve">continues to grow, the size and complexities associated with company growth may present </w:t>
      </w:r>
      <w:r>
        <w:rPr>
          <w:rFonts w:ascii="Times New Roman" w:eastAsia="Arial Unicode MS" w:hAnsi="Times New Roman" w:cs="Times New Roman"/>
          <w:color w:val="2B2A29"/>
          <w:spacing w:val="-5"/>
          <w:sz w:val="24"/>
          <w:szCs w:val="24"/>
        </w:rPr>
        <w:br/>
      </w:r>
      <w:r>
        <w:rPr>
          <w:rFonts w:ascii="Times New Roman" w:eastAsia="Arial Unicode MS" w:hAnsi="Times New Roman" w:cs="Times New Roman"/>
          <w:color w:val="2B2A29"/>
          <w:spacing w:val="-5"/>
          <w:sz w:val="24"/>
          <w:szCs w:val="24"/>
        </w:rPr>
        <w:tab/>
      </w:r>
      <w:r>
        <w:rPr>
          <w:rFonts w:ascii="Times New Roman" w:eastAsia="Arial Unicode MS" w:hAnsi="Times New Roman" w:cs="Times New Roman"/>
          <w:color w:val="2B2A29"/>
          <w:spacing w:val="-2"/>
          <w:sz w:val="24"/>
          <w:szCs w:val="24"/>
        </w:rPr>
        <w:t>issues that the current staff is unable to adequately handle.  T</w:t>
      </w:r>
      <w:r>
        <w:rPr>
          <w:rFonts w:ascii="Times New Roman" w:eastAsia="Arial Unicode MS" w:hAnsi="Times New Roman" w:cs="Times New Roman"/>
          <w:color w:val="2B2A29"/>
          <w:spacing w:val="-2"/>
          <w:sz w:val="24"/>
          <w:szCs w:val="24"/>
        </w:rPr>
        <w:t xml:space="preserve">he lack of experience of the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 xml:space="preserve">current staff may result in errors in judgment that lead to misstatements in the financial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t xml:space="preserve">statements. </w:t>
      </w:r>
    </w:p>
    <w:p w:rsidR="00000000" w:rsidRDefault="00341C1E">
      <w:pPr>
        <w:widowControl w:val="0"/>
        <w:tabs>
          <w:tab w:val="left" w:pos="1660"/>
        </w:tabs>
        <w:autoSpaceDE w:val="0"/>
        <w:autoSpaceDN w:val="0"/>
        <w:adjustRightInd w:val="0"/>
        <w:spacing w:before="140" w:after="0" w:line="260" w:lineRule="exact"/>
        <w:ind w:left="1300" w:right="366"/>
        <w:rPr>
          <w:rFonts w:ascii="Times New Roman" w:eastAsia="Arial Unicode MS" w:hAnsi="Times New Roman" w:cs="Times New Roman"/>
          <w:color w:val="2B2A29"/>
          <w:spacing w:val="-3"/>
          <w:sz w:val="24"/>
          <w:szCs w:val="24"/>
        </w:rPr>
      </w:pPr>
      <w:r>
        <w:rPr>
          <w:rFonts w:ascii="Arial Unicode MS" w:eastAsia="Arial Unicode MS" w:hAnsi="Times New Roman" w:cs="Arial Unicode MS" w:hint="eastAsia"/>
          <w:color w:val="2B2A29"/>
          <w:w w:val="102"/>
          <w:sz w:val="20"/>
          <w:szCs w:val="20"/>
        </w:rPr>
        <w:t></w:t>
      </w:r>
      <w:r>
        <w:rPr>
          <w:rFonts w:ascii="Times New Roman Bold" w:eastAsia="Arial Unicode MS" w:hAnsi="Times New Roman Bold" w:cs="Times New Roman Bold"/>
          <w:color w:val="2B2A29"/>
          <w:w w:val="102"/>
          <w:sz w:val="24"/>
          <w:szCs w:val="24"/>
        </w:rPr>
        <w:t xml:space="preserve">   Electronic  Only  Evidence.</w:t>
      </w:r>
      <w:r>
        <w:rPr>
          <w:rFonts w:ascii="Times New Roman" w:eastAsia="Arial Unicode MS" w:hAnsi="Times New Roman" w:cs="Times New Roman"/>
          <w:color w:val="2B2A29"/>
          <w:w w:val="102"/>
          <w:sz w:val="24"/>
          <w:szCs w:val="24"/>
        </w:rPr>
        <w:t xml:space="preserve">    Your1040Return.com  engages  in  all  transactions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3"/>
          <w:sz w:val="24"/>
          <w:szCs w:val="24"/>
        </w:rPr>
        <w:t xml:space="preserve">electronically, with backups of that data performed daily.  There is some risk that the data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 xml:space="preserve">may be lost or temporarily not accessible, which may increase the difficulty of managing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the business and creating (and auditing) accurate financial statements</w:t>
      </w:r>
      <w:r>
        <w:rPr>
          <w:rFonts w:ascii="Times New Roman" w:eastAsia="Arial Unicode MS" w:hAnsi="Times New Roman" w:cs="Times New Roman"/>
          <w:color w:val="2B2A29"/>
          <w:spacing w:val="-3"/>
          <w:sz w:val="24"/>
          <w:szCs w:val="24"/>
        </w:rPr>
        <w:t xml:space="preserve">. </w:t>
      </w:r>
    </w:p>
    <w:p w:rsidR="00000000" w:rsidRDefault="00341C1E">
      <w:pPr>
        <w:widowControl w:val="0"/>
        <w:tabs>
          <w:tab w:val="left" w:pos="1660"/>
        </w:tabs>
        <w:autoSpaceDE w:val="0"/>
        <w:autoSpaceDN w:val="0"/>
        <w:adjustRightInd w:val="0"/>
        <w:spacing w:before="140" w:after="0" w:line="260" w:lineRule="exact"/>
        <w:ind w:left="1300" w:right="367"/>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w w:val="102"/>
          <w:sz w:val="20"/>
          <w:szCs w:val="20"/>
        </w:rPr>
        <w:t></w:t>
      </w:r>
      <w:r>
        <w:rPr>
          <w:rFonts w:ascii="Times New Roman Bold" w:eastAsia="Arial Unicode MS" w:hAnsi="Times New Roman Bold" w:cs="Times New Roman Bold"/>
          <w:color w:val="2B2A29"/>
          <w:w w:val="102"/>
          <w:sz w:val="24"/>
          <w:szCs w:val="24"/>
        </w:rPr>
        <w:t xml:space="preserve">   Customer Privacy.</w:t>
      </w:r>
      <w:r>
        <w:rPr>
          <w:rFonts w:ascii="Times New Roman" w:eastAsia="Arial Unicode MS" w:hAnsi="Times New Roman" w:cs="Times New Roman"/>
          <w:color w:val="2B2A29"/>
          <w:w w:val="102"/>
          <w:sz w:val="24"/>
          <w:szCs w:val="24"/>
        </w:rPr>
        <w:t xml:space="preserve">  Because customers access Your1040Return.com</w:t>
      </w:r>
      <w:r>
        <w:rPr>
          <w:rFonts w:ascii="Times New Roman" w:eastAsia="Arial Unicode MS" w:hAnsi="Times New Roman" w:cs="Times New Roman"/>
          <w:color w:val="2B2A29"/>
          <w:w w:val="102"/>
          <w:sz w:val="24"/>
          <w:szCs w:val="24"/>
        </w:rPr>
        <w:t>’</w:t>
      </w:r>
      <w:r>
        <w:rPr>
          <w:rFonts w:ascii="Times New Roman" w:eastAsia="Arial Unicode MS" w:hAnsi="Times New Roman" w:cs="Times New Roman"/>
          <w:color w:val="2B2A29"/>
          <w:w w:val="102"/>
          <w:sz w:val="24"/>
          <w:szCs w:val="24"/>
        </w:rPr>
        <w:t xml:space="preserve">s services to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z w:val="24"/>
          <w:szCs w:val="24"/>
        </w:rPr>
        <w:t xml:space="preserve">complete  their  individual  tax  returns,  Your1040Return.com  has  access  to  highly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3"/>
          <w:sz w:val="24"/>
          <w:szCs w:val="24"/>
        </w:rPr>
        <w:t>sensitive personal financial and other demographic data.  There is a risk that s</w:t>
      </w:r>
      <w:r>
        <w:rPr>
          <w:rFonts w:ascii="Times New Roman" w:eastAsia="Arial Unicode MS" w:hAnsi="Times New Roman" w:cs="Times New Roman"/>
          <w:color w:val="2B2A29"/>
          <w:spacing w:val="-3"/>
          <w:sz w:val="24"/>
          <w:szCs w:val="24"/>
        </w:rPr>
        <w:t xml:space="preserve">ome of that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4"/>
          <w:sz w:val="24"/>
          <w:szCs w:val="24"/>
        </w:rPr>
        <w:t xml:space="preserve">information might be inadvertently given to or accessed by external parties.  If that occurs,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pacing w:val="-4"/>
          <w:sz w:val="24"/>
          <w:szCs w:val="24"/>
        </w:rPr>
        <w:tab/>
      </w:r>
      <w:r>
        <w:rPr>
          <w:rFonts w:ascii="Times New Roman" w:eastAsia="Arial Unicode MS" w:hAnsi="Times New Roman" w:cs="Times New Roman"/>
          <w:color w:val="2B2A29"/>
          <w:spacing w:val="-3"/>
          <w:sz w:val="24"/>
          <w:szCs w:val="24"/>
        </w:rPr>
        <w:t xml:space="preserve">Your1040Return.com may face contingencies associated with litigation and other claims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2"/>
          <w:sz w:val="24"/>
          <w:szCs w:val="24"/>
        </w:rPr>
        <w:t>filed by customers affected that would need to be disclose</w:t>
      </w:r>
      <w:r>
        <w:rPr>
          <w:rFonts w:ascii="Times New Roman" w:eastAsia="Arial Unicode MS" w:hAnsi="Times New Roman" w:cs="Times New Roman"/>
          <w:color w:val="2B2A29"/>
          <w:spacing w:val="-2"/>
          <w:sz w:val="24"/>
          <w:szCs w:val="24"/>
        </w:rPr>
        <w:t xml:space="preserve">d in the financial statements. </w:t>
      </w:r>
    </w:p>
    <w:p w:rsidR="00000000" w:rsidRDefault="00341C1E">
      <w:pPr>
        <w:widowControl w:val="0"/>
        <w:autoSpaceDE w:val="0"/>
        <w:autoSpaceDN w:val="0"/>
        <w:adjustRightInd w:val="0"/>
        <w:spacing w:before="247" w:after="0" w:line="276" w:lineRule="exact"/>
        <w:ind w:left="940"/>
        <w:rPr>
          <w:rFonts w:ascii="Times New Roman Bold Italic" w:eastAsia="Arial Unicode MS" w:hAnsi="Times New Roman Bold Italic" w:cs="Times New Roman Bold Italic"/>
          <w:i/>
          <w:iCs/>
          <w:color w:val="2B2A29"/>
          <w:spacing w:val="-2"/>
          <w:sz w:val="24"/>
          <w:szCs w:val="24"/>
        </w:rPr>
      </w:pPr>
      <w:r>
        <w:rPr>
          <w:rFonts w:ascii="Arial Bold" w:eastAsia="Arial Unicode MS" w:hAnsi="Arial Bold" w:cs="Arial Bold"/>
          <w:color w:val="2B2A29"/>
          <w:spacing w:val="-2"/>
          <w:sz w:val="18"/>
          <w:szCs w:val="18"/>
        </w:rPr>
        <w:t>[d]</w:t>
      </w:r>
      <w:r>
        <w:rPr>
          <w:rFonts w:ascii="Times New Roman Bold Italic" w:eastAsia="Arial Unicode MS" w:hAnsi="Times New Roman Bold Italic" w:cs="Times New Roman Bold Italic"/>
          <w:i/>
          <w:iCs/>
          <w:color w:val="2B2A29"/>
          <w:spacing w:val="-2"/>
          <w:sz w:val="24"/>
          <w:szCs w:val="24"/>
        </w:rPr>
        <w:t xml:space="preserve">  Indicate what  Your1040Return.com should do to improve its internal control? </w:t>
      </w:r>
    </w:p>
    <w:p w:rsidR="00000000" w:rsidRDefault="00341C1E">
      <w:pPr>
        <w:widowControl w:val="0"/>
        <w:autoSpaceDE w:val="0"/>
        <w:autoSpaceDN w:val="0"/>
        <w:adjustRightInd w:val="0"/>
        <w:spacing w:before="144" w:after="0" w:line="276" w:lineRule="exact"/>
        <w:ind w:left="1300"/>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2"/>
          <w:sz w:val="24"/>
          <w:szCs w:val="24"/>
        </w:rPr>
        <w:t>Below are suggestions designed to strengthen Your1040Return.com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s internal controls: </w:t>
      </w:r>
    </w:p>
    <w:p w:rsidR="00000000" w:rsidRDefault="00341C1E">
      <w:pPr>
        <w:widowControl w:val="0"/>
        <w:tabs>
          <w:tab w:val="left" w:pos="1660"/>
        </w:tabs>
        <w:autoSpaceDE w:val="0"/>
        <w:autoSpaceDN w:val="0"/>
        <w:adjustRightInd w:val="0"/>
        <w:spacing w:after="0" w:line="260" w:lineRule="exact"/>
        <w:ind w:left="1300" w:right="366"/>
        <w:rPr>
          <w:rFonts w:ascii="Times New Roman" w:eastAsia="Arial Unicode MS" w:hAnsi="Times New Roman" w:cs="Times New Roman"/>
          <w:color w:val="2B2A29"/>
          <w:sz w:val="24"/>
          <w:szCs w:val="24"/>
        </w:rPr>
      </w:pPr>
      <w:r>
        <w:rPr>
          <w:rFonts w:ascii="Arial Unicode MS" w:eastAsia="Arial Unicode MS" w:hAnsi="Times New Roman" w:cs="Arial Unicode MS" w:hint="eastAsia"/>
          <w:color w:val="2B2A29"/>
          <w:spacing w:val="-2"/>
          <w:sz w:val="24"/>
          <w:szCs w:val="24"/>
        </w:rPr>
        <w:t></w:t>
      </w:r>
      <w:r>
        <w:rPr>
          <w:rFonts w:ascii="Times New Roman Bold" w:eastAsia="Arial Unicode MS" w:hAnsi="Times New Roman Bold" w:cs="Times New Roman Bold"/>
          <w:color w:val="2B2A29"/>
          <w:spacing w:val="-2"/>
          <w:sz w:val="24"/>
          <w:szCs w:val="24"/>
        </w:rPr>
        <w:t xml:space="preserve">  Revenue Recognition Controls.</w:t>
      </w:r>
      <w:r>
        <w:rPr>
          <w:rFonts w:ascii="Times New Roman" w:eastAsia="Arial Unicode MS" w:hAnsi="Times New Roman" w:cs="Times New Roman"/>
          <w:color w:val="2B2A29"/>
          <w:spacing w:val="-2"/>
          <w:sz w:val="24"/>
          <w:szCs w:val="24"/>
        </w:rPr>
        <w:t xml:space="preserve">  Your1040Return.com should evaluate the adequacy of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 xml:space="preserve">internal controls surrounding its revenue recognition.  Currently, Your1040Return.com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t xml:space="preserve">recognizes revenue differently for the three levels of service.  For the Platinum service,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z w:val="24"/>
          <w:szCs w:val="24"/>
        </w:rPr>
        <w:t xml:space="preserve">revenue for the first year of service is recognized completely at the point the customer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1"/>
          <w:sz w:val="24"/>
          <w:szCs w:val="24"/>
        </w:rPr>
        <w:t xml:space="preserve">requests the service.  Revenue recognition is not spread across the year of service and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3"/>
          <w:sz w:val="24"/>
          <w:szCs w:val="24"/>
        </w:rPr>
        <w:t>is not contingent on the filing of a return.  However, revenue for the Gold</w:t>
      </w:r>
      <w:r>
        <w:rPr>
          <w:rFonts w:ascii="Times New Roman" w:eastAsia="Arial Unicode MS" w:hAnsi="Times New Roman" w:cs="Times New Roman"/>
          <w:color w:val="2B2A29"/>
          <w:spacing w:val="3"/>
          <w:sz w:val="24"/>
          <w:szCs w:val="24"/>
        </w:rPr>
        <w:t xml:space="preserve"> service is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3"/>
          <w:sz w:val="24"/>
          <w:szCs w:val="24"/>
        </w:rPr>
        <w:t xml:space="preserve">treated differently.  A portion of the revenue is recognized when service is activated with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1"/>
          <w:sz w:val="24"/>
          <w:szCs w:val="24"/>
        </w:rPr>
        <w:t xml:space="preserve">the remainder not recognized until the customer files the return.   Management needs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3"/>
          <w:sz w:val="24"/>
          <w:szCs w:val="24"/>
        </w:rPr>
        <w:t>to evaluate internal controls over revenue recognition to ens</w:t>
      </w:r>
      <w:r>
        <w:rPr>
          <w:rFonts w:ascii="Times New Roman" w:eastAsia="Arial Unicode MS" w:hAnsi="Times New Roman" w:cs="Times New Roman"/>
          <w:color w:val="2B2A29"/>
          <w:spacing w:val="3"/>
          <w:sz w:val="24"/>
          <w:szCs w:val="24"/>
        </w:rPr>
        <w:t xml:space="preserve">ure that the treatment is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1"/>
          <w:sz w:val="24"/>
          <w:szCs w:val="24"/>
        </w:rPr>
        <w:t xml:space="preserve">consistent with generally accepted accounting principles for all levels of service (For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z w:val="24"/>
          <w:szCs w:val="24"/>
        </w:rPr>
        <w:t xml:space="preserve">further information regarding revenue recognition see solution to question 1.g). </w:t>
      </w:r>
    </w:p>
    <w:p w:rsidR="00000000" w:rsidRDefault="00341C1E">
      <w:pPr>
        <w:widowControl w:val="0"/>
        <w:tabs>
          <w:tab w:val="left" w:pos="1660"/>
        </w:tabs>
        <w:autoSpaceDE w:val="0"/>
        <w:autoSpaceDN w:val="0"/>
        <w:adjustRightInd w:val="0"/>
        <w:spacing w:before="138" w:after="0" w:line="260" w:lineRule="exact"/>
        <w:ind w:left="1300" w:right="367"/>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pacing w:val="1"/>
          <w:sz w:val="24"/>
          <w:szCs w:val="24"/>
        </w:rPr>
        <w:t></w:t>
      </w:r>
      <w:r>
        <w:rPr>
          <w:rFonts w:ascii="Times New Roman Bold" w:eastAsia="Arial Unicode MS" w:hAnsi="Times New Roman Bold" w:cs="Times New Roman Bold"/>
          <w:color w:val="2B2A29"/>
          <w:spacing w:val="1"/>
          <w:sz w:val="24"/>
          <w:szCs w:val="24"/>
        </w:rPr>
        <w:t xml:space="preserve">  Backup  and  Contingency  Controls.</w:t>
      </w:r>
      <w:r>
        <w:rPr>
          <w:rFonts w:ascii="Times New Roman" w:eastAsia="Arial Unicode MS" w:hAnsi="Times New Roman" w:cs="Times New Roman"/>
          <w:color w:val="2B2A29"/>
          <w:spacing w:val="1"/>
          <w:sz w:val="24"/>
          <w:szCs w:val="24"/>
        </w:rPr>
        <w:t xml:space="preserve">    Your1040Return</w:t>
      </w:r>
      <w:r>
        <w:rPr>
          <w:rFonts w:ascii="Times New Roman" w:eastAsia="Arial Unicode MS" w:hAnsi="Times New Roman" w:cs="Times New Roman"/>
          <w:color w:val="2B2A29"/>
          <w:spacing w:val="1"/>
          <w:sz w:val="24"/>
          <w:szCs w:val="24"/>
        </w:rPr>
        <w:t>.com</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ability  to  generate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w w:val="102"/>
          <w:sz w:val="24"/>
          <w:szCs w:val="24"/>
        </w:rPr>
        <w:t xml:space="preserve">revenues is dependent on the availability of customer access through the Internet to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t>Your1040Return.com</w:t>
      </w:r>
      <w:r>
        <w:rPr>
          <w:rFonts w:ascii="Times New Roman" w:eastAsia="Arial Unicode MS" w:hAnsi="Times New Roman" w:cs="Times New Roman"/>
          <w:color w:val="2B2A29"/>
          <w:w w:val="102"/>
          <w:sz w:val="24"/>
          <w:szCs w:val="24"/>
        </w:rPr>
        <w:t>’</w:t>
      </w:r>
      <w:r>
        <w:rPr>
          <w:rFonts w:ascii="Times New Roman" w:eastAsia="Arial Unicode MS" w:hAnsi="Times New Roman" w:cs="Times New Roman"/>
          <w:color w:val="2B2A29"/>
          <w:w w:val="102"/>
          <w:sz w:val="24"/>
          <w:szCs w:val="24"/>
        </w:rPr>
        <w:t xml:space="preserve">s servers and databases.  The company needs to evaluate the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z w:val="24"/>
          <w:szCs w:val="24"/>
        </w:rPr>
        <w:t>adequacy of the backup and contingency controls in the e</w:t>
      </w:r>
      <w:r>
        <w:rPr>
          <w:rFonts w:ascii="Times New Roman" w:eastAsia="Arial Unicode MS" w:hAnsi="Times New Roman" w:cs="Times New Roman"/>
          <w:color w:val="2B2A29"/>
          <w:sz w:val="24"/>
          <w:szCs w:val="24"/>
        </w:rPr>
        <w:t xml:space="preserve">vent there is a server failure.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w w:val="102"/>
          <w:sz w:val="24"/>
          <w:szCs w:val="24"/>
        </w:rPr>
        <w:t xml:space="preserve">Backup files should be made frequently (at least daily) and stored off site in secure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2"/>
          <w:sz w:val="24"/>
          <w:szCs w:val="24"/>
        </w:rPr>
        <w:t xml:space="preserve">environments.  Alternative servers fully loaded with software and necessary backup data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files should be available so that service ca</w:t>
      </w:r>
      <w:r>
        <w:rPr>
          <w:rFonts w:ascii="Times New Roman" w:eastAsia="Arial Unicode MS" w:hAnsi="Times New Roman" w:cs="Times New Roman"/>
          <w:color w:val="2B2A29"/>
          <w:spacing w:val="-1"/>
          <w:sz w:val="24"/>
          <w:szCs w:val="24"/>
        </w:rPr>
        <w:t xml:space="preserve">n be provided in the event of a system failure.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2"/>
          <w:sz w:val="24"/>
          <w:szCs w:val="24"/>
        </w:rPr>
        <w:t xml:space="preserve">These backup and contingency controls should be regularly tested. </w:t>
      </w:r>
    </w:p>
    <w:p w:rsidR="00000000" w:rsidRDefault="00341C1E">
      <w:pPr>
        <w:widowControl w:val="0"/>
        <w:autoSpaceDE w:val="0"/>
        <w:autoSpaceDN w:val="0"/>
        <w:adjustRightInd w:val="0"/>
        <w:spacing w:after="0" w:line="287" w:lineRule="exact"/>
        <w:ind w:left="20"/>
        <w:rPr>
          <w:rFonts w:ascii="Times New Roman" w:eastAsia="Arial Unicode MS" w:hAnsi="Times New Roman" w:cs="Times New Roman"/>
          <w:color w:val="2B2A29"/>
          <w:spacing w:val="-2"/>
          <w:sz w:val="24"/>
          <w:szCs w:val="24"/>
        </w:rPr>
      </w:pPr>
    </w:p>
    <w:p w:rsidR="00000000" w:rsidRDefault="00341C1E">
      <w:pPr>
        <w:widowControl w:val="0"/>
        <w:tabs>
          <w:tab w:val="left" w:pos="10082"/>
        </w:tabs>
        <w:autoSpaceDE w:val="0"/>
        <w:autoSpaceDN w:val="0"/>
        <w:adjustRightInd w:val="0"/>
        <w:spacing w:before="191" w:after="0" w:line="287" w:lineRule="exact"/>
        <w:ind w:left="20"/>
        <w:rPr>
          <w:rFonts w:ascii="Arial" w:eastAsia="Arial Unicode MS" w:hAnsi="Arial" w:cs="Arial"/>
          <w:color w:val="2B2A29"/>
          <w:spacing w:val="-7"/>
          <w:w w:val="77"/>
          <w:position w:val="-4"/>
          <w:sz w:val="24"/>
          <w:szCs w:val="24"/>
        </w:rPr>
      </w:pPr>
      <w:r>
        <w:rPr>
          <w:rFonts w:ascii="Arial" w:eastAsia="Arial Unicode MS" w:hAnsi="Arial" w:cs="Arial"/>
          <w:color w:val="FEFFFF"/>
          <w:w w:val="64"/>
          <w:position w:val="3"/>
          <w:sz w:val="24"/>
          <w:szCs w:val="24"/>
        </w:rPr>
        <w:t xml:space="preserve">INSTRUCTOR RESOURCE MANUAL </w:t>
      </w:r>
      <w:r>
        <w:rPr>
          <w:rFonts w:ascii="Arial" w:eastAsia="Arial Unicode MS" w:hAnsi="Arial" w:cs="Arial"/>
          <w:color w:val="FEFFFF"/>
          <w:w w:val="64"/>
          <w:position w:val="3"/>
          <w:sz w:val="24"/>
          <w:szCs w:val="24"/>
        </w:rPr>
        <w:t>—</w:t>
      </w:r>
      <w:r>
        <w:rPr>
          <w:rFonts w:ascii="Arial" w:eastAsia="Arial Unicode MS" w:hAnsi="Arial" w:cs="Arial"/>
          <w:color w:val="FEFFFF"/>
          <w:w w:val="64"/>
          <w:position w:val="3"/>
          <w:sz w:val="24"/>
          <w:szCs w:val="24"/>
        </w:rPr>
        <w:t xml:space="preserve"> DO NOT COPY OR REDISTRIBUTE</w:t>
      </w:r>
      <w:r>
        <w:rPr>
          <w:rFonts w:ascii="Arial" w:eastAsia="Arial Unicode MS" w:hAnsi="Arial" w:cs="Arial"/>
          <w:color w:val="2B2A29"/>
          <w:w w:val="64"/>
          <w:position w:val="3"/>
          <w:sz w:val="20"/>
          <w:szCs w:val="20"/>
        </w:rPr>
        <w:t xml:space="preserve">   Copyright </w:t>
      </w:r>
      <w:r>
        <w:rPr>
          <w:rFonts w:ascii="Arial Bold" w:eastAsia="Arial Unicode MS" w:hAnsi="Arial Bold" w:cs="Arial Bold"/>
          <w:color w:val="2B2A29"/>
          <w:w w:val="64"/>
          <w:position w:val="3"/>
          <w:sz w:val="20"/>
          <w:szCs w:val="20"/>
        </w:rPr>
        <w:t>©</w:t>
      </w:r>
      <w:r>
        <w:rPr>
          <w:rFonts w:ascii="Arial" w:eastAsia="Arial Unicode MS" w:hAnsi="Arial" w:cs="Arial"/>
          <w:color w:val="2B2A29"/>
          <w:w w:val="64"/>
          <w:position w:val="3"/>
          <w:sz w:val="20"/>
          <w:szCs w:val="20"/>
        </w:rPr>
        <w:t xml:space="preserve"> 2016 by Pearson Education, Inc.</w:t>
      </w:r>
      <w:r>
        <w:rPr>
          <w:rFonts w:ascii="Arial" w:eastAsia="Arial Unicode MS" w:hAnsi="Arial" w:cs="Arial"/>
          <w:color w:val="2B2A29"/>
          <w:w w:val="64"/>
          <w:position w:val="3"/>
          <w:sz w:val="20"/>
          <w:szCs w:val="20"/>
        </w:rPr>
        <w:tab/>
      </w:r>
      <w:r>
        <w:rPr>
          <w:rFonts w:ascii="Arial" w:eastAsia="Arial Unicode MS" w:hAnsi="Arial" w:cs="Arial"/>
          <w:color w:val="2B2A29"/>
          <w:spacing w:val="-7"/>
          <w:w w:val="77"/>
          <w:position w:val="-4"/>
          <w:sz w:val="24"/>
          <w:szCs w:val="24"/>
        </w:rPr>
        <w:t>25</w:t>
      </w:r>
      <w:r>
        <w:rPr>
          <w:noProof/>
        </w:rPr>
        <w:pict>
          <v:shape id="_x0000_s1031" style="position:absolute;left:0;text-align:left;margin-left:0;margin-top:738.5pt;width:323.5pt;height:17.5pt;z-index:-251653120;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2B2A29"/>
          <w:spacing w:val="-7"/>
          <w:w w:val="77"/>
          <w:position w:val="-4"/>
          <w:sz w:val="24"/>
          <w:szCs w:val="24"/>
        </w:rPr>
        <w:sectPr w:rsidR="00000000">
          <w:pgSz w:w="12240" w:h="15840"/>
          <w:pgMar w:top="-679" w:right="520" w:bottom="-20" w:left="1219" w:header="720" w:footer="720" w:gutter="0"/>
          <w:cols w:space="720"/>
          <w:noEndnote/>
        </w:sectPr>
      </w:pPr>
    </w:p>
    <w:p w:rsidR="00000000" w:rsidRDefault="00341C1E">
      <w:pPr>
        <w:widowControl w:val="0"/>
        <w:autoSpaceDE w:val="0"/>
        <w:autoSpaceDN w:val="0"/>
        <w:adjustRightInd w:val="0"/>
        <w:spacing w:before="1" w:after="0" w:line="266" w:lineRule="exact"/>
        <w:ind w:left="20"/>
        <w:rPr>
          <w:rFonts w:ascii="Arial" w:eastAsia="Arial Unicode MS" w:hAnsi="Arial" w:cs="Arial"/>
          <w:color w:val="2B2A29"/>
          <w:spacing w:val="-7"/>
          <w:w w:val="78"/>
          <w:sz w:val="24"/>
          <w:szCs w:val="24"/>
        </w:rPr>
      </w:pPr>
      <w:bookmarkStart w:id="6" w:name="Pg38"/>
      <w:bookmarkEnd w:id="6"/>
      <w:r>
        <w:rPr>
          <w:rFonts w:ascii="Arial" w:eastAsia="Arial Unicode MS" w:hAnsi="Arial" w:cs="Arial"/>
          <w:color w:val="2B2A29"/>
          <w:spacing w:val="-7"/>
          <w:w w:val="78"/>
          <w:sz w:val="24"/>
          <w:szCs w:val="24"/>
        </w:rPr>
        <w:t>Section 2: Understanding the Client</w:t>
      </w:r>
      <w:r>
        <w:rPr>
          <w:rFonts w:ascii="Arial" w:eastAsia="Arial Unicode MS" w:hAnsi="Arial" w:cs="Arial"/>
          <w:color w:val="2B2A29"/>
          <w:spacing w:val="-7"/>
          <w:w w:val="78"/>
          <w:sz w:val="24"/>
          <w:szCs w:val="24"/>
        </w:rPr>
        <w:t>’</w:t>
      </w:r>
      <w:r>
        <w:rPr>
          <w:rFonts w:ascii="Arial" w:eastAsia="Arial Unicode MS" w:hAnsi="Arial" w:cs="Arial"/>
          <w:color w:val="2B2A29"/>
          <w:spacing w:val="-7"/>
          <w:w w:val="78"/>
          <w:sz w:val="24"/>
          <w:szCs w:val="24"/>
        </w:rPr>
        <w:t xml:space="preserve">s Business and Assessing Risk </w:t>
      </w:r>
    </w:p>
    <w:p w:rsidR="00000000" w:rsidRDefault="00341C1E">
      <w:pPr>
        <w:widowControl w:val="0"/>
        <w:tabs>
          <w:tab w:val="left" w:pos="1460"/>
        </w:tabs>
        <w:autoSpaceDE w:val="0"/>
        <w:autoSpaceDN w:val="0"/>
        <w:adjustRightInd w:val="0"/>
        <w:spacing w:before="219" w:after="0" w:line="260" w:lineRule="exact"/>
        <w:ind w:left="1100" w:right="568"/>
        <w:rPr>
          <w:rFonts w:ascii="Times New Roman" w:eastAsia="Arial Unicode MS" w:hAnsi="Times New Roman" w:cs="Times New Roman"/>
          <w:color w:val="2B2A29"/>
          <w:spacing w:val="-2"/>
          <w:sz w:val="24"/>
          <w:szCs w:val="24"/>
        </w:rPr>
      </w:pPr>
      <w:r>
        <w:rPr>
          <w:rFonts w:ascii="Arial Unicode MS" w:eastAsia="Arial Unicode MS" w:hAnsi="Arial" w:cs="Arial Unicode MS" w:hint="eastAsia"/>
          <w:color w:val="2B2A29"/>
          <w:spacing w:val="-4"/>
          <w:sz w:val="24"/>
          <w:szCs w:val="24"/>
        </w:rPr>
        <w:t></w:t>
      </w:r>
      <w:r>
        <w:rPr>
          <w:rFonts w:ascii="Times New Roman Bold" w:eastAsia="Arial Unicode MS" w:hAnsi="Times New Roman Bold" w:cs="Times New Roman Bold"/>
          <w:color w:val="2B2A29"/>
          <w:spacing w:val="-4"/>
          <w:sz w:val="24"/>
          <w:szCs w:val="24"/>
        </w:rPr>
        <w:t xml:space="preserve">  Privacy Controls.</w:t>
      </w:r>
      <w:r>
        <w:rPr>
          <w:rFonts w:ascii="Times New Roman" w:eastAsia="Arial Unicode MS" w:hAnsi="Times New Roman" w:cs="Times New Roman"/>
          <w:color w:val="2B2A29"/>
          <w:spacing w:val="-4"/>
          <w:sz w:val="24"/>
          <w:szCs w:val="24"/>
        </w:rPr>
        <w:t xml:space="preserve">  Because Your1040Return.com has access to highly sensitive customer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pacing w:val="-4"/>
          <w:sz w:val="24"/>
          <w:szCs w:val="24"/>
        </w:rPr>
        <w:tab/>
      </w:r>
      <w:r>
        <w:rPr>
          <w:rFonts w:ascii="Times New Roman" w:eastAsia="Arial Unicode MS" w:hAnsi="Times New Roman" w:cs="Times New Roman"/>
          <w:color w:val="2B2A29"/>
          <w:spacing w:val="3"/>
          <w:sz w:val="24"/>
          <w:szCs w:val="24"/>
        </w:rPr>
        <w:t xml:space="preserve">financial and other demographic information, Your1040Return.com should develop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w w:val="103"/>
          <w:sz w:val="24"/>
          <w:szCs w:val="24"/>
        </w:rPr>
        <w:t>a formal customer</w:t>
      </w:r>
      <w:r>
        <w:rPr>
          <w:rFonts w:ascii="Times New Roman" w:eastAsia="Arial Unicode MS" w:hAnsi="Times New Roman" w:cs="Times New Roman"/>
          <w:color w:val="2B2A29"/>
          <w:w w:val="103"/>
          <w:sz w:val="24"/>
          <w:szCs w:val="24"/>
        </w:rPr>
        <w:t xml:space="preserve"> privacy policy that identifies how private customer information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w w:val="103"/>
          <w:sz w:val="24"/>
          <w:szCs w:val="24"/>
        </w:rPr>
        <w:tab/>
      </w:r>
      <w:r>
        <w:rPr>
          <w:rFonts w:ascii="Times New Roman" w:eastAsia="Arial Unicode MS" w:hAnsi="Times New Roman" w:cs="Times New Roman"/>
          <w:color w:val="2B2A29"/>
          <w:spacing w:val="3"/>
          <w:sz w:val="24"/>
          <w:szCs w:val="24"/>
        </w:rPr>
        <w:t xml:space="preserve">is maintained and protected.  Without a formal policy, sensitive information may be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2"/>
          <w:sz w:val="24"/>
          <w:szCs w:val="24"/>
        </w:rPr>
        <w:t xml:space="preserve">inadvertently released, which may expose Your1040Return.com to significant liabilities.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2"/>
          <w:sz w:val="24"/>
          <w:szCs w:val="24"/>
        </w:rPr>
        <w:t xml:space="preserve">In addition, </w:t>
      </w:r>
      <w:r>
        <w:rPr>
          <w:rFonts w:ascii="Times New Roman" w:eastAsia="Arial Unicode MS" w:hAnsi="Times New Roman" w:cs="Times New Roman"/>
          <w:color w:val="2B2A29"/>
          <w:spacing w:val="2"/>
          <w:sz w:val="24"/>
          <w:szCs w:val="24"/>
        </w:rPr>
        <w:t xml:space="preserve">the company should ensure that policies related to security controls (i.e.,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2"/>
          <w:sz w:val="24"/>
          <w:szCs w:val="24"/>
        </w:rPr>
        <w:t xml:space="preserve">firewalls and passwords) are continually evaluated for adequacy. </w:t>
      </w:r>
    </w:p>
    <w:p w:rsidR="00000000" w:rsidRDefault="00341C1E">
      <w:pPr>
        <w:widowControl w:val="0"/>
        <w:tabs>
          <w:tab w:val="left" w:pos="1460"/>
        </w:tabs>
        <w:autoSpaceDE w:val="0"/>
        <w:autoSpaceDN w:val="0"/>
        <w:adjustRightInd w:val="0"/>
        <w:spacing w:before="140" w:after="0" w:line="260" w:lineRule="exact"/>
        <w:ind w:left="1100" w:right="569"/>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pacing w:val="-1"/>
          <w:sz w:val="24"/>
          <w:szCs w:val="24"/>
        </w:rPr>
        <w:t></w:t>
      </w:r>
      <w:r>
        <w:rPr>
          <w:rFonts w:ascii="Times New Roman Bold" w:eastAsia="Arial Unicode MS" w:hAnsi="Times New Roman Bold" w:cs="Times New Roman Bold"/>
          <w:color w:val="2B2A29"/>
          <w:spacing w:val="-1"/>
          <w:sz w:val="24"/>
          <w:szCs w:val="24"/>
        </w:rPr>
        <w:t xml:space="preserve">  Controls Over Advertising Arrangements.</w:t>
      </w:r>
      <w:r>
        <w:rPr>
          <w:rFonts w:ascii="Times New Roman" w:eastAsia="Arial Unicode MS" w:hAnsi="Times New Roman" w:cs="Times New Roman"/>
          <w:color w:val="2B2A29"/>
          <w:spacing w:val="-1"/>
          <w:sz w:val="24"/>
          <w:szCs w:val="24"/>
        </w:rPr>
        <w:t xml:space="preserve">  Because contracts associated with banner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1"/>
          <w:sz w:val="24"/>
          <w:szCs w:val="24"/>
        </w:rPr>
        <w:t xml:space="preserve">advertising can often contain complex revenue provisions (i.e., ad revenues can often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z w:val="24"/>
          <w:szCs w:val="24"/>
        </w:rPr>
        <w:t xml:space="preserve">be a function of the number of hits to the banner ads and the extent of subsequent drill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2"/>
          <w:sz w:val="24"/>
          <w:szCs w:val="24"/>
        </w:rPr>
        <w:t>downs on the advertiser</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s web site), Your1040Return.com needs to develop cont</w:t>
      </w:r>
      <w:r>
        <w:rPr>
          <w:rFonts w:ascii="Times New Roman" w:eastAsia="Arial Unicode MS" w:hAnsi="Times New Roman" w:cs="Times New Roman"/>
          <w:color w:val="2B2A29"/>
          <w:spacing w:val="2"/>
          <w:sz w:val="24"/>
          <w:szCs w:val="24"/>
        </w:rPr>
        <w:t xml:space="preserve">rols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w w:val="102"/>
          <w:sz w:val="24"/>
          <w:szCs w:val="24"/>
        </w:rPr>
        <w:t xml:space="preserve">to ensure the company correctly understands and accounts for revenue transactions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1"/>
          <w:sz w:val="24"/>
          <w:szCs w:val="24"/>
        </w:rPr>
        <w:t xml:space="preserve">generated from offering banner advertisements. </w:t>
      </w:r>
    </w:p>
    <w:p w:rsidR="00000000" w:rsidRDefault="00341C1E">
      <w:pPr>
        <w:widowControl w:val="0"/>
        <w:tabs>
          <w:tab w:val="left" w:pos="1100"/>
        </w:tabs>
        <w:autoSpaceDE w:val="0"/>
        <w:autoSpaceDN w:val="0"/>
        <w:adjustRightInd w:val="0"/>
        <w:spacing w:before="140" w:after="0" w:line="260" w:lineRule="exact"/>
        <w:ind w:left="740" w:right="571"/>
        <w:jc w:val="both"/>
        <w:rPr>
          <w:rFonts w:ascii="Times New Roman Bold Italic" w:eastAsia="Arial Unicode MS" w:hAnsi="Times New Roman Bold Italic" w:cs="Times New Roman Bold Italic"/>
          <w:i/>
          <w:iCs/>
          <w:color w:val="2B2A29"/>
          <w:spacing w:val="-4"/>
          <w:sz w:val="24"/>
          <w:szCs w:val="24"/>
        </w:rPr>
      </w:pPr>
      <w:r>
        <w:rPr>
          <w:rFonts w:ascii="Arial Bold" w:eastAsia="Arial Unicode MS" w:hAnsi="Arial Bold" w:cs="Arial Bold"/>
          <w:color w:val="2B2A29"/>
          <w:spacing w:val="-3"/>
          <w:sz w:val="18"/>
          <w:szCs w:val="18"/>
        </w:rPr>
        <w:t>[e]</w:t>
      </w:r>
      <w:r>
        <w:rPr>
          <w:rFonts w:ascii="Times New Roman Bold Italic" w:eastAsia="Arial Unicode MS" w:hAnsi="Times New Roman Bold Italic" w:cs="Times New Roman Bold Italic"/>
          <w:i/>
          <w:iCs/>
          <w:color w:val="2B2A29"/>
          <w:spacing w:val="-3"/>
          <w:sz w:val="24"/>
          <w:szCs w:val="24"/>
        </w:rPr>
        <w:t xml:space="preserve">  Explain what audit implications arise if you decide that the controls over electronic records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r>
      <w:r>
        <w:rPr>
          <w:rFonts w:ascii="Times New Roman Bold Italic" w:eastAsia="Arial Unicode MS" w:hAnsi="Times New Roman Bold Italic" w:cs="Times New Roman Bold Italic"/>
          <w:i/>
          <w:iCs/>
          <w:color w:val="2B2A29"/>
          <w:spacing w:val="-4"/>
          <w:sz w:val="24"/>
          <w:szCs w:val="24"/>
        </w:rPr>
        <w:t>at Your1040Retur</w:t>
      </w:r>
      <w:r>
        <w:rPr>
          <w:rFonts w:ascii="Times New Roman Bold Italic" w:eastAsia="Arial Unicode MS" w:hAnsi="Times New Roman Bold Italic" w:cs="Times New Roman Bold Italic"/>
          <w:i/>
          <w:iCs/>
          <w:color w:val="2B2A29"/>
          <w:spacing w:val="-4"/>
          <w:sz w:val="24"/>
          <w:szCs w:val="24"/>
        </w:rPr>
        <w:t xml:space="preserve">n.com are inadequate to ensure that records have not been altered? </w:t>
      </w:r>
    </w:p>
    <w:p w:rsidR="00000000" w:rsidRDefault="00341C1E">
      <w:pPr>
        <w:widowControl w:val="0"/>
        <w:autoSpaceDE w:val="0"/>
        <w:autoSpaceDN w:val="0"/>
        <w:adjustRightInd w:val="0"/>
        <w:spacing w:before="140" w:after="0" w:line="260" w:lineRule="exact"/>
        <w:ind w:left="1100" w:right="569"/>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z w:val="24"/>
          <w:szCs w:val="24"/>
        </w:rPr>
        <w:t xml:space="preserve">Given that all transactions are documented solely in electronic form, there is no alternative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paper trail to serve as evidence supporting financial statement transactions and accounts.  I</w:t>
      </w:r>
      <w:r>
        <w:rPr>
          <w:rFonts w:ascii="Times New Roman" w:eastAsia="Arial Unicode MS" w:hAnsi="Times New Roman" w:cs="Times New Roman"/>
          <w:color w:val="2B2A29"/>
          <w:spacing w:val="-1"/>
          <w:sz w:val="24"/>
          <w:szCs w:val="24"/>
        </w:rPr>
        <w:t xml:space="preserve">f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the auditor is unable to determine that electronic records have not been altered, there may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3"/>
          <w:sz w:val="24"/>
          <w:szCs w:val="24"/>
        </w:rPr>
        <w:t xml:space="preserve">be no reliable evidence for the auditor to examine when evaluating the fair presentation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w w:val="102"/>
          <w:sz w:val="24"/>
          <w:szCs w:val="24"/>
        </w:rPr>
        <w:t>of account balances and transactions.  In cert</w:t>
      </w:r>
      <w:r>
        <w:rPr>
          <w:rFonts w:ascii="Times New Roman" w:eastAsia="Arial Unicode MS" w:hAnsi="Times New Roman" w:cs="Times New Roman"/>
          <w:color w:val="2B2A29"/>
          <w:w w:val="102"/>
          <w:sz w:val="24"/>
          <w:szCs w:val="24"/>
        </w:rPr>
        <w:t xml:space="preserve">ain cases, the lack of reliable electronic or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z w:val="24"/>
          <w:szCs w:val="24"/>
        </w:rPr>
        <w:t xml:space="preserve">other alternative evidence may cause the auditor to conclude that the entity is un-auditable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(see AU-C 500, </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Evidential Matter</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  In that case, the auditor may be unable to accept the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audit engagement or ma</w:t>
      </w:r>
      <w:r>
        <w:rPr>
          <w:rFonts w:ascii="Times New Roman" w:eastAsia="Arial Unicode MS" w:hAnsi="Times New Roman" w:cs="Times New Roman"/>
          <w:color w:val="2B2A29"/>
          <w:spacing w:val="1"/>
          <w:sz w:val="24"/>
          <w:szCs w:val="24"/>
        </w:rPr>
        <w:t>y have to withdraw at a later date.  Thus, Your1040Return.com</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management needs to establish effective internal controls to ensure that adequate evidence </w:t>
      </w:r>
      <w:r>
        <w:rPr>
          <w:rFonts w:ascii="Times New Roman" w:eastAsia="Arial Unicode MS" w:hAnsi="Times New Roman" w:cs="Times New Roman"/>
          <w:color w:val="2B2A29"/>
          <w:sz w:val="24"/>
          <w:szCs w:val="24"/>
        </w:rPr>
        <w:br/>
        <w:t xml:space="preserve">is maintained to support accounts and transactions in the financial statements. </w:t>
      </w:r>
    </w:p>
    <w:p w:rsidR="00000000" w:rsidRDefault="00341C1E">
      <w:pPr>
        <w:widowControl w:val="0"/>
        <w:tabs>
          <w:tab w:val="left" w:pos="1100"/>
        </w:tabs>
        <w:autoSpaceDE w:val="0"/>
        <w:autoSpaceDN w:val="0"/>
        <w:adjustRightInd w:val="0"/>
        <w:spacing w:before="160" w:after="0" w:line="260" w:lineRule="exact"/>
        <w:ind w:left="740" w:right="569"/>
        <w:rPr>
          <w:rFonts w:ascii="Times New Roman Bold Italic" w:eastAsia="Arial Unicode MS" w:hAnsi="Times New Roman Bold Italic" w:cs="Times New Roman Bold Italic"/>
          <w:i/>
          <w:iCs/>
          <w:color w:val="2B2A29"/>
          <w:spacing w:val="-4"/>
          <w:sz w:val="24"/>
          <w:szCs w:val="24"/>
        </w:rPr>
      </w:pPr>
      <w:r>
        <w:rPr>
          <w:rFonts w:ascii="Arial Bold" w:eastAsia="Arial Unicode MS" w:hAnsi="Arial Bold" w:cs="Arial Bold"/>
          <w:color w:val="2B2A29"/>
          <w:sz w:val="18"/>
          <w:szCs w:val="18"/>
        </w:rPr>
        <w:t>[f]</w:t>
      </w:r>
      <w:r>
        <w:rPr>
          <w:rFonts w:ascii="Times New Roman Bold Italic" w:eastAsia="Arial Unicode MS" w:hAnsi="Times New Roman Bold Italic" w:cs="Times New Roman Bold Italic"/>
          <w:i/>
          <w:iCs/>
          <w:color w:val="2B2A29"/>
          <w:sz w:val="24"/>
          <w:szCs w:val="24"/>
        </w:rPr>
        <w:t xml:space="preserve">  Steven Chicag</w:t>
      </w:r>
      <w:r>
        <w:rPr>
          <w:rFonts w:ascii="Times New Roman Bold Italic" w:eastAsia="Arial Unicode MS" w:hAnsi="Times New Roman Bold Italic" w:cs="Times New Roman Bold Italic"/>
          <w:i/>
          <w:iCs/>
          <w:color w:val="2B2A29"/>
          <w:sz w:val="24"/>
          <w:szCs w:val="24"/>
        </w:rPr>
        <w:t xml:space="preserve">o has indicated that he is exploring upgrades to the company's IT systems. </w:t>
      </w:r>
      <w:r>
        <w:rPr>
          <w:rFonts w:ascii="Times New Roman Bold Italic" w:eastAsia="Arial Unicode MS" w:hAnsi="Times New Roman Bold Italic" w:cs="Times New Roman Bold Italic"/>
          <w:i/>
          <w:iCs/>
          <w:color w:val="2B2A29"/>
          <w:sz w:val="24"/>
          <w:szCs w:val="24"/>
        </w:rPr>
        <w:br/>
      </w:r>
      <w:r>
        <w:rPr>
          <w:rFonts w:ascii="Times New Roman Bold Italic" w:eastAsia="Arial Unicode MS" w:hAnsi="Times New Roman Bold Italic" w:cs="Times New Roman Bold Italic"/>
          <w:i/>
          <w:iCs/>
          <w:color w:val="2B2A29"/>
          <w:sz w:val="24"/>
          <w:szCs w:val="24"/>
        </w:rPr>
        <w:tab/>
        <w:t xml:space="preserve">Your audit partner would like you to explore whether cloud computing is an option that </w:t>
      </w:r>
      <w:r>
        <w:rPr>
          <w:rFonts w:ascii="Times New Roman Bold Italic" w:eastAsia="Arial Unicode MS" w:hAnsi="Times New Roman Bold Italic" w:cs="Times New Roman Bold Italic"/>
          <w:i/>
          <w:iCs/>
          <w:color w:val="2B2A29"/>
          <w:sz w:val="24"/>
          <w:szCs w:val="24"/>
        </w:rPr>
        <w:br/>
      </w:r>
      <w:r>
        <w:rPr>
          <w:rFonts w:ascii="Times New Roman Bold Italic" w:eastAsia="Arial Unicode MS" w:hAnsi="Times New Roman Bold Italic" w:cs="Times New Roman Bold Italic"/>
          <w:i/>
          <w:iCs/>
          <w:color w:val="2B2A29"/>
          <w:sz w:val="24"/>
          <w:szCs w:val="24"/>
        </w:rPr>
        <w:tab/>
      </w:r>
      <w:r>
        <w:rPr>
          <w:rFonts w:ascii="Times New Roman Bold Italic" w:eastAsia="Arial Unicode MS" w:hAnsi="Times New Roman Bold Italic" w:cs="Times New Roman Bold Italic"/>
          <w:i/>
          <w:iCs/>
          <w:color w:val="2B2A29"/>
          <w:spacing w:val="-4"/>
          <w:sz w:val="24"/>
          <w:szCs w:val="24"/>
        </w:rPr>
        <w:t xml:space="preserve">your firm might recommend for consideration by Steven, Perform research to explain what </w:t>
      </w:r>
      <w:r>
        <w:rPr>
          <w:rFonts w:ascii="Times New Roman Bold Italic" w:eastAsia="Arial Unicode MS" w:hAnsi="Times New Roman Bold Italic" w:cs="Times New Roman Bold Italic"/>
          <w:i/>
          <w:iCs/>
          <w:color w:val="2B2A29"/>
          <w:spacing w:val="-4"/>
          <w:sz w:val="24"/>
          <w:szCs w:val="24"/>
        </w:rPr>
        <w:br/>
      </w:r>
      <w:r>
        <w:rPr>
          <w:rFonts w:ascii="Times New Roman Bold Italic" w:eastAsia="Arial Unicode MS" w:hAnsi="Times New Roman Bold Italic" w:cs="Times New Roman Bold Italic"/>
          <w:i/>
          <w:iCs/>
          <w:color w:val="2B2A29"/>
          <w:spacing w:val="-4"/>
          <w:sz w:val="24"/>
          <w:szCs w:val="24"/>
        </w:rPr>
        <w:tab/>
      </w:r>
      <w:r>
        <w:rPr>
          <w:rFonts w:ascii="Times New Roman Bold Italic" w:eastAsia="Arial Unicode MS" w:hAnsi="Times New Roman Bold Italic" w:cs="Times New Roman Bold Italic"/>
          <w:i/>
          <w:iCs/>
          <w:color w:val="2B2A29"/>
          <w:spacing w:val="-4"/>
          <w:sz w:val="24"/>
          <w:szCs w:val="24"/>
        </w:rPr>
        <w:t xml:space="preserve">cloud computing is and why it might offer benefits to Your1040.com. </w:t>
      </w:r>
    </w:p>
    <w:p w:rsidR="00000000" w:rsidRDefault="00341C1E">
      <w:pPr>
        <w:widowControl w:val="0"/>
        <w:autoSpaceDE w:val="0"/>
        <w:autoSpaceDN w:val="0"/>
        <w:adjustRightInd w:val="0"/>
        <w:spacing w:before="140" w:after="0" w:line="260" w:lineRule="exact"/>
        <w:ind w:left="1100" w:right="568"/>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z w:val="24"/>
          <w:szCs w:val="24"/>
        </w:rPr>
        <w:t xml:space="preserve">COSO's thought paper, </w:t>
      </w:r>
      <w:r>
        <w:rPr>
          <w:rFonts w:ascii="Times New Roman Italic" w:eastAsia="Arial Unicode MS" w:hAnsi="Times New Roman Italic" w:cs="Times New Roman Italic"/>
          <w:i/>
          <w:iCs/>
          <w:color w:val="2B2A29"/>
          <w:sz w:val="24"/>
          <w:szCs w:val="24"/>
        </w:rPr>
        <w:t>Enterprise Risk Management for Cloud Computing</w:t>
      </w:r>
      <w:r>
        <w:rPr>
          <w:rFonts w:ascii="Times New Roman" w:eastAsia="Arial Unicode MS" w:hAnsi="Times New Roman" w:cs="Times New Roman"/>
          <w:color w:val="2B2A29"/>
          <w:sz w:val="24"/>
          <w:szCs w:val="24"/>
        </w:rPr>
        <w:t xml:space="preserve">, defines cloud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w w:val="103"/>
          <w:sz w:val="24"/>
          <w:szCs w:val="24"/>
        </w:rPr>
        <w:t xml:space="preserve">computing as "a computing resource deployment and procurement model that enables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pacing w:val="2"/>
          <w:sz w:val="24"/>
          <w:szCs w:val="24"/>
        </w:rPr>
        <w:t>an organization to o</w:t>
      </w:r>
      <w:r>
        <w:rPr>
          <w:rFonts w:ascii="Times New Roman" w:eastAsia="Arial Unicode MS" w:hAnsi="Times New Roman" w:cs="Times New Roman"/>
          <w:color w:val="2B2A29"/>
          <w:spacing w:val="2"/>
          <w:sz w:val="24"/>
          <w:szCs w:val="24"/>
        </w:rPr>
        <w:t xml:space="preserve">btain its computing resources and applications from any location via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5"/>
          <w:sz w:val="24"/>
          <w:szCs w:val="24"/>
        </w:rPr>
        <w:t xml:space="preserve">an Internet connection."  Depending on a particular cloud solution, all or parts of the </w:t>
      </w:r>
      <w:r>
        <w:rPr>
          <w:rFonts w:ascii="Times New Roman" w:eastAsia="Arial Unicode MS" w:hAnsi="Times New Roman" w:cs="Times New Roman"/>
          <w:color w:val="2B2A29"/>
          <w:w w:val="105"/>
          <w:sz w:val="24"/>
          <w:szCs w:val="24"/>
        </w:rPr>
        <w:br/>
      </w:r>
      <w:r>
        <w:rPr>
          <w:rFonts w:ascii="Times New Roman" w:eastAsia="Arial Unicode MS" w:hAnsi="Times New Roman" w:cs="Times New Roman"/>
          <w:color w:val="2B2A29"/>
          <w:spacing w:val="-2"/>
          <w:sz w:val="24"/>
          <w:szCs w:val="24"/>
        </w:rPr>
        <w:t xml:space="preserve">organization's hardware, software, and data might reside on servers in data centers managed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 xml:space="preserve">by the cloud service provider. One of the most signficant benefits of this cloud solution for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Your1040.com is the fact that the hardware supporting the tax return preparation software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 xml:space="preserve">and related data storage would be managed by a third-party IT service </w:t>
      </w:r>
      <w:r>
        <w:rPr>
          <w:rFonts w:ascii="Times New Roman" w:eastAsia="Arial Unicode MS" w:hAnsi="Times New Roman" w:cs="Times New Roman"/>
          <w:color w:val="2B2A29"/>
          <w:spacing w:val="2"/>
          <w:sz w:val="24"/>
          <w:szCs w:val="24"/>
        </w:rPr>
        <w:t xml:space="preserve">provider that is in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2"/>
          <w:sz w:val="24"/>
          <w:szCs w:val="24"/>
        </w:rPr>
        <w:t xml:space="preserve">the business of maintaining and securing IT platforms. Thus, the level of infrastructure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3"/>
          <w:sz w:val="24"/>
          <w:szCs w:val="24"/>
        </w:rPr>
        <w:t xml:space="preserve">support and security surrounding Your1040.com's systems would most likely be signficantly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2"/>
          <w:sz w:val="24"/>
          <w:szCs w:val="24"/>
        </w:rPr>
        <w:t>strengthened. Additionally, given Your1040.com's busin</w:t>
      </w:r>
      <w:r>
        <w:rPr>
          <w:rFonts w:ascii="Times New Roman" w:eastAsia="Arial Unicode MS" w:hAnsi="Times New Roman" w:cs="Times New Roman"/>
          <w:color w:val="2B2A29"/>
          <w:spacing w:val="2"/>
          <w:sz w:val="24"/>
          <w:szCs w:val="24"/>
        </w:rPr>
        <w:t xml:space="preserve">ess model is seasonal, the cloud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 xml:space="preserve">option most likely would provide Your1040.com the ability to scale up operations during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peak times and then scale down operations in off-peak times. The cloud option would also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3"/>
          <w:sz w:val="24"/>
          <w:szCs w:val="24"/>
        </w:rPr>
        <w:t>be more likely to support any significant g</w:t>
      </w:r>
      <w:r>
        <w:rPr>
          <w:rFonts w:ascii="Times New Roman" w:eastAsia="Arial Unicode MS" w:hAnsi="Times New Roman" w:cs="Times New Roman"/>
          <w:color w:val="2B2A29"/>
          <w:spacing w:val="3"/>
          <w:sz w:val="24"/>
          <w:szCs w:val="24"/>
        </w:rPr>
        <w:t xml:space="preserve">rowth in Your1040.com's business, given the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1"/>
          <w:sz w:val="24"/>
          <w:szCs w:val="24"/>
        </w:rPr>
        <w:t xml:space="preserve">scalability options of cloud-based IT solutions. </w:t>
      </w:r>
    </w:p>
    <w:p w:rsidR="00000000" w:rsidRDefault="00341C1E">
      <w:pPr>
        <w:widowControl w:val="0"/>
        <w:tabs>
          <w:tab w:val="left" w:pos="1100"/>
        </w:tabs>
        <w:autoSpaceDE w:val="0"/>
        <w:autoSpaceDN w:val="0"/>
        <w:adjustRightInd w:val="0"/>
        <w:spacing w:before="140" w:after="0" w:line="260" w:lineRule="exact"/>
        <w:ind w:left="740" w:right="569"/>
        <w:rPr>
          <w:rFonts w:ascii="Times New Roman Bold Italic" w:eastAsia="Arial Unicode MS" w:hAnsi="Times New Roman Bold Italic" w:cs="Times New Roman Bold Italic"/>
          <w:i/>
          <w:iCs/>
          <w:color w:val="2B2A29"/>
          <w:sz w:val="24"/>
          <w:szCs w:val="24"/>
        </w:rPr>
      </w:pPr>
      <w:r>
        <w:rPr>
          <w:rFonts w:ascii="Arial Bold" w:eastAsia="Arial Unicode MS" w:hAnsi="Arial Bold" w:cs="Arial Bold"/>
          <w:color w:val="2B2A29"/>
          <w:spacing w:val="1"/>
          <w:sz w:val="18"/>
          <w:szCs w:val="18"/>
        </w:rPr>
        <w:t>[g]</w:t>
      </w:r>
      <w:r>
        <w:rPr>
          <w:rFonts w:ascii="Times New Roman Bold Italic" w:eastAsia="Arial Unicode MS" w:hAnsi="Times New Roman Bold Italic" w:cs="Times New Roman Bold Italic"/>
          <w:i/>
          <w:iCs/>
          <w:color w:val="2B2A29"/>
          <w:spacing w:val="1"/>
          <w:sz w:val="24"/>
          <w:szCs w:val="24"/>
        </w:rPr>
        <w:t xml:space="preserve">  Authoritative literature provides guidelines for proper revenue recognition policies for </w:t>
      </w:r>
      <w:r>
        <w:rPr>
          <w:rFonts w:ascii="Times New Roman Bold Italic" w:eastAsia="Arial Unicode MS" w:hAnsi="Times New Roman Bold Italic" w:cs="Times New Roman Bold Italic"/>
          <w:i/>
          <w:iCs/>
          <w:color w:val="2B2A29"/>
          <w:spacing w:val="1"/>
          <w:sz w:val="24"/>
          <w:szCs w:val="24"/>
        </w:rPr>
        <w:br/>
      </w:r>
      <w:r>
        <w:rPr>
          <w:rFonts w:ascii="Times New Roman Bold Italic" w:eastAsia="Arial Unicode MS" w:hAnsi="Times New Roman Bold Italic" w:cs="Times New Roman Bold Italic"/>
          <w:i/>
          <w:iCs/>
          <w:color w:val="2B2A29"/>
          <w:spacing w:val="1"/>
          <w:sz w:val="24"/>
          <w:szCs w:val="24"/>
        </w:rPr>
        <w:tab/>
      </w:r>
      <w:r>
        <w:rPr>
          <w:rFonts w:ascii="Times New Roman Bold Italic" w:eastAsia="Arial Unicode MS" w:hAnsi="Times New Roman Bold Italic" w:cs="Times New Roman Bold Italic"/>
          <w:i/>
          <w:iCs/>
          <w:color w:val="2B2A29"/>
          <w:spacing w:val="-3"/>
          <w:sz w:val="24"/>
          <w:szCs w:val="24"/>
        </w:rPr>
        <w:t>transactions such as those discussed in the case.  Analyze Your10</w:t>
      </w:r>
      <w:r>
        <w:rPr>
          <w:rFonts w:ascii="Times New Roman Bold Italic" w:eastAsia="Arial Unicode MS" w:hAnsi="Times New Roman Bold Italic" w:cs="Times New Roman Bold Italic"/>
          <w:i/>
          <w:iCs/>
          <w:color w:val="2B2A29"/>
          <w:spacing w:val="-3"/>
          <w:sz w:val="24"/>
          <w:szCs w:val="24"/>
        </w:rPr>
        <w:t>40Return.com</w:t>
      </w:r>
      <w:r>
        <w:rPr>
          <w:rFonts w:ascii="Times New Roman Bold Italic" w:eastAsia="Arial Unicode MS" w:hAnsi="Times New Roman Bold Italic" w:cs="Times New Roman Bold Italic"/>
          <w:i/>
          <w:iCs/>
          <w:color w:val="2B2A29"/>
          <w:spacing w:val="-3"/>
          <w:sz w:val="24"/>
          <w:szCs w:val="24"/>
        </w:rPr>
        <w:t>’</w:t>
      </w:r>
      <w:r>
        <w:rPr>
          <w:rFonts w:ascii="Times New Roman Bold Italic" w:eastAsia="Arial Unicode MS" w:hAnsi="Times New Roman Bold Italic" w:cs="Times New Roman Bold Italic"/>
          <w:i/>
          <w:iCs/>
          <w:color w:val="2B2A29"/>
          <w:spacing w:val="-3"/>
          <w:sz w:val="24"/>
          <w:szCs w:val="24"/>
        </w:rPr>
        <w:t xml:space="preserve">s revenue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r>
      <w:r>
        <w:rPr>
          <w:rFonts w:ascii="Times New Roman Bold Italic" w:eastAsia="Arial Unicode MS" w:hAnsi="Times New Roman Bold Italic" w:cs="Times New Roman Bold Italic"/>
          <w:i/>
          <w:iCs/>
          <w:color w:val="2B2A29"/>
          <w:w w:val="103"/>
          <w:sz w:val="24"/>
          <w:szCs w:val="24"/>
        </w:rPr>
        <w:t xml:space="preserve">recognition policies for the three package services.  Provide appropriate citations to </w:t>
      </w:r>
      <w:r>
        <w:rPr>
          <w:rFonts w:ascii="Times New Roman Bold Italic" w:eastAsia="Arial Unicode MS" w:hAnsi="Times New Roman Bold Italic" w:cs="Times New Roman Bold Italic"/>
          <w:i/>
          <w:iCs/>
          <w:color w:val="2B2A29"/>
          <w:w w:val="103"/>
          <w:sz w:val="24"/>
          <w:szCs w:val="24"/>
        </w:rPr>
        <w:br/>
      </w:r>
      <w:r>
        <w:rPr>
          <w:rFonts w:ascii="Times New Roman Bold Italic" w:eastAsia="Arial Unicode MS" w:hAnsi="Times New Roman Bold Italic" w:cs="Times New Roman Bold Italic"/>
          <w:i/>
          <w:iCs/>
          <w:color w:val="2B2A29"/>
          <w:w w:val="103"/>
          <w:sz w:val="24"/>
          <w:szCs w:val="24"/>
        </w:rPr>
        <w:tab/>
      </w:r>
      <w:r>
        <w:rPr>
          <w:rFonts w:ascii="Times New Roman Bold Italic" w:eastAsia="Arial Unicode MS" w:hAnsi="Times New Roman Bold Italic" w:cs="Times New Roman Bold Italic"/>
          <w:i/>
          <w:iCs/>
          <w:color w:val="2B2A29"/>
          <w:sz w:val="24"/>
          <w:szCs w:val="24"/>
        </w:rPr>
        <w:t>authoritative literature.</w:t>
      </w:r>
    </w:p>
    <w:p w:rsidR="00000000" w:rsidRDefault="00341C1E">
      <w:pPr>
        <w:widowControl w:val="0"/>
        <w:autoSpaceDE w:val="0"/>
        <w:autoSpaceDN w:val="0"/>
        <w:adjustRightInd w:val="0"/>
        <w:spacing w:after="0" w:line="240" w:lineRule="auto"/>
        <w:rPr>
          <w:rFonts w:ascii="Times New Roman Bold Italic" w:eastAsia="Arial Unicode MS" w:hAnsi="Times New Roman Bold Italic" w:cs="Times New Roman Bold Italic"/>
          <w:i/>
          <w:iCs/>
          <w:color w:val="2B2A29"/>
          <w:sz w:val="24"/>
          <w:szCs w:val="24"/>
        </w:rPr>
        <w:sectPr w:rsidR="00000000">
          <w:pgSz w:w="12240" w:h="15840"/>
          <w:pgMar w:top="-679" w:right="1038" w:bottom="-20" w:left="700" w:header="720" w:footer="720" w:gutter="0"/>
          <w:cols w:space="720"/>
          <w:noEndnote/>
        </w:sectPr>
      </w:pPr>
    </w:p>
    <w:p w:rsidR="00000000" w:rsidRDefault="00341C1E">
      <w:pPr>
        <w:widowControl w:val="0"/>
        <w:autoSpaceDE w:val="0"/>
        <w:autoSpaceDN w:val="0"/>
        <w:adjustRightInd w:val="0"/>
        <w:spacing w:after="0" w:line="276" w:lineRule="exact"/>
        <w:ind w:left="40"/>
        <w:rPr>
          <w:rFonts w:ascii="Times New Roman Bold Italic" w:eastAsia="Arial Unicode MS" w:hAnsi="Times New Roman Bold Italic" w:cs="Times New Roman Bold Italic"/>
          <w:i/>
          <w:iCs/>
          <w:color w:val="2B2A29"/>
          <w:sz w:val="24"/>
          <w:szCs w:val="24"/>
        </w:rPr>
      </w:pPr>
    </w:p>
    <w:p w:rsidR="00000000" w:rsidRDefault="00341C1E">
      <w:pPr>
        <w:widowControl w:val="0"/>
        <w:autoSpaceDE w:val="0"/>
        <w:autoSpaceDN w:val="0"/>
        <w:adjustRightInd w:val="0"/>
        <w:spacing w:before="111" w:after="0" w:line="276" w:lineRule="exact"/>
        <w:ind w:left="40"/>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t>26</w:t>
      </w:r>
    </w:p>
    <w:p w:rsidR="00000000" w:rsidRDefault="00341C1E">
      <w:pPr>
        <w:widowControl w:val="0"/>
        <w:autoSpaceDE w:val="0"/>
        <w:autoSpaceDN w:val="0"/>
        <w:adjustRightInd w:val="0"/>
        <w:spacing w:after="0" w:line="230" w:lineRule="exact"/>
        <w:ind w:left="2048"/>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br w:type="column"/>
      </w:r>
    </w:p>
    <w:p w:rsidR="00000000" w:rsidRDefault="00341C1E">
      <w:pPr>
        <w:widowControl w:val="0"/>
        <w:autoSpaceDE w:val="0"/>
        <w:autoSpaceDN w:val="0"/>
        <w:adjustRightInd w:val="0"/>
        <w:spacing w:before="88" w:after="0" w:line="230" w:lineRule="exact"/>
        <w:ind w:left="1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t xml:space="preserve">Copyright </w:t>
      </w:r>
      <w:r>
        <w:rPr>
          <w:rFonts w:ascii="Arial Bold" w:eastAsia="Arial Unicode MS" w:hAnsi="Arial Bold" w:cs="Arial Bold"/>
          <w:color w:val="2B2A29"/>
          <w:spacing w:val="-7"/>
          <w:w w:val="77"/>
          <w:sz w:val="20"/>
          <w:szCs w:val="20"/>
        </w:rPr>
        <w:t>©</w:t>
      </w:r>
      <w:r>
        <w:rPr>
          <w:rFonts w:ascii="Arial" w:eastAsia="Arial Unicode MS" w:hAnsi="Arial" w:cs="Arial"/>
          <w:color w:val="2B2A29"/>
          <w:spacing w:val="-7"/>
          <w:w w:val="77"/>
          <w:sz w:val="20"/>
          <w:szCs w:val="20"/>
        </w:rPr>
        <w:t xml:space="preserve"> 2016 by Pearson Education, Inc.</w:t>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br w:type="column"/>
      </w:r>
    </w:p>
    <w:p w:rsidR="00000000" w:rsidRDefault="00341C1E">
      <w:pPr>
        <w:widowControl w:val="0"/>
        <w:autoSpaceDE w:val="0"/>
        <w:autoSpaceDN w:val="0"/>
        <w:adjustRightInd w:val="0"/>
        <w:spacing w:before="190" w:after="0" w:line="192" w:lineRule="exact"/>
        <w:ind w:left="10"/>
        <w:rPr>
          <w:rFonts w:ascii="Arial" w:eastAsia="Arial Unicode MS" w:hAnsi="Arial" w:cs="Arial"/>
          <w:color w:val="FEFFFF"/>
          <w:w w:val="57"/>
          <w:sz w:val="24"/>
          <w:szCs w:val="24"/>
        </w:rPr>
      </w:pPr>
      <w:r>
        <w:rPr>
          <w:rFonts w:ascii="Arial" w:eastAsia="Arial Unicode MS" w:hAnsi="Arial" w:cs="Arial"/>
          <w:color w:val="FEFFFF"/>
          <w:w w:val="57"/>
          <w:sz w:val="24"/>
          <w:szCs w:val="24"/>
        </w:rPr>
        <w:t xml:space="preserve">INSTRUCTOR RESOURCE MANUAL </w:t>
      </w:r>
      <w:r>
        <w:rPr>
          <w:rFonts w:ascii="Arial" w:eastAsia="Arial Unicode MS" w:hAnsi="Arial" w:cs="Arial"/>
          <w:color w:val="FEFFFF"/>
          <w:w w:val="57"/>
          <w:sz w:val="24"/>
          <w:szCs w:val="24"/>
        </w:rPr>
        <w:t>—</w:t>
      </w:r>
      <w:r>
        <w:rPr>
          <w:rFonts w:ascii="Arial" w:eastAsia="Arial Unicode MS" w:hAnsi="Arial" w:cs="Arial"/>
          <w:color w:val="FEFFFF"/>
          <w:w w:val="57"/>
          <w:sz w:val="24"/>
          <w:szCs w:val="24"/>
        </w:rPr>
        <w:t xml:space="preserve"> DO </w:t>
      </w:r>
      <w:r>
        <w:rPr>
          <w:rFonts w:ascii="Arial" w:eastAsia="Arial Unicode MS" w:hAnsi="Arial" w:cs="Arial"/>
          <w:color w:val="FEFFFF"/>
          <w:w w:val="57"/>
          <w:sz w:val="24"/>
          <w:szCs w:val="24"/>
        </w:rPr>
        <w:t xml:space="preserve">NOT COPY OR REDISTRIBUTE </w:t>
      </w:r>
      <w:r>
        <w:rPr>
          <w:noProof/>
        </w:rPr>
        <w:pict>
          <v:shape id="_x0000_s1032" style="position:absolute;left:0;text-align:left;margin-left:288.5pt;margin-top:738.5pt;width:323.5pt;height:17.5pt;z-index:-251652096;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FEFFFF"/>
          <w:w w:val="57"/>
          <w:sz w:val="24"/>
          <w:szCs w:val="24"/>
        </w:rPr>
        <w:sectPr w:rsidR="00000000">
          <w:type w:val="continuous"/>
          <w:pgSz w:w="12240" w:h="15840"/>
          <w:pgMar w:top="-679" w:right="1038" w:bottom="-20" w:left="700" w:header="720" w:footer="720" w:gutter="0"/>
          <w:cols w:num="3" w:space="720" w:equalWidth="0">
            <w:col w:w="1878" w:space="160"/>
            <w:col w:w="3032" w:space="160"/>
            <w:col w:w="5111"/>
          </w:cols>
          <w:noEndnote/>
        </w:sectPr>
      </w:pPr>
    </w:p>
    <w:p w:rsidR="00000000" w:rsidRDefault="00341C1E">
      <w:pPr>
        <w:widowControl w:val="0"/>
        <w:autoSpaceDE w:val="0"/>
        <w:autoSpaceDN w:val="0"/>
        <w:adjustRightInd w:val="0"/>
        <w:spacing w:before="1" w:after="0" w:line="266" w:lineRule="exact"/>
        <w:ind w:left="7829"/>
        <w:rPr>
          <w:rFonts w:ascii="Arial" w:eastAsia="Arial Unicode MS" w:hAnsi="Arial" w:cs="Arial"/>
          <w:color w:val="2B2A29"/>
          <w:spacing w:val="-7"/>
          <w:w w:val="77"/>
          <w:sz w:val="24"/>
          <w:szCs w:val="24"/>
        </w:rPr>
      </w:pPr>
      <w:bookmarkStart w:id="7" w:name="Pg39"/>
      <w:bookmarkEnd w:id="7"/>
      <w:r>
        <w:rPr>
          <w:rFonts w:ascii="Arial" w:eastAsia="Arial Unicode MS" w:hAnsi="Arial" w:cs="Arial"/>
          <w:color w:val="2B2A29"/>
          <w:spacing w:val="-7"/>
          <w:w w:val="77"/>
          <w:sz w:val="24"/>
          <w:szCs w:val="24"/>
        </w:rPr>
        <w:t xml:space="preserve">Case 2.1: Your1040Return.com </w:t>
      </w:r>
    </w:p>
    <w:p w:rsidR="00000000" w:rsidRDefault="00341C1E">
      <w:pPr>
        <w:widowControl w:val="0"/>
        <w:autoSpaceDE w:val="0"/>
        <w:autoSpaceDN w:val="0"/>
        <w:adjustRightInd w:val="0"/>
        <w:spacing w:after="0" w:line="260" w:lineRule="exact"/>
        <w:ind w:left="1300"/>
        <w:jc w:val="both"/>
        <w:rPr>
          <w:rFonts w:ascii="Arial" w:eastAsia="Arial Unicode MS" w:hAnsi="Arial" w:cs="Arial"/>
          <w:color w:val="2B2A29"/>
          <w:spacing w:val="-7"/>
          <w:w w:val="77"/>
          <w:sz w:val="24"/>
          <w:szCs w:val="24"/>
        </w:rPr>
      </w:pPr>
    </w:p>
    <w:p w:rsidR="00000000" w:rsidRDefault="00341C1E">
      <w:pPr>
        <w:widowControl w:val="0"/>
        <w:autoSpaceDE w:val="0"/>
        <w:autoSpaceDN w:val="0"/>
        <w:adjustRightInd w:val="0"/>
        <w:spacing w:before="219" w:after="0" w:line="260" w:lineRule="exact"/>
        <w:ind w:left="1300" w:right="367"/>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2"/>
          <w:sz w:val="24"/>
          <w:szCs w:val="24"/>
        </w:rPr>
        <w:t xml:space="preserve">As summarized in the case materials, Your1040Return.com recognizes revenues differently for each of the three service packages. </w:t>
      </w:r>
    </w:p>
    <w:p w:rsidR="00000000" w:rsidRDefault="00341C1E">
      <w:pPr>
        <w:widowControl w:val="0"/>
        <w:autoSpaceDE w:val="0"/>
        <w:autoSpaceDN w:val="0"/>
        <w:adjustRightInd w:val="0"/>
        <w:spacing w:before="209" w:after="0" w:line="322" w:lineRule="exact"/>
        <w:ind w:left="2293"/>
        <w:rPr>
          <w:rFonts w:ascii="Times New Roman Bold Italic" w:eastAsia="Arial Unicode MS" w:hAnsi="Times New Roman Bold Italic" w:cs="Times New Roman Bold Italic"/>
          <w:i/>
          <w:iCs/>
          <w:color w:val="2B2A29"/>
          <w:spacing w:val="-5"/>
          <w:sz w:val="28"/>
          <w:szCs w:val="28"/>
        </w:rPr>
      </w:pPr>
      <w:r>
        <w:rPr>
          <w:rFonts w:ascii="Times New Roman Bold Italic" w:eastAsia="Arial Unicode MS" w:hAnsi="Times New Roman Bold Italic" w:cs="Times New Roman Bold Italic"/>
          <w:i/>
          <w:iCs/>
          <w:color w:val="2B2A29"/>
          <w:spacing w:val="-5"/>
          <w:sz w:val="28"/>
          <w:szCs w:val="28"/>
        </w:rPr>
        <w:t>Your1040Return.com</w:t>
      </w:r>
      <w:r>
        <w:rPr>
          <w:rFonts w:ascii="Times New Roman Bold Italic" w:eastAsia="Arial Unicode MS" w:hAnsi="Times New Roman Bold Italic" w:cs="Times New Roman Bold Italic"/>
          <w:i/>
          <w:iCs/>
          <w:color w:val="2B2A29"/>
          <w:spacing w:val="-5"/>
          <w:sz w:val="28"/>
          <w:szCs w:val="28"/>
        </w:rPr>
        <w:t>’</w:t>
      </w:r>
      <w:r>
        <w:rPr>
          <w:rFonts w:ascii="Times New Roman Bold Italic" w:eastAsia="Arial Unicode MS" w:hAnsi="Times New Roman Bold Italic" w:cs="Times New Roman Bold Italic"/>
          <w:i/>
          <w:iCs/>
          <w:color w:val="2B2A29"/>
          <w:spacing w:val="-5"/>
          <w:sz w:val="28"/>
          <w:szCs w:val="28"/>
        </w:rPr>
        <w:t xml:space="preserve">s Revenue Recognition Policies </w:t>
      </w:r>
    </w:p>
    <w:p w:rsidR="00000000" w:rsidRDefault="00341C1E">
      <w:pPr>
        <w:widowControl w:val="0"/>
        <w:autoSpaceDE w:val="0"/>
        <w:autoSpaceDN w:val="0"/>
        <w:adjustRightInd w:val="0"/>
        <w:spacing w:before="250" w:after="0" w:line="260" w:lineRule="exact"/>
        <w:ind w:left="1300" w:right="367"/>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1"/>
          <w:sz w:val="24"/>
          <w:szCs w:val="24"/>
        </w:rPr>
        <w:t xml:space="preserve">For the Silver package, customers pay for access to tax forms, schedules, and publications. </w:t>
      </w:r>
      <w:r>
        <w:rPr>
          <w:rFonts w:ascii="Times New Roman" w:eastAsia="Arial Unicode MS" w:hAnsi="Times New Roman" w:cs="Times New Roman"/>
          <w:color w:val="2B2A29"/>
          <w:spacing w:val="-2"/>
          <w:sz w:val="24"/>
          <w:szCs w:val="24"/>
        </w:rPr>
        <w:t xml:space="preserve">And, Silver package customers can submit tax forms electronically.  Access is only allowed </w:t>
      </w:r>
      <w:r>
        <w:rPr>
          <w:rFonts w:ascii="Times New Roman" w:eastAsia="Arial Unicode MS" w:hAnsi="Times New Roman" w:cs="Times New Roman"/>
          <w:color w:val="2B2A29"/>
          <w:spacing w:val="-1"/>
          <w:sz w:val="24"/>
          <w:szCs w:val="24"/>
        </w:rPr>
        <w:t xml:space="preserve">for one year.  Your 1040.com recognizes revenue on the Silver package when the customer submits the tax return to the IRS or state agency. </w:t>
      </w:r>
    </w:p>
    <w:p w:rsidR="00000000" w:rsidRDefault="00341C1E">
      <w:pPr>
        <w:widowControl w:val="0"/>
        <w:autoSpaceDE w:val="0"/>
        <w:autoSpaceDN w:val="0"/>
        <w:adjustRightInd w:val="0"/>
        <w:spacing w:before="260" w:after="0" w:line="260" w:lineRule="exact"/>
        <w:ind w:left="1300" w:right="366"/>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2"/>
          <w:sz w:val="24"/>
          <w:szCs w:val="24"/>
        </w:rPr>
        <w:t xml:space="preserve">Gold package customers can access the tax preparation software to complete and submit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2"/>
          <w:sz w:val="24"/>
          <w:szCs w:val="24"/>
        </w:rPr>
        <w:t>the return.  Access is allowe</w:t>
      </w:r>
      <w:r>
        <w:rPr>
          <w:rFonts w:ascii="Times New Roman" w:eastAsia="Arial Unicode MS" w:hAnsi="Times New Roman" w:cs="Times New Roman"/>
          <w:color w:val="2B2A29"/>
          <w:w w:val="102"/>
          <w:sz w:val="24"/>
          <w:szCs w:val="24"/>
        </w:rPr>
        <w:t xml:space="preserve">d for one year.  Your1040Return.com recognizes a portion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3"/>
          <w:sz w:val="24"/>
          <w:szCs w:val="24"/>
        </w:rPr>
        <w:t xml:space="preserve">of the revenue when the customer accesses the tax software package for the first time.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pacing w:val="-1"/>
          <w:sz w:val="24"/>
          <w:szCs w:val="24"/>
        </w:rPr>
        <w:t xml:space="preserve">Your1040Return.com recognizes the remaining portion of the revenues when the customer </w:t>
      </w:r>
      <w:r>
        <w:rPr>
          <w:rFonts w:ascii="Times New Roman" w:eastAsia="Arial Unicode MS" w:hAnsi="Times New Roman" w:cs="Times New Roman"/>
          <w:color w:val="2B2A29"/>
          <w:spacing w:val="-1"/>
          <w:sz w:val="24"/>
          <w:szCs w:val="24"/>
        </w:rPr>
        <w:br/>
        <w:t xml:space="preserve">submits the return. </w:t>
      </w:r>
    </w:p>
    <w:p w:rsidR="00000000" w:rsidRDefault="00341C1E">
      <w:pPr>
        <w:widowControl w:val="0"/>
        <w:autoSpaceDE w:val="0"/>
        <w:autoSpaceDN w:val="0"/>
        <w:adjustRightInd w:val="0"/>
        <w:spacing w:before="260" w:after="0" w:line="260" w:lineRule="exact"/>
        <w:ind w:left="1300" w:right="366"/>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z w:val="24"/>
          <w:szCs w:val="24"/>
        </w:rPr>
        <w:t>Pl</w:t>
      </w:r>
      <w:r>
        <w:rPr>
          <w:rFonts w:ascii="Times New Roman" w:eastAsia="Arial Unicode MS" w:hAnsi="Times New Roman" w:cs="Times New Roman"/>
          <w:color w:val="2B2A29"/>
          <w:sz w:val="24"/>
          <w:szCs w:val="24"/>
        </w:rPr>
        <w:t xml:space="preserve">atinum package customers pay to access the tax software on a multi-year contract basis. Customers can access the tax software package year round to update their tax information </w:t>
      </w:r>
      <w:r>
        <w:rPr>
          <w:rFonts w:ascii="Times New Roman" w:eastAsia="Arial Unicode MS" w:hAnsi="Times New Roman" w:cs="Times New Roman"/>
          <w:color w:val="2B2A29"/>
          <w:spacing w:val="-2"/>
          <w:sz w:val="24"/>
          <w:szCs w:val="24"/>
        </w:rPr>
        <w:t>and they can receive personalized attention and real-time tax support from qual</w:t>
      </w:r>
      <w:r>
        <w:rPr>
          <w:rFonts w:ascii="Times New Roman" w:eastAsia="Arial Unicode MS" w:hAnsi="Times New Roman" w:cs="Times New Roman"/>
          <w:color w:val="2B2A29"/>
          <w:spacing w:val="-2"/>
          <w:sz w:val="24"/>
          <w:szCs w:val="24"/>
        </w:rPr>
        <w:t xml:space="preserve">ified income </w:t>
      </w:r>
      <w:r>
        <w:rPr>
          <w:rFonts w:ascii="Times New Roman" w:eastAsia="Arial Unicode MS" w:hAnsi="Times New Roman" w:cs="Times New Roman"/>
          <w:color w:val="2B2A29"/>
          <w:sz w:val="24"/>
          <w:szCs w:val="24"/>
        </w:rPr>
        <w:t xml:space="preserve">tax specialists.  Your1040Return.com recognizes revenues for each year immediately after the customer selects the Platinum service. </w:t>
      </w:r>
    </w:p>
    <w:p w:rsidR="00000000" w:rsidRDefault="00341C1E">
      <w:pPr>
        <w:widowControl w:val="0"/>
        <w:autoSpaceDE w:val="0"/>
        <w:autoSpaceDN w:val="0"/>
        <w:adjustRightInd w:val="0"/>
        <w:spacing w:before="260" w:after="0" w:line="260" w:lineRule="exact"/>
        <w:ind w:left="1300" w:right="366"/>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z w:val="24"/>
          <w:szCs w:val="24"/>
        </w:rPr>
        <w:t xml:space="preserve">At a minimum, Your1040Return.com needs to evaluate their revenue recognition policies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to ensure they are appl</w:t>
      </w:r>
      <w:r>
        <w:rPr>
          <w:rFonts w:ascii="Times New Roman" w:eastAsia="Arial Unicode MS" w:hAnsi="Times New Roman" w:cs="Times New Roman"/>
          <w:color w:val="2B2A29"/>
          <w:spacing w:val="-1"/>
          <w:sz w:val="24"/>
          <w:szCs w:val="24"/>
        </w:rPr>
        <w:t xml:space="preserve">ying revenue recognition criteria correctly and consistently across all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 xml:space="preserve">three products.  In addition, Your1040Return.com needs to evaluate implications of their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 xml:space="preserve">cancellation policy to determine whether they need to record an accrual for the cancellation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 xml:space="preserve">expense. </w:t>
      </w:r>
    </w:p>
    <w:p w:rsidR="00000000" w:rsidRDefault="00341C1E">
      <w:pPr>
        <w:widowControl w:val="0"/>
        <w:autoSpaceDE w:val="0"/>
        <w:autoSpaceDN w:val="0"/>
        <w:adjustRightInd w:val="0"/>
        <w:spacing w:before="209" w:after="0" w:line="322" w:lineRule="exact"/>
        <w:ind w:left="2839"/>
        <w:rPr>
          <w:rFonts w:ascii="Times New Roman Bold Italic" w:eastAsia="Arial Unicode MS" w:hAnsi="Times New Roman Bold Italic" w:cs="Times New Roman Bold Italic"/>
          <w:i/>
          <w:iCs/>
          <w:color w:val="2B2A29"/>
          <w:spacing w:val="-4"/>
          <w:sz w:val="28"/>
          <w:szCs w:val="28"/>
        </w:rPr>
      </w:pPr>
      <w:r>
        <w:rPr>
          <w:rFonts w:ascii="Times New Roman Bold Italic" w:eastAsia="Arial Unicode MS" w:hAnsi="Times New Roman Bold Italic" w:cs="Times New Roman Bold Italic"/>
          <w:i/>
          <w:iCs/>
          <w:color w:val="2B2A29"/>
          <w:spacing w:val="-4"/>
          <w:sz w:val="28"/>
          <w:szCs w:val="28"/>
        </w:rPr>
        <w:t xml:space="preserve">Guidance Relevant to Revenue Recognition </w:t>
      </w:r>
    </w:p>
    <w:p w:rsidR="00000000" w:rsidRDefault="00341C1E">
      <w:pPr>
        <w:widowControl w:val="0"/>
        <w:autoSpaceDE w:val="0"/>
        <w:autoSpaceDN w:val="0"/>
        <w:adjustRightInd w:val="0"/>
        <w:spacing w:before="250" w:after="0" w:line="260" w:lineRule="exact"/>
        <w:ind w:left="1300" w:right="367"/>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w w:val="103"/>
          <w:sz w:val="24"/>
          <w:szCs w:val="24"/>
        </w:rPr>
        <w:t xml:space="preserve">The Financial Accounting Standards Board (FASB) and the International Accounting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z w:val="24"/>
          <w:szCs w:val="24"/>
        </w:rPr>
        <w:t xml:space="preserve">Standards Board (IASB) recently completed a joint project to develop a common revenue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standard for U.S. GAAP and IFRS to</w:t>
      </w:r>
      <w:r>
        <w:rPr>
          <w:rFonts w:ascii="Times New Roman" w:eastAsia="Arial Unicode MS" w:hAnsi="Times New Roman" w:cs="Times New Roman"/>
          <w:color w:val="2B2A29"/>
          <w:spacing w:val="-1"/>
          <w:sz w:val="24"/>
          <w:szCs w:val="24"/>
        </w:rPr>
        <w:t xml:space="preserve"> improve revenue recognition practices and to remove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2"/>
          <w:sz w:val="24"/>
          <w:szCs w:val="24"/>
        </w:rPr>
        <w:t xml:space="preserve">inconsistencies and weaknesses in revenue requirements. The updated guidance is contained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2"/>
          <w:sz w:val="24"/>
          <w:szCs w:val="24"/>
        </w:rPr>
        <w:t xml:space="preserve">in the Accounting Standards Codification as Topic 606, "Revenue from Contracts with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1"/>
          <w:sz w:val="24"/>
          <w:szCs w:val="24"/>
        </w:rPr>
        <w:t>Customers." In order to re</w:t>
      </w:r>
      <w:r>
        <w:rPr>
          <w:rFonts w:ascii="Times New Roman" w:eastAsia="Arial Unicode MS" w:hAnsi="Times New Roman" w:cs="Times New Roman"/>
          <w:color w:val="2B2A29"/>
          <w:spacing w:val="1"/>
          <w:sz w:val="24"/>
          <w:szCs w:val="24"/>
        </w:rPr>
        <w:t xml:space="preserve">cord revenue transactions, ASC 606, "Revenue from Contracts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2"/>
          <w:sz w:val="24"/>
          <w:szCs w:val="24"/>
        </w:rPr>
        <w:t xml:space="preserve">with Customers," describes the core principle for revenue recognition as follows:  "...the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2"/>
          <w:sz w:val="24"/>
          <w:szCs w:val="24"/>
        </w:rPr>
        <w:t xml:space="preserve">entity should recognize revenue to depict the transfer of promised goods or services to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2"/>
          <w:sz w:val="24"/>
          <w:szCs w:val="24"/>
        </w:rPr>
        <w:t>customers in t</w:t>
      </w:r>
      <w:r>
        <w:rPr>
          <w:rFonts w:ascii="Times New Roman" w:eastAsia="Arial Unicode MS" w:hAnsi="Times New Roman" w:cs="Times New Roman"/>
          <w:color w:val="2B2A29"/>
          <w:spacing w:val="2"/>
          <w:sz w:val="24"/>
          <w:szCs w:val="24"/>
        </w:rPr>
        <w:t xml:space="preserve">he amount that reflects the consideration to which the entity expects to be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entitled in exchange for those goods or services." To achieve that core principle, ASC 606 </w:t>
      </w:r>
      <w:r>
        <w:rPr>
          <w:rFonts w:ascii="Times New Roman" w:eastAsia="Arial Unicode MS" w:hAnsi="Times New Roman" w:cs="Times New Roman"/>
          <w:color w:val="2B2A29"/>
          <w:sz w:val="24"/>
          <w:szCs w:val="24"/>
        </w:rPr>
        <w:br/>
        <w:t xml:space="preserve">notes that the entity should apply the following steps: </w:t>
      </w:r>
    </w:p>
    <w:p w:rsidR="00000000" w:rsidRDefault="00341C1E">
      <w:pPr>
        <w:widowControl w:val="0"/>
        <w:autoSpaceDE w:val="0"/>
        <w:autoSpaceDN w:val="0"/>
        <w:adjustRightInd w:val="0"/>
        <w:spacing w:before="247" w:after="0" w:line="276" w:lineRule="exact"/>
        <w:ind w:left="1300"/>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z w:val="24"/>
          <w:szCs w:val="24"/>
        </w:rPr>
        <w:t>Step 1:  Identify the contract</w:t>
      </w:r>
      <w:r>
        <w:rPr>
          <w:rFonts w:ascii="Times New Roman" w:eastAsia="Arial Unicode MS" w:hAnsi="Times New Roman" w:cs="Times New Roman"/>
          <w:color w:val="2B2A29"/>
          <w:sz w:val="24"/>
          <w:szCs w:val="24"/>
        </w:rPr>
        <w:t xml:space="preserve">(s) with a customer. </w:t>
      </w:r>
    </w:p>
    <w:p w:rsidR="00000000" w:rsidRDefault="00341C1E">
      <w:pPr>
        <w:widowControl w:val="0"/>
        <w:autoSpaceDE w:val="0"/>
        <w:autoSpaceDN w:val="0"/>
        <w:adjustRightInd w:val="0"/>
        <w:spacing w:after="0" w:line="260" w:lineRule="exact"/>
        <w:ind w:left="1300" w:right="3247"/>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z w:val="24"/>
          <w:szCs w:val="24"/>
        </w:rPr>
        <w:t xml:space="preserve">Step 2:  Identify the performance obligations in the contract. Step 3:  Determine the transaction price. </w:t>
      </w:r>
    </w:p>
    <w:p w:rsidR="00000000" w:rsidRDefault="00341C1E">
      <w:pPr>
        <w:widowControl w:val="0"/>
        <w:autoSpaceDE w:val="0"/>
        <w:autoSpaceDN w:val="0"/>
        <w:adjustRightInd w:val="0"/>
        <w:spacing w:after="0" w:line="260" w:lineRule="exact"/>
        <w:ind w:left="1300" w:right="918"/>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z w:val="24"/>
          <w:szCs w:val="24"/>
        </w:rPr>
        <w:t xml:space="preserve">Step 4:  Allocate the transaction price to the performance obligations in the contract. </w:t>
      </w:r>
      <w:r>
        <w:rPr>
          <w:rFonts w:ascii="Times New Roman" w:eastAsia="Arial Unicode MS" w:hAnsi="Times New Roman" w:cs="Times New Roman"/>
          <w:color w:val="2B2A29"/>
          <w:sz w:val="24"/>
          <w:szCs w:val="24"/>
        </w:rPr>
        <w:br/>
        <w:t>Step 5:  Recognize revenue when (or as)</w:t>
      </w:r>
      <w:r>
        <w:rPr>
          <w:rFonts w:ascii="Times New Roman" w:eastAsia="Arial Unicode MS" w:hAnsi="Times New Roman" w:cs="Times New Roman"/>
          <w:color w:val="2B2A29"/>
          <w:sz w:val="24"/>
          <w:szCs w:val="24"/>
        </w:rPr>
        <w:t xml:space="preserve"> the entity satisfies a performance obligation. </w:t>
      </w:r>
    </w:p>
    <w:p w:rsidR="00000000" w:rsidRDefault="00341C1E">
      <w:pPr>
        <w:widowControl w:val="0"/>
        <w:autoSpaceDE w:val="0"/>
        <w:autoSpaceDN w:val="0"/>
        <w:adjustRightInd w:val="0"/>
        <w:spacing w:before="258" w:after="0" w:line="260" w:lineRule="exact"/>
        <w:ind w:left="1300" w:right="367"/>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pacing w:val="-1"/>
          <w:sz w:val="24"/>
          <w:szCs w:val="24"/>
        </w:rPr>
        <w:t xml:space="preserve">For Your1040Return.com, all three packages (Silver, Gold, and Platinum) grant customers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 xml:space="preserve">access to the web site for a contracted period of time.  For the Silver and Gold memberships, </w:t>
      </w:r>
    </w:p>
    <w:p w:rsidR="00000000" w:rsidRDefault="00341C1E">
      <w:pPr>
        <w:widowControl w:val="0"/>
        <w:autoSpaceDE w:val="0"/>
        <w:autoSpaceDN w:val="0"/>
        <w:adjustRightInd w:val="0"/>
        <w:spacing w:after="0" w:line="287" w:lineRule="exact"/>
        <w:ind w:left="20"/>
        <w:rPr>
          <w:rFonts w:ascii="Times New Roman" w:eastAsia="Arial Unicode MS" w:hAnsi="Times New Roman" w:cs="Times New Roman"/>
          <w:color w:val="2B2A29"/>
          <w:spacing w:val="-3"/>
          <w:sz w:val="24"/>
          <w:szCs w:val="24"/>
        </w:rPr>
      </w:pPr>
    </w:p>
    <w:p w:rsidR="00000000" w:rsidRDefault="00341C1E">
      <w:pPr>
        <w:widowControl w:val="0"/>
        <w:tabs>
          <w:tab w:val="left" w:pos="10084"/>
        </w:tabs>
        <w:autoSpaceDE w:val="0"/>
        <w:autoSpaceDN w:val="0"/>
        <w:adjustRightInd w:val="0"/>
        <w:spacing w:before="131" w:after="0" w:line="287" w:lineRule="exact"/>
        <w:ind w:left="20"/>
        <w:rPr>
          <w:rFonts w:ascii="Arial" w:eastAsia="Arial Unicode MS" w:hAnsi="Arial" w:cs="Arial"/>
          <w:color w:val="2B2A29"/>
          <w:spacing w:val="-7"/>
          <w:w w:val="76"/>
          <w:position w:val="-4"/>
          <w:sz w:val="24"/>
          <w:szCs w:val="24"/>
        </w:rPr>
      </w:pPr>
      <w:r>
        <w:rPr>
          <w:rFonts w:ascii="Arial" w:eastAsia="Arial Unicode MS" w:hAnsi="Arial" w:cs="Arial"/>
          <w:color w:val="FEFFFF"/>
          <w:w w:val="64"/>
          <w:position w:val="3"/>
          <w:sz w:val="24"/>
          <w:szCs w:val="24"/>
        </w:rPr>
        <w:t xml:space="preserve">INSTRUCTOR RESOURCE MANUAL </w:t>
      </w:r>
      <w:r>
        <w:rPr>
          <w:rFonts w:ascii="Arial" w:eastAsia="Arial Unicode MS" w:hAnsi="Arial" w:cs="Arial"/>
          <w:color w:val="FEFFFF"/>
          <w:w w:val="64"/>
          <w:position w:val="3"/>
          <w:sz w:val="24"/>
          <w:szCs w:val="24"/>
        </w:rPr>
        <w:t>—</w:t>
      </w:r>
      <w:r>
        <w:rPr>
          <w:rFonts w:ascii="Arial" w:eastAsia="Arial Unicode MS" w:hAnsi="Arial" w:cs="Arial"/>
          <w:color w:val="FEFFFF"/>
          <w:w w:val="64"/>
          <w:position w:val="3"/>
          <w:sz w:val="24"/>
          <w:szCs w:val="24"/>
        </w:rPr>
        <w:t xml:space="preserve"> DO NOT COPY OR REDISTRIBUTE</w:t>
      </w:r>
      <w:r>
        <w:rPr>
          <w:rFonts w:ascii="Arial" w:eastAsia="Arial Unicode MS" w:hAnsi="Arial" w:cs="Arial"/>
          <w:color w:val="2B2A29"/>
          <w:w w:val="64"/>
          <w:position w:val="3"/>
          <w:sz w:val="20"/>
          <w:szCs w:val="20"/>
        </w:rPr>
        <w:t xml:space="preserve">   Copyright </w:t>
      </w:r>
      <w:r>
        <w:rPr>
          <w:rFonts w:ascii="Arial Bold" w:eastAsia="Arial Unicode MS" w:hAnsi="Arial Bold" w:cs="Arial Bold"/>
          <w:color w:val="2B2A29"/>
          <w:w w:val="64"/>
          <w:position w:val="3"/>
          <w:sz w:val="20"/>
          <w:szCs w:val="20"/>
        </w:rPr>
        <w:t>©</w:t>
      </w:r>
      <w:r>
        <w:rPr>
          <w:rFonts w:ascii="Arial" w:eastAsia="Arial Unicode MS" w:hAnsi="Arial" w:cs="Arial"/>
          <w:color w:val="2B2A29"/>
          <w:w w:val="64"/>
          <w:position w:val="3"/>
          <w:sz w:val="20"/>
          <w:szCs w:val="20"/>
        </w:rPr>
        <w:t xml:space="preserve"> 2016 by Pearson Education, Inc.</w:t>
      </w:r>
      <w:r>
        <w:rPr>
          <w:rFonts w:ascii="Arial" w:eastAsia="Arial Unicode MS" w:hAnsi="Arial" w:cs="Arial"/>
          <w:color w:val="2B2A29"/>
          <w:w w:val="64"/>
          <w:position w:val="3"/>
          <w:sz w:val="20"/>
          <w:szCs w:val="20"/>
        </w:rPr>
        <w:tab/>
      </w:r>
      <w:r>
        <w:rPr>
          <w:rFonts w:ascii="Arial" w:eastAsia="Arial Unicode MS" w:hAnsi="Arial" w:cs="Arial"/>
          <w:color w:val="2B2A29"/>
          <w:spacing w:val="-7"/>
          <w:w w:val="76"/>
          <w:position w:val="-4"/>
          <w:sz w:val="24"/>
          <w:szCs w:val="24"/>
        </w:rPr>
        <w:t>27</w:t>
      </w:r>
      <w:r>
        <w:rPr>
          <w:noProof/>
        </w:rPr>
        <w:pict>
          <v:shape id="_x0000_s1033" style="position:absolute;left:0;text-align:left;margin-left:0;margin-top:738.5pt;width:323.5pt;height:17.5pt;z-index:-251651072;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2B2A29"/>
          <w:spacing w:val="-7"/>
          <w:w w:val="76"/>
          <w:position w:val="-4"/>
          <w:sz w:val="24"/>
          <w:szCs w:val="24"/>
        </w:rPr>
        <w:sectPr w:rsidR="00000000">
          <w:pgSz w:w="12240" w:h="15840"/>
          <w:pgMar w:top="-679" w:right="520" w:bottom="-20" w:left="1219" w:header="720" w:footer="720" w:gutter="0"/>
          <w:cols w:space="720"/>
          <w:noEndnote/>
        </w:sectPr>
      </w:pPr>
    </w:p>
    <w:p w:rsidR="00000000" w:rsidRDefault="00341C1E">
      <w:pPr>
        <w:widowControl w:val="0"/>
        <w:autoSpaceDE w:val="0"/>
        <w:autoSpaceDN w:val="0"/>
        <w:adjustRightInd w:val="0"/>
        <w:spacing w:before="1" w:after="0" w:line="266" w:lineRule="exact"/>
        <w:ind w:left="20"/>
        <w:rPr>
          <w:rFonts w:ascii="Arial" w:eastAsia="Arial Unicode MS" w:hAnsi="Arial" w:cs="Arial"/>
          <w:color w:val="2B2A29"/>
          <w:spacing w:val="-7"/>
          <w:w w:val="78"/>
          <w:sz w:val="24"/>
          <w:szCs w:val="24"/>
        </w:rPr>
      </w:pPr>
      <w:bookmarkStart w:id="8" w:name="Pg40"/>
      <w:bookmarkEnd w:id="8"/>
      <w:r>
        <w:rPr>
          <w:rFonts w:ascii="Arial" w:eastAsia="Arial Unicode MS" w:hAnsi="Arial" w:cs="Arial"/>
          <w:color w:val="2B2A29"/>
          <w:spacing w:val="-7"/>
          <w:w w:val="78"/>
          <w:sz w:val="24"/>
          <w:szCs w:val="24"/>
        </w:rPr>
        <w:t>Section 2: Understanding the Client</w:t>
      </w:r>
      <w:r>
        <w:rPr>
          <w:rFonts w:ascii="Arial" w:eastAsia="Arial Unicode MS" w:hAnsi="Arial" w:cs="Arial"/>
          <w:color w:val="2B2A29"/>
          <w:spacing w:val="-7"/>
          <w:w w:val="78"/>
          <w:sz w:val="24"/>
          <w:szCs w:val="24"/>
        </w:rPr>
        <w:t>’</w:t>
      </w:r>
      <w:r>
        <w:rPr>
          <w:rFonts w:ascii="Arial" w:eastAsia="Arial Unicode MS" w:hAnsi="Arial" w:cs="Arial"/>
          <w:color w:val="2B2A29"/>
          <w:spacing w:val="-7"/>
          <w:w w:val="78"/>
          <w:sz w:val="24"/>
          <w:szCs w:val="24"/>
        </w:rPr>
        <w:t xml:space="preserve">s Business and Assessing Risk </w:t>
      </w:r>
    </w:p>
    <w:p w:rsidR="00000000" w:rsidRDefault="00341C1E">
      <w:pPr>
        <w:widowControl w:val="0"/>
        <w:autoSpaceDE w:val="0"/>
        <w:autoSpaceDN w:val="0"/>
        <w:adjustRightInd w:val="0"/>
        <w:spacing w:before="219" w:after="0" w:line="260" w:lineRule="exact"/>
        <w:ind w:left="1100" w:right="568"/>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2"/>
          <w:sz w:val="24"/>
          <w:szCs w:val="24"/>
        </w:rPr>
        <w:t xml:space="preserve">customers have access for a full year.  For the Platinum service, customers contract for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2"/>
          <w:sz w:val="24"/>
          <w:szCs w:val="24"/>
        </w:rPr>
        <w:t xml:space="preserve">multiple year service.  Because the services allow customers access for a period of time,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one may argue that Your1040Return.com should recognize revenues for the Sil</w:t>
      </w:r>
      <w:r>
        <w:rPr>
          <w:rFonts w:ascii="Times New Roman" w:eastAsia="Arial Unicode MS" w:hAnsi="Times New Roman" w:cs="Times New Roman"/>
          <w:color w:val="2B2A29"/>
          <w:spacing w:val="-2"/>
          <w:sz w:val="24"/>
          <w:szCs w:val="24"/>
        </w:rPr>
        <w:t xml:space="preserve">ver and Gold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services evenly over the 12-month contractual period.  For the Platinum service, revenues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should be spread evenly over the number of months contracted in the multi-year package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 xml:space="preserve">selected. </w:t>
      </w:r>
    </w:p>
    <w:p w:rsidR="00000000" w:rsidRDefault="00341C1E">
      <w:pPr>
        <w:widowControl w:val="0"/>
        <w:autoSpaceDE w:val="0"/>
        <w:autoSpaceDN w:val="0"/>
        <w:adjustRightInd w:val="0"/>
        <w:spacing w:before="260" w:after="0" w:line="260" w:lineRule="exact"/>
        <w:ind w:left="1100" w:right="568"/>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z w:val="24"/>
          <w:szCs w:val="24"/>
        </w:rPr>
        <w:t xml:space="preserve">While all of the revenues for the Silver package and a portion of the revenues for the Gold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w w:val="102"/>
          <w:sz w:val="24"/>
          <w:szCs w:val="24"/>
        </w:rPr>
        <w:t xml:space="preserve">package are not recognized until the customer files the tax return, one could argue that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z w:val="24"/>
          <w:szCs w:val="24"/>
        </w:rPr>
        <w:t>Your1040Return.com is prematurely recording a portion of the revenue.  Ev</w:t>
      </w:r>
      <w:r>
        <w:rPr>
          <w:rFonts w:ascii="Times New Roman" w:eastAsia="Arial Unicode MS" w:hAnsi="Times New Roman" w:cs="Times New Roman"/>
          <w:color w:val="2B2A29"/>
          <w:sz w:val="24"/>
          <w:szCs w:val="24"/>
        </w:rPr>
        <w:t xml:space="preserve">en though the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3"/>
          <w:sz w:val="24"/>
          <w:szCs w:val="24"/>
        </w:rPr>
        <w:t xml:space="preserve">tax return has been filed by the customer, both the Silver and Gold packages allow customers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z w:val="24"/>
          <w:szCs w:val="24"/>
        </w:rPr>
        <w:t xml:space="preserve">access to the web site information to file amendments to their already filed returns.  Thus,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Your1040Return.com promises access to services beyond</w:t>
      </w:r>
      <w:r>
        <w:rPr>
          <w:rFonts w:ascii="Times New Roman" w:eastAsia="Arial Unicode MS" w:hAnsi="Times New Roman" w:cs="Times New Roman"/>
          <w:color w:val="2B2A29"/>
          <w:spacing w:val="1"/>
          <w:sz w:val="24"/>
          <w:szCs w:val="24"/>
        </w:rPr>
        <w:t xml:space="preserve"> the tax return filing date.  As a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w w:val="103"/>
          <w:sz w:val="24"/>
          <w:szCs w:val="24"/>
        </w:rPr>
        <w:t xml:space="preserve">result, Your1040Return.com has an obligation to its customers for the entire one-year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pacing w:val="-1"/>
          <w:sz w:val="24"/>
          <w:szCs w:val="24"/>
        </w:rPr>
        <w:t xml:space="preserve">period.  Thus, revenues are not fully realized until the 12 months expire. </w:t>
      </w:r>
    </w:p>
    <w:p w:rsidR="00000000" w:rsidRDefault="00341C1E">
      <w:pPr>
        <w:widowControl w:val="0"/>
        <w:autoSpaceDE w:val="0"/>
        <w:autoSpaceDN w:val="0"/>
        <w:adjustRightInd w:val="0"/>
        <w:spacing w:before="260" w:after="0" w:line="260" w:lineRule="exact"/>
        <w:ind w:left="1100" w:right="569"/>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spacing w:val="-3"/>
          <w:sz w:val="24"/>
          <w:szCs w:val="24"/>
        </w:rPr>
        <w:t>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s revenue recognition policy appears m</w:t>
      </w:r>
      <w:r>
        <w:rPr>
          <w:rFonts w:ascii="Times New Roman" w:eastAsia="Arial Unicode MS" w:hAnsi="Times New Roman" w:cs="Times New Roman"/>
          <w:color w:val="2B2A29"/>
          <w:spacing w:val="-3"/>
          <w:sz w:val="24"/>
          <w:szCs w:val="24"/>
        </w:rPr>
        <w:t xml:space="preserve">ost aggressive for the Platinum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w w:val="102"/>
          <w:sz w:val="24"/>
          <w:szCs w:val="24"/>
        </w:rPr>
        <w:t>package.  Fees for each year</w:t>
      </w:r>
      <w:r>
        <w:rPr>
          <w:rFonts w:ascii="Times New Roman" w:eastAsia="Arial Unicode MS" w:hAnsi="Times New Roman" w:cs="Times New Roman"/>
          <w:color w:val="2B2A29"/>
          <w:w w:val="102"/>
          <w:sz w:val="24"/>
          <w:szCs w:val="24"/>
        </w:rPr>
        <w:t>’</w:t>
      </w:r>
      <w:r>
        <w:rPr>
          <w:rFonts w:ascii="Times New Roman" w:eastAsia="Arial Unicode MS" w:hAnsi="Times New Roman" w:cs="Times New Roman"/>
          <w:color w:val="2B2A29"/>
          <w:w w:val="102"/>
          <w:sz w:val="24"/>
          <w:szCs w:val="24"/>
        </w:rPr>
        <w:t xml:space="preserve">s service are recognized as revenue immediately after the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3"/>
          <w:sz w:val="24"/>
          <w:szCs w:val="24"/>
        </w:rPr>
        <w:t xml:space="preserve">customer selects the Platinum option.  Because the customer is paying for access to the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1"/>
          <w:sz w:val="24"/>
          <w:szCs w:val="24"/>
        </w:rPr>
        <w:t>software and tax specialists for an entire yea</w:t>
      </w:r>
      <w:r>
        <w:rPr>
          <w:rFonts w:ascii="Times New Roman" w:eastAsia="Arial Unicode MS" w:hAnsi="Times New Roman" w:cs="Times New Roman"/>
          <w:color w:val="2B2A29"/>
          <w:spacing w:val="1"/>
          <w:sz w:val="24"/>
          <w:szCs w:val="24"/>
        </w:rPr>
        <w:t xml:space="preserve">r, revenues from the Platinum service should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w w:val="102"/>
          <w:sz w:val="24"/>
          <w:szCs w:val="24"/>
        </w:rPr>
        <w:t xml:space="preserve">be earned proportionately over the entire contract period.  Thus, Your1040Return.com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2"/>
          <w:sz w:val="24"/>
          <w:szCs w:val="24"/>
        </w:rPr>
        <w:t xml:space="preserve">should modify its revenue recognition policy for the Platinum service to ensure that it is not </w:t>
      </w:r>
      <w:r>
        <w:rPr>
          <w:rFonts w:ascii="Times New Roman" w:eastAsia="Arial Unicode MS" w:hAnsi="Times New Roman" w:cs="Times New Roman"/>
          <w:color w:val="2B2A29"/>
          <w:spacing w:val="-2"/>
          <w:sz w:val="24"/>
          <w:szCs w:val="24"/>
        </w:rPr>
        <w:br/>
        <w:t>prematurely recording revenu</w:t>
      </w:r>
      <w:r>
        <w:rPr>
          <w:rFonts w:ascii="Times New Roman" w:eastAsia="Arial Unicode MS" w:hAnsi="Times New Roman" w:cs="Times New Roman"/>
          <w:color w:val="2B2A29"/>
          <w:spacing w:val="-2"/>
          <w:sz w:val="24"/>
          <w:szCs w:val="24"/>
        </w:rPr>
        <w:t xml:space="preserve">es. </w:t>
      </w:r>
    </w:p>
    <w:p w:rsidR="00000000" w:rsidRDefault="00341C1E">
      <w:pPr>
        <w:widowControl w:val="0"/>
        <w:autoSpaceDE w:val="0"/>
        <w:autoSpaceDN w:val="0"/>
        <w:adjustRightInd w:val="0"/>
        <w:spacing w:before="260" w:after="0" w:line="260" w:lineRule="exact"/>
        <w:ind w:left="1100" w:right="569"/>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2"/>
          <w:sz w:val="24"/>
          <w:szCs w:val="24"/>
        </w:rPr>
        <w:t xml:space="preserve">Your1040Return.com needs to evaluate the extent that customers have cancelled previously </w:t>
      </w:r>
      <w:r>
        <w:rPr>
          <w:rFonts w:ascii="Times New Roman" w:eastAsia="Arial Unicode MS" w:hAnsi="Times New Roman" w:cs="Times New Roman"/>
          <w:color w:val="2B2A29"/>
          <w:spacing w:val="-5"/>
          <w:sz w:val="24"/>
          <w:szCs w:val="24"/>
        </w:rPr>
        <w:t xml:space="preserve">paid for services during the contract period, as allowed by its cancellation policy.  Management </w:t>
      </w:r>
      <w:r>
        <w:rPr>
          <w:rFonts w:ascii="Times New Roman" w:eastAsia="Arial Unicode MS" w:hAnsi="Times New Roman" w:cs="Times New Roman"/>
          <w:color w:val="2B2A29"/>
          <w:w w:val="104"/>
          <w:sz w:val="24"/>
          <w:szCs w:val="24"/>
        </w:rPr>
        <w:t xml:space="preserve">needs to perform this evaluation to provide a basis for developing an estimate for the </w:t>
      </w:r>
      <w:r>
        <w:rPr>
          <w:rFonts w:ascii="Times New Roman" w:eastAsia="Arial Unicode MS" w:hAnsi="Times New Roman" w:cs="Times New Roman"/>
          <w:color w:val="2B2A29"/>
          <w:spacing w:val="-1"/>
          <w:sz w:val="24"/>
          <w:szCs w:val="24"/>
        </w:rPr>
        <w:t xml:space="preserve">cancellation expense and related liability that should be recorded to reflect this cancellation </w:t>
      </w:r>
      <w:r>
        <w:rPr>
          <w:rFonts w:ascii="Times New Roman" w:eastAsia="Arial Unicode MS" w:hAnsi="Times New Roman" w:cs="Times New Roman"/>
          <w:color w:val="2B2A29"/>
          <w:sz w:val="24"/>
          <w:szCs w:val="24"/>
        </w:rPr>
        <w:t>expense in the financial statements.  Your1040Return.com should also dete</w:t>
      </w:r>
      <w:r>
        <w:rPr>
          <w:rFonts w:ascii="Times New Roman" w:eastAsia="Arial Unicode MS" w:hAnsi="Times New Roman" w:cs="Times New Roman"/>
          <w:color w:val="2B2A29"/>
          <w:sz w:val="24"/>
          <w:szCs w:val="24"/>
        </w:rPr>
        <w:t xml:space="preserve">rmine whether </w:t>
      </w:r>
      <w:r>
        <w:rPr>
          <w:rFonts w:ascii="Times New Roman" w:eastAsia="Arial Unicode MS" w:hAnsi="Times New Roman" w:cs="Times New Roman"/>
          <w:color w:val="2B2A29"/>
          <w:spacing w:val="-1"/>
          <w:sz w:val="24"/>
          <w:szCs w:val="24"/>
        </w:rPr>
        <w:t xml:space="preserve">the cancellation policy should be modified to clearly communicate cancellation options for customers during the contract period. </w:t>
      </w:r>
    </w:p>
    <w:p w:rsidR="00000000" w:rsidRDefault="00341C1E">
      <w:pPr>
        <w:widowControl w:val="0"/>
        <w:tabs>
          <w:tab w:val="left" w:pos="1100"/>
        </w:tabs>
        <w:autoSpaceDE w:val="0"/>
        <w:autoSpaceDN w:val="0"/>
        <w:adjustRightInd w:val="0"/>
        <w:spacing w:before="260" w:after="0" w:line="260" w:lineRule="exact"/>
        <w:ind w:left="740" w:right="569"/>
        <w:rPr>
          <w:rFonts w:ascii="Times New Roman Bold Italic" w:eastAsia="Arial Unicode MS" w:hAnsi="Times New Roman Bold Italic" w:cs="Times New Roman Bold Italic"/>
          <w:i/>
          <w:iCs/>
          <w:color w:val="2B2A29"/>
          <w:spacing w:val="-2"/>
          <w:sz w:val="24"/>
          <w:szCs w:val="24"/>
        </w:rPr>
      </w:pPr>
      <w:r>
        <w:rPr>
          <w:rFonts w:ascii="Arial Bold" w:eastAsia="Arial Unicode MS" w:hAnsi="Arial Bold" w:cs="Arial Bold"/>
          <w:color w:val="2B2A29"/>
          <w:spacing w:val="2"/>
          <w:sz w:val="18"/>
          <w:szCs w:val="18"/>
        </w:rPr>
        <w:t>[h]</w:t>
      </w:r>
      <w:r>
        <w:rPr>
          <w:rFonts w:ascii="Times New Roman Bold Italic" w:eastAsia="Arial Unicode MS" w:hAnsi="Times New Roman Bold Italic" w:cs="Times New Roman Bold Italic"/>
          <w:i/>
          <w:iCs/>
          <w:color w:val="2B2A29"/>
          <w:spacing w:val="2"/>
          <w:sz w:val="24"/>
          <w:szCs w:val="24"/>
        </w:rPr>
        <w:t xml:space="preserve">  Explain how you can obtain evidence that ad swapping actually occurred between the </w:t>
      </w:r>
      <w:r>
        <w:rPr>
          <w:rFonts w:ascii="Times New Roman Bold Italic" w:eastAsia="Arial Unicode MS" w:hAnsi="Times New Roman Bold Italic" w:cs="Times New Roman Bold Italic"/>
          <w:i/>
          <w:iCs/>
          <w:color w:val="2B2A29"/>
          <w:spacing w:val="2"/>
          <w:sz w:val="24"/>
          <w:szCs w:val="24"/>
        </w:rPr>
        <w:br/>
      </w:r>
      <w:r>
        <w:rPr>
          <w:rFonts w:ascii="Times New Roman Bold Italic" w:eastAsia="Arial Unicode MS" w:hAnsi="Times New Roman Bold Italic" w:cs="Times New Roman Bold Italic"/>
          <w:i/>
          <w:iCs/>
          <w:color w:val="2B2A29"/>
          <w:spacing w:val="2"/>
          <w:sz w:val="24"/>
          <w:szCs w:val="24"/>
        </w:rPr>
        <w:tab/>
      </w:r>
      <w:r>
        <w:rPr>
          <w:rFonts w:ascii="Times New Roman Bold Italic" w:eastAsia="Arial Unicode MS" w:hAnsi="Times New Roman Bold Italic" w:cs="Times New Roman Bold Italic"/>
          <w:i/>
          <w:iCs/>
          <w:color w:val="2B2A29"/>
          <w:spacing w:val="3"/>
          <w:sz w:val="24"/>
          <w:szCs w:val="24"/>
        </w:rPr>
        <w:t xml:space="preserve">Your1040Return.com and Amazon.com?  Describe accounting issues that arise when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r>
      <w:r>
        <w:rPr>
          <w:rFonts w:ascii="Times New Roman Bold Italic" w:eastAsia="Arial Unicode MS" w:hAnsi="Times New Roman Bold Italic" w:cs="Times New Roman Bold Italic"/>
          <w:i/>
          <w:iCs/>
          <w:color w:val="2B2A29"/>
          <w:spacing w:val="-2"/>
          <w:sz w:val="24"/>
          <w:szCs w:val="24"/>
        </w:rPr>
        <w:t xml:space="preserve">Internet-based companies swap ad services and identify relevant authoritative literature. </w:t>
      </w:r>
    </w:p>
    <w:p w:rsidR="00000000" w:rsidRDefault="00341C1E">
      <w:pPr>
        <w:widowControl w:val="0"/>
        <w:autoSpaceDE w:val="0"/>
        <w:autoSpaceDN w:val="0"/>
        <w:adjustRightInd w:val="0"/>
        <w:spacing w:before="140" w:after="0" w:line="260" w:lineRule="exact"/>
        <w:ind w:left="1100" w:right="568"/>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pacing w:val="-1"/>
          <w:sz w:val="24"/>
          <w:szCs w:val="24"/>
        </w:rPr>
        <w:t>Your1040Return.com and Amazon should have entered into formal contracts regarding th</w:t>
      </w:r>
      <w:r>
        <w:rPr>
          <w:rFonts w:ascii="Times New Roman" w:eastAsia="Arial Unicode MS" w:hAnsi="Times New Roman" w:cs="Times New Roman"/>
          <w:color w:val="2B2A29"/>
          <w:spacing w:val="-1"/>
          <w:sz w:val="24"/>
          <w:szCs w:val="24"/>
        </w:rPr>
        <w:t xml:space="preserve">e </w:t>
      </w:r>
      <w:r>
        <w:rPr>
          <w:rFonts w:ascii="Times New Roman" w:eastAsia="Arial Unicode MS" w:hAnsi="Times New Roman" w:cs="Times New Roman"/>
          <w:color w:val="2B2A29"/>
          <w:spacing w:val="-1"/>
          <w:sz w:val="24"/>
          <w:szCs w:val="24"/>
        </w:rPr>
        <w:br/>
        <w:t>exchange of advertising services on each company</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web sites.  The auditor would want to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obtain copies of the contracts for the audit files to determine the terms of the arrangements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and obligations each company has to provide advertisements. Reviews </w:t>
      </w:r>
      <w:r>
        <w:rPr>
          <w:rFonts w:ascii="Times New Roman" w:eastAsia="Arial Unicode MS" w:hAnsi="Times New Roman" w:cs="Times New Roman"/>
          <w:color w:val="2B2A29"/>
          <w:spacing w:val="1"/>
          <w:sz w:val="24"/>
          <w:szCs w:val="24"/>
        </w:rPr>
        <w:t xml:space="preserve">of those contracts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 xml:space="preserve">would help the auditor determine whether there are underlying accounting issues related to </w:t>
      </w:r>
      <w:r>
        <w:rPr>
          <w:rFonts w:ascii="Times New Roman" w:eastAsia="Arial Unicode MS" w:hAnsi="Times New Roman" w:cs="Times New Roman"/>
          <w:color w:val="2B2A29"/>
          <w:spacing w:val="-1"/>
          <w:sz w:val="24"/>
          <w:szCs w:val="24"/>
        </w:rPr>
        <w:br/>
        <w:t xml:space="preserve">recognizing revenues for advertisements provided on the Your1040Return.com web site 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expenses related to Your1040Return.com advertisements at</w:t>
      </w:r>
      <w:r>
        <w:rPr>
          <w:rFonts w:ascii="Times New Roman" w:eastAsia="Arial Unicode MS" w:hAnsi="Times New Roman" w:cs="Times New Roman"/>
          <w:color w:val="2B2A29"/>
          <w:spacing w:val="-3"/>
          <w:sz w:val="24"/>
          <w:szCs w:val="24"/>
        </w:rPr>
        <w:t xml:space="preserve"> Amazon.com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web site. </w:t>
      </w:r>
    </w:p>
    <w:p w:rsidR="00000000" w:rsidRDefault="00341C1E">
      <w:pPr>
        <w:widowControl w:val="0"/>
        <w:autoSpaceDE w:val="0"/>
        <w:autoSpaceDN w:val="0"/>
        <w:adjustRightInd w:val="0"/>
        <w:spacing w:after="0" w:line="260" w:lineRule="exact"/>
        <w:ind w:left="1100" w:right="568"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2"/>
          <w:sz w:val="24"/>
          <w:szCs w:val="24"/>
        </w:rPr>
        <w:t xml:space="preserve">The web site systems can be designed to track the time and date advertisements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1"/>
          <w:sz w:val="24"/>
          <w:szCs w:val="24"/>
        </w:rPr>
        <w:t xml:space="preserve">are programmed to appear on the respective web sites.  Reports or logs from these systems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2"/>
          <w:sz w:val="24"/>
          <w:szCs w:val="24"/>
        </w:rPr>
        <w:t>could be reconciled back to the ad contracts for compliance.</w:t>
      </w:r>
      <w:r>
        <w:rPr>
          <w:rFonts w:ascii="Times New Roman" w:eastAsia="Arial Unicode MS" w:hAnsi="Times New Roman" w:cs="Times New Roman"/>
          <w:color w:val="2B2A29"/>
          <w:spacing w:val="-2"/>
          <w:sz w:val="24"/>
          <w:szCs w:val="24"/>
        </w:rPr>
        <w:t xml:space="preserve">  Based on information obtained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from the review of the ad contracts, the auditor could also visit the respective web sites at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those scheduled times to determine if the ads actually appear as stipulated in the contracts. </w:t>
      </w:r>
    </w:p>
    <w:p w:rsidR="00000000" w:rsidRDefault="00341C1E">
      <w:pPr>
        <w:widowControl w:val="0"/>
        <w:autoSpaceDE w:val="0"/>
        <w:autoSpaceDN w:val="0"/>
        <w:adjustRightInd w:val="0"/>
        <w:spacing w:after="0" w:line="260" w:lineRule="exact"/>
        <w:ind w:left="1100" w:right="568" w:firstLine="720"/>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pacing w:val="-1"/>
          <w:sz w:val="24"/>
          <w:szCs w:val="24"/>
        </w:rPr>
        <w:t>Because neither Your1040Return.co</w:t>
      </w:r>
      <w:r>
        <w:rPr>
          <w:rFonts w:ascii="Times New Roman" w:eastAsia="Arial Unicode MS" w:hAnsi="Times New Roman" w:cs="Times New Roman"/>
          <w:color w:val="2B2A29"/>
          <w:spacing w:val="-1"/>
          <w:sz w:val="24"/>
          <w:szCs w:val="24"/>
        </w:rPr>
        <w:t xml:space="preserve">m nor Amazon.com actually pay each other for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the advertising services, both companies have actually entered into a non-monetary barter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transaction.  While currently there is no formal pronouncement from the FASB specifically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3"/>
          <w:sz w:val="24"/>
          <w:szCs w:val="24"/>
        </w:rPr>
        <w:t>addressing the accounting fo</w:t>
      </w:r>
      <w:r>
        <w:rPr>
          <w:rFonts w:ascii="Times New Roman" w:eastAsia="Arial Unicode MS" w:hAnsi="Times New Roman" w:cs="Times New Roman"/>
          <w:color w:val="2B2A29"/>
          <w:spacing w:val="-3"/>
          <w:sz w:val="24"/>
          <w:szCs w:val="24"/>
        </w:rPr>
        <w:t>r web site advertising arranged on a barter basis, there is relevant</w:t>
      </w:r>
    </w:p>
    <w:p w:rsidR="00000000" w:rsidRDefault="00341C1E">
      <w:pPr>
        <w:widowControl w:val="0"/>
        <w:autoSpaceDE w:val="0"/>
        <w:autoSpaceDN w:val="0"/>
        <w:adjustRightInd w:val="0"/>
        <w:spacing w:after="0" w:line="240" w:lineRule="auto"/>
        <w:rPr>
          <w:rFonts w:ascii="Times New Roman" w:eastAsia="Arial Unicode MS" w:hAnsi="Times New Roman" w:cs="Times New Roman"/>
          <w:color w:val="2B2A29"/>
          <w:spacing w:val="-3"/>
          <w:sz w:val="24"/>
          <w:szCs w:val="24"/>
        </w:rPr>
        <w:sectPr w:rsidR="00000000">
          <w:pgSz w:w="12240" w:h="15840"/>
          <w:pgMar w:top="-679" w:right="1038" w:bottom="-20" w:left="700" w:header="720" w:footer="720" w:gutter="0"/>
          <w:cols w:space="720"/>
          <w:noEndnote/>
        </w:sectPr>
      </w:pPr>
    </w:p>
    <w:p w:rsidR="00000000" w:rsidRDefault="00341C1E">
      <w:pPr>
        <w:widowControl w:val="0"/>
        <w:autoSpaceDE w:val="0"/>
        <w:autoSpaceDN w:val="0"/>
        <w:adjustRightInd w:val="0"/>
        <w:spacing w:after="0" w:line="276" w:lineRule="exact"/>
        <w:ind w:left="40"/>
        <w:rPr>
          <w:rFonts w:ascii="Times New Roman" w:eastAsia="Arial Unicode MS" w:hAnsi="Times New Roman" w:cs="Times New Roman"/>
          <w:color w:val="2B2A29"/>
          <w:spacing w:val="-3"/>
          <w:sz w:val="24"/>
          <w:szCs w:val="24"/>
        </w:rPr>
      </w:pPr>
    </w:p>
    <w:p w:rsidR="00000000" w:rsidRDefault="00341C1E">
      <w:pPr>
        <w:widowControl w:val="0"/>
        <w:autoSpaceDE w:val="0"/>
        <w:autoSpaceDN w:val="0"/>
        <w:adjustRightInd w:val="0"/>
        <w:spacing w:before="51" w:after="0" w:line="276" w:lineRule="exact"/>
        <w:ind w:left="40"/>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t>28</w:t>
      </w:r>
    </w:p>
    <w:p w:rsidR="00000000" w:rsidRDefault="00341C1E">
      <w:pPr>
        <w:widowControl w:val="0"/>
        <w:autoSpaceDE w:val="0"/>
        <w:autoSpaceDN w:val="0"/>
        <w:adjustRightInd w:val="0"/>
        <w:spacing w:after="0" w:line="230" w:lineRule="exact"/>
        <w:ind w:left="2048"/>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br w:type="column"/>
      </w:r>
    </w:p>
    <w:p w:rsidR="00000000" w:rsidRDefault="00341C1E">
      <w:pPr>
        <w:widowControl w:val="0"/>
        <w:autoSpaceDE w:val="0"/>
        <w:autoSpaceDN w:val="0"/>
        <w:adjustRightInd w:val="0"/>
        <w:spacing w:before="28" w:after="0" w:line="230" w:lineRule="exact"/>
        <w:ind w:left="1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t xml:space="preserve">Copyright </w:t>
      </w:r>
      <w:r>
        <w:rPr>
          <w:rFonts w:ascii="Arial Bold" w:eastAsia="Arial Unicode MS" w:hAnsi="Arial Bold" w:cs="Arial Bold"/>
          <w:color w:val="2B2A29"/>
          <w:spacing w:val="-7"/>
          <w:w w:val="77"/>
          <w:sz w:val="20"/>
          <w:szCs w:val="20"/>
        </w:rPr>
        <w:t>©</w:t>
      </w:r>
      <w:r>
        <w:rPr>
          <w:rFonts w:ascii="Arial" w:eastAsia="Arial Unicode MS" w:hAnsi="Arial" w:cs="Arial"/>
          <w:color w:val="2B2A29"/>
          <w:spacing w:val="-7"/>
          <w:w w:val="77"/>
          <w:sz w:val="20"/>
          <w:szCs w:val="20"/>
        </w:rPr>
        <w:t xml:space="preserve"> 2016 by Pearson Education, Inc.</w:t>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br w:type="column"/>
      </w:r>
    </w:p>
    <w:p w:rsidR="00000000" w:rsidRDefault="00341C1E">
      <w:pPr>
        <w:widowControl w:val="0"/>
        <w:autoSpaceDE w:val="0"/>
        <w:autoSpaceDN w:val="0"/>
        <w:adjustRightInd w:val="0"/>
        <w:spacing w:before="130" w:after="0" w:line="192" w:lineRule="exact"/>
        <w:ind w:left="10"/>
        <w:rPr>
          <w:rFonts w:ascii="Arial" w:eastAsia="Arial Unicode MS" w:hAnsi="Arial" w:cs="Arial"/>
          <w:color w:val="FEFFFF"/>
          <w:w w:val="57"/>
          <w:sz w:val="24"/>
          <w:szCs w:val="24"/>
        </w:rPr>
      </w:pPr>
      <w:r>
        <w:rPr>
          <w:rFonts w:ascii="Arial" w:eastAsia="Arial Unicode MS" w:hAnsi="Arial" w:cs="Arial"/>
          <w:color w:val="FEFFFF"/>
          <w:w w:val="57"/>
          <w:sz w:val="24"/>
          <w:szCs w:val="24"/>
        </w:rPr>
        <w:t xml:space="preserve">INSTRUCTOR RESOURCE MANUAL </w:t>
      </w:r>
      <w:r>
        <w:rPr>
          <w:rFonts w:ascii="Arial" w:eastAsia="Arial Unicode MS" w:hAnsi="Arial" w:cs="Arial"/>
          <w:color w:val="FEFFFF"/>
          <w:w w:val="57"/>
          <w:sz w:val="24"/>
          <w:szCs w:val="24"/>
        </w:rPr>
        <w:t>—</w:t>
      </w:r>
      <w:r>
        <w:rPr>
          <w:rFonts w:ascii="Arial" w:eastAsia="Arial Unicode MS" w:hAnsi="Arial" w:cs="Arial"/>
          <w:color w:val="FEFFFF"/>
          <w:w w:val="57"/>
          <w:sz w:val="24"/>
          <w:szCs w:val="24"/>
        </w:rPr>
        <w:t xml:space="preserve"> DO NOT COPY OR REDISTRIBUTE </w:t>
      </w:r>
      <w:r>
        <w:rPr>
          <w:noProof/>
        </w:rPr>
        <w:pict>
          <v:shape id="_x0000_s1034" style="position:absolute;left:0;text-align:left;margin-left:288.5pt;margin-top:738.5pt;width:323.5pt;height:17.5pt;z-index:-251650048;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FEFFFF"/>
          <w:w w:val="57"/>
          <w:sz w:val="24"/>
          <w:szCs w:val="24"/>
        </w:rPr>
        <w:sectPr w:rsidR="00000000">
          <w:type w:val="continuous"/>
          <w:pgSz w:w="12240" w:h="15840"/>
          <w:pgMar w:top="-679" w:right="1038" w:bottom="-20" w:left="700" w:header="720" w:footer="720" w:gutter="0"/>
          <w:cols w:num="3" w:space="720" w:equalWidth="0">
            <w:col w:w="1878" w:space="160"/>
            <w:col w:w="3032" w:space="160"/>
            <w:col w:w="5111"/>
          </w:cols>
          <w:noEndnote/>
        </w:sectPr>
      </w:pPr>
    </w:p>
    <w:p w:rsidR="00000000" w:rsidRDefault="00341C1E">
      <w:pPr>
        <w:widowControl w:val="0"/>
        <w:autoSpaceDE w:val="0"/>
        <w:autoSpaceDN w:val="0"/>
        <w:adjustRightInd w:val="0"/>
        <w:spacing w:before="1" w:after="0" w:line="266" w:lineRule="exact"/>
        <w:ind w:left="7829"/>
        <w:rPr>
          <w:rFonts w:ascii="Arial" w:eastAsia="Arial Unicode MS" w:hAnsi="Arial" w:cs="Arial"/>
          <w:color w:val="2B2A29"/>
          <w:spacing w:val="-7"/>
          <w:w w:val="77"/>
          <w:sz w:val="24"/>
          <w:szCs w:val="24"/>
        </w:rPr>
      </w:pPr>
      <w:bookmarkStart w:id="9" w:name="Pg41"/>
      <w:bookmarkEnd w:id="9"/>
      <w:r>
        <w:rPr>
          <w:rFonts w:ascii="Arial" w:eastAsia="Arial Unicode MS" w:hAnsi="Arial" w:cs="Arial"/>
          <w:color w:val="2B2A29"/>
          <w:spacing w:val="-7"/>
          <w:w w:val="77"/>
          <w:sz w:val="24"/>
          <w:szCs w:val="24"/>
        </w:rPr>
        <w:t xml:space="preserve">Case 2.1: Your1040Return.com </w:t>
      </w:r>
    </w:p>
    <w:p w:rsidR="00000000" w:rsidRDefault="00341C1E">
      <w:pPr>
        <w:widowControl w:val="0"/>
        <w:autoSpaceDE w:val="0"/>
        <w:autoSpaceDN w:val="0"/>
        <w:adjustRightInd w:val="0"/>
        <w:spacing w:before="219" w:after="0" w:line="260" w:lineRule="exact"/>
        <w:ind w:left="1300" w:right="367"/>
        <w:jc w:val="both"/>
        <w:rPr>
          <w:rFonts w:ascii="Times New Roman Italic" w:eastAsia="Arial Unicode MS" w:hAnsi="Times New Roman Italic" w:cs="Times New Roman Italic"/>
          <w:i/>
          <w:iCs/>
          <w:color w:val="2B2A29"/>
          <w:spacing w:val="-8"/>
          <w:sz w:val="24"/>
          <w:szCs w:val="24"/>
        </w:rPr>
      </w:pPr>
      <w:r>
        <w:rPr>
          <w:rFonts w:ascii="Times New Roman" w:eastAsia="Arial Unicode MS" w:hAnsi="Times New Roman" w:cs="Times New Roman"/>
          <w:color w:val="2B2A29"/>
          <w:spacing w:val="-2"/>
          <w:sz w:val="24"/>
          <w:szCs w:val="24"/>
        </w:rPr>
        <w:t xml:space="preserve">guidance for accounting for non-monetary transactions.  Accounting Standards Codification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6"/>
          <w:sz w:val="24"/>
          <w:szCs w:val="24"/>
        </w:rPr>
        <w:t xml:space="preserve">No. 845, </w:t>
      </w:r>
      <w:r>
        <w:rPr>
          <w:rFonts w:ascii="Times New Roman Italic" w:eastAsia="Arial Unicode MS" w:hAnsi="Times New Roman Italic" w:cs="Times New Roman Italic"/>
          <w:i/>
          <w:iCs/>
          <w:color w:val="2B2A29"/>
          <w:spacing w:val="-6"/>
          <w:sz w:val="24"/>
          <w:szCs w:val="24"/>
        </w:rPr>
        <w:t>Nonmonentary Transactions</w:t>
      </w:r>
      <w:r>
        <w:rPr>
          <w:rFonts w:ascii="Times New Roman" w:eastAsia="Arial Unicode MS" w:hAnsi="Times New Roman" w:cs="Times New Roman"/>
          <w:color w:val="2B2A29"/>
          <w:spacing w:val="-6"/>
          <w:sz w:val="24"/>
          <w:szCs w:val="24"/>
        </w:rPr>
        <w:t xml:space="preserve">, states that </w:t>
      </w:r>
      <w:r>
        <w:rPr>
          <w:rFonts w:ascii="Times New Roman Italic" w:eastAsia="Arial Unicode MS" w:hAnsi="Times New Roman Italic" w:cs="Times New Roman Italic"/>
          <w:i/>
          <w:iCs/>
          <w:color w:val="2B2A29"/>
          <w:spacing w:val="-6"/>
          <w:sz w:val="24"/>
          <w:szCs w:val="24"/>
        </w:rPr>
        <w:t xml:space="preserve">"the accounting for nonmonetary transactions </w:t>
      </w:r>
      <w:r>
        <w:rPr>
          <w:rFonts w:ascii="Times New Roman Italic" w:eastAsia="Arial Unicode MS" w:hAnsi="Times New Roman Italic" w:cs="Times New Roman Italic"/>
          <w:i/>
          <w:iCs/>
          <w:color w:val="2B2A29"/>
          <w:spacing w:val="-6"/>
          <w:sz w:val="24"/>
          <w:szCs w:val="24"/>
        </w:rPr>
        <w:br/>
        <w:t>should be based on the fair values of the</w:t>
      </w:r>
      <w:r>
        <w:rPr>
          <w:rFonts w:ascii="Times New Roman Italic" w:eastAsia="Arial Unicode MS" w:hAnsi="Times New Roman Italic" w:cs="Times New Roman Italic"/>
          <w:i/>
          <w:iCs/>
          <w:color w:val="2B2A29"/>
          <w:spacing w:val="-6"/>
          <w:sz w:val="24"/>
          <w:szCs w:val="24"/>
        </w:rPr>
        <w:t xml:space="preserve"> assets (or services) involved, which is the same basis as </w:t>
      </w:r>
      <w:r>
        <w:rPr>
          <w:rFonts w:ascii="Times New Roman Italic" w:eastAsia="Arial Unicode MS" w:hAnsi="Times New Roman Italic" w:cs="Times New Roman Italic"/>
          <w:i/>
          <w:iCs/>
          <w:color w:val="2B2A29"/>
          <w:spacing w:val="-6"/>
          <w:sz w:val="24"/>
          <w:szCs w:val="24"/>
        </w:rPr>
        <w:br/>
        <w:t xml:space="preserve">that used in monetary transactions. Thus, the cost of a nonmonetary asset acquired in exchange </w:t>
      </w:r>
      <w:r>
        <w:rPr>
          <w:rFonts w:ascii="Times New Roman Italic" w:eastAsia="Arial Unicode MS" w:hAnsi="Times New Roman Italic" w:cs="Times New Roman Italic"/>
          <w:i/>
          <w:iCs/>
          <w:color w:val="2B2A29"/>
          <w:spacing w:val="-6"/>
          <w:sz w:val="24"/>
          <w:szCs w:val="24"/>
        </w:rPr>
        <w:br/>
      </w:r>
      <w:r>
        <w:rPr>
          <w:rFonts w:ascii="Times New Roman Italic" w:eastAsia="Arial Unicode MS" w:hAnsi="Times New Roman Italic" w:cs="Times New Roman Italic"/>
          <w:i/>
          <w:iCs/>
          <w:color w:val="2B2A29"/>
          <w:spacing w:val="-5"/>
          <w:sz w:val="24"/>
          <w:szCs w:val="24"/>
        </w:rPr>
        <w:t xml:space="preserve">for another nonmonetary asset is the fair value of the asset surrendered to obtain it, and a gain </w:t>
      </w:r>
      <w:r>
        <w:rPr>
          <w:rFonts w:ascii="Times New Roman Italic" w:eastAsia="Arial Unicode MS" w:hAnsi="Times New Roman Italic" w:cs="Times New Roman Italic"/>
          <w:i/>
          <w:iCs/>
          <w:color w:val="2B2A29"/>
          <w:spacing w:val="-5"/>
          <w:sz w:val="24"/>
          <w:szCs w:val="24"/>
        </w:rPr>
        <w:br/>
      </w:r>
      <w:r>
        <w:rPr>
          <w:rFonts w:ascii="Times New Roman Italic" w:eastAsia="Arial Unicode MS" w:hAnsi="Times New Roman Italic" w:cs="Times New Roman Italic"/>
          <w:i/>
          <w:iCs/>
          <w:color w:val="2B2A29"/>
          <w:spacing w:val="-6"/>
          <w:sz w:val="24"/>
          <w:szCs w:val="24"/>
        </w:rPr>
        <w:t>o</w:t>
      </w:r>
      <w:r>
        <w:rPr>
          <w:rFonts w:ascii="Times New Roman Italic" w:eastAsia="Arial Unicode MS" w:hAnsi="Times New Roman Italic" w:cs="Times New Roman Italic"/>
          <w:i/>
          <w:iCs/>
          <w:color w:val="2B2A29"/>
          <w:spacing w:val="-6"/>
          <w:sz w:val="24"/>
          <w:szCs w:val="24"/>
        </w:rPr>
        <w:t xml:space="preserve">r loss shall be recognized on the exchange. The fair value of the asset received shall be used to </w:t>
      </w:r>
      <w:r>
        <w:rPr>
          <w:rFonts w:ascii="Times New Roman Italic" w:eastAsia="Arial Unicode MS" w:hAnsi="Times New Roman Italic" w:cs="Times New Roman Italic"/>
          <w:i/>
          <w:iCs/>
          <w:color w:val="2B2A29"/>
          <w:spacing w:val="-6"/>
          <w:sz w:val="24"/>
          <w:szCs w:val="24"/>
        </w:rPr>
        <w:br/>
      </w:r>
      <w:r>
        <w:rPr>
          <w:rFonts w:ascii="Times New Roman Italic" w:eastAsia="Arial Unicode MS" w:hAnsi="Times New Roman Italic" w:cs="Times New Roman Italic"/>
          <w:i/>
          <w:iCs/>
          <w:color w:val="2B2A29"/>
          <w:spacing w:val="-7"/>
          <w:w w:val="96"/>
          <w:sz w:val="24"/>
          <w:szCs w:val="24"/>
        </w:rPr>
        <w:t>measure the cost if it is more clearly evident than the fair value of the asset surrendered."</w:t>
      </w:r>
      <w:r>
        <w:rPr>
          <w:rFonts w:ascii="Times New Roman" w:eastAsia="Arial Unicode MS" w:hAnsi="Times New Roman" w:cs="Times New Roman"/>
          <w:color w:val="2B2A29"/>
          <w:spacing w:val="-7"/>
          <w:w w:val="96"/>
          <w:sz w:val="24"/>
          <w:szCs w:val="24"/>
        </w:rPr>
        <w:t xml:space="preserve">   ASC No. </w:t>
      </w:r>
      <w:r>
        <w:rPr>
          <w:rFonts w:ascii="Times New Roman" w:eastAsia="Arial Unicode MS" w:hAnsi="Times New Roman" w:cs="Times New Roman"/>
          <w:color w:val="2B2A29"/>
          <w:spacing w:val="-7"/>
          <w:w w:val="96"/>
          <w:sz w:val="24"/>
          <w:szCs w:val="24"/>
        </w:rPr>
        <w:br/>
      </w:r>
      <w:r>
        <w:rPr>
          <w:rFonts w:ascii="Times New Roman" w:eastAsia="Arial Unicode MS" w:hAnsi="Times New Roman" w:cs="Times New Roman"/>
          <w:color w:val="2B2A29"/>
          <w:sz w:val="24"/>
          <w:szCs w:val="24"/>
        </w:rPr>
        <w:t xml:space="preserve">920, </w:t>
      </w:r>
      <w:r>
        <w:rPr>
          <w:rFonts w:ascii="Times New Roman Italic" w:eastAsia="Arial Unicode MS" w:hAnsi="Times New Roman Italic" w:cs="Times New Roman Italic"/>
          <w:i/>
          <w:iCs/>
          <w:color w:val="2B2A29"/>
          <w:sz w:val="24"/>
          <w:szCs w:val="24"/>
        </w:rPr>
        <w:t>Entertainment - Broadcasters</w:t>
      </w:r>
      <w:r>
        <w:rPr>
          <w:rFonts w:ascii="Times New Roman" w:eastAsia="Arial Unicode MS" w:hAnsi="Times New Roman" w:cs="Times New Roman"/>
          <w:color w:val="2B2A29"/>
          <w:sz w:val="24"/>
          <w:szCs w:val="24"/>
        </w:rPr>
        <w:t xml:space="preserve">, contains guidance related to bartering of advertising in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the broadcast industry that may be analogous to Your1040Return.com</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s use of bartering for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5"/>
          <w:sz w:val="24"/>
          <w:szCs w:val="24"/>
        </w:rPr>
        <w:t xml:space="preserve">banner related advertising.  Paragraph 30-1 of ASC No. 920 states that </w:t>
      </w:r>
      <w:r>
        <w:rPr>
          <w:rFonts w:ascii="Times New Roman Italic" w:eastAsia="Arial Unicode MS" w:hAnsi="Times New Roman Italic" w:cs="Times New Roman Italic"/>
          <w:i/>
          <w:iCs/>
          <w:color w:val="2B2A29"/>
          <w:spacing w:val="-5"/>
          <w:sz w:val="24"/>
          <w:szCs w:val="24"/>
        </w:rPr>
        <w:t>“</w:t>
      </w:r>
      <w:r>
        <w:rPr>
          <w:rFonts w:ascii="Times New Roman Italic" w:eastAsia="Arial Unicode MS" w:hAnsi="Times New Roman Italic" w:cs="Times New Roman Italic"/>
          <w:i/>
          <w:iCs/>
          <w:color w:val="2B2A29"/>
          <w:spacing w:val="-5"/>
          <w:sz w:val="24"/>
          <w:szCs w:val="24"/>
        </w:rPr>
        <w:t xml:space="preserve">All barter transactions </w:t>
      </w:r>
      <w:r>
        <w:rPr>
          <w:rFonts w:ascii="Times New Roman Italic" w:eastAsia="Arial Unicode MS" w:hAnsi="Times New Roman Italic" w:cs="Times New Roman Italic"/>
          <w:i/>
          <w:iCs/>
          <w:color w:val="2B2A29"/>
          <w:spacing w:val="-5"/>
          <w:sz w:val="24"/>
          <w:szCs w:val="24"/>
        </w:rPr>
        <w:br/>
      </w:r>
      <w:r>
        <w:rPr>
          <w:rFonts w:ascii="Times New Roman Italic" w:eastAsia="Arial Unicode MS" w:hAnsi="Times New Roman Italic" w:cs="Times New Roman Italic"/>
          <w:i/>
          <w:iCs/>
          <w:color w:val="2B2A29"/>
          <w:spacing w:val="-8"/>
          <w:sz w:val="24"/>
          <w:szCs w:val="24"/>
        </w:rPr>
        <w:t>except t</w:t>
      </w:r>
      <w:r>
        <w:rPr>
          <w:rFonts w:ascii="Times New Roman Italic" w:eastAsia="Arial Unicode MS" w:hAnsi="Times New Roman Italic" w:cs="Times New Roman Italic"/>
          <w:i/>
          <w:iCs/>
          <w:color w:val="2B2A29"/>
          <w:spacing w:val="-8"/>
          <w:sz w:val="24"/>
          <w:szCs w:val="24"/>
        </w:rPr>
        <w:t xml:space="preserve">hose involving the exchange of advertising time for network programming shall be reported </w:t>
      </w:r>
      <w:r>
        <w:rPr>
          <w:rFonts w:ascii="Times New Roman Italic" w:eastAsia="Arial Unicode MS" w:hAnsi="Times New Roman Italic" w:cs="Times New Roman Italic"/>
          <w:i/>
          <w:iCs/>
          <w:color w:val="2B2A29"/>
          <w:spacing w:val="-8"/>
          <w:sz w:val="24"/>
          <w:szCs w:val="24"/>
        </w:rPr>
        <w:br/>
        <w:t>at the estimated fair market value of the product or service received.</w:t>
      </w:r>
      <w:r>
        <w:rPr>
          <w:rFonts w:ascii="Times New Roman Italic" w:eastAsia="Arial Unicode MS" w:hAnsi="Times New Roman Italic" w:cs="Times New Roman Italic"/>
          <w:i/>
          <w:iCs/>
          <w:color w:val="2B2A29"/>
          <w:spacing w:val="-8"/>
          <w:sz w:val="24"/>
          <w:szCs w:val="24"/>
        </w:rPr>
        <w:t>”</w:t>
      </w:r>
      <w:r>
        <w:rPr>
          <w:rFonts w:ascii="Times New Roman Italic" w:eastAsia="Arial Unicode MS" w:hAnsi="Times New Roman Italic" w:cs="Times New Roman Italic"/>
          <w:i/>
          <w:iCs/>
          <w:color w:val="2B2A29"/>
          <w:spacing w:val="-8"/>
          <w:sz w:val="24"/>
          <w:szCs w:val="24"/>
        </w:rPr>
        <w:t xml:space="preserve"> </w:t>
      </w:r>
    </w:p>
    <w:p w:rsidR="00000000" w:rsidRDefault="00341C1E">
      <w:pPr>
        <w:widowControl w:val="0"/>
        <w:autoSpaceDE w:val="0"/>
        <w:autoSpaceDN w:val="0"/>
        <w:adjustRightInd w:val="0"/>
        <w:spacing w:after="0" w:line="260" w:lineRule="exact"/>
        <w:ind w:left="1300" w:right="367" w:firstLine="720"/>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pacing w:val="2"/>
          <w:sz w:val="24"/>
          <w:szCs w:val="24"/>
        </w:rPr>
        <w:t xml:space="preserve">As a result of these accounting provisions, Your1040Return.com needs to gather </w:t>
      </w:r>
      <w:r>
        <w:rPr>
          <w:rFonts w:ascii="Times New Roman" w:eastAsia="Arial Unicode MS" w:hAnsi="Times New Roman" w:cs="Times New Roman"/>
          <w:color w:val="2B2A29"/>
          <w:w w:val="103"/>
          <w:sz w:val="24"/>
          <w:szCs w:val="24"/>
        </w:rPr>
        <w:t>information t</w:t>
      </w:r>
      <w:r>
        <w:rPr>
          <w:rFonts w:ascii="Times New Roman" w:eastAsia="Arial Unicode MS" w:hAnsi="Times New Roman" w:cs="Times New Roman"/>
          <w:color w:val="2B2A29"/>
          <w:w w:val="103"/>
          <w:sz w:val="24"/>
          <w:szCs w:val="24"/>
        </w:rPr>
        <w:t xml:space="preserve">o determine the fair market value of the revenues related to advertising it </w:t>
      </w:r>
      <w:r>
        <w:rPr>
          <w:rFonts w:ascii="Times New Roman" w:eastAsia="Arial Unicode MS" w:hAnsi="Times New Roman" w:cs="Times New Roman"/>
          <w:color w:val="2B2A29"/>
          <w:spacing w:val="-4"/>
          <w:sz w:val="24"/>
          <w:szCs w:val="24"/>
        </w:rPr>
        <w:t xml:space="preserve">provides for Amazon.com on the Your1040Return.com web site.  And, management needs to </w:t>
      </w:r>
      <w:r>
        <w:rPr>
          <w:rFonts w:ascii="Times New Roman" w:eastAsia="Arial Unicode MS" w:hAnsi="Times New Roman" w:cs="Times New Roman"/>
          <w:color w:val="2B2A29"/>
          <w:spacing w:val="-1"/>
          <w:sz w:val="24"/>
          <w:szCs w:val="24"/>
        </w:rPr>
        <w:t>gather information to determine the fair market value of the expenses related to advertising Y</w:t>
      </w:r>
      <w:r>
        <w:rPr>
          <w:rFonts w:ascii="Times New Roman" w:eastAsia="Arial Unicode MS" w:hAnsi="Times New Roman" w:cs="Times New Roman"/>
          <w:color w:val="2B2A29"/>
          <w:spacing w:val="-1"/>
          <w:sz w:val="24"/>
          <w:szCs w:val="24"/>
        </w:rPr>
        <w:t xml:space="preserve">our1040Return.com incurs for advertisements on the Amazon.com web site.  In addition, </w:t>
      </w:r>
      <w:r>
        <w:rPr>
          <w:rFonts w:ascii="Times New Roman" w:eastAsia="Arial Unicode MS" w:hAnsi="Times New Roman" w:cs="Times New Roman"/>
          <w:color w:val="2B2A29"/>
          <w:sz w:val="24"/>
          <w:szCs w:val="24"/>
        </w:rPr>
        <w:t xml:space="preserve">information in the contract may provide useful information about the timing of the banner </w:t>
      </w:r>
      <w:r>
        <w:rPr>
          <w:rFonts w:ascii="Times New Roman" w:eastAsia="Arial Unicode MS" w:hAnsi="Times New Roman" w:cs="Times New Roman"/>
          <w:color w:val="2B2A29"/>
          <w:spacing w:val="3"/>
          <w:sz w:val="24"/>
          <w:szCs w:val="24"/>
        </w:rPr>
        <w:t>advertisements to determine if there are related receivables and payables that s</w:t>
      </w:r>
      <w:r>
        <w:rPr>
          <w:rFonts w:ascii="Times New Roman" w:eastAsia="Arial Unicode MS" w:hAnsi="Times New Roman" w:cs="Times New Roman"/>
          <w:color w:val="2B2A29"/>
          <w:spacing w:val="3"/>
          <w:sz w:val="24"/>
          <w:szCs w:val="24"/>
        </w:rPr>
        <w:t xml:space="preserve">hould be </w:t>
      </w:r>
      <w:r>
        <w:rPr>
          <w:rFonts w:ascii="Times New Roman" w:eastAsia="Arial Unicode MS" w:hAnsi="Times New Roman" w:cs="Times New Roman"/>
          <w:color w:val="2B2A29"/>
          <w:spacing w:val="-3"/>
          <w:sz w:val="24"/>
          <w:szCs w:val="24"/>
        </w:rPr>
        <w:t>reflected in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balance sheet. </w:t>
      </w:r>
    </w:p>
    <w:p w:rsidR="00000000" w:rsidRDefault="00341C1E">
      <w:pPr>
        <w:widowControl w:val="0"/>
        <w:tabs>
          <w:tab w:val="left" w:pos="1300"/>
        </w:tabs>
        <w:autoSpaceDE w:val="0"/>
        <w:autoSpaceDN w:val="0"/>
        <w:adjustRightInd w:val="0"/>
        <w:spacing w:before="140" w:after="0" w:line="260" w:lineRule="exact"/>
        <w:ind w:left="940" w:right="366"/>
        <w:rPr>
          <w:rFonts w:ascii="Times New Roman Bold Italic" w:eastAsia="Arial Unicode MS" w:hAnsi="Times New Roman Bold Italic" w:cs="Times New Roman Bold Italic"/>
          <w:i/>
          <w:iCs/>
          <w:color w:val="2B2A29"/>
          <w:spacing w:val="-5"/>
          <w:sz w:val="24"/>
          <w:szCs w:val="24"/>
        </w:rPr>
      </w:pPr>
      <w:r>
        <w:rPr>
          <w:rFonts w:ascii="Arial Bold" w:eastAsia="Arial Unicode MS" w:hAnsi="Arial Bold" w:cs="Arial Bold"/>
          <w:color w:val="2B2A29"/>
          <w:w w:val="102"/>
          <w:sz w:val="18"/>
          <w:szCs w:val="18"/>
        </w:rPr>
        <w:t>[i]</w:t>
      </w:r>
      <w:r>
        <w:rPr>
          <w:rFonts w:ascii="Times New Roman Bold Italic" w:eastAsia="Arial Unicode MS" w:hAnsi="Times New Roman Bold Italic" w:cs="Times New Roman Bold Italic"/>
          <w:i/>
          <w:iCs/>
          <w:color w:val="2B2A29"/>
          <w:w w:val="102"/>
          <w:sz w:val="24"/>
          <w:szCs w:val="24"/>
        </w:rPr>
        <w:t xml:space="preserve">  Address a memo to Steven Chicago detailing the appropriate contents for a customer </w:t>
      </w:r>
      <w:r>
        <w:rPr>
          <w:rFonts w:ascii="Times New Roman Bold Italic" w:eastAsia="Arial Unicode MS" w:hAnsi="Times New Roman Bold Italic" w:cs="Times New Roman Bold Italic"/>
          <w:i/>
          <w:iCs/>
          <w:color w:val="2B2A29"/>
          <w:w w:val="102"/>
          <w:sz w:val="24"/>
          <w:szCs w:val="24"/>
        </w:rPr>
        <w:br/>
      </w:r>
      <w:r>
        <w:rPr>
          <w:rFonts w:ascii="Times New Roman Bold Italic" w:eastAsia="Arial Unicode MS" w:hAnsi="Times New Roman Bold Italic" w:cs="Times New Roman Bold Italic"/>
          <w:i/>
          <w:iCs/>
          <w:color w:val="2B2A29"/>
          <w:w w:val="102"/>
          <w:sz w:val="24"/>
          <w:szCs w:val="24"/>
        </w:rPr>
        <w:tab/>
      </w:r>
      <w:r>
        <w:rPr>
          <w:rFonts w:ascii="Times New Roman Bold Italic" w:eastAsia="Arial Unicode MS" w:hAnsi="Times New Roman Bold Italic" w:cs="Times New Roman Bold Italic"/>
          <w:i/>
          <w:iCs/>
          <w:color w:val="2B2A29"/>
          <w:sz w:val="24"/>
          <w:szCs w:val="24"/>
        </w:rPr>
        <w:t xml:space="preserve">privacy policy. </w:t>
      </w:r>
      <w:r>
        <w:rPr>
          <w:rFonts w:ascii="Times New Roman Bold Italic" w:eastAsia="Arial Unicode MS" w:hAnsi="Times New Roman Bold Italic" w:cs="Times New Roman Bold Italic"/>
          <w:i/>
          <w:iCs/>
          <w:color w:val="2B2A29"/>
          <w:spacing w:val="1"/>
          <w:sz w:val="24"/>
          <w:szCs w:val="24"/>
        </w:rPr>
        <w:t xml:space="preserve">(You may want to visit other company web sites, such as </w:t>
      </w:r>
      <w:hyperlink r:id="rId4" w:history="1">
        <w:r>
          <w:rPr>
            <w:rFonts w:ascii="Times New Roman Bold Italic" w:eastAsia="Arial Unicode MS" w:hAnsi="Times New Roman Bold Italic" w:cs="Times New Roman Bold Italic"/>
            <w:i/>
            <w:iCs/>
            <w:color w:val="2B2A29"/>
            <w:spacing w:val="1"/>
            <w:sz w:val="24"/>
            <w:szCs w:val="24"/>
          </w:rPr>
          <w:t>www.amazon.</w:t>
        </w:r>
      </w:hyperlink>
      <w:r>
        <w:rPr>
          <w:rFonts w:ascii="Times New Roman Bold Italic" w:eastAsia="Arial Unicode MS" w:hAnsi="Times New Roman Bold Italic" w:cs="Times New Roman Bold Italic"/>
          <w:i/>
          <w:iCs/>
          <w:color w:val="2B2A29"/>
          <w:spacing w:val="1"/>
          <w:sz w:val="24"/>
          <w:szCs w:val="24"/>
        </w:rPr>
        <w:t xml:space="preserve"> </w:t>
      </w:r>
      <w:r>
        <w:rPr>
          <w:rFonts w:ascii="Times New Roman Bold Italic" w:eastAsia="Arial Unicode MS" w:hAnsi="Times New Roman Bold Italic" w:cs="Times New Roman Bold Italic"/>
          <w:i/>
          <w:iCs/>
          <w:color w:val="2B2A29"/>
          <w:spacing w:val="1"/>
          <w:sz w:val="24"/>
          <w:szCs w:val="24"/>
        </w:rPr>
        <w:br/>
      </w:r>
      <w:r>
        <w:rPr>
          <w:rFonts w:ascii="Times New Roman Bold Italic" w:eastAsia="Arial Unicode MS" w:hAnsi="Times New Roman Bold Italic" w:cs="Times New Roman Bold Italic"/>
          <w:i/>
          <w:iCs/>
          <w:color w:val="2B2A29"/>
          <w:spacing w:val="1"/>
          <w:sz w:val="24"/>
          <w:szCs w:val="24"/>
        </w:rPr>
        <w:tab/>
      </w:r>
      <w:r>
        <w:rPr>
          <w:rFonts w:ascii="Times New Roman Bold Italic" w:eastAsia="Arial Unicode MS" w:hAnsi="Times New Roman Bold Italic" w:cs="Times New Roman Bold Italic"/>
          <w:i/>
          <w:iCs/>
          <w:color w:val="2B2A29"/>
          <w:spacing w:val="-2"/>
          <w:sz w:val="24"/>
          <w:szCs w:val="24"/>
        </w:rPr>
        <w:t xml:space="preserve">com, to see an example of a privacy policy.)  Why is it important for Your1040Return.com </w:t>
      </w:r>
      <w:r>
        <w:rPr>
          <w:rFonts w:ascii="Times New Roman Bold Italic" w:eastAsia="Arial Unicode MS" w:hAnsi="Times New Roman Bold Italic" w:cs="Times New Roman Bold Italic"/>
          <w:i/>
          <w:iCs/>
          <w:color w:val="2B2A29"/>
          <w:spacing w:val="-2"/>
          <w:sz w:val="24"/>
          <w:szCs w:val="24"/>
        </w:rPr>
        <w:br/>
      </w:r>
      <w:r>
        <w:rPr>
          <w:rFonts w:ascii="Times New Roman Bold Italic" w:eastAsia="Arial Unicode MS" w:hAnsi="Times New Roman Bold Italic" w:cs="Times New Roman Bold Italic"/>
          <w:i/>
          <w:iCs/>
          <w:color w:val="2B2A29"/>
          <w:spacing w:val="-2"/>
          <w:sz w:val="24"/>
          <w:szCs w:val="24"/>
        </w:rPr>
        <w:tab/>
      </w:r>
      <w:r>
        <w:rPr>
          <w:rFonts w:ascii="Times New Roman Bold Italic" w:eastAsia="Arial Unicode MS" w:hAnsi="Times New Roman Bold Italic" w:cs="Times New Roman Bold Italic"/>
          <w:i/>
          <w:iCs/>
          <w:color w:val="2B2A29"/>
          <w:spacing w:val="-3"/>
          <w:sz w:val="24"/>
          <w:szCs w:val="24"/>
        </w:rPr>
        <w:t xml:space="preserve">to have an explicit privacy policy?  How might the lack of a policy affect Your1040Return.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r>
      <w:r>
        <w:rPr>
          <w:rFonts w:ascii="Times New Roman Bold Italic" w:eastAsia="Arial Unicode MS" w:hAnsi="Times New Roman Bold Italic" w:cs="Times New Roman Bold Italic"/>
          <w:i/>
          <w:iCs/>
          <w:color w:val="2B2A29"/>
          <w:spacing w:val="-5"/>
          <w:sz w:val="24"/>
          <w:szCs w:val="24"/>
        </w:rPr>
        <w:t>com</w:t>
      </w:r>
      <w:r>
        <w:rPr>
          <w:rFonts w:ascii="Times New Roman Bold Italic" w:eastAsia="Arial Unicode MS" w:hAnsi="Times New Roman Bold Italic" w:cs="Times New Roman Bold Italic"/>
          <w:i/>
          <w:iCs/>
          <w:color w:val="2B2A29"/>
          <w:spacing w:val="-5"/>
          <w:sz w:val="24"/>
          <w:szCs w:val="24"/>
        </w:rPr>
        <w:t>’</w:t>
      </w:r>
      <w:r>
        <w:rPr>
          <w:rFonts w:ascii="Times New Roman Bold Italic" w:eastAsia="Arial Unicode MS" w:hAnsi="Times New Roman Bold Italic" w:cs="Times New Roman Bold Italic"/>
          <w:i/>
          <w:iCs/>
          <w:color w:val="2B2A29"/>
          <w:spacing w:val="-5"/>
          <w:sz w:val="24"/>
          <w:szCs w:val="24"/>
        </w:rPr>
        <w:t xml:space="preserve">s financial statements in the future? </w:t>
      </w:r>
    </w:p>
    <w:p w:rsidR="00000000" w:rsidRDefault="00341C1E">
      <w:pPr>
        <w:widowControl w:val="0"/>
        <w:autoSpaceDE w:val="0"/>
        <w:autoSpaceDN w:val="0"/>
        <w:adjustRightInd w:val="0"/>
        <w:spacing w:before="140" w:after="0" w:line="260" w:lineRule="exact"/>
        <w:ind w:left="1300" w:right="366"/>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w w:val="102"/>
          <w:sz w:val="24"/>
          <w:szCs w:val="24"/>
        </w:rPr>
        <w:t xml:space="preserve">Online privacy policies should focus on protecting the privacy of personal information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1"/>
          <w:sz w:val="24"/>
          <w:szCs w:val="24"/>
        </w:rPr>
        <w:t xml:space="preserve">an organization may collect from its customers through its electronic commerce systems.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The AICPA/CICA</w:t>
      </w:r>
      <w:r>
        <w:rPr>
          <w:rFonts w:ascii="Times New Roman" w:eastAsia="Arial Unicode MS" w:hAnsi="Times New Roman" w:cs="Times New Roman"/>
          <w:color w:val="2B2A29"/>
          <w:sz w:val="24"/>
          <w:szCs w:val="24"/>
        </w:rPr>
        <w:t>’</w:t>
      </w:r>
      <w:r>
        <w:rPr>
          <w:rFonts w:ascii="Times New Roman" w:eastAsia="Arial Unicode MS" w:hAnsi="Times New Roman" w:cs="Times New Roman"/>
          <w:color w:val="2B2A29"/>
          <w:sz w:val="24"/>
          <w:szCs w:val="24"/>
        </w:rPr>
        <w:t xml:space="preserve">s </w:t>
      </w:r>
      <w:r>
        <w:rPr>
          <w:rFonts w:ascii="Times New Roman Italic" w:eastAsia="Arial Unicode MS" w:hAnsi="Times New Roman Italic" w:cs="Times New Roman Italic"/>
          <w:i/>
          <w:iCs/>
          <w:color w:val="2B2A29"/>
          <w:sz w:val="24"/>
          <w:szCs w:val="24"/>
        </w:rPr>
        <w:t>Trust Services Principles and Criteria</w:t>
      </w:r>
      <w:r>
        <w:rPr>
          <w:rFonts w:ascii="Times New Roman" w:eastAsia="Arial Unicode MS" w:hAnsi="Times New Roman" w:cs="Times New Roman"/>
          <w:color w:val="2B2A29"/>
          <w:sz w:val="24"/>
          <w:szCs w:val="24"/>
        </w:rPr>
        <w:t xml:space="preserve"> provide useful guidance about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w w:val="104"/>
          <w:sz w:val="24"/>
          <w:szCs w:val="24"/>
        </w:rPr>
        <w:t xml:space="preserve">the importance of online privacy protection for customers engaging in Internet-based </w:t>
      </w:r>
      <w:r>
        <w:rPr>
          <w:rFonts w:ascii="Times New Roman" w:eastAsia="Arial Unicode MS" w:hAnsi="Times New Roman" w:cs="Times New Roman"/>
          <w:color w:val="2B2A29"/>
          <w:w w:val="104"/>
          <w:sz w:val="24"/>
          <w:szCs w:val="24"/>
        </w:rPr>
        <w:br/>
      </w:r>
      <w:r>
        <w:rPr>
          <w:rFonts w:ascii="Times New Roman" w:eastAsia="Arial Unicode MS" w:hAnsi="Times New Roman" w:cs="Times New Roman"/>
          <w:color w:val="2B2A29"/>
          <w:spacing w:val="2"/>
          <w:sz w:val="24"/>
          <w:szCs w:val="24"/>
        </w:rPr>
        <w:t xml:space="preserve">businesses that could be pointed out in a memo to Steven Chicago.  You could note that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the following concepts are commonly used to facili</w:t>
      </w:r>
      <w:r>
        <w:rPr>
          <w:rFonts w:ascii="Times New Roman" w:eastAsia="Arial Unicode MS" w:hAnsi="Times New Roman" w:cs="Times New Roman"/>
          <w:color w:val="2B2A29"/>
          <w:sz w:val="24"/>
          <w:szCs w:val="24"/>
        </w:rPr>
        <w:t xml:space="preserve">tate the creation and implementation of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 xml:space="preserve">privacy policies and practices: </w:t>
      </w:r>
    </w:p>
    <w:p w:rsidR="00000000" w:rsidRDefault="00341C1E">
      <w:pPr>
        <w:widowControl w:val="0"/>
        <w:tabs>
          <w:tab w:val="left" w:pos="1600"/>
        </w:tabs>
        <w:autoSpaceDE w:val="0"/>
        <w:autoSpaceDN w:val="0"/>
        <w:adjustRightInd w:val="0"/>
        <w:spacing w:before="140" w:after="0" w:line="260" w:lineRule="exact"/>
        <w:ind w:left="1300" w:right="366"/>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z w:val="24"/>
          <w:szCs w:val="24"/>
        </w:rPr>
        <w:t></w:t>
      </w:r>
      <w:r>
        <w:rPr>
          <w:rFonts w:ascii="Times New Roman Bold Italic" w:eastAsia="Arial Unicode MS" w:hAnsi="Times New Roman Bold Italic" w:cs="Times New Roman Bold Italic"/>
          <w:i/>
          <w:iCs/>
          <w:color w:val="2B2A29"/>
          <w:sz w:val="24"/>
          <w:szCs w:val="24"/>
        </w:rPr>
        <w:t xml:space="preserve"> Notice.</w:t>
      </w:r>
      <w:r>
        <w:rPr>
          <w:rFonts w:ascii="Times New Roman" w:eastAsia="Arial Unicode MS" w:hAnsi="Times New Roman" w:cs="Times New Roman"/>
          <w:color w:val="2B2A29"/>
          <w:sz w:val="24"/>
          <w:szCs w:val="24"/>
        </w:rPr>
        <w:t xml:space="preserve">  An entity should inform customers about its privacy policies and practices at or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t>before the time information is collected or as soon as practicable thereafter.  The noti</w:t>
      </w:r>
      <w:r>
        <w:rPr>
          <w:rFonts w:ascii="Times New Roman" w:eastAsia="Arial Unicode MS" w:hAnsi="Times New Roman" w:cs="Times New Roman"/>
          <w:color w:val="2B2A29"/>
          <w:sz w:val="24"/>
          <w:szCs w:val="24"/>
        </w:rPr>
        <w:t xml:space="preserve">ce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t xml:space="preserve">should describe the purpose for which personal information is collected and how it will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1"/>
          <w:sz w:val="24"/>
          <w:szCs w:val="24"/>
        </w:rPr>
        <w:t xml:space="preserve">be used. </w:t>
      </w:r>
    </w:p>
    <w:p w:rsidR="00000000" w:rsidRDefault="00341C1E">
      <w:pPr>
        <w:widowControl w:val="0"/>
        <w:tabs>
          <w:tab w:val="left" w:pos="1600"/>
        </w:tabs>
        <w:autoSpaceDE w:val="0"/>
        <w:autoSpaceDN w:val="0"/>
        <w:adjustRightInd w:val="0"/>
        <w:spacing w:before="160" w:after="0" w:line="260" w:lineRule="exact"/>
        <w:ind w:left="1300" w:right="367"/>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pacing w:val="-1"/>
          <w:sz w:val="24"/>
          <w:szCs w:val="24"/>
        </w:rPr>
        <w:t></w:t>
      </w:r>
      <w:r>
        <w:rPr>
          <w:rFonts w:ascii="Times New Roman Bold Italic" w:eastAsia="Arial Unicode MS" w:hAnsi="Times New Roman Bold Italic" w:cs="Times New Roman Bold Italic"/>
          <w:i/>
          <w:iCs/>
          <w:color w:val="2B2A29"/>
          <w:spacing w:val="-1"/>
          <w:sz w:val="24"/>
          <w:szCs w:val="24"/>
        </w:rPr>
        <w:t xml:space="preserve"> Choice and Consent.</w:t>
      </w:r>
      <w:r>
        <w:rPr>
          <w:rFonts w:ascii="Times New Roman" w:eastAsia="Arial Unicode MS" w:hAnsi="Times New Roman" w:cs="Times New Roman"/>
          <w:color w:val="2B2A29"/>
          <w:spacing w:val="-1"/>
          <w:sz w:val="24"/>
          <w:szCs w:val="24"/>
        </w:rPr>
        <w:t xml:space="preserve">  The entity should describe the choices available to individuals and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1"/>
          <w:sz w:val="24"/>
          <w:szCs w:val="24"/>
        </w:rPr>
        <w:t xml:space="preserve">obtain consent from them with respect to the collection, use, disclosure, and retention of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t xml:space="preserve">personal information. </w:t>
      </w:r>
    </w:p>
    <w:p w:rsidR="00000000" w:rsidRDefault="00341C1E">
      <w:pPr>
        <w:widowControl w:val="0"/>
        <w:tabs>
          <w:tab w:val="left" w:pos="1600"/>
        </w:tabs>
        <w:autoSpaceDE w:val="0"/>
        <w:autoSpaceDN w:val="0"/>
        <w:adjustRightInd w:val="0"/>
        <w:spacing w:before="140" w:after="0" w:line="260" w:lineRule="exact"/>
        <w:ind w:left="1300" w:right="368"/>
        <w:jc w:val="both"/>
        <w:rPr>
          <w:rFonts w:ascii="Times New Roman" w:eastAsia="Arial Unicode MS" w:hAnsi="Times New Roman" w:cs="Times New Roman"/>
          <w:color w:val="2B2A29"/>
          <w:sz w:val="24"/>
          <w:szCs w:val="24"/>
        </w:rPr>
      </w:pPr>
      <w:r>
        <w:rPr>
          <w:rFonts w:ascii="Arial Unicode MS" w:eastAsia="Arial Unicode MS" w:hAnsi="Times New Roman" w:cs="Arial Unicode MS" w:hint="eastAsia"/>
          <w:color w:val="2B2A29"/>
          <w:sz w:val="24"/>
          <w:szCs w:val="24"/>
        </w:rPr>
        <w:t></w:t>
      </w:r>
      <w:r>
        <w:rPr>
          <w:rFonts w:ascii="Times New Roman Bold Italic" w:eastAsia="Arial Unicode MS" w:hAnsi="Times New Roman Bold Italic" w:cs="Times New Roman Bold Italic"/>
          <w:i/>
          <w:iCs/>
          <w:color w:val="2B2A29"/>
          <w:sz w:val="24"/>
          <w:szCs w:val="24"/>
        </w:rPr>
        <w:t xml:space="preserve"> Collection.</w:t>
      </w:r>
      <w:r>
        <w:rPr>
          <w:rFonts w:ascii="Times New Roman" w:eastAsia="Arial Unicode MS" w:hAnsi="Times New Roman" w:cs="Times New Roman"/>
          <w:color w:val="2B2A29"/>
          <w:sz w:val="24"/>
          <w:szCs w:val="24"/>
        </w:rPr>
        <w:t xml:space="preserve">  The entity should limit the collection of personal information to that which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t xml:space="preserve">is necessary for the purpose described in the </w:t>
      </w:r>
      <w:r>
        <w:rPr>
          <w:rFonts w:ascii="Times New Roman" w:eastAsia="Arial Unicode MS" w:hAnsi="Times New Roman" w:cs="Times New Roman"/>
          <w:color w:val="2B2A29"/>
          <w:sz w:val="24"/>
          <w:szCs w:val="24"/>
        </w:rPr>
        <w:t xml:space="preserve">notice. </w:t>
      </w:r>
    </w:p>
    <w:p w:rsidR="00000000" w:rsidRDefault="00341C1E">
      <w:pPr>
        <w:widowControl w:val="0"/>
        <w:tabs>
          <w:tab w:val="left" w:pos="1600"/>
        </w:tabs>
        <w:autoSpaceDE w:val="0"/>
        <w:autoSpaceDN w:val="0"/>
        <w:adjustRightInd w:val="0"/>
        <w:spacing w:before="140" w:after="0" w:line="260" w:lineRule="exact"/>
        <w:ind w:left="1300" w:right="366"/>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w w:val="105"/>
          <w:sz w:val="24"/>
          <w:szCs w:val="24"/>
        </w:rPr>
        <w:t></w:t>
      </w:r>
      <w:r>
        <w:rPr>
          <w:rFonts w:ascii="Times New Roman Bold Italic" w:eastAsia="Arial Unicode MS" w:hAnsi="Times New Roman Bold Italic" w:cs="Times New Roman Bold Italic"/>
          <w:i/>
          <w:iCs/>
          <w:color w:val="2B2A29"/>
          <w:w w:val="105"/>
          <w:sz w:val="24"/>
          <w:szCs w:val="24"/>
        </w:rPr>
        <w:t xml:space="preserve"> Use and Retention.</w:t>
      </w:r>
      <w:r>
        <w:rPr>
          <w:rFonts w:ascii="Times New Roman" w:eastAsia="Arial Unicode MS" w:hAnsi="Times New Roman" w:cs="Times New Roman"/>
          <w:color w:val="2B2A29"/>
          <w:w w:val="105"/>
          <w:sz w:val="24"/>
          <w:szCs w:val="24"/>
        </w:rPr>
        <w:t xml:space="preserve">  The entity should limit the use of personal information to the </w:t>
      </w:r>
      <w:r>
        <w:rPr>
          <w:rFonts w:ascii="Times New Roman" w:eastAsia="Arial Unicode MS" w:hAnsi="Times New Roman" w:cs="Times New Roman"/>
          <w:color w:val="2B2A29"/>
          <w:w w:val="105"/>
          <w:sz w:val="24"/>
          <w:szCs w:val="24"/>
        </w:rPr>
        <w:br/>
      </w:r>
      <w:r>
        <w:rPr>
          <w:rFonts w:ascii="Times New Roman" w:eastAsia="Arial Unicode MS" w:hAnsi="Times New Roman" w:cs="Times New Roman"/>
          <w:color w:val="2B2A29"/>
          <w:w w:val="105"/>
          <w:sz w:val="24"/>
          <w:szCs w:val="24"/>
        </w:rPr>
        <w:tab/>
      </w:r>
      <w:r>
        <w:rPr>
          <w:rFonts w:ascii="Times New Roman" w:eastAsia="Arial Unicode MS" w:hAnsi="Times New Roman" w:cs="Times New Roman"/>
          <w:color w:val="2B2A29"/>
          <w:spacing w:val="-2"/>
          <w:sz w:val="24"/>
          <w:szCs w:val="24"/>
        </w:rPr>
        <w:t xml:space="preserve">purposes described in the notice and for which the individual has provided either implicit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2"/>
          <w:sz w:val="24"/>
          <w:szCs w:val="24"/>
        </w:rPr>
        <w:t>or explicit consent.  The entity should retain personal information</w:t>
      </w:r>
      <w:r>
        <w:rPr>
          <w:rFonts w:ascii="Times New Roman" w:eastAsia="Arial Unicode MS" w:hAnsi="Times New Roman" w:cs="Times New Roman"/>
          <w:color w:val="2B2A29"/>
          <w:spacing w:val="2"/>
          <w:sz w:val="24"/>
          <w:szCs w:val="24"/>
        </w:rPr>
        <w:t xml:space="preserve"> for only as long as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 xml:space="preserve">necessary for the fulfillment of the stated purposes, or as required by law or regulation. </w:t>
      </w:r>
    </w:p>
    <w:p w:rsidR="00000000" w:rsidRDefault="00341C1E">
      <w:pPr>
        <w:widowControl w:val="0"/>
        <w:tabs>
          <w:tab w:val="left" w:pos="1600"/>
        </w:tabs>
        <w:autoSpaceDE w:val="0"/>
        <w:autoSpaceDN w:val="0"/>
        <w:adjustRightInd w:val="0"/>
        <w:spacing w:before="140" w:after="0" w:line="260" w:lineRule="exact"/>
        <w:ind w:left="1300" w:right="367"/>
        <w:jc w:val="both"/>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pacing w:val="-1"/>
          <w:sz w:val="24"/>
          <w:szCs w:val="24"/>
        </w:rPr>
        <w:t></w:t>
      </w:r>
      <w:r>
        <w:rPr>
          <w:rFonts w:ascii="Times New Roman Bold Italic" w:eastAsia="Arial Unicode MS" w:hAnsi="Times New Roman Bold Italic" w:cs="Times New Roman Bold Italic"/>
          <w:i/>
          <w:iCs/>
          <w:color w:val="2B2A29"/>
          <w:spacing w:val="-1"/>
          <w:sz w:val="24"/>
          <w:szCs w:val="24"/>
        </w:rPr>
        <w:t xml:space="preserve"> Access.</w:t>
      </w:r>
      <w:r>
        <w:rPr>
          <w:rFonts w:ascii="Times New Roman" w:eastAsia="Arial Unicode MS" w:hAnsi="Times New Roman" w:cs="Times New Roman"/>
          <w:color w:val="2B2A29"/>
          <w:spacing w:val="-1"/>
          <w:sz w:val="24"/>
          <w:szCs w:val="24"/>
        </w:rPr>
        <w:t xml:space="preserve">  Customers should have access to their own personal or sensitive information for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t>the purposes of correction, update and deletion.</w:t>
      </w:r>
      <w:r>
        <w:rPr>
          <w:rFonts w:ascii="Times New Roman" w:eastAsia="Arial Unicode MS" w:hAnsi="Times New Roman" w:cs="Times New Roman"/>
          <w:color w:val="2B2A29"/>
          <w:spacing w:val="-1"/>
          <w:sz w:val="24"/>
          <w:szCs w:val="24"/>
        </w:rPr>
        <w:t xml:space="preserve"> </w:t>
      </w:r>
    </w:p>
    <w:p w:rsidR="00000000" w:rsidRDefault="00341C1E">
      <w:pPr>
        <w:widowControl w:val="0"/>
        <w:autoSpaceDE w:val="0"/>
        <w:autoSpaceDN w:val="0"/>
        <w:adjustRightInd w:val="0"/>
        <w:spacing w:after="0" w:line="287" w:lineRule="exact"/>
        <w:ind w:left="20"/>
        <w:rPr>
          <w:rFonts w:ascii="Times New Roman" w:eastAsia="Arial Unicode MS" w:hAnsi="Times New Roman" w:cs="Times New Roman"/>
          <w:color w:val="2B2A29"/>
          <w:spacing w:val="-1"/>
          <w:sz w:val="24"/>
          <w:szCs w:val="24"/>
        </w:rPr>
      </w:pPr>
    </w:p>
    <w:p w:rsidR="00000000" w:rsidRDefault="00341C1E">
      <w:pPr>
        <w:widowControl w:val="0"/>
        <w:tabs>
          <w:tab w:val="left" w:pos="10082"/>
        </w:tabs>
        <w:autoSpaceDE w:val="0"/>
        <w:autoSpaceDN w:val="0"/>
        <w:adjustRightInd w:val="0"/>
        <w:spacing w:before="171" w:after="0" w:line="287" w:lineRule="exact"/>
        <w:ind w:left="20"/>
        <w:rPr>
          <w:rFonts w:ascii="Arial" w:eastAsia="Arial Unicode MS" w:hAnsi="Arial" w:cs="Arial"/>
          <w:color w:val="2B2A29"/>
          <w:spacing w:val="-7"/>
          <w:w w:val="77"/>
          <w:position w:val="-4"/>
          <w:sz w:val="24"/>
          <w:szCs w:val="24"/>
        </w:rPr>
      </w:pPr>
      <w:r>
        <w:rPr>
          <w:rFonts w:ascii="Arial" w:eastAsia="Arial Unicode MS" w:hAnsi="Arial" w:cs="Arial"/>
          <w:color w:val="FEFFFF"/>
          <w:w w:val="64"/>
          <w:position w:val="3"/>
          <w:sz w:val="24"/>
          <w:szCs w:val="24"/>
        </w:rPr>
        <w:t xml:space="preserve">INSTRUCTOR RESOURCE MANUAL </w:t>
      </w:r>
      <w:r>
        <w:rPr>
          <w:rFonts w:ascii="Arial" w:eastAsia="Arial Unicode MS" w:hAnsi="Arial" w:cs="Arial"/>
          <w:color w:val="FEFFFF"/>
          <w:w w:val="64"/>
          <w:position w:val="3"/>
          <w:sz w:val="24"/>
          <w:szCs w:val="24"/>
        </w:rPr>
        <w:t>—</w:t>
      </w:r>
      <w:r>
        <w:rPr>
          <w:rFonts w:ascii="Arial" w:eastAsia="Arial Unicode MS" w:hAnsi="Arial" w:cs="Arial"/>
          <w:color w:val="FEFFFF"/>
          <w:w w:val="64"/>
          <w:position w:val="3"/>
          <w:sz w:val="24"/>
          <w:szCs w:val="24"/>
        </w:rPr>
        <w:t xml:space="preserve"> DO NOT COPY OR REDISTRIBUTE</w:t>
      </w:r>
      <w:r>
        <w:rPr>
          <w:rFonts w:ascii="Arial" w:eastAsia="Arial Unicode MS" w:hAnsi="Arial" w:cs="Arial"/>
          <w:color w:val="2B2A29"/>
          <w:w w:val="64"/>
          <w:position w:val="3"/>
          <w:sz w:val="20"/>
          <w:szCs w:val="20"/>
        </w:rPr>
        <w:t xml:space="preserve">   Copyright </w:t>
      </w:r>
      <w:r>
        <w:rPr>
          <w:rFonts w:ascii="Arial Bold" w:eastAsia="Arial Unicode MS" w:hAnsi="Arial Bold" w:cs="Arial Bold"/>
          <w:color w:val="2B2A29"/>
          <w:w w:val="64"/>
          <w:position w:val="3"/>
          <w:sz w:val="20"/>
          <w:szCs w:val="20"/>
        </w:rPr>
        <w:t>©</w:t>
      </w:r>
      <w:r>
        <w:rPr>
          <w:rFonts w:ascii="Arial" w:eastAsia="Arial Unicode MS" w:hAnsi="Arial" w:cs="Arial"/>
          <w:color w:val="2B2A29"/>
          <w:w w:val="64"/>
          <w:position w:val="3"/>
          <w:sz w:val="20"/>
          <w:szCs w:val="20"/>
        </w:rPr>
        <w:t xml:space="preserve"> 2016 by Pearson Education, Inc.</w:t>
      </w:r>
      <w:r>
        <w:rPr>
          <w:rFonts w:ascii="Arial" w:eastAsia="Arial Unicode MS" w:hAnsi="Arial" w:cs="Arial"/>
          <w:color w:val="2B2A29"/>
          <w:w w:val="64"/>
          <w:position w:val="3"/>
          <w:sz w:val="20"/>
          <w:szCs w:val="20"/>
        </w:rPr>
        <w:tab/>
      </w:r>
      <w:r>
        <w:rPr>
          <w:rFonts w:ascii="Arial" w:eastAsia="Arial Unicode MS" w:hAnsi="Arial" w:cs="Arial"/>
          <w:color w:val="2B2A29"/>
          <w:spacing w:val="-7"/>
          <w:w w:val="77"/>
          <w:position w:val="-4"/>
          <w:sz w:val="24"/>
          <w:szCs w:val="24"/>
        </w:rPr>
        <w:t>29</w:t>
      </w:r>
      <w:r>
        <w:rPr>
          <w:noProof/>
        </w:rPr>
        <w:pict>
          <v:shape id="_x0000_s1035" style="position:absolute;left:0;text-align:left;margin-left:0;margin-top:738.5pt;width:323.5pt;height:17.5pt;z-index:-251649024;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2B2A29"/>
          <w:spacing w:val="-7"/>
          <w:w w:val="77"/>
          <w:position w:val="-4"/>
          <w:sz w:val="24"/>
          <w:szCs w:val="24"/>
        </w:rPr>
        <w:sectPr w:rsidR="00000000">
          <w:pgSz w:w="12240" w:h="15840"/>
          <w:pgMar w:top="-679" w:right="520" w:bottom="-20" w:left="1219" w:header="720" w:footer="720" w:gutter="0"/>
          <w:cols w:space="720"/>
          <w:noEndnote/>
        </w:sectPr>
      </w:pPr>
    </w:p>
    <w:p w:rsidR="00000000" w:rsidRDefault="00341C1E">
      <w:pPr>
        <w:widowControl w:val="0"/>
        <w:autoSpaceDE w:val="0"/>
        <w:autoSpaceDN w:val="0"/>
        <w:adjustRightInd w:val="0"/>
        <w:spacing w:before="1" w:after="0" w:line="266" w:lineRule="exact"/>
        <w:ind w:left="20"/>
        <w:rPr>
          <w:rFonts w:ascii="Arial" w:eastAsia="Arial Unicode MS" w:hAnsi="Arial" w:cs="Arial"/>
          <w:color w:val="2B2A29"/>
          <w:spacing w:val="-7"/>
          <w:w w:val="78"/>
          <w:sz w:val="24"/>
          <w:szCs w:val="24"/>
        </w:rPr>
      </w:pPr>
      <w:bookmarkStart w:id="10" w:name="Pg42"/>
      <w:bookmarkEnd w:id="10"/>
      <w:r>
        <w:rPr>
          <w:rFonts w:ascii="Arial" w:eastAsia="Arial Unicode MS" w:hAnsi="Arial" w:cs="Arial"/>
          <w:color w:val="2B2A29"/>
          <w:spacing w:val="-7"/>
          <w:w w:val="78"/>
          <w:sz w:val="24"/>
          <w:szCs w:val="24"/>
        </w:rPr>
        <w:t>Section 2: Understanding the Client</w:t>
      </w:r>
      <w:r>
        <w:rPr>
          <w:rFonts w:ascii="Arial" w:eastAsia="Arial Unicode MS" w:hAnsi="Arial" w:cs="Arial"/>
          <w:color w:val="2B2A29"/>
          <w:spacing w:val="-7"/>
          <w:w w:val="78"/>
          <w:sz w:val="24"/>
          <w:szCs w:val="24"/>
        </w:rPr>
        <w:t>’</w:t>
      </w:r>
      <w:r>
        <w:rPr>
          <w:rFonts w:ascii="Arial" w:eastAsia="Arial Unicode MS" w:hAnsi="Arial" w:cs="Arial"/>
          <w:color w:val="2B2A29"/>
          <w:spacing w:val="-7"/>
          <w:w w:val="78"/>
          <w:sz w:val="24"/>
          <w:szCs w:val="24"/>
        </w:rPr>
        <w:t xml:space="preserve">s Business and Assessing Risk </w:t>
      </w:r>
    </w:p>
    <w:p w:rsidR="00000000" w:rsidRDefault="00341C1E">
      <w:pPr>
        <w:widowControl w:val="0"/>
        <w:tabs>
          <w:tab w:val="left" w:pos="1400"/>
        </w:tabs>
        <w:autoSpaceDE w:val="0"/>
        <w:autoSpaceDN w:val="0"/>
        <w:adjustRightInd w:val="0"/>
        <w:spacing w:before="219" w:after="0" w:line="260" w:lineRule="exact"/>
        <w:ind w:left="1100" w:right="568"/>
        <w:rPr>
          <w:rFonts w:ascii="Times New Roman" w:eastAsia="Arial Unicode MS" w:hAnsi="Times New Roman" w:cs="Times New Roman"/>
          <w:color w:val="2B2A29"/>
          <w:spacing w:val="-3"/>
          <w:sz w:val="24"/>
          <w:szCs w:val="24"/>
        </w:rPr>
      </w:pPr>
      <w:r>
        <w:rPr>
          <w:rFonts w:ascii="Arial Unicode MS" w:eastAsia="Arial Unicode MS" w:hAnsi="Arial" w:cs="Arial Unicode MS" w:hint="eastAsia"/>
          <w:color w:val="2B2A29"/>
          <w:spacing w:val="-1"/>
          <w:sz w:val="24"/>
          <w:szCs w:val="24"/>
        </w:rPr>
        <w:t></w:t>
      </w:r>
      <w:r>
        <w:rPr>
          <w:rFonts w:ascii="Times New Roman Bold Italic" w:eastAsia="Arial Unicode MS" w:hAnsi="Times New Roman Bold Italic" w:cs="Times New Roman Bold Italic"/>
          <w:i/>
          <w:iCs/>
          <w:color w:val="2B2A29"/>
          <w:spacing w:val="-1"/>
          <w:sz w:val="24"/>
          <w:szCs w:val="24"/>
        </w:rPr>
        <w:t xml:space="preserve"> Onward Transfer and Disclosure.</w:t>
      </w:r>
      <w:r>
        <w:rPr>
          <w:rFonts w:ascii="Times New Roman" w:eastAsia="Arial Unicode MS" w:hAnsi="Times New Roman" w:cs="Times New Roman"/>
          <w:color w:val="2B2A29"/>
          <w:spacing w:val="-1"/>
          <w:sz w:val="24"/>
          <w:szCs w:val="24"/>
        </w:rPr>
        <w:t xml:space="preserve">  The entity should only disclose personal information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w w:val="102"/>
          <w:sz w:val="24"/>
          <w:szCs w:val="24"/>
        </w:rPr>
        <w:t xml:space="preserve">to third parties for purposes described in the notice and for which the individual has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1"/>
          <w:sz w:val="24"/>
          <w:szCs w:val="24"/>
        </w:rPr>
        <w:t xml:space="preserve">provided either implicit or explicit consent, or as permitted by law or regulations. The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3"/>
          <w:sz w:val="24"/>
          <w:szCs w:val="24"/>
        </w:rPr>
        <w:t xml:space="preserve">entity should only </w:t>
      </w:r>
      <w:r>
        <w:rPr>
          <w:rFonts w:ascii="Times New Roman" w:eastAsia="Arial Unicode MS" w:hAnsi="Times New Roman" w:cs="Times New Roman"/>
          <w:color w:val="2B2A29"/>
          <w:spacing w:val="-3"/>
          <w:sz w:val="24"/>
          <w:szCs w:val="24"/>
        </w:rPr>
        <w:t xml:space="preserve">disclose personal information to third parties who provide substantially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 xml:space="preserve">equivalent privacy protection as the entity. </w:t>
      </w:r>
    </w:p>
    <w:p w:rsidR="00000000" w:rsidRDefault="00341C1E">
      <w:pPr>
        <w:widowControl w:val="0"/>
        <w:tabs>
          <w:tab w:val="left" w:pos="1400"/>
        </w:tabs>
        <w:autoSpaceDE w:val="0"/>
        <w:autoSpaceDN w:val="0"/>
        <w:adjustRightInd w:val="0"/>
        <w:spacing w:before="140" w:after="0" w:line="260" w:lineRule="exact"/>
        <w:ind w:left="1100" w:right="568"/>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w w:val="102"/>
          <w:sz w:val="24"/>
          <w:szCs w:val="24"/>
        </w:rPr>
        <w:t></w:t>
      </w:r>
      <w:r>
        <w:rPr>
          <w:rFonts w:ascii="Times New Roman Bold Italic" w:eastAsia="Arial Unicode MS" w:hAnsi="Times New Roman Bold Italic" w:cs="Times New Roman Bold Italic"/>
          <w:i/>
          <w:iCs/>
          <w:color w:val="2B2A29"/>
          <w:w w:val="102"/>
          <w:sz w:val="24"/>
          <w:szCs w:val="24"/>
        </w:rPr>
        <w:t xml:space="preserve"> Security.</w:t>
      </w:r>
      <w:r>
        <w:rPr>
          <w:rFonts w:ascii="Times New Roman" w:eastAsia="Arial Unicode MS" w:hAnsi="Times New Roman" w:cs="Times New Roman"/>
          <w:color w:val="2B2A29"/>
          <w:w w:val="102"/>
          <w:sz w:val="24"/>
          <w:szCs w:val="24"/>
        </w:rPr>
        <w:t xml:space="preserve">  The entity that gathers, maintains, or uses personal information must take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w w:val="104"/>
          <w:sz w:val="24"/>
          <w:szCs w:val="24"/>
        </w:rPr>
        <w:t xml:space="preserve">reasonable precautions to protect the information from loss, misuse, unauthorized </w:t>
      </w:r>
      <w:r>
        <w:rPr>
          <w:rFonts w:ascii="Times New Roman" w:eastAsia="Arial Unicode MS" w:hAnsi="Times New Roman" w:cs="Times New Roman"/>
          <w:color w:val="2B2A29"/>
          <w:w w:val="104"/>
          <w:sz w:val="24"/>
          <w:szCs w:val="24"/>
        </w:rPr>
        <w:br/>
      </w:r>
      <w:r>
        <w:rPr>
          <w:rFonts w:ascii="Times New Roman" w:eastAsia="Arial Unicode MS" w:hAnsi="Times New Roman" w:cs="Times New Roman"/>
          <w:color w:val="2B2A29"/>
          <w:w w:val="104"/>
          <w:sz w:val="24"/>
          <w:szCs w:val="24"/>
        </w:rPr>
        <w:tab/>
      </w:r>
      <w:r>
        <w:rPr>
          <w:rFonts w:ascii="Times New Roman" w:eastAsia="Arial Unicode MS" w:hAnsi="Times New Roman" w:cs="Times New Roman"/>
          <w:color w:val="2B2A29"/>
          <w:spacing w:val="-1"/>
          <w:sz w:val="24"/>
          <w:szCs w:val="24"/>
        </w:rPr>
        <w:t xml:space="preserve">access, disclosure, alteration, and destruction. </w:t>
      </w:r>
    </w:p>
    <w:p w:rsidR="00000000" w:rsidRDefault="00341C1E">
      <w:pPr>
        <w:widowControl w:val="0"/>
        <w:tabs>
          <w:tab w:val="left" w:pos="1400"/>
        </w:tabs>
        <w:autoSpaceDE w:val="0"/>
        <w:autoSpaceDN w:val="0"/>
        <w:adjustRightInd w:val="0"/>
        <w:spacing w:before="140" w:after="0" w:line="260" w:lineRule="exact"/>
        <w:ind w:left="1100" w:right="570"/>
        <w:jc w:val="both"/>
        <w:rPr>
          <w:rFonts w:ascii="Times New Roman" w:eastAsia="Arial Unicode MS" w:hAnsi="Times New Roman" w:cs="Times New Roman"/>
          <w:color w:val="2B2A29"/>
          <w:spacing w:val="-1"/>
          <w:sz w:val="24"/>
          <w:szCs w:val="24"/>
        </w:rPr>
      </w:pPr>
      <w:r>
        <w:rPr>
          <w:rFonts w:ascii="Arial Unicode MS" w:eastAsia="Arial Unicode MS" w:hAnsi="Times New Roman" w:cs="Arial Unicode MS" w:hint="eastAsia"/>
          <w:color w:val="2B2A29"/>
          <w:spacing w:val="-1"/>
          <w:sz w:val="24"/>
          <w:szCs w:val="24"/>
        </w:rPr>
        <w:t></w:t>
      </w:r>
      <w:r>
        <w:rPr>
          <w:rFonts w:ascii="Times New Roman Bold Italic" w:eastAsia="Arial Unicode MS" w:hAnsi="Times New Roman Bold Italic" w:cs="Times New Roman Bold Italic"/>
          <w:i/>
          <w:iCs/>
          <w:color w:val="2B2A29"/>
          <w:spacing w:val="-1"/>
          <w:sz w:val="24"/>
          <w:szCs w:val="24"/>
        </w:rPr>
        <w:t xml:space="preserve"> Integrity.  </w:t>
      </w:r>
      <w:r>
        <w:rPr>
          <w:rFonts w:ascii="Times New Roman" w:eastAsia="Arial Unicode MS" w:hAnsi="Times New Roman" w:cs="Times New Roman"/>
          <w:color w:val="2B2A29"/>
          <w:spacing w:val="-1"/>
          <w:sz w:val="24"/>
          <w:szCs w:val="24"/>
        </w:rPr>
        <w:t xml:space="preserve">The entity should take reasonable care that the information it collects, whether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t>personal or sensitive, be</w:t>
      </w:r>
      <w:r>
        <w:rPr>
          <w:rFonts w:ascii="Times New Roman" w:eastAsia="Arial Unicode MS" w:hAnsi="Times New Roman" w:cs="Times New Roman"/>
          <w:color w:val="2B2A29"/>
          <w:spacing w:val="-1"/>
          <w:sz w:val="24"/>
          <w:szCs w:val="24"/>
        </w:rPr>
        <w:t xml:space="preserve"> relevant for the purposes for which it is to be used. </w:t>
      </w:r>
    </w:p>
    <w:p w:rsidR="00000000" w:rsidRDefault="00341C1E">
      <w:pPr>
        <w:widowControl w:val="0"/>
        <w:tabs>
          <w:tab w:val="left" w:pos="1400"/>
        </w:tabs>
        <w:autoSpaceDE w:val="0"/>
        <w:autoSpaceDN w:val="0"/>
        <w:adjustRightInd w:val="0"/>
        <w:spacing w:before="140" w:after="0" w:line="260" w:lineRule="exact"/>
        <w:ind w:left="1100" w:right="569"/>
        <w:rPr>
          <w:rFonts w:ascii="Times New Roman" w:eastAsia="Arial Unicode MS" w:hAnsi="Times New Roman" w:cs="Times New Roman"/>
          <w:color w:val="2B2A29"/>
          <w:spacing w:val="-4"/>
          <w:sz w:val="24"/>
          <w:szCs w:val="24"/>
        </w:rPr>
      </w:pPr>
      <w:r>
        <w:rPr>
          <w:rFonts w:ascii="Arial Unicode MS" w:eastAsia="Arial Unicode MS" w:hAnsi="Times New Roman" w:cs="Arial Unicode MS" w:hint="eastAsia"/>
          <w:color w:val="2B2A29"/>
          <w:spacing w:val="3"/>
          <w:sz w:val="24"/>
          <w:szCs w:val="24"/>
        </w:rPr>
        <w:t></w:t>
      </w:r>
      <w:r>
        <w:rPr>
          <w:rFonts w:ascii="Times New Roman Bold Italic" w:eastAsia="Arial Unicode MS" w:hAnsi="Times New Roman Bold Italic" w:cs="Times New Roman Bold Italic"/>
          <w:i/>
          <w:iCs/>
          <w:color w:val="2B2A29"/>
          <w:spacing w:val="3"/>
          <w:sz w:val="24"/>
          <w:szCs w:val="24"/>
        </w:rPr>
        <w:t xml:space="preserve"> Management and Enforcement.</w:t>
      </w:r>
      <w:r>
        <w:rPr>
          <w:rFonts w:ascii="Times New Roman" w:eastAsia="Arial Unicode MS" w:hAnsi="Times New Roman" w:cs="Times New Roman"/>
          <w:color w:val="2B2A29"/>
          <w:spacing w:val="3"/>
          <w:sz w:val="24"/>
          <w:szCs w:val="24"/>
        </w:rPr>
        <w:t xml:space="preserve">  The entity should provide procedures for assurance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 xml:space="preserve">of compliance with its own privacy policies and independent recourse procedures to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address any unresolved complain</w:t>
      </w:r>
      <w:r>
        <w:rPr>
          <w:rFonts w:ascii="Times New Roman" w:eastAsia="Arial Unicode MS" w:hAnsi="Times New Roman" w:cs="Times New Roman"/>
          <w:color w:val="2B2A29"/>
          <w:spacing w:val="3"/>
          <w:sz w:val="24"/>
          <w:szCs w:val="24"/>
        </w:rPr>
        <w:t xml:space="preserve">ts and disputes.  The entity should designate one or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4"/>
          <w:sz w:val="24"/>
          <w:szCs w:val="24"/>
        </w:rPr>
        <w:t>more individuals who are accountable for the entity</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s compliance with its privacy policies. </w:t>
      </w:r>
    </w:p>
    <w:p w:rsidR="00000000" w:rsidRDefault="00341C1E">
      <w:pPr>
        <w:widowControl w:val="0"/>
        <w:autoSpaceDE w:val="0"/>
        <w:autoSpaceDN w:val="0"/>
        <w:adjustRightInd w:val="0"/>
        <w:spacing w:before="160" w:after="0" w:line="260" w:lineRule="exact"/>
        <w:ind w:left="830" w:right="568"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3"/>
          <w:sz w:val="24"/>
          <w:szCs w:val="24"/>
        </w:rPr>
        <w:t xml:space="preserve">It is important for Your1040Return.com to consider developing an online privacy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pacing w:val="-2"/>
          <w:sz w:val="24"/>
          <w:szCs w:val="24"/>
        </w:rPr>
        <w:t xml:space="preserve">policy because it is important for consumers to have confidence that an entity takes appropriate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steps to protect personal information, especially information as sensitive as that surrounding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income and taxation.  Because many consumers consider the use </w:t>
      </w:r>
      <w:r>
        <w:rPr>
          <w:rFonts w:ascii="Times New Roman" w:eastAsia="Arial Unicode MS" w:hAnsi="Times New Roman" w:cs="Times New Roman"/>
          <w:color w:val="2B2A29"/>
          <w:spacing w:val="-1"/>
          <w:sz w:val="24"/>
          <w:szCs w:val="24"/>
        </w:rPr>
        <w:t xml:space="preserve">of private information about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w w:val="102"/>
          <w:sz w:val="24"/>
          <w:szCs w:val="24"/>
        </w:rPr>
        <w:t xml:space="preserve">them to be an invasion of their privacy, it is important that entities inform their customers </w:t>
      </w:r>
      <w:r>
        <w:rPr>
          <w:rFonts w:ascii="Times New Roman" w:eastAsia="Arial Unicode MS" w:hAnsi="Times New Roman" w:cs="Times New Roman"/>
          <w:color w:val="2B2A29"/>
          <w:w w:val="102"/>
          <w:sz w:val="24"/>
          <w:szCs w:val="24"/>
        </w:rPr>
        <w:br/>
        <w:t xml:space="preserve">about the kinds of information that are collected about them, the uses of that information,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z w:val="24"/>
          <w:szCs w:val="24"/>
        </w:rPr>
        <w:t>customer options, and related matters.</w:t>
      </w:r>
      <w:r>
        <w:rPr>
          <w:rFonts w:ascii="Times New Roman" w:eastAsia="Arial Unicode MS" w:hAnsi="Times New Roman" w:cs="Times New Roman"/>
          <w:color w:val="2B2A29"/>
          <w:sz w:val="24"/>
          <w:szCs w:val="24"/>
        </w:rPr>
        <w:t xml:space="preserve">  Additionally, some countries have implemented laws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and regulations covering the privacy of information obtained through e-commerce. </w:t>
      </w:r>
    </w:p>
    <w:p w:rsidR="00000000" w:rsidRDefault="00341C1E">
      <w:pPr>
        <w:widowControl w:val="0"/>
        <w:autoSpaceDE w:val="0"/>
        <w:autoSpaceDN w:val="0"/>
        <w:adjustRightInd w:val="0"/>
        <w:spacing w:after="0" w:line="260" w:lineRule="exact"/>
        <w:ind w:left="830" w:right="568"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4"/>
          <w:sz w:val="24"/>
          <w:szCs w:val="24"/>
        </w:rPr>
        <w:t xml:space="preserve">Failure to develop a formal online privacy policy may lead to future issues that may have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pacing w:val="-3"/>
          <w:sz w:val="24"/>
          <w:szCs w:val="24"/>
        </w:rPr>
        <w:t>an impact on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financial statements.  First, the lack of a policy may cause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w w:val="102"/>
          <w:sz w:val="24"/>
          <w:szCs w:val="24"/>
        </w:rPr>
        <w:t xml:space="preserve">some customers to not purchase or renew tax preparation services from Your1040Return.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z w:val="24"/>
          <w:szCs w:val="24"/>
        </w:rPr>
        <w:t>com.  Given that customers are using Your1040Return.com</w:t>
      </w:r>
      <w:r>
        <w:rPr>
          <w:rFonts w:ascii="Times New Roman" w:eastAsia="Arial Unicode MS" w:hAnsi="Times New Roman" w:cs="Times New Roman"/>
          <w:color w:val="2B2A29"/>
          <w:sz w:val="24"/>
          <w:szCs w:val="24"/>
        </w:rPr>
        <w:t>’</w:t>
      </w:r>
      <w:r>
        <w:rPr>
          <w:rFonts w:ascii="Times New Roman" w:eastAsia="Arial Unicode MS" w:hAnsi="Times New Roman" w:cs="Times New Roman"/>
          <w:color w:val="2B2A29"/>
          <w:sz w:val="24"/>
          <w:szCs w:val="24"/>
        </w:rPr>
        <w:t>s services to pre</w:t>
      </w:r>
      <w:r>
        <w:rPr>
          <w:rFonts w:ascii="Times New Roman" w:eastAsia="Arial Unicode MS" w:hAnsi="Times New Roman" w:cs="Times New Roman"/>
          <w:color w:val="2B2A29"/>
          <w:sz w:val="24"/>
          <w:szCs w:val="24"/>
        </w:rPr>
        <w:t xml:space="preserve">pare and submit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 xml:space="preserve">highly-sensitive personal tax information, the lack of an adequate privacy policy may be of </w:t>
      </w:r>
      <w:r>
        <w:rPr>
          <w:rFonts w:ascii="Times New Roman" w:eastAsia="Arial Unicode MS" w:hAnsi="Times New Roman" w:cs="Times New Roman"/>
          <w:color w:val="2B2A29"/>
          <w:spacing w:val="2"/>
          <w:sz w:val="24"/>
          <w:szCs w:val="24"/>
        </w:rPr>
        <w:br/>
        <w:t xml:space="preserve">major concern to potential customers.  That reluctance may put pressure on management to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generate adequate revenues to be profitable.  Second, th</w:t>
      </w:r>
      <w:r>
        <w:rPr>
          <w:rFonts w:ascii="Times New Roman" w:eastAsia="Arial Unicode MS" w:hAnsi="Times New Roman" w:cs="Times New Roman"/>
          <w:color w:val="2B2A29"/>
          <w:sz w:val="24"/>
          <w:szCs w:val="24"/>
        </w:rPr>
        <w:t xml:space="preserve">e lack of an adequately stated privacy </w:t>
      </w:r>
      <w:r>
        <w:rPr>
          <w:rFonts w:ascii="Times New Roman" w:eastAsia="Arial Unicode MS" w:hAnsi="Times New Roman" w:cs="Times New Roman"/>
          <w:color w:val="2B2A29"/>
          <w:sz w:val="24"/>
          <w:szCs w:val="24"/>
        </w:rPr>
        <w:br/>
        <w:t xml:space="preserve">policy creates uncertainty as to how Your1040Return.com can use the information it collects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 xml:space="preserve">from customers ordering tax services online.  That lack of uncertainty may lead to inconsistent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7"/>
          <w:sz w:val="24"/>
          <w:szCs w:val="24"/>
        </w:rPr>
        <w:t xml:space="preserve">interpretations about the </w:t>
      </w:r>
      <w:r>
        <w:rPr>
          <w:rFonts w:ascii="Times New Roman" w:eastAsia="Arial Unicode MS" w:hAnsi="Times New Roman" w:cs="Times New Roman"/>
          <w:color w:val="2B2A29"/>
          <w:w w:val="107"/>
          <w:sz w:val="24"/>
          <w:szCs w:val="24"/>
        </w:rPr>
        <w:t xml:space="preserve">appropriate uses of the personal information.  In some cases, </w:t>
      </w:r>
      <w:r>
        <w:rPr>
          <w:rFonts w:ascii="Times New Roman" w:eastAsia="Arial Unicode MS" w:hAnsi="Times New Roman" w:cs="Times New Roman"/>
          <w:color w:val="2B2A29"/>
          <w:w w:val="107"/>
          <w:sz w:val="24"/>
          <w:szCs w:val="24"/>
        </w:rPr>
        <w:br/>
      </w:r>
      <w:r>
        <w:rPr>
          <w:rFonts w:ascii="Times New Roman" w:eastAsia="Arial Unicode MS" w:hAnsi="Times New Roman" w:cs="Times New Roman"/>
          <w:color w:val="2B2A29"/>
          <w:spacing w:val="-3"/>
          <w:sz w:val="24"/>
          <w:szCs w:val="24"/>
        </w:rPr>
        <w:t>customers may be offended by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decision to use the personal information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1"/>
          <w:sz w:val="24"/>
          <w:szCs w:val="24"/>
        </w:rPr>
        <w:t xml:space="preserve">it collects (e.g., decision to sell the customer lists to marketing agencies).  Those customers </w:t>
      </w:r>
      <w:r>
        <w:rPr>
          <w:rFonts w:ascii="Times New Roman" w:eastAsia="Arial Unicode MS" w:hAnsi="Times New Roman" w:cs="Times New Roman"/>
          <w:color w:val="2B2A29"/>
          <w:spacing w:val="1"/>
          <w:sz w:val="24"/>
          <w:szCs w:val="24"/>
        </w:rPr>
        <w:br/>
        <w:t xml:space="preserve">may </w:t>
      </w:r>
      <w:r>
        <w:rPr>
          <w:rFonts w:ascii="Times New Roman" w:eastAsia="Arial Unicode MS" w:hAnsi="Times New Roman" w:cs="Times New Roman"/>
          <w:color w:val="2B2A29"/>
          <w:spacing w:val="1"/>
          <w:sz w:val="24"/>
          <w:szCs w:val="24"/>
        </w:rPr>
        <w:t xml:space="preserve">ultimately enter into litigation against Your1040Return.com to prevent further misuse.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Any contingencies that arise related to the litigation may warrant disclosure and recording in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the Your1040Return.com financial statements. </w:t>
      </w:r>
    </w:p>
    <w:p w:rsidR="00000000" w:rsidRDefault="00341C1E">
      <w:pPr>
        <w:widowControl w:val="0"/>
        <w:autoSpaceDE w:val="0"/>
        <w:autoSpaceDN w:val="0"/>
        <w:adjustRightInd w:val="0"/>
        <w:spacing w:after="0" w:line="260" w:lineRule="exact"/>
        <w:ind w:left="830" w:right="569" w:firstLine="720"/>
        <w:jc w:val="both"/>
        <w:rPr>
          <w:rFonts w:ascii="Times New Roman" w:eastAsia="Arial Unicode MS" w:hAnsi="Times New Roman" w:cs="Times New Roman"/>
          <w:color w:val="2B2A29"/>
          <w:spacing w:val="-4"/>
          <w:sz w:val="24"/>
          <w:szCs w:val="24"/>
        </w:rPr>
      </w:pPr>
      <w:r>
        <w:rPr>
          <w:rFonts w:ascii="Times New Roman" w:eastAsia="Arial Unicode MS" w:hAnsi="Times New Roman" w:cs="Times New Roman"/>
          <w:color w:val="2B2A29"/>
          <w:spacing w:val="-5"/>
          <w:sz w:val="24"/>
          <w:szCs w:val="24"/>
        </w:rPr>
        <w:t>Delta Airlines</w:t>
      </w:r>
      <w:r>
        <w:rPr>
          <w:rFonts w:ascii="Times New Roman" w:eastAsia="Arial Unicode MS" w:hAnsi="Times New Roman" w:cs="Times New Roman"/>
          <w:color w:val="2B2A29"/>
          <w:spacing w:val="-5"/>
          <w:sz w:val="24"/>
          <w:szCs w:val="24"/>
        </w:rPr>
        <w:t>’</w:t>
      </w:r>
      <w:r>
        <w:rPr>
          <w:rFonts w:ascii="Times New Roman" w:eastAsia="Arial Unicode MS" w:hAnsi="Times New Roman" w:cs="Times New Roman"/>
          <w:color w:val="2B2A29"/>
          <w:spacing w:val="-5"/>
          <w:sz w:val="24"/>
          <w:szCs w:val="24"/>
        </w:rPr>
        <w:t xml:space="preserve"> opening web page at </w:t>
      </w:r>
      <w:hyperlink r:id="rId5" w:history="1">
        <w:r>
          <w:rPr>
            <w:rFonts w:ascii="Times New Roman" w:eastAsia="Arial Unicode MS" w:hAnsi="Times New Roman" w:cs="Times New Roman"/>
            <w:color w:val="2B2A29"/>
            <w:spacing w:val="-5"/>
            <w:sz w:val="24"/>
            <w:szCs w:val="24"/>
          </w:rPr>
          <w:t>www.delta.com</w:t>
        </w:r>
      </w:hyperlink>
      <w:r>
        <w:rPr>
          <w:rFonts w:ascii="Times New Roman" w:eastAsia="Arial Unicode MS" w:hAnsi="Times New Roman" w:cs="Times New Roman"/>
          <w:color w:val="2B2A29"/>
          <w:spacing w:val="-5"/>
          <w:sz w:val="24"/>
          <w:szCs w:val="24"/>
        </w:rPr>
        <w:t xml:space="preserve"> contains an online link to its privacy </w:t>
      </w:r>
      <w:r>
        <w:rPr>
          <w:rFonts w:ascii="Times New Roman" w:eastAsia="Arial Unicode MS" w:hAnsi="Times New Roman" w:cs="Times New Roman"/>
          <w:color w:val="2B2A29"/>
          <w:spacing w:val="-5"/>
          <w:sz w:val="24"/>
          <w:szCs w:val="24"/>
        </w:rPr>
        <w:br/>
      </w:r>
      <w:r>
        <w:rPr>
          <w:rFonts w:ascii="Times New Roman" w:eastAsia="Arial Unicode MS" w:hAnsi="Times New Roman" w:cs="Times New Roman"/>
          <w:color w:val="2B2A29"/>
          <w:spacing w:val="-4"/>
          <w:sz w:val="24"/>
          <w:szCs w:val="24"/>
        </w:rPr>
        <w:t xml:space="preserve">&amp; security policies.  To examine the Delta privacy policy, visit this web site link: </w:t>
      </w:r>
    </w:p>
    <w:p w:rsidR="00000000" w:rsidRDefault="00341C1E">
      <w:pPr>
        <w:widowControl w:val="0"/>
        <w:autoSpaceDE w:val="0"/>
        <w:autoSpaceDN w:val="0"/>
        <w:adjustRightInd w:val="0"/>
        <w:spacing w:before="237" w:after="0" w:line="288" w:lineRule="exact"/>
        <w:ind w:left="3229"/>
        <w:rPr>
          <w:rFonts w:ascii="Times New Roman" w:eastAsia="Arial Unicode MS" w:hAnsi="Times New Roman" w:cs="Times New Roman"/>
          <w:color w:val="2B2A29"/>
          <w:spacing w:val="3"/>
          <w:sz w:val="24"/>
          <w:szCs w:val="24"/>
        </w:rPr>
      </w:pPr>
      <w:hyperlink r:id="rId6" w:history="1">
        <w:r>
          <w:rPr>
            <w:rFonts w:ascii="Times New Roman" w:eastAsia="Arial Unicode MS" w:hAnsi="Times New Roman" w:cs="Times New Roman"/>
            <w:color w:val="2B2A29"/>
            <w:spacing w:val="3"/>
            <w:sz w:val="24"/>
            <w:szCs w:val="24"/>
          </w:rPr>
          <w:t>http://www.delta.com/privacy_security/index.jsp</w:t>
        </w:r>
      </w:hyperlink>
      <w:r>
        <w:rPr>
          <w:rFonts w:ascii="Times New Roman" w:eastAsia="Arial Unicode MS" w:hAnsi="Times New Roman" w:cs="Times New Roman"/>
          <w:color w:val="2B2A29"/>
          <w:spacing w:val="3"/>
          <w:sz w:val="24"/>
          <w:szCs w:val="24"/>
        </w:rPr>
        <w:t xml:space="preserve"> </w:t>
      </w:r>
    </w:p>
    <w:p w:rsidR="00000000" w:rsidRDefault="00341C1E">
      <w:pPr>
        <w:widowControl w:val="0"/>
        <w:tabs>
          <w:tab w:val="left" w:pos="740"/>
        </w:tabs>
        <w:autoSpaceDE w:val="0"/>
        <w:autoSpaceDN w:val="0"/>
        <w:adjustRightInd w:val="0"/>
        <w:spacing w:before="256" w:after="0" w:line="260" w:lineRule="exact"/>
        <w:ind w:left="380" w:right="569"/>
        <w:jc w:val="both"/>
        <w:rPr>
          <w:rFonts w:ascii="Times New Roman Bold Italic" w:eastAsia="Arial Unicode MS" w:hAnsi="Times New Roman Bold Italic" w:cs="Times New Roman Bold Italic"/>
          <w:i/>
          <w:iCs/>
          <w:color w:val="2B2A29"/>
          <w:spacing w:val="-4"/>
          <w:sz w:val="24"/>
          <w:szCs w:val="24"/>
        </w:rPr>
      </w:pPr>
      <w:r>
        <w:rPr>
          <w:rFonts w:ascii="Arial Bold" w:eastAsia="Arial Unicode MS" w:hAnsi="Arial Bold" w:cs="Arial Bold"/>
          <w:color w:val="2B2A29"/>
          <w:spacing w:val="-4"/>
          <w:sz w:val="18"/>
          <w:szCs w:val="18"/>
        </w:rPr>
        <w:t>[2]</w:t>
      </w:r>
      <w:r>
        <w:rPr>
          <w:rFonts w:ascii="Times New Roman Bold Italic" w:eastAsia="Arial Unicode MS" w:hAnsi="Times New Roman Bold Italic" w:cs="Times New Roman Bold Italic"/>
          <w:i/>
          <w:iCs/>
          <w:color w:val="2B2A29"/>
          <w:spacing w:val="-4"/>
          <w:sz w:val="24"/>
          <w:szCs w:val="24"/>
        </w:rPr>
        <w:t xml:space="preserve">  Your1040Return.com</w:t>
      </w:r>
      <w:r>
        <w:rPr>
          <w:rFonts w:ascii="Times New Roman Bold Italic" w:eastAsia="Arial Unicode MS" w:hAnsi="Times New Roman Bold Italic" w:cs="Times New Roman Bold Italic"/>
          <w:i/>
          <w:iCs/>
          <w:color w:val="2B2A29"/>
          <w:spacing w:val="-4"/>
          <w:sz w:val="24"/>
          <w:szCs w:val="24"/>
        </w:rPr>
        <w:t>’</w:t>
      </w:r>
      <w:r>
        <w:rPr>
          <w:rFonts w:ascii="Times New Roman Bold Italic" w:eastAsia="Arial Unicode MS" w:hAnsi="Times New Roman Bold Italic" w:cs="Times New Roman Bold Italic"/>
          <w:i/>
          <w:iCs/>
          <w:color w:val="2B2A29"/>
          <w:spacing w:val="-4"/>
          <w:sz w:val="24"/>
          <w:szCs w:val="24"/>
        </w:rPr>
        <w:t xml:space="preserve">s main business strategy involves the delivery of services via the Internet. </w:t>
      </w:r>
      <w:r>
        <w:rPr>
          <w:rFonts w:ascii="Times New Roman Bold Italic" w:eastAsia="Arial Unicode MS" w:hAnsi="Times New Roman Bold Italic" w:cs="Times New Roman Bold Italic"/>
          <w:i/>
          <w:iCs/>
          <w:color w:val="2B2A29"/>
          <w:spacing w:val="-4"/>
          <w:sz w:val="24"/>
          <w:szCs w:val="24"/>
        </w:rPr>
        <w:br/>
      </w:r>
      <w:r>
        <w:rPr>
          <w:rFonts w:ascii="Times New Roman Bold Italic" w:eastAsia="Arial Unicode MS" w:hAnsi="Times New Roman Bold Italic" w:cs="Times New Roman Bold Italic"/>
          <w:i/>
          <w:iCs/>
          <w:color w:val="2B2A29"/>
          <w:spacing w:val="-4"/>
          <w:sz w:val="24"/>
          <w:szCs w:val="24"/>
        </w:rPr>
        <w:tab/>
        <w:t>What are some threats to the viability of Your1040Return.com</w:t>
      </w:r>
      <w:r>
        <w:rPr>
          <w:rFonts w:ascii="Times New Roman Bold Italic" w:eastAsia="Arial Unicode MS" w:hAnsi="Times New Roman Bold Italic" w:cs="Times New Roman Bold Italic"/>
          <w:i/>
          <w:iCs/>
          <w:color w:val="2B2A29"/>
          <w:spacing w:val="-4"/>
          <w:sz w:val="24"/>
          <w:szCs w:val="24"/>
        </w:rPr>
        <w:t>’</w:t>
      </w:r>
      <w:r>
        <w:rPr>
          <w:rFonts w:ascii="Times New Roman Bold Italic" w:eastAsia="Arial Unicode MS" w:hAnsi="Times New Roman Bold Italic" w:cs="Times New Roman Bold Italic"/>
          <w:i/>
          <w:iCs/>
          <w:color w:val="2B2A29"/>
          <w:spacing w:val="-4"/>
          <w:sz w:val="24"/>
          <w:szCs w:val="24"/>
        </w:rPr>
        <w:t xml:space="preserve">s business strategy? </w:t>
      </w:r>
    </w:p>
    <w:p w:rsidR="00000000" w:rsidRDefault="00341C1E">
      <w:pPr>
        <w:widowControl w:val="0"/>
        <w:autoSpaceDE w:val="0"/>
        <w:autoSpaceDN w:val="0"/>
        <w:adjustRightInd w:val="0"/>
        <w:spacing w:before="140" w:after="0" w:line="260" w:lineRule="exact"/>
        <w:ind w:left="740" w:right="568"/>
        <w:jc w:val="both"/>
        <w:rPr>
          <w:rFonts w:ascii="Times New Roman" w:eastAsia="Arial Unicode MS" w:hAnsi="Times New Roman" w:cs="Times New Roman"/>
          <w:color w:val="2B2A29"/>
          <w:sz w:val="24"/>
          <w:szCs w:val="24"/>
        </w:rPr>
      </w:pPr>
      <w:r>
        <w:rPr>
          <w:rFonts w:ascii="Times New Roman" w:eastAsia="Arial Unicode MS" w:hAnsi="Times New Roman" w:cs="Times New Roman"/>
          <w:color w:val="2B2A29"/>
          <w:spacing w:val="3"/>
          <w:sz w:val="24"/>
          <w:szCs w:val="24"/>
        </w:rPr>
        <w:t>Because Your104</w:t>
      </w:r>
      <w:r>
        <w:rPr>
          <w:rFonts w:ascii="Times New Roman" w:eastAsia="Arial Unicode MS" w:hAnsi="Times New Roman" w:cs="Times New Roman"/>
          <w:color w:val="2B2A29"/>
          <w:spacing w:val="3"/>
          <w:sz w:val="24"/>
          <w:szCs w:val="24"/>
        </w:rPr>
        <w:t>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core business strategy involves the delivery of services to </w:t>
      </w:r>
      <w:r>
        <w:rPr>
          <w:rFonts w:ascii="Times New Roman" w:eastAsia="Arial Unicode MS" w:hAnsi="Times New Roman" w:cs="Times New Roman"/>
          <w:color w:val="2B2A29"/>
          <w:spacing w:val="2"/>
          <w:sz w:val="24"/>
          <w:szCs w:val="24"/>
        </w:rPr>
        <w:t xml:space="preserve">customers via the Internet, there are several issues that threaten the viability of successfully </w:t>
      </w:r>
      <w:r>
        <w:rPr>
          <w:rFonts w:ascii="Times New Roman" w:eastAsia="Arial Unicode MS" w:hAnsi="Times New Roman" w:cs="Times New Roman"/>
          <w:color w:val="2B2A29"/>
          <w:sz w:val="24"/>
          <w:szCs w:val="24"/>
        </w:rPr>
        <w:t>continuing this service. Below are examples of some of those threats (note that the answers to this question are similar to those for question 1-c):</w:t>
      </w:r>
    </w:p>
    <w:p w:rsidR="00000000" w:rsidRDefault="00341C1E">
      <w:pPr>
        <w:widowControl w:val="0"/>
        <w:autoSpaceDE w:val="0"/>
        <w:autoSpaceDN w:val="0"/>
        <w:adjustRightInd w:val="0"/>
        <w:spacing w:after="0" w:line="240" w:lineRule="auto"/>
        <w:rPr>
          <w:rFonts w:ascii="Times New Roman" w:eastAsia="Arial Unicode MS" w:hAnsi="Times New Roman" w:cs="Times New Roman"/>
          <w:color w:val="2B2A29"/>
          <w:sz w:val="24"/>
          <w:szCs w:val="24"/>
        </w:rPr>
        <w:sectPr w:rsidR="00000000">
          <w:pgSz w:w="12240" w:h="15840"/>
          <w:pgMar w:top="-679" w:right="1038" w:bottom="-20" w:left="700" w:header="720" w:footer="720" w:gutter="0"/>
          <w:cols w:space="720"/>
          <w:noEndnote/>
        </w:sectPr>
      </w:pPr>
    </w:p>
    <w:p w:rsidR="00000000" w:rsidRDefault="00341C1E">
      <w:pPr>
        <w:widowControl w:val="0"/>
        <w:autoSpaceDE w:val="0"/>
        <w:autoSpaceDN w:val="0"/>
        <w:adjustRightInd w:val="0"/>
        <w:spacing w:after="0" w:line="276" w:lineRule="exact"/>
        <w:ind w:left="40"/>
        <w:rPr>
          <w:rFonts w:ascii="Times New Roman" w:eastAsia="Arial Unicode MS" w:hAnsi="Times New Roman" w:cs="Times New Roman"/>
          <w:color w:val="2B2A29"/>
          <w:sz w:val="24"/>
          <w:szCs w:val="24"/>
        </w:rPr>
      </w:pPr>
    </w:p>
    <w:p w:rsidR="00000000" w:rsidRDefault="00341C1E">
      <w:pPr>
        <w:widowControl w:val="0"/>
        <w:autoSpaceDE w:val="0"/>
        <w:autoSpaceDN w:val="0"/>
        <w:adjustRightInd w:val="0"/>
        <w:spacing w:before="251" w:after="0" w:line="276" w:lineRule="exact"/>
        <w:ind w:left="40"/>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t>30</w:t>
      </w:r>
    </w:p>
    <w:p w:rsidR="00000000" w:rsidRDefault="00341C1E">
      <w:pPr>
        <w:widowControl w:val="0"/>
        <w:autoSpaceDE w:val="0"/>
        <w:autoSpaceDN w:val="0"/>
        <w:adjustRightInd w:val="0"/>
        <w:spacing w:after="0" w:line="230" w:lineRule="exact"/>
        <w:ind w:left="2048"/>
        <w:rPr>
          <w:rFonts w:ascii="Arial" w:eastAsia="Arial Unicode MS" w:hAnsi="Arial" w:cs="Arial"/>
          <w:color w:val="2B2A29"/>
          <w:spacing w:val="-7"/>
          <w:w w:val="77"/>
          <w:sz w:val="24"/>
          <w:szCs w:val="24"/>
        </w:rPr>
      </w:pPr>
      <w:r>
        <w:rPr>
          <w:rFonts w:ascii="Arial" w:eastAsia="Arial Unicode MS" w:hAnsi="Arial" w:cs="Arial"/>
          <w:color w:val="2B2A29"/>
          <w:spacing w:val="-7"/>
          <w:w w:val="77"/>
          <w:sz w:val="24"/>
          <w:szCs w:val="24"/>
        </w:rPr>
        <w:br w:type="column"/>
      </w:r>
    </w:p>
    <w:p w:rsidR="00000000" w:rsidRDefault="00341C1E">
      <w:pPr>
        <w:widowControl w:val="0"/>
        <w:autoSpaceDE w:val="0"/>
        <w:autoSpaceDN w:val="0"/>
        <w:adjustRightInd w:val="0"/>
        <w:spacing w:before="228" w:after="0" w:line="230" w:lineRule="exact"/>
        <w:ind w:left="1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t xml:space="preserve">Copyright </w:t>
      </w:r>
      <w:r>
        <w:rPr>
          <w:rFonts w:ascii="Arial Bold" w:eastAsia="Arial Unicode MS" w:hAnsi="Arial Bold" w:cs="Arial Bold"/>
          <w:color w:val="2B2A29"/>
          <w:spacing w:val="-7"/>
          <w:w w:val="77"/>
          <w:sz w:val="20"/>
          <w:szCs w:val="20"/>
        </w:rPr>
        <w:t>©</w:t>
      </w:r>
      <w:r>
        <w:rPr>
          <w:rFonts w:ascii="Arial" w:eastAsia="Arial Unicode MS" w:hAnsi="Arial" w:cs="Arial"/>
          <w:color w:val="2B2A29"/>
          <w:spacing w:val="-7"/>
          <w:w w:val="77"/>
          <w:sz w:val="20"/>
          <w:szCs w:val="20"/>
        </w:rPr>
        <w:t xml:space="preserve"> 2016 by Pearson Education, Inc.</w:t>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r>
        <w:rPr>
          <w:rFonts w:ascii="Arial" w:eastAsia="Arial Unicode MS" w:hAnsi="Arial" w:cs="Arial"/>
          <w:color w:val="2B2A29"/>
          <w:spacing w:val="-7"/>
          <w:w w:val="77"/>
          <w:sz w:val="20"/>
          <w:szCs w:val="20"/>
        </w:rPr>
        <w:br w:type="column"/>
      </w:r>
    </w:p>
    <w:p w:rsidR="00000000" w:rsidRDefault="00341C1E">
      <w:pPr>
        <w:widowControl w:val="0"/>
        <w:autoSpaceDE w:val="0"/>
        <w:autoSpaceDN w:val="0"/>
        <w:adjustRightInd w:val="0"/>
        <w:spacing w:after="0" w:line="192" w:lineRule="exact"/>
        <w:ind w:left="5240"/>
        <w:rPr>
          <w:rFonts w:ascii="Arial" w:eastAsia="Arial Unicode MS" w:hAnsi="Arial" w:cs="Arial"/>
          <w:color w:val="2B2A29"/>
          <w:spacing w:val="-7"/>
          <w:w w:val="77"/>
          <w:sz w:val="20"/>
          <w:szCs w:val="20"/>
        </w:rPr>
      </w:pPr>
    </w:p>
    <w:p w:rsidR="00000000" w:rsidRDefault="00341C1E">
      <w:pPr>
        <w:widowControl w:val="0"/>
        <w:autoSpaceDE w:val="0"/>
        <w:autoSpaceDN w:val="0"/>
        <w:adjustRightInd w:val="0"/>
        <w:spacing w:before="138" w:after="0" w:line="192" w:lineRule="exact"/>
        <w:ind w:left="10"/>
        <w:rPr>
          <w:rFonts w:ascii="Arial" w:eastAsia="Arial Unicode MS" w:hAnsi="Arial" w:cs="Arial"/>
          <w:color w:val="FEFFFF"/>
          <w:w w:val="57"/>
          <w:sz w:val="24"/>
          <w:szCs w:val="24"/>
        </w:rPr>
      </w:pPr>
      <w:r>
        <w:rPr>
          <w:rFonts w:ascii="Arial" w:eastAsia="Arial Unicode MS" w:hAnsi="Arial" w:cs="Arial"/>
          <w:color w:val="FEFFFF"/>
          <w:w w:val="57"/>
          <w:sz w:val="24"/>
          <w:szCs w:val="24"/>
        </w:rPr>
        <w:t xml:space="preserve">INSTRUCTOR RESOURCE MANUAL </w:t>
      </w:r>
      <w:r>
        <w:rPr>
          <w:rFonts w:ascii="Arial" w:eastAsia="Arial Unicode MS" w:hAnsi="Arial" w:cs="Arial"/>
          <w:color w:val="FEFFFF"/>
          <w:w w:val="57"/>
          <w:sz w:val="24"/>
          <w:szCs w:val="24"/>
        </w:rPr>
        <w:t>—</w:t>
      </w:r>
      <w:r>
        <w:rPr>
          <w:rFonts w:ascii="Arial" w:eastAsia="Arial Unicode MS" w:hAnsi="Arial" w:cs="Arial"/>
          <w:color w:val="FEFFFF"/>
          <w:w w:val="57"/>
          <w:sz w:val="24"/>
          <w:szCs w:val="24"/>
        </w:rPr>
        <w:t xml:space="preserve"> DO NOT COPY OR REDISTRIBUTE </w:t>
      </w:r>
      <w:r>
        <w:rPr>
          <w:noProof/>
        </w:rPr>
        <w:pict>
          <v:shape id="_x0000_s1036" style="position:absolute;left:0;text-align:left;margin-left:288.5pt;margin-top:738.5pt;width:323.5pt;height:17.5pt;z-index:-251648000;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FEFFFF"/>
          <w:w w:val="57"/>
          <w:sz w:val="24"/>
          <w:szCs w:val="24"/>
        </w:rPr>
        <w:sectPr w:rsidR="00000000">
          <w:type w:val="continuous"/>
          <w:pgSz w:w="12240" w:h="15840"/>
          <w:pgMar w:top="-679" w:right="1038" w:bottom="-20" w:left="700" w:header="720" w:footer="720" w:gutter="0"/>
          <w:cols w:num="3" w:space="720" w:equalWidth="0">
            <w:col w:w="1878" w:space="160"/>
            <w:col w:w="3032" w:space="160"/>
            <w:col w:w="5111"/>
          </w:cols>
          <w:noEndnote/>
        </w:sectPr>
      </w:pPr>
    </w:p>
    <w:p w:rsidR="00000000" w:rsidRDefault="00341C1E">
      <w:pPr>
        <w:widowControl w:val="0"/>
        <w:autoSpaceDE w:val="0"/>
        <w:autoSpaceDN w:val="0"/>
        <w:adjustRightInd w:val="0"/>
        <w:spacing w:before="1" w:after="0" w:line="266" w:lineRule="exact"/>
        <w:ind w:left="7829"/>
        <w:rPr>
          <w:rFonts w:ascii="Arial" w:eastAsia="Arial Unicode MS" w:hAnsi="Arial" w:cs="Arial"/>
          <w:color w:val="2B2A29"/>
          <w:spacing w:val="-7"/>
          <w:w w:val="77"/>
          <w:sz w:val="24"/>
          <w:szCs w:val="24"/>
        </w:rPr>
      </w:pPr>
      <w:bookmarkStart w:id="11" w:name="Pg43"/>
      <w:bookmarkEnd w:id="11"/>
      <w:r>
        <w:rPr>
          <w:rFonts w:ascii="Arial" w:eastAsia="Arial Unicode MS" w:hAnsi="Arial" w:cs="Arial"/>
          <w:color w:val="2B2A29"/>
          <w:spacing w:val="-7"/>
          <w:w w:val="77"/>
          <w:sz w:val="24"/>
          <w:szCs w:val="24"/>
        </w:rPr>
        <w:t xml:space="preserve">Case 2.1: Your1040Return.com </w:t>
      </w:r>
    </w:p>
    <w:p w:rsidR="00000000" w:rsidRDefault="00341C1E">
      <w:pPr>
        <w:widowControl w:val="0"/>
        <w:tabs>
          <w:tab w:val="left" w:pos="1300"/>
        </w:tabs>
        <w:autoSpaceDE w:val="0"/>
        <w:autoSpaceDN w:val="0"/>
        <w:adjustRightInd w:val="0"/>
        <w:spacing w:before="219" w:after="0" w:line="260" w:lineRule="exact"/>
        <w:ind w:left="940" w:right="366"/>
        <w:rPr>
          <w:rFonts w:ascii="Times New Roman" w:eastAsia="Arial Unicode MS" w:hAnsi="Times New Roman" w:cs="Times New Roman"/>
          <w:color w:val="2B2A29"/>
          <w:spacing w:val="-4"/>
          <w:sz w:val="24"/>
          <w:szCs w:val="24"/>
        </w:rPr>
      </w:pPr>
      <w:r>
        <w:rPr>
          <w:rFonts w:ascii="Arial Unicode MS" w:eastAsia="Arial Unicode MS" w:hAnsi="Arial" w:cs="Arial Unicode MS" w:hint="eastAsia"/>
          <w:color w:val="2B2A29"/>
          <w:w w:val="102"/>
          <w:sz w:val="20"/>
          <w:szCs w:val="20"/>
        </w:rPr>
        <w:t></w:t>
      </w:r>
      <w:r>
        <w:rPr>
          <w:rFonts w:ascii="Times New Roman Bold" w:eastAsia="Arial Unicode MS" w:hAnsi="Times New Roman Bold" w:cs="Times New Roman Bold"/>
          <w:color w:val="2B2A29"/>
          <w:w w:val="102"/>
          <w:sz w:val="24"/>
          <w:szCs w:val="24"/>
        </w:rPr>
        <w:t xml:space="preserve">   Customer Demand.</w:t>
      </w:r>
      <w:r>
        <w:rPr>
          <w:rFonts w:ascii="Times New Roman" w:eastAsia="Arial Unicode MS" w:hAnsi="Times New Roman" w:cs="Times New Roman"/>
          <w:color w:val="2B2A29"/>
          <w:w w:val="102"/>
          <w:sz w:val="24"/>
          <w:szCs w:val="24"/>
        </w:rPr>
        <w:t xml:space="preserve">  Because the business model is based solely on services delivered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2"/>
          <w:sz w:val="24"/>
          <w:szCs w:val="24"/>
        </w:rPr>
        <w:t>through the Internet, there may be individuals who are uncomfort</w:t>
      </w:r>
      <w:r>
        <w:rPr>
          <w:rFonts w:ascii="Times New Roman" w:eastAsia="Arial Unicode MS" w:hAnsi="Times New Roman" w:cs="Times New Roman"/>
          <w:color w:val="2B2A29"/>
          <w:spacing w:val="2"/>
          <w:sz w:val="24"/>
          <w:szCs w:val="24"/>
        </w:rPr>
        <w:t xml:space="preserve">able using the Internet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1"/>
          <w:sz w:val="24"/>
          <w:szCs w:val="24"/>
        </w:rPr>
        <w:t xml:space="preserve">to use the online tax services.  Certain customers may be reluctant to submit personal tax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z w:val="24"/>
          <w:szCs w:val="24"/>
        </w:rPr>
        <w:t xml:space="preserve">related financial information over the public Internet.  As a result, the customer base in the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3"/>
          <w:sz w:val="24"/>
          <w:szCs w:val="24"/>
        </w:rPr>
        <w:t xml:space="preserve">online marketplace may be limited.  One </w:t>
      </w:r>
      <w:r>
        <w:rPr>
          <w:rFonts w:ascii="Times New Roman" w:eastAsia="Arial Unicode MS" w:hAnsi="Times New Roman" w:cs="Times New Roman"/>
          <w:color w:val="2B2A29"/>
          <w:spacing w:val="-3"/>
          <w:sz w:val="24"/>
          <w:szCs w:val="24"/>
        </w:rPr>
        <w:t>of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comparative advantages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w w:val="102"/>
          <w:sz w:val="24"/>
          <w:szCs w:val="24"/>
        </w:rPr>
        <w:t xml:space="preserve">is that it provides customers access to the most up-to-date tax preparation software.  If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1"/>
          <w:sz w:val="24"/>
          <w:szCs w:val="24"/>
        </w:rPr>
        <w:t xml:space="preserve">providers of traditional tax preparation software purchased in retail stores make available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4"/>
          <w:sz w:val="24"/>
          <w:szCs w:val="24"/>
        </w:rPr>
        <w:t>easy access to updated software, there may be less demand for Your1040Return.com</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s online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pacing w:val="-4"/>
          <w:sz w:val="24"/>
          <w:szCs w:val="24"/>
        </w:rPr>
        <w:tab/>
        <w:t xml:space="preserve">access to up-to-date software. </w:t>
      </w:r>
    </w:p>
    <w:p w:rsidR="00000000" w:rsidRDefault="00341C1E">
      <w:pPr>
        <w:widowControl w:val="0"/>
        <w:tabs>
          <w:tab w:val="left" w:pos="1300"/>
        </w:tabs>
        <w:autoSpaceDE w:val="0"/>
        <w:autoSpaceDN w:val="0"/>
        <w:adjustRightInd w:val="0"/>
        <w:spacing w:before="140" w:after="0" w:line="260" w:lineRule="exact"/>
        <w:ind w:left="940" w:right="367"/>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pacing w:val="-1"/>
          <w:sz w:val="20"/>
          <w:szCs w:val="20"/>
        </w:rPr>
        <w:t></w:t>
      </w:r>
      <w:r>
        <w:rPr>
          <w:rFonts w:ascii="Times New Roman Bold" w:eastAsia="Arial Unicode MS" w:hAnsi="Times New Roman Bold" w:cs="Times New Roman Bold"/>
          <w:color w:val="2B2A29"/>
          <w:spacing w:val="-1"/>
          <w:sz w:val="24"/>
          <w:szCs w:val="24"/>
        </w:rPr>
        <w:t xml:space="preserve">   Software Technical Accuracy.</w:t>
      </w:r>
      <w:r>
        <w:rPr>
          <w:rFonts w:ascii="Times New Roman" w:eastAsia="Arial Unicode MS" w:hAnsi="Times New Roman" w:cs="Times New Roman"/>
          <w:color w:val="2B2A29"/>
          <w:spacing w:val="-1"/>
          <w:sz w:val="24"/>
          <w:szCs w:val="24"/>
        </w:rPr>
        <w:t xml:space="preserve">  One of the main selling features for Your1040Return.com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3"/>
          <w:sz w:val="24"/>
          <w:szCs w:val="24"/>
        </w:rPr>
        <w:t>is access to an up-to-date popular tax s</w:t>
      </w:r>
      <w:r>
        <w:rPr>
          <w:rFonts w:ascii="Times New Roman" w:eastAsia="Arial Unicode MS" w:hAnsi="Times New Roman" w:cs="Times New Roman"/>
          <w:color w:val="2B2A29"/>
          <w:spacing w:val="3"/>
          <w:sz w:val="24"/>
          <w:szCs w:val="24"/>
        </w:rPr>
        <w:t xml:space="preserve">oftware package.  There is some risk that the tax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1"/>
          <w:sz w:val="24"/>
          <w:szCs w:val="24"/>
        </w:rPr>
        <w:t xml:space="preserve">preparation software contains errors in the interpretation and application of the complicated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z w:val="24"/>
          <w:szCs w:val="24"/>
        </w:rPr>
        <w:t xml:space="preserve">federal and state tax codes, which in turn may cause customers to file incorrect returns.  If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2"/>
          <w:sz w:val="24"/>
          <w:szCs w:val="24"/>
        </w:rPr>
        <w:t>that risk is</w:t>
      </w:r>
      <w:r>
        <w:rPr>
          <w:rFonts w:ascii="Times New Roman" w:eastAsia="Arial Unicode MS" w:hAnsi="Times New Roman" w:cs="Times New Roman"/>
          <w:color w:val="2B2A29"/>
          <w:spacing w:val="-2"/>
          <w:sz w:val="24"/>
          <w:szCs w:val="24"/>
        </w:rPr>
        <w:t xml:space="preserve"> realized, Your1040Return.com may lose its customer base. </w:t>
      </w:r>
    </w:p>
    <w:p w:rsidR="00000000" w:rsidRDefault="00341C1E">
      <w:pPr>
        <w:widowControl w:val="0"/>
        <w:tabs>
          <w:tab w:val="left" w:pos="1300"/>
        </w:tabs>
        <w:autoSpaceDE w:val="0"/>
        <w:autoSpaceDN w:val="0"/>
        <w:adjustRightInd w:val="0"/>
        <w:spacing w:before="140" w:after="0" w:line="260" w:lineRule="exact"/>
        <w:ind w:left="940" w:right="367"/>
        <w:rPr>
          <w:rFonts w:ascii="Times New Roman" w:eastAsia="Arial Unicode MS" w:hAnsi="Times New Roman" w:cs="Times New Roman"/>
          <w:color w:val="2B2A29"/>
          <w:spacing w:val="-2"/>
          <w:sz w:val="24"/>
          <w:szCs w:val="24"/>
        </w:rPr>
      </w:pPr>
      <w:r>
        <w:rPr>
          <w:rFonts w:ascii="Arial Unicode MS" w:eastAsia="Arial Unicode MS" w:hAnsi="Times New Roman" w:cs="Arial Unicode MS" w:hint="eastAsia"/>
          <w:color w:val="2B2A29"/>
          <w:spacing w:val="1"/>
          <w:sz w:val="20"/>
          <w:szCs w:val="20"/>
        </w:rPr>
        <w:t></w:t>
      </w:r>
      <w:r>
        <w:rPr>
          <w:rFonts w:ascii="Times New Roman Bold" w:eastAsia="Arial Unicode MS" w:hAnsi="Times New Roman Bold" w:cs="Times New Roman Bold"/>
          <w:color w:val="2B2A29"/>
          <w:spacing w:val="1"/>
          <w:sz w:val="24"/>
          <w:szCs w:val="24"/>
        </w:rPr>
        <w:t xml:space="preserve">   Service Availability.</w:t>
      </w:r>
      <w:r>
        <w:rPr>
          <w:rFonts w:ascii="Times New Roman" w:eastAsia="Arial Unicode MS" w:hAnsi="Times New Roman" w:cs="Times New Roman"/>
          <w:color w:val="2B2A29"/>
          <w:spacing w:val="1"/>
          <w:sz w:val="24"/>
          <w:szCs w:val="24"/>
        </w:rPr>
        <w:t xml:space="preserve"> Because Your1040Return.com</w:t>
      </w:r>
      <w:r>
        <w:rPr>
          <w:rFonts w:ascii="Times New Roman" w:eastAsia="Arial Unicode MS" w:hAnsi="Times New Roman" w:cs="Times New Roman"/>
          <w:color w:val="2B2A29"/>
          <w:spacing w:val="1"/>
          <w:sz w:val="24"/>
          <w:szCs w:val="24"/>
        </w:rPr>
        <w:t>’</w:t>
      </w:r>
      <w:r>
        <w:rPr>
          <w:rFonts w:ascii="Times New Roman" w:eastAsia="Arial Unicode MS" w:hAnsi="Times New Roman" w:cs="Times New Roman"/>
          <w:color w:val="2B2A29"/>
          <w:spacing w:val="1"/>
          <w:sz w:val="24"/>
          <w:szCs w:val="24"/>
        </w:rPr>
        <w:t xml:space="preserve">s core business is based on services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spacing w:val="3"/>
          <w:sz w:val="24"/>
          <w:szCs w:val="24"/>
        </w:rPr>
        <w:t xml:space="preserve">delivered via the Internet, the company faces the risk that customers may not be able to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spacing w:val="1"/>
          <w:sz w:val="24"/>
          <w:szCs w:val="24"/>
        </w:rPr>
        <w:t xml:space="preserve">access the tax preparation software if there is a failure in the Internet link to the services.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ab/>
      </w:r>
      <w:r>
        <w:rPr>
          <w:rFonts w:ascii="Times New Roman" w:eastAsia="Arial Unicode MS" w:hAnsi="Times New Roman" w:cs="Times New Roman"/>
          <w:color w:val="2B2A29"/>
          <w:w w:val="103"/>
          <w:sz w:val="24"/>
          <w:szCs w:val="24"/>
        </w:rPr>
        <w:t>Any system failures with Your1040Return.com</w:t>
      </w:r>
      <w:r>
        <w:rPr>
          <w:rFonts w:ascii="Times New Roman" w:eastAsia="Arial Unicode MS" w:hAnsi="Times New Roman" w:cs="Times New Roman"/>
          <w:color w:val="2B2A29"/>
          <w:w w:val="103"/>
          <w:sz w:val="24"/>
          <w:szCs w:val="24"/>
        </w:rPr>
        <w:t>’</w:t>
      </w:r>
      <w:r>
        <w:rPr>
          <w:rFonts w:ascii="Times New Roman" w:eastAsia="Arial Unicode MS" w:hAnsi="Times New Roman" w:cs="Times New Roman"/>
          <w:color w:val="2B2A29"/>
          <w:w w:val="103"/>
          <w:sz w:val="24"/>
          <w:szCs w:val="24"/>
        </w:rPr>
        <w:t xml:space="preserve">s computer servers would prevent the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w w:val="103"/>
          <w:sz w:val="24"/>
          <w:szCs w:val="24"/>
        </w:rPr>
        <w:tab/>
      </w:r>
      <w:r>
        <w:rPr>
          <w:rFonts w:ascii="Times New Roman" w:eastAsia="Arial Unicode MS" w:hAnsi="Times New Roman" w:cs="Times New Roman"/>
          <w:color w:val="2B2A29"/>
          <w:spacing w:val="-2"/>
          <w:sz w:val="24"/>
          <w:szCs w:val="24"/>
        </w:rPr>
        <w:t>company from providing services for its customers, unless reliable and quic</w:t>
      </w:r>
      <w:r>
        <w:rPr>
          <w:rFonts w:ascii="Times New Roman" w:eastAsia="Arial Unicode MS" w:hAnsi="Times New Roman" w:cs="Times New Roman"/>
          <w:color w:val="2B2A29"/>
          <w:spacing w:val="-2"/>
          <w:sz w:val="24"/>
          <w:szCs w:val="24"/>
        </w:rPr>
        <w:t xml:space="preserve">k backup access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z w:val="24"/>
          <w:szCs w:val="24"/>
        </w:rPr>
        <w:t xml:space="preserve">is consistently maintained.  If the service access is unavailable for a significant amount of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z w:val="24"/>
          <w:szCs w:val="24"/>
        </w:rPr>
        <w:tab/>
      </w:r>
      <w:r>
        <w:rPr>
          <w:rFonts w:ascii="Times New Roman" w:eastAsia="Arial Unicode MS" w:hAnsi="Times New Roman" w:cs="Times New Roman"/>
          <w:color w:val="2B2A29"/>
          <w:spacing w:val="-2"/>
          <w:sz w:val="24"/>
          <w:szCs w:val="24"/>
        </w:rPr>
        <w:t xml:space="preserve">time, the company may lose its core customer base. </w:t>
      </w:r>
    </w:p>
    <w:p w:rsidR="00000000" w:rsidRDefault="00341C1E">
      <w:pPr>
        <w:widowControl w:val="0"/>
        <w:tabs>
          <w:tab w:val="left" w:pos="1300"/>
        </w:tabs>
        <w:autoSpaceDE w:val="0"/>
        <w:autoSpaceDN w:val="0"/>
        <w:adjustRightInd w:val="0"/>
        <w:spacing w:before="140" w:after="0" w:line="260" w:lineRule="exact"/>
        <w:ind w:left="940" w:right="367"/>
        <w:rPr>
          <w:rFonts w:ascii="Times New Roman" w:eastAsia="Arial Unicode MS" w:hAnsi="Times New Roman" w:cs="Times New Roman"/>
          <w:color w:val="2B2A29"/>
          <w:spacing w:val="-3"/>
          <w:sz w:val="24"/>
          <w:szCs w:val="24"/>
        </w:rPr>
      </w:pPr>
      <w:r>
        <w:rPr>
          <w:rFonts w:ascii="Arial Unicode MS" w:eastAsia="Arial Unicode MS" w:hAnsi="Times New Roman" w:cs="Arial Unicode MS" w:hint="eastAsia"/>
          <w:color w:val="2B2A29"/>
          <w:w w:val="102"/>
          <w:sz w:val="20"/>
          <w:szCs w:val="20"/>
        </w:rPr>
        <w:t></w:t>
      </w:r>
      <w:r>
        <w:rPr>
          <w:rFonts w:ascii="Times New Roman Bold" w:eastAsia="Arial Unicode MS" w:hAnsi="Times New Roman Bold" w:cs="Times New Roman Bold"/>
          <w:color w:val="2B2A29"/>
          <w:w w:val="102"/>
          <w:sz w:val="24"/>
          <w:szCs w:val="24"/>
        </w:rPr>
        <w:t xml:space="preserve">   Customer Privacy.</w:t>
      </w:r>
      <w:r>
        <w:rPr>
          <w:rFonts w:ascii="Times New Roman" w:eastAsia="Arial Unicode MS" w:hAnsi="Times New Roman" w:cs="Times New Roman"/>
          <w:color w:val="2B2A29"/>
          <w:w w:val="102"/>
          <w:sz w:val="24"/>
          <w:szCs w:val="24"/>
        </w:rPr>
        <w:t xml:space="preserve">  Certain customers may be reluctant to submit personal tax related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w w:val="102"/>
          <w:sz w:val="24"/>
          <w:szCs w:val="24"/>
        </w:rPr>
        <w:tab/>
      </w:r>
      <w:r>
        <w:rPr>
          <w:rFonts w:ascii="Times New Roman" w:eastAsia="Arial Unicode MS" w:hAnsi="Times New Roman" w:cs="Times New Roman"/>
          <w:color w:val="2B2A29"/>
          <w:spacing w:val="-2"/>
          <w:sz w:val="24"/>
          <w:szCs w:val="24"/>
        </w:rPr>
        <w:t xml:space="preserve">financial information over the public Internet because of concerns about the privacy of their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ab/>
      </w:r>
      <w:r>
        <w:rPr>
          <w:rFonts w:ascii="Times New Roman" w:eastAsia="Arial Unicode MS" w:hAnsi="Times New Roman" w:cs="Times New Roman"/>
          <w:color w:val="2B2A29"/>
          <w:spacing w:val="-4"/>
          <w:sz w:val="24"/>
          <w:szCs w:val="24"/>
        </w:rPr>
        <w:t xml:space="preserve">highly sensitive tax information.  As a result, the customer base in the online marketplace may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pacing w:val="-4"/>
          <w:sz w:val="24"/>
          <w:szCs w:val="24"/>
        </w:rPr>
        <w:tab/>
      </w:r>
      <w:r>
        <w:rPr>
          <w:rFonts w:ascii="Times New Roman" w:eastAsia="Arial Unicode MS" w:hAnsi="Times New Roman" w:cs="Times New Roman"/>
          <w:color w:val="2B2A29"/>
          <w:spacing w:val="-3"/>
          <w:sz w:val="24"/>
          <w:szCs w:val="24"/>
        </w:rPr>
        <w:t>be limited.  Any breaches in customer privacy may cause a det</w:t>
      </w:r>
      <w:r>
        <w:rPr>
          <w:rFonts w:ascii="Times New Roman" w:eastAsia="Arial Unicode MS" w:hAnsi="Times New Roman" w:cs="Times New Roman"/>
          <w:color w:val="2B2A29"/>
          <w:spacing w:val="-3"/>
          <w:sz w:val="24"/>
          <w:szCs w:val="24"/>
        </w:rPr>
        <w:t xml:space="preserve">erioration of Your1040Return.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t>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customer base. </w:t>
      </w:r>
    </w:p>
    <w:p w:rsidR="00000000" w:rsidRDefault="00341C1E">
      <w:pPr>
        <w:widowControl w:val="0"/>
        <w:tabs>
          <w:tab w:val="left" w:pos="1300"/>
        </w:tabs>
        <w:autoSpaceDE w:val="0"/>
        <w:autoSpaceDN w:val="0"/>
        <w:adjustRightInd w:val="0"/>
        <w:spacing w:before="160" w:after="0" w:line="260" w:lineRule="exact"/>
        <w:ind w:left="940" w:right="367"/>
        <w:rPr>
          <w:rFonts w:ascii="Times New Roman" w:eastAsia="Arial Unicode MS" w:hAnsi="Times New Roman" w:cs="Times New Roman"/>
          <w:color w:val="2B2A29"/>
          <w:w w:val="104"/>
          <w:sz w:val="24"/>
          <w:szCs w:val="24"/>
        </w:rPr>
      </w:pPr>
      <w:r>
        <w:rPr>
          <w:rFonts w:ascii="Arial Unicode MS" w:eastAsia="Arial Unicode MS" w:hAnsi="Times New Roman" w:cs="Arial Unicode MS" w:hint="eastAsia"/>
          <w:color w:val="2B2A29"/>
          <w:spacing w:val="3"/>
          <w:sz w:val="20"/>
          <w:szCs w:val="20"/>
        </w:rPr>
        <w:t></w:t>
      </w:r>
      <w:r>
        <w:rPr>
          <w:rFonts w:ascii="Times New Roman Bold" w:eastAsia="Arial Unicode MS" w:hAnsi="Times New Roman Bold" w:cs="Times New Roman Bold"/>
          <w:color w:val="2B2A29"/>
          <w:spacing w:val="3"/>
          <w:sz w:val="24"/>
          <w:szCs w:val="24"/>
        </w:rPr>
        <w:t xml:space="preserve">   Competitors.</w:t>
      </w:r>
      <w:r>
        <w:rPr>
          <w:rFonts w:ascii="Times New Roman" w:eastAsia="Arial Unicode MS" w:hAnsi="Times New Roman" w:cs="Times New Roman"/>
          <w:color w:val="2B2A29"/>
          <w:spacing w:val="3"/>
          <w:sz w:val="24"/>
          <w:szCs w:val="24"/>
        </w:rPr>
        <w:t xml:space="preserve">  Given Your1040Return.com</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s success of offering online tax preparation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3"/>
          <w:sz w:val="24"/>
          <w:szCs w:val="24"/>
        </w:rPr>
        <w:tab/>
      </w:r>
      <w:r>
        <w:rPr>
          <w:rFonts w:ascii="Times New Roman" w:eastAsia="Arial Unicode MS" w:hAnsi="Times New Roman" w:cs="Times New Roman"/>
          <w:color w:val="2B2A29"/>
          <w:w w:val="106"/>
          <w:sz w:val="24"/>
          <w:szCs w:val="24"/>
        </w:rPr>
        <w:t xml:space="preserve">software,  other  established  tax  preparers  may  decide  to  compete  directly  with </w:t>
      </w:r>
      <w:r>
        <w:rPr>
          <w:rFonts w:ascii="Times New Roman" w:eastAsia="Arial Unicode MS" w:hAnsi="Times New Roman" w:cs="Times New Roman"/>
          <w:color w:val="2B2A29"/>
          <w:w w:val="106"/>
          <w:sz w:val="24"/>
          <w:szCs w:val="24"/>
        </w:rPr>
        <w:br/>
      </w:r>
      <w:r>
        <w:rPr>
          <w:rFonts w:ascii="Times New Roman" w:eastAsia="Arial Unicode MS" w:hAnsi="Times New Roman" w:cs="Times New Roman"/>
          <w:color w:val="2B2A29"/>
          <w:w w:val="106"/>
          <w:sz w:val="24"/>
          <w:szCs w:val="24"/>
        </w:rPr>
        <w:tab/>
      </w:r>
      <w:r>
        <w:rPr>
          <w:rFonts w:ascii="Times New Roman" w:eastAsia="Arial Unicode MS" w:hAnsi="Times New Roman" w:cs="Times New Roman"/>
          <w:color w:val="2B2A29"/>
          <w:w w:val="106"/>
          <w:sz w:val="24"/>
          <w:szCs w:val="24"/>
        </w:rPr>
        <w:t xml:space="preserve">Your1040Return.com.  Tax preparers, such as H&amp;R Block and national CPA firms, </w:t>
      </w:r>
      <w:r>
        <w:rPr>
          <w:rFonts w:ascii="Times New Roman" w:eastAsia="Arial Unicode MS" w:hAnsi="Times New Roman" w:cs="Times New Roman"/>
          <w:color w:val="2B2A29"/>
          <w:w w:val="106"/>
          <w:sz w:val="24"/>
          <w:szCs w:val="24"/>
        </w:rPr>
        <w:br/>
      </w:r>
      <w:r>
        <w:rPr>
          <w:rFonts w:ascii="Times New Roman" w:eastAsia="Arial Unicode MS" w:hAnsi="Times New Roman" w:cs="Times New Roman"/>
          <w:color w:val="2B2A29"/>
          <w:w w:val="106"/>
          <w:sz w:val="24"/>
          <w:szCs w:val="24"/>
        </w:rPr>
        <w:tab/>
      </w:r>
      <w:r>
        <w:rPr>
          <w:rFonts w:ascii="Times New Roman" w:eastAsia="Arial Unicode MS" w:hAnsi="Times New Roman" w:cs="Times New Roman"/>
          <w:color w:val="2B2A29"/>
          <w:w w:val="103"/>
          <w:sz w:val="24"/>
          <w:szCs w:val="24"/>
        </w:rPr>
        <w:t xml:space="preserve">may decide to offer similar online tax preparation software services.  To some extent,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w w:val="103"/>
          <w:sz w:val="24"/>
          <w:szCs w:val="24"/>
        </w:rPr>
        <w:tab/>
      </w:r>
      <w:r>
        <w:rPr>
          <w:rFonts w:ascii="Times New Roman" w:eastAsia="Arial Unicode MS" w:hAnsi="Times New Roman" w:cs="Times New Roman"/>
          <w:color w:val="2B2A29"/>
          <w:w w:val="105"/>
          <w:sz w:val="24"/>
          <w:szCs w:val="24"/>
        </w:rPr>
        <w:t xml:space="preserve">the IRS already competes with the Silver service package, given that individuals can </w:t>
      </w:r>
      <w:r>
        <w:rPr>
          <w:rFonts w:ascii="Times New Roman" w:eastAsia="Arial Unicode MS" w:hAnsi="Times New Roman" w:cs="Times New Roman"/>
          <w:color w:val="2B2A29"/>
          <w:w w:val="105"/>
          <w:sz w:val="24"/>
          <w:szCs w:val="24"/>
        </w:rPr>
        <w:br/>
      </w:r>
      <w:r>
        <w:rPr>
          <w:rFonts w:ascii="Times New Roman" w:eastAsia="Arial Unicode MS" w:hAnsi="Times New Roman" w:cs="Times New Roman"/>
          <w:color w:val="2B2A29"/>
          <w:w w:val="105"/>
          <w:sz w:val="24"/>
          <w:szCs w:val="24"/>
        </w:rPr>
        <w:tab/>
      </w:r>
      <w:r>
        <w:rPr>
          <w:rFonts w:ascii="Times New Roman" w:eastAsia="Arial Unicode MS" w:hAnsi="Times New Roman" w:cs="Times New Roman"/>
          <w:color w:val="2B2A29"/>
          <w:w w:val="104"/>
          <w:sz w:val="24"/>
          <w:szCs w:val="24"/>
        </w:rPr>
        <w:t xml:space="preserve">access electronic copies of tax schedules, forms, and publication via the IRS web site </w:t>
      </w:r>
      <w:r>
        <w:rPr>
          <w:rFonts w:ascii="Times New Roman" w:eastAsia="Arial Unicode MS" w:hAnsi="Times New Roman" w:cs="Times New Roman"/>
          <w:color w:val="2B2A29"/>
          <w:w w:val="104"/>
          <w:sz w:val="24"/>
          <w:szCs w:val="24"/>
        </w:rPr>
        <w:br/>
      </w:r>
      <w:r>
        <w:rPr>
          <w:rFonts w:ascii="Times New Roman" w:eastAsia="Arial Unicode MS" w:hAnsi="Times New Roman" w:cs="Times New Roman"/>
          <w:color w:val="2B2A29"/>
          <w:w w:val="104"/>
          <w:sz w:val="24"/>
          <w:szCs w:val="24"/>
        </w:rPr>
        <w:tab/>
        <w:t>(</w:t>
      </w:r>
      <w:hyperlink r:id="rId7" w:history="1">
        <w:r>
          <w:rPr>
            <w:rFonts w:ascii="Times New Roman" w:eastAsia="Arial Unicode MS" w:hAnsi="Times New Roman" w:cs="Times New Roman"/>
            <w:color w:val="2B2A29"/>
            <w:w w:val="104"/>
            <w:sz w:val="24"/>
            <w:szCs w:val="24"/>
          </w:rPr>
          <w:t>http://www.irs.gov/</w:t>
        </w:r>
      </w:hyperlink>
      <w:r>
        <w:rPr>
          <w:rFonts w:ascii="Times New Roman" w:eastAsia="Arial Unicode MS" w:hAnsi="Times New Roman" w:cs="Times New Roman"/>
          <w:color w:val="2B2A29"/>
          <w:w w:val="104"/>
          <w:sz w:val="24"/>
          <w:szCs w:val="24"/>
        </w:rPr>
        <w:t xml:space="preserve">). </w:t>
      </w:r>
    </w:p>
    <w:p w:rsidR="00000000" w:rsidRDefault="00341C1E">
      <w:pPr>
        <w:widowControl w:val="0"/>
        <w:tabs>
          <w:tab w:val="left" w:pos="940"/>
        </w:tabs>
        <w:autoSpaceDE w:val="0"/>
        <w:autoSpaceDN w:val="0"/>
        <w:adjustRightInd w:val="0"/>
        <w:spacing w:before="140" w:after="0" w:line="260" w:lineRule="exact"/>
        <w:ind w:left="580" w:right="367"/>
        <w:rPr>
          <w:rFonts w:ascii="Times New Roman Bold Italic" w:eastAsia="Arial Unicode MS" w:hAnsi="Times New Roman Bold Italic" w:cs="Times New Roman Bold Italic"/>
          <w:i/>
          <w:iCs/>
          <w:color w:val="2B2A29"/>
          <w:spacing w:val="-3"/>
          <w:sz w:val="24"/>
          <w:szCs w:val="24"/>
        </w:rPr>
      </w:pPr>
      <w:r>
        <w:rPr>
          <w:rFonts w:ascii="Arial Bold" w:eastAsia="Arial Unicode MS" w:hAnsi="Arial Bold" w:cs="Arial Bold"/>
          <w:color w:val="2B2A29"/>
          <w:spacing w:val="-4"/>
          <w:sz w:val="18"/>
          <w:szCs w:val="18"/>
        </w:rPr>
        <w:t>[3]</w:t>
      </w:r>
      <w:r>
        <w:rPr>
          <w:rFonts w:ascii="Times New Roman Bold Italic" w:eastAsia="Arial Unicode MS" w:hAnsi="Times New Roman Bold Italic" w:cs="Times New Roman Bold Italic"/>
          <w:i/>
          <w:iCs/>
          <w:color w:val="2B2A29"/>
          <w:spacing w:val="-4"/>
          <w:sz w:val="24"/>
          <w:szCs w:val="24"/>
        </w:rPr>
        <w:t xml:space="preserve">  When customers register for the Platinum package, they have online access to tax professionals </w:t>
      </w:r>
      <w:r>
        <w:rPr>
          <w:rFonts w:ascii="Times New Roman Bold Italic" w:eastAsia="Arial Unicode MS" w:hAnsi="Times New Roman Bold Italic" w:cs="Times New Roman Bold Italic"/>
          <w:i/>
          <w:iCs/>
          <w:color w:val="2B2A29"/>
          <w:spacing w:val="-4"/>
          <w:sz w:val="24"/>
          <w:szCs w:val="24"/>
        </w:rPr>
        <w:br/>
      </w:r>
      <w:r>
        <w:rPr>
          <w:rFonts w:ascii="Times New Roman Bold Italic" w:eastAsia="Arial Unicode MS" w:hAnsi="Times New Roman Bold Italic" w:cs="Times New Roman Bold Italic"/>
          <w:i/>
          <w:iCs/>
          <w:color w:val="2B2A29"/>
          <w:spacing w:val="-4"/>
          <w:sz w:val="24"/>
          <w:szCs w:val="24"/>
        </w:rPr>
        <w:tab/>
      </w:r>
      <w:r>
        <w:rPr>
          <w:rFonts w:ascii="Times New Roman Bold Italic" w:eastAsia="Arial Unicode MS" w:hAnsi="Times New Roman Bold Italic" w:cs="Times New Roman Bold Italic"/>
          <w:i/>
          <w:iCs/>
          <w:color w:val="2B2A29"/>
          <w:spacing w:val="3"/>
          <w:sz w:val="24"/>
          <w:szCs w:val="24"/>
        </w:rPr>
        <w:t>who ar</w:t>
      </w:r>
      <w:r>
        <w:rPr>
          <w:rFonts w:ascii="Times New Roman Bold Italic" w:eastAsia="Arial Unicode MS" w:hAnsi="Times New Roman Bold Italic" w:cs="Times New Roman Bold Italic"/>
          <w:i/>
          <w:iCs/>
          <w:color w:val="2B2A29"/>
          <w:spacing w:val="3"/>
          <w:sz w:val="24"/>
          <w:szCs w:val="24"/>
        </w:rPr>
        <w:t>e paid on a contract basis.  If you were in Steven Chicago</w:t>
      </w:r>
      <w:r>
        <w:rPr>
          <w:rFonts w:ascii="Times New Roman Bold Italic" w:eastAsia="Arial Unicode MS" w:hAnsi="Times New Roman Bold Italic" w:cs="Times New Roman Bold Italic"/>
          <w:i/>
          <w:iCs/>
          <w:color w:val="2B2A29"/>
          <w:spacing w:val="3"/>
          <w:sz w:val="24"/>
          <w:szCs w:val="24"/>
        </w:rPr>
        <w:t>’</w:t>
      </w:r>
      <w:r>
        <w:rPr>
          <w:rFonts w:ascii="Times New Roman Bold Italic" w:eastAsia="Arial Unicode MS" w:hAnsi="Times New Roman Bold Italic" w:cs="Times New Roman Bold Italic"/>
          <w:i/>
          <w:iCs/>
          <w:color w:val="2B2A29"/>
          <w:spacing w:val="3"/>
          <w:sz w:val="24"/>
          <w:szCs w:val="24"/>
        </w:rPr>
        <w:t xml:space="preserve">s shoes, how would you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r>
      <w:r>
        <w:rPr>
          <w:rFonts w:ascii="Times New Roman Bold Italic" w:eastAsia="Arial Unicode MS" w:hAnsi="Times New Roman Bold Italic" w:cs="Times New Roman Bold Italic"/>
          <w:i/>
          <w:iCs/>
          <w:color w:val="2B2A29"/>
          <w:spacing w:val="-3"/>
          <w:sz w:val="24"/>
          <w:szCs w:val="24"/>
        </w:rPr>
        <w:t xml:space="preserve">compensate those professionals for their services?  What controls could Your1040Return.com </w:t>
      </w:r>
      <w:r>
        <w:rPr>
          <w:rFonts w:ascii="Times New Roman Bold Italic" w:eastAsia="Arial Unicode MS" w:hAnsi="Times New Roman Bold Italic" w:cs="Times New Roman Bold Italic"/>
          <w:i/>
          <w:iCs/>
          <w:color w:val="2B2A29"/>
          <w:spacing w:val="-3"/>
          <w:sz w:val="24"/>
          <w:szCs w:val="24"/>
        </w:rPr>
        <w:br/>
      </w:r>
      <w:r>
        <w:rPr>
          <w:rFonts w:ascii="Times New Roman Bold Italic" w:eastAsia="Arial Unicode MS" w:hAnsi="Times New Roman Bold Italic" w:cs="Times New Roman Bold Italic"/>
          <w:i/>
          <w:iCs/>
          <w:color w:val="2B2A29"/>
          <w:spacing w:val="-3"/>
          <w:sz w:val="24"/>
          <w:szCs w:val="24"/>
        </w:rPr>
        <w:tab/>
        <w:t>implement to ensure that the company does not overpay for those professional se</w:t>
      </w:r>
      <w:r>
        <w:rPr>
          <w:rFonts w:ascii="Times New Roman Bold Italic" w:eastAsia="Arial Unicode MS" w:hAnsi="Times New Roman Bold Italic" w:cs="Times New Roman Bold Italic"/>
          <w:i/>
          <w:iCs/>
          <w:color w:val="2B2A29"/>
          <w:spacing w:val="-3"/>
          <w:sz w:val="24"/>
          <w:szCs w:val="24"/>
        </w:rPr>
        <w:t xml:space="preserve">rvices? </w:t>
      </w:r>
    </w:p>
    <w:p w:rsidR="00000000" w:rsidRDefault="00341C1E">
      <w:pPr>
        <w:widowControl w:val="0"/>
        <w:autoSpaceDE w:val="0"/>
        <w:autoSpaceDN w:val="0"/>
        <w:adjustRightInd w:val="0"/>
        <w:spacing w:before="140" w:after="0" w:line="260" w:lineRule="exact"/>
        <w:ind w:left="940" w:right="366"/>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w w:val="107"/>
          <w:sz w:val="24"/>
          <w:szCs w:val="24"/>
        </w:rPr>
        <w:t xml:space="preserve">Currently, the tax professionals who provide online tax consulting to Platinum service </w:t>
      </w:r>
      <w:r>
        <w:rPr>
          <w:rFonts w:ascii="Times New Roman" w:eastAsia="Arial Unicode MS" w:hAnsi="Times New Roman" w:cs="Times New Roman"/>
          <w:color w:val="2B2A29"/>
          <w:w w:val="107"/>
          <w:sz w:val="24"/>
          <w:szCs w:val="24"/>
        </w:rPr>
        <w:br/>
      </w:r>
      <w:r>
        <w:rPr>
          <w:rFonts w:ascii="Times New Roman" w:eastAsia="Arial Unicode MS" w:hAnsi="Times New Roman" w:cs="Times New Roman"/>
          <w:color w:val="2B2A29"/>
          <w:spacing w:val="-2"/>
          <w:sz w:val="24"/>
          <w:szCs w:val="24"/>
        </w:rPr>
        <w:t xml:space="preserve">customers are compensated on a contract basis.  Most likely, Steven Chicago would compensate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2"/>
          <w:sz w:val="24"/>
          <w:szCs w:val="24"/>
        </w:rPr>
        <w:t xml:space="preserve">those individuals on an hourly basis for the work they perform.  Perhaps a small set of those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professionals may be contracted on a retainer basis to perform a minimum number of hours of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service each month or quarter of the year for Your1040Return.com cus</w:t>
      </w:r>
      <w:r>
        <w:rPr>
          <w:rFonts w:ascii="Times New Roman" w:eastAsia="Arial Unicode MS" w:hAnsi="Times New Roman" w:cs="Times New Roman"/>
          <w:color w:val="2B2A29"/>
          <w:spacing w:val="-1"/>
          <w:sz w:val="24"/>
          <w:szCs w:val="24"/>
        </w:rPr>
        <w:t xml:space="preserve">tomers.  Each month (or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1"/>
          <w:sz w:val="24"/>
          <w:szCs w:val="24"/>
        </w:rPr>
        <w:t xml:space="preserve">quarter) the tax professionals could submit a detailed time analysis of the work performed to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z w:val="24"/>
          <w:szCs w:val="24"/>
        </w:rPr>
        <w:t xml:space="preserve">determine if the minimum number of hours have been worked in accordance with the retainer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 xml:space="preserve">agreement.  In the event the number of hours </w:t>
      </w:r>
      <w:r>
        <w:rPr>
          <w:rFonts w:ascii="Times New Roman" w:eastAsia="Arial Unicode MS" w:hAnsi="Times New Roman" w:cs="Times New Roman"/>
          <w:color w:val="2B2A29"/>
          <w:spacing w:val="2"/>
          <w:sz w:val="24"/>
          <w:szCs w:val="24"/>
        </w:rPr>
        <w:t xml:space="preserve">worked exceed the contracted amount, the tax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 xml:space="preserve">professionals would be paid for the additional work performed on an hourly rate basis. </w:t>
      </w:r>
    </w:p>
    <w:p w:rsidR="00000000" w:rsidRDefault="00341C1E">
      <w:pPr>
        <w:widowControl w:val="0"/>
        <w:autoSpaceDE w:val="0"/>
        <w:autoSpaceDN w:val="0"/>
        <w:adjustRightInd w:val="0"/>
        <w:spacing w:after="0" w:line="260" w:lineRule="exact"/>
        <w:ind w:left="940" w:right="367" w:firstLine="720"/>
        <w:jc w:val="both"/>
        <w:rPr>
          <w:rFonts w:ascii="Times New Roman" w:eastAsia="Arial Unicode MS" w:hAnsi="Times New Roman" w:cs="Times New Roman"/>
          <w:color w:val="2B2A29"/>
          <w:spacing w:val="-2"/>
          <w:sz w:val="24"/>
          <w:szCs w:val="24"/>
        </w:rPr>
      </w:pPr>
      <w:r>
        <w:rPr>
          <w:rFonts w:ascii="Times New Roman" w:eastAsia="Arial Unicode MS" w:hAnsi="Times New Roman" w:cs="Times New Roman"/>
          <w:color w:val="2B2A29"/>
          <w:w w:val="104"/>
          <w:sz w:val="24"/>
          <w:szCs w:val="24"/>
        </w:rPr>
        <w:t xml:space="preserve">Your1040Return.com  should  design  adequate  controls  to  ensure  that  the  tax </w:t>
      </w:r>
      <w:r>
        <w:rPr>
          <w:rFonts w:ascii="Times New Roman" w:eastAsia="Arial Unicode MS" w:hAnsi="Times New Roman" w:cs="Times New Roman"/>
          <w:color w:val="2B2A29"/>
          <w:w w:val="104"/>
          <w:sz w:val="24"/>
          <w:szCs w:val="24"/>
        </w:rPr>
        <w:br/>
      </w:r>
      <w:r>
        <w:rPr>
          <w:rFonts w:ascii="Times New Roman" w:eastAsia="Arial Unicode MS" w:hAnsi="Times New Roman" w:cs="Times New Roman"/>
          <w:color w:val="2B2A29"/>
          <w:spacing w:val="-2"/>
          <w:sz w:val="24"/>
          <w:szCs w:val="24"/>
        </w:rPr>
        <w:t>professionals perform legitimate tax c</w:t>
      </w:r>
      <w:r>
        <w:rPr>
          <w:rFonts w:ascii="Times New Roman" w:eastAsia="Arial Unicode MS" w:hAnsi="Times New Roman" w:cs="Times New Roman"/>
          <w:color w:val="2B2A29"/>
          <w:spacing w:val="-2"/>
          <w:sz w:val="24"/>
          <w:szCs w:val="24"/>
        </w:rPr>
        <w:t xml:space="preserve">onsulting services in exchange for their pay.  Perhaps, the </w:t>
      </w:r>
    </w:p>
    <w:p w:rsidR="00000000" w:rsidRDefault="00341C1E">
      <w:pPr>
        <w:widowControl w:val="0"/>
        <w:autoSpaceDE w:val="0"/>
        <w:autoSpaceDN w:val="0"/>
        <w:adjustRightInd w:val="0"/>
        <w:spacing w:after="0" w:line="287" w:lineRule="exact"/>
        <w:ind w:left="20"/>
        <w:rPr>
          <w:rFonts w:ascii="Times New Roman" w:eastAsia="Arial Unicode MS" w:hAnsi="Times New Roman" w:cs="Times New Roman"/>
          <w:color w:val="2B2A29"/>
          <w:spacing w:val="-2"/>
          <w:sz w:val="24"/>
          <w:szCs w:val="24"/>
        </w:rPr>
      </w:pPr>
    </w:p>
    <w:p w:rsidR="00000000" w:rsidRDefault="00341C1E">
      <w:pPr>
        <w:widowControl w:val="0"/>
        <w:tabs>
          <w:tab w:val="left" w:pos="10091"/>
        </w:tabs>
        <w:autoSpaceDE w:val="0"/>
        <w:autoSpaceDN w:val="0"/>
        <w:adjustRightInd w:val="0"/>
        <w:spacing w:before="51" w:after="0" w:line="287" w:lineRule="exact"/>
        <w:ind w:left="20"/>
        <w:rPr>
          <w:rFonts w:ascii="Arial" w:eastAsia="Arial Unicode MS" w:hAnsi="Arial" w:cs="Arial"/>
          <w:color w:val="2B2A29"/>
          <w:spacing w:val="-7"/>
          <w:w w:val="74"/>
          <w:position w:val="-4"/>
          <w:sz w:val="24"/>
          <w:szCs w:val="24"/>
        </w:rPr>
      </w:pPr>
      <w:r>
        <w:rPr>
          <w:rFonts w:ascii="Arial" w:eastAsia="Arial Unicode MS" w:hAnsi="Arial" w:cs="Arial"/>
          <w:color w:val="FEFFFF"/>
          <w:w w:val="64"/>
          <w:position w:val="3"/>
          <w:sz w:val="24"/>
          <w:szCs w:val="24"/>
        </w:rPr>
        <w:t xml:space="preserve">INSTRUCTOR RESOURCE MANUAL </w:t>
      </w:r>
      <w:r>
        <w:rPr>
          <w:rFonts w:ascii="Arial" w:eastAsia="Arial Unicode MS" w:hAnsi="Arial" w:cs="Arial"/>
          <w:color w:val="FEFFFF"/>
          <w:w w:val="64"/>
          <w:position w:val="3"/>
          <w:sz w:val="24"/>
          <w:szCs w:val="24"/>
        </w:rPr>
        <w:t>—</w:t>
      </w:r>
      <w:r>
        <w:rPr>
          <w:rFonts w:ascii="Arial" w:eastAsia="Arial Unicode MS" w:hAnsi="Arial" w:cs="Arial"/>
          <w:color w:val="FEFFFF"/>
          <w:w w:val="64"/>
          <w:position w:val="3"/>
          <w:sz w:val="24"/>
          <w:szCs w:val="24"/>
        </w:rPr>
        <w:t xml:space="preserve"> DO NOT COPY OR REDISTRIBUTE</w:t>
      </w:r>
      <w:r>
        <w:rPr>
          <w:rFonts w:ascii="Arial" w:eastAsia="Arial Unicode MS" w:hAnsi="Arial" w:cs="Arial"/>
          <w:color w:val="2B2A29"/>
          <w:w w:val="64"/>
          <w:position w:val="3"/>
          <w:sz w:val="20"/>
          <w:szCs w:val="20"/>
        </w:rPr>
        <w:t xml:space="preserve">   Copyright </w:t>
      </w:r>
      <w:r>
        <w:rPr>
          <w:rFonts w:ascii="Arial Bold" w:eastAsia="Arial Unicode MS" w:hAnsi="Arial Bold" w:cs="Arial Bold"/>
          <w:color w:val="2B2A29"/>
          <w:w w:val="64"/>
          <w:position w:val="3"/>
          <w:sz w:val="20"/>
          <w:szCs w:val="20"/>
        </w:rPr>
        <w:t>©</w:t>
      </w:r>
      <w:r>
        <w:rPr>
          <w:rFonts w:ascii="Arial" w:eastAsia="Arial Unicode MS" w:hAnsi="Arial" w:cs="Arial"/>
          <w:color w:val="2B2A29"/>
          <w:w w:val="64"/>
          <w:position w:val="3"/>
          <w:sz w:val="20"/>
          <w:szCs w:val="20"/>
        </w:rPr>
        <w:t xml:space="preserve"> 2016 by Pearson Education, Inc.</w:t>
      </w:r>
      <w:r>
        <w:rPr>
          <w:rFonts w:ascii="Arial" w:eastAsia="Arial Unicode MS" w:hAnsi="Arial" w:cs="Arial"/>
          <w:color w:val="2B2A29"/>
          <w:w w:val="64"/>
          <w:position w:val="3"/>
          <w:sz w:val="20"/>
          <w:szCs w:val="20"/>
        </w:rPr>
        <w:tab/>
      </w:r>
      <w:r>
        <w:rPr>
          <w:rFonts w:ascii="Arial" w:eastAsia="Arial Unicode MS" w:hAnsi="Arial" w:cs="Arial"/>
          <w:color w:val="2B2A29"/>
          <w:spacing w:val="-7"/>
          <w:w w:val="74"/>
          <w:position w:val="-4"/>
          <w:sz w:val="24"/>
          <w:szCs w:val="24"/>
        </w:rPr>
        <w:t>31</w:t>
      </w:r>
      <w:r>
        <w:rPr>
          <w:noProof/>
        </w:rPr>
        <w:pict>
          <v:shape id="_x0000_s1037" style="position:absolute;left:0;text-align:left;margin-left:0;margin-top:738.5pt;width:323.5pt;height:17.5pt;z-index:-251646976;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Arial" w:eastAsia="Arial Unicode MS" w:hAnsi="Arial" w:cs="Arial"/>
          <w:color w:val="2B2A29"/>
          <w:spacing w:val="-7"/>
          <w:w w:val="74"/>
          <w:position w:val="-4"/>
          <w:sz w:val="24"/>
          <w:szCs w:val="24"/>
        </w:rPr>
        <w:sectPr w:rsidR="00000000">
          <w:pgSz w:w="12240" w:h="15840"/>
          <w:pgMar w:top="-679" w:right="520" w:bottom="-20" w:left="1219" w:header="720" w:footer="720" w:gutter="0"/>
          <w:cols w:space="720"/>
          <w:noEndnote/>
        </w:sectPr>
      </w:pPr>
    </w:p>
    <w:p w:rsidR="00000000" w:rsidRDefault="00341C1E">
      <w:pPr>
        <w:widowControl w:val="0"/>
        <w:autoSpaceDE w:val="0"/>
        <w:autoSpaceDN w:val="0"/>
        <w:adjustRightInd w:val="0"/>
        <w:spacing w:before="1" w:after="0" w:line="266" w:lineRule="exact"/>
        <w:ind w:left="20"/>
        <w:rPr>
          <w:rFonts w:ascii="Arial" w:eastAsia="Arial Unicode MS" w:hAnsi="Arial" w:cs="Arial"/>
          <w:color w:val="2B2A29"/>
          <w:spacing w:val="-7"/>
          <w:w w:val="78"/>
          <w:sz w:val="24"/>
          <w:szCs w:val="24"/>
        </w:rPr>
      </w:pPr>
      <w:bookmarkStart w:id="12" w:name="Pg44"/>
      <w:bookmarkEnd w:id="12"/>
      <w:r>
        <w:rPr>
          <w:rFonts w:ascii="Arial" w:eastAsia="Arial Unicode MS" w:hAnsi="Arial" w:cs="Arial"/>
          <w:color w:val="2B2A29"/>
          <w:spacing w:val="-7"/>
          <w:w w:val="78"/>
          <w:sz w:val="24"/>
          <w:szCs w:val="24"/>
        </w:rPr>
        <w:t>Section 2: Understanding the Client</w:t>
      </w:r>
      <w:r>
        <w:rPr>
          <w:rFonts w:ascii="Arial" w:eastAsia="Arial Unicode MS" w:hAnsi="Arial" w:cs="Arial"/>
          <w:color w:val="2B2A29"/>
          <w:spacing w:val="-7"/>
          <w:w w:val="78"/>
          <w:sz w:val="24"/>
          <w:szCs w:val="24"/>
        </w:rPr>
        <w:t>’</w:t>
      </w:r>
      <w:r>
        <w:rPr>
          <w:rFonts w:ascii="Arial" w:eastAsia="Arial Unicode MS" w:hAnsi="Arial" w:cs="Arial"/>
          <w:color w:val="2B2A29"/>
          <w:spacing w:val="-7"/>
          <w:w w:val="78"/>
          <w:sz w:val="24"/>
          <w:szCs w:val="24"/>
        </w:rPr>
        <w:t xml:space="preserve">s Business and Assessing Risk </w:t>
      </w:r>
    </w:p>
    <w:p w:rsidR="00000000" w:rsidRDefault="00341C1E">
      <w:pPr>
        <w:widowControl w:val="0"/>
        <w:autoSpaceDE w:val="0"/>
        <w:autoSpaceDN w:val="0"/>
        <w:adjustRightInd w:val="0"/>
        <w:spacing w:before="219" w:after="0" w:line="260" w:lineRule="exact"/>
        <w:ind w:left="740" w:right="167"/>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pacing w:val="2"/>
          <w:sz w:val="24"/>
          <w:szCs w:val="24"/>
        </w:rPr>
        <w:t xml:space="preserve">Your1040Return.com web site could be designed to capture information when the customer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z w:val="24"/>
          <w:szCs w:val="24"/>
        </w:rPr>
        <w:t xml:space="preserve">clicks on a link to activate the instant messenger program that allows communication between </w:t>
      </w:r>
      <w:r>
        <w:rPr>
          <w:rFonts w:ascii="Times New Roman" w:eastAsia="Arial Unicode MS" w:hAnsi="Times New Roman" w:cs="Times New Roman"/>
          <w:color w:val="2B2A29"/>
          <w:sz w:val="24"/>
          <w:szCs w:val="24"/>
        </w:rPr>
        <w:br/>
        <w:t>the Platinum customer and the tax professio</w:t>
      </w:r>
      <w:r>
        <w:rPr>
          <w:rFonts w:ascii="Times New Roman" w:eastAsia="Arial Unicode MS" w:hAnsi="Times New Roman" w:cs="Times New Roman"/>
          <w:color w:val="2B2A29"/>
          <w:sz w:val="24"/>
          <w:szCs w:val="24"/>
        </w:rPr>
        <w:t xml:space="preserve">nal service.  The web site could be designed such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w w:val="103"/>
          <w:sz w:val="24"/>
          <w:szCs w:val="24"/>
        </w:rPr>
        <w:t xml:space="preserve">that pertinent information is captured (e.g., time, date, customer number, question asked) </w:t>
      </w:r>
      <w:r>
        <w:rPr>
          <w:rFonts w:ascii="Times New Roman" w:eastAsia="Arial Unicode MS" w:hAnsi="Times New Roman" w:cs="Times New Roman"/>
          <w:color w:val="2B2A29"/>
          <w:w w:val="103"/>
          <w:sz w:val="24"/>
          <w:szCs w:val="24"/>
        </w:rPr>
        <w:br/>
      </w:r>
      <w:r>
        <w:rPr>
          <w:rFonts w:ascii="Times New Roman" w:eastAsia="Arial Unicode MS" w:hAnsi="Times New Roman" w:cs="Times New Roman"/>
          <w:color w:val="2B2A29"/>
          <w:sz w:val="24"/>
          <w:szCs w:val="24"/>
        </w:rPr>
        <w:t>automatically by Your1040Return.com</w:t>
      </w:r>
      <w:r>
        <w:rPr>
          <w:rFonts w:ascii="Times New Roman" w:eastAsia="Arial Unicode MS" w:hAnsi="Times New Roman" w:cs="Times New Roman"/>
          <w:color w:val="2B2A29"/>
          <w:sz w:val="24"/>
          <w:szCs w:val="24"/>
        </w:rPr>
        <w:t>’</w:t>
      </w:r>
      <w:r>
        <w:rPr>
          <w:rFonts w:ascii="Times New Roman" w:eastAsia="Arial Unicode MS" w:hAnsi="Times New Roman" w:cs="Times New Roman"/>
          <w:color w:val="2B2A29"/>
          <w:sz w:val="24"/>
          <w:szCs w:val="24"/>
        </w:rPr>
        <w:t xml:space="preserve">s server.  The server could also be designed to capture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w w:val="102"/>
          <w:sz w:val="24"/>
          <w:szCs w:val="24"/>
        </w:rPr>
        <w:t>information about th</w:t>
      </w:r>
      <w:r>
        <w:rPr>
          <w:rFonts w:ascii="Times New Roman" w:eastAsia="Arial Unicode MS" w:hAnsi="Times New Roman" w:cs="Times New Roman"/>
          <w:color w:val="2B2A29"/>
          <w:w w:val="102"/>
          <w:sz w:val="24"/>
          <w:szCs w:val="24"/>
        </w:rPr>
        <w:t>e tax professional (e.g., contractor id) who responds to the customer</w:t>
      </w:r>
      <w:r>
        <w:rPr>
          <w:rFonts w:ascii="Times New Roman" w:eastAsia="Arial Unicode MS" w:hAnsi="Times New Roman" w:cs="Times New Roman"/>
          <w:color w:val="2B2A29"/>
          <w:w w:val="102"/>
          <w:sz w:val="24"/>
          <w:szCs w:val="24"/>
        </w:rPr>
        <w:t>’</w:t>
      </w:r>
      <w:r>
        <w:rPr>
          <w:rFonts w:ascii="Times New Roman" w:eastAsia="Arial Unicode MS" w:hAnsi="Times New Roman" w:cs="Times New Roman"/>
          <w:color w:val="2B2A29"/>
          <w:w w:val="102"/>
          <w:sz w:val="24"/>
          <w:szCs w:val="24"/>
        </w:rPr>
        <w:t xml:space="preserve">s </w:t>
      </w:r>
      <w:r>
        <w:rPr>
          <w:rFonts w:ascii="Times New Roman" w:eastAsia="Arial Unicode MS" w:hAnsi="Times New Roman" w:cs="Times New Roman"/>
          <w:color w:val="2B2A29"/>
          <w:w w:val="102"/>
          <w:sz w:val="24"/>
          <w:szCs w:val="24"/>
        </w:rPr>
        <w:br/>
        <w:t xml:space="preserve">inquiry.  That information captured automatically could then be reconciled to the monthly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2"/>
          <w:sz w:val="24"/>
          <w:szCs w:val="24"/>
        </w:rPr>
        <w:t>time analysis submitted by the tax professional that indicates the services performed for th</w:t>
      </w:r>
      <w:r>
        <w:rPr>
          <w:rFonts w:ascii="Times New Roman" w:eastAsia="Arial Unicode MS" w:hAnsi="Times New Roman" w:cs="Times New Roman"/>
          <w:color w:val="2B2A29"/>
          <w:spacing w:val="2"/>
          <w:sz w:val="24"/>
          <w:szCs w:val="24"/>
        </w:rPr>
        <w:t xml:space="preserve">e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4"/>
          <w:sz w:val="24"/>
          <w:szCs w:val="24"/>
        </w:rPr>
        <w:t>customer.  The tax professional</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s time analysis would be set up to </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charge</w:t>
      </w:r>
      <w:r>
        <w:rPr>
          <w:rFonts w:ascii="Times New Roman" w:eastAsia="Arial Unicode MS" w:hAnsi="Times New Roman" w:cs="Times New Roman"/>
          <w:color w:val="2B2A29"/>
          <w:spacing w:val="-4"/>
          <w:sz w:val="24"/>
          <w:szCs w:val="24"/>
        </w:rPr>
        <w:t>”</w:t>
      </w:r>
      <w:r>
        <w:rPr>
          <w:rFonts w:ascii="Times New Roman" w:eastAsia="Arial Unicode MS" w:hAnsi="Times New Roman" w:cs="Times New Roman"/>
          <w:color w:val="2B2A29"/>
          <w:spacing w:val="-4"/>
          <w:sz w:val="24"/>
          <w:szCs w:val="24"/>
        </w:rPr>
        <w:t xml:space="preserve"> hours worked to each </w:t>
      </w:r>
      <w:r>
        <w:rPr>
          <w:rFonts w:ascii="Times New Roman" w:eastAsia="Arial Unicode MS" w:hAnsi="Times New Roman" w:cs="Times New Roman"/>
          <w:color w:val="2B2A29"/>
          <w:spacing w:val="-4"/>
          <w:sz w:val="24"/>
          <w:szCs w:val="24"/>
        </w:rPr>
        <w:br/>
      </w:r>
      <w:r>
        <w:rPr>
          <w:rFonts w:ascii="Times New Roman" w:eastAsia="Arial Unicode MS" w:hAnsi="Times New Roman" w:cs="Times New Roman"/>
          <w:color w:val="2B2A29"/>
          <w:sz w:val="24"/>
          <w:szCs w:val="24"/>
        </w:rPr>
        <w:t xml:space="preserve">customer number serviced by that professional.   Your1040Return.com could also require the </w:t>
      </w:r>
      <w:r>
        <w:rPr>
          <w:rFonts w:ascii="Times New Roman" w:eastAsia="Arial Unicode MS" w:hAnsi="Times New Roman" w:cs="Times New Roman"/>
          <w:color w:val="2B2A29"/>
          <w:sz w:val="24"/>
          <w:szCs w:val="24"/>
        </w:rPr>
        <w:br/>
        <w:t>tax professional to retain electronic or paper copies of the re</w:t>
      </w:r>
      <w:r>
        <w:rPr>
          <w:rFonts w:ascii="Times New Roman" w:eastAsia="Arial Unicode MS" w:hAnsi="Times New Roman" w:cs="Times New Roman"/>
          <w:color w:val="2B2A29"/>
          <w:sz w:val="24"/>
          <w:szCs w:val="24"/>
        </w:rPr>
        <w:t xml:space="preserve">sponses provided to the customer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1"/>
          <w:sz w:val="24"/>
          <w:szCs w:val="24"/>
        </w:rPr>
        <w:t xml:space="preserve">via the internet messenger program as backup of all services performed.  Your1040Return.com </w:t>
      </w:r>
      <w:r>
        <w:rPr>
          <w:rFonts w:ascii="Times New Roman" w:eastAsia="Arial Unicode MS" w:hAnsi="Times New Roman" w:cs="Times New Roman"/>
          <w:color w:val="2B2A29"/>
          <w:spacing w:val="-1"/>
          <w:sz w:val="24"/>
          <w:szCs w:val="24"/>
        </w:rPr>
        <w:br/>
      </w:r>
      <w:r>
        <w:rPr>
          <w:rFonts w:ascii="Times New Roman" w:eastAsia="Arial Unicode MS" w:hAnsi="Times New Roman" w:cs="Times New Roman"/>
          <w:color w:val="2B2A29"/>
          <w:spacing w:val="2"/>
          <w:sz w:val="24"/>
          <w:szCs w:val="24"/>
        </w:rPr>
        <w:t xml:space="preserve">could selectively </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audit</w:t>
      </w:r>
      <w:r>
        <w:rPr>
          <w:rFonts w:ascii="Times New Roman" w:eastAsia="Arial Unicode MS" w:hAnsi="Times New Roman" w:cs="Times New Roman"/>
          <w:color w:val="2B2A29"/>
          <w:spacing w:val="2"/>
          <w:sz w:val="24"/>
          <w:szCs w:val="24"/>
        </w:rPr>
        <w:t>”</w:t>
      </w:r>
      <w:r>
        <w:rPr>
          <w:rFonts w:ascii="Times New Roman" w:eastAsia="Arial Unicode MS" w:hAnsi="Times New Roman" w:cs="Times New Roman"/>
          <w:color w:val="2B2A29"/>
          <w:spacing w:val="2"/>
          <w:sz w:val="24"/>
          <w:szCs w:val="24"/>
        </w:rPr>
        <w:t xml:space="preserve"> charges submitted by the tax professionals back to these files on a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spacing w:val="-1"/>
          <w:sz w:val="24"/>
          <w:szCs w:val="24"/>
        </w:rPr>
        <w:t xml:space="preserve">periodic basis. </w:t>
      </w:r>
    </w:p>
    <w:p w:rsidR="00000000" w:rsidRDefault="00341C1E">
      <w:pPr>
        <w:widowControl w:val="0"/>
        <w:autoSpaceDE w:val="0"/>
        <w:autoSpaceDN w:val="0"/>
        <w:adjustRightInd w:val="0"/>
        <w:spacing w:after="0" w:line="260" w:lineRule="exact"/>
        <w:ind w:left="740" w:right="168" w:firstLine="720"/>
        <w:jc w:val="both"/>
        <w:rPr>
          <w:rFonts w:ascii="Times New Roman" w:eastAsia="Arial Unicode MS" w:hAnsi="Times New Roman" w:cs="Times New Roman"/>
          <w:color w:val="2B2A29"/>
          <w:spacing w:val="-1"/>
          <w:sz w:val="24"/>
          <w:szCs w:val="24"/>
        </w:rPr>
      </w:pPr>
      <w:r>
        <w:rPr>
          <w:rFonts w:ascii="Times New Roman" w:eastAsia="Arial Unicode MS" w:hAnsi="Times New Roman" w:cs="Times New Roman"/>
          <w:color w:val="2B2A29"/>
          <w:sz w:val="24"/>
          <w:szCs w:val="24"/>
        </w:rPr>
        <w:t>Thinking about th</w:t>
      </w:r>
      <w:r>
        <w:rPr>
          <w:rFonts w:ascii="Times New Roman" w:eastAsia="Arial Unicode MS" w:hAnsi="Times New Roman" w:cs="Times New Roman"/>
          <w:color w:val="2B2A29"/>
          <w:sz w:val="24"/>
          <w:szCs w:val="24"/>
        </w:rPr>
        <w:t xml:space="preserve">e issues Your1040Return.com faces in paying its tax consultants is a </w:t>
      </w:r>
      <w:r>
        <w:rPr>
          <w:rFonts w:ascii="Times New Roman" w:eastAsia="Arial Unicode MS" w:hAnsi="Times New Roman" w:cs="Times New Roman"/>
          <w:color w:val="2B2A29"/>
          <w:sz w:val="24"/>
          <w:szCs w:val="24"/>
        </w:rPr>
        <w:br/>
      </w:r>
      <w:r>
        <w:rPr>
          <w:rFonts w:ascii="Times New Roman" w:eastAsia="Arial Unicode MS" w:hAnsi="Times New Roman" w:cs="Times New Roman"/>
          <w:color w:val="2B2A29"/>
          <w:spacing w:val="-2"/>
          <w:sz w:val="24"/>
          <w:szCs w:val="24"/>
        </w:rPr>
        <w:t xml:space="preserve">valuable exercise that will bring students face-to-face with the challenging issues brought about </w:t>
      </w:r>
      <w:r>
        <w:rPr>
          <w:rFonts w:ascii="Times New Roman" w:eastAsia="Arial Unicode MS" w:hAnsi="Times New Roman" w:cs="Times New Roman"/>
          <w:color w:val="2B2A29"/>
          <w:spacing w:val="-2"/>
          <w:sz w:val="24"/>
          <w:szCs w:val="24"/>
        </w:rPr>
        <w:br/>
      </w:r>
      <w:r>
        <w:rPr>
          <w:rFonts w:ascii="Times New Roman" w:eastAsia="Arial Unicode MS" w:hAnsi="Times New Roman" w:cs="Times New Roman"/>
          <w:color w:val="2B2A29"/>
          <w:w w:val="102"/>
          <w:sz w:val="24"/>
          <w:szCs w:val="24"/>
        </w:rPr>
        <w:t xml:space="preserve">by the unique e-business models made possible by the Internet.  Thus, the specific content </w:t>
      </w:r>
      <w:r>
        <w:rPr>
          <w:rFonts w:ascii="Times New Roman" w:eastAsia="Arial Unicode MS" w:hAnsi="Times New Roman" w:cs="Times New Roman"/>
          <w:color w:val="2B2A29"/>
          <w:w w:val="102"/>
          <w:sz w:val="24"/>
          <w:szCs w:val="24"/>
        </w:rPr>
        <w:br/>
      </w:r>
      <w:r>
        <w:rPr>
          <w:rFonts w:ascii="Times New Roman" w:eastAsia="Arial Unicode MS" w:hAnsi="Times New Roman" w:cs="Times New Roman"/>
          <w:color w:val="2B2A29"/>
          <w:spacing w:val="3"/>
          <w:sz w:val="24"/>
          <w:szCs w:val="24"/>
        </w:rPr>
        <w:t xml:space="preserve">of student answers to this question is less important than the depth of their thinking and the </w:t>
      </w:r>
      <w:r>
        <w:rPr>
          <w:rFonts w:ascii="Times New Roman" w:eastAsia="Arial Unicode MS" w:hAnsi="Times New Roman" w:cs="Times New Roman"/>
          <w:color w:val="2B2A29"/>
          <w:spacing w:val="3"/>
          <w:sz w:val="24"/>
          <w:szCs w:val="24"/>
        </w:rPr>
        <w:br/>
      </w:r>
      <w:r>
        <w:rPr>
          <w:rFonts w:ascii="Times New Roman" w:eastAsia="Arial Unicode MS" w:hAnsi="Times New Roman" w:cs="Times New Roman"/>
          <w:color w:val="2B2A29"/>
          <w:spacing w:val="-1"/>
          <w:sz w:val="24"/>
          <w:szCs w:val="24"/>
        </w:rPr>
        <w:t xml:space="preserve">quality of their insights. </w:t>
      </w:r>
    </w:p>
    <w:p w:rsidR="00000000" w:rsidRDefault="00341C1E">
      <w:pPr>
        <w:widowControl w:val="0"/>
        <w:tabs>
          <w:tab w:val="left" w:pos="740"/>
        </w:tabs>
        <w:autoSpaceDE w:val="0"/>
        <w:autoSpaceDN w:val="0"/>
        <w:adjustRightInd w:val="0"/>
        <w:spacing w:before="140" w:after="0" w:line="260" w:lineRule="exact"/>
        <w:ind w:left="380" w:right="168"/>
        <w:rPr>
          <w:rFonts w:ascii="Times New Roman Bold Italic" w:eastAsia="Arial Unicode MS" w:hAnsi="Times New Roman Bold Italic" w:cs="Times New Roman Bold Italic"/>
          <w:i/>
          <w:iCs/>
          <w:color w:val="2B2A29"/>
          <w:spacing w:val="-3"/>
          <w:sz w:val="24"/>
          <w:szCs w:val="24"/>
        </w:rPr>
      </w:pPr>
      <w:r>
        <w:rPr>
          <w:rFonts w:ascii="Arial Bold" w:eastAsia="Arial Unicode MS" w:hAnsi="Arial Bold" w:cs="Arial Bold"/>
          <w:color w:val="2B2A29"/>
          <w:spacing w:val="-2"/>
          <w:sz w:val="18"/>
          <w:szCs w:val="18"/>
        </w:rPr>
        <w:t>[4]</w:t>
      </w:r>
      <w:r>
        <w:rPr>
          <w:rFonts w:ascii="Times New Roman Bold Italic" w:eastAsia="Arial Unicode MS" w:hAnsi="Times New Roman Bold Italic" w:cs="Times New Roman Bold Italic"/>
          <w:i/>
          <w:iCs/>
          <w:color w:val="2B2A29"/>
          <w:spacing w:val="-2"/>
          <w:sz w:val="24"/>
          <w:szCs w:val="24"/>
        </w:rPr>
        <w:t xml:space="preserve">  Auditing standards provide guidance</w:t>
      </w:r>
      <w:r>
        <w:rPr>
          <w:rFonts w:ascii="Times New Roman Bold Italic" w:eastAsia="Arial Unicode MS" w:hAnsi="Times New Roman Bold Italic" w:cs="Times New Roman Bold Italic"/>
          <w:i/>
          <w:iCs/>
          <w:color w:val="2B2A29"/>
          <w:spacing w:val="-2"/>
          <w:sz w:val="24"/>
          <w:szCs w:val="24"/>
        </w:rPr>
        <w:t xml:space="preserve"> for auditors when evaluating electronic evidence.  What </w:t>
      </w:r>
      <w:r>
        <w:rPr>
          <w:rFonts w:ascii="Times New Roman Bold Italic" w:eastAsia="Arial Unicode MS" w:hAnsi="Times New Roman Bold Italic" w:cs="Times New Roman Bold Italic"/>
          <w:i/>
          <w:iCs/>
          <w:color w:val="2B2A29"/>
          <w:spacing w:val="-2"/>
          <w:sz w:val="24"/>
          <w:szCs w:val="24"/>
        </w:rPr>
        <w:br/>
      </w:r>
      <w:r>
        <w:rPr>
          <w:rFonts w:ascii="Times New Roman Bold Italic" w:eastAsia="Arial Unicode MS" w:hAnsi="Times New Roman Bold Italic" w:cs="Times New Roman Bold Italic"/>
          <w:i/>
          <w:iCs/>
          <w:color w:val="2B2A29"/>
          <w:spacing w:val="-2"/>
          <w:sz w:val="24"/>
          <w:szCs w:val="24"/>
        </w:rPr>
        <w:tab/>
      </w:r>
      <w:r>
        <w:rPr>
          <w:rFonts w:ascii="Times New Roman Bold Italic" w:eastAsia="Arial Unicode MS" w:hAnsi="Times New Roman Bold Italic" w:cs="Times New Roman Bold Italic"/>
          <w:i/>
          <w:iCs/>
          <w:color w:val="2B2A29"/>
          <w:spacing w:val="1"/>
          <w:sz w:val="24"/>
          <w:szCs w:val="24"/>
        </w:rPr>
        <w:t>are the implications for an auditor when a client</w:t>
      </w:r>
      <w:r>
        <w:rPr>
          <w:rFonts w:ascii="Times New Roman Bold Italic" w:eastAsia="Arial Unicode MS" w:hAnsi="Times New Roman Bold Italic" w:cs="Times New Roman Bold Italic"/>
          <w:i/>
          <w:iCs/>
          <w:color w:val="2B2A29"/>
          <w:spacing w:val="1"/>
          <w:sz w:val="24"/>
          <w:szCs w:val="24"/>
        </w:rPr>
        <w:t>’</w:t>
      </w:r>
      <w:r>
        <w:rPr>
          <w:rFonts w:ascii="Times New Roman Bold Italic" w:eastAsia="Arial Unicode MS" w:hAnsi="Times New Roman Bold Italic" w:cs="Times New Roman Bold Italic"/>
          <w:i/>
          <w:iCs/>
          <w:color w:val="2B2A29"/>
          <w:spacing w:val="1"/>
          <w:sz w:val="24"/>
          <w:szCs w:val="24"/>
        </w:rPr>
        <w:t xml:space="preserve">s accounting system produces and stores </w:t>
      </w:r>
      <w:r>
        <w:rPr>
          <w:rFonts w:ascii="Times New Roman Bold Italic" w:eastAsia="Arial Unicode MS" w:hAnsi="Times New Roman Bold Italic" w:cs="Times New Roman Bold Italic"/>
          <w:i/>
          <w:iCs/>
          <w:color w:val="2B2A29"/>
          <w:spacing w:val="1"/>
          <w:sz w:val="24"/>
          <w:szCs w:val="24"/>
        </w:rPr>
        <w:br/>
      </w:r>
      <w:r>
        <w:rPr>
          <w:rFonts w:ascii="Times New Roman Bold Italic" w:eastAsia="Arial Unicode MS" w:hAnsi="Times New Roman Bold Italic" w:cs="Times New Roman Bold Italic"/>
          <w:i/>
          <w:iCs/>
          <w:color w:val="2B2A29"/>
          <w:spacing w:val="1"/>
          <w:sz w:val="24"/>
          <w:szCs w:val="24"/>
        </w:rPr>
        <w:tab/>
      </w:r>
      <w:r>
        <w:rPr>
          <w:rFonts w:ascii="Times New Roman Bold Italic" w:eastAsia="Arial Unicode MS" w:hAnsi="Times New Roman Bold Italic" w:cs="Times New Roman Bold Italic"/>
          <w:i/>
          <w:iCs/>
          <w:color w:val="2B2A29"/>
          <w:spacing w:val="-3"/>
          <w:sz w:val="24"/>
          <w:szCs w:val="24"/>
        </w:rPr>
        <w:t xml:space="preserve">transaction evidence only electronically? </w:t>
      </w:r>
    </w:p>
    <w:p w:rsidR="00000000" w:rsidRDefault="00341C1E">
      <w:pPr>
        <w:widowControl w:val="0"/>
        <w:autoSpaceDE w:val="0"/>
        <w:autoSpaceDN w:val="0"/>
        <w:adjustRightInd w:val="0"/>
        <w:spacing w:before="140" w:after="0" w:line="260" w:lineRule="exact"/>
        <w:ind w:left="740" w:right="168"/>
        <w:jc w:val="both"/>
        <w:rPr>
          <w:rFonts w:ascii="Times New Roman" w:eastAsia="Arial Unicode MS" w:hAnsi="Times New Roman" w:cs="Times New Roman"/>
          <w:color w:val="2B2A29"/>
          <w:spacing w:val="-3"/>
          <w:sz w:val="24"/>
          <w:szCs w:val="24"/>
        </w:rPr>
      </w:pPr>
      <w:r>
        <w:rPr>
          <w:rFonts w:ascii="Times New Roman" w:eastAsia="Arial Unicode MS" w:hAnsi="Times New Roman" w:cs="Times New Roman"/>
          <w:color w:val="2B2A29"/>
          <w:spacing w:val="3"/>
          <w:sz w:val="24"/>
          <w:szCs w:val="24"/>
        </w:rPr>
        <w:t xml:space="preserve">Paragraph A134 of AU-C Section 315, </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Understanding the Entity </w:t>
      </w:r>
      <w:r>
        <w:rPr>
          <w:rFonts w:ascii="Times New Roman" w:eastAsia="Arial Unicode MS" w:hAnsi="Times New Roman" w:cs="Times New Roman"/>
          <w:color w:val="2B2A29"/>
          <w:spacing w:val="3"/>
          <w:sz w:val="24"/>
          <w:szCs w:val="24"/>
        </w:rPr>
        <w:t xml:space="preserve">and Its Environment and </w:t>
      </w:r>
      <w:r>
        <w:rPr>
          <w:rFonts w:ascii="Times New Roman" w:eastAsia="Arial Unicode MS" w:hAnsi="Times New Roman" w:cs="Times New Roman"/>
          <w:color w:val="2B2A29"/>
          <w:spacing w:val="-3"/>
          <w:sz w:val="24"/>
          <w:szCs w:val="24"/>
        </w:rPr>
        <w:t>Assessing the Risk of Material Misstatement</w:t>
      </w:r>
      <w:r>
        <w:rPr>
          <w:rFonts w:ascii="Times New Roman" w:eastAsia="Arial Unicode MS" w:hAnsi="Times New Roman" w:cs="Times New Roman"/>
          <w:color w:val="2B2A29"/>
          <w:spacing w:val="-3"/>
          <w:sz w:val="24"/>
          <w:szCs w:val="24"/>
        </w:rPr>
        <w:t>”</w:t>
      </w:r>
      <w:r>
        <w:rPr>
          <w:rFonts w:ascii="Times New Roman" w:eastAsia="Arial Unicode MS" w:hAnsi="Times New Roman" w:cs="Times New Roman"/>
          <w:color w:val="2B2A29"/>
          <w:spacing w:val="-3"/>
          <w:sz w:val="24"/>
          <w:szCs w:val="24"/>
        </w:rPr>
        <w:t xml:space="preserve">, summarizes the implications as follows: </w:t>
      </w:r>
    </w:p>
    <w:p w:rsidR="00000000" w:rsidRDefault="00341C1E">
      <w:pPr>
        <w:widowControl w:val="0"/>
        <w:autoSpaceDE w:val="0"/>
        <w:autoSpaceDN w:val="0"/>
        <w:adjustRightInd w:val="0"/>
        <w:spacing w:before="260" w:after="0" w:line="260" w:lineRule="exact"/>
        <w:ind w:left="1460" w:right="167"/>
        <w:jc w:val="both"/>
        <w:rPr>
          <w:rFonts w:ascii="Times New Roman Italic" w:eastAsia="Arial Unicode MS" w:hAnsi="Times New Roman Italic" w:cs="Times New Roman Italic"/>
          <w:i/>
          <w:iCs/>
          <w:color w:val="2B2A29"/>
          <w:spacing w:val="-8"/>
          <w:sz w:val="24"/>
          <w:szCs w:val="24"/>
        </w:rPr>
      </w:pPr>
      <w:r>
        <w:rPr>
          <w:rFonts w:ascii="Times New Roman Italic" w:eastAsia="Arial Unicode MS" w:hAnsi="Times New Roman Italic" w:cs="Times New Roman Italic"/>
          <w:i/>
          <w:iCs/>
          <w:color w:val="2B2A29"/>
          <w:spacing w:val="-4"/>
          <w:sz w:val="24"/>
          <w:szCs w:val="24"/>
        </w:rPr>
        <w:t xml:space="preserve">"When such routine business transactions are subject to highly automated processing with </w:t>
      </w:r>
      <w:r>
        <w:rPr>
          <w:rFonts w:ascii="Times New Roman Italic" w:eastAsia="Arial Unicode MS" w:hAnsi="Times New Roman Italic" w:cs="Times New Roman Italic"/>
          <w:i/>
          <w:iCs/>
          <w:color w:val="2B2A29"/>
          <w:spacing w:val="-7"/>
          <w:sz w:val="24"/>
          <w:szCs w:val="24"/>
        </w:rPr>
        <w:t>little or no manual intervention, it may not be possible</w:t>
      </w:r>
      <w:r>
        <w:rPr>
          <w:rFonts w:ascii="Times New Roman Italic" w:eastAsia="Arial Unicode MS" w:hAnsi="Times New Roman Italic" w:cs="Times New Roman Italic"/>
          <w:i/>
          <w:iCs/>
          <w:color w:val="2B2A29"/>
          <w:spacing w:val="-7"/>
          <w:sz w:val="24"/>
          <w:szCs w:val="24"/>
        </w:rPr>
        <w:t xml:space="preserve"> to perform only substantive procedures </w:t>
      </w:r>
      <w:r>
        <w:rPr>
          <w:rFonts w:ascii="Times New Roman Italic" w:eastAsia="Arial Unicode MS" w:hAnsi="Times New Roman Italic" w:cs="Times New Roman Italic"/>
          <w:i/>
          <w:iCs/>
          <w:color w:val="2B2A29"/>
          <w:spacing w:val="-1"/>
          <w:sz w:val="24"/>
          <w:szCs w:val="24"/>
        </w:rPr>
        <w:t xml:space="preserve">in relation to the risk. For example, the auditor may consider this to be the case when a </w:t>
      </w:r>
      <w:r>
        <w:rPr>
          <w:rFonts w:ascii="Times New Roman Italic" w:eastAsia="Arial Unicode MS" w:hAnsi="Times New Roman Italic" w:cs="Times New Roman Italic"/>
          <w:i/>
          <w:iCs/>
          <w:color w:val="2B2A29"/>
          <w:spacing w:val="-6"/>
          <w:sz w:val="24"/>
          <w:szCs w:val="24"/>
        </w:rPr>
        <w:t xml:space="preserve">significant amount of an entity's information is initiated, authorized, recorded, processed, or </w:t>
      </w:r>
      <w:r>
        <w:rPr>
          <w:rFonts w:ascii="Times New Roman Italic" w:eastAsia="Arial Unicode MS" w:hAnsi="Times New Roman Italic" w:cs="Times New Roman Italic"/>
          <w:i/>
          <w:iCs/>
          <w:color w:val="2B2A29"/>
          <w:spacing w:val="-8"/>
          <w:sz w:val="24"/>
          <w:szCs w:val="24"/>
        </w:rPr>
        <w:t xml:space="preserve">reported only in electronic form, such as in an integrated system. In such cases </w:t>
      </w:r>
    </w:p>
    <w:p w:rsidR="00000000" w:rsidRDefault="00341C1E">
      <w:pPr>
        <w:widowControl w:val="0"/>
        <w:tabs>
          <w:tab w:val="left" w:pos="1820"/>
        </w:tabs>
        <w:autoSpaceDE w:val="0"/>
        <w:autoSpaceDN w:val="0"/>
        <w:adjustRightInd w:val="0"/>
        <w:spacing w:after="0" w:line="260" w:lineRule="exact"/>
        <w:ind w:left="1460"/>
        <w:rPr>
          <w:rFonts w:ascii="Times New Roman Italic" w:eastAsia="Arial Unicode MS" w:hAnsi="Times New Roman Italic" w:cs="Times New Roman Italic"/>
          <w:i/>
          <w:iCs/>
          <w:color w:val="2B2A29"/>
          <w:spacing w:val="-4"/>
          <w:sz w:val="24"/>
          <w:szCs w:val="24"/>
        </w:rPr>
      </w:pPr>
      <w:r>
        <w:rPr>
          <w:rFonts w:ascii="Times New Roman Italic" w:eastAsia="Arial Unicode MS" w:hAnsi="Times New Roman Italic" w:cs="Times New Roman Italic"/>
          <w:i/>
          <w:iCs/>
          <w:color w:val="2B2A29"/>
          <w:sz w:val="24"/>
          <w:szCs w:val="24"/>
        </w:rPr>
        <w:t>-</w:t>
      </w:r>
      <w:r>
        <w:rPr>
          <w:rFonts w:ascii="Times New Roman Italic" w:eastAsia="Arial Unicode MS" w:hAnsi="Times New Roman Italic" w:cs="Times New Roman Italic"/>
          <w:i/>
          <w:iCs/>
          <w:color w:val="2B2A29"/>
          <w:sz w:val="24"/>
          <w:szCs w:val="24"/>
        </w:rPr>
        <w:tab/>
      </w:r>
      <w:r>
        <w:rPr>
          <w:rFonts w:ascii="Times New Roman Italic" w:eastAsia="Arial Unicode MS" w:hAnsi="Times New Roman Italic" w:cs="Times New Roman Italic"/>
          <w:i/>
          <w:iCs/>
          <w:color w:val="2B2A29"/>
          <w:spacing w:val="-4"/>
          <w:sz w:val="24"/>
          <w:szCs w:val="24"/>
        </w:rPr>
        <w:t xml:space="preserve">audit  evidence  may  be  available  only  in  electronic  form,  and  its  sufficiency  and </w:t>
      </w:r>
    </w:p>
    <w:p w:rsidR="00000000" w:rsidRDefault="00341C1E">
      <w:pPr>
        <w:widowControl w:val="0"/>
        <w:autoSpaceDE w:val="0"/>
        <w:autoSpaceDN w:val="0"/>
        <w:adjustRightInd w:val="0"/>
        <w:spacing w:after="0" w:line="260" w:lineRule="exact"/>
        <w:ind w:left="1820" w:right="168"/>
        <w:jc w:val="both"/>
        <w:rPr>
          <w:rFonts w:ascii="Times New Roman Italic" w:eastAsia="Arial Unicode MS" w:hAnsi="Times New Roman Italic" w:cs="Times New Roman Italic"/>
          <w:i/>
          <w:iCs/>
          <w:color w:val="2B2A29"/>
          <w:spacing w:val="-8"/>
          <w:w w:val="95"/>
          <w:sz w:val="24"/>
          <w:szCs w:val="24"/>
        </w:rPr>
      </w:pPr>
      <w:r>
        <w:rPr>
          <w:rFonts w:ascii="Times New Roman Italic" w:eastAsia="Arial Unicode MS" w:hAnsi="Times New Roman Italic" w:cs="Times New Roman Italic"/>
          <w:i/>
          <w:iCs/>
          <w:color w:val="2B2A29"/>
          <w:spacing w:val="-3"/>
          <w:sz w:val="24"/>
          <w:szCs w:val="24"/>
        </w:rPr>
        <w:t xml:space="preserve">appropriateness usually depend on the effectiveness of controls over its accuracy and </w:t>
      </w:r>
      <w:r>
        <w:rPr>
          <w:rFonts w:ascii="Times New Roman Italic" w:eastAsia="Arial Unicode MS" w:hAnsi="Times New Roman Italic" w:cs="Times New Roman Italic"/>
          <w:i/>
          <w:iCs/>
          <w:color w:val="2B2A29"/>
          <w:spacing w:val="-8"/>
          <w:w w:val="95"/>
          <w:sz w:val="24"/>
          <w:szCs w:val="24"/>
        </w:rPr>
        <w:t xml:space="preserve">completeness. </w:t>
      </w:r>
    </w:p>
    <w:p w:rsidR="00000000" w:rsidRDefault="00341C1E">
      <w:pPr>
        <w:widowControl w:val="0"/>
        <w:tabs>
          <w:tab w:val="left" w:pos="1820"/>
        </w:tabs>
        <w:autoSpaceDE w:val="0"/>
        <w:autoSpaceDN w:val="0"/>
        <w:adjustRightInd w:val="0"/>
        <w:spacing w:after="0" w:line="260" w:lineRule="exact"/>
        <w:ind w:left="1460"/>
        <w:rPr>
          <w:rFonts w:ascii="Times New Roman Italic" w:eastAsia="Arial Unicode MS" w:hAnsi="Times New Roman Italic" w:cs="Times New Roman Italic"/>
          <w:i/>
          <w:iCs/>
          <w:color w:val="2B2A29"/>
          <w:spacing w:val="-2"/>
          <w:sz w:val="24"/>
          <w:szCs w:val="24"/>
        </w:rPr>
      </w:pPr>
      <w:r>
        <w:rPr>
          <w:rFonts w:ascii="Times New Roman Italic" w:eastAsia="Arial Unicode MS" w:hAnsi="Times New Roman Italic" w:cs="Times New Roman Italic"/>
          <w:i/>
          <w:iCs/>
          <w:color w:val="2B2A29"/>
          <w:sz w:val="24"/>
          <w:szCs w:val="24"/>
        </w:rPr>
        <w:t>-</w:t>
      </w:r>
      <w:r>
        <w:rPr>
          <w:rFonts w:ascii="Times New Roman Italic" w:eastAsia="Arial Unicode MS" w:hAnsi="Times New Roman Italic" w:cs="Times New Roman Italic"/>
          <w:i/>
          <w:iCs/>
          <w:color w:val="2B2A29"/>
          <w:sz w:val="24"/>
          <w:szCs w:val="24"/>
        </w:rPr>
        <w:tab/>
      </w:r>
      <w:r>
        <w:rPr>
          <w:rFonts w:ascii="Times New Roman Italic" w:eastAsia="Arial Unicode MS" w:hAnsi="Times New Roman Italic" w:cs="Times New Roman Italic"/>
          <w:i/>
          <w:iCs/>
          <w:color w:val="2B2A29"/>
          <w:spacing w:val="-2"/>
          <w:sz w:val="24"/>
          <w:szCs w:val="24"/>
        </w:rPr>
        <w:t xml:space="preserve">the potential for improper initiation or alteration of information to occur and not be </w:t>
      </w:r>
    </w:p>
    <w:p w:rsidR="00000000" w:rsidRDefault="00341C1E">
      <w:pPr>
        <w:widowControl w:val="0"/>
        <w:autoSpaceDE w:val="0"/>
        <w:autoSpaceDN w:val="0"/>
        <w:adjustRightInd w:val="0"/>
        <w:spacing w:after="0" w:line="260" w:lineRule="exact"/>
        <w:ind w:left="1820"/>
        <w:rPr>
          <w:rFonts w:ascii="Times New Roman Italic" w:eastAsia="Arial Unicode MS" w:hAnsi="Times New Roman Italic" w:cs="Times New Roman Italic"/>
          <w:i/>
          <w:iCs/>
          <w:color w:val="2B2A29"/>
          <w:spacing w:val="-8"/>
          <w:sz w:val="24"/>
          <w:szCs w:val="24"/>
        </w:rPr>
      </w:pPr>
      <w:r>
        <w:rPr>
          <w:rFonts w:ascii="Times New Roman Italic" w:eastAsia="Arial Unicode MS" w:hAnsi="Times New Roman Italic" w:cs="Times New Roman Italic"/>
          <w:i/>
          <w:iCs/>
          <w:color w:val="2B2A29"/>
          <w:spacing w:val="-8"/>
          <w:sz w:val="24"/>
          <w:szCs w:val="24"/>
        </w:rPr>
        <w:t>detected may be greater if appropriate controls are not operating</w:t>
      </w:r>
      <w:r>
        <w:rPr>
          <w:rFonts w:ascii="Times New Roman Italic" w:eastAsia="Arial Unicode MS" w:hAnsi="Times New Roman Italic" w:cs="Times New Roman Italic"/>
          <w:i/>
          <w:iCs/>
          <w:color w:val="2B2A29"/>
          <w:spacing w:val="-8"/>
          <w:sz w:val="24"/>
          <w:szCs w:val="24"/>
        </w:rPr>
        <w:t xml:space="preserve"> effectively." </w:t>
      </w:r>
      <w:r>
        <w:rPr>
          <w:noProof/>
        </w:rPr>
        <w:pict>
          <v:shape id="_x0000_s1038" style="position:absolute;left:0;text-align:left;margin-left:288.5pt;margin-top:738.5pt;width:323.5pt;height:17.5pt;z-index:-251645952;mso-position-horizontal-relative:page;mso-position-vertical-relative:page" coordsize="6470,350" o:allowincell="f" path="m,350hhl,,6470,r,350l,350e" fillcolor="#2b2a29" stroked="f">
            <v:path arrowok="t"/>
            <w10:wrap anchorx="page" anchory="page"/>
          </v:shape>
        </w:pict>
      </w:r>
    </w:p>
    <w:p w:rsidR="00000000" w:rsidRDefault="00341C1E">
      <w:pPr>
        <w:widowControl w:val="0"/>
        <w:autoSpaceDE w:val="0"/>
        <w:autoSpaceDN w:val="0"/>
        <w:adjustRightInd w:val="0"/>
        <w:spacing w:after="0" w:line="240" w:lineRule="auto"/>
        <w:rPr>
          <w:rFonts w:ascii="Times New Roman Italic" w:eastAsia="Arial Unicode MS" w:hAnsi="Times New Roman Italic" w:cs="Times New Roman Italic"/>
          <w:i/>
          <w:iCs/>
          <w:color w:val="2B2A29"/>
          <w:spacing w:val="-8"/>
          <w:sz w:val="24"/>
          <w:szCs w:val="24"/>
        </w:rPr>
      </w:pPr>
    </w:p>
    <w:sectPr w:rsidR="00000000">
      <w:pgSz w:w="12240" w:h="15840"/>
      <w:pgMar w:top="-679" w:right="1440" w:bottom="-2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Italic">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C1E"/>
    <w:rsid w:val="0034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7C069449-ECBD-456A-90E9-EB655731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r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ta.com/privacy_security/index.jsp/" TargetMode="External"/><Relationship Id="rId5" Type="http://schemas.openxmlformats.org/officeDocument/2006/relationships/hyperlink" Target="http://www.delta.com/" TargetMode="External"/><Relationship Id="rId4" Type="http://schemas.openxmlformats.org/officeDocument/2006/relationships/hyperlink" Target="http://www.amaz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7026</Words>
  <Characters>40053</Characters>
  <Application>Microsoft Office Word</Application>
  <DocSecurity>0</DocSecurity>
  <Lines>333</Lines>
  <Paragraphs>93</Paragraphs>
  <ScaleCrop>false</ScaleCrop>
  <Company/>
  <LinksUpToDate>false</LinksUpToDate>
  <CharactersWithSpaces>46986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2</cp:revision>
  <dcterms:created xsi:type="dcterms:W3CDTF">2015-09-08T01:52:00Z</dcterms:created>
  <dcterms:modified xsi:type="dcterms:W3CDTF">2015-09-08T01:52:00Z</dcterms:modified>
</cp:coreProperties>
</file>