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42D65" w14:textId="77777777" w:rsidR="00723B3C" w:rsidRDefault="00723B3C" w:rsidP="00390867">
      <w:pPr>
        <w:jc w:val="center"/>
        <w:rPr>
          <w:rFonts w:ascii="Times New Roman" w:hAnsi="Times New Roman" w:cs="Times New Roman"/>
          <w:b/>
          <w:sz w:val="24"/>
          <w:szCs w:val="24"/>
        </w:rPr>
      </w:pPr>
      <w:bookmarkStart w:id="0" w:name="_GoBack"/>
      <w:bookmarkEnd w:id="0"/>
    </w:p>
    <w:p w14:paraId="28273B84" w14:textId="28CDCF32" w:rsidR="00723B3C" w:rsidRDefault="00723B3C" w:rsidP="00723B3C">
      <w:pPr>
        <w:spacing w:after="120" w:line="320" w:lineRule="atLeast"/>
        <w:jc w:val="center"/>
        <w:rPr>
          <w:rFonts w:cstheme="minorHAnsi"/>
          <w:b/>
          <w:color w:val="C45911" w:themeColor="accent2" w:themeShade="BF"/>
          <w:sz w:val="32"/>
          <w:szCs w:val="32"/>
        </w:rPr>
      </w:pPr>
      <w:r w:rsidRPr="006E4FB7">
        <w:rPr>
          <w:rFonts w:cstheme="minorHAnsi"/>
          <w:b/>
          <w:color w:val="C45911" w:themeColor="accent2" w:themeShade="BF"/>
          <w:sz w:val="32"/>
          <w:szCs w:val="32"/>
        </w:rPr>
        <w:t>Solution</w:t>
      </w:r>
      <w:r w:rsidR="007E7257">
        <w:rPr>
          <w:rFonts w:cstheme="minorHAnsi"/>
          <w:b/>
          <w:color w:val="C45911" w:themeColor="accent2" w:themeShade="BF"/>
          <w:sz w:val="32"/>
          <w:szCs w:val="32"/>
        </w:rPr>
        <w:t>s</w:t>
      </w:r>
      <w:r w:rsidRPr="006E4FB7">
        <w:rPr>
          <w:rFonts w:cstheme="minorHAnsi"/>
          <w:b/>
          <w:color w:val="C45911" w:themeColor="accent2" w:themeShade="BF"/>
          <w:sz w:val="32"/>
          <w:szCs w:val="32"/>
        </w:rPr>
        <w:t xml:space="preserve"> Manual Chapter </w:t>
      </w:r>
      <w:r>
        <w:rPr>
          <w:rFonts w:cstheme="minorHAnsi"/>
          <w:b/>
          <w:color w:val="C45911" w:themeColor="accent2" w:themeShade="BF"/>
          <w:sz w:val="32"/>
          <w:szCs w:val="32"/>
        </w:rPr>
        <w:t>2</w:t>
      </w:r>
      <w:r w:rsidRPr="006E4FB7">
        <w:rPr>
          <w:rFonts w:cstheme="minorHAnsi"/>
          <w:b/>
          <w:color w:val="C45911" w:themeColor="accent2" w:themeShade="BF"/>
          <w:sz w:val="32"/>
          <w:szCs w:val="32"/>
        </w:rPr>
        <w:t xml:space="preserve">: </w:t>
      </w:r>
    </w:p>
    <w:p w14:paraId="5E7D3E64" w14:textId="467F9941" w:rsidR="00723B3C" w:rsidRPr="006E4FB7" w:rsidRDefault="00723B3C" w:rsidP="00723B3C">
      <w:pPr>
        <w:spacing w:after="120" w:line="320" w:lineRule="atLeast"/>
        <w:jc w:val="center"/>
        <w:rPr>
          <w:rFonts w:cstheme="minorHAnsi"/>
          <w:b/>
          <w:color w:val="C45911" w:themeColor="accent2" w:themeShade="BF"/>
          <w:sz w:val="32"/>
          <w:szCs w:val="32"/>
        </w:rPr>
      </w:pPr>
      <w:r w:rsidRPr="00723B3C">
        <w:rPr>
          <w:rFonts w:cstheme="minorHAnsi"/>
          <w:b/>
          <w:color w:val="C45911" w:themeColor="accent2" w:themeShade="BF"/>
          <w:sz w:val="32"/>
          <w:szCs w:val="32"/>
        </w:rPr>
        <w:t>Organisations and their reporting boundaries</w:t>
      </w:r>
    </w:p>
    <w:p w14:paraId="55EA285E" w14:textId="77777777" w:rsidR="00DA3F58" w:rsidRPr="00DE7DE4" w:rsidRDefault="00DA3F58" w:rsidP="00041533">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 xml:space="preserve">2.1 </w:t>
      </w:r>
      <w:r w:rsidRPr="00DE7DE4">
        <w:rPr>
          <w:rFonts w:ascii="Times New Roman" w:hAnsi="Times New Roman" w:cs="Times New Roman"/>
          <w:sz w:val="24"/>
          <w:szCs w:val="24"/>
        </w:rPr>
        <w:tab/>
      </w:r>
      <w:r w:rsidR="008B347F" w:rsidRPr="00DE7DE4">
        <w:rPr>
          <w:rFonts w:ascii="Times New Roman" w:hAnsi="Times New Roman" w:cs="Times New Roman"/>
          <w:sz w:val="24"/>
          <w:szCs w:val="24"/>
        </w:rPr>
        <w:t>When we are discussing the reporting boundary of an organisation, we are referring</w:t>
      </w:r>
      <w:r w:rsidRPr="00DE7DE4">
        <w:rPr>
          <w:rFonts w:ascii="Times New Roman" w:hAnsi="Times New Roman" w:cs="Times New Roman"/>
          <w:sz w:val="24"/>
          <w:szCs w:val="24"/>
        </w:rPr>
        <w:t xml:space="preserve"> to the judgements that have been </w:t>
      </w:r>
      <w:r w:rsidR="008B347F" w:rsidRPr="00DE7DE4">
        <w:rPr>
          <w:rFonts w:ascii="Times New Roman" w:hAnsi="Times New Roman" w:cs="Times New Roman"/>
          <w:sz w:val="24"/>
          <w:szCs w:val="24"/>
        </w:rPr>
        <w:t>made by its managers in respect of how far the</w:t>
      </w:r>
      <w:r w:rsidRPr="00DE7DE4">
        <w:rPr>
          <w:rFonts w:ascii="Times New Roman" w:hAnsi="Times New Roman" w:cs="Times New Roman"/>
          <w:sz w:val="24"/>
          <w:szCs w:val="24"/>
        </w:rPr>
        <w:t xml:space="preserve"> </w:t>
      </w:r>
      <w:r w:rsidR="008B347F" w:rsidRPr="00DE7DE4">
        <w:rPr>
          <w:rFonts w:ascii="Times New Roman" w:hAnsi="Times New Roman" w:cs="Times New Roman"/>
          <w:sz w:val="24"/>
          <w:szCs w:val="24"/>
        </w:rPr>
        <w:t>responsibilities of the o</w:t>
      </w:r>
      <w:r w:rsidRPr="00DE7DE4">
        <w:rPr>
          <w:rFonts w:ascii="Times New Roman" w:hAnsi="Times New Roman" w:cs="Times New Roman"/>
          <w:sz w:val="24"/>
          <w:szCs w:val="24"/>
        </w:rPr>
        <w:t xml:space="preserve">rganisation have been extended </w:t>
      </w:r>
      <w:r w:rsidR="008B347F" w:rsidRPr="00DE7DE4">
        <w:rPr>
          <w:rFonts w:ascii="Times New Roman" w:hAnsi="Times New Roman" w:cs="Times New Roman"/>
          <w:sz w:val="24"/>
          <w:szCs w:val="24"/>
        </w:rPr>
        <w:t>both in terms of which</w:t>
      </w:r>
      <w:r w:rsidRPr="00DE7DE4">
        <w:rPr>
          <w:rFonts w:ascii="Times New Roman" w:hAnsi="Times New Roman" w:cs="Times New Roman"/>
          <w:sz w:val="24"/>
          <w:szCs w:val="24"/>
        </w:rPr>
        <w:t xml:space="preserve"> </w:t>
      </w:r>
      <w:r w:rsidR="008B347F" w:rsidRPr="00DE7DE4">
        <w:rPr>
          <w:rFonts w:ascii="Times New Roman" w:hAnsi="Times New Roman" w:cs="Times New Roman"/>
          <w:sz w:val="24"/>
          <w:szCs w:val="24"/>
        </w:rPr>
        <w:t xml:space="preserve">stakeholders </w:t>
      </w:r>
      <w:r w:rsidR="00CA4CD4" w:rsidRPr="00DE7DE4">
        <w:rPr>
          <w:rFonts w:ascii="Times New Roman" w:hAnsi="Times New Roman" w:cs="Times New Roman"/>
          <w:sz w:val="24"/>
          <w:szCs w:val="24"/>
        </w:rPr>
        <w:t xml:space="preserve">the organisation </w:t>
      </w:r>
      <w:r w:rsidR="008B347F" w:rsidRPr="00DE7DE4">
        <w:rPr>
          <w:rFonts w:ascii="Times New Roman" w:hAnsi="Times New Roman" w:cs="Times New Roman"/>
          <w:sz w:val="24"/>
          <w:szCs w:val="24"/>
        </w:rPr>
        <w:t>owes accountability to, and for what aspects of performance it</w:t>
      </w:r>
      <w:r w:rsidRPr="00DE7DE4">
        <w:rPr>
          <w:rFonts w:ascii="Times New Roman" w:hAnsi="Times New Roman" w:cs="Times New Roman"/>
          <w:sz w:val="24"/>
          <w:szCs w:val="24"/>
        </w:rPr>
        <w:t xml:space="preserve"> </w:t>
      </w:r>
      <w:r w:rsidR="008B347F" w:rsidRPr="00DE7DE4">
        <w:rPr>
          <w:rFonts w:ascii="Times New Roman" w:hAnsi="Times New Roman" w:cs="Times New Roman"/>
          <w:sz w:val="24"/>
          <w:szCs w:val="24"/>
        </w:rPr>
        <w:t xml:space="preserve">should be accountable. </w:t>
      </w:r>
    </w:p>
    <w:p w14:paraId="131B86C0" w14:textId="77777777" w:rsidR="008B347F" w:rsidRPr="00DE7DE4" w:rsidRDefault="008B347F" w:rsidP="00041533">
      <w:pPr>
        <w:autoSpaceDE w:val="0"/>
        <w:autoSpaceDN w:val="0"/>
        <w:adjustRightInd w:val="0"/>
        <w:spacing w:after="120" w:line="320" w:lineRule="atLeast"/>
        <w:ind w:left="567"/>
        <w:rPr>
          <w:rFonts w:ascii="Times New Roman" w:hAnsi="Times New Roman" w:cs="Times New Roman"/>
          <w:sz w:val="24"/>
          <w:szCs w:val="24"/>
        </w:rPr>
      </w:pPr>
      <w:r w:rsidRPr="00DE7DE4">
        <w:rPr>
          <w:rFonts w:ascii="Times New Roman" w:hAnsi="Times New Roman" w:cs="Times New Roman"/>
          <w:sz w:val="24"/>
          <w:szCs w:val="24"/>
        </w:rPr>
        <w:t>Because different managers will have different perceptions</w:t>
      </w:r>
      <w:r w:rsidR="00DA3F58" w:rsidRPr="00DE7DE4">
        <w:rPr>
          <w:rFonts w:ascii="Times New Roman" w:hAnsi="Times New Roman" w:cs="Times New Roman"/>
          <w:sz w:val="24"/>
          <w:szCs w:val="24"/>
        </w:rPr>
        <w:t xml:space="preserve"> </w:t>
      </w:r>
      <w:r w:rsidRPr="00DE7DE4">
        <w:rPr>
          <w:rFonts w:ascii="Times New Roman" w:hAnsi="Times New Roman" w:cs="Times New Roman"/>
          <w:sz w:val="24"/>
          <w:szCs w:val="24"/>
        </w:rPr>
        <w:t>of organisational responsibilities, this means they will have different perceptions of</w:t>
      </w:r>
      <w:r w:rsidR="00DA3F58" w:rsidRPr="00DE7DE4">
        <w:rPr>
          <w:rFonts w:ascii="Times New Roman" w:hAnsi="Times New Roman" w:cs="Times New Roman"/>
          <w:sz w:val="24"/>
          <w:szCs w:val="24"/>
        </w:rPr>
        <w:t xml:space="preserve"> </w:t>
      </w:r>
      <w:r w:rsidRPr="00DE7DE4">
        <w:rPr>
          <w:rFonts w:ascii="Times New Roman" w:hAnsi="Times New Roman" w:cs="Times New Roman"/>
          <w:sz w:val="24"/>
          <w:szCs w:val="24"/>
        </w:rPr>
        <w:t>which accountabilities an organisation should accept and the types of accounts it</w:t>
      </w:r>
      <w:r w:rsidR="00DA3F58" w:rsidRPr="00DE7DE4">
        <w:rPr>
          <w:rFonts w:ascii="Times New Roman" w:hAnsi="Times New Roman" w:cs="Times New Roman"/>
          <w:sz w:val="24"/>
          <w:szCs w:val="24"/>
        </w:rPr>
        <w:t xml:space="preserve"> </w:t>
      </w:r>
      <w:r w:rsidRPr="00DE7DE4">
        <w:rPr>
          <w:rFonts w:ascii="Times New Roman" w:hAnsi="Times New Roman" w:cs="Times New Roman"/>
          <w:sz w:val="24"/>
          <w:szCs w:val="24"/>
        </w:rPr>
        <w:t>should prepare. So</w:t>
      </w:r>
      <w:r w:rsidR="00DA3F58" w:rsidRPr="00DE7DE4">
        <w:rPr>
          <w:rFonts w:ascii="Times New Roman" w:hAnsi="Times New Roman" w:cs="Times New Roman"/>
          <w:sz w:val="24"/>
          <w:szCs w:val="24"/>
        </w:rPr>
        <w:t>,</w:t>
      </w:r>
      <w:r w:rsidRPr="00DE7DE4">
        <w:rPr>
          <w:rFonts w:ascii="Times New Roman" w:hAnsi="Times New Roman" w:cs="Times New Roman"/>
          <w:sz w:val="24"/>
          <w:szCs w:val="24"/>
        </w:rPr>
        <w:t xml:space="preserve"> although two organisations might be very similar, the perspectives</w:t>
      </w:r>
      <w:r w:rsidR="00DA3F58" w:rsidRPr="00DE7DE4">
        <w:rPr>
          <w:rFonts w:ascii="Times New Roman" w:hAnsi="Times New Roman" w:cs="Times New Roman"/>
          <w:sz w:val="24"/>
          <w:szCs w:val="24"/>
        </w:rPr>
        <w:t xml:space="preserve"> </w:t>
      </w:r>
      <w:r w:rsidRPr="00DE7DE4">
        <w:rPr>
          <w:rFonts w:ascii="Times New Roman" w:hAnsi="Times New Roman" w:cs="Times New Roman"/>
          <w:sz w:val="24"/>
          <w:szCs w:val="24"/>
        </w:rPr>
        <w:t>of their managers might be very different, and therefore the accounts the respective</w:t>
      </w:r>
      <w:r w:rsidR="00DA3F58" w:rsidRPr="00DE7DE4">
        <w:rPr>
          <w:rFonts w:ascii="Times New Roman" w:hAnsi="Times New Roman" w:cs="Times New Roman"/>
          <w:sz w:val="24"/>
          <w:szCs w:val="24"/>
        </w:rPr>
        <w:t xml:space="preserve"> </w:t>
      </w:r>
      <w:r w:rsidRPr="00DE7DE4">
        <w:rPr>
          <w:rFonts w:ascii="Times New Roman" w:hAnsi="Times New Roman" w:cs="Times New Roman"/>
          <w:sz w:val="24"/>
          <w:szCs w:val="24"/>
        </w:rPr>
        <w:t>organisations decide to produce might be very different</w:t>
      </w:r>
      <w:r w:rsidR="004A5ADC" w:rsidRPr="00DE7DE4">
        <w:rPr>
          <w:rFonts w:ascii="Times New Roman" w:hAnsi="Times New Roman" w:cs="Times New Roman"/>
          <w:sz w:val="24"/>
          <w:szCs w:val="24"/>
        </w:rPr>
        <w:t xml:space="preserve"> which reflects a different perspective about the organisational boundary</w:t>
      </w:r>
      <w:r w:rsidRPr="00DE7DE4">
        <w:rPr>
          <w:rFonts w:ascii="Times New Roman" w:hAnsi="Times New Roman" w:cs="Times New Roman"/>
          <w:sz w:val="24"/>
          <w:szCs w:val="24"/>
        </w:rPr>
        <w:t>.</w:t>
      </w:r>
    </w:p>
    <w:p w14:paraId="70EE07FA" w14:textId="2FB34E81" w:rsidR="008B347F" w:rsidRPr="00DE7DE4" w:rsidRDefault="008B347F" w:rsidP="00041533">
      <w:pPr>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2.</w:t>
      </w:r>
      <w:r w:rsidR="00012985" w:rsidRPr="00DE7DE4">
        <w:rPr>
          <w:rFonts w:ascii="Times New Roman" w:hAnsi="Times New Roman" w:cs="Times New Roman"/>
          <w:sz w:val="24"/>
          <w:szCs w:val="24"/>
        </w:rPr>
        <w:t>2</w:t>
      </w:r>
      <w:r w:rsidRPr="00DE7DE4">
        <w:rPr>
          <w:rFonts w:ascii="Times New Roman" w:hAnsi="Times New Roman" w:cs="Times New Roman"/>
          <w:sz w:val="24"/>
          <w:szCs w:val="24"/>
        </w:rPr>
        <w:t xml:space="preserve"> </w:t>
      </w:r>
      <w:r w:rsidR="00DA3F58" w:rsidRPr="00DE7DE4">
        <w:rPr>
          <w:rFonts w:ascii="Times New Roman" w:hAnsi="Times New Roman" w:cs="Times New Roman"/>
          <w:sz w:val="24"/>
          <w:szCs w:val="24"/>
        </w:rPr>
        <w:tab/>
      </w:r>
      <w:r w:rsidRPr="00DE7DE4">
        <w:rPr>
          <w:rFonts w:ascii="Times New Roman" w:hAnsi="Times New Roman" w:cs="Times New Roman"/>
          <w:sz w:val="24"/>
          <w:szCs w:val="24"/>
        </w:rPr>
        <w:t xml:space="preserve">When we are discussing internal reporting we are referring to information that is collected for use within the organisation </w:t>
      </w:r>
      <w:r w:rsidR="00B873E4" w:rsidRPr="00DE7DE4">
        <w:rPr>
          <w:rFonts w:ascii="Times New Roman" w:hAnsi="Times New Roman" w:cs="Times New Roman"/>
          <w:sz w:val="24"/>
          <w:szCs w:val="24"/>
        </w:rPr>
        <w:t xml:space="preserve">by managers </w:t>
      </w:r>
      <w:r w:rsidRPr="00DE7DE4">
        <w:rPr>
          <w:rFonts w:ascii="Times New Roman" w:hAnsi="Times New Roman" w:cs="Times New Roman"/>
          <w:sz w:val="24"/>
          <w:szCs w:val="24"/>
        </w:rPr>
        <w:t>to manage the organisation. When we discuss external reporting</w:t>
      </w:r>
      <w:r w:rsidR="00DA3F58" w:rsidRPr="00DE7DE4">
        <w:rPr>
          <w:rFonts w:ascii="Times New Roman" w:hAnsi="Times New Roman" w:cs="Times New Roman"/>
          <w:sz w:val="24"/>
          <w:szCs w:val="24"/>
        </w:rPr>
        <w:t>,</w:t>
      </w:r>
      <w:r w:rsidRPr="00DE7DE4">
        <w:rPr>
          <w:rFonts w:ascii="Times New Roman" w:hAnsi="Times New Roman" w:cs="Times New Roman"/>
          <w:sz w:val="24"/>
          <w:szCs w:val="24"/>
        </w:rPr>
        <w:t xml:space="preserve"> we are referring to information </w:t>
      </w:r>
      <w:r w:rsidR="00B873E4" w:rsidRPr="00DE7DE4">
        <w:rPr>
          <w:rFonts w:ascii="Times New Roman" w:hAnsi="Times New Roman" w:cs="Times New Roman"/>
          <w:sz w:val="24"/>
          <w:szCs w:val="24"/>
        </w:rPr>
        <w:t>that an organisation</w:t>
      </w:r>
      <w:r w:rsidRPr="00DE7DE4">
        <w:rPr>
          <w:rFonts w:ascii="Times New Roman" w:hAnsi="Times New Roman" w:cs="Times New Roman"/>
          <w:sz w:val="24"/>
          <w:szCs w:val="24"/>
        </w:rPr>
        <w:t xml:space="preserve"> produ</w:t>
      </w:r>
      <w:r w:rsidR="00DA3F58" w:rsidRPr="00DE7DE4">
        <w:rPr>
          <w:rFonts w:ascii="Times New Roman" w:hAnsi="Times New Roman" w:cs="Times New Roman"/>
          <w:sz w:val="24"/>
          <w:szCs w:val="24"/>
        </w:rPr>
        <w:t>ces</w:t>
      </w:r>
      <w:r w:rsidRPr="00DE7DE4">
        <w:rPr>
          <w:rFonts w:ascii="Times New Roman" w:hAnsi="Times New Roman" w:cs="Times New Roman"/>
          <w:sz w:val="24"/>
          <w:szCs w:val="24"/>
        </w:rPr>
        <w:t xml:space="preserve"> for the use of st</w:t>
      </w:r>
      <w:r w:rsidR="00DA3F58" w:rsidRPr="00DE7DE4">
        <w:rPr>
          <w:rFonts w:ascii="Times New Roman" w:hAnsi="Times New Roman" w:cs="Times New Roman"/>
          <w:sz w:val="24"/>
          <w:szCs w:val="24"/>
        </w:rPr>
        <w:t>akeh</w:t>
      </w:r>
      <w:r w:rsidRPr="00DE7DE4">
        <w:rPr>
          <w:rFonts w:ascii="Times New Roman" w:hAnsi="Times New Roman" w:cs="Times New Roman"/>
          <w:sz w:val="24"/>
          <w:szCs w:val="24"/>
        </w:rPr>
        <w:t xml:space="preserve">olders outside the organisation. Some of the information used internally </w:t>
      </w:r>
      <w:r w:rsidR="004A5ADC" w:rsidRPr="00DE7DE4">
        <w:rPr>
          <w:rFonts w:ascii="Times New Roman" w:hAnsi="Times New Roman" w:cs="Times New Roman"/>
          <w:sz w:val="24"/>
          <w:szCs w:val="24"/>
        </w:rPr>
        <w:t xml:space="preserve">for management purposes </w:t>
      </w:r>
      <w:r w:rsidRPr="00DE7DE4">
        <w:rPr>
          <w:rFonts w:ascii="Times New Roman" w:hAnsi="Times New Roman" w:cs="Times New Roman"/>
          <w:sz w:val="24"/>
          <w:szCs w:val="24"/>
        </w:rPr>
        <w:t>might also be released externally to stakeholders.</w:t>
      </w:r>
    </w:p>
    <w:p w14:paraId="16EDCB05" w14:textId="77777777" w:rsidR="008B347F" w:rsidRPr="00DE7DE4" w:rsidRDefault="00012985" w:rsidP="00041533">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2.3</w:t>
      </w:r>
      <w:r w:rsidRPr="00DE7DE4">
        <w:rPr>
          <w:rFonts w:ascii="Times New Roman" w:hAnsi="Times New Roman" w:cs="Times New Roman"/>
          <w:sz w:val="24"/>
          <w:szCs w:val="24"/>
        </w:rPr>
        <w:tab/>
      </w:r>
      <w:r w:rsidR="00DA3F58" w:rsidRPr="00DE7DE4">
        <w:rPr>
          <w:rFonts w:ascii="Times New Roman" w:hAnsi="Times New Roman" w:cs="Times New Roman"/>
          <w:sz w:val="24"/>
          <w:szCs w:val="24"/>
        </w:rPr>
        <w:t>A resource c</w:t>
      </w:r>
      <w:r w:rsidR="008B347F" w:rsidRPr="00DE7DE4">
        <w:rPr>
          <w:rFonts w:ascii="Times New Roman" w:hAnsi="Times New Roman" w:cs="Times New Roman"/>
          <w:sz w:val="24"/>
          <w:szCs w:val="24"/>
        </w:rPr>
        <w:t>an be br</w:t>
      </w:r>
      <w:r w:rsidR="00DA3F58" w:rsidRPr="00DE7DE4">
        <w:rPr>
          <w:rFonts w:ascii="Times New Roman" w:hAnsi="Times New Roman" w:cs="Times New Roman"/>
          <w:sz w:val="24"/>
          <w:szCs w:val="24"/>
        </w:rPr>
        <w:t xml:space="preserve">oadly defined as something that </w:t>
      </w:r>
      <w:r w:rsidR="008B347F" w:rsidRPr="00DE7DE4">
        <w:rPr>
          <w:rFonts w:ascii="Times New Roman" w:hAnsi="Times New Roman" w:cs="Times New Roman"/>
          <w:sz w:val="24"/>
          <w:szCs w:val="24"/>
        </w:rPr>
        <w:t xml:space="preserve">has value in the sense that it allows an organisation </w:t>
      </w:r>
      <w:r w:rsidR="004A5ADC" w:rsidRPr="00DE7DE4">
        <w:rPr>
          <w:rFonts w:ascii="Times New Roman" w:hAnsi="Times New Roman" w:cs="Times New Roman"/>
          <w:sz w:val="24"/>
          <w:szCs w:val="24"/>
        </w:rPr>
        <w:t xml:space="preserve">(or indeed, society) </w:t>
      </w:r>
      <w:r w:rsidR="008B347F" w:rsidRPr="00DE7DE4">
        <w:rPr>
          <w:rFonts w:ascii="Times New Roman" w:hAnsi="Times New Roman" w:cs="Times New Roman"/>
          <w:sz w:val="24"/>
          <w:szCs w:val="24"/>
        </w:rPr>
        <w:t>to undertake an</w:t>
      </w:r>
      <w:r w:rsidR="00DA3F58" w:rsidRPr="00DE7DE4">
        <w:rPr>
          <w:rFonts w:ascii="Times New Roman" w:hAnsi="Times New Roman" w:cs="Times New Roman"/>
          <w:sz w:val="24"/>
          <w:szCs w:val="24"/>
        </w:rPr>
        <w:t xml:space="preserve"> activity so as to enable it to </w:t>
      </w:r>
      <w:r w:rsidR="008B347F" w:rsidRPr="00DE7DE4">
        <w:rPr>
          <w:rFonts w:ascii="Times New Roman" w:hAnsi="Times New Roman" w:cs="Times New Roman"/>
          <w:sz w:val="24"/>
          <w:szCs w:val="24"/>
        </w:rPr>
        <w:t xml:space="preserve">achieve a desired outcome. At issue is whether </w:t>
      </w:r>
      <w:r w:rsidR="004A5ADC" w:rsidRPr="00DE7DE4">
        <w:rPr>
          <w:rFonts w:ascii="Times New Roman" w:hAnsi="Times New Roman" w:cs="Times New Roman"/>
          <w:sz w:val="24"/>
          <w:szCs w:val="24"/>
        </w:rPr>
        <w:t>accountants</w:t>
      </w:r>
      <w:r w:rsidR="008B347F" w:rsidRPr="00DE7DE4">
        <w:rPr>
          <w:rFonts w:ascii="Times New Roman" w:hAnsi="Times New Roman" w:cs="Times New Roman"/>
          <w:sz w:val="24"/>
          <w:szCs w:val="24"/>
        </w:rPr>
        <w:t xml:space="preserve"> should </w:t>
      </w:r>
      <w:r w:rsidR="008B347F" w:rsidRPr="00DE7DE4">
        <w:rPr>
          <w:rFonts w:ascii="Times New Roman" w:hAnsi="Times New Roman" w:cs="Times New Roman"/>
          <w:i/>
          <w:iCs/>
          <w:sz w:val="24"/>
          <w:szCs w:val="24"/>
        </w:rPr>
        <w:t xml:space="preserve">only </w:t>
      </w:r>
      <w:r w:rsidR="008B347F" w:rsidRPr="00DE7DE4">
        <w:rPr>
          <w:rFonts w:ascii="Times New Roman" w:hAnsi="Times New Roman" w:cs="Times New Roman"/>
          <w:sz w:val="24"/>
          <w:szCs w:val="24"/>
        </w:rPr>
        <w:t>record and report information about the usage of, and</w:t>
      </w:r>
      <w:r w:rsidR="00DA3F58" w:rsidRPr="00DE7DE4">
        <w:rPr>
          <w:rFonts w:ascii="Times New Roman" w:hAnsi="Times New Roman" w:cs="Times New Roman"/>
          <w:sz w:val="24"/>
          <w:szCs w:val="24"/>
        </w:rPr>
        <w:t xml:space="preserve"> </w:t>
      </w:r>
      <w:r w:rsidR="008B347F" w:rsidRPr="00DE7DE4">
        <w:rPr>
          <w:rFonts w:ascii="Times New Roman" w:hAnsi="Times New Roman" w:cs="Times New Roman"/>
          <w:sz w:val="24"/>
          <w:szCs w:val="24"/>
        </w:rPr>
        <w:t xml:space="preserve">potential damage to, resources </w:t>
      </w:r>
      <w:r w:rsidR="008B347F" w:rsidRPr="00DE7DE4">
        <w:rPr>
          <w:rFonts w:ascii="Times New Roman" w:hAnsi="Times New Roman" w:cs="Times New Roman"/>
          <w:i/>
          <w:iCs/>
          <w:sz w:val="24"/>
          <w:szCs w:val="24"/>
        </w:rPr>
        <w:t xml:space="preserve">controlled </w:t>
      </w:r>
      <w:r w:rsidR="008B347F" w:rsidRPr="00DE7DE4">
        <w:rPr>
          <w:rFonts w:ascii="Times New Roman" w:hAnsi="Times New Roman" w:cs="Times New Roman"/>
          <w:sz w:val="24"/>
          <w:szCs w:val="24"/>
        </w:rPr>
        <w:t>by the organisation, or if we should consider impacts on</w:t>
      </w:r>
      <w:r w:rsidR="004A5ADC" w:rsidRPr="00DE7DE4">
        <w:rPr>
          <w:rFonts w:ascii="Times New Roman" w:hAnsi="Times New Roman" w:cs="Times New Roman"/>
          <w:sz w:val="24"/>
          <w:szCs w:val="24"/>
        </w:rPr>
        <w:t xml:space="preserve"> </w:t>
      </w:r>
      <w:r w:rsidR="008B347F" w:rsidRPr="00DE7DE4">
        <w:rPr>
          <w:rFonts w:ascii="Times New Roman" w:hAnsi="Times New Roman" w:cs="Times New Roman"/>
          <w:sz w:val="24"/>
          <w:szCs w:val="24"/>
        </w:rPr>
        <w:t>the resources not owned or controlled by the organisation; for example, upon the environment</w:t>
      </w:r>
      <w:r w:rsidR="004A5ADC" w:rsidRPr="00DE7DE4">
        <w:rPr>
          <w:rFonts w:ascii="Times New Roman" w:hAnsi="Times New Roman" w:cs="Times New Roman"/>
          <w:sz w:val="24"/>
          <w:szCs w:val="24"/>
        </w:rPr>
        <w:t xml:space="preserve"> </w:t>
      </w:r>
      <w:r w:rsidR="008B347F" w:rsidRPr="00DE7DE4">
        <w:rPr>
          <w:rFonts w:ascii="Times New Roman" w:hAnsi="Times New Roman" w:cs="Times New Roman"/>
          <w:sz w:val="24"/>
          <w:szCs w:val="24"/>
        </w:rPr>
        <w:t xml:space="preserve">(these resources might also be referred to as </w:t>
      </w:r>
      <w:r w:rsidR="008B347F" w:rsidRPr="00DE7DE4">
        <w:rPr>
          <w:rFonts w:ascii="Times New Roman" w:hAnsi="Times New Roman" w:cs="Times New Roman"/>
          <w:i/>
          <w:iCs/>
          <w:sz w:val="24"/>
          <w:szCs w:val="24"/>
        </w:rPr>
        <w:t xml:space="preserve">shared resources </w:t>
      </w:r>
      <w:r w:rsidR="008B347F" w:rsidRPr="00DE7DE4">
        <w:rPr>
          <w:rFonts w:ascii="Times New Roman" w:hAnsi="Times New Roman" w:cs="Times New Roman"/>
          <w:sz w:val="24"/>
          <w:szCs w:val="24"/>
        </w:rPr>
        <w:t xml:space="preserve">or </w:t>
      </w:r>
      <w:r w:rsidR="008B347F" w:rsidRPr="00DE7DE4">
        <w:rPr>
          <w:rFonts w:ascii="Times New Roman" w:hAnsi="Times New Roman" w:cs="Times New Roman"/>
          <w:i/>
          <w:iCs/>
          <w:sz w:val="24"/>
          <w:szCs w:val="24"/>
        </w:rPr>
        <w:t>public resources</w:t>
      </w:r>
      <w:r w:rsidR="008B347F" w:rsidRPr="00DE7DE4">
        <w:rPr>
          <w:rFonts w:ascii="Times New Roman" w:hAnsi="Times New Roman" w:cs="Times New Roman"/>
          <w:sz w:val="24"/>
          <w:szCs w:val="24"/>
        </w:rPr>
        <w:t>).</w:t>
      </w:r>
    </w:p>
    <w:p w14:paraId="3B9232BE" w14:textId="77777777" w:rsidR="008B347F" w:rsidRPr="00DE7DE4" w:rsidRDefault="008B347F" w:rsidP="00041533">
      <w:pPr>
        <w:autoSpaceDE w:val="0"/>
        <w:autoSpaceDN w:val="0"/>
        <w:adjustRightInd w:val="0"/>
        <w:spacing w:after="120" w:line="320" w:lineRule="atLeast"/>
        <w:ind w:left="567"/>
        <w:rPr>
          <w:rFonts w:ascii="Times New Roman" w:hAnsi="Times New Roman" w:cs="Times New Roman"/>
          <w:sz w:val="24"/>
          <w:szCs w:val="24"/>
        </w:rPr>
      </w:pPr>
      <w:r w:rsidRPr="00DE7DE4">
        <w:rPr>
          <w:rFonts w:ascii="Times New Roman" w:hAnsi="Times New Roman" w:cs="Times New Roman"/>
          <w:sz w:val="24"/>
          <w:szCs w:val="24"/>
        </w:rPr>
        <w:t xml:space="preserve">In the absence of any regulation requiring disclosure, the decision to </w:t>
      </w:r>
      <w:r w:rsidR="004A5ADC" w:rsidRPr="00DE7DE4">
        <w:rPr>
          <w:rFonts w:ascii="Times New Roman" w:hAnsi="Times New Roman" w:cs="Times New Roman"/>
          <w:sz w:val="24"/>
          <w:szCs w:val="24"/>
        </w:rPr>
        <w:t xml:space="preserve">measure and report </w:t>
      </w:r>
      <w:r w:rsidRPr="00DE7DE4">
        <w:rPr>
          <w:rFonts w:ascii="Times New Roman" w:hAnsi="Times New Roman" w:cs="Times New Roman"/>
          <w:sz w:val="24"/>
          <w:szCs w:val="24"/>
        </w:rPr>
        <w:t>particular</w:t>
      </w:r>
      <w:r w:rsidR="004A5ADC" w:rsidRPr="00DE7DE4">
        <w:rPr>
          <w:rFonts w:ascii="Times New Roman" w:hAnsi="Times New Roman" w:cs="Times New Roman"/>
          <w:sz w:val="24"/>
          <w:szCs w:val="24"/>
        </w:rPr>
        <w:t xml:space="preserve"> </w:t>
      </w:r>
      <w:r w:rsidRPr="00DE7DE4">
        <w:rPr>
          <w:rFonts w:ascii="Times New Roman" w:hAnsi="Times New Roman" w:cs="Times New Roman"/>
          <w:sz w:val="24"/>
          <w:szCs w:val="24"/>
        </w:rPr>
        <w:t>social or environmental information is generally made by managers in consultation with their</w:t>
      </w:r>
      <w:r w:rsidR="004A5ADC" w:rsidRPr="00DE7DE4">
        <w:rPr>
          <w:rFonts w:ascii="Times New Roman" w:hAnsi="Times New Roman" w:cs="Times New Roman"/>
          <w:sz w:val="24"/>
          <w:szCs w:val="24"/>
        </w:rPr>
        <w:t xml:space="preserve"> </w:t>
      </w:r>
      <w:r w:rsidRPr="00DE7DE4">
        <w:rPr>
          <w:rFonts w:ascii="Times New Roman" w:hAnsi="Times New Roman" w:cs="Times New Roman"/>
          <w:sz w:val="24"/>
          <w:szCs w:val="24"/>
        </w:rPr>
        <w:t>accountin</w:t>
      </w:r>
      <w:r w:rsidR="004A5ADC" w:rsidRPr="00DE7DE4">
        <w:rPr>
          <w:rFonts w:ascii="Times New Roman" w:hAnsi="Times New Roman" w:cs="Times New Roman"/>
          <w:sz w:val="24"/>
          <w:szCs w:val="24"/>
        </w:rPr>
        <w:t>g teams. It would be hoped that</w:t>
      </w:r>
      <w:r w:rsidRPr="00DE7DE4">
        <w:rPr>
          <w:rFonts w:ascii="Times New Roman" w:hAnsi="Times New Roman" w:cs="Times New Roman"/>
          <w:sz w:val="24"/>
          <w:szCs w:val="24"/>
        </w:rPr>
        <w:t xml:space="preserve"> if an organisation is causing significant impacts to</w:t>
      </w:r>
      <w:r w:rsidR="004A5ADC" w:rsidRPr="00DE7DE4">
        <w:rPr>
          <w:rFonts w:ascii="Times New Roman" w:hAnsi="Times New Roman" w:cs="Times New Roman"/>
          <w:sz w:val="24"/>
          <w:szCs w:val="24"/>
        </w:rPr>
        <w:t xml:space="preserve"> </w:t>
      </w:r>
      <w:r w:rsidRPr="00DE7DE4">
        <w:rPr>
          <w:rFonts w:ascii="Times New Roman" w:hAnsi="Times New Roman" w:cs="Times New Roman"/>
          <w:sz w:val="24"/>
          <w:szCs w:val="24"/>
        </w:rPr>
        <w:t xml:space="preserve">particular resources (including natural, human-based and social-based resources), then </w:t>
      </w:r>
      <w:r w:rsidR="004A5ADC" w:rsidRPr="00DE7DE4">
        <w:rPr>
          <w:rFonts w:ascii="Times New Roman" w:hAnsi="Times New Roman" w:cs="Times New Roman"/>
          <w:sz w:val="24"/>
          <w:szCs w:val="24"/>
        </w:rPr>
        <w:t>it</w:t>
      </w:r>
      <w:r w:rsidRPr="00DE7DE4">
        <w:rPr>
          <w:rFonts w:ascii="Times New Roman" w:hAnsi="Times New Roman" w:cs="Times New Roman"/>
          <w:sz w:val="24"/>
          <w:szCs w:val="24"/>
        </w:rPr>
        <w:t xml:space="preserve"> would</w:t>
      </w:r>
      <w:r w:rsidR="004A5ADC" w:rsidRPr="00DE7DE4">
        <w:rPr>
          <w:rFonts w:ascii="Times New Roman" w:hAnsi="Times New Roman" w:cs="Times New Roman"/>
          <w:sz w:val="24"/>
          <w:szCs w:val="24"/>
        </w:rPr>
        <w:t xml:space="preserve"> </w:t>
      </w:r>
      <w:r w:rsidRPr="00DE7DE4">
        <w:rPr>
          <w:rFonts w:ascii="Times New Roman" w:hAnsi="Times New Roman" w:cs="Times New Roman"/>
          <w:sz w:val="24"/>
          <w:szCs w:val="24"/>
        </w:rPr>
        <w:t>provide some account of such impacts. Again, if the managers think they have a responsibility</w:t>
      </w:r>
      <w:r w:rsidR="004A5ADC" w:rsidRPr="00DE7DE4">
        <w:rPr>
          <w:rFonts w:ascii="Times New Roman" w:hAnsi="Times New Roman" w:cs="Times New Roman"/>
          <w:sz w:val="24"/>
          <w:szCs w:val="24"/>
        </w:rPr>
        <w:t xml:space="preserve"> </w:t>
      </w:r>
      <w:r w:rsidRPr="00DE7DE4">
        <w:rPr>
          <w:rFonts w:ascii="Times New Roman" w:hAnsi="Times New Roman" w:cs="Times New Roman"/>
          <w:sz w:val="24"/>
          <w:szCs w:val="24"/>
        </w:rPr>
        <w:t>for ensuring that particular resources are not adversely impacted by their operations, then they</w:t>
      </w:r>
      <w:r w:rsidR="004A5ADC" w:rsidRPr="00DE7DE4">
        <w:rPr>
          <w:rFonts w:ascii="Times New Roman" w:hAnsi="Times New Roman" w:cs="Times New Roman"/>
          <w:sz w:val="24"/>
          <w:szCs w:val="24"/>
        </w:rPr>
        <w:t xml:space="preserve"> </w:t>
      </w:r>
      <w:r w:rsidRPr="00DE7DE4">
        <w:rPr>
          <w:rFonts w:ascii="Times New Roman" w:hAnsi="Times New Roman" w:cs="Times New Roman"/>
          <w:sz w:val="24"/>
          <w:szCs w:val="24"/>
        </w:rPr>
        <w:t>are accepting an accountability with respect to that resource.</w:t>
      </w:r>
      <w:r w:rsidR="004A5ADC" w:rsidRPr="00DE7DE4">
        <w:rPr>
          <w:rFonts w:ascii="Times New Roman" w:hAnsi="Times New Roman" w:cs="Times New Roman"/>
          <w:sz w:val="24"/>
          <w:szCs w:val="24"/>
        </w:rPr>
        <w:t xml:space="preserve"> </w:t>
      </w:r>
      <w:r w:rsidRPr="00DE7DE4">
        <w:rPr>
          <w:rFonts w:ascii="Times New Roman" w:hAnsi="Times New Roman" w:cs="Times New Roman"/>
          <w:sz w:val="24"/>
          <w:szCs w:val="24"/>
        </w:rPr>
        <w:t>Consequently, they should generate</w:t>
      </w:r>
      <w:r w:rsidR="004A5ADC" w:rsidRPr="00DE7DE4">
        <w:rPr>
          <w:rFonts w:ascii="Times New Roman" w:hAnsi="Times New Roman" w:cs="Times New Roman"/>
          <w:sz w:val="24"/>
          <w:szCs w:val="24"/>
        </w:rPr>
        <w:t xml:space="preserve"> </w:t>
      </w:r>
      <w:r w:rsidRPr="00DE7DE4">
        <w:rPr>
          <w:rFonts w:ascii="Times New Roman" w:hAnsi="Times New Roman" w:cs="Times New Roman"/>
          <w:sz w:val="24"/>
          <w:szCs w:val="24"/>
        </w:rPr>
        <w:t>various accounts to enable them to monitor, control and improve their performance with regards</w:t>
      </w:r>
      <w:r w:rsidR="004A5ADC" w:rsidRPr="00DE7DE4">
        <w:rPr>
          <w:rFonts w:ascii="Times New Roman" w:hAnsi="Times New Roman" w:cs="Times New Roman"/>
          <w:sz w:val="24"/>
          <w:szCs w:val="24"/>
        </w:rPr>
        <w:t xml:space="preserve"> </w:t>
      </w:r>
      <w:r w:rsidRPr="00DE7DE4">
        <w:rPr>
          <w:rFonts w:ascii="Times New Roman" w:hAnsi="Times New Roman" w:cs="Times New Roman"/>
          <w:sz w:val="24"/>
          <w:szCs w:val="24"/>
        </w:rPr>
        <w:t>to the respective resources</w:t>
      </w:r>
      <w:r w:rsidR="004A5ADC" w:rsidRPr="00DE7DE4">
        <w:rPr>
          <w:rFonts w:ascii="Times New Roman" w:hAnsi="Times New Roman" w:cs="Times New Roman"/>
          <w:sz w:val="24"/>
          <w:szCs w:val="24"/>
        </w:rPr>
        <w:t xml:space="preserve">, and to provide </w:t>
      </w:r>
      <w:r w:rsidR="00AE4AA0" w:rsidRPr="00DE7DE4">
        <w:rPr>
          <w:rFonts w:ascii="Times New Roman" w:hAnsi="Times New Roman" w:cs="Times New Roman"/>
          <w:sz w:val="24"/>
          <w:szCs w:val="24"/>
        </w:rPr>
        <w:t xml:space="preserve">relevant </w:t>
      </w:r>
      <w:r w:rsidR="004A5ADC" w:rsidRPr="00DE7DE4">
        <w:rPr>
          <w:rFonts w:ascii="Times New Roman" w:hAnsi="Times New Roman" w:cs="Times New Roman"/>
          <w:sz w:val="24"/>
          <w:szCs w:val="24"/>
        </w:rPr>
        <w:t>information to stakeholders</w:t>
      </w:r>
      <w:r w:rsidRPr="00DE7DE4">
        <w:rPr>
          <w:rFonts w:ascii="Times New Roman" w:hAnsi="Times New Roman" w:cs="Times New Roman"/>
          <w:sz w:val="24"/>
          <w:szCs w:val="24"/>
        </w:rPr>
        <w:t>.</w:t>
      </w:r>
    </w:p>
    <w:p w14:paraId="1D5AE41B" w14:textId="77777777" w:rsidR="008B347F" w:rsidRPr="00DE7DE4" w:rsidRDefault="00AE4AA0" w:rsidP="00041533">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2.4</w:t>
      </w:r>
      <w:r w:rsidRPr="00DE7DE4">
        <w:rPr>
          <w:rFonts w:ascii="Times New Roman" w:hAnsi="Times New Roman" w:cs="Times New Roman"/>
          <w:sz w:val="24"/>
          <w:szCs w:val="24"/>
        </w:rPr>
        <w:tab/>
      </w:r>
      <w:r w:rsidR="00DA3F58" w:rsidRPr="00DE7DE4">
        <w:rPr>
          <w:rFonts w:ascii="Times New Roman" w:hAnsi="Times New Roman" w:cs="Times New Roman"/>
          <w:sz w:val="24"/>
          <w:szCs w:val="24"/>
        </w:rPr>
        <w:t>Management accounting i</w:t>
      </w:r>
      <w:r w:rsidR="008B347F" w:rsidRPr="00DE7DE4">
        <w:rPr>
          <w:rFonts w:ascii="Times New Roman" w:hAnsi="Times New Roman" w:cs="Times New Roman"/>
          <w:sz w:val="24"/>
          <w:szCs w:val="24"/>
        </w:rPr>
        <w:t>s a broad term referring to information produc</w:t>
      </w:r>
      <w:r w:rsidR="00DA3F58" w:rsidRPr="00DE7DE4">
        <w:rPr>
          <w:rFonts w:ascii="Times New Roman" w:hAnsi="Times New Roman" w:cs="Times New Roman"/>
          <w:sz w:val="24"/>
          <w:szCs w:val="24"/>
        </w:rPr>
        <w:t xml:space="preserve">ed for internal decision making </w:t>
      </w:r>
      <w:r w:rsidR="008B347F" w:rsidRPr="00DE7DE4">
        <w:rPr>
          <w:rFonts w:ascii="Times New Roman" w:hAnsi="Times New Roman" w:cs="Times New Roman"/>
          <w:sz w:val="24"/>
          <w:szCs w:val="24"/>
        </w:rPr>
        <w:t xml:space="preserve">by managers; that is, information that is required for various decisions </w:t>
      </w:r>
      <w:r w:rsidR="008B347F" w:rsidRPr="00DE7DE4">
        <w:rPr>
          <w:rFonts w:ascii="Times New Roman" w:hAnsi="Times New Roman" w:cs="Times New Roman"/>
          <w:sz w:val="24"/>
          <w:szCs w:val="24"/>
        </w:rPr>
        <w:lastRenderedPageBreak/>
        <w:t>pertaining to aspects</w:t>
      </w:r>
      <w:r w:rsidRPr="00DE7DE4">
        <w:rPr>
          <w:rFonts w:ascii="Times New Roman" w:hAnsi="Times New Roman" w:cs="Times New Roman"/>
          <w:sz w:val="24"/>
          <w:szCs w:val="24"/>
        </w:rPr>
        <w:t xml:space="preserve"> </w:t>
      </w:r>
      <w:r w:rsidR="008B347F" w:rsidRPr="00DE7DE4">
        <w:rPr>
          <w:rFonts w:ascii="Times New Roman" w:hAnsi="Times New Roman" w:cs="Times New Roman"/>
          <w:sz w:val="24"/>
          <w:szCs w:val="24"/>
        </w:rPr>
        <w:t xml:space="preserve">associated with planning, monitoring and control, including </w:t>
      </w:r>
      <w:r w:rsidRPr="00DE7DE4">
        <w:rPr>
          <w:rFonts w:ascii="Times New Roman" w:hAnsi="Times New Roman" w:cs="Times New Roman"/>
          <w:sz w:val="24"/>
          <w:szCs w:val="24"/>
        </w:rPr>
        <w:t>information that relates to</w:t>
      </w:r>
      <w:r w:rsidR="008B347F" w:rsidRPr="00DE7DE4">
        <w:rPr>
          <w:rFonts w:ascii="Times New Roman" w:hAnsi="Times New Roman" w:cs="Times New Roman"/>
          <w:sz w:val="24"/>
          <w:szCs w:val="24"/>
        </w:rPr>
        <w:t xml:space="preserve"> financial, social or</w:t>
      </w:r>
      <w:r w:rsidRPr="00DE7DE4">
        <w:rPr>
          <w:rFonts w:ascii="Times New Roman" w:hAnsi="Times New Roman" w:cs="Times New Roman"/>
          <w:sz w:val="24"/>
          <w:szCs w:val="24"/>
        </w:rPr>
        <w:t xml:space="preserve"> </w:t>
      </w:r>
      <w:r w:rsidR="008B347F" w:rsidRPr="00DE7DE4">
        <w:rPr>
          <w:rFonts w:ascii="Times New Roman" w:hAnsi="Times New Roman" w:cs="Times New Roman"/>
          <w:sz w:val="24"/>
          <w:szCs w:val="24"/>
        </w:rPr>
        <w:t>environmental performance. The management accountant is somebody who collects, analyses</w:t>
      </w:r>
      <w:r w:rsidRPr="00DE7DE4">
        <w:rPr>
          <w:rFonts w:ascii="Times New Roman" w:hAnsi="Times New Roman" w:cs="Times New Roman"/>
          <w:sz w:val="24"/>
          <w:szCs w:val="24"/>
        </w:rPr>
        <w:t xml:space="preserve"> </w:t>
      </w:r>
      <w:r w:rsidR="008B347F" w:rsidRPr="00DE7DE4">
        <w:rPr>
          <w:rFonts w:ascii="Times New Roman" w:hAnsi="Times New Roman" w:cs="Times New Roman"/>
          <w:sz w:val="24"/>
          <w:szCs w:val="24"/>
        </w:rPr>
        <w:t>and/or reports such information. The information necessarily collected for internal managem</w:t>
      </w:r>
      <w:r w:rsidR="00DA3F58" w:rsidRPr="00DE7DE4">
        <w:rPr>
          <w:rFonts w:ascii="Times New Roman" w:hAnsi="Times New Roman" w:cs="Times New Roman"/>
          <w:sz w:val="24"/>
          <w:szCs w:val="24"/>
        </w:rPr>
        <w:t xml:space="preserve">ent decision-making (management </w:t>
      </w:r>
      <w:r w:rsidR="008B347F" w:rsidRPr="00DE7DE4">
        <w:rPr>
          <w:rFonts w:ascii="Times New Roman" w:hAnsi="Times New Roman" w:cs="Times New Roman"/>
          <w:sz w:val="24"/>
          <w:szCs w:val="24"/>
        </w:rPr>
        <w:t>accounting information) could also form the basis for reports that are to be released publicly.</w:t>
      </w:r>
    </w:p>
    <w:p w14:paraId="33937704" w14:textId="5D36AC5C" w:rsidR="008B347F" w:rsidRPr="00DE7DE4" w:rsidRDefault="00AE4AA0" w:rsidP="00041533">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iCs/>
          <w:sz w:val="24"/>
          <w:szCs w:val="24"/>
        </w:rPr>
        <w:t>2.5</w:t>
      </w:r>
      <w:r w:rsidRPr="00DE7DE4">
        <w:rPr>
          <w:rFonts w:ascii="Times New Roman" w:hAnsi="Times New Roman" w:cs="Times New Roman"/>
          <w:iCs/>
          <w:sz w:val="24"/>
          <w:szCs w:val="24"/>
        </w:rPr>
        <w:tab/>
      </w:r>
      <w:r w:rsidR="00DA3F58" w:rsidRPr="00DE7DE4">
        <w:rPr>
          <w:rFonts w:ascii="Times New Roman" w:hAnsi="Times New Roman" w:cs="Times New Roman"/>
          <w:iCs/>
          <w:sz w:val="24"/>
          <w:szCs w:val="24"/>
        </w:rPr>
        <w:t>F</w:t>
      </w:r>
      <w:r w:rsidR="008B347F" w:rsidRPr="00DE7DE4">
        <w:rPr>
          <w:rFonts w:ascii="Times New Roman" w:hAnsi="Times New Roman" w:cs="Times New Roman"/>
          <w:iCs/>
          <w:sz w:val="24"/>
          <w:szCs w:val="24"/>
        </w:rPr>
        <w:t>inancial accounting</w:t>
      </w:r>
      <w:r w:rsidR="008B347F" w:rsidRPr="00DE7DE4">
        <w:rPr>
          <w:rFonts w:ascii="Times New Roman" w:hAnsi="Times New Roman" w:cs="Times New Roman"/>
          <w:i/>
          <w:iCs/>
          <w:sz w:val="24"/>
          <w:szCs w:val="24"/>
        </w:rPr>
        <w:t xml:space="preserve"> </w:t>
      </w:r>
      <w:r w:rsidR="008B347F" w:rsidRPr="00DE7DE4">
        <w:rPr>
          <w:rFonts w:ascii="Times New Roman" w:hAnsi="Times New Roman" w:cs="Times New Roman"/>
          <w:sz w:val="24"/>
          <w:szCs w:val="24"/>
        </w:rPr>
        <w:t xml:space="preserve">is typically </w:t>
      </w:r>
      <w:r w:rsidR="00DA3F58" w:rsidRPr="00DE7DE4">
        <w:rPr>
          <w:rFonts w:ascii="Times New Roman" w:hAnsi="Times New Roman" w:cs="Times New Roman"/>
          <w:sz w:val="24"/>
          <w:szCs w:val="24"/>
        </w:rPr>
        <w:t xml:space="preserve">considered to be that branch of accounting that </w:t>
      </w:r>
      <w:r w:rsidR="008B347F" w:rsidRPr="00DE7DE4">
        <w:rPr>
          <w:rFonts w:ascii="Times New Roman" w:hAnsi="Times New Roman" w:cs="Times New Roman"/>
          <w:sz w:val="24"/>
          <w:szCs w:val="24"/>
        </w:rPr>
        <w:t xml:space="preserve">generates financial reports for use by people </w:t>
      </w:r>
      <w:r w:rsidR="008B347F" w:rsidRPr="00DE7DE4">
        <w:rPr>
          <w:rFonts w:ascii="Times New Roman" w:hAnsi="Times New Roman" w:cs="Times New Roman"/>
          <w:i/>
          <w:iCs/>
          <w:sz w:val="24"/>
          <w:szCs w:val="24"/>
        </w:rPr>
        <w:t xml:space="preserve">outside </w:t>
      </w:r>
      <w:r w:rsidR="008B347F" w:rsidRPr="00DE7DE4">
        <w:rPr>
          <w:rFonts w:ascii="Times New Roman" w:hAnsi="Times New Roman" w:cs="Times New Roman"/>
          <w:sz w:val="24"/>
          <w:szCs w:val="24"/>
        </w:rPr>
        <w:t>the organisation; for example, investors</w:t>
      </w:r>
      <w:r w:rsidR="00DA3F58" w:rsidRPr="00DE7DE4">
        <w:rPr>
          <w:rFonts w:ascii="Times New Roman" w:hAnsi="Times New Roman" w:cs="Times New Roman"/>
          <w:sz w:val="24"/>
          <w:szCs w:val="24"/>
        </w:rPr>
        <w:t xml:space="preserve"> </w:t>
      </w:r>
      <w:r w:rsidR="00B873E4" w:rsidRPr="00DE7DE4">
        <w:rPr>
          <w:rFonts w:ascii="Times New Roman" w:hAnsi="Times New Roman" w:cs="Times New Roman"/>
          <w:sz w:val="24"/>
          <w:szCs w:val="24"/>
        </w:rPr>
        <w:t xml:space="preserve">or lenders </w:t>
      </w:r>
      <w:r w:rsidR="008B347F" w:rsidRPr="00DE7DE4">
        <w:rPr>
          <w:rFonts w:ascii="Times New Roman" w:hAnsi="Times New Roman" w:cs="Times New Roman"/>
          <w:sz w:val="24"/>
          <w:szCs w:val="24"/>
        </w:rPr>
        <w:t>who want to monitor the performance of a company they have in</w:t>
      </w:r>
      <w:r w:rsidR="00DA3F58" w:rsidRPr="00DE7DE4">
        <w:rPr>
          <w:rFonts w:ascii="Times New Roman" w:hAnsi="Times New Roman" w:cs="Times New Roman"/>
          <w:sz w:val="24"/>
          <w:szCs w:val="24"/>
        </w:rPr>
        <w:t>vested in</w:t>
      </w:r>
      <w:r w:rsidR="00B873E4" w:rsidRPr="00DE7DE4">
        <w:rPr>
          <w:rFonts w:ascii="Times New Roman" w:hAnsi="Times New Roman" w:cs="Times New Roman"/>
          <w:sz w:val="24"/>
          <w:szCs w:val="24"/>
        </w:rPr>
        <w:t>, or loaned fund</w:t>
      </w:r>
      <w:r w:rsidR="00917B60">
        <w:rPr>
          <w:rFonts w:ascii="Times New Roman" w:hAnsi="Times New Roman" w:cs="Times New Roman"/>
          <w:sz w:val="24"/>
          <w:szCs w:val="24"/>
        </w:rPr>
        <w:t>s</w:t>
      </w:r>
      <w:r w:rsidR="00B873E4" w:rsidRPr="00DE7DE4">
        <w:rPr>
          <w:rFonts w:ascii="Times New Roman" w:hAnsi="Times New Roman" w:cs="Times New Roman"/>
          <w:sz w:val="24"/>
          <w:szCs w:val="24"/>
        </w:rPr>
        <w:t xml:space="preserve"> to</w:t>
      </w:r>
      <w:r w:rsidR="00DA3F58" w:rsidRPr="00DE7DE4">
        <w:rPr>
          <w:rFonts w:ascii="Times New Roman" w:hAnsi="Times New Roman" w:cs="Times New Roman"/>
          <w:sz w:val="24"/>
          <w:szCs w:val="24"/>
        </w:rPr>
        <w:t xml:space="preserve">. Financial accounting </w:t>
      </w:r>
      <w:r w:rsidR="008B347F" w:rsidRPr="00DE7DE4">
        <w:rPr>
          <w:rFonts w:ascii="Times New Roman" w:hAnsi="Times New Roman" w:cs="Times New Roman"/>
          <w:sz w:val="24"/>
          <w:szCs w:val="24"/>
        </w:rPr>
        <w:t>is very heavily regulated, whereas management accounting is basically unregulated</w:t>
      </w:r>
      <w:r w:rsidRPr="00DE7DE4">
        <w:rPr>
          <w:rFonts w:ascii="Times New Roman" w:hAnsi="Times New Roman" w:cs="Times New Roman"/>
          <w:sz w:val="24"/>
          <w:szCs w:val="24"/>
        </w:rPr>
        <w:t>.</w:t>
      </w:r>
    </w:p>
    <w:p w14:paraId="3B4993C5" w14:textId="77777777" w:rsidR="008B347F" w:rsidRPr="00DE7DE4" w:rsidRDefault="008B347F" w:rsidP="00041533">
      <w:pPr>
        <w:autoSpaceDE w:val="0"/>
        <w:autoSpaceDN w:val="0"/>
        <w:adjustRightInd w:val="0"/>
        <w:spacing w:after="120" w:line="320" w:lineRule="atLeast"/>
        <w:ind w:left="567"/>
        <w:rPr>
          <w:rFonts w:ascii="Times New Roman" w:hAnsi="Times New Roman" w:cs="Times New Roman"/>
          <w:sz w:val="24"/>
          <w:szCs w:val="24"/>
        </w:rPr>
      </w:pPr>
      <w:r w:rsidRPr="00DE7DE4">
        <w:rPr>
          <w:rFonts w:ascii="Times New Roman" w:hAnsi="Times New Roman" w:cs="Times New Roman"/>
          <w:sz w:val="24"/>
          <w:szCs w:val="24"/>
        </w:rPr>
        <w:t>The purpose of financial accounting/reporting is g</w:t>
      </w:r>
      <w:r w:rsidR="00DA3F58" w:rsidRPr="00DE7DE4">
        <w:rPr>
          <w:rFonts w:ascii="Times New Roman" w:hAnsi="Times New Roman" w:cs="Times New Roman"/>
          <w:sz w:val="24"/>
          <w:szCs w:val="24"/>
        </w:rPr>
        <w:t xml:space="preserve">enerally to provide information </w:t>
      </w:r>
      <w:r w:rsidRPr="00DE7DE4">
        <w:rPr>
          <w:rFonts w:ascii="Times New Roman" w:hAnsi="Times New Roman" w:cs="Times New Roman"/>
          <w:sz w:val="24"/>
          <w:szCs w:val="24"/>
        </w:rPr>
        <w:t>about the financial performance and position of an organisati</w:t>
      </w:r>
      <w:r w:rsidR="00DA3F58" w:rsidRPr="00DE7DE4">
        <w:rPr>
          <w:rFonts w:ascii="Times New Roman" w:hAnsi="Times New Roman" w:cs="Times New Roman"/>
          <w:sz w:val="24"/>
          <w:szCs w:val="24"/>
        </w:rPr>
        <w:t xml:space="preserve">on. The main audience for these </w:t>
      </w:r>
      <w:r w:rsidRPr="00DE7DE4">
        <w:rPr>
          <w:rFonts w:ascii="Times New Roman" w:hAnsi="Times New Roman" w:cs="Times New Roman"/>
          <w:sz w:val="24"/>
          <w:szCs w:val="24"/>
        </w:rPr>
        <w:t>reports is generally considered to be the managers and owners of the organisati</w:t>
      </w:r>
      <w:r w:rsidR="00DA3F58" w:rsidRPr="00DE7DE4">
        <w:rPr>
          <w:rFonts w:ascii="Times New Roman" w:hAnsi="Times New Roman" w:cs="Times New Roman"/>
          <w:sz w:val="24"/>
          <w:szCs w:val="24"/>
        </w:rPr>
        <w:t xml:space="preserve">on, as well </w:t>
      </w:r>
      <w:r w:rsidRPr="00DE7DE4">
        <w:rPr>
          <w:rFonts w:ascii="Times New Roman" w:hAnsi="Times New Roman" w:cs="Times New Roman"/>
          <w:sz w:val="24"/>
          <w:szCs w:val="24"/>
        </w:rPr>
        <w:t>as others with a financial stake in it, such as those who are</w:t>
      </w:r>
      <w:r w:rsidR="00DA3F58" w:rsidRPr="00DE7DE4">
        <w:rPr>
          <w:rFonts w:ascii="Times New Roman" w:hAnsi="Times New Roman" w:cs="Times New Roman"/>
          <w:sz w:val="24"/>
          <w:szCs w:val="24"/>
        </w:rPr>
        <w:t xml:space="preserve"> owed money by the organisation </w:t>
      </w:r>
      <w:r w:rsidRPr="00DE7DE4">
        <w:rPr>
          <w:rFonts w:ascii="Times New Roman" w:hAnsi="Times New Roman" w:cs="Times New Roman"/>
          <w:sz w:val="24"/>
          <w:szCs w:val="24"/>
        </w:rPr>
        <w:t>(for example, lenders and creditors). There will also be other</w:t>
      </w:r>
      <w:r w:rsidR="00DA3F58" w:rsidRPr="00DE7DE4">
        <w:rPr>
          <w:rFonts w:ascii="Times New Roman" w:hAnsi="Times New Roman" w:cs="Times New Roman"/>
          <w:sz w:val="24"/>
          <w:szCs w:val="24"/>
        </w:rPr>
        <w:t xml:space="preserve"> groups with an interest in the </w:t>
      </w:r>
      <w:r w:rsidRPr="00DE7DE4">
        <w:rPr>
          <w:rFonts w:ascii="Times New Roman" w:hAnsi="Times New Roman" w:cs="Times New Roman"/>
          <w:sz w:val="24"/>
          <w:szCs w:val="24"/>
        </w:rPr>
        <w:t>financial performance of an organisation. For example, employees will want to know how</w:t>
      </w:r>
      <w:r w:rsidR="00DA3F58" w:rsidRPr="00DE7DE4">
        <w:rPr>
          <w:rFonts w:ascii="Times New Roman" w:hAnsi="Times New Roman" w:cs="Times New Roman"/>
          <w:sz w:val="24"/>
          <w:szCs w:val="24"/>
        </w:rPr>
        <w:t xml:space="preserve"> </w:t>
      </w:r>
      <w:r w:rsidRPr="00DE7DE4">
        <w:rPr>
          <w:rFonts w:ascii="Times New Roman" w:hAnsi="Times New Roman" w:cs="Times New Roman"/>
          <w:sz w:val="24"/>
          <w:szCs w:val="24"/>
        </w:rPr>
        <w:t>well the organisation is being managed financially in or</w:t>
      </w:r>
      <w:r w:rsidR="00B873E4" w:rsidRPr="00DE7DE4">
        <w:rPr>
          <w:rFonts w:ascii="Times New Roman" w:hAnsi="Times New Roman" w:cs="Times New Roman"/>
          <w:sz w:val="24"/>
          <w:szCs w:val="24"/>
        </w:rPr>
        <w:t xml:space="preserve">der to understand how secure </w:t>
      </w:r>
      <w:r w:rsidRPr="00DE7DE4">
        <w:rPr>
          <w:rFonts w:ascii="Times New Roman" w:hAnsi="Times New Roman" w:cs="Times New Roman"/>
          <w:sz w:val="24"/>
          <w:szCs w:val="24"/>
        </w:rPr>
        <w:t>their</w:t>
      </w:r>
      <w:r w:rsidR="00AE4AA0" w:rsidRPr="00DE7DE4">
        <w:rPr>
          <w:rFonts w:ascii="Times New Roman" w:hAnsi="Times New Roman" w:cs="Times New Roman"/>
          <w:sz w:val="24"/>
          <w:szCs w:val="24"/>
        </w:rPr>
        <w:t xml:space="preserve"> </w:t>
      </w:r>
      <w:r w:rsidRPr="00DE7DE4">
        <w:rPr>
          <w:rFonts w:ascii="Times New Roman" w:hAnsi="Times New Roman" w:cs="Times New Roman"/>
          <w:sz w:val="24"/>
          <w:szCs w:val="24"/>
        </w:rPr>
        <w:t>employment</w:t>
      </w:r>
      <w:r w:rsidR="00B873E4" w:rsidRPr="00DE7DE4">
        <w:rPr>
          <w:rFonts w:ascii="Times New Roman" w:hAnsi="Times New Roman" w:cs="Times New Roman"/>
          <w:sz w:val="24"/>
          <w:szCs w:val="24"/>
        </w:rPr>
        <w:t xml:space="preserve"> is</w:t>
      </w:r>
      <w:r w:rsidRPr="00DE7DE4">
        <w:rPr>
          <w:rFonts w:ascii="Times New Roman" w:hAnsi="Times New Roman" w:cs="Times New Roman"/>
          <w:sz w:val="24"/>
          <w:szCs w:val="24"/>
        </w:rPr>
        <w:t>, or perhaps whether the organisation can afford to pay higher wages. Customers</w:t>
      </w:r>
      <w:r w:rsidR="00AE4AA0" w:rsidRPr="00DE7DE4">
        <w:rPr>
          <w:rFonts w:ascii="Times New Roman" w:hAnsi="Times New Roman" w:cs="Times New Roman"/>
          <w:sz w:val="24"/>
          <w:szCs w:val="24"/>
        </w:rPr>
        <w:t xml:space="preserve"> </w:t>
      </w:r>
      <w:r w:rsidRPr="00DE7DE4">
        <w:rPr>
          <w:rFonts w:ascii="Times New Roman" w:hAnsi="Times New Roman" w:cs="Times New Roman"/>
          <w:sz w:val="24"/>
          <w:szCs w:val="24"/>
        </w:rPr>
        <w:t>will be interested in the financial performance of an organisation in order to assess whether</w:t>
      </w:r>
      <w:r w:rsidR="00AE4AA0" w:rsidRPr="00DE7DE4">
        <w:rPr>
          <w:rFonts w:ascii="Times New Roman" w:hAnsi="Times New Roman" w:cs="Times New Roman"/>
          <w:sz w:val="24"/>
          <w:szCs w:val="24"/>
        </w:rPr>
        <w:t xml:space="preserve"> </w:t>
      </w:r>
      <w:r w:rsidR="00B873E4" w:rsidRPr="00DE7DE4">
        <w:rPr>
          <w:rFonts w:ascii="Times New Roman" w:hAnsi="Times New Roman" w:cs="Times New Roman"/>
          <w:sz w:val="24"/>
          <w:szCs w:val="24"/>
        </w:rPr>
        <w:t xml:space="preserve">the organisation </w:t>
      </w:r>
      <w:r w:rsidRPr="00DE7DE4">
        <w:rPr>
          <w:rFonts w:ascii="Times New Roman" w:hAnsi="Times New Roman" w:cs="Times New Roman"/>
          <w:sz w:val="24"/>
          <w:szCs w:val="24"/>
        </w:rPr>
        <w:t>will be able to continue supplying goods or services, or perhaps whether it appears that the</w:t>
      </w:r>
      <w:r w:rsidR="00AE4AA0" w:rsidRPr="00DE7DE4">
        <w:rPr>
          <w:rFonts w:ascii="Times New Roman" w:hAnsi="Times New Roman" w:cs="Times New Roman"/>
          <w:sz w:val="24"/>
          <w:szCs w:val="24"/>
        </w:rPr>
        <w:t xml:space="preserve"> </w:t>
      </w:r>
      <w:r w:rsidRPr="00DE7DE4">
        <w:rPr>
          <w:rFonts w:ascii="Times New Roman" w:hAnsi="Times New Roman" w:cs="Times New Roman"/>
          <w:sz w:val="24"/>
          <w:szCs w:val="24"/>
        </w:rPr>
        <w:t>organisation is too profitable and can therefore afford to reduce the selling prices of its goods</w:t>
      </w:r>
      <w:r w:rsidR="00AE4AA0" w:rsidRPr="00DE7DE4">
        <w:rPr>
          <w:rFonts w:ascii="Times New Roman" w:hAnsi="Times New Roman" w:cs="Times New Roman"/>
          <w:sz w:val="24"/>
          <w:szCs w:val="24"/>
        </w:rPr>
        <w:t xml:space="preserve"> </w:t>
      </w:r>
      <w:r w:rsidRPr="00DE7DE4">
        <w:rPr>
          <w:rFonts w:ascii="Times New Roman" w:hAnsi="Times New Roman" w:cs="Times New Roman"/>
          <w:sz w:val="24"/>
          <w:szCs w:val="24"/>
        </w:rPr>
        <w:t>and services.</w:t>
      </w:r>
    </w:p>
    <w:p w14:paraId="4BF25777" w14:textId="77777777" w:rsidR="00FD00D1" w:rsidRPr="00DE7DE4" w:rsidRDefault="00012985" w:rsidP="00041533">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2.6</w:t>
      </w:r>
      <w:r w:rsidRPr="00DE7DE4">
        <w:rPr>
          <w:rFonts w:ascii="Times New Roman" w:hAnsi="Times New Roman" w:cs="Times New Roman"/>
          <w:sz w:val="24"/>
          <w:szCs w:val="24"/>
        </w:rPr>
        <w:tab/>
      </w:r>
      <w:r w:rsidR="00FD00D1" w:rsidRPr="00DE7DE4">
        <w:rPr>
          <w:rFonts w:ascii="Times New Roman" w:hAnsi="Times New Roman" w:cs="Times New Roman"/>
          <w:sz w:val="24"/>
          <w:szCs w:val="24"/>
        </w:rPr>
        <w:t xml:space="preserve">We argue that accounting is not a one-size-fits-all </w:t>
      </w:r>
      <w:r w:rsidR="00DA3F58" w:rsidRPr="00DE7DE4">
        <w:rPr>
          <w:rFonts w:ascii="Times New Roman" w:hAnsi="Times New Roman" w:cs="Times New Roman"/>
          <w:sz w:val="24"/>
          <w:szCs w:val="24"/>
        </w:rPr>
        <w:t xml:space="preserve">practice because how we account </w:t>
      </w:r>
      <w:r w:rsidR="00FD00D1" w:rsidRPr="00DE7DE4">
        <w:rPr>
          <w:rFonts w:ascii="Times New Roman" w:hAnsi="Times New Roman" w:cs="Times New Roman"/>
          <w:sz w:val="24"/>
          <w:szCs w:val="24"/>
        </w:rPr>
        <w:t>for an organisation depends on factors such as:</w:t>
      </w:r>
    </w:p>
    <w:p w14:paraId="2B12534A" w14:textId="77777777" w:rsidR="00FD00D1" w:rsidRPr="00DE7DE4" w:rsidRDefault="00FD00D1" w:rsidP="00041533">
      <w:pPr>
        <w:pStyle w:val="ListParagraph"/>
        <w:numPr>
          <w:ilvl w:val="0"/>
          <w:numId w:val="14"/>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the various resources it uses, which can create</w:t>
      </w:r>
      <w:r w:rsidR="00DA3F58" w:rsidRPr="00DE7DE4">
        <w:rPr>
          <w:rFonts w:ascii="Times New Roman" w:hAnsi="Times New Roman" w:cs="Times New Roman"/>
          <w:sz w:val="24"/>
          <w:szCs w:val="24"/>
        </w:rPr>
        <w:t xml:space="preserve"> different types of impacts for </w:t>
      </w:r>
      <w:r w:rsidRPr="00DE7DE4">
        <w:rPr>
          <w:rFonts w:ascii="Times New Roman" w:hAnsi="Times New Roman" w:cs="Times New Roman"/>
          <w:sz w:val="24"/>
          <w:szCs w:val="24"/>
        </w:rPr>
        <w:t>different stakeholders and therefore different accountabilities</w:t>
      </w:r>
    </w:p>
    <w:p w14:paraId="7911F64D" w14:textId="77777777" w:rsidR="00FD00D1" w:rsidRPr="00DE7DE4" w:rsidRDefault="00FD00D1" w:rsidP="00041533">
      <w:pPr>
        <w:pStyle w:val="ListParagraph"/>
        <w:numPr>
          <w:ilvl w:val="0"/>
          <w:numId w:val="14"/>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where its operations are being conducted, w</w:t>
      </w:r>
      <w:r w:rsidR="00DA3F58" w:rsidRPr="00DE7DE4">
        <w:rPr>
          <w:rFonts w:ascii="Times New Roman" w:hAnsi="Times New Roman" w:cs="Times New Roman"/>
          <w:sz w:val="24"/>
          <w:szCs w:val="24"/>
        </w:rPr>
        <w:t xml:space="preserve">hich may be in highly populated </w:t>
      </w:r>
      <w:r w:rsidRPr="00DE7DE4">
        <w:rPr>
          <w:rFonts w:ascii="Times New Roman" w:hAnsi="Times New Roman" w:cs="Times New Roman"/>
          <w:sz w:val="24"/>
          <w:szCs w:val="24"/>
        </w:rPr>
        <w:t>areas with many potentially affected stakehold</w:t>
      </w:r>
      <w:r w:rsidR="00DA3F58" w:rsidRPr="00DE7DE4">
        <w:rPr>
          <w:rFonts w:ascii="Times New Roman" w:hAnsi="Times New Roman" w:cs="Times New Roman"/>
          <w:sz w:val="24"/>
          <w:szCs w:val="24"/>
        </w:rPr>
        <w:t xml:space="preserve">ers, or in areas of significant </w:t>
      </w:r>
      <w:r w:rsidRPr="00DE7DE4">
        <w:rPr>
          <w:rFonts w:ascii="Times New Roman" w:hAnsi="Times New Roman" w:cs="Times New Roman"/>
          <w:sz w:val="24"/>
          <w:szCs w:val="24"/>
        </w:rPr>
        <w:t>environmental or cultural importance</w:t>
      </w:r>
    </w:p>
    <w:p w14:paraId="4122DF8F" w14:textId="77777777" w:rsidR="00FD00D1" w:rsidRPr="00DE7DE4" w:rsidRDefault="00FD00D1" w:rsidP="00041533">
      <w:pPr>
        <w:pStyle w:val="ListParagraph"/>
        <w:numPr>
          <w:ilvl w:val="0"/>
          <w:numId w:val="14"/>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the differing perceptions of managers on why they should be repo</w:t>
      </w:r>
      <w:r w:rsidR="00DA3F58" w:rsidRPr="00DE7DE4">
        <w:rPr>
          <w:rFonts w:ascii="Times New Roman" w:hAnsi="Times New Roman" w:cs="Times New Roman"/>
          <w:sz w:val="24"/>
          <w:szCs w:val="24"/>
        </w:rPr>
        <w:t xml:space="preserve">rting, which </w:t>
      </w:r>
      <w:r w:rsidRPr="00DE7DE4">
        <w:rPr>
          <w:rFonts w:ascii="Times New Roman" w:hAnsi="Times New Roman" w:cs="Times New Roman"/>
          <w:sz w:val="24"/>
          <w:szCs w:val="24"/>
        </w:rPr>
        <w:t>in turn will influence to whom they have accounta</w:t>
      </w:r>
      <w:r w:rsidR="00DA3F58" w:rsidRPr="00DE7DE4">
        <w:rPr>
          <w:rFonts w:ascii="Times New Roman" w:hAnsi="Times New Roman" w:cs="Times New Roman"/>
          <w:sz w:val="24"/>
          <w:szCs w:val="24"/>
        </w:rPr>
        <w:t xml:space="preserve">bility, and to which aspects of </w:t>
      </w:r>
      <w:r w:rsidRPr="00DE7DE4">
        <w:rPr>
          <w:rFonts w:ascii="Times New Roman" w:hAnsi="Times New Roman" w:cs="Times New Roman"/>
          <w:sz w:val="24"/>
          <w:szCs w:val="24"/>
        </w:rPr>
        <w:t>performance the accounts should relate</w:t>
      </w:r>
    </w:p>
    <w:p w14:paraId="71E746E4" w14:textId="77777777" w:rsidR="00FD00D1" w:rsidRPr="00DE7DE4" w:rsidRDefault="00FD00D1" w:rsidP="00041533">
      <w:pPr>
        <w:pStyle w:val="ListParagraph"/>
        <w:numPr>
          <w:ilvl w:val="0"/>
          <w:numId w:val="14"/>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 xml:space="preserve">managers’ perceptions of the information </w:t>
      </w:r>
      <w:r w:rsidR="00DA3F58" w:rsidRPr="00DE7DE4">
        <w:rPr>
          <w:rFonts w:ascii="Times New Roman" w:hAnsi="Times New Roman" w:cs="Times New Roman"/>
          <w:sz w:val="24"/>
          <w:szCs w:val="24"/>
        </w:rPr>
        <w:t xml:space="preserve">demands, or needs, of different </w:t>
      </w:r>
      <w:r w:rsidRPr="00DE7DE4">
        <w:rPr>
          <w:rFonts w:ascii="Times New Roman" w:hAnsi="Times New Roman" w:cs="Times New Roman"/>
          <w:sz w:val="24"/>
          <w:szCs w:val="24"/>
        </w:rPr>
        <w:t>stakeholder groups.</w:t>
      </w:r>
    </w:p>
    <w:p w14:paraId="50977FC7" w14:textId="77777777" w:rsidR="00FD00D1" w:rsidRPr="00DE7DE4" w:rsidRDefault="00FD00D1" w:rsidP="00012985">
      <w:pPr>
        <w:autoSpaceDE w:val="0"/>
        <w:autoSpaceDN w:val="0"/>
        <w:adjustRightInd w:val="0"/>
        <w:spacing w:after="120" w:line="320" w:lineRule="atLeast"/>
        <w:ind w:left="567"/>
        <w:rPr>
          <w:rFonts w:ascii="Times New Roman" w:hAnsi="Times New Roman" w:cs="Times New Roman"/>
          <w:sz w:val="24"/>
          <w:szCs w:val="24"/>
        </w:rPr>
      </w:pPr>
      <w:r w:rsidRPr="00DE7DE4">
        <w:rPr>
          <w:rFonts w:ascii="Times New Roman" w:hAnsi="Times New Roman" w:cs="Times New Roman"/>
          <w:sz w:val="24"/>
          <w:szCs w:val="24"/>
        </w:rPr>
        <w:t>Because different managers will have different v</w:t>
      </w:r>
      <w:r w:rsidR="00800BF2" w:rsidRPr="00DE7DE4">
        <w:rPr>
          <w:rFonts w:ascii="Times New Roman" w:hAnsi="Times New Roman" w:cs="Times New Roman"/>
          <w:sz w:val="24"/>
          <w:szCs w:val="24"/>
        </w:rPr>
        <w:t xml:space="preserve">iews about the above questions, </w:t>
      </w:r>
      <w:r w:rsidRPr="00DE7DE4">
        <w:rPr>
          <w:rFonts w:ascii="Times New Roman" w:hAnsi="Times New Roman" w:cs="Times New Roman"/>
          <w:sz w:val="24"/>
          <w:szCs w:val="24"/>
        </w:rPr>
        <w:t>they will tend to provide sets of accounts that are diffe</w:t>
      </w:r>
      <w:r w:rsidR="00800BF2" w:rsidRPr="00DE7DE4">
        <w:rPr>
          <w:rFonts w:ascii="Times New Roman" w:hAnsi="Times New Roman" w:cs="Times New Roman"/>
          <w:sz w:val="24"/>
          <w:szCs w:val="24"/>
        </w:rPr>
        <w:t xml:space="preserve">rent to those provided by other </w:t>
      </w:r>
      <w:r w:rsidRPr="00DE7DE4">
        <w:rPr>
          <w:rFonts w:ascii="Times New Roman" w:hAnsi="Times New Roman" w:cs="Times New Roman"/>
          <w:sz w:val="24"/>
          <w:szCs w:val="24"/>
        </w:rPr>
        <w:t>managers.</w:t>
      </w:r>
      <w:r w:rsidR="009A2A3F" w:rsidRPr="00DE7DE4">
        <w:rPr>
          <w:rFonts w:ascii="Times New Roman" w:hAnsi="Times New Roman" w:cs="Times New Roman"/>
          <w:sz w:val="24"/>
          <w:szCs w:val="24"/>
        </w:rPr>
        <w:t xml:space="preserve"> Therefore, one approach to accounting that might be relevant to the managers of one organisation might not be relevant to the managers of another organisation.</w:t>
      </w:r>
      <w:r w:rsidR="00B873E4" w:rsidRPr="00DE7DE4">
        <w:rPr>
          <w:rFonts w:ascii="Times New Roman" w:hAnsi="Times New Roman" w:cs="Times New Roman"/>
          <w:sz w:val="24"/>
          <w:szCs w:val="24"/>
        </w:rPr>
        <w:t xml:space="preserve"> There is not a ‘one-size-fits-all’.</w:t>
      </w:r>
    </w:p>
    <w:p w14:paraId="36A371D6" w14:textId="77777777" w:rsidR="00684E9E" w:rsidRDefault="00684E9E">
      <w:pPr>
        <w:rPr>
          <w:rFonts w:ascii="Times New Roman" w:hAnsi="Times New Roman" w:cs="Times New Roman"/>
          <w:sz w:val="24"/>
          <w:szCs w:val="24"/>
        </w:rPr>
      </w:pPr>
      <w:r>
        <w:rPr>
          <w:rFonts w:ascii="Times New Roman" w:hAnsi="Times New Roman" w:cs="Times New Roman"/>
          <w:sz w:val="24"/>
          <w:szCs w:val="24"/>
        </w:rPr>
        <w:br w:type="page"/>
      </w:r>
    </w:p>
    <w:p w14:paraId="3322F6BE" w14:textId="5ABD9900" w:rsidR="00012985" w:rsidRPr="00DE7DE4" w:rsidRDefault="00012985" w:rsidP="00800BF2">
      <w:p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lastRenderedPageBreak/>
        <w:t>2.7</w:t>
      </w:r>
    </w:p>
    <w:p w14:paraId="5F60B834" w14:textId="77777777" w:rsidR="004D562D" w:rsidRPr="00DE7DE4" w:rsidRDefault="00FD00D1" w:rsidP="00551F1C">
      <w:pPr>
        <w:pStyle w:val="ListParagraph"/>
        <w:numPr>
          <w:ilvl w:val="0"/>
          <w:numId w:val="6"/>
        </w:numPr>
        <w:autoSpaceDE w:val="0"/>
        <w:autoSpaceDN w:val="0"/>
        <w:adjustRightInd w:val="0"/>
        <w:spacing w:after="0" w:line="320" w:lineRule="atLeast"/>
        <w:ind w:left="567" w:hanging="567"/>
        <w:contextualSpacing w:val="0"/>
        <w:rPr>
          <w:rFonts w:ascii="Times New Roman" w:hAnsi="Times New Roman" w:cs="Times New Roman"/>
          <w:sz w:val="24"/>
          <w:szCs w:val="24"/>
        </w:rPr>
      </w:pPr>
      <w:r w:rsidRPr="00DE7DE4">
        <w:rPr>
          <w:rFonts w:ascii="Times New Roman" w:hAnsi="Times New Roman" w:cs="Times New Roman"/>
          <w:sz w:val="24"/>
          <w:szCs w:val="24"/>
        </w:rPr>
        <w:t>A</w:t>
      </w:r>
      <w:r w:rsidR="00012985" w:rsidRPr="00DE7DE4">
        <w:rPr>
          <w:rFonts w:ascii="Times New Roman" w:hAnsi="Times New Roman" w:cs="Times New Roman"/>
          <w:sz w:val="24"/>
          <w:szCs w:val="24"/>
        </w:rPr>
        <w:t xml:space="preserve"> sole trader</w:t>
      </w:r>
      <w:r w:rsidRPr="00DE7DE4">
        <w:rPr>
          <w:rFonts w:ascii="Times New Roman" w:hAnsi="Times New Roman" w:cs="Times New Roman"/>
          <w:b/>
          <w:bCs/>
          <w:sz w:val="24"/>
          <w:szCs w:val="24"/>
        </w:rPr>
        <w:t xml:space="preserve"> </w:t>
      </w:r>
      <w:r w:rsidRPr="00DE7DE4">
        <w:rPr>
          <w:rFonts w:ascii="Times New Roman" w:hAnsi="Times New Roman" w:cs="Times New Roman"/>
          <w:sz w:val="24"/>
          <w:szCs w:val="24"/>
        </w:rPr>
        <w:t xml:space="preserve">– or, as it is also often called, a </w:t>
      </w:r>
      <w:r w:rsidRPr="00DE7DE4">
        <w:rPr>
          <w:rFonts w:ascii="Times New Roman" w:hAnsi="Times New Roman" w:cs="Times New Roman"/>
          <w:i/>
          <w:iCs/>
          <w:sz w:val="24"/>
          <w:szCs w:val="24"/>
        </w:rPr>
        <w:t xml:space="preserve">sole proprietorship </w:t>
      </w:r>
      <w:r w:rsidRPr="00DE7DE4">
        <w:rPr>
          <w:rFonts w:ascii="Times New Roman" w:hAnsi="Times New Roman" w:cs="Times New Roman"/>
          <w:sz w:val="24"/>
          <w:szCs w:val="24"/>
        </w:rPr>
        <w:t>– is considered to be in existence when</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one individual owns a business and is responsible for all of its debts. Sole traders, which are much</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more numerous than partnerships or companies, are generally established to generate a profit,</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but organisations that are sole traders might also have as their principal goals the achievement</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of various social or environmental outcomes. Relative to other form</w:t>
      </w:r>
      <w:r w:rsidR="00DA3F58" w:rsidRPr="00DE7DE4">
        <w:rPr>
          <w:rFonts w:ascii="Times New Roman" w:hAnsi="Times New Roman" w:cs="Times New Roman"/>
          <w:sz w:val="24"/>
          <w:szCs w:val="24"/>
        </w:rPr>
        <w:t xml:space="preserve">s of business, a sole trader </w:t>
      </w:r>
      <w:r w:rsidRPr="00DE7DE4">
        <w:rPr>
          <w:rFonts w:ascii="Times New Roman" w:hAnsi="Times New Roman" w:cs="Times New Roman"/>
          <w:sz w:val="24"/>
          <w:szCs w:val="24"/>
        </w:rPr>
        <w:t xml:space="preserve">usually </w:t>
      </w:r>
      <w:r w:rsidR="009A2A3F" w:rsidRPr="00DE7DE4">
        <w:rPr>
          <w:rFonts w:ascii="Times New Roman" w:hAnsi="Times New Roman" w:cs="Times New Roman"/>
          <w:sz w:val="24"/>
          <w:szCs w:val="24"/>
        </w:rPr>
        <w:t xml:space="preserve">is </w:t>
      </w:r>
      <w:r w:rsidRPr="00DE7DE4">
        <w:rPr>
          <w:rFonts w:ascii="Times New Roman" w:hAnsi="Times New Roman" w:cs="Times New Roman"/>
          <w:sz w:val="24"/>
          <w:szCs w:val="24"/>
        </w:rPr>
        <w:t>small in</w:t>
      </w:r>
      <w:r w:rsidR="00DA3F58" w:rsidRPr="00DE7DE4">
        <w:rPr>
          <w:rFonts w:ascii="Times New Roman" w:hAnsi="Times New Roman" w:cs="Times New Roman"/>
          <w:sz w:val="24"/>
          <w:szCs w:val="24"/>
        </w:rPr>
        <w:t xml:space="preserve"> terms of total income, profits </w:t>
      </w:r>
      <w:r w:rsidRPr="00DE7DE4">
        <w:rPr>
          <w:rFonts w:ascii="Times New Roman" w:hAnsi="Times New Roman" w:cs="Times New Roman"/>
          <w:sz w:val="24"/>
          <w:szCs w:val="24"/>
        </w:rPr>
        <w:t xml:space="preserve">and the </w:t>
      </w:r>
      <w:r w:rsidR="00DA3F58" w:rsidRPr="00DE7DE4">
        <w:rPr>
          <w:rFonts w:ascii="Times New Roman" w:hAnsi="Times New Roman" w:cs="Times New Roman"/>
          <w:sz w:val="24"/>
          <w:szCs w:val="24"/>
        </w:rPr>
        <w:t xml:space="preserve">number of employees. Many small </w:t>
      </w:r>
      <w:r w:rsidRPr="00DE7DE4">
        <w:rPr>
          <w:rFonts w:ascii="Times New Roman" w:hAnsi="Times New Roman" w:cs="Times New Roman"/>
          <w:sz w:val="24"/>
          <w:szCs w:val="24"/>
        </w:rPr>
        <w:t xml:space="preserve">businesses – </w:t>
      </w:r>
      <w:r w:rsidR="004D562D" w:rsidRPr="00DE7DE4">
        <w:rPr>
          <w:rFonts w:ascii="Times New Roman" w:hAnsi="Times New Roman" w:cs="Times New Roman"/>
          <w:sz w:val="24"/>
          <w:szCs w:val="24"/>
        </w:rPr>
        <w:t xml:space="preserve">such as milk bars, restaurants, </w:t>
      </w:r>
      <w:r w:rsidRPr="00DE7DE4">
        <w:rPr>
          <w:rFonts w:ascii="Times New Roman" w:hAnsi="Times New Roman" w:cs="Times New Roman"/>
          <w:sz w:val="24"/>
          <w:szCs w:val="24"/>
        </w:rPr>
        <w:t xml:space="preserve">newsagents, </w:t>
      </w:r>
      <w:r w:rsidR="00DA3F58" w:rsidRPr="00DE7DE4">
        <w:rPr>
          <w:rFonts w:ascii="Times New Roman" w:hAnsi="Times New Roman" w:cs="Times New Roman"/>
          <w:sz w:val="24"/>
          <w:szCs w:val="24"/>
        </w:rPr>
        <w:t xml:space="preserve">landscapers, plumbers, painters </w:t>
      </w:r>
      <w:r w:rsidRPr="00DE7DE4">
        <w:rPr>
          <w:rFonts w:ascii="Times New Roman" w:hAnsi="Times New Roman" w:cs="Times New Roman"/>
          <w:sz w:val="24"/>
          <w:szCs w:val="24"/>
        </w:rPr>
        <w:t>and caterers – are sole traders.</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In a sole trad</w:t>
      </w:r>
      <w:r w:rsidR="00DA3F58" w:rsidRPr="00DE7DE4">
        <w:rPr>
          <w:rFonts w:ascii="Times New Roman" w:hAnsi="Times New Roman" w:cs="Times New Roman"/>
          <w:sz w:val="24"/>
          <w:szCs w:val="24"/>
        </w:rPr>
        <w:t xml:space="preserve">er, the owner is also typically </w:t>
      </w:r>
      <w:r w:rsidRPr="00DE7DE4">
        <w:rPr>
          <w:rFonts w:ascii="Times New Roman" w:hAnsi="Times New Roman" w:cs="Times New Roman"/>
          <w:sz w:val="24"/>
          <w:szCs w:val="24"/>
        </w:rPr>
        <w:t>the manager. A sole trader is not a separate</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 xml:space="preserve">legal entity, so </w:t>
      </w:r>
      <w:r w:rsidR="00DA3F58" w:rsidRPr="00DE7DE4">
        <w:rPr>
          <w:rFonts w:ascii="Times New Roman" w:hAnsi="Times New Roman" w:cs="Times New Roman"/>
          <w:sz w:val="24"/>
          <w:szCs w:val="24"/>
        </w:rPr>
        <w:t xml:space="preserve">for legal purposes the business </w:t>
      </w:r>
      <w:r w:rsidRPr="00DE7DE4">
        <w:rPr>
          <w:rFonts w:ascii="Times New Roman" w:hAnsi="Times New Roman" w:cs="Times New Roman"/>
          <w:sz w:val="24"/>
          <w:szCs w:val="24"/>
        </w:rPr>
        <w:t>is not separate to the owner’s non-business</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affairs. As such, the business is not separately</w:t>
      </w:r>
      <w:r w:rsidR="00DA3F58" w:rsidRPr="00DE7DE4">
        <w:rPr>
          <w:rFonts w:ascii="Times New Roman" w:hAnsi="Times New Roman" w:cs="Times New Roman"/>
          <w:sz w:val="24"/>
          <w:szCs w:val="24"/>
        </w:rPr>
        <w:t xml:space="preserve"> </w:t>
      </w:r>
      <w:r w:rsidRPr="00DE7DE4">
        <w:rPr>
          <w:rFonts w:ascii="Times New Roman" w:hAnsi="Times New Roman" w:cs="Times New Roman"/>
          <w:sz w:val="24"/>
          <w:szCs w:val="24"/>
        </w:rPr>
        <w:t>taxed but rather the earnings are included in</w:t>
      </w:r>
      <w:r w:rsidR="00DA3F58" w:rsidRPr="00DE7DE4">
        <w:rPr>
          <w:rFonts w:ascii="Times New Roman" w:hAnsi="Times New Roman" w:cs="Times New Roman"/>
          <w:sz w:val="24"/>
          <w:szCs w:val="24"/>
        </w:rPr>
        <w:t xml:space="preserve"> </w:t>
      </w:r>
      <w:r w:rsidRPr="00DE7DE4">
        <w:rPr>
          <w:rFonts w:ascii="Times New Roman" w:hAnsi="Times New Roman" w:cs="Times New Roman"/>
          <w:sz w:val="24"/>
          <w:szCs w:val="24"/>
        </w:rPr>
        <w:t>the owner’s personal tax return.</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A sole tra</w:t>
      </w:r>
      <w:r w:rsidR="00DA3F58" w:rsidRPr="00DE7DE4">
        <w:rPr>
          <w:rFonts w:ascii="Times New Roman" w:hAnsi="Times New Roman" w:cs="Times New Roman"/>
          <w:sz w:val="24"/>
          <w:szCs w:val="24"/>
        </w:rPr>
        <w:t xml:space="preserve">der is not difficult to set up. </w:t>
      </w:r>
      <w:r w:rsidRPr="00DE7DE4">
        <w:rPr>
          <w:rFonts w:ascii="Times New Roman" w:hAnsi="Times New Roman" w:cs="Times New Roman"/>
          <w:sz w:val="24"/>
          <w:szCs w:val="24"/>
        </w:rPr>
        <w:t>Apart from ha</w:t>
      </w:r>
      <w:r w:rsidR="00DA3F58" w:rsidRPr="00DE7DE4">
        <w:rPr>
          <w:rFonts w:ascii="Times New Roman" w:hAnsi="Times New Roman" w:cs="Times New Roman"/>
          <w:sz w:val="24"/>
          <w:szCs w:val="24"/>
        </w:rPr>
        <w:t xml:space="preserve">ving to comply with certain tax </w:t>
      </w:r>
      <w:r w:rsidRPr="00DE7DE4">
        <w:rPr>
          <w:rFonts w:ascii="Times New Roman" w:hAnsi="Times New Roman" w:cs="Times New Roman"/>
          <w:sz w:val="24"/>
          <w:szCs w:val="24"/>
        </w:rPr>
        <w:t xml:space="preserve">obligations, </w:t>
      </w:r>
      <w:r w:rsidR="00DA3F58" w:rsidRPr="00DE7DE4">
        <w:rPr>
          <w:rFonts w:ascii="Times New Roman" w:hAnsi="Times New Roman" w:cs="Times New Roman"/>
          <w:sz w:val="24"/>
          <w:szCs w:val="24"/>
        </w:rPr>
        <w:t xml:space="preserve">there are generally no specific </w:t>
      </w:r>
      <w:r w:rsidRPr="00DE7DE4">
        <w:rPr>
          <w:rFonts w:ascii="Times New Roman" w:hAnsi="Times New Roman" w:cs="Times New Roman"/>
          <w:sz w:val="24"/>
          <w:szCs w:val="24"/>
        </w:rPr>
        <w:t>accoun</w:t>
      </w:r>
      <w:r w:rsidR="00DA3F58" w:rsidRPr="00DE7DE4">
        <w:rPr>
          <w:rFonts w:ascii="Times New Roman" w:hAnsi="Times New Roman" w:cs="Times New Roman"/>
          <w:sz w:val="24"/>
          <w:szCs w:val="24"/>
        </w:rPr>
        <w:t xml:space="preserve">ting requirements that apply to </w:t>
      </w:r>
      <w:r w:rsidRPr="00DE7DE4">
        <w:rPr>
          <w:rFonts w:ascii="Times New Roman" w:hAnsi="Times New Roman" w:cs="Times New Roman"/>
          <w:sz w:val="24"/>
          <w:szCs w:val="24"/>
        </w:rPr>
        <w:t>sole traders. Sole traders do not have to apply the multitude</w:t>
      </w:r>
      <w:r w:rsidR="00DA3F58" w:rsidRPr="00DE7DE4">
        <w:rPr>
          <w:rFonts w:ascii="Times New Roman" w:hAnsi="Times New Roman" w:cs="Times New Roman"/>
          <w:sz w:val="24"/>
          <w:szCs w:val="24"/>
        </w:rPr>
        <w:t xml:space="preserve"> of accounting standards issued </w:t>
      </w:r>
      <w:r w:rsidRPr="00DE7DE4">
        <w:rPr>
          <w:rFonts w:ascii="Times New Roman" w:hAnsi="Times New Roman" w:cs="Times New Roman"/>
          <w:sz w:val="24"/>
          <w:szCs w:val="24"/>
        </w:rPr>
        <w:t>by organisations such as the IASB, and they can be flexible wit</w:t>
      </w:r>
      <w:r w:rsidR="00DA3F58" w:rsidRPr="00DE7DE4">
        <w:rPr>
          <w:rFonts w:ascii="Times New Roman" w:hAnsi="Times New Roman" w:cs="Times New Roman"/>
          <w:sz w:val="24"/>
          <w:szCs w:val="24"/>
        </w:rPr>
        <w:t xml:space="preserve">h their reporting, but like all </w:t>
      </w:r>
      <w:r w:rsidRPr="00DE7DE4">
        <w:rPr>
          <w:rFonts w:ascii="Times New Roman" w:hAnsi="Times New Roman" w:cs="Times New Roman"/>
          <w:sz w:val="24"/>
          <w:szCs w:val="24"/>
        </w:rPr>
        <w:t>organisations they still need to do some forms of accounting.</w:t>
      </w:r>
    </w:p>
    <w:p w14:paraId="1C879349" w14:textId="77777777" w:rsidR="00085C7E" w:rsidRPr="00DE7DE4" w:rsidRDefault="00FD00D1" w:rsidP="00551F1C">
      <w:pPr>
        <w:pStyle w:val="ListParagraph"/>
        <w:numPr>
          <w:ilvl w:val="0"/>
          <w:numId w:val="6"/>
        </w:numPr>
        <w:autoSpaceDE w:val="0"/>
        <w:autoSpaceDN w:val="0"/>
        <w:adjustRightInd w:val="0"/>
        <w:spacing w:after="0" w:line="320" w:lineRule="atLeast"/>
        <w:ind w:left="567" w:hanging="567"/>
        <w:contextualSpacing w:val="0"/>
        <w:rPr>
          <w:rFonts w:ascii="Times New Roman" w:hAnsi="Times New Roman" w:cs="Times New Roman"/>
          <w:sz w:val="24"/>
          <w:szCs w:val="24"/>
        </w:rPr>
      </w:pPr>
      <w:r w:rsidRPr="00DE7DE4">
        <w:rPr>
          <w:rFonts w:ascii="Times New Roman" w:hAnsi="Times New Roman" w:cs="Times New Roman"/>
          <w:sz w:val="24"/>
          <w:szCs w:val="24"/>
        </w:rPr>
        <w:t xml:space="preserve">A </w:t>
      </w:r>
      <w:r w:rsidR="004D562D" w:rsidRPr="00DE7DE4">
        <w:rPr>
          <w:rFonts w:ascii="Times New Roman" w:hAnsi="Times New Roman" w:cs="Times New Roman"/>
          <w:sz w:val="24"/>
          <w:szCs w:val="24"/>
        </w:rPr>
        <w:t>partnership e</w:t>
      </w:r>
      <w:r w:rsidRPr="00DE7DE4">
        <w:rPr>
          <w:rFonts w:ascii="Times New Roman" w:hAnsi="Times New Roman" w:cs="Times New Roman"/>
          <w:sz w:val="24"/>
          <w:szCs w:val="24"/>
        </w:rPr>
        <w:t>xists when two or more people come together with a common purpose, usually to</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make a profit. Like a sole trader, partnerships tend to be small businesses, although there can be</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exceptions; for example, some legal and accounting partnerships can be very large.</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Within a partnership, people with different skills and resources</w:t>
      </w:r>
      <w:r w:rsidR="009A2A3F" w:rsidRPr="00DE7DE4">
        <w:rPr>
          <w:rFonts w:ascii="Times New Roman" w:hAnsi="Times New Roman" w:cs="Times New Roman"/>
          <w:sz w:val="24"/>
          <w:szCs w:val="24"/>
        </w:rPr>
        <w:t xml:space="preserve"> might</w:t>
      </w:r>
      <w:r w:rsidRPr="00DE7DE4">
        <w:rPr>
          <w:rFonts w:ascii="Times New Roman" w:hAnsi="Times New Roman" w:cs="Times New Roman"/>
          <w:sz w:val="24"/>
          <w:szCs w:val="24"/>
        </w:rPr>
        <w:t xml:space="preserve"> come together. The profit is</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generally shared according to a partnership agreement, although in many jurisdictions there is</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no legal requirement for such a formal arrangement to exist. That is, depending on the actions</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of individuals, a partnership can be considered to be in existence even in the absence of a formal</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partnership agreement. A partnership is considered for accounting</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purposes to be a separate entity; that is,</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an entity that is separate to the individual</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partners such that the individual assets</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and liabilities of the partners, which have</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not been contributed to the partnership,</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are not considered to be part of the assets</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and liabilities of the partnership. However,</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like a sole trader, for legal purposes the</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partnership is not a separate legal entity. As</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such, the partners have unlimited liability for</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the obligations of the partnership, meaning</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that if the resources of the partnership are</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insufficient to meet its debts, then the</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partners’ individual assets can, by law, be</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seized to pay those debts (and the assets</w:t>
      </w:r>
      <w:r w:rsidR="004D562D" w:rsidRPr="00DE7DE4">
        <w:rPr>
          <w:rFonts w:ascii="Times New Roman" w:hAnsi="Times New Roman" w:cs="Times New Roman"/>
          <w:sz w:val="24"/>
          <w:szCs w:val="24"/>
        </w:rPr>
        <w:t xml:space="preserve"> </w:t>
      </w:r>
      <w:r w:rsidRPr="00DE7DE4">
        <w:rPr>
          <w:rFonts w:ascii="Times New Roman" w:hAnsi="Times New Roman" w:cs="Times New Roman"/>
          <w:sz w:val="24"/>
          <w:szCs w:val="24"/>
        </w:rPr>
        <w:t>will not necessarily be seized on the basis of</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 xml:space="preserve">the partners’ percentage of ownership). </w:t>
      </w:r>
    </w:p>
    <w:p w14:paraId="182A1CAE" w14:textId="77777777" w:rsidR="00FD00D1" w:rsidRPr="00DE7DE4" w:rsidRDefault="00FD00D1" w:rsidP="00551F1C">
      <w:pPr>
        <w:pStyle w:val="ListParagraph"/>
        <w:numPr>
          <w:ilvl w:val="0"/>
          <w:numId w:val="6"/>
        </w:numPr>
        <w:autoSpaceDE w:val="0"/>
        <w:autoSpaceDN w:val="0"/>
        <w:adjustRightInd w:val="0"/>
        <w:spacing w:after="0" w:line="320" w:lineRule="atLeast"/>
        <w:ind w:left="567" w:hanging="567"/>
        <w:contextualSpacing w:val="0"/>
        <w:rPr>
          <w:rFonts w:ascii="Times New Roman" w:hAnsi="Times New Roman" w:cs="Times New Roman"/>
          <w:sz w:val="24"/>
          <w:szCs w:val="24"/>
        </w:rPr>
      </w:pPr>
      <w:r w:rsidRPr="00DE7DE4">
        <w:rPr>
          <w:rFonts w:ascii="Times New Roman" w:hAnsi="Times New Roman" w:cs="Times New Roman"/>
          <w:sz w:val="24"/>
          <w:szCs w:val="24"/>
        </w:rPr>
        <w:t xml:space="preserve">A </w:t>
      </w:r>
      <w:r w:rsidR="00085C7E" w:rsidRPr="00DE7DE4">
        <w:rPr>
          <w:rFonts w:ascii="Times New Roman" w:hAnsi="Times New Roman" w:cs="Times New Roman"/>
          <w:sz w:val="24"/>
          <w:szCs w:val="24"/>
        </w:rPr>
        <w:t>company i</w:t>
      </w:r>
      <w:r w:rsidRPr="00DE7DE4">
        <w:rPr>
          <w:rFonts w:ascii="Times New Roman" w:hAnsi="Times New Roman" w:cs="Times New Roman"/>
          <w:sz w:val="24"/>
          <w:szCs w:val="24"/>
        </w:rPr>
        <w:t>s an entity that has a separate legal identity from that of its owners. Each owner of a</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company owns shares in it and hence is considered to be a shareholder. Shareholders generally</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have no liability for debts other than if they still owe some amounts on the shares they have</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acquired. That is, the liability of a shareholder is generally limited to the amount they have agreed</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to pay for their shares. Hence, unlike sole traders and partnerships, companies are considered</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 xml:space="preserve">to be </w:t>
      </w:r>
      <w:r w:rsidR="00085C7E" w:rsidRPr="00DE7DE4">
        <w:rPr>
          <w:rFonts w:ascii="Times New Roman" w:hAnsi="Times New Roman" w:cs="Times New Roman"/>
          <w:sz w:val="24"/>
          <w:szCs w:val="24"/>
        </w:rPr>
        <w:t>limited liability o</w:t>
      </w:r>
      <w:r w:rsidRPr="00DE7DE4">
        <w:rPr>
          <w:rFonts w:ascii="Times New Roman" w:hAnsi="Times New Roman" w:cs="Times New Roman"/>
          <w:sz w:val="24"/>
          <w:szCs w:val="24"/>
        </w:rPr>
        <w:t>rganisations. Limited liability encourages people to invest in a company</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even when they have very little, or nothing, to do with its ongoing management. That is, there is</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lastRenderedPageBreak/>
        <w:t>usually a separation of ownership and management, particularly in larger companies. The shares</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are transferable to others and might be traded on a securities exchange (stock exchange) if they</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relate to public companies, which are allowed to offer their shares for sale to the public.</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Because there is generally a separation between the ownership and management of a company,</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the owners will often depend on receiving accounts from the company to inform them as to how</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the managers have used the shareholders’ funds, as well as accounts about what the managers</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intend to do in the future. This can be contrasted with sole traders and partners in a partnership</w:t>
      </w:r>
      <w:r w:rsidR="00085C7E" w:rsidRPr="00DE7DE4">
        <w:rPr>
          <w:rFonts w:ascii="Times New Roman" w:hAnsi="Times New Roman" w:cs="Times New Roman"/>
          <w:sz w:val="24"/>
          <w:szCs w:val="24"/>
        </w:rPr>
        <w:t xml:space="preserve"> </w:t>
      </w:r>
      <w:r w:rsidR="00B873E4" w:rsidRPr="00DE7DE4">
        <w:rPr>
          <w:rFonts w:ascii="Times New Roman" w:hAnsi="Times New Roman" w:cs="Times New Roman"/>
          <w:sz w:val="24"/>
          <w:szCs w:val="24"/>
        </w:rPr>
        <w:t xml:space="preserve">who, </w:t>
      </w:r>
      <w:r w:rsidRPr="00DE7DE4">
        <w:rPr>
          <w:rFonts w:ascii="Times New Roman" w:hAnsi="Times New Roman" w:cs="Times New Roman"/>
          <w:sz w:val="24"/>
          <w:szCs w:val="24"/>
        </w:rPr>
        <w:t>because they are usually involved in the ongoing management of the organisation, will</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not depend on some form of general-purpose financial statements being released by the</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organisation. Shareholders in large companies, however, will not have access to information</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particularly tailored to their own needs. Rather, they will receive general-purpose reports which</w:t>
      </w:r>
      <w:r w:rsidR="00085C7E" w:rsidRPr="00DE7DE4">
        <w:rPr>
          <w:rFonts w:ascii="Times New Roman" w:hAnsi="Times New Roman" w:cs="Times New Roman"/>
          <w:sz w:val="24"/>
          <w:szCs w:val="24"/>
        </w:rPr>
        <w:t xml:space="preserve"> </w:t>
      </w:r>
      <w:r w:rsidRPr="00DE7DE4">
        <w:rPr>
          <w:rFonts w:ascii="Times New Roman" w:hAnsi="Times New Roman" w:cs="Times New Roman"/>
          <w:sz w:val="24"/>
          <w:szCs w:val="24"/>
        </w:rPr>
        <w:t>meet the needs of all shareholders.</w:t>
      </w:r>
    </w:p>
    <w:p w14:paraId="31201049" w14:textId="77777777" w:rsidR="00E91804" w:rsidRPr="00DE7DE4" w:rsidRDefault="00800BF2" w:rsidP="00684E9E">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 xml:space="preserve">2.8 </w:t>
      </w:r>
      <w:r w:rsidRPr="00DE7DE4">
        <w:rPr>
          <w:rFonts w:ascii="Times New Roman" w:hAnsi="Times New Roman" w:cs="Times New Roman"/>
          <w:sz w:val="24"/>
          <w:szCs w:val="24"/>
        </w:rPr>
        <w:tab/>
        <w:t xml:space="preserve">This might be because the </w:t>
      </w:r>
      <w:r w:rsidR="00E91804" w:rsidRPr="00DE7DE4">
        <w:rPr>
          <w:rFonts w:ascii="Times New Roman" w:hAnsi="Times New Roman" w:cs="Times New Roman"/>
          <w:sz w:val="24"/>
          <w:szCs w:val="24"/>
        </w:rPr>
        <w:t xml:space="preserve">different managers will have different perceptions (perhaps because of differences in the managers’ age, background, culture, education, professional affiliations, and so forth) of organisational responsibilities and accountabilities. Nevertheless, there can be some level of </w:t>
      </w:r>
      <w:r w:rsidR="009A2A3F" w:rsidRPr="00DE7DE4">
        <w:rPr>
          <w:rFonts w:ascii="Times New Roman" w:hAnsi="Times New Roman" w:cs="Times New Roman"/>
          <w:sz w:val="24"/>
          <w:szCs w:val="24"/>
        </w:rPr>
        <w:t xml:space="preserve">uniformity of accounting practices between organisations within an industry as </w:t>
      </w:r>
      <w:r w:rsidR="00E91804" w:rsidRPr="00DE7DE4">
        <w:rPr>
          <w:rFonts w:ascii="Times New Roman" w:hAnsi="Times New Roman" w:cs="Times New Roman"/>
          <w:sz w:val="24"/>
          <w:szCs w:val="24"/>
        </w:rPr>
        <w:t xml:space="preserve">some disclosure practices within an industry effectively become </w:t>
      </w:r>
      <w:r w:rsidR="009A2A3F" w:rsidRPr="00DE7DE4">
        <w:rPr>
          <w:rFonts w:ascii="Times New Roman" w:hAnsi="Times New Roman" w:cs="Times New Roman"/>
          <w:sz w:val="24"/>
          <w:szCs w:val="24"/>
        </w:rPr>
        <w:t>‘</w:t>
      </w:r>
      <w:r w:rsidR="00E91804" w:rsidRPr="00DE7DE4">
        <w:rPr>
          <w:rFonts w:ascii="Times New Roman" w:hAnsi="Times New Roman" w:cs="Times New Roman"/>
          <w:sz w:val="24"/>
          <w:szCs w:val="24"/>
        </w:rPr>
        <w:t>institutionalised</w:t>
      </w:r>
      <w:r w:rsidR="009A2A3F" w:rsidRPr="00DE7DE4">
        <w:rPr>
          <w:rFonts w:ascii="Times New Roman" w:hAnsi="Times New Roman" w:cs="Times New Roman"/>
          <w:sz w:val="24"/>
          <w:szCs w:val="24"/>
        </w:rPr>
        <w:t>’</w:t>
      </w:r>
      <w:r w:rsidR="00E91804" w:rsidRPr="00DE7DE4">
        <w:rPr>
          <w:rFonts w:ascii="Times New Roman" w:hAnsi="Times New Roman" w:cs="Times New Roman"/>
          <w:sz w:val="24"/>
          <w:szCs w:val="24"/>
        </w:rPr>
        <w:t xml:space="preserve"> and thereafter become accepted as the legitimate way to report. Also, within an industry, the organisations would have similar stakeholders</w:t>
      </w:r>
      <w:r w:rsidR="009A2A3F" w:rsidRPr="00DE7DE4">
        <w:rPr>
          <w:rFonts w:ascii="Times New Roman" w:hAnsi="Times New Roman" w:cs="Times New Roman"/>
          <w:sz w:val="24"/>
          <w:szCs w:val="24"/>
        </w:rPr>
        <w:t>, would use similar resources</w:t>
      </w:r>
      <w:r w:rsidR="00E91804" w:rsidRPr="00DE7DE4">
        <w:rPr>
          <w:rFonts w:ascii="Times New Roman" w:hAnsi="Times New Roman" w:cs="Times New Roman"/>
          <w:sz w:val="24"/>
          <w:szCs w:val="24"/>
        </w:rPr>
        <w:t xml:space="preserve"> and </w:t>
      </w:r>
      <w:r w:rsidR="009A2A3F" w:rsidRPr="00DE7DE4">
        <w:rPr>
          <w:rFonts w:ascii="Times New Roman" w:hAnsi="Times New Roman" w:cs="Times New Roman"/>
          <w:sz w:val="24"/>
          <w:szCs w:val="24"/>
        </w:rPr>
        <w:t xml:space="preserve">would generate </w:t>
      </w:r>
      <w:r w:rsidR="00E91804" w:rsidRPr="00DE7DE4">
        <w:rPr>
          <w:rFonts w:ascii="Times New Roman" w:hAnsi="Times New Roman" w:cs="Times New Roman"/>
          <w:sz w:val="24"/>
          <w:szCs w:val="24"/>
        </w:rPr>
        <w:t>similar impacts, therefore there would be an expectation that reporting would be similar – but there would still be some differences.</w:t>
      </w:r>
    </w:p>
    <w:p w14:paraId="28BA6CF7" w14:textId="77777777" w:rsidR="00E91804" w:rsidRPr="00DE7DE4" w:rsidRDefault="00E91804" w:rsidP="00684E9E">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 xml:space="preserve">2.9 </w:t>
      </w:r>
      <w:r w:rsidRPr="00DE7DE4">
        <w:rPr>
          <w:rFonts w:ascii="Times New Roman" w:hAnsi="Times New Roman" w:cs="Times New Roman"/>
          <w:sz w:val="24"/>
          <w:szCs w:val="24"/>
        </w:rPr>
        <w:tab/>
        <w:t>We can refer to Figure 2.2, reproduced below. Arguably, it is a responsibility of managers to understand what resources are used as inputs, and what outputs are generated by an organisation. Without knowing this, the use of resources and their related impacts cannot be managed. Managers need to prioritise which resource inputs, and what outputs/outcomes/impacts are the most important to manage. Without some diagram – such as Figure 2.2, this would not be possible.</w:t>
      </w:r>
    </w:p>
    <w:p w14:paraId="12F31500" w14:textId="7872D7D5" w:rsidR="00FD00D1" w:rsidRDefault="00FD00D1" w:rsidP="00004D4F">
      <w:pPr>
        <w:autoSpaceDE w:val="0"/>
        <w:autoSpaceDN w:val="0"/>
        <w:adjustRightInd w:val="0"/>
        <w:spacing w:after="0" w:line="240" w:lineRule="auto"/>
        <w:rPr>
          <w:rFonts w:ascii="VAGRoundedStd-Light" w:hAnsi="VAGRoundedStd-Light" w:cs="VAGRoundedStd-Light"/>
          <w:color w:val="000000"/>
          <w:sz w:val="19"/>
          <w:szCs w:val="19"/>
        </w:rPr>
      </w:pPr>
      <w:r>
        <w:rPr>
          <w:noProof/>
        </w:rPr>
        <w:drawing>
          <wp:inline distT="0" distB="0" distL="0" distR="0" wp14:anchorId="019A9E5C" wp14:editId="23B9DBEE">
            <wp:extent cx="5731510" cy="22155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215515"/>
                    </a:xfrm>
                    <a:prstGeom prst="rect">
                      <a:avLst/>
                    </a:prstGeom>
                  </pic:spPr>
                </pic:pic>
              </a:graphicData>
            </a:graphic>
          </wp:inline>
        </w:drawing>
      </w:r>
    </w:p>
    <w:p w14:paraId="68CEF5CC" w14:textId="77777777" w:rsidR="007B70E9" w:rsidRDefault="007B70E9" w:rsidP="00004D4F">
      <w:pPr>
        <w:autoSpaceDE w:val="0"/>
        <w:autoSpaceDN w:val="0"/>
        <w:adjustRightInd w:val="0"/>
        <w:spacing w:after="0" w:line="240" w:lineRule="auto"/>
        <w:rPr>
          <w:rFonts w:ascii="VAGRoundedStd-Light" w:hAnsi="VAGRoundedStd-Light" w:cs="VAGRoundedStd-Light"/>
          <w:color w:val="000000"/>
          <w:sz w:val="19"/>
          <w:szCs w:val="19"/>
        </w:rPr>
      </w:pPr>
    </w:p>
    <w:p w14:paraId="430DAF15" w14:textId="76E71A3B" w:rsidR="00FD00D1" w:rsidRPr="00DE7DE4" w:rsidRDefault="00800BF2" w:rsidP="00684E9E">
      <w:pPr>
        <w:autoSpaceDE w:val="0"/>
        <w:autoSpaceDN w:val="0"/>
        <w:adjustRightInd w:val="0"/>
        <w:spacing w:after="120" w:line="320" w:lineRule="atLeast"/>
        <w:ind w:left="426" w:hanging="567"/>
        <w:rPr>
          <w:rFonts w:ascii="Times New Roman" w:hAnsi="Times New Roman" w:cs="Times New Roman"/>
          <w:sz w:val="24"/>
          <w:szCs w:val="24"/>
        </w:rPr>
      </w:pPr>
      <w:r w:rsidRPr="00DE7DE4">
        <w:rPr>
          <w:rFonts w:ascii="Times New Roman" w:hAnsi="Times New Roman" w:cs="Times New Roman"/>
          <w:sz w:val="24"/>
          <w:szCs w:val="24"/>
        </w:rPr>
        <w:t xml:space="preserve">2.10 </w:t>
      </w:r>
      <w:r w:rsidR="00551F1C">
        <w:rPr>
          <w:rFonts w:ascii="Times New Roman" w:hAnsi="Times New Roman" w:cs="Times New Roman"/>
          <w:sz w:val="24"/>
          <w:szCs w:val="24"/>
        </w:rPr>
        <w:tab/>
      </w:r>
      <w:r w:rsidR="00E91804" w:rsidRPr="00DE7DE4">
        <w:rPr>
          <w:rFonts w:ascii="Times New Roman" w:hAnsi="Times New Roman" w:cs="Times New Roman"/>
          <w:sz w:val="24"/>
          <w:szCs w:val="24"/>
        </w:rPr>
        <w:t>External costs are often referred to as</w:t>
      </w:r>
      <w:r w:rsidR="00FD00D1" w:rsidRPr="00DE7DE4">
        <w:rPr>
          <w:rFonts w:ascii="Times New Roman" w:hAnsi="Times New Roman" w:cs="Times New Roman"/>
          <w:sz w:val="24"/>
          <w:szCs w:val="24"/>
        </w:rPr>
        <w:t xml:space="preserve"> </w:t>
      </w:r>
      <w:r w:rsidR="00E91804" w:rsidRPr="00DE7DE4">
        <w:rPr>
          <w:rFonts w:ascii="Times New Roman" w:hAnsi="Times New Roman" w:cs="Times New Roman"/>
          <w:sz w:val="24"/>
          <w:szCs w:val="24"/>
        </w:rPr>
        <w:t xml:space="preserve">externalities, </w:t>
      </w:r>
      <w:r w:rsidR="00254380" w:rsidRPr="00DE7DE4">
        <w:rPr>
          <w:rFonts w:ascii="Times New Roman" w:hAnsi="Times New Roman" w:cs="Times New Roman"/>
          <w:sz w:val="24"/>
          <w:szCs w:val="24"/>
        </w:rPr>
        <w:t xml:space="preserve">which can be defined as </w:t>
      </w:r>
      <w:r w:rsidR="00FD00D1" w:rsidRPr="00DE7DE4">
        <w:rPr>
          <w:rFonts w:ascii="Times New Roman" w:hAnsi="Times New Roman" w:cs="Times New Roman"/>
          <w:sz w:val="24"/>
          <w:szCs w:val="24"/>
        </w:rPr>
        <w:t>impact</w:t>
      </w:r>
      <w:r w:rsidR="00E91804" w:rsidRPr="00DE7DE4">
        <w:rPr>
          <w:rFonts w:ascii="Times New Roman" w:hAnsi="Times New Roman" w:cs="Times New Roman"/>
          <w:sz w:val="24"/>
          <w:szCs w:val="24"/>
        </w:rPr>
        <w:t xml:space="preserve">s that an entity has on parties </w:t>
      </w:r>
      <w:r w:rsidR="00FD00D1" w:rsidRPr="00DE7DE4">
        <w:rPr>
          <w:rFonts w:ascii="Times New Roman" w:hAnsi="Times New Roman" w:cs="Times New Roman"/>
          <w:sz w:val="24"/>
          <w:szCs w:val="24"/>
        </w:rPr>
        <w:t>external to the organisation, where such parties are not the buyers</w:t>
      </w:r>
      <w:r w:rsidR="00E91804" w:rsidRPr="00DE7DE4">
        <w:rPr>
          <w:rFonts w:ascii="Times New Roman" w:hAnsi="Times New Roman" w:cs="Times New Roman"/>
          <w:sz w:val="24"/>
          <w:szCs w:val="24"/>
        </w:rPr>
        <w:t xml:space="preserve"> </w:t>
      </w:r>
      <w:r w:rsidR="00E91804" w:rsidRPr="00DE7DE4">
        <w:rPr>
          <w:rFonts w:ascii="Times New Roman" w:hAnsi="Times New Roman" w:cs="Times New Roman"/>
          <w:sz w:val="24"/>
          <w:szCs w:val="24"/>
        </w:rPr>
        <w:lastRenderedPageBreak/>
        <w:t xml:space="preserve">or sellers of particular goods </w:t>
      </w:r>
      <w:r w:rsidR="00FD00D1" w:rsidRPr="00DE7DE4">
        <w:rPr>
          <w:rFonts w:ascii="Times New Roman" w:hAnsi="Times New Roman" w:cs="Times New Roman"/>
          <w:sz w:val="24"/>
          <w:szCs w:val="24"/>
        </w:rPr>
        <w:t>or services, or did not agree to, or take part in, the act</w:t>
      </w:r>
      <w:r w:rsidR="00254380" w:rsidRPr="00DE7DE4">
        <w:rPr>
          <w:rFonts w:ascii="Times New Roman" w:hAnsi="Times New Roman" w:cs="Times New Roman"/>
          <w:sz w:val="24"/>
          <w:szCs w:val="24"/>
        </w:rPr>
        <w:t>ivities causing the externality</w:t>
      </w:r>
      <w:r w:rsidR="00FD00D1" w:rsidRPr="00DE7DE4">
        <w:rPr>
          <w:rFonts w:ascii="Times New Roman" w:hAnsi="Times New Roman" w:cs="Times New Roman"/>
          <w:sz w:val="24"/>
          <w:szCs w:val="24"/>
        </w:rPr>
        <w:t>.</w:t>
      </w:r>
    </w:p>
    <w:p w14:paraId="7F029B62" w14:textId="77777777" w:rsidR="00E91804" w:rsidRPr="00DE7DE4" w:rsidRDefault="00FD00D1" w:rsidP="00684E9E">
      <w:pPr>
        <w:autoSpaceDE w:val="0"/>
        <w:autoSpaceDN w:val="0"/>
        <w:adjustRightInd w:val="0"/>
        <w:spacing w:after="120" w:line="320" w:lineRule="atLeast"/>
        <w:ind w:left="426"/>
        <w:rPr>
          <w:rFonts w:ascii="Times New Roman" w:hAnsi="Times New Roman" w:cs="Times New Roman"/>
          <w:sz w:val="24"/>
          <w:szCs w:val="24"/>
        </w:rPr>
      </w:pPr>
      <w:r w:rsidRPr="00DE7DE4">
        <w:rPr>
          <w:rFonts w:ascii="Times New Roman" w:hAnsi="Times New Roman" w:cs="Times New Roman"/>
          <w:sz w:val="24"/>
          <w:szCs w:val="24"/>
        </w:rPr>
        <w:t xml:space="preserve">For example, the damage to </w:t>
      </w:r>
      <w:r w:rsidR="00E91804" w:rsidRPr="00DE7DE4">
        <w:rPr>
          <w:rFonts w:ascii="Times New Roman" w:hAnsi="Times New Roman" w:cs="Times New Roman"/>
          <w:sz w:val="24"/>
          <w:szCs w:val="24"/>
        </w:rPr>
        <w:t>a</w:t>
      </w:r>
      <w:r w:rsidRPr="00DE7DE4">
        <w:rPr>
          <w:rFonts w:ascii="Times New Roman" w:hAnsi="Times New Roman" w:cs="Times New Roman"/>
          <w:sz w:val="24"/>
          <w:szCs w:val="24"/>
        </w:rPr>
        <w:t xml:space="preserve"> reef caused by an oil tanker would impact many people other than </w:t>
      </w:r>
      <w:r w:rsidR="009A2A3F" w:rsidRPr="00DE7DE4">
        <w:rPr>
          <w:rFonts w:ascii="Times New Roman" w:hAnsi="Times New Roman" w:cs="Times New Roman"/>
          <w:sz w:val="24"/>
          <w:szCs w:val="24"/>
        </w:rPr>
        <w:t xml:space="preserve">just </w:t>
      </w:r>
      <w:r w:rsidRPr="00DE7DE4">
        <w:rPr>
          <w:rFonts w:ascii="Times New Roman" w:hAnsi="Times New Roman" w:cs="Times New Roman"/>
          <w:sz w:val="24"/>
          <w:szCs w:val="24"/>
        </w:rPr>
        <w:t xml:space="preserve">the buyers or sellers of the </w:t>
      </w:r>
      <w:r w:rsidR="00E91804" w:rsidRPr="00DE7DE4">
        <w:rPr>
          <w:rFonts w:ascii="Times New Roman" w:hAnsi="Times New Roman" w:cs="Times New Roman"/>
          <w:sz w:val="24"/>
          <w:szCs w:val="24"/>
        </w:rPr>
        <w:t xml:space="preserve">oil, and these impacts will not </w:t>
      </w:r>
      <w:r w:rsidRPr="00DE7DE4">
        <w:rPr>
          <w:rFonts w:ascii="Times New Roman" w:hAnsi="Times New Roman" w:cs="Times New Roman"/>
          <w:sz w:val="24"/>
          <w:szCs w:val="24"/>
        </w:rPr>
        <w:t xml:space="preserve">all be measurable in monetary terms – they would be considered external costs. </w:t>
      </w:r>
    </w:p>
    <w:p w14:paraId="220FE7E1" w14:textId="77777777" w:rsidR="00FD00D1" w:rsidRPr="00DE7DE4" w:rsidRDefault="00E91804" w:rsidP="00684E9E">
      <w:pPr>
        <w:autoSpaceDE w:val="0"/>
        <w:autoSpaceDN w:val="0"/>
        <w:adjustRightInd w:val="0"/>
        <w:spacing w:after="120" w:line="320" w:lineRule="atLeast"/>
        <w:ind w:left="426"/>
        <w:rPr>
          <w:rFonts w:ascii="Times New Roman" w:hAnsi="Times New Roman" w:cs="Times New Roman"/>
          <w:sz w:val="24"/>
          <w:szCs w:val="24"/>
        </w:rPr>
      </w:pPr>
      <w:r w:rsidRPr="00DE7DE4">
        <w:rPr>
          <w:rFonts w:ascii="Times New Roman" w:hAnsi="Times New Roman" w:cs="Times New Roman"/>
          <w:sz w:val="24"/>
          <w:szCs w:val="24"/>
        </w:rPr>
        <w:t xml:space="preserve">When most </w:t>
      </w:r>
      <w:r w:rsidR="00FD00D1" w:rsidRPr="00DE7DE4">
        <w:rPr>
          <w:rFonts w:ascii="Times New Roman" w:hAnsi="Times New Roman" w:cs="Times New Roman"/>
          <w:sz w:val="24"/>
          <w:szCs w:val="24"/>
        </w:rPr>
        <w:t>manufacturers of goods produce something, they generally crea</w:t>
      </w:r>
      <w:r w:rsidRPr="00DE7DE4">
        <w:rPr>
          <w:rFonts w:ascii="Times New Roman" w:hAnsi="Times New Roman" w:cs="Times New Roman"/>
          <w:sz w:val="24"/>
          <w:szCs w:val="24"/>
        </w:rPr>
        <w:t xml:space="preserve">te some level of pollution that </w:t>
      </w:r>
      <w:r w:rsidR="00FD00D1" w:rsidRPr="00DE7DE4">
        <w:rPr>
          <w:rFonts w:ascii="Times New Roman" w:hAnsi="Times New Roman" w:cs="Times New Roman"/>
          <w:sz w:val="24"/>
          <w:szCs w:val="24"/>
        </w:rPr>
        <w:t>impacts people beyond either the producer or the customer – they</w:t>
      </w:r>
      <w:r w:rsidRPr="00DE7DE4">
        <w:rPr>
          <w:rFonts w:ascii="Times New Roman" w:hAnsi="Times New Roman" w:cs="Times New Roman"/>
          <w:sz w:val="24"/>
          <w:szCs w:val="24"/>
        </w:rPr>
        <w:t xml:space="preserve"> create external costs. Because </w:t>
      </w:r>
      <w:r w:rsidR="00FD00D1" w:rsidRPr="00DE7DE4">
        <w:rPr>
          <w:rFonts w:ascii="Times New Roman" w:hAnsi="Times New Roman" w:cs="Times New Roman"/>
          <w:sz w:val="24"/>
          <w:szCs w:val="24"/>
        </w:rPr>
        <w:t>it is very problematic to try and attempt to place a monetary val</w:t>
      </w:r>
      <w:r w:rsidRPr="00DE7DE4">
        <w:rPr>
          <w:rFonts w:ascii="Times New Roman" w:hAnsi="Times New Roman" w:cs="Times New Roman"/>
          <w:sz w:val="24"/>
          <w:szCs w:val="24"/>
        </w:rPr>
        <w:t xml:space="preserve">ue on many external costs, they </w:t>
      </w:r>
      <w:r w:rsidR="00FD00D1" w:rsidRPr="00DE7DE4">
        <w:rPr>
          <w:rFonts w:ascii="Times New Roman" w:hAnsi="Times New Roman" w:cs="Times New Roman"/>
          <w:sz w:val="24"/>
          <w:szCs w:val="24"/>
        </w:rPr>
        <w:t>often are not reflected in the prices of particular goods or services. In a sense, this is a failing of</w:t>
      </w:r>
      <w:r w:rsidR="00800BF2" w:rsidRPr="00DE7DE4">
        <w:rPr>
          <w:rFonts w:ascii="Times New Roman" w:hAnsi="Times New Roman" w:cs="Times New Roman"/>
          <w:sz w:val="24"/>
          <w:szCs w:val="24"/>
        </w:rPr>
        <w:t xml:space="preserve"> </w:t>
      </w:r>
      <w:r w:rsidR="00FD00D1" w:rsidRPr="00DE7DE4">
        <w:rPr>
          <w:rFonts w:ascii="Times New Roman" w:hAnsi="Times New Roman" w:cs="Times New Roman"/>
          <w:sz w:val="24"/>
          <w:szCs w:val="24"/>
        </w:rPr>
        <w:t>many of our pricing systems – many externalities simply fail to be factored into the prices we pay.</w:t>
      </w:r>
    </w:p>
    <w:p w14:paraId="573F5E28" w14:textId="6C1A7934" w:rsidR="00FD00D1" w:rsidRPr="00DE7DE4" w:rsidRDefault="00FD00D1" w:rsidP="00684E9E">
      <w:pPr>
        <w:autoSpaceDE w:val="0"/>
        <w:autoSpaceDN w:val="0"/>
        <w:adjustRightInd w:val="0"/>
        <w:spacing w:after="120" w:line="320" w:lineRule="atLeast"/>
        <w:ind w:left="426"/>
        <w:rPr>
          <w:rFonts w:ascii="Times New Roman" w:hAnsi="Times New Roman" w:cs="Times New Roman"/>
          <w:sz w:val="24"/>
          <w:szCs w:val="24"/>
        </w:rPr>
      </w:pPr>
      <w:r w:rsidRPr="00DE7DE4">
        <w:rPr>
          <w:rFonts w:ascii="Times New Roman" w:hAnsi="Times New Roman" w:cs="Times New Roman"/>
          <w:sz w:val="24"/>
          <w:szCs w:val="24"/>
        </w:rPr>
        <w:t>If we were to consider the full costs to society of particular products</w:t>
      </w:r>
      <w:r w:rsidR="00800BF2" w:rsidRPr="00DE7DE4">
        <w:rPr>
          <w:rFonts w:ascii="Times New Roman" w:hAnsi="Times New Roman" w:cs="Times New Roman"/>
          <w:sz w:val="24"/>
          <w:szCs w:val="24"/>
        </w:rPr>
        <w:t xml:space="preserve">, </w:t>
      </w:r>
      <w:r w:rsidRPr="00DE7DE4">
        <w:rPr>
          <w:rFonts w:ascii="Times New Roman" w:hAnsi="Times New Roman" w:cs="Times New Roman"/>
          <w:sz w:val="24"/>
          <w:szCs w:val="24"/>
        </w:rPr>
        <w:t>then we would need to consider both the private costs and the external costs.</w:t>
      </w:r>
      <w:r w:rsidR="00800BF2" w:rsidRPr="00DE7DE4">
        <w:rPr>
          <w:rFonts w:ascii="Times New Roman" w:hAnsi="Times New Roman" w:cs="Times New Roman"/>
          <w:sz w:val="24"/>
          <w:szCs w:val="24"/>
        </w:rPr>
        <w:t xml:space="preserve"> </w:t>
      </w:r>
      <w:r w:rsidRPr="00DE7DE4">
        <w:rPr>
          <w:rFonts w:ascii="Times New Roman" w:hAnsi="Times New Roman" w:cs="Times New Roman"/>
          <w:sz w:val="24"/>
          <w:szCs w:val="24"/>
        </w:rPr>
        <w:t>However, while external costs might be difficult to quantify in monetary terms, we can still</w:t>
      </w:r>
      <w:r w:rsidR="00800BF2" w:rsidRPr="00DE7DE4">
        <w:rPr>
          <w:rFonts w:ascii="Times New Roman" w:hAnsi="Times New Roman" w:cs="Times New Roman"/>
          <w:sz w:val="24"/>
          <w:szCs w:val="24"/>
        </w:rPr>
        <w:t xml:space="preserve"> </w:t>
      </w:r>
      <w:r w:rsidRPr="00DE7DE4">
        <w:rPr>
          <w:rFonts w:ascii="Times New Roman" w:hAnsi="Times New Roman" w:cs="Times New Roman"/>
          <w:sz w:val="24"/>
          <w:szCs w:val="24"/>
        </w:rPr>
        <w:t>provide a description of the costs that have arisen. That is, we can provide a description of the</w:t>
      </w:r>
      <w:r w:rsidR="00800BF2" w:rsidRPr="00DE7DE4">
        <w:rPr>
          <w:rFonts w:ascii="Times New Roman" w:hAnsi="Times New Roman" w:cs="Times New Roman"/>
          <w:sz w:val="24"/>
          <w:szCs w:val="24"/>
        </w:rPr>
        <w:t xml:space="preserve"> </w:t>
      </w:r>
      <w:r w:rsidRPr="00DE7DE4">
        <w:rPr>
          <w:rFonts w:ascii="Times New Roman" w:hAnsi="Times New Roman" w:cs="Times New Roman"/>
          <w:sz w:val="24"/>
          <w:szCs w:val="24"/>
        </w:rPr>
        <w:t>impacts an organisation’s operations have had on particular environments and/or societies, even</w:t>
      </w:r>
      <w:r w:rsidR="00800BF2" w:rsidRPr="00DE7DE4">
        <w:rPr>
          <w:rFonts w:ascii="Times New Roman" w:hAnsi="Times New Roman" w:cs="Times New Roman"/>
          <w:sz w:val="24"/>
          <w:szCs w:val="24"/>
        </w:rPr>
        <w:t xml:space="preserve"> </w:t>
      </w:r>
      <w:r w:rsidRPr="00DE7DE4">
        <w:rPr>
          <w:rFonts w:ascii="Times New Roman" w:hAnsi="Times New Roman" w:cs="Times New Roman"/>
          <w:sz w:val="24"/>
          <w:szCs w:val="24"/>
        </w:rPr>
        <w:t>if we cannot place a monetary value on such costs.</w:t>
      </w:r>
      <w:r w:rsidR="00254380" w:rsidRPr="00DE7DE4">
        <w:rPr>
          <w:rFonts w:ascii="Times New Roman" w:hAnsi="Times New Roman" w:cs="Times New Roman"/>
          <w:sz w:val="24"/>
          <w:szCs w:val="24"/>
        </w:rPr>
        <w:t xml:space="preserve"> Not all organisation</w:t>
      </w:r>
      <w:r w:rsidR="00DF1909">
        <w:rPr>
          <w:rFonts w:ascii="Times New Roman" w:hAnsi="Times New Roman" w:cs="Times New Roman"/>
          <w:sz w:val="24"/>
          <w:szCs w:val="24"/>
        </w:rPr>
        <w:t>s</w:t>
      </w:r>
      <w:r w:rsidR="00254380" w:rsidRPr="00DE7DE4">
        <w:rPr>
          <w:rFonts w:ascii="Times New Roman" w:hAnsi="Times New Roman" w:cs="Times New Roman"/>
          <w:sz w:val="24"/>
          <w:szCs w:val="24"/>
        </w:rPr>
        <w:t xml:space="preserve"> will try to account for their externalities.</w:t>
      </w:r>
    </w:p>
    <w:p w14:paraId="2866B178" w14:textId="7B59BA28" w:rsidR="00800BF2" w:rsidRPr="00DE7DE4" w:rsidRDefault="00800BF2" w:rsidP="00684E9E">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2.11</w:t>
      </w:r>
      <w:r w:rsidR="00012985" w:rsidRPr="00DE7DE4">
        <w:rPr>
          <w:rFonts w:ascii="Times New Roman" w:hAnsi="Times New Roman" w:cs="Times New Roman"/>
          <w:sz w:val="24"/>
          <w:szCs w:val="24"/>
        </w:rPr>
        <w:tab/>
      </w:r>
      <w:r w:rsidRPr="00DE7DE4">
        <w:rPr>
          <w:rFonts w:ascii="Times New Roman" w:hAnsi="Times New Roman" w:cs="Times New Roman"/>
          <w:sz w:val="24"/>
          <w:szCs w:val="24"/>
        </w:rPr>
        <w:t>In the book we have defined costs as:</w:t>
      </w:r>
    </w:p>
    <w:p w14:paraId="06B3182C" w14:textId="3FDA63CB" w:rsidR="006002B8" w:rsidRPr="00DE7DE4" w:rsidRDefault="00800BF2" w:rsidP="00012985">
      <w:pPr>
        <w:autoSpaceDE w:val="0"/>
        <w:autoSpaceDN w:val="0"/>
        <w:adjustRightInd w:val="0"/>
        <w:spacing w:after="120" w:line="320" w:lineRule="atLeast"/>
        <w:ind w:left="1134"/>
        <w:rPr>
          <w:rFonts w:ascii="Times New Roman" w:hAnsi="Times New Roman" w:cs="Times New Roman"/>
          <w:i/>
          <w:sz w:val="24"/>
          <w:szCs w:val="24"/>
        </w:rPr>
      </w:pPr>
      <w:r w:rsidRPr="00DE7DE4">
        <w:rPr>
          <w:rFonts w:ascii="Times New Roman" w:hAnsi="Times New Roman" w:cs="Times New Roman"/>
          <w:i/>
          <w:sz w:val="24"/>
          <w:szCs w:val="24"/>
        </w:rPr>
        <w:t xml:space="preserve">A measure, either expressed in financial or non-financial terms, of the value of resources consumed or impacted as a </w:t>
      </w:r>
      <w:r w:rsidR="006002B8" w:rsidRPr="00DE7DE4">
        <w:rPr>
          <w:rFonts w:ascii="Times New Roman" w:hAnsi="Times New Roman" w:cs="Times New Roman"/>
          <w:i/>
          <w:sz w:val="24"/>
          <w:szCs w:val="24"/>
        </w:rPr>
        <w:t>result of the operations of</w:t>
      </w:r>
      <w:r w:rsidRPr="00DE7DE4">
        <w:rPr>
          <w:rFonts w:ascii="Times New Roman" w:hAnsi="Times New Roman" w:cs="Times New Roman"/>
          <w:i/>
          <w:sz w:val="24"/>
          <w:szCs w:val="24"/>
        </w:rPr>
        <w:t xml:space="preserve"> an organisation. C</w:t>
      </w:r>
      <w:r w:rsidR="00BC59FA" w:rsidRPr="00DE7DE4">
        <w:rPr>
          <w:rFonts w:ascii="Times New Roman" w:hAnsi="Times New Roman" w:cs="Times New Roman"/>
          <w:i/>
          <w:sz w:val="24"/>
          <w:szCs w:val="24"/>
        </w:rPr>
        <w:t>osts c</w:t>
      </w:r>
      <w:r w:rsidRPr="00DE7DE4">
        <w:rPr>
          <w:rFonts w:ascii="Times New Roman" w:hAnsi="Times New Roman" w:cs="Times New Roman"/>
          <w:i/>
          <w:sz w:val="24"/>
          <w:szCs w:val="24"/>
        </w:rPr>
        <w:t xml:space="preserve">an include </w:t>
      </w:r>
      <w:r w:rsidR="006002B8" w:rsidRPr="00DE7DE4">
        <w:rPr>
          <w:rFonts w:ascii="Times New Roman" w:hAnsi="Times New Roman" w:cs="Times New Roman"/>
          <w:i/>
          <w:sz w:val="24"/>
          <w:szCs w:val="24"/>
        </w:rPr>
        <w:t xml:space="preserve">both </w:t>
      </w:r>
      <w:r w:rsidR="00DF1909">
        <w:rPr>
          <w:rFonts w:ascii="Times New Roman" w:hAnsi="Times New Roman" w:cs="Times New Roman"/>
          <w:i/>
          <w:sz w:val="24"/>
          <w:szCs w:val="24"/>
        </w:rPr>
        <w:t>‘</w:t>
      </w:r>
      <w:r w:rsidR="006002B8" w:rsidRPr="00DE7DE4">
        <w:rPr>
          <w:rFonts w:ascii="Times New Roman" w:hAnsi="Times New Roman" w:cs="Times New Roman"/>
          <w:i/>
          <w:sz w:val="24"/>
          <w:szCs w:val="24"/>
        </w:rPr>
        <w:t>private costs’</w:t>
      </w:r>
      <w:r w:rsidRPr="00DE7DE4">
        <w:rPr>
          <w:rFonts w:ascii="Times New Roman" w:hAnsi="Times New Roman" w:cs="Times New Roman"/>
          <w:i/>
          <w:sz w:val="24"/>
          <w:szCs w:val="24"/>
        </w:rPr>
        <w:t xml:space="preserve"> and </w:t>
      </w:r>
      <w:r w:rsidR="00DF1909">
        <w:rPr>
          <w:rFonts w:ascii="Times New Roman" w:hAnsi="Times New Roman" w:cs="Times New Roman"/>
          <w:i/>
          <w:sz w:val="24"/>
          <w:szCs w:val="24"/>
        </w:rPr>
        <w:t>‘</w:t>
      </w:r>
      <w:r w:rsidR="006002B8" w:rsidRPr="00DE7DE4">
        <w:rPr>
          <w:rFonts w:ascii="Times New Roman" w:hAnsi="Times New Roman" w:cs="Times New Roman"/>
          <w:i/>
          <w:sz w:val="24"/>
          <w:szCs w:val="24"/>
        </w:rPr>
        <w:t>social and environmen</w:t>
      </w:r>
      <w:r w:rsidRPr="00DE7DE4">
        <w:rPr>
          <w:rFonts w:ascii="Times New Roman" w:hAnsi="Times New Roman" w:cs="Times New Roman"/>
          <w:i/>
          <w:sz w:val="24"/>
          <w:szCs w:val="24"/>
        </w:rPr>
        <w:t>tal costs’ (</w:t>
      </w:r>
      <w:r w:rsidR="00DF1909">
        <w:rPr>
          <w:rFonts w:ascii="Times New Roman" w:hAnsi="Times New Roman" w:cs="Times New Roman"/>
          <w:i/>
          <w:sz w:val="24"/>
          <w:szCs w:val="24"/>
        </w:rPr>
        <w:t>‘</w:t>
      </w:r>
      <w:r w:rsidRPr="00DE7DE4">
        <w:rPr>
          <w:rFonts w:ascii="Times New Roman" w:hAnsi="Times New Roman" w:cs="Times New Roman"/>
          <w:i/>
          <w:sz w:val="24"/>
          <w:szCs w:val="24"/>
        </w:rPr>
        <w:t>external costs</w:t>
      </w:r>
      <w:r w:rsidR="00DF1909">
        <w:rPr>
          <w:rFonts w:ascii="Times New Roman" w:hAnsi="Times New Roman" w:cs="Times New Roman"/>
          <w:i/>
          <w:sz w:val="24"/>
          <w:szCs w:val="24"/>
        </w:rPr>
        <w:t>’</w:t>
      </w:r>
      <w:r w:rsidRPr="00DE7DE4">
        <w:rPr>
          <w:rFonts w:ascii="Times New Roman" w:hAnsi="Times New Roman" w:cs="Times New Roman"/>
          <w:i/>
          <w:sz w:val="24"/>
          <w:szCs w:val="24"/>
        </w:rPr>
        <w:t>).</w:t>
      </w:r>
    </w:p>
    <w:p w14:paraId="1FB2FFB7" w14:textId="77777777" w:rsidR="00800BF2" w:rsidRPr="00DE7DE4" w:rsidRDefault="00800BF2" w:rsidP="00684E9E">
      <w:pPr>
        <w:autoSpaceDE w:val="0"/>
        <w:autoSpaceDN w:val="0"/>
        <w:adjustRightInd w:val="0"/>
        <w:spacing w:after="120" w:line="320" w:lineRule="atLeast"/>
        <w:ind w:left="567"/>
        <w:rPr>
          <w:rFonts w:ascii="Times New Roman" w:hAnsi="Times New Roman" w:cs="Times New Roman"/>
          <w:sz w:val="24"/>
          <w:szCs w:val="24"/>
        </w:rPr>
      </w:pPr>
      <w:r w:rsidRPr="00DE7DE4">
        <w:rPr>
          <w:rFonts w:ascii="Times New Roman" w:hAnsi="Times New Roman" w:cs="Times New Roman"/>
          <w:sz w:val="24"/>
          <w:szCs w:val="24"/>
        </w:rPr>
        <w:t xml:space="preserve">Some introductory accounting textbooks only consider those costs that can be measured in financial terms and which represent financial costs directly </w:t>
      </w:r>
      <w:r w:rsidR="00BC59FA" w:rsidRPr="00DE7DE4">
        <w:rPr>
          <w:rFonts w:ascii="Times New Roman" w:hAnsi="Times New Roman" w:cs="Times New Roman"/>
          <w:sz w:val="24"/>
          <w:szCs w:val="24"/>
        </w:rPr>
        <w:t xml:space="preserve">(privately) </w:t>
      </w:r>
      <w:r w:rsidRPr="00DE7DE4">
        <w:rPr>
          <w:rFonts w:ascii="Times New Roman" w:hAnsi="Times New Roman" w:cs="Times New Roman"/>
          <w:sz w:val="24"/>
          <w:szCs w:val="24"/>
        </w:rPr>
        <w:t>incurred by the organisation. The concept of ‘costs’ embraced in this book is much broader than this.</w:t>
      </w:r>
      <w:r w:rsidR="00BC59FA" w:rsidRPr="00DE7DE4">
        <w:rPr>
          <w:rFonts w:ascii="Times New Roman" w:hAnsi="Times New Roman" w:cs="Times New Roman"/>
          <w:sz w:val="24"/>
          <w:szCs w:val="24"/>
        </w:rPr>
        <w:t xml:space="preserve"> We will also be considering many ‘costs’ that are not measured in financial terms</w:t>
      </w:r>
      <w:r w:rsidR="00254380" w:rsidRPr="00DE7DE4">
        <w:rPr>
          <w:rFonts w:ascii="Times New Roman" w:hAnsi="Times New Roman" w:cs="Times New Roman"/>
          <w:sz w:val="24"/>
          <w:szCs w:val="24"/>
        </w:rPr>
        <w:t>. That is, w</w:t>
      </w:r>
      <w:r w:rsidR="00BC59FA" w:rsidRPr="00DE7DE4">
        <w:rPr>
          <w:rFonts w:ascii="Times New Roman" w:hAnsi="Times New Roman" w:cs="Times New Roman"/>
          <w:sz w:val="24"/>
          <w:szCs w:val="24"/>
        </w:rPr>
        <w:t>e will also be considering costs</w:t>
      </w:r>
      <w:r w:rsidR="00012985" w:rsidRPr="00DE7DE4">
        <w:rPr>
          <w:rFonts w:ascii="Times New Roman" w:hAnsi="Times New Roman" w:cs="Times New Roman"/>
          <w:sz w:val="24"/>
          <w:szCs w:val="24"/>
        </w:rPr>
        <w:t xml:space="preserve"> that</w:t>
      </w:r>
      <w:r w:rsidR="00BC59FA" w:rsidRPr="00DE7DE4">
        <w:rPr>
          <w:rFonts w:ascii="Times New Roman" w:hAnsi="Times New Roman" w:cs="Times New Roman"/>
          <w:sz w:val="24"/>
          <w:szCs w:val="24"/>
        </w:rPr>
        <w:t xml:space="preserve"> </w:t>
      </w:r>
      <w:r w:rsidR="00012985" w:rsidRPr="00DE7DE4">
        <w:rPr>
          <w:rFonts w:ascii="Times New Roman" w:hAnsi="Times New Roman" w:cs="Times New Roman"/>
          <w:sz w:val="24"/>
          <w:szCs w:val="24"/>
        </w:rPr>
        <w:t xml:space="preserve">organisations create in relation to resources not directly </w:t>
      </w:r>
      <w:r w:rsidR="00BC59FA" w:rsidRPr="00DE7DE4">
        <w:rPr>
          <w:rFonts w:ascii="Times New Roman" w:hAnsi="Times New Roman" w:cs="Times New Roman"/>
          <w:sz w:val="24"/>
          <w:szCs w:val="24"/>
        </w:rPr>
        <w:t>controlled by the organisation.</w:t>
      </w:r>
    </w:p>
    <w:p w14:paraId="3C39B3FD" w14:textId="77777777" w:rsidR="00012985" w:rsidRPr="00DE7DE4" w:rsidRDefault="00012985" w:rsidP="00800BF2">
      <w:p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2.12</w:t>
      </w:r>
    </w:p>
    <w:p w14:paraId="0CBAD2C5" w14:textId="77777777" w:rsidR="002729F4" w:rsidRPr="00DE7DE4" w:rsidRDefault="00175DF5" w:rsidP="00684E9E">
      <w:pPr>
        <w:pStyle w:val="ListParagraph"/>
        <w:numPr>
          <w:ilvl w:val="0"/>
          <w:numId w:val="7"/>
        </w:num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There are many similariti</w:t>
      </w:r>
      <w:r w:rsidR="00BC59FA" w:rsidRPr="00DE7DE4">
        <w:rPr>
          <w:rFonts w:ascii="Times New Roman" w:hAnsi="Times New Roman" w:cs="Times New Roman"/>
          <w:sz w:val="24"/>
          <w:szCs w:val="24"/>
        </w:rPr>
        <w:t>e</w:t>
      </w:r>
      <w:r w:rsidRPr="00DE7DE4">
        <w:rPr>
          <w:rFonts w:ascii="Times New Roman" w:hAnsi="Times New Roman" w:cs="Times New Roman"/>
          <w:sz w:val="24"/>
          <w:szCs w:val="24"/>
        </w:rPr>
        <w:t>s between the accounting done by sole traders and partnerships. F</w:t>
      </w:r>
      <w:r w:rsidR="00DD49CE" w:rsidRPr="00DE7DE4">
        <w:rPr>
          <w:rFonts w:ascii="Times New Roman" w:hAnsi="Times New Roman" w:cs="Times New Roman"/>
          <w:sz w:val="24"/>
          <w:szCs w:val="24"/>
        </w:rPr>
        <w:t>or the majority of sole traders</w:t>
      </w:r>
      <w:r w:rsidRPr="00DE7DE4">
        <w:rPr>
          <w:rFonts w:ascii="Times New Roman" w:hAnsi="Times New Roman" w:cs="Times New Roman"/>
          <w:sz w:val="24"/>
          <w:szCs w:val="24"/>
        </w:rPr>
        <w:t xml:space="preserve"> and partnerships</w:t>
      </w:r>
      <w:r w:rsidR="00DD49CE" w:rsidRPr="00DE7DE4">
        <w:rPr>
          <w:rFonts w:ascii="Times New Roman" w:hAnsi="Times New Roman" w:cs="Times New Roman"/>
          <w:sz w:val="24"/>
          <w:szCs w:val="24"/>
        </w:rPr>
        <w:t>, the focus will be on financial measures of</w:t>
      </w:r>
      <w:r w:rsidR="002729F4" w:rsidRPr="00DE7DE4">
        <w:rPr>
          <w:rFonts w:ascii="Times New Roman" w:hAnsi="Times New Roman" w:cs="Times New Roman"/>
          <w:sz w:val="24"/>
          <w:szCs w:val="24"/>
        </w:rPr>
        <w:t xml:space="preserve"> </w:t>
      </w:r>
      <w:r w:rsidR="00DD49CE" w:rsidRPr="00DE7DE4">
        <w:rPr>
          <w:rFonts w:ascii="Times New Roman" w:hAnsi="Times New Roman" w:cs="Times New Roman"/>
          <w:sz w:val="24"/>
          <w:szCs w:val="24"/>
        </w:rPr>
        <w:t xml:space="preserve">performance rather than on measures of social and/or environmental performance. </w:t>
      </w:r>
      <w:r w:rsidR="002729F4" w:rsidRPr="00DE7DE4">
        <w:rPr>
          <w:rFonts w:ascii="Times New Roman" w:hAnsi="Times New Roman" w:cs="Times New Roman"/>
          <w:sz w:val="24"/>
          <w:szCs w:val="24"/>
        </w:rPr>
        <w:t>T</w:t>
      </w:r>
      <w:r w:rsidR="00DD49CE" w:rsidRPr="00DE7DE4">
        <w:rPr>
          <w:rFonts w:ascii="Times New Roman" w:hAnsi="Times New Roman" w:cs="Times New Roman"/>
          <w:sz w:val="24"/>
          <w:szCs w:val="24"/>
        </w:rPr>
        <w:t xml:space="preserve">here will </w:t>
      </w:r>
      <w:r w:rsidR="00BC59FA" w:rsidRPr="00DE7DE4">
        <w:rPr>
          <w:rFonts w:ascii="Times New Roman" w:hAnsi="Times New Roman" w:cs="Times New Roman"/>
          <w:sz w:val="24"/>
          <w:szCs w:val="24"/>
        </w:rPr>
        <w:t xml:space="preserve">also </w:t>
      </w:r>
      <w:r w:rsidR="00DD49CE" w:rsidRPr="00DE7DE4">
        <w:rPr>
          <w:rFonts w:ascii="Times New Roman" w:hAnsi="Times New Roman" w:cs="Times New Roman"/>
          <w:sz w:val="24"/>
          <w:szCs w:val="24"/>
        </w:rPr>
        <w:t>be no expectation that the financial reports will be</w:t>
      </w:r>
      <w:r w:rsidR="002729F4" w:rsidRPr="00DE7DE4">
        <w:rPr>
          <w:rFonts w:ascii="Times New Roman" w:hAnsi="Times New Roman" w:cs="Times New Roman"/>
          <w:sz w:val="24"/>
          <w:szCs w:val="24"/>
        </w:rPr>
        <w:t xml:space="preserve"> </w:t>
      </w:r>
      <w:r w:rsidR="00DD49CE" w:rsidRPr="00DE7DE4">
        <w:rPr>
          <w:rFonts w:ascii="Times New Roman" w:hAnsi="Times New Roman" w:cs="Times New Roman"/>
          <w:sz w:val="24"/>
          <w:szCs w:val="24"/>
        </w:rPr>
        <w:t>prepared in accordance with accounting standards</w:t>
      </w:r>
      <w:r w:rsidR="002729F4" w:rsidRPr="00DE7DE4">
        <w:rPr>
          <w:rFonts w:ascii="Times New Roman" w:hAnsi="Times New Roman" w:cs="Times New Roman"/>
          <w:sz w:val="24"/>
          <w:szCs w:val="24"/>
        </w:rPr>
        <w:t>. Because there could be potential conflicts between partners, the accounts of a partnership ar</w:t>
      </w:r>
      <w:r w:rsidR="00BC59FA" w:rsidRPr="00DE7DE4">
        <w:rPr>
          <w:rFonts w:ascii="Times New Roman" w:hAnsi="Times New Roman" w:cs="Times New Roman"/>
          <w:sz w:val="24"/>
          <w:szCs w:val="24"/>
        </w:rPr>
        <w:t>e more likely to be audited than the accounts of</w:t>
      </w:r>
      <w:r w:rsidR="002729F4" w:rsidRPr="00DE7DE4">
        <w:rPr>
          <w:rFonts w:ascii="Times New Roman" w:hAnsi="Times New Roman" w:cs="Times New Roman"/>
          <w:sz w:val="24"/>
          <w:szCs w:val="24"/>
        </w:rPr>
        <w:t xml:space="preserve"> a sole trader. </w:t>
      </w:r>
      <w:r w:rsidR="00254380" w:rsidRPr="00DE7DE4">
        <w:rPr>
          <w:rFonts w:ascii="Times New Roman" w:hAnsi="Times New Roman" w:cs="Times New Roman"/>
          <w:sz w:val="24"/>
          <w:szCs w:val="24"/>
        </w:rPr>
        <w:t>Partnership accounts will</w:t>
      </w:r>
      <w:r w:rsidR="002729F4" w:rsidRPr="00DE7DE4">
        <w:rPr>
          <w:rFonts w:ascii="Times New Roman" w:hAnsi="Times New Roman" w:cs="Times New Roman"/>
          <w:sz w:val="24"/>
          <w:szCs w:val="24"/>
        </w:rPr>
        <w:t xml:space="preserve"> provide details to the partners of their individual contributions, drawings, profit share and partnership balance.</w:t>
      </w:r>
    </w:p>
    <w:p w14:paraId="76348B95" w14:textId="77777777" w:rsidR="00EC1132" w:rsidRPr="00DE7DE4" w:rsidRDefault="002729F4" w:rsidP="00684E9E">
      <w:pPr>
        <w:pStyle w:val="ListParagraph"/>
        <w:numPr>
          <w:ilvl w:val="0"/>
          <w:numId w:val="7"/>
        </w:numPr>
        <w:autoSpaceDE w:val="0"/>
        <w:autoSpaceDN w:val="0"/>
        <w:adjustRightInd w:val="0"/>
        <w:spacing w:after="120" w:line="320" w:lineRule="atLeast"/>
        <w:ind w:left="567" w:hanging="567"/>
        <w:contextualSpacing w:val="0"/>
        <w:rPr>
          <w:rFonts w:ascii="Times New Roman" w:hAnsi="Times New Roman" w:cs="Times New Roman"/>
          <w:sz w:val="24"/>
          <w:szCs w:val="24"/>
        </w:rPr>
      </w:pPr>
      <w:r w:rsidRPr="00DE7DE4">
        <w:rPr>
          <w:rFonts w:ascii="Times New Roman" w:hAnsi="Times New Roman" w:cs="Times New Roman"/>
          <w:sz w:val="24"/>
          <w:szCs w:val="24"/>
        </w:rPr>
        <w:lastRenderedPageBreak/>
        <w:t>There would tend to be many differences between the information required by a sole trader compared with the information required by a shareholder of a large public company.</w:t>
      </w:r>
      <w:r w:rsidR="00DD49CE" w:rsidRPr="00DE7DE4">
        <w:rPr>
          <w:rFonts w:ascii="Times New Roman" w:hAnsi="Times New Roman" w:cs="Times New Roman"/>
          <w:sz w:val="24"/>
          <w:szCs w:val="24"/>
        </w:rPr>
        <w:t xml:space="preserve"> Because there is generally a separation between the ownership and management of a company,</w:t>
      </w:r>
      <w:r w:rsidR="00EC1132" w:rsidRPr="00DE7DE4">
        <w:rPr>
          <w:rFonts w:ascii="Times New Roman" w:hAnsi="Times New Roman" w:cs="Times New Roman"/>
          <w:sz w:val="24"/>
          <w:szCs w:val="24"/>
        </w:rPr>
        <w:t xml:space="preserve"> t</w:t>
      </w:r>
      <w:r w:rsidR="00DD49CE" w:rsidRPr="00DE7DE4">
        <w:rPr>
          <w:rFonts w:ascii="Times New Roman" w:hAnsi="Times New Roman" w:cs="Times New Roman"/>
          <w:sz w:val="24"/>
          <w:szCs w:val="24"/>
        </w:rPr>
        <w:t>he owners will often depend on receiving accounts from the company to inform them as to how</w:t>
      </w:r>
      <w:r w:rsidR="00EC1132" w:rsidRPr="00DE7DE4">
        <w:rPr>
          <w:rFonts w:ascii="Times New Roman" w:hAnsi="Times New Roman" w:cs="Times New Roman"/>
          <w:sz w:val="24"/>
          <w:szCs w:val="24"/>
        </w:rPr>
        <w:t xml:space="preserve"> </w:t>
      </w:r>
      <w:r w:rsidR="00DD49CE" w:rsidRPr="00DE7DE4">
        <w:rPr>
          <w:rFonts w:ascii="Times New Roman" w:hAnsi="Times New Roman" w:cs="Times New Roman"/>
          <w:sz w:val="24"/>
          <w:szCs w:val="24"/>
        </w:rPr>
        <w:t>the managers have used the shareholders’ funds, as well as accounts about what the managers</w:t>
      </w:r>
      <w:r w:rsidR="00EC1132" w:rsidRPr="00DE7DE4">
        <w:rPr>
          <w:rFonts w:ascii="Times New Roman" w:hAnsi="Times New Roman" w:cs="Times New Roman"/>
          <w:sz w:val="24"/>
          <w:szCs w:val="24"/>
        </w:rPr>
        <w:t xml:space="preserve"> </w:t>
      </w:r>
      <w:r w:rsidR="00DD49CE" w:rsidRPr="00DE7DE4">
        <w:rPr>
          <w:rFonts w:ascii="Times New Roman" w:hAnsi="Times New Roman" w:cs="Times New Roman"/>
          <w:sz w:val="24"/>
          <w:szCs w:val="24"/>
        </w:rPr>
        <w:t>intend to do in the future. This can be contrasted with sole traders and partners in a partnership</w:t>
      </w:r>
      <w:r w:rsidR="00EC1132" w:rsidRPr="00DE7DE4">
        <w:rPr>
          <w:rFonts w:ascii="Times New Roman" w:hAnsi="Times New Roman" w:cs="Times New Roman"/>
          <w:sz w:val="24"/>
          <w:szCs w:val="24"/>
        </w:rPr>
        <w:t xml:space="preserve"> </w:t>
      </w:r>
      <w:r w:rsidR="00DD49CE" w:rsidRPr="00DE7DE4">
        <w:rPr>
          <w:rFonts w:ascii="Times New Roman" w:hAnsi="Times New Roman" w:cs="Times New Roman"/>
          <w:sz w:val="24"/>
          <w:szCs w:val="24"/>
        </w:rPr>
        <w:t>who, because they are usually involved in the ongoing management of the organisation, will</w:t>
      </w:r>
      <w:r w:rsidR="00EC1132" w:rsidRPr="00DE7DE4">
        <w:rPr>
          <w:rFonts w:ascii="Times New Roman" w:hAnsi="Times New Roman" w:cs="Times New Roman"/>
          <w:sz w:val="24"/>
          <w:szCs w:val="24"/>
        </w:rPr>
        <w:t xml:space="preserve"> </w:t>
      </w:r>
      <w:r w:rsidR="00DD49CE" w:rsidRPr="00DE7DE4">
        <w:rPr>
          <w:rFonts w:ascii="Times New Roman" w:hAnsi="Times New Roman" w:cs="Times New Roman"/>
          <w:sz w:val="24"/>
          <w:szCs w:val="24"/>
        </w:rPr>
        <w:t>not depend on some form of general-purpose financial statements being released by the</w:t>
      </w:r>
      <w:r w:rsidR="00EC1132" w:rsidRPr="00DE7DE4">
        <w:rPr>
          <w:rFonts w:ascii="Times New Roman" w:hAnsi="Times New Roman" w:cs="Times New Roman"/>
          <w:sz w:val="24"/>
          <w:szCs w:val="24"/>
        </w:rPr>
        <w:t xml:space="preserve"> </w:t>
      </w:r>
      <w:r w:rsidR="00DD49CE" w:rsidRPr="00DE7DE4">
        <w:rPr>
          <w:rFonts w:ascii="Times New Roman" w:hAnsi="Times New Roman" w:cs="Times New Roman"/>
          <w:sz w:val="24"/>
          <w:szCs w:val="24"/>
        </w:rPr>
        <w:t>organisation. Shareholders in large companies, however, will not have access to information</w:t>
      </w:r>
      <w:r w:rsidR="00EC1132" w:rsidRPr="00DE7DE4">
        <w:rPr>
          <w:rFonts w:ascii="Times New Roman" w:hAnsi="Times New Roman" w:cs="Times New Roman"/>
          <w:sz w:val="24"/>
          <w:szCs w:val="24"/>
        </w:rPr>
        <w:t xml:space="preserve"> </w:t>
      </w:r>
      <w:r w:rsidR="00DD49CE" w:rsidRPr="00DE7DE4">
        <w:rPr>
          <w:rFonts w:ascii="Times New Roman" w:hAnsi="Times New Roman" w:cs="Times New Roman"/>
          <w:sz w:val="24"/>
          <w:szCs w:val="24"/>
        </w:rPr>
        <w:t>particularly tailored to their own needs. Rather, they will receive general-purpose reports which</w:t>
      </w:r>
      <w:r w:rsidR="00EC1132" w:rsidRPr="00DE7DE4">
        <w:rPr>
          <w:rFonts w:ascii="Times New Roman" w:hAnsi="Times New Roman" w:cs="Times New Roman"/>
          <w:sz w:val="24"/>
          <w:szCs w:val="24"/>
        </w:rPr>
        <w:t xml:space="preserve"> </w:t>
      </w:r>
      <w:r w:rsidR="00DD49CE" w:rsidRPr="00DE7DE4">
        <w:rPr>
          <w:rFonts w:ascii="Times New Roman" w:hAnsi="Times New Roman" w:cs="Times New Roman"/>
          <w:sz w:val="24"/>
          <w:szCs w:val="24"/>
        </w:rPr>
        <w:t>meet the needs of all shareholders.</w:t>
      </w:r>
      <w:r w:rsidR="00EC1132" w:rsidRPr="00DE7DE4">
        <w:rPr>
          <w:rFonts w:ascii="Times New Roman" w:hAnsi="Times New Roman" w:cs="Times New Roman"/>
          <w:sz w:val="24"/>
          <w:szCs w:val="24"/>
        </w:rPr>
        <w:t xml:space="preserve"> These reports will also typically be subjected to an audit by an independent third party.</w:t>
      </w:r>
    </w:p>
    <w:p w14:paraId="015EB70D" w14:textId="77777777" w:rsidR="00012985" w:rsidRPr="00DE7DE4" w:rsidRDefault="00012985" w:rsidP="00800BF2">
      <w:p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2.13</w:t>
      </w:r>
    </w:p>
    <w:p w14:paraId="29A119EF" w14:textId="38332941" w:rsidR="00B838D3" w:rsidRPr="00DE7DE4" w:rsidRDefault="00F5519E" w:rsidP="00551F1C">
      <w:pPr>
        <w:pStyle w:val="ListParagraph"/>
        <w:numPr>
          <w:ilvl w:val="0"/>
          <w:numId w:val="3"/>
        </w:numPr>
        <w:autoSpaceDE w:val="0"/>
        <w:autoSpaceDN w:val="0"/>
        <w:adjustRightInd w:val="0"/>
        <w:spacing w:after="0" w:line="320" w:lineRule="atLeast"/>
        <w:ind w:left="567" w:hanging="567"/>
        <w:contextualSpacing w:val="0"/>
        <w:rPr>
          <w:rFonts w:ascii="Times New Roman" w:hAnsi="Times New Roman" w:cs="Times New Roman"/>
          <w:sz w:val="24"/>
          <w:szCs w:val="24"/>
        </w:rPr>
      </w:pPr>
      <w:r>
        <w:rPr>
          <w:rFonts w:ascii="Times New Roman" w:hAnsi="Times New Roman" w:cs="Times New Roman"/>
          <w:sz w:val="24"/>
          <w:szCs w:val="24"/>
        </w:rPr>
        <w:t>O</w:t>
      </w:r>
      <w:r w:rsidR="00B838D3" w:rsidRPr="00DE7DE4">
        <w:rPr>
          <w:rFonts w:ascii="Times New Roman" w:hAnsi="Times New Roman" w:cs="Times New Roman"/>
          <w:sz w:val="24"/>
          <w:szCs w:val="24"/>
        </w:rPr>
        <w:t>rganisations rely on financial resources in order to meet the various expenses they incur. If an organisa</w:t>
      </w:r>
      <w:r w:rsidR="00BC59FA" w:rsidRPr="00DE7DE4">
        <w:rPr>
          <w:rFonts w:ascii="Times New Roman" w:hAnsi="Times New Roman" w:cs="Times New Roman"/>
          <w:sz w:val="24"/>
          <w:szCs w:val="24"/>
        </w:rPr>
        <w:t xml:space="preserve">tion is a business organisation, </w:t>
      </w:r>
      <w:r w:rsidR="00B838D3" w:rsidRPr="00DE7DE4">
        <w:rPr>
          <w:rFonts w:ascii="Times New Roman" w:hAnsi="Times New Roman" w:cs="Times New Roman"/>
          <w:sz w:val="24"/>
          <w:szCs w:val="24"/>
        </w:rPr>
        <w:t>then information about profits is necessary</w:t>
      </w:r>
      <w:r w:rsidR="00EC1132" w:rsidRPr="00DE7DE4">
        <w:rPr>
          <w:rFonts w:ascii="Times New Roman" w:hAnsi="Times New Roman" w:cs="Times New Roman"/>
          <w:sz w:val="24"/>
          <w:szCs w:val="24"/>
        </w:rPr>
        <w:t>. It provides an indication of how efficiently the assets of the organisation are being used.</w:t>
      </w:r>
    </w:p>
    <w:p w14:paraId="246C9FBF" w14:textId="1DC27988" w:rsidR="00B838D3" w:rsidRPr="00DE7DE4" w:rsidRDefault="00F5519E" w:rsidP="00551F1C">
      <w:pPr>
        <w:pStyle w:val="ListParagraph"/>
        <w:numPr>
          <w:ilvl w:val="0"/>
          <w:numId w:val="3"/>
        </w:numPr>
        <w:autoSpaceDE w:val="0"/>
        <w:autoSpaceDN w:val="0"/>
        <w:adjustRightInd w:val="0"/>
        <w:spacing w:after="0" w:line="320" w:lineRule="atLeast"/>
        <w:ind w:left="567" w:hanging="567"/>
        <w:contextualSpacing w:val="0"/>
        <w:rPr>
          <w:rFonts w:ascii="Times New Roman" w:hAnsi="Times New Roman" w:cs="Times New Roman"/>
          <w:sz w:val="24"/>
          <w:szCs w:val="24"/>
        </w:rPr>
      </w:pPr>
      <w:r>
        <w:rPr>
          <w:rFonts w:ascii="Times New Roman" w:hAnsi="Times New Roman" w:cs="Times New Roman"/>
          <w:sz w:val="24"/>
          <w:szCs w:val="24"/>
        </w:rPr>
        <w:t>I</w:t>
      </w:r>
      <w:r w:rsidR="00B838D3" w:rsidRPr="00DE7DE4">
        <w:rPr>
          <w:rFonts w:ascii="Times New Roman" w:hAnsi="Times New Roman" w:cs="Times New Roman"/>
          <w:sz w:val="24"/>
          <w:szCs w:val="24"/>
        </w:rPr>
        <w:t xml:space="preserve">nformation about the use of water </w:t>
      </w:r>
      <w:r w:rsidR="00BC59FA" w:rsidRPr="00DE7DE4">
        <w:rPr>
          <w:rFonts w:ascii="Times New Roman" w:hAnsi="Times New Roman" w:cs="Times New Roman"/>
          <w:sz w:val="24"/>
          <w:szCs w:val="24"/>
        </w:rPr>
        <w:t xml:space="preserve">and its sources </w:t>
      </w:r>
      <w:r w:rsidR="00B838D3" w:rsidRPr="00DE7DE4">
        <w:rPr>
          <w:rFonts w:ascii="Times New Roman" w:hAnsi="Times New Roman" w:cs="Times New Roman"/>
          <w:sz w:val="24"/>
          <w:szCs w:val="24"/>
        </w:rPr>
        <w:t xml:space="preserve">should arguably be collected for management and reporting purposes </w:t>
      </w:r>
      <w:r w:rsidR="00BC59FA" w:rsidRPr="00DE7DE4">
        <w:rPr>
          <w:rFonts w:ascii="Times New Roman" w:hAnsi="Times New Roman" w:cs="Times New Roman"/>
          <w:sz w:val="24"/>
          <w:szCs w:val="24"/>
        </w:rPr>
        <w:t xml:space="preserve">particularly </w:t>
      </w:r>
      <w:r w:rsidR="00B838D3" w:rsidRPr="00DE7DE4">
        <w:rPr>
          <w:rFonts w:ascii="Times New Roman" w:hAnsi="Times New Roman" w:cs="Times New Roman"/>
          <w:sz w:val="24"/>
          <w:szCs w:val="24"/>
        </w:rPr>
        <w:t xml:space="preserve">if the organisation is operating in an area where </w:t>
      </w:r>
      <w:r w:rsidR="00EC1132" w:rsidRPr="00DE7DE4">
        <w:rPr>
          <w:rFonts w:ascii="Times New Roman" w:hAnsi="Times New Roman" w:cs="Times New Roman"/>
          <w:sz w:val="24"/>
          <w:szCs w:val="24"/>
        </w:rPr>
        <w:t xml:space="preserve">the level of </w:t>
      </w:r>
      <w:r w:rsidR="00B838D3" w:rsidRPr="00DE7DE4">
        <w:rPr>
          <w:rFonts w:ascii="Times New Roman" w:hAnsi="Times New Roman" w:cs="Times New Roman"/>
          <w:sz w:val="24"/>
          <w:szCs w:val="24"/>
        </w:rPr>
        <w:t xml:space="preserve">consumption of water </w:t>
      </w:r>
      <w:r w:rsidR="00EC1132" w:rsidRPr="00DE7DE4">
        <w:rPr>
          <w:rFonts w:ascii="Times New Roman" w:hAnsi="Times New Roman" w:cs="Times New Roman"/>
          <w:sz w:val="24"/>
          <w:szCs w:val="24"/>
        </w:rPr>
        <w:t xml:space="preserve">by the organisation </w:t>
      </w:r>
      <w:r w:rsidR="00B838D3" w:rsidRPr="00DE7DE4">
        <w:rPr>
          <w:rFonts w:ascii="Times New Roman" w:hAnsi="Times New Roman" w:cs="Times New Roman"/>
          <w:sz w:val="24"/>
          <w:szCs w:val="24"/>
        </w:rPr>
        <w:t>is important to other stakeholders.</w:t>
      </w:r>
      <w:r w:rsidR="00EC1132" w:rsidRPr="00DE7DE4">
        <w:rPr>
          <w:rFonts w:ascii="Times New Roman" w:hAnsi="Times New Roman" w:cs="Times New Roman"/>
          <w:sz w:val="24"/>
          <w:szCs w:val="24"/>
        </w:rPr>
        <w:t xml:space="preserve"> This would particularly be the case in areas </w:t>
      </w:r>
      <w:r w:rsidR="00BC59FA" w:rsidRPr="00DE7DE4">
        <w:rPr>
          <w:rFonts w:ascii="Times New Roman" w:hAnsi="Times New Roman" w:cs="Times New Roman"/>
          <w:sz w:val="24"/>
          <w:szCs w:val="24"/>
        </w:rPr>
        <w:t xml:space="preserve">or times </w:t>
      </w:r>
      <w:r w:rsidR="00EC1132" w:rsidRPr="00DE7DE4">
        <w:rPr>
          <w:rFonts w:ascii="Times New Roman" w:hAnsi="Times New Roman" w:cs="Times New Roman"/>
          <w:sz w:val="24"/>
          <w:szCs w:val="24"/>
        </w:rPr>
        <w:t>of water shortage.</w:t>
      </w:r>
    </w:p>
    <w:p w14:paraId="76393105" w14:textId="48BD24DB" w:rsidR="00B838D3" w:rsidRPr="00DE7DE4" w:rsidRDefault="00EC1132" w:rsidP="00551F1C">
      <w:pPr>
        <w:pStyle w:val="ListParagraph"/>
        <w:numPr>
          <w:ilvl w:val="0"/>
          <w:numId w:val="3"/>
        </w:numPr>
        <w:autoSpaceDE w:val="0"/>
        <w:autoSpaceDN w:val="0"/>
        <w:adjustRightInd w:val="0"/>
        <w:spacing w:after="0" w:line="320" w:lineRule="atLeast"/>
        <w:ind w:left="567" w:hanging="567"/>
        <w:contextualSpacing w:val="0"/>
        <w:rPr>
          <w:rFonts w:ascii="Times New Roman" w:hAnsi="Times New Roman" w:cs="Times New Roman"/>
          <w:sz w:val="24"/>
          <w:szCs w:val="24"/>
        </w:rPr>
      </w:pPr>
      <w:r w:rsidRPr="00DE7DE4">
        <w:rPr>
          <w:rFonts w:ascii="Times New Roman" w:hAnsi="Times New Roman" w:cs="Times New Roman"/>
          <w:sz w:val="24"/>
          <w:szCs w:val="24"/>
        </w:rPr>
        <w:t xml:space="preserve">It is a matter of opinion </w:t>
      </w:r>
      <w:r w:rsidR="00B838D3" w:rsidRPr="00DE7DE4">
        <w:rPr>
          <w:rFonts w:ascii="Times New Roman" w:hAnsi="Times New Roman" w:cs="Times New Roman"/>
          <w:sz w:val="24"/>
          <w:szCs w:val="24"/>
        </w:rPr>
        <w:t>how far the responsibilities and accountabilities of the organisation extend</w:t>
      </w:r>
      <w:r w:rsidRPr="00DE7DE4">
        <w:rPr>
          <w:rFonts w:ascii="Times New Roman" w:hAnsi="Times New Roman" w:cs="Times New Roman"/>
          <w:sz w:val="24"/>
          <w:szCs w:val="24"/>
        </w:rPr>
        <w:t>. From an ethical perspective an organisation should arguably provide an account of how workers within the supply chain are treated.</w:t>
      </w:r>
    </w:p>
    <w:p w14:paraId="0B1A9214" w14:textId="77777777" w:rsidR="006355A4" w:rsidRPr="00DE7DE4" w:rsidRDefault="00B838D3" w:rsidP="00551F1C">
      <w:pPr>
        <w:pStyle w:val="ListParagraph"/>
        <w:numPr>
          <w:ilvl w:val="0"/>
          <w:numId w:val="3"/>
        </w:numPr>
        <w:autoSpaceDE w:val="0"/>
        <w:autoSpaceDN w:val="0"/>
        <w:adjustRightInd w:val="0"/>
        <w:spacing w:after="0" w:line="320" w:lineRule="atLeast"/>
        <w:ind w:left="567" w:hanging="567"/>
        <w:contextualSpacing w:val="0"/>
        <w:rPr>
          <w:rFonts w:ascii="Times New Roman" w:hAnsi="Times New Roman" w:cs="Times New Roman"/>
          <w:sz w:val="24"/>
          <w:szCs w:val="24"/>
        </w:rPr>
      </w:pPr>
      <w:r w:rsidRPr="00DE7DE4">
        <w:rPr>
          <w:rFonts w:ascii="Times New Roman" w:hAnsi="Times New Roman" w:cs="Times New Roman"/>
          <w:sz w:val="24"/>
          <w:szCs w:val="24"/>
        </w:rPr>
        <w:t>With growing awareness about the significance of climate change</w:t>
      </w:r>
      <w:r w:rsidR="00EC1132" w:rsidRPr="00DE7DE4">
        <w:rPr>
          <w:rFonts w:ascii="Times New Roman" w:hAnsi="Times New Roman" w:cs="Times New Roman"/>
          <w:sz w:val="24"/>
          <w:szCs w:val="24"/>
        </w:rPr>
        <w:t>, managers are increasingly being expected to take actions to minimise CO</w:t>
      </w:r>
      <w:r w:rsidR="00EC1132" w:rsidRPr="00DE7DE4">
        <w:rPr>
          <w:rFonts w:ascii="Times New Roman" w:hAnsi="Times New Roman" w:cs="Times New Roman"/>
          <w:sz w:val="24"/>
          <w:szCs w:val="24"/>
          <w:vertAlign w:val="subscript"/>
        </w:rPr>
        <w:t>2</w:t>
      </w:r>
      <w:r w:rsidR="00EC1132" w:rsidRPr="00DE7DE4">
        <w:rPr>
          <w:rFonts w:ascii="Times New Roman" w:hAnsi="Times New Roman" w:cs="Times New Roman"/>
          <w:sz w:val="24"/>
          <w:szCs w:val="24"/>
        </w:rPr>
        <w:t xml:space="preserve"> emissions</w:t>
      </w:r>
      <w:r w:rsidRPr="00DE7DE4">
        <w:rPr>
          <w:rFonts w:ascii="Times New Roman" w:hAnsi="Times New Roman" w:cs="Times New Roman"/>
          <w:sz w:val="24"/>
          <w:szCs w:val="24"/>
        </w:rPr>
        <w:t xml:space="preserve">. </w:t>
      </w:r>
      <w:r w:rsidR="00EC1132" w:rsidRPr="00DE7DE4">
        <w:rPr>
          <w:rFonts w:ascii="Times New Roman" w:hAnsi="Times New Roman" w:cs="Times New Roman"/>
          <w:sz w:val="24"/>
          <w:szCs w:val="24"/>
        </w:rPr>
        <w:t xml:space="preserve">This would particularly be the case for organisations that generate large emissions of </w:t>
      </w:r>
      <w:r w:rsidR="00BC59FA" w:rsidRPr="00DE7DE4">
        <w:rPr>
          <w:rFonts w:ascii="Times New Roman" w:hAnsi="Times New Roman" w:cs="Times New Roman"/>
          <w:sz w:val="24"/>
          <w:szCs w:val="24"/>
        </w:rPr>
        <w:t>CO</w:t>
      </w:r>
      <w:r w:rsidR="00BC59FA" w:rsidRPr="00DE7DE4">
        <w:rPr>
          <w:rFonts w:ascii="Times New Roman" w:hAnsi="Times New Roman" w:cs="Times New Roman"/>
          <w:sz w:val="24"/>
          <w:szCs w:val="24"/>
          <w:vertAlign w:val="subscript"/>
        </w:rPr>
        <w:t>2</w:t>
      </w:r>
      <w:r w:rsidR="00EC1132" w:rsidRPr="00DE7DE4">
        <w:rPr>
          <w:rFonts w:ascii="Times New Roman" w:hAnsi="Times New Roman" w:cs="Times New Roman"/>
          <w:sz w:val="24"/>
          <w:szCs w:val="24"/>
        </w:rPr>
        <w:t>. Man</w:t>
      </w:r>
      <w:r w:rsidR="006355A4" w:rsidRPr="00DE7DE4">
        <w:rPr>
          <w:rFonts w:ascii="Times New Roman" w:hAnsi="Times New Roman" w:cs="Times New Roman"/>
          <w:sz w:val="24"/>
          <w:szCs w:val="24"/>
        </w:rPr>
        <w:t xml:space="preserve">agers of organisations that emit high amounts of </w:t>
      </w:r>
      <w:r w:rsidR="00BC59FA" w:rsidRPr="00DE7DE4">
        <w:rPr>
          <w:rFonts w:ascii="Times New Roman" w:hAnsi="Times New Roman" w:cs="Times New Roman"/>
          <w:sz w:val="24"/>
          <w:szCs w:val="24"/>
        </w:rPr>
        <w:t>CO</w:t>
      </w:r>
      <w:r w:rsidR="00BC59FA" w:rsidRPr="00DE7DE4">
        <w:rPr>
          <w:rFonts w:ascii="Times New Roman" w:hAnsi="Times New Roman" w:cs="Times New Roman"/>
          <w:sz w:val="24"/>
          <w:szCs w:val="24"/>
          <w:vertAlign w:val="subscript"/>
        </w:rPr>
        <w:t>2</w:t>
      </w:r>
      <w:r w:rsidR="006355A4" w:rsidRPr="00DE7DE4">
        <w:rPr>
          <w:rFonts w:ascii="Times New Roman" w:hAnsi="Times New Roman" w:cs="Times New Roman"/>
          <w:sz w:val="24"/>
          <w:szCs w:val="24"/>
        </w:rPr>
        <w:t xml:space="preserve"> would also be expected to</w:t>
      </w:r>
      <w:r w:rsidRPr="00DE7DE4">
        <w:rPr>
          <w:rFonts w:ascii="Times New Roman" w:hAnsi="Times New Roman" w:cs="Times New Roman"/>
          <w:sz w:val="24"/>
          <w:szCs w:val="24"/>
        </w:rPr>
        <w:t xml:space="preserve"> report information </w:t>
      </w:r>
      <w:r w:rsidR="006355A4" w:rsidRPr="00DE7DE4">
        <w:rPr>
          <w:rFonts w:ascii="Times New Roman" w:hAnsi="Times New Roman" w:cs="Times New Roman"/>
          <w:sz w:val="24"/>
          <w:szCs w:val="24"/>
        </w:rPr>
        <w:t>about planned initiatives to red</w:t>
      </w:r>
      <w:r w:rsidRPr="00DE7DE4">
        <w:rPr>
          <w:rFonts w:ascii="Times New Roman" w:hAnsi="Times New Roman" w:cs="Times New Roman"/>
          <w:sz w:val="24"/>
          <w:szCs w:val="24"/>
        </w:rPr>
        <w:t xml:space="preserve">uce </w:t>
      </w:r>
      <w:r w:rsidR="006355A4" w:rsidRPr="00DE7DE4">
        <w:rPr>
          <w:rFonts w:ascii="Times New Roman" w:hAnsi="Times New Roman" w:cs="Times New Roman"/>
          <w:sz w:val="24"/>
          <w:szCs w:val="24"/>
        </w:rPr>
        <w:t>emissions together with information comparing past emissions with targeted emissions.</w:t>
      </w:r>
    </w:p>
    <w:p w14:paraId="1562D1E0" w14:textId="1C3194D7" w:rsidR="006355A4" w:rsidRPr="00DE7DE4" w:rsidRDefault="006355A4" w:rsidP="00551F1C">
      <w:pPr>
        <w:pStyle w:val="ListParagraph"/>
        <w:numPr>
          <w:ilvl w:val="0"/>
          <w:numId w:val="3"/>
        </w:numPr>
        <w:autoSpaceDE w:val="0"/>
        <w:autoSpaceDN w:val="0"/>
        <w:adjustRightInd w:val="0"/>
        <w:spacing w:after="0" w:line="320" w:lineRule="atLeast"/>
        <w:ind w:left="567" w:hanging="567"/>
        <w:contextualSpacing w:val="0"/>
        <w:rPr>
          <w:rFonts w:ascii="Times New Roman" w:hAnsi="Times New Roman" w:cs="Times New Roman"/>
          <w:sz w:val="24"/>
          <w:szCs w:val="24"/>
        </w:rPr>
      </w:pPr>
      <w:r w:rsidRPr="00DE7DE4">
        <w:rPr>
          <w:rFonts w:ascii="Times New Roman" w:hAnsi="Times New Roman" w:cs="Times New Roman"/>
          <w:sz w:val="24"/>
          <w:szCs w:val="24"/>
        </w:rPr>
        <w:t xml:space="preserve">Again, this is a matter of opinion. Managers that embrace a </w:t>
      </w:r>
      <w:r w:rsidR="00BC59FA" w:rsidRPr="00DE7DE4">
        <w:rPr>
          <w:rFonts w:ascii="Times New Roman" w:hAnsi="Times New Roman" w:cs="Times New Roman"/>
          <w:sz w:val="24"/>
          <w:szCs w:val="24"/>
        </w:rPr>
        <w:t>high level</w:t>
      </w:r>
      <w:r w:rsidRPr="00DE7DE4">
        <w:rPr>
          <w:rFonts w:ascii="Times New Roman" w:hAnsi="Times New Roman" w:cs="Times New Roman"/>
          <w:sz w:val="24"/>
          <w:szCs w:val="24"/>
        </w:rPr>
        <w:t xml:space="preserve"> of responsibility for the impacts of their operations will consider and report information about the emissions generated by its suppliers. This represents a broader ‘life</w:t>
      </w:r>
      <w:r w:rsidR="00F5519E">
        <w:rPr>
          <w:rFonts w:ascii="Times New Roman" w:hAnsi="Times New Roman" w:cs="Times New Roman"/>
          <w:sz w:val="24"/>
          <w:szCs w:val="24"/>
        </w:rPr>
        <w:t xml:space="preserve"> </w:t>
      </w:r>
      <w:r w:rsidRPr="00DE7DE4">
        <w:rPr>
          <w:rFonts w:ascii="Times New Roman" w:hAnsi="Times New Roman" w:cs="Times New Roman"/>
          <w:sz w:val="24"/>
          <w:szCs w:val="24"/>
        </w:rPr>
        <w:t xml:space="preserve">cycle’ approach to managing the impacts of the organisation’s goods and services. A number of </w:t>
      </w:r>
      <w:r w:rsidR="00B838D3" w:rsidRPr="00DE7DE4">
        <w:rPr>
          <w:rFonts w:ascii="Times New Roman" w:hAnsi="Times New Roman" w:cs="Times New Roman"/>
          <w:sz w:val="24"/>
          <w:szCs w:val="24"/>
        </w:rPr>
        <w:t xml:space="preserve">organisations </w:t>
      </w:r>
      <w:r w:rsidR="00BC59FA" w:rsidRPr="00DE7DE4">
        <w:rPr>
          <w:rFonts w:ascii="Times New Roman" w:hAnsi="Times New Roman" w:cs="Times New Roman"/>
          <w:sz w:val="24"/>
          <w:szCs w:val="24"/>
        </w:rPr>
        <w:t xml:space="preserve">(in the minority at this stage) </w:t>
      </w:r>
      <w:r w:rsidR="00B838D3" w:rsidRPr="00DE7DE4">
        <w:rPr>
          <w:rFonts w:ascii="Times New Roman" w:hAnsi="Times New Roman" w:cs="Times New Roman"/>
          <w:sz w:val="24"/>
          <w:szCs w:val="24"/>
        </w:rPr>
        <w:t xml:space="preserve">are </w:t>
      </w:r>
      <w:r w:rsidRPr="00DE7DE4">
        <w:rPr>
          <w:rFonts w:ascii="Times New Roman" w:hAnsi="Times New Roman" w:cs="Times New Roman"/>
          <w:sz w:val="24"/>
          <w:szCs w:val="24"/>
        </w:rPr>
        <w:t>starting to report information about the emissions generated across supply chains. One organisation to commence doing this is the large global miner, BHP.</w:t>
      </w:r>
    </w:p>
    <w:p w14:paraId="0705A939" w14:textId="41122B0B" w:rsidR="008A328A" w:rsidRPr="00DE7DE4" w:rsidRDefault="006355A4" w:rsidP="00551F1C">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 xml:space="preserve">2.14 </w:t>
      </w:r>
      <w:r w:rsidR="00012985" w:rsidRPr="00DE7DE4">
        <w:rPr>
          <w:rFonts w:ascii="Times New Roman" w:hAnsi="Times New Roman" w:cs="Times New Roman"/>
          <w:sz w:val="24"/>
          <w:szCs w:val="24"/>
        </w:rPr>
        <w:tab/>
      </w:r>
      <w:r w:rsidRPr="00DE7DE4">
        <w:rPr>
          <w:rFonts w:ascii="Times New Roman" w:hAnsi="Times New Roman" w:cs="Times New Roman"/>
          <w:sz w:val="24"/>
          <w:szCs w:val="24"/>
        </w:rPr>
        <w:t xml:space="preserve">The financial accounts prepared by a public company would be considered to be general purpose financial reports and would comply with accounting standards. </w:t>
      </w:r>
      <w:r w:rsidR="00E07026" w:rsidRPr="00DE7DE4">
        <w:rPr>
          <w:rFonts w:ascii="Times New Roman" w:hAnsi="Times New Roman" w:cs="Times New Roman"/>
          <w:sz w:val="24"/>
          <w:szCs w:val="24"/>
        </w:rPr>
        <w:t>The financial reports of a public company would be available on the organisation</w:t>
      </w:r>
      <w:r w:rsidR="00F5519E">
        <w:rPr>
          <w:rFonts w:ascii="Times New Roman" w:hAnsi="Times New Roman" w:cs="Times New Roman"/>
          <w:sz w:val="24"/>
          <w:szCs w:val="24"/>
        </w:rPr>
        <w:t>’</w:t>
      </w:r>
      <w:r w:rsidR="00E07026" w:rsidRPr="00DE7DE4">
        <w:rPr>
          <w:rFonts w:ascii="Times New Roman" w:hAnsi="Times New Roman" w:cs="Times New Roman"/>
          <w:sz w:val="24"/>
          <w:szCs w:val="24"/>
        </w:rPr>
        <w:t xml:space="preserve">s website. </w:t>
      </w:r>
      <w:r w:rsidRPr="00DE7DE4">
        <w:rPr>
          <w:rFonts w:ascii="Times New Roman" w:hAnsi="Times New Roman" w:cs="Times New Roman"/>
          <w:sz w:val="24"/>
          <w:szCs w:val="24"/>
        </w:rPr>
        <w:t xml:space="preserve">The financial accounts prepared by a private company would typically not be </w:t>
      </w:r>
      <w:r w:rsidRPr="00DE7DE4">
        <w:rPr>
          <w:rFonts w:ascii="Times New Roman" w:hAnsi="Times New Roman" w:cs="Times New Roman"/>
          <w:sz w:val="24"/>
          <w:szCs w:val="24"/>
        </w:rPr>
        <w:lastRenderedPageBreak/>
        <w:t>prepared in accordance with accounting standards</w:t>
      </w:r>
      <w:r w:rsidR="00E07026" w:rsidRPr="00DE7DE4">
        <w:rPr>
          <w:rFonts w:ascii="Times New Roman" w:hAnsi="Times New Roman" w:cs="Times New Roman"/>
          <w:sz w:val="24"/>
          <w:szCs w:val="24"/>
        </w:rPr>
        <w:t xml:space="preserve"> and would not generally be available to the public on the organisation</w:t>
      </w:r>
      <w:r w:rsidR="00F5519E">
        <w:rPr>
          <w:rFonts w:ascii="Times New Roman" w:hAnsi="Times New Roman" w:cs="Times New Roman"/>
          <w:sz w:val="24"/>
          <w:szCs w:val="24"/>
        </w:rPr>
        <w:t>’</w:t>
      </w:r>
      <w:r w:rsidR="00E07026" w:rsidRPr="00DE7DE4">
        <w:rPr>
          <w:rFonts w:ascii="Times New Roman" w:hAnsi="Times New Roman" w:cs="Times New Roman"/>
          <w:sz w:val="24"/>
          <w:szCs w:val="24"/>
        </w:rPr>
        <w:t>s website</w:t>
      </w:r>
      <w:r w:rsidRPr="00DE7DE4">
        <w:rPr>
          <w:rFonts w:ascii="Times New Roman" w:hAnsi="Times New Roman" w:cs="Times New Roman"/>
          <w:sz w:val="24"/>
          <w:szCs w:val="24"/>
        </w:rPr>
        <w:t>. The reports produced by a public company</w:t>
      </w:r>
      <w:r w:rsidR="008A328A" w:rsidRPr="00DE7DE4">
        <w:rPr>
          <w:rFonts w:ascii="Times New Roman" w:hAnsi="Times New Roman" w:cs="Times New Roman"/>
          <w:sz w:val="24"/>
          <w:szCs w:val="24"/>
        </w:rPr>
        <w:t xml:space="preserve"> must </w:t>
      </w:r>
      <w:r w:rsidRPr="00DE7DE4">
        <w:rPr>
          <w:rFonts w:ascii="Times New Roman" w:hAnsi="Times New Roman" w:cs="Times New Roman"/>
          <w:sz w:val="24"/>
          <w:szCs w:val="24"/>
        </w:rPr>
        <w:t xml:space="preserve">also </w:t>
      </w:r>
      <w:r w:rsidR="008A328A" w:rsidRPr="00DE7DE4">
        <w:rPr>
          <w:rFonts w:ascii="Times New Roman" w:hAnsi="Times New Roman" w:cs="Times New Roman"/>
          <w:sz w:val="24"/>
          <w:szCs w:val="24"/>
        </w:rPr>
        <w:t>be audited by a</w:t>
      </w:r>
      <w:r w:rsidRPr="00DE7DE4">
        <w:rPr>
          <w:rFonts w:ascii="Times New Roman" w:hAnsi="Times New Roman" w:cs="Times New Roman"/>
          <w:sz w:val="24"/>
          <w:szCs w:val="24"/>
        </w:rPr>
        <w:t xml:space="preserve"> </w:t>
      </w:r>
      <w:r w:rsidR="008A328A" w:rsidRPr="00DE7DE4">
        <w:rPr>
          <w:rFonts w:ascii="Times New Roman" w:hAnsi="Times New Roman" w:cs="Times New Roman"/>
          <w:sz w:val="24"/>
          <w:szCs w:val="24"/>
        </w:rPr>
        <w:t>qualified financial statement auditor.</w:t>
      </w:r>
      <w:r w:rsidRPr="00DE7DE4">
        <w:rPr>
          <w:rFonts w:ascii="Times New Roman" w:hAnsi="Times New Roman" w:cs="Times New Roman"/>
          <w:sz w:val="24"/>
          <w:szCs w:val="24"/>
        </w:rPr>
        <w:t xml:space="preserve"> This is not a strict requirement for</w:t>
      </w:r>
      <w:r w:rsidR="00F5519E">
        <w:rPr>
          <w:rFonts w:ascii="Times New Roman" w:hAnsi="Times New Roman" w:cs="Times New Roman"/>
          <w:sz w:val="24"/>
          <w:szCs w:val="24"/>
        </w:rPr>
        <w:t xml:space="preserve"> a</w:t>
      </w:r>
      <w:r w:rsidRPr="00DE7DE4">
        <w:rPr>
          <w:rFonts w:ascii="Times New Roman" w:hAnsi="Times New Roman" w:cs="Times New Roman"/>
          <w:sz w:val="24"/>
          <w:szCs w:val="24"/>
        </w:rPr>
        <w:t xml:space="preserve"> private company</w:t>
      </w:r>
      <w:r w:rsidR="00E07026" w:rsidRPr="00DE7DE4">
        <w:rPr>
          <w:rFonts w:ascii="Times New Roman" w:hAnsi="Times New Roman" w:cs="Times New Roman"/>
          <w:sz w:val="24"/>
          <w:szCs w:val="24"/>
        </w:rPr>
        <w:t xml:space="preserve"> unless a required number of shareholders vote for such an audit</w:t>
      </w:r>
      <w:r w:rsidRPr="00DE7DE4">
        <w:rPr>
          <w:rFonts w:ascii="Times New Roman" w:hAnsi="Times New Roman" w:cs="Times New Roman"/>
          <w:sz w:val="24"/>
          <w:szCs w:val="24"/>
        </w:rPr>
        <w:t>.</w:t>
      </w:r>
    </w:p>
    <w:p w14:paraId="7F39B47D" w14:textId="77777777" w:rsidR="008A328A" w:rsidRPr="00DE7DE4" w:rsidRDefault="00AA09CA" w:rsidP="00551F1C">
      <w:pPr>
        <w:autoSpaceDE w:val="0"/>
        <w:autoSpaceDN w:val="0"/>
        <w:adjustRightInd w:val="0"/>
        <w:spacing w:after="120" w:line="320" w:lineRule="atLeast"/>
        <w:ind w:left="567"/>
        <w:rPr>
          <w:rFonts w:ascii="Times New Roman" w:hAnsi="Times New Roman" w:cs="Times New Roman"/>
          <w:sz w:val="24"/>
          <w:szCs w:val="24"/>
        </w:rPr>
      </w:pPr>
      <w:r w:rsidRPr="00DE7DE4">
        <w:rPr>
          <w:rFonts w:ascii="Times New Roman" w:hAnsi="Times New Roman" w:cs="Times New Roman"/>
          <w:sz w:val="24"/>
          <w:szCs w:val="24"/>
        </w:rPr>
        <w:t>P</w:t>
      </w:r>
      <w:r w:rsidR="008A328A" w:rsidRPr="00DE7DE4">
        <w:rPr>
          <w:rFonts w:ascii="Times New Roman" w:hAnsi="Times New Roman" w:cs="Times New Roman"/>
          <w:sz w:val="24"/>
          <w:szCs w:val="24"/>
        </w:rPr>
        <w:t>ublic companies are typically very large</w:t>
      </w:r>
      <w:r w:rsidR="00E07026" w:rsidRPr="00DE7DE4">
        <w:rPr>
          <w:rFonts w:ascii="Times New Roman" w:hAnsi="Times New Roman" w:cs="Times New Roman"/>
          <w:sz w:val="24"/>
          <w:szCs w:val="24"/>
        </w:rPr>
        <w:t xml:space="preserve"> with a diverse group of stakeholders</w:t>
      </w:r>
      <w:r w:rsidR="008A328A" w:rsidRPr="00DE7DE4">
        <w:rPr>
          <w:rFonts w:ascii="Times New Roman" w:hAnsi="Times New Roman" w:cs="Times New Roman"/>
          <w:sz w:val="24"/>
          <w:szCs w:val="24"/>
        </w:rPr>
        <w:t xml:space="preserve">, </w:t>
      </w:r>
      <w:r w:rsidRPr="00DE7DE4">
        <w:rPr>
          <w:rFonts w:ascii="Times New Roman" w:hAnsi="Times New Roman" w:cs="Times New Roman"/>
          <w:sz w:val="24"/>
          <w:szCs w:val="24"/>
        </w:rPr>
        <w:t xml:space="preserve">and </w:t>
      </w:r>
      <w:r w:rsidR="008A328A" w:rsidRPr="00DE7DE4">
        <w:rPr>
          <w:rFonts w:ascii="Times New Roman" w:hAnsi="Times New Roman" w:cs="Times New Roman"/>
          <w:sz w:val="24"/>
          <w:szCs w:val="24"/>
        </w:rPr>
        <w:t>they will create various economic, social</w:t>
      </w:r>
      <w:r w:rsidRPr="00DE7DE4">
        <w:rPr>
          <w:rFonts w:ascii="Times New Roman" w:hAnsi="Times New Roman" w:cs="Times New Roman"/>
          <w:sz w:val="24"/>
          <w:szCs w:val="24"/>
        </w:rPr>
        <w:t xml:space="preserve"> </w:t>
      </w:r>
      <w:r w:rsidR="008A328A" w:rsidRPr="00DE7DE4">
        <w:rPr>
          <w:rFonts w:ascii="Times New Roman" w:hAnsi="Times New Roman" w:cs="Times New Roman"/>
          <w:sz w:val="24"/>
          <w:szCs w:val="24"/>
        </w:rPr>
        <w:t xml:space="preserve">and environmental impacts that will influence the lives of a vast </w:t>
      </w:r>
      <w:r w:rsidR="00800BF2" w:rsidRPr="00DE7DE4">
        <w:rPr>
          <w:rFonts w:ascii="Times New Roman" w:hAnsi="Times New Roman" w:cs="Times New Roman"/>
          <w:sz w:val="24"/>
          <w:szCs w:val="24"/>
        </w:rPr>
        <w:t xml:space="preserve">array of </w:t>
      </w:r>
      <w:r w:rsidR="00E07026" w:rsidRPr="00DE7DE4">
        <w:rPr>
          <w:rFonts w:ascii="Times New Roman" w:hAnsi="Times New Roman" w:cs="Times New Roman"/>
          <w:sz w:val="24"/>
          <w:szCs w:val="24"/>
        </w:rPr>
        <w:t>people</w:t>
      </w:r>
      <w:r w:rsidR="00800BF2" w:rsidRPr="00DE7DE4">
        <w:rPr>
          <w:rFonts w:ascii="Times New Roman" w:hAnsi="Times New Roman" w:cs="Times New Roman"/>
          <w:sz w:val="24"/>
          <w:szCs w:val="24"/>
        </w:rPr>
        <w:t xml:space="preserve">. As such, </w:t>
      </w:r>
      <w:r w:rsidR="008A328A" w:rsidRPr="00DE7DE4">
        <w:rPr>
          <w:rFonts w:ascii="Times New Roman" w:hAnsi="Times New Roman" w:cs="Times New Roman"/>
          <w:sz w:val="24"/>
          <w:szCs w:val="24"/>
        </w:rPr>
        <w:t xml:space="preserve">and because of the broader reach of the impacts of public companies relative </w:t>
      </w:r>
      <w:r w:rsidR="00800BF2" w:rsidRPr="00DE7DE4">
        <w:rPr>
          <w:rFonts w:ascii="Times New Roman" w:hAnsi="Times New Roman" w:cs="Times New Roman"/>
          <w:sz w:val="24"/>
          <w:szCs w:val="24"/>
        </w:rPr>
        <w:t xml:space="preserve">to many other forms </w:t>
      </w:r>
      <w:r w:rsidR="008A328A" w:rsidRPr="00DE7DE4">
        <w:rPr>
          <w:rFonts w:ascii="Times New Roman" w:hAnsi="Times New Roman" w:cs="Times New Roman"/>
          <w:sz w:val="24"/>
          <w:szCs w:val="24"/>
        </w:rPr>
        <w:t>of organisations, they tend to report a variety of financial, socia</w:t>
      </w:r>
      <w:r w:rsidR="00800BF2" w:rsidRPr="00DE7DE4">
        <w:rPr>
          <w:rFonts w:ascii="Times New Roman" w:hAnsi="Times New Roman" w:cs="Times New Roman"/>
          <w:sz w:val="24"/>
          <w:szCs w:val="24"/>
        </w:rPr>
        <w:t xml:space="preserve">l and environmental information </w:t>
      </w:r>
      <w:r w:rsidR="008A328A" w:rsidRPr="00DE7DE4">
        <w:rPr>
          <w:rFonts w:ascii="Times New Roman" w:hAnsi="Times New Roman" w:cs="Times New Roman"/>
          <w:sz w:val="24"/>
          <w:szCs w:val="24"/>
        </w:rPr>
        <w:t>to a large cross-section of stakeholders, and will use a variety of reporting frameworks.</w:t>
      </w:r>
      <w:r w:rsidRPr="00DE7DE4">
        <w:rPr>
          <w:rFonts w:ascii="Times New Roman" w:hAnsi="Times New Roman" w:cs="Times New Roman"/>
          <w:sz w:val="24"/>
          <w:szCs w:val="24"/>
        </w:rPr>
        <w:t xml:space="preserve"> By contrast, private companies would typically not produce detailed social and environmental accounts.</w:t>
      </w:r>
    </w:p>
    <w:p w14:paraId="63CE15DF" w14:textId="77777777" w:rsidR="008A328A" w:rsidRPr="00DE7DE4" w:rsidRDefault="008A328A" w:rsidP="00551F1C">
      <w:pPr>
        <w:autoSpaceDE w:val="0"/>
        <w:autoSpaceDN w:val="0"/>
        <w:adjustRightInd w:val="0"/>
        <w:spacing w:after="120" w:line="320" w:lineRule="atLeast"/>
        <w:ind w:left="567"/>
        <w:rPr>
          <w:rFonts w:ascii="Times New Roman" w:hAnsi="Times New Roman" w:cs="Times New Roman"/>
          <w:sz w:val="24"/>
          <w:szCs w:val="24"/>
        </w:rPr>
      </w:pPr>
      <w:r w:rsidRPr="00DE7DE4">
        <w:rPr>
          <w:rFonts w:ascii="Times New Roman" w:hAnsi="Times New Roman" w:cs="Times New Roman"/>
          <w:sz w:val="24"/>
          <w:szCs w:val="24"/>
        </w:rPr>
        <w:t>Accounting for the range of social, environmental and fin</w:t>
      </w:r>
      <w:r w:rsidR="00800BF2" w:rsidRPr="00DE7DE4">
        <w:rPr>
          <w:rFonts w:ascii="Times New Roman" w:hAnsi="Times New Roman" w:cs="Times New Roman"/>
          <w:sz w:val="24"/>
          <w:szCs w:val="24"/>
        </w:rPr>
        <w:t xml:space="preserve">ancial impacts it creates for a </w:t>
      </w:r>
      <w:r w:rsidRPr="00DE7DE4">
        <w:rPr>
          <w:rFonts w:ascii="Times New Roman" w:hAnsi="Times New Roman" w:cs="Times New Roman"/>
          <w:sz w:val="24"/>
          <w:szCs w:val="24"/>
        </w:rPr>
        <w:t>diverse group of stakeholders means that a public company would</w:t>
      </w:r>
      <w:r w:rsidR="00800BF2" w:rsidRPr="00DE7DE4">
        <w:rPr>
          <w:rFonts w:ascii="Times New Roman" w:hAnsi="Times New Roman" w:cs="Times New Roman"/>
          <w:sz w:val="24"/>
          <w:szCs w:val="24"/>
        </w:rPr>
        <w:t xml:space="preserve"> tend to have a broad reporting </w:t>
      </w:r>
      <w:r w:rsidRPr="00DE7DE4">
        <w:rPr>
          <w:rFonts w:ascii="Times New Roman" w:hAnsi="Times New Roman" w:cs="Times New Roman"/>
          <w:sz w:val="24"/>
          <w:szCs w:val="24"/>
        </w:rPr>
        <w:t>boundary. Various aspects of the company’s performance would be</w:t>
      </w:r>
      <w:r w:rsidR="00800BF2" w:rsidRPr="00DE7DE4">
        <w:rPr>
          <w:rFonts w:ascii="Times New Roman" w:hAnsi="Times New Roman" w:cs="Times New Roman"/>
          <w:sz w:val="24"/>
          <w:szCs w:val="24"/>
        </w:rPr>
        <w:t xml:space="preserve"> relevant to people both within t</w:t>
      </w:r>
      <w:r w:rsidRPr="00DE7DE4">
        <w:rPr>
          <w:rFonts w:ascii="Times New Roman" w:hAnsi="Times New Roman" w:cs="Times New Roman"/>
          <w:sz w:val="24"/>
          <w:szCs w:val="24"/>
        </w:rPr>
        <w:t>he organisation (who need to manage these aspects) as well as those outside the organisation.</w:t>
      </w:r>
      <w:r w:rsidR="00BC59FA" w:rsidRPr="00DE7DE4">
        <w:rPr>
          <w:rFonts w:ascii="Times New Roman" w:hAnsi="Times New Roman" w:cs="Times New Roman"/>
          <w:sz w:val="24"/>
          <w:szCs w:val="24"/>
        </w:rPr>
        <w:t xml:space="preserve"> By contrast, the ‘reporting boundary’ of a private company would be relatively narrow.</w:t>
      </w:r>
    </w:p>
    <w:p w14:paraId="0766623B" w14:textId="7615346E" w:rsidR="008A328A" w:rsidRPr="00DE7DE4" w:rsidRDefault="00012985" w:rsidP="00551F1C">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2.15</w:t>
      </w:r>
      <w:r w:rsidRPr="00DE7DE4">
        <w:rPr>
          <w:rFonts w:ascii="Times New Roman" w:hAnsi="Times New Roman" w:cs="Times New Roman"/>
          <w:sz w:val="24"/>
          <w:szCs w:val="24"/>
        </w:rPr>
        <w:tab/>
      </w:r>
      <w:r w:rsidR="008A328A" w:rsidRPr="00DE7DE4">
        <w:rPr>
          <w:rFonts w:ascii="Times New Roman" w:hAnsi="Times New Roman" w:cs="Times New Roman"/>
          <w:sz w:val="24"/>
          <w:szCs w:val="24"/>
        </w:rPr>
        <w:t>The information an organisation elects to report will depend on h</w:t>
      </w:r>
      <w:r w:rsidR="00985178" w:rsidRPr="00DE7DE4">
        <w:rPr>
          <w:rFonts w:ascii="Times New Roman" w:hAnsi="Times New Roman" w:cs="Times New Roman"/>
          <w:sz w:val="24"/>
          <w:szCs w:val="24"/>
        </w:rPr>
        <w:t xml:space="preserve">ow far it extends its reporting </w:t>
      </w:r>
      <w:r w:rsidR="008A328A" w:rsidRPr="00DE7DE4">
        <w:rPr>
          <w:rFonts w:ascii="Times New Roman" w:hAnsi="Times New Roman" w:cs="Times New Roman"/>
          <w:sz w:val="24"/>
          <w:szCs w:val="24"/>
        </w:rPr>
        <w:t>boundary, and which impacted resources it believes it has responsib</w:t>
      </w:r>
      <w:r w:rsidR="00985178" w:rsidRPr="00DE7DE4">
        <w:rPr>
          <w:rFonts w:ascii="Times New Roman" w:hAnsi="Times New Roman" w:cs="Times New Roman"/>
          <w:sz w:val="24"/>
          <w:szCs w:val="24"/>
        </w:rPr>
        <w:t xml:space="preserve">ility for. </w:t>
      </w:r>
      <w:r w:rsidR="00E07026" w:rsidRPr="00DE7DE4">
        <w:rPr>
          <w:rFonts w:ascii="Times New Roman" w:hAnsi="Times New Roman" w:cs="Times New Roman"/>
          <w:sz w:val="24"/>
          <w:szCs w:val="24"/>
        </w:rPr>
        <w:t>Some of the information that could be publicly reported include</w:t>
      </w:r>
      <w:r w:rsidR="00F5519E">
        <w:rPr>
          <w:rFonts w:ascii="Times New Roman" w:hAnsi="Times New Roman" w:cs="Times New Roman"/>
          <w:sz w:val="24"/>
          <w:szCs w:val="24"/>
        </w:rPr>
        <w:t>s</w:t>
      </w:r>
      <w:r w:rsidR="008A328A" w:rsidRPr="00DE7DE4">
        <w:rPr>
          <w:rFonts w:ascii="Times New Roman" w:hAnsi="Times New Roman" w:cs="Times New Roman"/>
          <w:sz w:val="24"/>
          <w:szCs w:val="24"/>
        </w:rPr>
        <w:t>:</w:t>
      </w:r>
    </w:p>
    <w:p w14:paraId="7DD33132" w14:textId="77777777" w:rsidR="008A328A" w:rsidRPr="00DE7DE4" w:rsidRDefault="008A328A" w:rsidP="00012985">
      <w:pPr>
        <w:pStyle w:val="ListParagraph"/>
        <w:numPr>
          <w:ilvl w:val="0"/>
          <w:numId w:val="11"/>
        </w:numPr>
        <w:autoSpaceDE w:val="0"/>
        <w:autoSpaceDN w:val="0"/>
        <w:adjustRightInd w:val="0"/>
        <w:spacing w:after="120" w:line="320" w:lineRule="atLeast"/>
        <w:ind w:left="1134"/>
        <w:rPr>
          <w:rFonts w:ascii="Times New Roman" w:hAnsi="Times New Roman" w:cs="Times New Roman"/>
          <w:sz w:val="24"/>
          <w:szCs w:val="24"/>
        </w:rPr>
      </w:pPr>
      <w:r w:rsidRPr="00DE7DE4">
        <w:rPr>
          <w:rFonts w:ascii="Times New Roman" w:hAnsi="Times New Roman" w:cs="Times New Roman"/>
          <w:sz w:val="24"/>
          <w:szCs w:val="24"/>
        </w:rPr>
        <w:t>what caused the leak and what was done to stop the leak</w:t>
      </w:r>
    </w:p>
    <w:p w14:paraId="2A133B1C" w14:textId="710A298C" w:rsidR="008A328A" w:rsidRPr="00DE7DE4" w:rsidRDefault="008A328A" w:rsidP="00012985">
      <w:pPr>
        <w:pStyle w:val="ListParagraph"/>
        <w:numPr>
          <w:ilvl w:val="0"/>
          <w:numId w:val="11"/>
        </w:numPr>
        <w:autoSpaceDE w:val="0"/>
        <w:autoSpaceDN w:val="0"/>
        <w:adjustRightInd w:val="0"/>
        <w:spacing w:after="120" w:line="320" w:lineRule="atLeast"/>
        <w:ind w:left="1134"/>
        <w:rPr>
          <w:rFonts w:ascii="Times New Roman" w:hAnsi="Times New Roman" w:cs="Times New Roman"/>
          <w:sz w:val="24"/>
          <w:szCs w:val="24"/>
        </w:rPr>
      </w:pPr>
      <w:r w:rsidRPr="00DE7DE4">
        <w:rPr>
          <w:rFonts w:ascii="Times New Roman" w:hAnsi="Times New Roman" w:cs="Times New Roman"/>
          <w:sz w:val="24"/>
          <w:szCs w:val="24"/>
        </w:rPr>
        <w:t>what the financial costs associated with the oil leak have been.</w:t>
      </w:r>
    </w:p>
    <w:p w14:paraId="3ECF6309" w14:textId="77777777" w:rsidR="008A328A" w:rsidRPr="00DE7DE4" w:rsidRDefault="008A328A" w:rsidP="00012985">
      <w:pPr>
        <w:pStyle w:val="ListParagraph"/>
        <w:numPr>
          <w:ilvl w:val="0"/>
          <w:numId w:val="11"/>
        </w:numPr>
        <w:autoSpaceDE w:val="0"/>
        <w:autoSpaceDN w:val="0"/>
        <w:adjustRightInd w:val="0"/>
        <w:spacing w:after="120" w:line="320" w:lineRule="atLeast"/>
        <w:ind w:left="1134"/>
        <w:rPr>
          <w:rFonts w:ascii="Times New Roman" w:hAnsi="Times New Roman" w:cs="Times New Roman"/>
          <w:sz w:val="24"/>
          <w:szCs w:val="24"/>
        </w:rPr>
      </w:pPr>
      <w:r w:rsidRPr="00DE7DE4">
        <w:rPr>
          <w:rFonts w:ascii="Times New Roman" w:hAnsi="Times New Roman" w:cs="Times New Roman"/>
          <w:sz w:val="24"/>
          <w:szCs w:val="24"/>
        </w:rPr>
        <w:t>what environmental damage has occurred in both the short and long term (being very clear</w:t>
      </w:r>
      <w:r w:rsidR="00E07026" w:rsidRPr="00DE7DE4">
        <w:rPr>
          <w:rFonts w:ascii="Times New Roman" w:hAnsi="Times New Roman" w:cs="Times New Roman"/>
          <w:sz w:val="24"/>
          <w:szCs w:val="24"/>
        </w:rPr>
        <w:t xml:space="preserve"> </w:t>
      </w:r>
      <w:r w:rsidRPr="00DE7DE4">
        <w:rPr>
          <w:rFonts w:ascii="Times New Roman" w:hAnsi="Times New Roman" w:cs="Times New Roman"/>
          <w:sz w:val="24"/>
          <w:szCs w:val="24"/>
        </w:rPr>
        <w:t>about the various types of negative impacts)</w:t>
      </w:r>
    </w:p>
    <w:p w14:paraId="35171D26" w14:textId="77777777" w:rsidR="008A328A" w:rsidRPr="00DE7DE4" w:rsidRDefault="008A328A" w:rsidP="00012985">
      <w:pPr>
        <w:pStyle w:val="ListParagraph"/>
        <w:numPr>
          <w:ilvl w:val="0"/>
          <w:numId w:val="11"/>
        </w:numPr>
        <w:autoSpaceDE w:val="0"/>
        <w:autoSpaceDN w:val="0"/>
        <w:adjustRightInd w:val="0"/>
        <w:spacing w:after="120" w:line="320" w:lineRule="atLeast"/>
        <w:ind w:left="1134"/>
        <w:rPr>
          <w:rFonts w:ascii="Times New Roman" w:hAnsi="Times New Roman" w:cs="Times New Roman"/>
          <w:sz w:val="24"/>
          <w:szCs w:val="24"/>
        </w:rPr>
      </w:pPr>
      <w:r w:rsidRPr="00DE7DE4">
        <w:rPr>
          <w:rFonts w:ascii="Times New Roman" w:hAnsi="Times New Roman" w:cs="Times New Roman"/>
          <w:sz w:val="24"/>
          <w:szCs w:val="24"/>
        </w:rPr>
        <w:t>the actions being taken to reduce these negative impacts</w:t>
      </w:r>
    </w:p>
    <w:p w14:paraId="52C5FC37" w14:textId="77777777" w:rsidR="008A328A" w:rsidRPr="00DE7DE4" w:rsidRDefault="008A328A" w:rsidP="00012985">
      <w:pPr>
        <w:pStyle w:val="ListParagraph"/>
        <w:numPr>
          <w:ilvl w:val="0"/>
          <w:numId w:val="11"/>
        </w:numPr>
        <w:autoSpaceDE w:val="0"/>
        <w:autoSpaceDN w:val="0"/>
        <w:adjustRightInd w:val="0"/>
        <w:spacing w:after="120" w:line="320" w:lineRule="atLeast"/>
        <w:ind w:left="1134"/>
        <w:rPr>
          <w:rFonts w:ascii="Times New Roman" w:hAnsi="Times New Roman" w:cs="Times New Roman"/>
          <w:sz w:val="24"/>
          <w:szCs w:val="24"/>
        </w:rPr>
      </w:pPr>
      <w:r w:rsidRPr="00DE7DE4">
        <w:rPr>
          <w:rFonts w:ascii="Times New Roman" w:hAnsi="Times New Roman" w:cs="Times New Roman"/>
          <w:sz w:val="24"/>
          <w:szCs w:val="24"/>
        </w:rPr>
        <w:t>the actions taken to ensure this type of event will not happen again</w:t>
      </w:r>
    </w:p>
    <w:p w14:paraId="1069B9C7" w14:textId="77777777" w:rsidR="008A328A" w:rsidRPr="00DE7DE4" w:rsidRDefault="008A328A" w:rsidP="00012985">
      <w:pPr>
        <w:pStyle w:val="ListParagraph"/>
        <w:numPr>
          <w:ilvl w:val="0"/>
          <w:numId w:val="11"/>
        </w:numPr>
        <w:autoSpaceDE w:val="0"/>
        <w:autoSpaceDN w:val="0"/>
        <w:adjustRightInd w:val="0"/>
        <w:spacing w:after="120" w:line="320" w:lineRule="atLeast"/>
        <w:ind w:left="1134"/>
        <w:rPr>
          <w:rFonts w:ascii="Times New Roman" w:hAnsi="Times New Roman" w:cs="Times New Roman"/>
          <w:sz w:val="24"/>
          <w:szCs w:val="24"/>
        </w:rPr>
      </w:pPr>
      <w:r w:rsidRPr="00DE7DE4">
        <w:rPr>
          <w:rFonts w:ascii="Times New Roman" w:hAnsi="Times New Roman" w:cs="Times New Roman"/>
          <w:sz w:val="24"/>
          <w:szCs w:val="24"/>
        </w:rPr>
        <w:t>what it has learned from the catastrophe</w:t>
      </w:r>
    </w:p>
    <w:p w14:paraId="4308BB12" w14:textId="77777777" w:rsidR="008A328A" w:rsidRPr="00DE7DE4" w:rsidRDefault="008A328A" w:rsidP="00012985">
      <w:pPr>
        <w:pStyle w:val="ListParagraph"/>
        <w:numPr>
          <w:ilvl w:val="0"/>
          <w:numId w:val="11"/>
        </w:numPr>
        <w:autoSpaceDE w:val="0"/>
        <w:autoSpaceDN w:val="0"/>
        <w:adjustRightInd w:val="0"/>
        <w:spacing w:after="120" w:line="320" w:lineRule="atLeast"/>
        <w:ind w:left="1134"/>
        <w:rPr>
          <w:rFonts w:ascii="Times New Roman" w:hAnsi="Times New Roman" w:cs="Times New Roman"/>
          <w:sz w:val="24"/>
          <w:szCs w:val="24"/>
        </w:rPr>
      </w:pPr>
      <w:r w:rsidRPr="00DE7DE4">
        <w:rPr>
          <w:rFonts w:ascii="Times New Roman" w:hAnsi="Times New Roman" w:cs="Times New Roman"/>
          <w:sz w:val="24"/>
          <w:szCs w:val="24"/>
        </w:rPr>
        <w:t>what operating procedures failed</w:t>
      </w:r>
    </w:p>
    <w:p w14:paraId="40FD68B9" w14:textId="77777777" w:rsidR="008A328A" w:rsidRPr="00DE7DE4" w:rsidRDefault="008A328A" w:rsidP="00012985">
      <w:pPr>
        <w:pStyle w:val="ListParagraph"/>
        <w:numPr>
          <w:ilvl w:val="0"/>
          <w:numId w:val="11"/>
        </w:numPr>
        <w:autoSpaceDE w:val="0"/>
        <w:autoSpaceDN w:val="0"/>
        <w:adjustRightInd w:val="0"/>
        <w:spacing w:after="120" w:line="320" w:lineRule="atLeast"/>
        <w:ind w:left="1134"/>
        <w:rPr>
          <w:rFonts w:ascii="Times New Roman" w:hAnsi="Times New Roman" w:cs="Times New Roman"/>
          <w:sz w:val="24"/>
          <w:szCs w:val="24"/>
        </w:rPr>
      </w:pPr>
      <w:r w:rsidRPr="00DE7DE4">
        <w:rPr>
          <w:rFonts w:ascii="Times New Roman" w:hAnsi="Times New Roman" w:cs="Times New Roman"/>
          <w:sz w:val="24"/>
          <w:szCs w:val="24"/>
        </w:rPr>
        <w:t>how its emergency response procedures worked or did not work.</w:t>
      </w:r>
    </w:p>
    <w:p w14:paraId="30D30A43" w14:textId="77777777" w:rsidR="008A328A" w:rsidRPr="00DE7DE4" w:rsidRDefault="007045DD" w:rsidP="00551F1C">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2.16</w:t>
      </w:r>
      <w:r w:rsidRPr="00DE7DE4">
        <w:rPr>
          <w:rFonts w:ascii="Times New Roman" w:hAnsi="Times New Roman" w:cs="Times New Roman"/>
          <w:sz w:val="24"/>
          <w:szCs w:val="24"/>
        </w:rPr>
        <w:tab/>
      </w:r>
      <w:r w:rsidR="008A328A" w:rsidRPr="00DE7DE4">
        <w:rPr>
          <w:rFonts w:ascii="Times New Roman" w:hAnsi="Times New Roman" w:cs="Times New Roman"/>
          <w:sz w:val="24"/>
          <w:szCs w:val="24"/>
        </w:rPr>
        <w:t>There could be various outputs or impacts of a museum.</w:t>
      </w:r>
      <w:r w:rsidR="00A2514B" w:rsidRPr="00DE7DE4">
        <w:rPr>
          <w:rFonts w:ascii="Times New Roman" w:hAnsi="Times New Roman" w:cs="Times New Roman"/>
          <w:sz w:val="24"/>
          <w:szCs w:val="24"/>
        </w:rPr>
        <w:t xml:space="preserve"> </w:t>
      </w:r>
      <w:r w:rsidR="00C930B4" w:rsidRPr="00DE7DE4">
        <w:rPr>
          <w:rFonts w:ascii="Times New Roman" w:hAnsi="Times New Roman" w:cs="Times New Roman"/>
          <w:sz w:val="24"/>
          <w:szCs w:val="24"/>
        </w:rPr>
        <w:t xml:space="preserve">There will be a multitude of possible answers to this question. </w:t>
      </w:r>
      <w:r w:rsidR="00A2514B" w:rsidRPr="00DE7DE4">
        <w:rPr>
          <w:rFonts w:ascii="Times New Roman" w:hAnsi="Times New Roman" w:cs="Times New Roman"/>
          <w:sz w:val="24"/>
          <w:szCs w:val="24"/>
        </w:rPr>
        <w:t>Museums are established to create various social benefits, including to contribute to knowledge and to preserve important historical and cultural a</w:t>
      </w:r>
      <w:r w:rsidR="00AA09CA" w:rsidRPr="00DE7DE4">
        <w:rPr>
          <w:rFonts w:ascii="Times New Roman" w:hAnsi="Times New Roman" w:cs="Times New Roman"/>
          <w:sz w:val="24"/>
          <w:szCs w:val="24"/>
        </w:rPr>
        <w:t>rtefacts. Some of the positive o</w:t>
      </w:r>
      <w:r w:rsidR="00A2514B" w:rsidRPr="00DE7DE4">
        <w:rPr>
          <w:rFonts w:ascii="Times New Roman" w:hAnsi="Times New Roman" w:cs="Times New Roman"/>
          <w:sz w:val="24"/>
          <w:szCs w:val="24"/>
        </w:rPr>
        <w:t>utputs and impacts would include:</w:t>
      </w:r>
    </w:p>
    <w:p w14:paraId="2B3D6A02" w14:textId="77777777" w:rsidR="00A2514B" w:rsidRPr="00DE7DE4" w:rsidRDefault="00A2514B" w:rsidP="00041533">
      <w:pPr>
        <w:pStyle w:val="ListParagraph"/>
        <w:numPr>
          <w:ilvl w:val="0"/>
          <w:numId w:val="12"/>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A contribution to knowledge</w:t>
      </w:r>
    </w:p>
    <w:p w14:paraId="6E189502" w14:textId="77777777" w:rsidR="00A2514B" w:rsidRPr="00DE7DE4" w:rsidRDefault="00A2514B" w:rsidP="00041533">
      <w:pPr>
        <w:pStyle w:val="ListParagraph"/>
        <w:numPr>
          <w:ilvl w:val="0"/>
          <w:numId w:val="12"/>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 xml:space="preserve">Preservation </w:t>
      </w:r>
      <w:r w:rsidR="00985178" w:rsidRPr="00DE7DE4">
        <w:rPr>
          <w:rFonts w:ascii="Times New Roman" w:hAnsi="Times New Roman" w:cs="Times New Roman"/>
          <w:sz w:val="24"/>
          <w:szCs w:val="24"/>
        </w:rPr>
        <w:t xml:space="preserve">of important historical and </w:t>
      </w:r>
      <w:r w:rsidRPr="00DE7DE4">
        <w:rPr>
          <w:rFonts w:ascii="Times New Roman" w:hAnsi="Times New Roman" w:cs="Times New Roman"/>
          <w:sz w:val="24"/>
          <w:szCs w:val="24"/>
        </w:rPr>
        <w:t>cultural artefacts</w:t>
      </w:r>
    </w:p>
    <w:p w14:paraId="4019561A" w14:textId="77777777" w:rsidR="00A2514B" w:rsidRPr="00DE7DE4" w:rsidRDefault="00A2514B" w:rsidP="00041533">
      <w:pPr>
        <w:pStyle w:val="ListParagraph"/>
        <w:numPr>
          <w:ilvl w:val="0"/>
          <w:numId w:val="12"/>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Providing resources necessary for research</w:t>
      </w:r>
    </w:p>
    <w:p w14:paraId="2708FE56" w14:textId="77777777" w:rsidR="00A2514B" w:rsidRPr="00DE7DE4" w:rsidRDefault="00A2514B" w:rsidP="00041533">
      <w:pPr>
        <w:pStyle w:val="ListParagraph"/>
        <w:numPr>
          <w:ilvl w:val="0"/>
          <w:numId w:val="12"/>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Providing employment opportunities</w:t>
      </w:r>
    </w:p>
    <w:p w14:paraId="1F11E962" w14:textId="77777777" w:rsidR="00A2514B" w:rsidRPr="00DE7DE4" w:rsidRDefault="00A2514B" w:rsidP="00041533">
      <w:pPr>
        <w:pStyle w:val="ListParagraph"/>
        <w:numPr>
          <w:ilvl w:val="0"/>
          <w:numId w:val="12"/>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Providing enjoyment to various members of society</w:t>
      </w:r>
    </w:p>
    <w:p w14:paraId="0D331AAA" w14:textId="77777777" w:rsidR="00A2514B" w:rsidRPr="00DE7DE4" w:rsidRDefault="00A2514B" w:rsidP="00041533">
      <w:pPr>
        <w:pStyle w:val="ListParagraph"/>
        <w:numPr>
          <w:ilvl w:val="0"/>
          <w:numId w:val="12"/>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A source of demand for local food and accommodation providers</w:t>
      </w:r>
    </w:p>
    <w:p w14:paraId="7C9298DC" w14:textId="77777777" w:rsidR="00A2514B" w:rsidRPr="00DE7DE4" w:rsidRDefault="00A2514B" w:rsidP="00012985">
      <w:pPr>
        <w:autoSpaceDE w:val="0"/>
        <w:autoSpaceDN w:val="0"/>
        <w:adjustRightInd w:val="0"/>
        <w:spacing w:after="120" w:line="320" w:lineRule="atLeast"/>
        <w:ind w:left="567"/>
        <w:rPr>
          <w:rFonts w:ascii="Times New Roman" w:hAnsi="Times New Roman" w:cs="Times New Roman"/>
          <w:sz w:val="24"/>
          <w:szCs w:val="24"/>
        </w:rPr>
      </w:pPr>
      <w:r w:rsidRPr="00DE7DE4">
        <w:rPr>
          <w:rFonts w:ascii="Times New Roman" w:hAnsi="Times New Roman" w:cs="Times New Roman"/>
          <w:sz w:val="24"/>
          <w:szCs w:val="24"/>
        </w:rPr>
        <w:lastRenderedPageBreak/>
        <w:t>Some negative ou</w:t>
      </w:r>
      <w:r w:rsidR="00985178" w:rsidRPr="00DE7DE4">
        <w:rPr>
          <w:rFonts w:ascii="Times New Roman" w:hAnsi="Times New Roman" w:cs="Times New Roman"/>
          <w:sz w:val="24"/>
          <w:szCs w:val="24"/>
        </w:rPr>
        <w:t>t</w:t>
      </w:r>
      <w:r w:rsidRPr="00DE7DE4">
        <w:rPr>
          <w:rFonts w:ascii="Times New Roman" w:hAnsi="Times New Roman" w:cs="Times New Roman"/>
          <w:sz w:val="24"/>
          <w:szCs w:val="24"/>
        </w:rPr>
        <w:t>puts or impacts could include:</w:t>
      </w:r>
    </w:p>
    <w:p w14:paraId="1EFF3D77" w14:textId="2DE8D6EC" w:rsidR="00A2514B" w:rsidRPr="00DE7DE4" w:rsidRDefault="00A2514B" w:rsidP="00041533">
      <w:pPr>
        <w:pStyle w:val="ListParagraph"/>
        <w:numPr>
          <w:ilvl w:val="0"/>
          <w:numId w:val="13"/>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 xml:space="preserve">Waste </w:t>
      </w:r>
    </w:p>
    <w:p w14:paraId="40E5B65A" w14:textId="5889E756" w:rsidR="00A2514B" w:rsidRPr="00DE7DE4" w:rsidRDefault="00A2514B" w:rsidP="00041533">
      <w:pPr>
        <w:pStyle w:val="ListParagraph"/>
        <w:numPr>
          <w:ilvl w:val="0"/>
          <w:numId w:val="13"/>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Noise</w:t>
      </w:r>
    </w:p>
    <w:p w14:paraId="47917668" w14:textId="4ADA1B39" w:rsidR="00A2514B" w:rsidRPr="00DE7DE4" w:rsidRDefault="00A2514B" w:rsidP="00041533">
      <w:pPr>
        <w:pStyle w:val="ListParagraph"/>
        <w:numPr>
          <w:ilvl w:val="0"/>
          <w:numId w:val="13"/>
        </w:num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Carbon emissions through use of energy within the museum and by people attending the museum</w:t>
      </w:r>
      <w:r w:rsidR="002E75BF">
        <w:rPr>
          <w:rFonts w:ascii="Times New Roman" w:hAnsi="Times New Roman" w:cs="Times New Roman"/>
          <w:sz w:val="24"/>
          <w:szCs w:val="24"/>
        </w:rPr>
        <w:t>.</w:t>
      </w:r>
    </w:p>
    <w:p w14:paraId="32785A36" w14:textId="2C533CC4" w:rsidR="00A2514B" w:rsidRPr="00DE7DE4" w:rsidRDefault="00A2514B" w:rsidP="00012985">
      <w:pPr>
        <w:autoSpaceDE w:val="0"/>
        <w:autoSpaceDN w:val="0"/>
        <w:adjustRightInd w:val="0"/>
        <w:spacing w:after="120" w:line="320" w:lineRule="atLeast"/>
        <w:ind w:left="567"/>
        <w:rPr>
          <w:rFonts w:ascii="Times New Roman" w:hAnsi="Times New Roman" w:cs="Times New Roman"/>
          <w:sz w:val="24"/>
          <w:szCs w:val="24"/>
        </w:rPr>
      </w:pPr>
      <w:r w:rsidRPr="00DE7DE4">
        <w:rPr>
          <w:rFonts w:ascii="Times New Roman" w:hAnsi="Times New Roman" w:cs="Times New Roman"/>
          <w:sz w:val="24"/>
          <w:szCs w:val="24"/>
        </w:rPr>
        <w:t>For those outputs that can be measured in financial terms then</w:t>
      </w:r>
      <w:r w:rsidR="002E75BF">
        <w:rPr>
          <w:rFonts w:ascii="Times New Roman" w:hAnsi="Times New Roman" w:cs="Times New Roman"/>
          <w:sz w:val="24"/>
          <w:szCs w:val="24"/>
        </w:rPr>
        <w:t>,</w:t>
      </w:r>
      <w:r w:rsidRPr="00DE7DE4">
        <w:rPr>
          <w:rFonts w:ascii="Times New Roman" w:hAnsi="Times New Roman" w:cs="Times New Roman"/>
          <w:sz w:val="24"/>
          <w:szCs w:val="24"/>
        </w:rPr>
        <w:t xml:space="preserve"> we would expect to find them recorded within the financial statements</w:t>
      </w:r>
      <w:r w:rsidR="00E07026" w:rsidRPr="00DE7DE4">
        <w:rPr>
          <w:rFonts w:ascii="Times New Roman" w:hAnsi="Times New Roman" w:cs="Times New Roman"/>
          <w:sz w:val="24"/>
          <w:szCs w:val="24"/>
        </w:rPr>
        <w:t xml:space="preserve"> which would typically be made available on the organisation’s website</w:t>
      </w:r>
      <w:r w:rsidRPr="00DE7DE4">
        <w:rPr>
          <w:rFonts w:ascii="Times New Roman" w:hAnsi="Times New Roman" w:cs="Times New Roman"/>
          <w:sz w:val="24"/>
          <w:szCs w:val="24"/>
        </w:rPr>
        <w:t>.</w:t>
      </w:r>
    </w:p>
    <w:p w14:paraId="4E2988B5" w14:textId="104EE3A1" w:rsidR="00A2514B" w:rsidRPr="00DE7DE4" w:rsidRDefault="00A2514B" w:rsidP="00012985">
      <w:pPr>
        <w:autoSpaceDE w:val="0"/>
        <w:autoSpaceDN w:val="0"/>
        <w:adjustRightInd w:val="0"/>
        <w:spacing w:after="120" w:line="320" w:lineRule="atLeast"/>
        <w:ind w:left="567"/>
        <w:rPr>
          <w:rFonts w:ascii="Times New Roman" w:hAnsi="Times New Roman" w:cs="Times New Roman"/>
          <w:sz w:val="24"/>
          <w:szCs w:val="24"/>
        </w:rPr>
      </w:pPr>
      <w:r w:rsidRPr="00DE7DE4">
        <w:rPr>
          <w:rFonts w:ascii="Times New Roman" w:hAnsi="Times New Roman" w:cs="Times New Roman"/>
          <w:sz w:val="24"/>
          <w:szCs w:val="24"/>
        </w:rPr>
        <w:t xml:space="preserve">For those impacts that are not financial in nature we might expect to find details within social or environmental reports or on </w:t>
      </w:r>
      <w:r w:rsidR="00E07026" w:rsidRPr="00DE7DE4">
        <w:rPr>
          <w:rFonts w:ascii="Times New Roman" w:hAnsi="Times New Roman" w:cs="Times New Roman"/>
          <w:sz w:val="24"/>
          <w:szCs w:val="24"/>
        </w:rPr>
        <w:t>other dedicate</w:t>
      </w:r>
      <w:r w:rsidR="002E75BF">
        <w:rPr>
          <w:rFonts w:ascii="Times New Roman" w:hAnsi="Times New Roman" w:cs="Times New Roman"/>
          <w:sz w:val="24"/>
          <w:szCs w:val="24"/>
        </w:rPr>
        <w:t>d</w:t>
      </w:r>
      <w:r w:rsidR="00E07026" w:rsidRPr="00DE7DE4">
        <w:rPr>
          <w:rFonts w:ascii="Times New Roman" w:hAnsi="Times New Roman" w:cs="Times New Roman"/>
          <w:sz w:val="24"/>
          <w:szCs w:val="24"/>
        </w:rPr>
        <w:t xml:space="preserve"> pages on </w:t>
      </w:r>
      <w:r w:rsidRPr="00DE7DE4">
        <w:rPr>
          <w:rFonts w:ascii="Times New Roman" w:hAnsi="Times New Roman" w:cs="Times New Roman"/>
          <w:sz w:val="24"/>
          <w:szCs w:val="24"/>
        </w:rPr>
        <w:t>the mu</w:t>
      </w:r>
      <w:r w:rsidR="00985178" w:rsidRPr="00DE7DE4">
        <w:rPr>
          <w:rFonts w:ascii="Times New Roman" w:hAnsi="Times New Roman" w:cs="Times New Roman"/>
          <w:sz w:val="24"/>
          <w:szCs w:val="24"/>
        </w:rPr>
        <w:t>s</w:t>
      </w:r>
      <w:r w:rsidRPr="00DE7DE4">
        <w:rPr>
          <w:rFonts w:ascii="Times New Roman" w:hAnsi="Times New Roman" w:cs="Times New Roman"/>
          <w:sz w:val="24"/>
          <w:szCs w:val="24"/>
        </w:rPr>
        <w:t>eum’s website. However, whether the information is collected and reported will depend upon whether the museum managers believe they have a responsibility and accountability for the particular impacts.</w:t>
      </w:r>
    </w:p>
    <w:p w14:paraId="674C99C5" w14:textId="77777777" w:rsidR="00012985" w:rsidRPr="00DE7DE4" w:rsidRDefault="00012985" w:rsidP="00800BF2">
      <w:pPr>
        <w:autoSpaceDE w:val="0"/>
        <w:autoSpaceDN w:val="0"/>
        <w:adjustRightInd w:val="0"/>
        <w:spacing w:after="120" w:line="320" w:lineRule="atLeast"/>
        <w:rPr>
          <w:rFonts w:ascii="Times New Roman" w:hAnsi="Times New Roman" w:cs="Times New Roman"/>
          <w:sz w:val="24"/>
          <w:szCs w:val="24"/>
        </w:rPr>
      </w:pPr>
      <w:r w:rsidRPr="00DE7DE4">
        <w:rPr>
          <w:rFonts w:ascii="Times New Roman" w:hAnsi="Times New Roman" w:cs="Times New Roman"/>
          <w:sz w:val="24"/>
          <w:szCs w:val="24"/>
        </w:rPr>
        <w:t>2.17</w:t>
      </w:r>
    </w:p>
    <w:p w14:paraId="00B3FC80" w14:textId="3D7CB2A6" w:rsidR="00A2514B" w:rsidRPr="00DE7DE4" w:rsidRDefault="00A2514B" w:rsidP="00551F1C">
      <w:pPr>
        <w:pStyle w:val="ListParagraph"/>
        <w:numPr>
          <w:ilvl w:val="0"/>
          <w:numId w:val="1"/>
        </w:numPr>
        <w:autoSpaceDE w:val="0"/>
        <w:autoSpaceDN w:val="0"/>
        <w:adjustRightInd w:val="0"/>
        <w:spacing w:after="0" w:line="320" w:lineRule="atLeast"/>
        <w:ind w:left="567" w:hanging="567"/>
        <w:contextualSpacing w:val="0"/>
        <w:rPr>
          <w:rFonts w:ascii="Times New Roman" w:hAnsi="Times New Roman" w:cs="Times New Roman"/>
          <w:sz w:val="24"/>
          <w:szCs w:val="24"/>
        </w:rPr>
      </w:pPr>
      <w:r w:rsidRPr="00DE7DE4">
        <w:rPr>
          <w:rFonts w:ascii="Times New Roman" w:hAnsi="Times New Roman" w:cs="Times New Roman"/>
          <w:sz w:val="24"/>
          <w:szCs w:val="24"/>
        </w:rPr>
        <w:t>Different managers will have different de</w:t>
      </w:r>
      <w:r w:rsidR="00985178" w:rsidRPr="00DE7DE4">
        <w:rPr>
          <w:rFonts w:ascii="Times New Roman" w:hAnsi="Times New Roman" w:cs="Times New Roman"/>
          <w:sz w:val="24"/>
          <w:szCs w:val="24"/>
        </w:rPr>
        <w:t>ma</w:t>
      </w:r>
      <w:r w:rsidRPr="00DE7DE4">
        <w:rPr>
          <w:rFonts w:ascii="Times New Roman" w:hAnsi="Times New Roman" w:cs="Times New Roman"/>
          <w:sz w:val="24"/>
          <w:szCs w:val="24"/>
        </w:rPr>
        <w:t>nds for information</w:t>
      </w:r>
      <w:r w:rsidR="007045DD" w:rsidRPr="00DE7DE4">
        <w:rPr>
          <w:rFonts w:ascii="Times New Roman" w:hAnsi="Times New Roman" w:cs="Times New Roman"/>
          <w:sz w:val="24"/>
          <w:szCs w:val="24"/>
        </w:rPr>
        <w:t xml:space="preserve"> depending upon what aspects of the performance of Dhaka Textiles that they believe </w:t>
      </w:r>
      <w:r w:rsidR="002E75BF">
        <w:rPr>
          <w:rFonts w:ascii="Times New Roman" w:hAnsi="Times New Roman" w:cs="Times New Roman"/>
          <w:sz w:val="24"/>
          <w:szCs w:val="24"/>
        </w:rPr>
        <w:t>are</w:t>
      </w:r>
      <w:r w:rsidR="002E75BF" w:rsidRPr="00DE7DE4">
        <w:rPr>
          <w:rFonts w:ascii="Times New Roman" w:hAnsi="Times New Roman" w:cs="Times New Roman"/>
          <w:sz w:val="24"/>
          <w:szCs w:val="24"/>
        </w:rPr>
        <w:t xml:space="preserve"> </w:t>
      </w:r>
      <w:r w:rsidR="007045DD" w:rsidRPr="00DE7DE4">
        <w:rPr>
          <w:rFonts w:ascii="Times New Roman" w:hAnsi="Times New Roman" w:cs="Times New Roman"/>
          <w:sz w:val="24"/>
          <w:szCs w:val="24"/>
        </w:rPr>
        <w:t xml:space="preserve">important. For example, apart from information </w:t>
      </w:r>
      <w:r w:rsidR="0045512B" w:rsidRPr="00DE7DE4">
        <w:rPr>
          <w:rFonts w:ascii="Times New Roman" w:hAnsi="Times New Roman" w:cs="Times New Roman"/>
          <w:sz w:val="24"/>
          <w:szCs w:val="24"/>
        </w:rPr>
        <w:t xml:space="preserve">about </w:t>
      </w:r>
      <w:r w:rsidR="007045DD" w:rsidRPr="00DE7DE4">
        <w:rPr>
          <w:rFonts w:ascii="Times New Roman" w:hAnsi="Times New Roman" w:cs="Times New Roman"/>
          <w:sz w:val="24"/>
          <w:szCs w:val="24"/>
        </w:rPr>
        <w:t>product quality and price they might also want to know about the social and environmental performance of the supplier</w:t>
      </w:r>
      <w:r w:rsidRPr="00DE7DE4">
        <w:rPr>
          <w:rFonts w:ascii="Times New Roman" w:hAnsi="Times New Roman" w:cs="Times New Roman"/>
          <w:sz w:val="24"/>
          <w:szCs w:val="24"/>
        </w:rPr>
        <w:t>. The types of information that might be demand</w:t>
      </w:r>
      <w:r w:rsidR="00AA09CA" w:rsidRPr="00DE7DE4">
        <w:rPr>
          <w:rFonts w:ascii="Times New Roman" w:hAnsi="Times New Roman" w:cs="Times New Roman"/>
          <w:sz w:val="24"/>
          <w:szCs w:val="24"/>
        </w:rPr>
        <w:t>ed</w:t>
      </w:r>
      <w:r w:rsidRPr="00DE7DE4">
        <w:rPr>
          <w:rFonts w:ascii="Times New Roman" w:hAnsi="Times New Roman" w:cs="Times New Roman"/>
          <w:sz w:val="24"/>
          <w:szCs w:val="24"/>
        </w:rPr>
        <w:t xml:space="preserve"> would include information about </w:t>
      </w:r>
      <w:r w:rsidR="007045DD" w:rsidRPr="00DE7DE4">
        <w:rPr>
          <w:rFonts w:ascii="Times New Roman" w:hAnsi="Times New Roman" w:cs="Times New Roman"/>
          <w:sz w:val="24"/>
          <w:szCs w:val="24"/>
        </w:rPr>
        <w:t xml:space="preserve">product </w:t>
      </w:r>
      <w:r w:rsidRPr="00DE7DE4">
        <w:rPr>
          <w:rFonts w:ascii="Times New Roman" w:hAnsi="Times New Roman" w:cs="Times New Roman"/>
          <w:sz w:val="24"/>
          <w:szCs w:val="24"/>
        </w:rPr>
        <w:t>costs; quality; delivery times; delivery costs; social policies; environmental policies; how the organisation monitors its compliance with policy; whether the organisation outsources production, and if so, what c</w:t>
      </w:r>
      <w:r w:rsidR="00985178" w:rsidRPr="00DE7DE4">
        <w:rPr>
          <w:rFonts w:ascii="Times New Roman" w:hAnsi="Times New Roman" w:cs="Times New Roman"/>
          <w:sz w:val="24"/>
          <w:szCs w:val="24"/>
        </w:rPr>
        <w:t>h</w:t>
      </w:r>
      <w:r w:rsidRPr="00DE7DE4">
        <w:rPr>
          <w:rFonts w:ascii="Times New Roman" w:hAnsi="Times New Roman" w:cs="Times New Roman"/>
          <w:sz w:val="24"/>
          <w:szCs w:val="24"/>
        </w:rPr>
        <w:t xml:space="preserve">ecks and monitoring </w:t>
      </w:r>
      <w:r w:rsidR="007045DD" w:rsidRPr="00DE7DE4">
        <w:rPr>
          <w:rFonts w:ascii="Times New Roman" w:hAnsi="Times New Roman" w:cs="Times New Roman"/>
          <w:sz w:val="24"/>
          <w:szCs w:val="24"/>
        </w:rPr>
        <w:t xml:space="preserve">practices </w:t>
      </w:r>
      <w:r w:rsidRPr="00DE7DE4">
        <w:rPr>
          <w:rFonts w:ascii="Times New Roman" w:hAnsi="Times New Roman" w:cs="Times New Roman"/>
          <w:sz w:val="24"/>
          <w:szCs w:val="24"/>
        </w:rPr>
        <w:t xml:space="preserve">does it </w:t>
      </w:r>
      <w:r w:rsidR="007045DD" w:rsidRPr="00DE7DE4">
        <w:rPr>
          <w:rFonts w:ascii="Times New Roman" w:hAnsi="Times New Roman" w:cs="Times New Roman"/>
          <w:sz w:val="24"/>
          <w:szCs w:val="24"/>
        </w:rPr>
        <w:t>have in place</w:t>
      </w:r>
      <w:r w:rsidRPr="00DE7DE4">
        <w:rPr>
          <w:rFonts w:ascii="Times New Roman" w:hAnsi="Times New Roman" w:cs="Times New Roman"/>
          <w:sz w:val="24"/>
          <w:szCs w:val="24"/>
        </w:rPr>
        <w:t xml:space="preserve"> with regards to those organisation</w:t>
      </w:r>
      <w:r w:rsidR="007045DD" w:rsidRPr="00DE7DE4">
        <w:rPr>
          <w:rFonts w:ascii="Times New Roman" w:hAnsi="Times New Roman" w:cs="Times New Roman"/>
          <w:sz w:val="24"/>
          <w:szCs w:val="24"/>
        </w:rPr>
        <w:t>s</w:t>
      </w:r>
      <w:r w:rsidRPr="00DE7DE4">
        <w:rPr>
          <w:rFonts w:ascii="Times New Roman" w:hAnsi="Times New Roman" w:cs="Times New Roman"/>
          <w:sz w:val="24"/>
          <w:szCs w:val="24"/>
        </w:rPr>
        <w:t xml:space="preserve"> to which it outsources</w:t>
      </w:r>
      <w:r w:rsidR="00875725" w:rsidRPr="00DE7DE4">
        <w:rPr>
          <w:rFonts w:ascii="Times New Roman" w:hAnsi="Times New Roman" w:cs="Times New Roman"/>
          <w:sz w:val="24"/>
          <w:szCs w:val="24"/>
        </w:rPr>
        <w:t>.</w:t>
      </w:r>
    </w:p>
    <w:p w14:paraId="13EA7D7D" w14:textId="73DE4D10" w:rsidR="00875725" w:rsidRPr="00DE7DE4" w:rsidRDefault="00875725" w:rsidP="00551F1C">
      <w:pPr>
        <w:pStyle w:val="ListParagraph"/>
        <w:numPr>
          <w:ilvl w:val="0"/>
          <w:numId w:val="1"/>
        </w:numPr>
        <w:autoSpaceDE w:val="0"/>
        <w:autoSpaceDN w:val="0"/>
        <w:adjustRightInd w:val="0"/>
        <w:spacing w:after="0" w:line="320" w:lineRule="atLeast"/>
        <w:ind w:left="567" w:hanging="567"/>
        <w:contextualSpacing w:val="0"/>
        <w:rPr>
          <w:rFonts w:ascii="Times New Roman" w:hAnsi="Times New Roman" w:cs="Times New Roman"/>
          <w:sz w:val="24"/>
          <w:szCs w:val="24"/>
        </w:rPr>
      </w:pPr>
      <w:r w:rsidRPr="00DE7DE4">
        <w:rPr>
          <w:rFonts w:ascii="Times New Roman" w:hAnsi="Times New Roman" w:cs="Times New Roman"/>
          <w:sz w:val="24"/>
          <w:szCs w:val="24"/>
        </w:rPr>
        <w:t>Again, different managers would collect different information. Some information would relate to ongoing checks of quality, price, and delivery times. If commitments have been made by the supplier that certain social and environmental policies would be applied</w:t>
      </w:r>
      <w:r w:rsidR="00985178" w:rsidRPr="00DE7DE4">
        <w:rPr>
          <w:rFonts w:ascii="Times New Roman" w:hAnsi="Times New Roman" w:cs="Times New Roman"/>
          <w:sz w:val="24"/>
          <w:szCs w:val="24"/>
        </w:rPr>
        <w:t>,</w:t>
      </w:r>
      <w:r w:rsidRPr="00DE7DE4">
        <w:rPr>
          <w:rFonts w:ascii="Times New Roman" w:hAnsi="Times New Roman" w:cs="Times New Roman"/>
          <w:sz w:val="24"/>
          <w:szCs w:val="24"/>
        </w:rPr>
        <w:t xml:space="preserve"> then it would be necessary to periodically monitor the</w:t>
      </w:r>
      <w:r w:rsidR="007045DD" w:rsidRPr="00DE7DE4">
        <w:rPr>
          <w:rFonts w:ascii="Times New Roman" w:hAnsi="Times New Roman" w:cs="Times New Roman"/>
          <w:sz w:val="24"/>
          <w:szCs w:val="24"/>
        </w:rPr>
        <w:t xml:space="preserve"> compliance with these policies. It is also common for organisations such as T-</w:t>
      </w:r>
      <w:r w:rsidR="002E75BF">
        <w:rPr>
          <w:rFonts w:ascii="Times New Roman" w:hAnsi="Times New Roman" w:cs="Times New Roman"/>
          <w:sz w:val="24"/>
          <w:szCs w:val="24"/>
        </w:rPr>
        <w:t>s</w:t>
      </w:r>
      <w:r w:rsidR="002E75BF" w:rsidRPr="00DE7DE4">
        <w:rPr>
          <w:rFonts w:ascii="Times New Roman" w:hAnsi="Times New Roman" w:cs="Times New Roman"/>
          <w:sz w:val="24"/>
          <w:szCs w:val="24"/>
        </w:rPr>
        <w:t xml:space="preserve">hirt </w:t>
      </w:r>
      <w:r w:rsidR="007045DD" w:rsidRPr="00DE7DE4">
        <w:rPr>
          <w:rFonts w:ascii="Times New Roman" w:hAnsi="Times New Roman" w:cs="Times New Roman"/>
          <w:sz w:val="24"/>
          <w:szCs w:val="24"/>
        </w:rPr>
        <w:t>Tommy Ltd to organise regular factory audits of suppliers to check on the health and safety of workers, and these audits are often undertaken by independent third parties.</w:t>
      </w:r>
    </w:p>
    <w:p w14:paraId="25DCE6BA" w14:textId="323F58F2" w:rsidR="00875725" w:rsidRPr="00DE7DE4" w:rsidRDefault="00875725" w:rsidP="00551F1C">
      <w:pPr>
        <w:pStyle w:val="ListParagraph"/>
        <w:numPr>
          <w:ilvl w:val="0"/>
          <w:numId w:val="1"/>
        </w:numPr>
        <w:autoSpaceDE w:val="0"/>
        <w:autoSpaceDN w:val="0"/>
        <w:adjustRightInd w:val="0"/>
        <w:spacing w:after="0" w:line="320" w:lineRule="atLeast"/>
        <w:ind w:left="567" w:hanging="567"/>
        <w:contextualSpacing w:val="0"/>
        <w:rPr>
          <w:rFonts w:ascii="Times New Roman" w:hAnsi="Times New Roman" w:cs="Times New Roman"/>
          <w:sz w:val="24"/>
          <w:szCs w:val="24"/>
        </w:rPr>
      </w:pPr>
      <w:r w:rsidRPr="00DE7DE4">
        <w:rPr>
          <w:rFonts w:ascii="Times New Roman" w:hAnsi="Times New Roman" w:cs="Times New Roman"/>
          <w:sz w:val="24"/>
          <w:szCs w:val="24"/>
        </w:rPr>
        <w:t xml:space="preserve">This information would generally be considered as management accounting </w:t>
      </w:r>
      <w:r w:rsidR="002E75BF">
        <w:rPr>
          <w:rFonts w:ascii="Times New Roman" w:hAnsi="Times New Roman" w:cs="Times New Roman"/>
          <w:sz w:val="24"/>
          <w:szCs w:val="24"/>
        </w:rPr>
        <w:t>because</w:t>
      </w:r>
      <w:r w:rsidR="002E75BF" w:rsidRPr="00DE7DE4">
        <w:rPr>
          <w:rFonts w:ascii="Times New Roman" w:hAnsi="Times New Roman" w:cs="Times New Roman"/>
          <w:sz w:val="24"/>
          <w:szCs w:val="24"/>
        </w:rPr>
        <w:t xml:space="preserve"> </w:t>
      </w:r>
      <w:r w:rsidRPr="00DE7DE4">
        <w:rPr>
          <w:rFonts w:ascii="Times New Roman" w:hAnsi="Times New Roman" w:cs="Times New Roman"/>
          <w:sz w:val="24"/>
          <w:szCs w:val="24"/>
        </w:rPr>
        <w:t>the information would be collected to inform decisions being made by managers</w:t>
      </w:r>
      <w:r w:rsidR="007045DD" w:rsidRPr="00DE7DE4">
        <w:rPr>
          <w:rFonts w:ascii="Times New Roman" w:hAnsi="Times New Roman" w:cs="Times New Roman"/>
          <w:sz w:val="24"/>
          <w:szCs w:val="24"/>
        </w:rPr>
        <w:t>.</w:t>
      </w:r>
    </w:p>
    <w:p w14:paraId="268C2309" w14:textId="67701306" w:rsidR="00875725" w:rsidRPr="00DE7DE4" w:rsidRDefault="00875725" w:rsidP="007B70E9">
      <w:pPr>
        <w:pStyle w:val="ListParagraph"/>
        <w:numPr>
          <w:ilvl w:val="0"/>
          <w:numId w:val="1"/>
        </w:numPr>
        <w:autoSpaceDE w:val="0"/>
        <w:autoSpaceDN w:val="0"/>
        <w:adjustRightInd w:val="0"/>
        <w:spacing w:after="120" w:line="320" w:lineRule="atLeast"/>
        <w:ind w:left="567" w:hanging="567"/>
        <w:contextualSpacing w:val="0"/>
        <w:rPr>
          <w:rFonts w:ascii="Times New Roman" w:hAnsi="Times New Roman" w:cs="Times New Roman"/>
          <w:sz w:val="24"/>
          <w:szCs w:val="24"/>
        </w:rPr>
      </w:pPr>
      <w:r w:rsidRPr="00DE7DE4">
        <w:rPr>
          <w:rFonts w:ascii="Times New Roman" w:hAnsi="Times New Roman" w:cs="Times New Roman"/>
          <w:sz w:val="24"/>
          <w:szCs w:val="24"/>
        </w:rPr>
        <w:t>If managers believe they have an accountability for various aspects of their supply chain</w:t>
      </w:r>
      <w:r w:rsidR="007045DD" w:rsidRPr="00DE7DE4">
        <w:rPr>
          <w:rFonts w:ascii="Times New Roman" w:hAnsi="Times New Roman" w:cs="Times New Roman"/>
          <w:sz w:val="24"/>
          <w:szCs w:val="24"/>
        </w:rPr>
        <w:t>,</w:t>
      </w:r>
      <w:r w:rsidRPr="00DE7DE4">
        <w:rPr>
          <w:rFonts w:ascii="Times New Roman" w:hAnsi="Times New Roman" w:cs="Times New Roman"/>
          <w:sz w:val="24"/>
          <w:szCs w:val="24"/>
        </w:rPr>
        <w:t xml:space="preserve"> th</w:t>
      </w:r>
      <w:r w:rsidR="007045DD" w:rsidRPr="00DE7DE4">
        <w:rPr>
          <w:rFonts w:ascii="Times New Roman" w:hAnsi="Times New Roman" w:cs="Times New Roman"/>
          <w:sz w:val="24"/>
          <w:szCs w:val="24"/>
        </w:rPr>
        <w:t xml:space="preserve">en they would tend to report related information to stakeholders outside the organisation. It has become very common for organisations to report information about how it is monitoring the activities of organisations within its supply chains, particular where the operations involve workers located within developing countries. </w:t>
      </w:r>
    </w:p>
    <w:p w14:paraId="5C7E5166" w14:textId="434418C0" w:rsidR="00875725" w:rsidRPr="00DE7DE4" w:rsidRDefault="00985178" w:rsidP="007B70E9">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2.18</w:t>
      </w:r>
      <w:r w:rsidRPr="00DE7DE4">
        <w:rPr>
          <w:rFonts w:ascii="Times New Roman" w:hAnsi="Times New Roman" w:cs="Times New Roman"/>
          <w:sz w:val="24"/>
          <w:szCs w:val="24"/>
        </w:rPr>
        <w:tab/>
      </w:r>
      <w:r w:rsidR="00875725" w:rsidRPr="00DE7DE4">
        <w:rPr>
          <w:rFonts w:ascii="Times New Roman" w:hAnsi="Times New Roman" w:cs="Times New Roman"/>
          <w:sz w:val="24"/>
          <w:szCs w:val="24"/>
        </w:rPr>
        <w:t xml:space="preserve">It is indeed bewildering that many universities pay very little attention to accounting issues associated with social and environmental performance. Also, many universities pay little attention within their accounting programs to issues associated with organisational responsibilities and accountabilities. This </w:t>
      </w:r>
      <w:r w:rsidR="00DB42ED" w:rsidRPr="00DE7DE4">
        <w:rPr>
          <w:rFonts w:ascii="Times New Roman" w:hAnsi="Times New Roman" w:cs="Times New Roman"/>
          <w:sz w:val="24"/>
          <w:szCs w:val="24"/>
        </w:rPr>
        <w:t>might reflect</w:t>
      </w:r>
      <w:r w:rsidR="00875725" w:rsidRPr="00DE7DE4">
        <w:rPr>
          <w:rFonts w:ascii="Times New Roman" w:hAnsi="Times New Roman" w:cs="Times New Roman"/>
          <w:sz w:val="24"/>
          <w:szCs w:val="24"/>
        </w:rPr>
        <w:t xml:space="preserve"> a view </w:t>
      </w:r>
      <w:r w:rsidR="00DB42ED" w:rsidRPr="00DE7DE4">
        <w:rPr>
          <w:rFonts w:ascii="Times New Roman" w:hAnsi="Times New Roman" w:cs="Times New Roman"/>
          <w:sz w:val="24"/>
          <w:szCs w:val="24"/>
        </w:rPr>
        <w:t xml:space="preserve">held by </w:t>
      </w:r>
      <w:r w:rsidR="00DB42ED" w:rsidRPr="00DE7DE4">
        <w:rPr>
          <w:rFonts w:ascii="Times New Roman" w:hAnsi="Times New Roman" w:cs="Times New Roman"/>
          <w:sz w:val="24"/>
          <w:szCs w:val="24"/>
        </w:rPr>
        <w:lastRenderedPageBreak/>
        <w:t>some lecturers</w:t>
      </w:r>
      <w:r w:rsidR="00875725" w:rsidRPr="00DE7DE4">
        <w:rPr>
          <w:rFonts w:ascii="Times New Roman" w:hAnsi="Times New Roman" w:cs="Times New Roman"/>
          <w:sz w:val="24"/>
          <w:szCs w:val="24"/>
        </w:rPr>
        <w:t xml:space="preserve"> that the main responsibilities </w:t>
      </w:r>
      <w:r w:rsidR="00DB42ED" w:rsidRPr="00DE7DE4">
        <w:rPr>
          <w:rFonts w:ascii="Times New Roman" w:hAnsi="Times New Roman" w:cs="Times New Roman"/>
          <w:sz w:val="24"/>
          <w:szCs w:val="24"/>
        </w:rPr>
        <w:t xml:space="preserve">and accountabilities </w:t>
      </w:r>
      <w:r w:rsidR="00875725" w:rsidRPr="00DE7DE4">
        <w:rPr>
          <w:rFonts w:ascii="Times New Roman" w:hAnsi="Times New Roman" w:cs="Times New Roman"/>
          <w:sz w:val="24"/>
          <w:szCs w:val="24"/>
        </w:rPr>
        <w:t>of organisations – particularly business organisations – are to general profits/wealth for the owners and to generate eco</w:t>
      </w:r>
      <w:r w:rsidR="00DB42ED" w:rsidRPr="00DE7DE4">
        <w:rPr>
          <w:rFonts w:ascii="Times New Roman" w:hAnsi="Times New Roman" w:cs="Times New Roman"/>
          <w:sz w:val="24"/>
          <w:szCs w:val="24"/>
        </w:rPr>
        <w:t>nomic benefits within society. However, w</w:t>
      </w:r>
      <w:r w:rsidR="00875725" w:rsidRPr="00DE7DE4">
        <w:rPr>
          <w:rFonts w:ascii="Times New Roman" w:hAnsi="Times New Roman" w:cs="Times New Roman"/>
          <w:sz w:val="24"/>
          <w:szCs w:val="24"/>
        </w:rPr>
        <w:t>hat we might argue is that the social and environmental performance of organisations is just as important (or more important?) than its financial performance. As such, perhaps equal time should be devoted to social and environmental performance reporting.</w:t>
      </w:r>
    </w:p>
    <w:p w14:paraId="75058E2B" w14:textId="77777777" w:rsidR="00DB42ED" w:rsidRPr="00DE7DE4" w:rsidRDefault="00DB42ED" w:rsidP="00551F1C">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ab/>
        <w:t>The other point to be made is that educational programs tend to become ‘institutionalised’. That is, a particular way of doing something (such as how ‘accounting’ is taught) becomes commonly accepted and it can be difficult for somebody to come along and try to make fundamental changes to how something is done.</w:t>
      </w:r>
    </w:p>
    <w:p w14:paraId="3EF61544" w14:textId="2676599D" w:rsidR="00875725" w:rsidRPr="00DE7DE4" w:rsidRDefault="00985178" w:rsidP="00551F1C">
      <w:pPr>
        <w:autoSpaceDE w:val="0"/>
        <w:autoSpaceDN w:val="0"/>
        <w:adjustRightInd w:val="0"/>
        <w:spacing w:after="120" w:line="320" w:lineRule="atLeast"/>
        <w:ind w:left="567" w:hanging="567"/>
        <w:rPr>
          <w:rFonts w:ascii="Times New Roman" w:hAnsi="Times New Roman" w:cs="Times New Roman"/>
          <w:sz w:val="24"/>
          <w:szCs w:val="24"/>
        </w:rPr>
      </w:pPr>
      <w:r w:rsidRPr="00DE7DE4">
        <w:rPr>
          <w:rFonts w:ascii="Times New Roman" w:hAnsi="Times New Roman" w:cs="Times New Roman"/>
          <w:sz w:val="24"/>
          <w:szCs w:val="24"/>
        </w:rPr>
        <w:t>2.19</w:t>
      </w:r>
      <w:r w:rsidRPr="00DE7DE4">
        <w:rPr>
          <w:rFonts w:ascii="Times New Roman" w:hAnsi="Times New Roman" w:cs="Times New Roman"/>
          <w:sz w:val="24"/>
          <w:szCs w:val="24"/>
        </w:rPr>
        <w:tab/>
      </w:r>
      <w:r w:rsidR="00875725" w:rsidRPr="00DE7DE4">
        <w:rPr>
          <w:rFonts w:ascii="Times New Roman" w:hAnsi="Times New Roman" w:cs="Times New Roman"/>
          <w:sz w:val="24"/>
          <w:szCs w:val="24"/>
        </w:rPr>
        <w:t xml:space="preserve">Answers cannot be provided to this question as it depends upon what organisations were selected by </w:t>
      </w:r>
      <w:r w:rsidR="00D11260" w:rsidRPr="00DE7DE4">
        <w:rPr>
          <w:rFonts w:ascii="Times New Roman" w:hAnsi="Times New Roman" w:cs="Times New Roman"/>
          <w:sz w:val="24"/>
          <w:szCs w:val="24"/>
        </w:rPr>
        <w:t xml:space="preserve">the </w:t>
      </w:r>
      <w:r w:rsidR="00875725" w:rsidRPr="00DE7DE4">
        <w:rPr>
          <w:rFonts w:ascii="Times New Roman" w:hAnsi="Times New Roman" w:cs="Times New Roman"/>
          <w:sz w:val="24"/>
          <w:szCs w:val="24"/>
        </w:rPr>
        <w:t xml:space="preserve">students. What students </w:t>
      </w:r>
      <w:r w:rsidR="007E7775" w:rsidRPr="00DE7DE4">
        <w:rPr>
          <w:rFonts w:ascii="Times New Roman" w:hAnsi="Times New Roman" w:cs="Times New Roman"/>
          <w:sz w:val="24"/>
          <w:szCs w:val="24"/>
        </w:rPr>
        <w:t>will hopefully see is that organisations are producing various ‘accounts’ of their social and environmental performance</w:t>
      </w:r>
      <w:r w:rsidR="00DD49CE" w:rsidRPr="00DE7DE4">
        <w:rPr>
          <w:rFonts w:ascii="Times New Roman" w:hAnsi="Times New Roman" w:cs="Times New Roman"/>
          <w:sz w:val="24"/>
          <w:szCs w:val="24"/>
        </w:rPr>
        <w:t xml:space="preserve"> and that what one organisation reports can be very different </w:t>
      </w:r>
      <w:r w:rsidR="005C414F">
        <w:rPr>
          <w:rFonts w:ascii="Times New Roman" w:hAnsi="Times New Roman" w:cs="Times New Roman"/>
          <w:sz w:val="24"/>
          <w:szCs w:val="24"/>
        </w:rPr>
        <w:t>from</w:t>
      </w:r>
      <w:r w:rsidR="005C414F" w:rsidRPr="00DE7DE4">
        <w:rPr>
          <w:rFonts w:ascii="Times New Roman" w:hAnsi="Times New Roman" w:cs="Times New Roman"/>
          <w:sz w:val="24"/>
          <w:szCs w:val="24"/>
        </w:rPr>
        <w:t xml:space="preserve"> </w:t>
      </w:r>
      <w:r w:rsidR="00DD49CE" w:rsidRPr="00DE7DE4">
        <w:rPr>
          <w:rFonts w:ascii="Times New Roman" w:hAnsi="Times New Roman" w:cs="Times New Roman"/>
          <w:sz w:val="24"/>
          <w:szCs w:val="24"/>
        </w:rPr>
        <w:t>what other orga</w:t>
      </w:r>
      <w:r w:rsidR="00DB42ED" w:rsidRPr="00DE7DE4">
        <w:rPr>
          <w:rFonts w:ascii="Times New Roman" w:hAnsi="Times New Roman" w:cs="Times New Roman"/>
          <w:sz w:val="24"/>
          <w:szCs w:val="24"/>
        </w:rPr>
        <w:t>ni</w:t>
      </w:r>
      <w:r w:rsidR="00DD49CE" w:rsidRPr="00DE7DE4">
        <w:rPr>
          <w:rFonts w:ascii="Times New Roman" w:hAnsi="Times New Roman" w:cs="Times New Roman"/>
          <w:sz w:val="24"/>
          <w:szCs w:val="24"/>
        </w:rPr>
        <w:t xml:space="preserve">sations report. </w:t>
      </w:r>
      <w:r w:rsidR="00DB42ED" w:rsidRPr="00DE7DE4">
        <w:rPr>
          <w:rFonts w:ascii="Times New Roman" w:hAnsi="Times New Roman" w:cs="Times New Roman"/>
          <w:sz w:val="24"/>
          <w:szCs w:val="24"/>
        </w:rPr>
        <w:t>Differences in the ‘reporting boundaries’ of the different organisations might also be apparent. Students</w:t>
      </w:r>
      <w:r w:rsidR="00DD49CE" w:rsidRPr="00DE7DE4">
        <w:rPr>
          <w:rFonts w:ascii="Times New Roman" w:hAnsi="Times New Roman" w:cs="Times New Roman"/>
          <w:sz w:val="24"/>
          <w:szCs w:val="24"/>
        </w:rPr>
        <w:t xml:space="preserve"> will also see that particular reporting frameworks </w:t>
      </w:r>
      <w:r w:rsidR="00DB42ED" w:rsidRPr="00DE7DE4">
        <w:rPr>
          <w:rFonts w:ascii="Times New Roman" w:hAnsi="Times New Roman" w:cs="Times New Roman"/>
          <w:sz w:val="24"/>
          <w:szCs w:val="24"/>
        </w:rPr>
        <w:t xml:space="preserve">or guidance documents </w:t>
      </w:r>
      <w:r w:rsidR="00DD49CE" w:rsidRPr="00DE7DE4">
        <w:rPr>
          <w:rFonts w:ascii="Times New Roman" w:hAnsi="Times New Roman" w:cs="Times New Roman"/>
          <w:sz w:val="24"/>
          <w:szCs w:val="24"/>
        </w:rPr>
        <w:t xml:space="preserve">might be </w:t>
      </w:r>
      <w:r w:rsidR="00DB42ED" w:rsidRPr="00DE7DE4">
        <w:rPr>
          <w:rFonts w:ascii="Times New Roman" w:hAnsi="Times New Roman" w:cs="Times New Roman"/>
          <w:sz w:val="24"/>
          <w:szCs w:val="24"/>
        </w:rPr>
        <w:t>utilised or referred to</w:t>
      </w:r>
      <w:r w:rsidR="00DD49CE" w:rsidRPr="00DE7DE4">
        <w:rPr>
          <w:rFonts w:ascii="Times New Roman" w:hAnsi="Times New Roman" w:cs="Times New Roman"/>
          <w:sz w:val="24"/>
          <w:szCs w:val="24"/>
        </w:rPr>
        <w:t xml:space="preserve"> (such as the GRI Sustainability Reporting Standards</w:t>
      </w:r>
      <w:r w:rsidR="00DB42ED" w:rsidRPr="00DE7DE4">
        <w:rPr>
          <w:rFonts w:ascii="Times New Roman" w:hAnsi="Times New Roman" w:cs="Times New Roman"/>
          <w:sz w:val="24"/>
          <w:szCs w:val="24"/>
        </w:rPr>
        <w:t xml:space="preserve"> or the United Nations SDGs</w:t>
      </w:r>
      <w:r w:rsidR="00DD49CE" w:rsidRPr="00DE7DE4">
        <w:rPr>
          <w:rFonts w:ascii="Times New Roman" w:hAnsi="Times New Roman" w:cs="Times New Roman"/>
          <w:sz w:val="24"/>
          <w:szCs w:val="24"/>
        </w:rPr>
        <w:t>)</w:t>
      </w:r>
      <w:r w:rsidR="00DB42ED" w:rsidRPr="00DE7DE4">
        <w:rPr>
          <w:rFonts w:ascii="Times New Roman" w:hAnsi="Times New Roman" w:cs="Times New Roman"/>
          <w:sz w:val="24"/>
          <w:szCs w:val="24"/>
        </w:rPr>
        <w:t>,</w:t>
      </w:r>
      <w:r w:rsidR="00DD49CE" w:rsidRPr="00DE7DE4">
        <w:rPr>
          <w:rFonts w:ascii="Times New Roman" w:hAnsi="Times New Roman" w:cs="Times New Roman"/>
          <w:sz w:val="24"/>
          <w:szCs w:val="24"/>
        </w:rPr>
        <w:t xml:space="preserve"> and that some </w:t>
      </w:r>
      <w:r w:rsidR="00DB42ED" w:rsidRPr="00DE7DE4">
        <w:rPr>
          <w:rFonts w:ascii="Times New Roman" w:hAnsi="Times New Roman" w:cs="Times New Roman"/>
          <w:sz w:val="24"/>
          <w:szCs w:val="24"/>
        </w:rPr>
        <w:t>reports</w:t>
      </w:r>
      <w:r w:rsidR="00DD49CE" w:rsidRPr="00DE7DE4">
        <w:rPr>
          <w:rFonts w:ascii="Times New Roman" w:hAnsi="Times New Roman" w:cs="Times New Roman"/>
          <w:sz w:val="24"/>
          <w:szCs w:val="24"/>
        </w:rPr>
        <w:t xml:space="preserve"> will be subject to indepe</w:t>
      </w:r>
      <w:r w:rsidR="00DB42ED" w:rsidRPr="00DE7DE4">
        <w:rPr>
          <w:rFonts w:ascii="Times New Roman" w:hAnsi="Times New Roman" w:cs="Times New Roman"/>
          <w:sz w:val="24"/>
          <w:szCs w:val="24"/>
        </w:rPr>
        <w:t>nden</w:t>
      </w:r>
      <w:r w:rsidR="0045512B" w:rsidRPr="00DE7DE4">
        <w:rPr>
          <w:rFonts w:ascii="Times New Roman" w:hAnsi="Times New Roman" w:cs="Times New Roman"/>
          <w:sz w:val="24"/>
          <w:szCs w:val="24"/>
        </w:rPr>
        <w:t>t third-</w:t>
      </w:r>
      <w:r w:rsidR="00DD49CE" w:rsidRPr="00DE7DE4">
        <w:rPr>
          <w:rFonts w:ascii="Times New Roman" w:hAnsi="Times New Roman" w:cs="Times New Roman"/>
          <w:sz w:val="24"/>
          <w:szCs w:val="24"/>
        </w:rPr>
        <w:t xml:space="preserve">party </w:t>
      </w:r>
      <w:r w:rsidR="00DB42ED" w:rsidRPr="00DE7DE4">
        <w:rPr>
          <w:rFonts w:ascii="Times New Roman" w:hAnsi="Times New Roman" w:cs="Times New Roman"/>
          <w:sz w:val="24"/>
          <w:szCs w:val="24"/>
        </w:rPr>
        <w:t>assurance/</w:t>
      </w:r>
      <w:r w:rsidR="00DD49CE" w:rsidRPr="00DE7DE4">
        <w:rPr>
          <w:rFonts w:ascii="Times New Roman" w:hAnsi="Times New Roman" w:cs="Times New Roman"/>
          <w:sz w:val="24"/>
          <w:szCs w:val="24"/>
        </w:rPr>
        <w:t>verification.</w:t>
      </w:r>
    </w:p>
    <w:sectPr w:rsidR="00875725" w:rsidRPr="00DE7DE4" w:rsidSect="00723B3C">
      <w:headerReference w:type="default" r:id="rId8"/>
      <w:footerReference w:type="default" r:id="rId9"/>
      <w:head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3AABC" w14:textId="77777777" w:rsidR="00D873F4" w:rsidRDefault="00D873F4" w:rsidP="00723B3C">
      <w:pPr>
        <w:spacing w:after="0" w:line="240" w:lineRule="auto"/>
      </w:pPr>
      <w:r>
        <w:separator/>
      </w:r>
    </w:p>
  </w:endnote>
  <w:endnote w:type="continuationSeparator" w:id="0">
    <w:p w14:paraId="0C1F8CE1" w14:textId="77777777" w:rsidR="00D873F4" w:rsidRDefault="00D873F4" w:rsidP="0072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RoundedStd-Bold">
    <w:altName w:val="Calibri"/>
    <w:panose1 w:val="00000000000000000000"/>
    <w:charset w:val="00"/>
    <w:family w:val="swiss"/>
    <w:notTrueType/>
    <w:pitch w:val="default"/>
    <w:sig w:usb0="00000003" w:usb1="00000000" w:usb2="00000000" w:usb3="00000000" w:csb0="00000001" w:csb1="00000000"/>
  </w:font>
  <w:font w:name="VAGRoundedStd-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8E68" w14:textId="2E15FFD7" w:rsidR="00723B3C" w:rsidRPr="00723B3C" w:rsidRDefault="00723B3C" w:rsidP="00723B3C">
    <w:pPr>
      <w:jc w:val="center"/>
      <w:rPr>
        <w:rFonts w:ascii="Calibri" w:hAnsi="Calibri"/>
        <w:bCs/>
        <w:sz w:val="20"/>
      </w:rPr>
    </w:pPr>
    <w:r w:rsidRPr="009355D0">
      <w:rPr>
        <w:rFonts w:ascii="Calibri" w:hAnsi="Calibri"/>
        <w:bCs/>
        <w:sz w:val="20"/>
      </w:rPr>
      <w:t xml:space="preserve">© </w:t>
    </w:r>
    <w:r>
      <w:rPr>
        <w:rFonts w:ascii="Calibri" w:hAnsi="Calibri"/>
        <w:bCs/>
        <w:sz w:val="20"/>
      </w:rPr>
      <w:t>2020</w:t>
    </w:r>
    <w:r w:rsidRPr="009355D0">
      <w:rPr>
        <w:rFonts w:ascii="Calibri" w:hAnsi="Calibri"/>
        <w:bCs/>
        <w:sz w:val="20"/>
      </w:rPr>
      <w:t xml:space="preserve">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1C4A" w14:textId="77777777" w:rsidR="00D873F4" w:rsidRDefault="00D873F4" w:rsidP="00723B3C">
      <w:pPr>
        <w:spacing w:after="0" w:line="240" w:lineRule="auto"/>
      </w:pPr>
      <w:r>
        <w:separator/>
      </w:r>
    </w:p>
  </w:footnote>
  <w:footnote w:type="continuationSeparator" w:id="0">
    <w:p w14:paraId="6FBCD0BE" w14:textId="77777777" w:rsidR="00D873F4" w:rsidRDefault="00D873F4" w:rsidP="00723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F4FD" w14:textId="1E8CDD2B" w:rsidR="00723B3C" w:rsidRDefault="00723B3C" w:rsidP="00723B3C">
    <w:pPr>
      <w:pStyle w:val="Header"/>
      <w:jc w:val="right"/>
    </w:pPr>
    <w:r>
      <w:t xml:space="preserve">Deegan 1e_Solutions Manual </w:t>
    </w:r>
    <w:r>
      <w:tab/>
    </w:r>
    <w:r>
      <w:tab/>
    </w:r>
    <w:sdt>
      <w:sdtPr>
        <w:id w:val="19782551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1CDC" w14:textId="247F8072" w:rsidR="00723B3C" w:rsidRDefault="00723B3C">
    <w:pPr>
      <w:pStyle w:val="Header"/>
    </w:pPr>
    <w:r>
      <w:rPr>
        <w:noProof/>
      </w:rPr>
      <w:drawing>
        <wp:inline distT="0" distB="0" distL="0" distR="0" wp14:anchorId="4A6F4CB6" wp14:editId="6F80AE76">
          <wp:extent cx="5731510" cy="4508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450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F2733"/>
    <w:multiLevelType w:val="hybridMultilevel"/>
    <w:tmpl w:val="65527422"/>
    <w:lvl w:ilvl="0" w:tplc="BE8ECE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B47715"/>
    <w:multiLevelType w:val="hybridMultilevel"/>
    <w:tmpl w:val="6352CCF8"/>
    <w:lvl w:ilvl="0" w:tplc="99BA0A90">
      <w:numFmt w:val="bullet"/>
      <w:lvlText w:val="•"/>
      <w:lvlJc w:val="left"/>
      <w:pPr>
        <w:ind w:left="1080" w:hanging="360"/>
      </w:pPr>
      <w:rPr>
        <w:rFonts w:ascii="Times New Roman" w:eastAsiaTheme="minorHAnsi" w:hAnsi="Times New Roman" w:cs="Times New Roman" w:hint="default"/>
        <w:b/>
        <w:color w:val="333333"/>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FFC46A6"/>
    <w:multiLevelType w:val="hybridMultilevel"/>
    <w:tmpl w:val="30ACB432"/>
    <w:lvl w:ilvl="0" w:tplc="0B1C7434">
      <w:numFmt w:val="bullet"/>
      <w:lvlText w:val="-"/>
      <w:lvlJc w:val="left"/>
      <w:pPr>
        <w:ind w:left="720" w:hanging="360"/>
      </w:pPr>
      <w:rPr>
        <w:rFonts w:ascii="VAGRoundedStd-Bold" w:eastAsiaTheme="minorHAnsi" w:hAnsi="VAGRoundedStd-Bold" w:cs="VAGRoundedStd-Bold"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477EF7"/>
    <w:multiLevelType w:val="hybridMultilevel"/>
    <w:tmpl w:val="46E4045E"/>
    <w:lvl w:ilvl="0" w:tplc="0B1C7434">
      <w:numFmt w:val="bullet"/>
      <w:lvlText w:val="-"/>
      <w:lvlJc w:val="left"/>
      <w:pPr>
        <w:ind w:left="720" w:hanging="360"/>
      </w:pPr>
      <w:rPr>
        <w:rFonts w:ascii="VAGRoundedStd-Bold" w:eastAsiaTheme="minorHAnsi" w:hAnsi="VAGRoundedStd-Bold" w:cs="VAGRoundedStd-Bold"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970D89"/>
    <w:multiLevelType w:val="hybridMultilevel"/>
    <w:tmpl w:val="6ED08544"/>
    <w:lvl w:ilvl="0" w:tplc="90DA75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CC6899"/>
    <w:multiLevelType w:val="hybridMultilevel"/>
    <w:tmpl w:val="1F28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0F2066"/>
    <w:multiLevelType w:val="hybridMultilevel"/>
    <w:tmpl w:val="4C68AD84"/>
    <w:lvl w:ilvl="0" w:tplc="99BA0A90">
      <w:numFmt w:val="bullet"/>
      <w:lvlText w:val="•"/>
      <w:lvlJc w:val="left"/>
      <w:pPr>
        <w:ind w:left="927" w:hanging="360"/>
      </w:pPr>
      <w:rPr>
        <w:rFonts w:ascii="Times New Roman" w:eastAsiaTheme="minorHAnsi" w:hAnsi="Times New Roman" w:cs="Times New Roman" w:hint="default"/>
        <w:b/>
        <w:color w:val="333333"/>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482158B3"/>
    <w:multiLevelType w:val="hybridMultilevel"/>
    <w:tmpl w:val="35985E88"/>
    <w:lvl w:ilvl="0" w:tplc="455E94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03420"/>
    <w:multiLevelType w:val="hybridMultilevel"/>
    <w:tmpl w:val="C8D2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E971F0"/>
    <w:multiLevelType w:val="hybridMultilevel"/>
    <w:tmpl w:val="843A23EA"/>
    <w:lvl w:ilvl="0" w:tplc="0B1C7434">
      <w:numFmt w:val="bullet"/>
      <w:lvlText w:val="-"/>
      <w:lvlJc w:val="left"/>
      <w:pPr>
        <w:ind w:left="720" w:hanging="360"/>
      </w:pPr>
      <w:rPr>
        <w:rFonts w:ascii="VAGRoundedStd-Bold" w:eastAsiaTheme="minorHAnsi" w:hAnsi="VAGRoundedStd-Bold" w:cs="VAGRoundedStd-Bold"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B84362"/>
    <w:multiLevelType w:val="hybridMultilevel"/>
    <w:tmpl w:val="FA40EA6A"/>
    <w:lvl w:ilvl="0" w:tplc="086C71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EEA57C3"/>
    <w:multiLevelType w:val="hybridMultilevel"/>
    <w:tmpl w:val="2EF6F3EA"/>
    <w:lvl w:ilvl="0" w:tplc="99BA0A90">
      <w:numFmt w:val="bullet"/>
      <w:lvlText w:val="•"/>
      <w:lvlJc w:val="left"/>
      <w:pPr>
        <w:ind w:left="1080" w:hanging="360"/>
      </w:pPr>
      <w:rPr>
        <w:rFonts w:ascii="Times New Roman" w:eastAsiaTheme="minorHAnsi" w:hAnsi="Times New Roman" w:cs="Times New Roman" w:hint="default"/>
        <w:b/>
        <w:color w:val="333333"/>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8855E4E"/>
    <w:multiLevelType w:val="hybridMultilevel"/>
    <w:tmpl w:val="C1847E2C"/>
    <w:lvl w:ilvl="0" w:tplc="E584AC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7A668E"/>
    <w:multiLevelType w:val="hybridMultilevel"/>
    <w:tmpl w:val="81228412"/>
    <w:lvl w:ilvl="0" w:tplc="99BA0A90">
      <w:numFmt w:val="bullet"/>
      <w:lvlText w:val="•"/>
      <w:lvlJc w:val="left"/>
      <w:pPr>
        <w:ind w:left="720" w:hanging="360"/>
      </w:pPr>
      <w:rPr>
        <w:rFonts w:ascii="Times New Roman" w:eastAsiaTheme="minorHAnsi" w:hAnsi="Times New Roman" w:cs="Times New Roman" w:hint="default"/>
        <w:b/>
        <w:color w:val="33333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
  </w:num>
  <w:num w:numId="4">
    <w:abstractNumId w:val="8"/>
  </w:num>
  <w:num w:numId="5">
    <w:abstractNumId w:val="9"/>
  </w:num>
  <w:num w:numId="6">
    <w:abstractNumId w:val="7"/>
  </w:num>
  <w:num w:numId="7">
    <w:abstractNumId w:val="10"/>
  </w:num>
  <w:num w:numId="8">
    <w:abstractNumId w:val="2"/>
  </w:num>
  <w:num w:numId="9">
    <w:abstractNumId w:val="3"/>
  </w:num>
  <w:num w:numId="10">
    <w:abstractNumId w:val="5"/>
  </w:num>
  <w:num w:numId="11">
    <w:abstractNumId w:val="13"/>
  </w:num>
  <w:num w:numId="12">
    <w:abstractNumId w:val="1"/>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3"/>
    <w:rsid w:val="00004D4F"/>
    <w:rsid w:val="00012985"/>
    <w:rsid w:val="00041533"/>
    <w:rsid w:val="00085C7E"/>
    <w:rsid w:val="00094152"/>
    <w:rsid w:val="00175DF5"/>
    <w:rsid w:val="00254380"/>
    <w:rsid w:val="002667F0"/>
    <w:rsid w:val="002729F4"/>
    <w:rsid w:val="0028038C"/>
    <w:rsid w:val="002E75BF"/>
    <w:rsid w:val="0032025F"/>
    <w:rsid w:val="00390867"/>
    <w:rsid w:val="0039403F"/>
    <w:rsid w:val="0045512B"/>
    <w:rsid w:val="00455374"/>
    <w:rsid w:val="00476F5B"/>
    <w:rsid w:val="004A5ADC"/>
    <w:rsid w:val="004D562D"/>
    <w:rsid w:val="00551F1C"/>
    <w:rsid w:val="00576DB5"/>
    <w:rsid w:val="005943D5"/>
    <w:rsid w:val="005C414F"/>
    <w:rsid w:val="006002B8"/>
    <w:rsid w:val="006355A4"/>
    <w:rsid w:val="00684E9E"/>
    <w:rsid w:val="007045DD"/>
    <w:rsid w:val="00723B3C"/>
    <w:rsid w:val="00793F7A"/>
    <w:rsid w:val="007B70E9"/>
    <w:rsid w:val="007E7257"/>
    <w:rsid w:val="007E7775"/>
    <w:rsid w:val="00800BF2"/>
    <w:rsid w:val="00875725"/>
    <w:rsid w:val="008A328A"/>
    <w:rsid w:val="008B347F"/>
    <w:rsid w:val="00917B60"/>
    <w:rsid w:val="00985178"/>
    <w:rsid w:val="009A2A3F"/>
    <w:rsid w:val="00A2514B"/>
    <w:rsid w:val="00A66437"/>
    <w:rsid w:val="00AA09CA"/>
    <w:rsid w:val="00AE4AA0"/>
    <w:rsid w:val="00B838D3"/>
    <w:rsid w:val="00B873E4"/>
    <w:rsid w:val="00B93E63"/>
    <w:rsid w:val="00BC59FA"/>
    <w:rsid w:val="00C930B4"/>
    <w:rsid w:val="00CA4CD4"/>
    <w:rsid w:val="00D11260"/>
    <w:rsid w:val="00D873F4"/>
    <w:rsid w:val="00DA3F58"/>
    <w:rsid w:val="00DB42ED"/>
    <w:rsid w:val="00DD49CE"/>
    <w:rsid w:val="00DD7E96"/>
    <w:rsid w:val="00DE7DE4"/>
    <w:rsid w:val="00DF1909"/>
    <w:rsid w:val="00E07026"/>
    <w:rsid w:val="00E91804"/>
    <w:rsid w:val="00EC1132"/>
    <w:rsid w:val="00ED3B1E"/>
    <w:rsid w:val="00EE71BC"/>
    <w:rsid w:val="00F5519E"/>
    <w:rsid w:val="00F933E3"/>
    <w:rsid w:val="00FD0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1521"/>
  <w15:chartTrackingRefBased/>
  <w15:docId w15:val="{FB09EA95-D932-4668-AF36-8F5A2283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14B"/>
    <w:pPr>
      <w:ind w:left="720"/>
      <w:contextualSpacing/>
    </w:pPr>
  </w:style>
  <w:style w:type="paragraph" w:styleId="Header">
    <w:name w:val="header"/>
    <w:basedOn w:val="Normal"/>
    <w:link w:val="HeaderChar"/>
    <w:uiPriority w:val="99"/>
    <w:unhideWhenUsed/>
    <w:rsid w:val="0072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B3C"/>
  </w:style>
  <w:style w:type="paragraph" w:styleId="Footer">
    <w:name w:val="footer"/>
    <w:basedOn w:val="Normal"/>
    <w:link w:val="FooterChar"/>
    <w:uiPriority w:val="99"/>
    <w:unhideWhenUsed/>
    <w:rsid w:val="0072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B3C"/>
  </w:style>
  <w:style w:type="character" w:styleId="CommentReference">
    <w:name w:val="annotation reference"/>
    <w:basedOn w:val="DefaultParagraphFont"/>
    <w:uiPriority w:val="99"/>
    <w:semiHidden/>
    <w:unhideWhenUsed/>
    <w:rsid w:val="00DD7E96"/>
    <w:rPr>
      <w:sz w:val="16"/>
      <w:szCs w:val="16"/>
    </w:rPr>
  </w:style>
  <w:style w:type="paragraph" w:styleId="CommentText">
    <w:name w:val="annotation text"/>
    <w:basedOn w:val="Normal"/>
    <w:link w:val="CommentTextChar"/>
    <w:uiPriority w:val="99"/>
    <w:unhideWhenUsed/>
    <w:rsid w:val="00DD7E96"/>
    <w:pPr>
      <w:spacing w:line="240" w:lineRule="auto"/>
    </w:pPr>
    <w:rPr>
      <w:sz w:val="20"/>
      <w:szCs w:val="20"/>
    </w:rPr>
  </w:style>
  <w:style w:type="character" w:customStyle="1" w:styleId="CommentTextChar">
    <w:name w:val="Comment Text Char"/>
    <w:basedOn w:val="DefaultParagraphFont"/>
    <w:link w:val="CommentText"/>
    <w:uiPriority w:val="99"/>
    <w:rsid w:val="00DD7E96"/>
    <w:rPr>
      <w:sz w:val="20"/>
      <w:szCs w:val="20"/>
    </w:rPr>
  </w:style>
  <w:style w:type="paragraph" w:styleId="CommentSubject">
    <w:name w:val="annotation subject"/>
    <w:basedOn w:val="CommentText"/>
    <w:next w:val="CommentText"/>
    <w:link w:val="CommentSubjectChar"/>
    <w:uiPriority w:val="99"/>
    <w:semiHidden/>
    <w:unhideWhenUsed/>
    <w:rsid w:val="00DD7E96"/>
    <w:rPr>
      <w:b/>
      <w:bCs/>
    </w:rPr>
  </w:style>
  <w:style w:type="character" w:customStyle="1" w:styleId="CommentSubjectChar">
    <w:name w:val="Comment Subject Char"/>
    <w:basedOn w:val="CommentTextChar"/>
    <w:link w:val="CommentSubject"/>
    <w:uiPriority w:val="99"/>
    <w:semiHidden/>
    <w:rsid w:val="00DD7E96"/>
    <w:rPr>
      <w:b/>
      <w:bCs/>
      <w:sz w:val="20"/>
      <w:szCs w:val="20"/>
    </w:rPr>
  </w:style>
  <w:style w:type="paragraph" w:styleId="BalloonText">
    <w:name w:val="Balloon Text"/>
    <w:basedOn w:val="Normal"/>
    <w:link w:val="BalloonTextChar"/>
    <w:uiPriority w:val="99"/>
    <w:semiHidden/>
    <w:unhideWhenUsed/>
    <w:rsid w:val="00DD7E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7E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2570</TotalTime>
  <Pages>9</Pages>
  <Words>3814</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Deegan</dc:creator>
  <cp:keywords/>
  <dc:description/>
  <cp:lastModifiedBy>Katz, Nathan</cp:lastModifiedBy>
  <cp:revision>22</cp:revision>
  <dcterms:created xsi:type="dcterms:W3CDTF">2019-10-04T23:43:00Z</dcterms:created>
  <dcterms:modified xsi:type="dcterms:W3CDTF">2019-10-29T03:56:00Z</dcterms:modified>
</cp:coreProperties>
</file>