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448" w:rsidRDefault="00C43448">
      <w:pPr>
        <w:jc w:val="center"/>
        <w:rPr>
          <w:rFonts w:ascii="Times New Roman" w:hAnsi="Times New Roman" w:cs="Times New Roman"/>
          <w:sz w:val="24"/>
          <w:szCs w:val="24"/>
        </w:rPr>
      </w:pPr>
      <w:r>
        <w:rPr>
          <w:rFonts w:ascii="Times New Roman" w:hAnsi="Times New Roman" w:cs="Times New Roman"/>
          <w:i/>
          <w:sz w:val="24"/>
          <w:szCs w:val="24"/>
        </w:rPr>
        <w:t>Chapter 2</w:t>
      </w:r>
    </w:p>
    <w:p w:rsidR="00C43448" w:rsidRDefault="00C43448">
      <w:pPr>
        <w:jc w:val="center"/>
        <w:rPr>
          <w:rFonts w:ascii="Times New Roman" w:hAnsi="Times New Roman" w:cs="Times New Roman"/>
          <w:sz w:val="24"/>
          <w:szCs w:val="24"/>
        </w:rPr>
      </w:pPr>
    </w:p>
    <w:p w:rsidR="00C43448" w:rsidRDefault="00C43448">
      <w:pPr>
        <w:jc w:val="center"/>
        <w:rPr>
          <w:rFonts w:ascii="Times New Roman" w:hAnsi="Times New Roman" w:cs="Times New Roman"/>
          <w:sz w:val="24"/>
          <w:szCs w:val="24"/>
        </w:rPr>
      </w:pPr>
      <w:r>
        <w:rPr>
          <w:rFonts w:ascii="Times New Roman" w:hAnsi="Times New Roman" w:cs="Times New Roman"/>
          <w:sz w:val="24"/>
          <w:szCs w:val="24"/>
        </w:rPr>
        <w:t>STOCK INVESTMENTS — INVESTOR ACCOUNTING AND REPORTING</w:t>
      </w:r>
    </w:p>
    <w:p w:rsidR="00C43448" w:rsidRDefault="00C43448">
      <w:pPr>
        <w:jc w:val="both"/>
        <w:rPr>
          <w:rFonts w:ascii="Times New Roman" w:hAnsi="Times New Roman" w:cs="Times New Roman"/>
        </w:rPr>
      </w:pPr>
    </w:p>
    <w:p w:rsidR="00C43448" w:rsidRDefault="00C43448">
      <w:pPr>
        <w:jc w:val="both"/>
        <w:rPr>
          <w:rFonts w:ascii="Times New Roman" w:hAnsi="Times New Roman" w:cs="Times New Roman"/>
        </w:rPr>
      </w:pPr>
      <w:r>
        <w:rPr>
          <w:rFonts w:ascii="Times New Roman" w:hAnsi="Times New Roman" w:cs="Times New Roman"/>
          <w:b/>
        </w:rPr>
        <w:t>Answers to Questions</w:t>
      </w:r>
    </w:p>
    <w:p w:rsidR="00C43448" w:rsidRDefault="00C43448">
      <w:pPr>
        <w:jc w:val="both"/>
        <w:rPr>
          <w:rFonts w:ascii="Times New Roman" w:hAnsi="Times New Roman" w:cs="Times New Roman"/>
        </w:rPr>
      </w:pPr>
    </w:p>
    <w:p w:rsidR="00C43448" w:rsidRDefault="00C43448" w:rsidP="001F506A">
      <w:pPr>
        <w:ind w:left="720" w:hanging="720"/>
        <w:jc w:val="both"/>
        <w:rPr>
          <w:rFonts w:ascii="Times New Roman" w:hAnsi="Times New Roman" w:cs="Times New Roman"/>
        </w:rPr>
      </w:pPr>
      <w:r>
        <w:rPr>
          <w:rFonts w:ascii="Times New Roman" w:hAnsi="Times New Roman" w:cs="Times New Roman"/>
          <w:b/>
        </w:rPr>
        <w:t>1</w:t>
      </w:r>
      <w:r>
        <w:rPr>
          <w:rFonts w:ascii="Times New Roman" w:hAnsi="Times New Roman" w:cs="Times New Roman"/>
        </w:rPr>
        <w:tab/>
      </w:r>
      <w:r w:rsidR="001F506A" w:rsidRPr="001F506A">
        <w:rPr>
          <w:rFonts w:ascii="Times New Roman" w:eastAsia="Calibri" w:hAnsi="Times New Roman" w:cs="Times New Roman"/>
        </w:rPr>
        <w:t>Investor should use the equity method when it has the ability to exercise significant influence over the investee. Twenty percent ownership test is used to determine the significant influence. Investment of more than 20 percent of the investee’s voting stock shall lead to a presumption that the investor has the ability to exercise significant influence over the investee otherwise there is predominant evidence in the contrary. On the other hand, Investment of less than 20 percent investee’s voting stock shall lead to a presumption that the investor doesn’t have the ability to exercise significant influence over the investee unless such ability can be demonstrated. If the latter condition is met, investor should use the fair value method.</w:t>
      </w:r>
    </w:p>
    <w:p w:rsidR="00C43448" w:rsidRDefault="00C43448">
      <w:pPr>
        <w:ind w:left="720" w:hanging="720"/>
        <w:jc w:val="both"/>
        <w:rPr>
          <w:rFonts w:ascii="Times New Roman" w:hAnsi="Times New Roman" w:cs="Times New Roman"/>
        </w:rPr>
      </w:pPr>
    </w:p>
    <w:p w:rsidR="00C43448" w:rsidRDefault="00C43448">
      <w:pPr>
        <w:ind w:left="720" w:hanging="720"/>
        <w:jc w:val="both"/>
        <w:rPr>
          <w:rFonts w:ascii="Times New Roman" w:hAnsi="Times New Roman" w:cs="Times New Roman"/>
        </w:rPr>
      </w:pPr>
      <w:r>
        <w:rPr>
          <w:rFonts w:ascii="Times New Roman" w:hAnsi="Times New Roman" w:cs="Times New Roman"/>
          <w:b/>
        </w:rPr>
        <w:t>2</w:t>
      </w:r>
      <w:r>
        <w:rPr>
          <w:rFonts w:ascii="Times New Roman" w:hAnsi="Times New Roman" w:cs="Times New Roman"/>
        </w:rPr>
        <w:tab/>
        <w:t>Goodwill arising from an equity investment of 20 percent or more is not recorded separately from the investment account. Under the equity method, the investment is presented on one line of the balance sheet in accordance with the one-line consolidation concept.</w:t>
      </w:r>
    </w:p>
    <w:p w:rsidR="00C43448" w:rsidRDefault="00C43448">
      <w:pPr>
        <w:ind w:left="720" w:hanging="720"/>
        <w:jc w:val="both"/>
        <w:rPr>
          <w:rFonts w:ascii="Times New Roman" w:hAnsi="Times New Roman" w:cs="Times New Roman"/>
        </w:rPr>
      </w:pPr>
    </w:p>
    <w:p w:rsidR="001F506A" w:rsidRDefault="00C43448">
      <w:pPr>
        <w:ind w:left="720" w:hanging="720"/>
        <w:jc w:val="both"/>
        <w:rPr>
          <w:rFonts w:ascii="Times New Roman" w:eastAsia="Calibri" w:hAnsi="Times New Roman" w:cs="Times New Roman"/>
        </w:rPr>
      </w:pPr>
      <w:r>
        <w:rPr>
          <w:rFonts w:ascii="Times New Roman" w:hAnsi="Times New Roman" w:cs="Times New Roman"/>
          <w:b/>
        </w:rPr>
        <w:t>3</w:t>
      </w:r>
      <w:r>
        <w:rPr>
          <w:rFonts w:ascii="Times New Roman" w:hAnsi="Times New Roman" w:cs="Times New Roman"/>
        </w:rPr>
        <w:tab/>
      </w:r>
      <w:r w:rsidR="001F506A" w:rsidRPr="001F506A">
        <w:rPr>
          <w:rFonts w:ascii="Times New Roman" w:hAnsi="Times New Roman" w:cs="Times New Roman"/>
        </w:rPr>
        <w:t xml:space="preserve">Under </w:t>
      </w:r>
      <w:r w:rsidR="001F506A" w:rsidRPr="001F506A">
        <w:rPr>
          <w:rFonts w:ascii="Times New Roman" w:eastAsia="Calibri" w:hAnsi="Times New Roman" w:cs="Times New Roman"/>
        </w:rPr>
        <w:t xml:space="preserve">the fair value method, investments are recorded at cost and adjust it to the fair value at the end of the reporting period. Dividends received are treated as dividend income, except dividends received in excess of investor share of earnings are considered as return on of capital (liquidating dividend). Liquidating dividend is treated as a deduction of investments account. </w:t>
      </w:r>
    </w:p>
    <w:p w:rsidR="00C43448" w:rsidRDefault="001F506A">
      <w:pPr>
        <w:ind w:left="720" w:hanging="720"/>
        <w:jc w:val="both"/>
        <w:rPr>
          <w:rFonts w:ascii="Times New Roman" w:hAnsi="Times New Roman" w:cs="Times New Roman"/>
        </w:rPr>
      </w:pPr>
      <w:r>
        <w:rPr>
          <w:rFonts w:ascii="Times New Roman" w:hAnsi="Times New Roman" w:cs="Times New Roman"/>
          <w:b/>
        </w:rPr>
        <w:t xml:space="preserve">                </w:t>
      </w:r>
      <w:r w:rsidRPr="001F506A">
        <w:rPr>
          <w:rFonts w:ascii="Times New Roman" w:eastAsia="Calibri" w:hAnsi="Times New Roman" w:cs="Times New Roman"/>
        </w:rPr>
        <w:t>Under the equity method, investments are recorded at cost, but at the end of the reporting period it is not adjusted to the fair value. Investments are adjusted with the profit or loss and the dividends of the investee. Investor increases the investments account based on the share of the investee’s profit or decrease the investments account based on the share of the investee’s loss. Dividends are always treated as a disinvestments and always decrease the investments account.</w:t>
      </w:r>
      <w:r w:rsidR="00C43448">
        <w:rPr>
          <w:rFonts w:ascii="Times New Roman" w:hAnsi="Times New Roman" w:cs="Times New Roman"/>
        </w:rPr>
        <w:t xml:space="preserve"> </w:t>
      </w:r>
    </w:p>
    <w:p w:rsidR="00C43448" w:rsidRDefault="00C43448">
      <w:pPr>
        <w:ind w:left="720" w:hanging="720"/>
        <w:jc w:val="both"/>
        <w:rPr>
          <w:rFonts w:ascii="Times New Roman" w:hAnsi="Times New Roman" w:cs="Times New Roman"/>
        </w:rPr>
      </w:pPr>
    </w:p>
    <w:p w:rsidR="00C43448" w:rsidRDefault="00C43448">
      <w:pPr>
        <w:ind w:left="720" w:hanging="720"/>
        <w:jc w:val="both"/>
        <w:rPr>
          <w:rFonts w:ascii="Times New Roman" w:hAnsi="Times New Roman" w:cs="Times New Roman"/>
        </w:rPr>
      </w:pPr>
      <w:r>
        <w:rPr>
          <w:rFonts w:ascii="Times New Roman" w:hAnsi="Times New Roman" w:cs="Times New Roman"/>
          <w:b/>
        </w:rPr>
        <w:t>4</w:t>
      </w:r>
      <w:r>
        <w:rPr>
          <w:rFonts w:ascii="Times New Roman" w:hAnsi="Times New Roman" w:cs="Times New Roman"/>
        </w:rPr>
        <w:tab/>
        <w:t>The equity method of accounting for investments increases the investment account for the investor’s share of the investee’s income and decreases it for the investor’s share of the investee’s losses and for dividends received from the investee. In addition, the investment and investment income accounts are adjusted for amortization of any investment cost-book value differentials related to the interest acquired. Adjustments to the investment and investment income accounts are also needed for unrealized profits and losses from transactions between the investor and investee companies.</w:t>
      </w:r>
      <w:r w:rsidR="001136AB">
        <w:rPr>
          <w:rFonts w:ascii="Times New Roman" w:hAnsi="Times New Roman" w:cs="Times New Roman"/>
        </w:rPr>
        <w:t xml:space="preserve"> A fair value adjustment is optional under SFAS No. 159.</w:t>
      </w:r>
    </w:p>
    <w:p w:rsidR="00C43448" w:rsidRDefault="00C43448">
      <w:pPr>
        <w:ind w:left="720" w:hanging="720"/>
        <w:jc w:val="both"/>
        <w:rPr>
          <w:rFonts w:ascii="Times New Roman" w:hAnsi="Times New Roman" w:cs="Times New Roman"/>
          <w:sz w:val="14"/>
          <w:szCs w:val="14"/>
        </w:rPr>
      </w:pPr>
    </w:p>
    <w:p w:rsidR="00C43448" w:rsidRDefault="00C43448">
      <w:pPr>
        <w:ind w:left="720" w:hanging="720"/>
        <w:jc w:val="both"/>
        <w:rPr>
          <w:rFonts w:ascii="Times New Roman" w:hAnsi="Times New Roman" w:cs="Times New Roman"/>
        </w:rPr>
      </w:pPr>
      <w:r>
        <w:rPr>
          <w:rFonts w:ascii="Times New Roman" w:hAnsi="Times New Roman" w:cs="Times New Roman"/>
          <w:b/>
        </w:rPr>
        <w:t>5</w:t>
      </w:r>
      <w:r>
        <w:rPr>
          <w:rFonts w:ascii="Times New Roman" w:hAnsi="Times New Roman" w:cs="Times New Roman"/>
        </w:rPr>
        <w:tab/>
        <w:t>The equity method is referred to as a one-line consolidation because the investment account is reported on one line of the investor’s balance sheet and investment income is reported on one line of the investor’s income statement (except when the investee has extraordinary</w:t>
      </w:r>
      <w:r w:rsidR="00CA36C9">
        <w:rPr>
          <w:rFonts w:ascii="Times New Roman" w:hAnsi="Times New Roman" w:cs="Times New Roman"/>
        </w:rPr>
        <w:t xml:space="preserve"> gain/loss</w:t>
      </w:r>
      <w:r>
        <w:rPr>
          <w:rFonts w:ascii="Times New Roman" w:hAnsi="Times New Roman" w:cs="Times New Roman"/>
        </w:rPr>
        <w:t xml:space="preserve"> or </w:t>
      </w:r>
      <w:r w:rsidR="00CA36C9">
        <w:rPr>
          <w:rFonts w:ascii="Times New Roman" w:hAnsi="Times New Roman" w:cs="Times New Roman"/>
        </w:rPr>
        <w:t>discontinued operations</w:t>
      </w:r>
      <w:r>
        <w:rPr>
          <w:rFonts w:ascii="Times New Roman" w:hAnsi="Times New Roman" w:cs="Times New Roman"/>
        </w:rPr>
        <w:t>). In addition, the investment income is computed such that the parent company’s income and stockholders’ equity are equal to the consolidated net income and consolidated stockholders’ equity that would result if the statements of the investor and investee were consolidated.</w:t>
      </w:r>
    </w:p>
    <w:p w:rsidR="00C43448" w:rsidRDefault="00C43448">
      <w:pPr>
        <w:ind w:left="720" w:hanging="720"/>
        <w:jc w:val="both"/>
        <w:rPr>
          <w:rFonts w:ascii="Times New Roman" w:hAnsi="Times New Roman" w:cs="Times New Roman"/>
          <w:sz w:val="14"/>
          <w:szCs w:val="14"/>
        </w:rPr>
      </w:pPr>
    </w:p>
    <w:p w:rsidR="00C43448" w:rsidRDefault="00C43448">
      <w:pPr>
        <w:ind w:left="720" w:hanging="720"/>
        <w:jc w:val="both"/>
        <w:rPr>
          <w:rFonts w:ascii="Times New Roman" w:hAnsi="Times New Roman" w:cs="Times New Roman"/>
        </w:rPr>
      </w:pPr>
      <w:r>
        <w:rPr>
          <w:rFonts w:ascii="Times New Roman" w:hAnsi="Times New Roman" w:cs="Times New Roman"/>
          <w:b/>
        </w:rPr>
        <w:t>6</w:t>
      </w:r>
      <w:r>
        <w:rPr>
          <w:rFonts w:ascii="Times New Roman" w:hAnsi="Times New Roman" w:cs="Times New Roman"/>
        </w:rPr>
        <w:tab/>
        <w:t xml:space="preserve">If the equity method of accounting is applied correctly, the income of the parent company will generally equal </w:t>
      </w:r>
      <w:r w:rsidR="00384A71">
        <w:rPr>
          <w:rFonts w:ascii="Times New Roman" w:hAnsi="Times New Roman" w:cs="Times New Roman"/>
        </w:rPr>
        <w:t xml:space="preserve">the controlling interest share of </w:t>
      </w:r>
      <w:r>
        <w:rPr>
          <w:rFonts w:ascii="Times New Roman" w:hAnsi="Times New Roman" w:cs="Times New Roman"/>
        </w:rPr>
        <w:t>consolidated net income.</w:t>
      </w:r>
    </w:p>
    <w:p w:rsidR="00C43448" w:rsidRDefault="00C43448">
      <w:pPr>
        <w:ind w:left="720" w:hanging="720"/>
        <w:jc w:val="both"/>
        <w:rPr>
          <w:rFonts w:ascii="Times New Roman" w:hAnsi="Times New Roman" w:cs="Times New Roman"/>
          <w:sz w:val="14"/>
          <w:szCs w:val="14"/>
        </w:rPr>
      </w:pPr>
    </w:p>
    <w:p w:rsidR="00C43448" w:rsidRDefault="00C43448">
      <w:pPr>
        <w:ind w:left="720" w:hanging="720"/>
        <w:jc w:val="both"/>
        <w:rPr>
          <w:rFonts w:ascii="Times New Roman" w:hAnsi="Times New Roman" w:cs="Times New Roman"/>
        </w:rPr>
      </w:pPr>
      <w:r>
        <w:rPr>
          <w:rFonts w:ascii="Times New Roman" w:hAnsi="Times New Roman" w:cs="Times New Roman"/>
          <w:b/>
        </w:rPr>
        <w:t>7</w:t>
      </w:r>
      <w:r>
        <w:rPr>
          <w:rFonts w:ascii="Times New Roman" w:hAnsi="Times New Roman" w:cs="Times New Roman"/>
        </w:rPr>
        <w:tab/>
      </w:r>
      <w:r w:rsidR="000F3301" w:rsidRPr="000F3301">
        <w:rPr>
          <w:rFonts w:ascii="Times New Roman" w:hAnsi="Times New Roman" w:cs="Times New Roman"/>
        </w:rPr>
        <w:t>If overvalued assets are identified during the acquisition, it will increase the income from investment recorded by the investor because the expenses associated with the overvalued assets are overvalued. The overvaluation will be eliminated periodically and charged to the income from investment. However, if the overvalued assets had indefinite life feature, the overvaluation will not be eliminated periodically such as land and intangible assets having an indefinite life. Thus the overvaluation of these assets will not affect the income from investment, unless the assets are disposed or impaired.</w:t>
      </w:r>
    </w:p>
    <w:p w:rsidR="00C43448" w:rsidRDefault="00C43448">
      <w:pPr>
        <w:ind w:left="720" w:hanging="720"/>
        <w:jc w:val="both"/>
        <w:rPr>
          <w:rFonts w:ascii="Times New Roman" w:hAnsi="Times New Roman" w:cs="Times New Roman"/>
          <w:sz w:val="14"/>
          <w:szCs w:val="14"/>
        </w:rPr>
      </w:pPr>
    </w:p>
    <w:p w:rsidR="00C43448" w:rsidRDefault="00C43448">
      <w:pPr>
        <w:ind w:left="720" w:hanging="720"/>
        <w:jc w:val="both"/>
        <w:rPr>
          <w:rFonts w:ascii="Times New Roman" w:hAnsi="Times New Roman" w:cs="Times New Roman"/>
        </w:rPr>
      </w:pPr>
      <w:r>
        <w:rPr>
          <w:rFonts w:ascii="Times New Roman" w:hAnsi="Times New Roman" w:cs="Times New Roman"/>
          <w:b/>
        </w:rPr>
        <w:t>8</w:t>
      </w:r>
      <w:r>
        <w:rPr>
          <w:rFonts w:ascii="Times New Roman" w:hAnsi="Times New Roman" w:cs="Times New Roman"/>
        </w:rPr>
        <w:tab/>
        <w:t xml:space="preserve">The investment account balance of the investor will equal underlying book value of the investee if (a) the equity method is correctly applied, (b) the investment was acquired at book value which was equal to fair value, the pooling method was used, or the cost-book value differentials have all been amortized, and (c) </w:t>
      </w:r>
      <w:r>
        <w:rPr>
          <w:rFonts w:ascii="Times New Roman" w:hAnsi="Times New Roman" w:cs="Times New Roman"/>
        </w:rPr>
        <w:lastRenderedPageBreak/>
        <w:t>there have been no intercompany transactions between the affiliated companies that have created investment account-book value differences.</w:t>
      </w:r>
    </w:p>
    <w:p w:rsidR="00C43448" w:rsidRDefault="00C43448">
      <w:pPr>
        <w:ind w:left="720" w:hanging="720"/>
        <w:jc w:val="both"/>
        <w:rPr>
          <w:rFonts w:ascii="Times New Roman" w:hAnsi="Times New Roman" w:cs="Times New Roman"/>
          <w:sz w:val="14"/>
          <w:szCs w:val="14"/>
        </w:rPr>
      </w:pPr>
    </w:p>
    <w:p w:rsidR="00C43448" w:rsidRDefault="00C43448">
      <w:pPr>
        <w:ind w:left="720" w:hanging="720"/>
        <w:jc w:val="both"/>
        <w:rPr>
          <w:rFonts w:ascii="Times New Roman" w:hAnsi="Times New Roman" w:cs="Times New Roman"/>
        </w:rPr>
      </w:pPr>
      <w:r>
        <w:rPr>
          <w:rFonts w:ascii="Times New Roman" w:hAnsi="Times New Roman" w:cs="Times New Roman"/>
          <w:b/>
        </w:rPr>
        <w:t>9</w:t>
      </w:r>
      <w:r>
        <w:rPr>
          <w:rFonts w:ascii="Times New Roman" w:hAnsi="Times New Roman" w:cs="Times New Roman"/>
        </w:rPr>
        <w:tab/>
        <w:t>The investment account balance must be converted from the cost to the equity method when acquisitions increase the interest held to 20 percent or more. The amount of the adjustment is the difference between the investment income reported under the cost method in prior years and the income that would have been reported if the equity method of accounting had been used. Changes from the cost to the equity method of accounting for equity investments are changes in the reporting entity that require restatement of prior years’ financial statements when the effect is material.</w:t>
      </w:r>
    </w:p>
    <w:p w:rsidR="002F2343" w:rsidRDefault="002F2343">
      <w:pPr>
        <w:ind w:left="720" w:hanging="720"/>
        <w:jc w:val="both"/>
        <w:rPr>
          <w:rFonts w:ascii="Times New Roman" w:hAnsi="Times New Roman" w:cs="Times New Roman"/>
          <w:b/>
        </w:rPr>
      </w:pPr>
    </w:p>
    <w:p w:rsidR="00C43448" w:rsidRDefault="00C43448">
      <w:pPr>
        <w:ind w:left="720" w:hanging="720"/>
        <w:jc w:val="both"/>
        <w:rPr>
          <w:rFonts w:ascii="Times New Roman" w:hAnsi="Times New Roman" w:cs="Times New Roman"/>
        </w:rPr>
      </w:pPr>
      <w:r>
        <w:rPr>
          <w:rFonts w:ascii="Times New Roman" w:hAnsi="Times New Roman" w:cs="Times New Roman"/>
          <w:b/>
        </w:rPr>
        <w:t>10</w:t>
      </w:r>
      <w:r>
        <w:rPr>
          <w:rFonts w:ascii="Times New Roman" w:hAnsi="Times New Roman" w:cs="Times New Roman"/>
        </w:rPr>
        <w:tab/>
        <w:t>The one-line consolidation is adjusted when the investee’s income includes extraordinary items</w:t>
      </w:r>
      <w:r w:rsidR="00CA36C9">
        <w:rPr>
          <w:rFonts w:ascii="Times New Roman" w:hAnsi="Times New Roman" w:cs="Times New Roman"/>
        </w:rPr>
        <w:t xml:space="preserve"> and</w:t>
      </w:r>
      <w:r>
        <w:rPr>
          <w:rFonts w:ascii="Times New Roman" w:hAnsi="Times New Roman" w:cs="Times New Roman"/>
        </w:rPr>
        <w:t xml:space="preserve"> gains or losses from discontinued operations. In this case, the investor’s share of the investee’s ordinary income is reported as investment income under a one-line consolidation, but the investor’s share of extraordinary itemsand gains and losses from discontinued operations is combined with similar items of the investor.</w:t>
      </w:r>
    </w:p>
    <w:p w:rsidR="00C43448" w:rsidRDefault="00C43448">
      <w:pPr>
        <w:ind w:left="720" w:hanging="720"/>
        <w:jc w:val="both"/>
        <w:rPr>
          <w:rFonts w:ascii="Times New Roman" w:hAnsi="Times New Roman" w:cs="Times New Roman"/>
        </w:rPr>
      </w:pPr>
    </w:p>
    <w:p w:rsidR="00C43448" w:rsidRDefault="00C43448">
      <w:pPr>
        <w:ind w:left="720" w:hanging="720"/>
        <w:jc w:val="both"/>
        <w:rPr>
          <w:rFonts w:ascii="Times New Roman" w:hAnsi="Times New Roman" w:cs="Times New Roman"/>
        </w:rPr>
      </w:pPr>
      <w:r>
        <w:rPr>
          <w:rFonts w:ascii="Times New Roman" w:hAnsi="Times New Roman" w:cs="Times New Roman"/>
          <w:b/>
        </w:rPr>
        <w:t>11</w:t>
      </w:r>
      <w:r>
        <w:rPr>
          <w:rFonts w:ascii="Times New Roman" w:hAnsi="Times New Roman" w:cs="Times New Roman"/>
        </w:rPr>
        <w:tab/>
        <w:t>The remaining 15 percent interest in the investee is accounted for under the fair value/cost method, and the investment account balance immediately after the sale becomes the new cost basis.</w:t>
      </w:r>
    </w:p>
    <w:p w:rsidR="00C43448" w:rsidRDefault="00C43448">
      <w:pPr>
        <w:ind w:left="720" w:hanging="720"/>
        <w:jc w:val="both"/>
        <w:rPr>
          <w:rFonts w:ascii="Times New Roman" w:hAnsi="Times New Roman" w:cs="Times New Roman"/>
        </w:rPr>
      </w:pPr>
    </w:p>
    <w:p w:rsidR="00C43448" w:rsidRDefault="00C43448" w:rsidP="001136AB">
      <w:pPr>
        <w:numPr>
          <w:ilvl w:val="0"/>
          <w:numId w:val="1"/>
        </w:numPr>
        <w:tabs>
          <w:tab w:val="left" w:pos="720"/>
        </w:tabs>
        <w:ind w:left="720"/>
        <w:jc w:val="both"/>
        <w:rPr>
          <w:rFonts w:ascii="Times New Roman" w:hAnsi="Times New Roman" w:cs="Times New Roman"/>
        </w:rPr>
      </w:pPr>
      <w:r>
        <w:rPr>
          <w:rFonts w:ascii="Times New Roman" w:hAnsi="Times New Roman" w:cs="Times New Roman"/>
        </w:rPr>
        <w:t xml:space="preserve">Yes. When an investee has preferred stock in its capital structure, the investor has to allocate the investee’s income to preferred and common stockholders. Then, the investor takes up its share of the investee’s income allocated to common stockholders in applying the equity method. The allocation is not necessary when the investee has only common stock outstanding. </w:t>
      </w:r>
    </w:p>
    <w:p w:rsidR="00D37536" w:rsidRDefault="00D37536" w:rsidP="00D37536">
      <w:pPr>
        <w:jc w:val="both"/>
        <w:rPr>
          <w:rFonts w:ascii="Times New Roman" w:hAnsi="Times New Roman" w:cs="Times New Roman"/>
        </w:rPr>
      </w:pPr>
    </w:p>
    <w:p w:rsidR="00D37536" w:rsidRPr="00D37536" w:rsidRDefault="00B36D09" w:rsidP="001136AB">
      <w:pPr>
        <w:numPr>
          <w:ilvl w:val="0"/>
          <w:numId w:val="1"/>
        </w:numPr>
        <w:tabs>
          <w:tab w:val="clear" w:pos="1080"/>
          <w:tab w:val="num" w:pos="720"/>
        </w:tabs>
        <w:ind w:left="720"/>
        <w:rPr>
          <w:rFonts w:ascii="Times New Roman" w:hAnsi="Times New Roman" w:cs="Times New Roman"/>
        </w:rPr>
      </w:pPr>
      <w:r w:rsidRPr="00D37536">
        <w:rPr>
          <w:rFonts w:ascii="Times New Roman" w:hAnsi="Times New Roman" w:cs="Times New Roman"/>
        </w:rPr>
        <w:t xml:space="preserve">Goodwill impairment losses are calculated by business reporting units. For each reporting unit, the </w:t>
      </w:r>
      <w:r w:rsidR="00D37536" w:rsidRPr="00D37536">
        <w:rPr>
          <w:rFonts w:ascii="Times New Roman" w:hAnsi="Times New Roman" w:cs="Times New Roman"/>
        </w:rPr>
        <w:t xml:space="preserve">company must first determine the fair values of </w:t>
      </w:r>
      <w:r w:rsidR="00D63EC0">
        <w:rPr>
          <w:rFonts w:ascii="Times New Roman" w:hAnsi="Times New Roman" w:cs="Times New Roman"/>
        </w:rPr>
        <w:t xml:space="preserve">the </w:t>
      </w:r>
      <w:r w:rsidR="00D37536" w:rsidRPr="00D37536">
        <w:rPr>
          <w:rFonts w:ascii="Times New Roman" w:hAnsi="Times New Roman" w:cs="Times New Roman"/>
        </w:rPr>
        <w:t xml:space="preserve">net assets. The fair value of the reporting unit is the amount at which it could be purchased in a current market transaction. This may be based on market prices, discounted cash flow analyses, or similar current transactions. This is done in the same manner as is done to originally record a combination. </w:t>
      </w:r>
      <w:r w:rsidR="00CA36C9">
        <w:rPr>
          <w:rFonts w:ascii="Times New Roman" w:hAnsi="Times New Roman" w:cs="Times New Roman"/>
        </w:rPr>
        <w:t xml:space="preserve"> The first step requires a comparison of the carrying value and fair value of all the net assets at the business reporting level. If the fair value exceeds the carrying value, goodwill is not impaired and no further tests are needed.  If the carrying value exceeds the fair value, then we proceed to step two.  </w:t>
      </w:r>
      <w:r w:rsidR="00E86D34">
        <w:rPr>
          <w:rFonts w:ascii="Times New Roman" w:hAnsi="Times New Roman" w:cs="Times New Roman"/>
        </w:rPr>
        <w:t>In step two, w</w:t>
      </w:r>
      <w:r w:rsidR="00CA36C9">
        <w:rPr>
          <w:rFonts w:ascii="Times New Roman" w:hAnsi="Times New Roman" w:cs="Times New Roman"/>
        </w:rPr>
        <w:t xml:space="preserve">e calculate the implied value of goodwill. </w:t>
      </w:r>
      <w:r w:rsidR="00D37536" w:rsidRPr="00D37536">
        <w:rPr>
          <w:rFonts w:ascii="Times New Roman" w:hAnsi="Times New Roman" w:cs="Times New Roman"/>
        </w:rPr>
        <w:t xml:space="preserve">Any excess measured fair value </w:t>
      </w:r>
      <w:r w:rsidR="00CA36C9">
        <w:rPr>
          <w:rFonts w:ascii="Times New Roman" w:hAnsi="Times New Roman" w:cs="Times New Roman"/>
        </w:rPr>
        <w:t xml:space="preserve">over the net identifiable assets </w:t>
      </w:r>
      <w:r w:rsidR="00D37536" w:rsidRPr="00D37536">
        <w:rPr>
          <w:rFonts w:ascii="Times New Roman" w:hAnsi="Times New Roman" w:cs="Times New Roman"/>
        </w:rPr>
        <w:t xml:space="preserve">is the </w:t>
      </w:r>
      <w:r w:rsidR="00CA36C9">
        <w:rPr>
          <w:rFonts w:ascii="Times New Roman" w:hAnsi="Times New Roman" w:cs="Times New Roman"/>
        </w:rPr>
        <w:t xml:space="preserve">implied </w:t>
      </w:r>
      <w:r w:rsidR="00D37536" w:rsidRPr="00D37536">
        <w:rPr>
          <w:rFonts w:ascii="Times New Roman" w:hAnsi="Times New Roman" w:cs="Times New Roman"/>
        </w:rPr>
        <w:t>fair value of goodwill. The company then compares the goodwill</w:t>
      </w:r>
      <w:r w:rsidR="00CA36C9">
        <w:rPr>
          <w:rFonts w:ascii="Times New Roman" w:hAnsi="Times New Roman" w:cs="Times New Roman"/>
        </w:rPr>
        <w:t>’s implied</w:t>
      </w:r>
      <w:r w:rsidR="00D37536" w:rsidRPr="00D37536">
        <w:rPr>
          <w:rFonts w:ascii="Times New Roman" w:hAnsi="Times New Roman" w:cs="Times New Roman"/>
        </w:rPr>
        <w:t xml:space="preserve"> fair value estimate to the carrying value of goodwill to determine if there has been an impairment during the period.</w:t>
      </w:r>
    </w:p>
    <w:p w:rsidR="00D37536" w:rsidRPr="00D37536" w:rsidRDefault="00D37536" w:rsidP="00D37536">
      <w:pPr>
        <w:rPr>
          <w:rFonts w:ascii="Times New Roman" w:hAnsi="Times New Roman" w:cs="Times New Roman"/>
        </w:rPr>
      </w:pPr>
    </w:p>
    <w:p w:rsidR="00D37536" w:rsidRDefault="00D37536" w:rsidP="001136AB">
      <w:pPr>
        <w:numPr>
          <w:ilvl w:val="0"/>
          <w:numId w:val="1"/>
        </w:numPr>
        <w:tabs>
          <w:tab w:val="clear" w:pos="1080"/>
          <w:tab w:val="num" w:pos="720"/>
        </w:tabs>
        <w:ind w:left="720"/>
        <w:rPr>
          <w:rFonts w:ascii="Times New Roman" w:hAnsi="Times New Roman" w:cs="Times New Roman"/>
        </w:rPr>
      </w:pPr>
      <w:r w:rsidRPr="00D37536">
        <w:rPr>
          <w:rFonts w:ascii="Times New Roman" w:hAnsi="Times New Roman" w:cs="Times New Roman"/>
        </w:rPr>
        <w:t xml:space="preserve">Yes. Impairment losses for subsidiaries are computed as outlined in the solution to question 13. Companies compare fair values to book </w:t>
      </w:r>
      <w:r w:rsidR="00D63EC0">
        <w:rPr>
          <w:rFonts w:ascii="Times New Roman" w:hAnsi="Times New Roman" w:cs="Times New Roman"/>
        </w:rPr>
        <w:t>values</w:t>
      </w:r>
      <w:r w:rsidRPr="00D37536">
        <w:rPr>
          <w:rFonts w:ascii="Times New Roman" w:hAnsi="Times New Roman" w:cs="Times New Roman"/>
        </w:rPr>
        <w:t>for equity method investments as a whole.</w:t>
      </w:r>
      <w:r>
        <w:rPr>
          <w:rFonts w:ascii="Times New Roman" w:hAnsi="Times New Roman" w:cs="Times New Roman"/>
        </w:rPr>
        <w:t xml:space="preserve"> Firms may recognize impairments for equity method investments as a whole, but perform no separate goodwill impairment</w:t>
      </w:r>
      <w:r w:rsidR="00D63EC0">
        <w:rPr>
          <w:rFonts w:ascii="Times New Roman" w:hAnsi="Times New Roman" w:cs="Times New Roman"/>
        </w:rPr>
        <w:t xml:space="preserve"> tests</w:t>
      </w:r>
      <w:r>
        <w:rPr>
          <w:rFonts w:ascii="Times New Roman" w:hAnsi="Times New Roman" w:cs="Times New Roman"/>
        </w:rPr>
        <w:t>.</w:t>
      </w:r>
    </w:p>
    <w:p w:rsidR="00D37536" w:rsidRDefault="00D37536" w:rsidP="00D37536">
      <w:pPr>
        <w:rPr>
          <w:rFonts w:ascii="Times New Roman" w:hAnsi="Times New Roman" w:cs="Times New Roman"/>
        </w:rPr>
      </w:pPr>
    </w:p>
    <w:p w:rsidR="002F2343" w:rsidRDefault="002F2343" w:rsidP="005A3DA6">
      <w:pPr>
        <w:ind w:left="360"/>
        <w:rPr>
          <w:b/>
        </w:rPr>
      </w:pPr>
    </w:p>
    <w:p w:rsidR="002F2343" w:rsidRDefault="002F2343" w:rsidP="005A3DA6">
      <w:pPr>
        <w:ind w:left="360"/>
        <w:rPr>
          <w:b/>
        </w:rPr>
      </w:pPr>
    </w:p>
    <w:p w:rsidR="002F2343" w:rsidRDefault="002F2343" w:rsidP="005A3DA6">
      <w:pPr>
        <w:ind w:left="360"/>
        <w:rPr>
          <w:b/>
        </w:rPr>
      </w:pPr>
    </w:p>
    <w:p w:rsidR="002F2343" w:rsidRDefault="002F2343" w:rsidP="005A3DA6">
      <w:pPr>
        <w:ind w:left="360"/>
        <w:rPr>
          <w:b/>
        </w:rPr>
      </w:pPr>
    </w:p>
    <w:p w:rsidR="002F2343" w:rsidRDefault="002F2343" w:rsidP="005A3DA6">
      <w:pPr>
        <w:ind w:left="360"/>
        <w:rPr>
          <w:b/>
        </w:rPr>
      </w:pPr>
    </w:p>
    <w:p w:rsidR="002F2343" w:rsidRDefault="002F2343" w:rsidP="005A3DA6">
      <w:pPr>
        <w:ind w:left="360"/>
        <w:rPr>
          <w:b/>
        </w:rPr>
      </w:pPr>
    </w:p>
    <w:p w:rsidR="002F2343" w:rsidRDefault="002F2343" w:rsidP="005A3DA6">
      <w:pPr>
        <w:ind w:left="360"/>
        <w:rPr>
          <w:b/>
        </w:rPr>
      </w:pPr>
    </w:p>
    <w:p w:rsidR="002F2343" w:rsidRDefault="002F2343" w:rsidP="005A3DA6">
      <w:pPr>
        <w:ind w:left="360"/>
        <w:rPr>
          <w:b/>
        </w:rPr>
      </w:pPr>
    </w:p>
    <w:p w:rsidR="002F2343" w:rsidRDefault="002F2343" w:rsidP="005A3DA6">
      <w:pPr>
        <w:ind w:left="360"/>
        <w:rPr>
          <w:b/>
        </w:rPr>
      </w:pPr>
    </w:p>
    <w:p w:rsidR="002F2343" w:rsidRDefault="002F2343" w:rsidP="005A3DA6">
      <w:pPr>
        <w:ind w:left="360"/>
        <w:rPr>
          <w:b/>
        </w:rPr>
      </w:pPr>
    </w:p>
    <w:p w:rsidR="002F2343" w:rsidRDefault="002F2343" w:rsidP="005A3DA6">
      <w:pPr>
        <w:ind w:left="360"/>
        <w:rPr>
          <w:b/>
        </w:rPr>
      </w:pPr>
    </w:p>
    <w:p w:rsidR="002F2343" w:rsidRDefault="002F2343" w:rsidP="005A3DA6">
      <w:pPr>
        <w:ind w:left="360"/>
        <w:rPr>
          <w:b/>
        </w:rPr>
      </w:pPr>
    </w:p>
    <w:p w:rsidR="002F2343" w:rsidRDefault="002F2343" w:rsidP="005A3DA6">
      <w:pPr>
        <w:ind w:left="360"/>
        <w:rPr>
          <w:b/>
        </w:rPr>
      </w:pPr>
    </w:p>
    <w:p w:rsidR="002F2343" w:rsidRDefault="002F2343" w:rsidP="005A3DA6">
      <w:pPr>
        <w:ind w:left="360"/>
        <w:rPr>
          <w:b/>
        </w:rPr>
      </w:pPr>
    </w:p>
    <w:p w:rsidR="002F2343" w:rsidRDefault="002F2343" w:rsidP="005A3DA6">
      <w:pPr>
        <w:ind w:left="360"/>
        <w:rPr>
          <w:b/>
        </w:rPr>
      </w:pPr>
    </w:p>
    <w:p w:rsidR="002F2343" w:rsidRDefault="002F2343" w:rsidP="005A3DA6">
      <w:pPr>
        <w:ind w:left="360"/>
        <w:rPr>
          <w:b/>
        </w:rPr>
      </w:pPr>
    </w:p>
    <w:p w:rsidR="002F2343" w:rsidRDefault="002F2343" w:rsidP="005A3DA6">
      <w:pPr>
        <w:ind w:left="360"/>
        <w:rPr>
          <w:b/>
        </w:rPr>
      </w:pPr>
    </w:p>
    <w:p w:rsidR="00C43448" w:rsidRDefault="00C43448" w:rsidP="005A3DA6">
      <w:pPr>
        <w:ind w:left="360"/>
      </w:pPr>
      <w:r>
        <w:rPr>
          <w:b/>
        </w:rPr>
        <w:t>SOLUTIONS TO EXERCISES</w:t>
      </w:r>
    </w:p>
    <w:p w:rsidR="00C43448" w:rsidRDefault="00C43448"/>
    <w:p w:rsidR="00C43448" w:rsidRDefault="00C43448">
      <w:r>
        <w:rPr>
          <w:b/>
        </w:rPr>
        <w:t>Solution E2-1</w:t>
      </w:r>
    </w:p>
    <w:p w:rsidR="00C43448" w:rsidRDefault="00C43448"/>
    <w:p w:rsidR="00C43448" w:rsidRDefault="00C43448">
      <w:pPr>
        <w:ind w:left="720" w:hanging="720"/>
      </w:pPr>
      <w:r>
        <w:rPr>
          <w:b/>
        </w:rPr>
        <w:t>1</w:t>
      </w:r>
      <w:r>
        <w:tab/>
        <w:t>d</w:t>
      </w:r>
    </w:p>
    <w:p w:rsidR="00C43448" w:rsidRDefault="00C43448">
      <w:pPr>
        <w:ind w:left="720" w:hanging="720"/>
      </w:pPr>
      <w:r>
        <w:rPr>
          <w:b/>
        </w:rPr>
        <w:t>2</w:t>
      </w:r>
      <w:r>
        <w:tab/>
        <w:t>c</w:t>
      </w:r>
    </w:p>
    <w:p w:rsidR="00C43448" w:rsidRDefault="00C43448">
      <w:pPr>
        <w:ind w:left="720" w:hanging="720"/>
      </w:pPr>
      <w:r>
        <w:rPr>
          <w:b/>
        </w:rPr>
        <w:t>3</w:t>
      </w:r>
      <w:r>
        <w:tab/>
        <w:t>c</w:t>
      </w:r>
    </w:p>
    <w:p w:rsidR="00C43448" w:rsidRDefault="00C43448">
      <w:pPr>
        <w:ind w:left="720" w:hanging="720"/>
      </w:pPr>
      <w:r>
        <w:rPr>
          <w:b/>
        </w:rPr>
        <w:t>4</w:t>
      </w:r>
      <w:r>
        <w:tab/>
        <w:t>d</w:t>
      </w:r>
    </w:p>
    <w:p w:rsidR="00C43448" w:rsidRDefault="00C43448">
      <w:pPr>
        <w:ind w:left="720" w:hanging="720"/>
      </w:pPr>
      <w:r>
        <w:rPr>
          <w:b/>
        </w:rPr>
        <w:t>5</w:t>
      </w:r>
      <w:r>
        <w:tab/>
        <w:t>b</w:t>
      </w:r>
    </w:p>
    <w:p w:rsidR="005410BB" w:rsidRDefault="005410BB">
      <w:r>
        <w:br w:type="page"/>
      </w:r>
    </w:p>
    <w:p w:rsidR="00C43448" w:rsidRDefault="00C43448">
      <w:pPr>
        <w:ind w:left="720" w:hanging="720"/>
      </w:pPr>
      <w:r>
        <w:rPr>
          <w:b/>
        </w:rPr>
        <w:lastRenderedPageBreak/>
        <w:t>Solution E2-2</w:t>
      </w:r>
      <w:r>
        <w:t xml:space="preserve"> [AICPA adapted]</w:t>
      </w:r>
    </w:p>
    <w:p w:rsidR="00C43448" w:rsidRDefault="00C43448">
      <w:pPr>
        <w:ind w:left="720" w:hanging="720"/>
      </w:pPr>
    </w:p>
    <w:p w:rsidR="00C43448" w:rsidRDefault="00C43448">
      <w:pPr>
        <w:ind w:left="720" w:hanging="720"/>
      </w:pPr>
      <w:r>
        <w:rPr>
          <w:b/>
        </w:rPr>
        <w:t>1</w:t>
      </w:r>
      <w:r>
        <w:tab/>
        <w:t>d</w:t>
      </w:r>
    </w:p>
    <w:p w:rsidR="00C43448" w:rsidRDefault="00C43448">
      <w:pPr>
        <w:ind w:left="720" w:hanging="720"/>
      </w:pPr>
      <w:r>
        <w:rPr>
          <w:b/>
        </w:rPr>
        <w:t>2</w:t>
      </w:r>
      <w:r>
        <w:tab/>
        <w:t>b</w:t>
      </w:r>
    </w:p>
    <w:p w:rsidR="00C43448" w:rsidRDefault="00C43448">
      <w:pPr>
        <w:ind w:left="720" w:hanging="720"/>
      </w:pPr>
      <w:r>
        <w:rPr>
          <w:b/>
        </w:rPr>
        <w:t>3</w:t>
      </w:r>
      <w:r>
        <w:tab/>
        <w:t>d</w:t>
      </w:r>
    </w:p>
    <w:p w:rsidR="00C43448" w:rsidRDefault="00C43448">
      <w:pPr>
        <w:ind w:left="720" w:hanging="720"/>
      </w:pPr>
      <w:r>
        <w:rPr>
          <w:b/>
        </w:rPr>
        <w:t>4</w:t>
      </w:r>
      <w:r>
        <w:tab/>
        <w:t>b</w:t>
      </w:r>
    </w:p>
    <w:p w:rsidR="00C43448" w:rsidRDefault="00C43448">
      <w:pPr>
        <w:ind w:left="720" w:hanging="720"/>
      </w:pPr>
      <w:r>
        <w:tab/>
      </w:r>
      <w:r w:rsidR="00124654">
        <w:t xml:space="preserve">Gar’s </w:t>
      </w:r>
      <w:r>
        <w:t>investment is reported at its $</w:t>
      </w:r>
      <w:r w:rsidR="005F486D">
        <w:t>6</w:t>
      </w:r>
      <w:r>
        <w:t xml:space="preserve">00,000 cost because the equity method is not appropriate and because </w:t>
      </w:r>
      <w:r w:rsidR="00124654">
        <w:t xml:space="preserve">Gar’s </w:t>
      </w:r>
      <w:r>
        <w:t>share of Med’s income exceeds dividends received since acquisition [($</w:t>
      </w:r>
      <w:r w:rsidR="005F486D">
        <w:t>5</w:t>
      </w:r>
      <w:r>
        <w:t xml:space="preserve">20,000 </w:t>
      </w:r>
      <w:r w:rsidR="00486F10">
        <w:fldChar w:fldCharType="begin"/>
      </w:r>
      <w:r>
        <w:instrText>SYMBOL 180 \f "Symbol"</w:instrText>
      </w:r>
      <w:r w:rsidR="00486F10">
        <w:fldChar w:fldCharType="end"/>
      </w:r>
      <w:r>
        <w:t xml:space="preserve"> 15%) &gt; $</w:t>
      </w:r>
      <w:r w:rsidR="005F486D">
        <w:t>4</w:t>
      </w:r>
      <w:r>
        <w:t>0,000].</w:t>
      </w:r>
    </w:p>
    <w:p w:rsidR="00C43448" w:rsidRDefault="00C43448">
      <w:pPr>
        <w:ind w:left="720" w:hanging="720"/>
      </w:pPr>
      <w:r>
        <w:rPr>
          <w:b/>
        </w:rPr>
        <w:t>5</w:t>
      </w:r>
      <w:r>
        <w:tab/>
        <w:t>c</w:t>
      </w:r>
    </w:p>
    <w:p w:rsidR="00C43448" w:rsidRDefault="00C43448">
      <w:pPr>
        <w:ind w:left="720" w:hanging="720"/>
      </w:pPr>
      <w:r>
        <w:tab/>
        <w:t>Dividends received from Z</w:t>
      </w:r>
      <w:r w:rsidR="005A3DA6">
        <w:t>e</w:t>
      </w:r>
      <w:r>
        <w:t xml:space="preserve">f for the two years were $10,500 </w:t>
      </w:r>
      <w:r w:rsidR="00DB711C">
        <w:t>(</w:t>
      </w:r>
      <w:r>
        <w:t xml:space="preserve">$70,000 </w:t>
      </w:r>
      <w:r w:rsidR="00486F10">
        <w:fldChar w:fldCharType="begin"/>
      </w:r>
      <w:r>
        <w:instrText>SYMBOL 180 \f "Symbol"</w:instrText>
      </w:r>
      <w:r w:rsidR="00486F10">
        <w:fldChar w:fldCharType="end"/>
      </w:r>
      <w:r>
        <w:t xml:space="preserve"> 15%</w:t>
      </w:r>
      <w:r w:rsidR="00DB711C">
        <w:t xml:space="preserve"> - all in </w:t>
      </w:r>
      <w:r w:rsidR="00D63EC0">
        <w:t>2012</w:t>
      </w:r>
      <w:r>
        <w:t>), but only $9,000 (15% of Z</w:t>
      </w:r>
      <w:r w:rsidR="005A3DA6">
        <w:t>e</w:t>
      </w:r>
      <w:r>
        <w:t xml:space="preserve">f’s income of $60,000 for the two years) </w:t>
      </w:r>
      <w:r w:rsidR="00DB711C">
        <w:t>can be</w:t>
      </w:r>
      <w:r>
        <w:t xml:space="preserve"> shown on T</w:t>
      </w:r>
      <w:r w:rsidR="005A3DA6">
        <w:t>w</w:t>
      </w:r>
      <w:r>
        <w:t>o’s income statement as dividend income from the Z</w:t>
      </w:r>
      <w:r w:rsidR="005A3DA6">
        <w:t>e</w:t>
      </w:r>
      <w:r>
        <w:t>f investment. The remaining $1,500 reduces the investment account balance.</w:t>
      </w:r>
    </w:p>
    <w:p w:rsidR="00C43448" w:rsidRDefault="00C43448">
      <w:pPr>
        <w:ind w:left="720" w:hanging="720"/>
      </w:pPr>
      <w:r>
        <w:rPr>
          <w:b/>
        </w:rPr>
        <w:t>6</w:t>
      </w:r>
      <w:r>
        <w:tab/>
        <w:t>c</w:t>
      </w:r>
    </w:p>
    <w:p w:rsidR="00C43448" w:rsidRDefault="00C43448">
      <w:pPr>
        <w:ind w:left="720" w:hanging="720"/>
      </w:pPr>
      <w:r>
        <w:tab/>
        <w:t>[$</w:t>
      </w:r>
      <w:r w:rsidR="005F486D">
        <w:t>10</w:t>
      </w:r>
      <w:r>
        <w:t>0,000 + $</w:t>
      </w:r>
      <w:r w:rsidR="005F486D">
        <w:t>30</w:t>
      </w:r>
      <w:r>
        <w:t>0,000 + ($</w:t>
      </w:r>
      <w:r w:rsidR="005F486D">
        <w:t>6</w:t>
      </w:r>
      <w:r>
        <w:t xml:space="preserve">00,000 </w:t>
      </w:r>
      <w:r w:rsidR="00486F10">
        <w:fldChar w:fldCharType="begin"/>
      </w:r>
      <w:r>
        <w:instrText>SYMBOL 180 \f "Symbol"</w:instrText>
      </w:r>
      <w:r w:rsidR="00486F10">
        <w:fldChar w:fldCharType="end"/>
      </w:r>
      <w:r>
        <w:t xml:space="preserve"> 10%)]</w:t>
      </w:r>
    </w:p>
    <w:p w:rsidR="00C43448" w:rsidRDefault="00C43448">
      <w:pPr>
        <w:ind w:left="720" w:hanging="720"/>
      </w:pPr>
      <w:r>
        <w:rPr>
          <w:b/>
        </w:rPr>
        <w:t>7</w:t>
      </w:r>
      <w:r>
        <w:tab/>
        <w:t>a</w:t>
      </w:r>
    </w:p>
    <w:p w:rsidR="00C43448" w:rsidRDefault="00C43448">
      <w:pPr>
        <w:ind w:left="720" w:hanging="720"/>
      </w:pPr>
      <w:r>
        <w:rPr>
          <w:b/>
        </w:rPr>
        <w:t>8</w:t>
      </w:r>
      <w:r>
        <w:tab/>
        <w:t>d</w:t>
      </w:r>
    </w:p>
    <w:tbl>
      <w:tblPr>
        <w:tblW w:w="0" w:type="auto"/>
        <w:tblLayout w:type="fixed"/>
        <w:tblCellMar>
          <w:left w:w="0" w:type="dxa"/>
          <w:right w:w="0" w:type="dxa"/>
        </w:tblCellMar>
        <w:tblLook w:val="0000"/>
      </w:tblPr>
      <w:tblGrid>
        <w:gridCol w:w="720"/>
        <w:gridCol w:w="7200"/>
        <w:gridCol w:w="1440"/>
      </w:tblGrid>
      <w:tr w:rsidR="00C43448">
        <w:trPr>
          <w:cantSplit/>
        </w:trPr>
        <w:tc>
          <w:tcPr>
            <w:tcW w:w="720" w:type="dxa"/>
          </w:tcPr>
          <w:p w:rsidR="00C43448" w:rsidRDefault="00C43448"/>
        </w:tc>
        <w:tc>
          <w:tcPr>
            <w:tcW w:w="7200" w:type="dxa"/>
          </w:tcPr>
          <w:p w:rsidR="00C43448" w:rsidRDefault="00C43448">
            <w:r>
              <w:t>Investment balance January 2</w:t>
            </w:r>
          </w:p>
        </w:tc>
        <w:tc>
          <w:tcPr>
            <w:tcW w:w="1440" w:type="dxa"/>
          </w:tcPr>
          <w:p w:rsidR="00C43448" w:rsidRDefault="00C43448">
            <w:r>
              <w:t>$250,000</w:t>
            </w:r>
          </w:p>
        </w:tc>
      </w:tr>
      <w:tr w:rsidR="00C43448">
        <w:trPr>
          <w:cantSplit/>
        </w:trPr>
        <w:tc>
          <w:tcPr>
            <w:tcW w:w="720" w:type="dxa"/>
          </w:tcPr>
          <w:p w:rsidR="00C43448" w:rsidRDefault="00C43448"/>
        </w:tc>
        <w:tc>
          <w:tcPr>
            <w:tcW w:w="7200" w:type="dxa"/>
          </w:tcPr>
          <w:p w:rsidR="00C43448" w:rsidRDefault="00C43448">
            <w:r>
              <w:t xml:space="preserve">Add: Income from Pod ($100,000 </w:t>
            </w:r>
            <w:r w:rsidR="00486F10">
              <w:fldChar w:fldCharType="begin"/>
            </w:r>
            <w:r>
              <w:instrText>SYMBOL 180 \f "Symbol"</w:instrText>
            </w:r>
            <w:r w:rsidR="00486F10">
              <w:fldChar w:fldCharType="end"/>
            </w:r>
            <w:r>
              <w:t xml:space="preserve"> 30%) </w:t>
            </w:r>
          </w:p>
        </w:tc>
        <w:tc>
          <w:tcPr>
            <w:tcW w:w="1440" w:type="dxa"/>
          </w:tcPr>
          <w:p w:rsidR="00C43448" w:rsidRDefault="00C43448">
            <w:r>
              <w:rPr>
                <w:u w:val="single"/>
              </w:rPr>
              <w:t xml:space="preserve">  30,000</w:t>
            </w:r>
          </w:p>
        </w:tc>
      </w:tr>
      <w:tr w:rsidR="00C43448">
        <w:trPr>
          <w:cantSplit/>
        </w:trPr>
        <w:tc>
          <w:tcPr>
            <w:tcW w:w="720" w:type="dxa"/>
          </w:tcPr>
          <w:p w:rsidR="00C43448" w:rsidRDefault="00C43448"/>
        </w:tc>
        <w:tc>
          <w:tcPr>
            <w:tcW w:w="7200" w:type="dxa"/>
          </w:tcPr>
          <w:p w:rsidR="00C43448" w:rsidRDefault="00C43448">
            <w:r>
              <w:t>Investment in Pod December 31</w:t>
            </w:r>
          </w:p>
        </w:tc>
        <w:tc>
          <w:tcPr>
            <w:tcW w:w="1440" w:type="dxa"/>
          </w:tcPr>
          <w:p w:rsidR="00C43448" w:rsidRDefault="00C43448">
            <w:r>
              <w:rPr>
                <w:u w:val="double"/>
              </w:rPr>
              <w:t>$280,000</w:t>
            </w:r>
          </w:p>
        </w:tc>
      </w:tr>
    </w:tbl>
    <w:p w:rsidR="00C43448" w:rsidRDefault="00C43448"/>
    <w:p w:rsidR="00C43448" w:rsidRDefault="00C43448"/>
    <w:p w:rsidR="00C43448" w:rsidRDefault="00C43448">
      <w:r>
        <w:rPr>
          <w:b/>
        </w:rPr>
        <w:t>Solution E2-3</w:t>
      </w:r>
    </w:p>
    <w:p w:rsidR="00C43448" w:rsidRDefault="00C43448"/>
    <w:p w:rsidR="002F2343" w:rsidRPr="002F2343" w:rsidRDefault="002F2343" w:rsidP="002F2343">
      <w:pPr>
        <w:pStyle w:val="ListParagraph"/>
        <w:numPr>
          <w:ilvl w:val="0"/>
          <w:numId w:val="3"/>
        </w:numPr>
        <w:jc w:val="both"/>
        <w:rPr>
          <w:rFonts w:ascii="Courier New" w:hAnsi="Courier New" w:cs="Courier New"/>
          <w:sz w:val="20"/>
          <w:szCs w:val="20"/>
        </w:rPr>
      </w:pPr>
      <w:r w:rsidRPr="002F2343">
        <w:rPr>
          <w:rFonts w:ascii="Courier New" w:hAnsi="Courier New" w:cs="Courier New"/>
          <w:sz w:val="20"/>
          <w:szCs w:val="20"/>
        </w:rPr>
        <w:t>Klaus AG recorded investment in Max AG using fair value/cost method because no significant influence was obtained.</w:t>
      </w:r>
    </w:p>
    <w:p w:rsidR="002F2343" w:rsidRPr="002F2343" w:rsidRDefault="002F2343" w:rsidP="002F2343">
      <w:pPr>
        <w:pStyle w:val="ListParagraph"/>
        <w:ind w:left="360"/>
        <w:jc w:val="both"/>
        <w:rPr>
          <w:rFonts w:ascii="Courier New" w:hAnsi="Courier New" w:cs="Courier New"/>
          <w:sz w:val="20"/>
          <w:szCs w:val="20"/>
        </w:rPr>
      </w:pPr>
    </w:p>
    <w:p w:rsidR="002F2343" w:rsidRPr="00FA7B91" w:rsidRDefault="002F2343" w:rsidP="00FA7B91">
      <w:pPr>
        <w:pStyle w:val="ListParagraph"/>
        <w:ind w:left="360"/>
        <w:jc w:val="center"/>
        <w:rPr>
          <w:rFonts w:ascii="Courier New" w:hAnsi="Courier New" w:cs="Courier New"/>
          <w:b/>
          <w:sz w:val="20"/>
          <w:szCs w:val="20"/>
        </w:rPr>
      </w:pPr>
      <w:r w:rsidRPr="00FA7B91">
        <w:rPr>
          <w:rFonts w:ascii="Courier New" w:hAnsi="Courier New" w:cs="Courier New"/>
          <w:b/>
          <w:sz w:val="20"/>
          <w:szCs w:val="20"/>
        </w:rPr>
        <w:t>Journal entries on Klaus AG's book</w:t>
      </w:r>
    </w:p>
    <w:p w:rsidR="002F2343" w:rsidRPr="002F2343" w:rsidRDefault="002F2343" w:rsidP="002F2343">
      <w:pPr>
        <w:pStyle w:val="ListParagraph"/>
        <w:ind w:left="360"/>
        <w:jc w:val="both"/>
        <w:rPr>
          <w:rFonts w:ascii="Courier New" w:hAnsi="Courier New" w:cs="Courier New"/>
          <w:sz w:val="20"/>
          <w:szCs w:val="20"/>
        </w:rPr>
      </w:pPr>
    </w:p>
    <w:p w:rsidR="002F2343" w:rsidRPr="002F2343" w:rsidRDefault="002F2343" w:rsidP="002F2343">
      <w:pPr>
        <w:pStyle w:val="ListParagraph"/>
        <w:ind w:left="360"/>
        <w:jc w:val="both"/>
        <w:rPr>
          <w:rFonts w:ascii="Courier New" w:hAnsi="Courier New" w:cs="Courier New"/>
          <w:i/>
          <w:sz w:val="20"/>
          <w:szCs w:val="20"/>
        </w:rPr>
      </w:pPr>
      <w:r w:rsidRPr="002F2343">
        <w:rPr>
          <w:rFonts w:ascii="Courier New" w:hAnsi="Courier New" w:cs="Courier New"/>
          <w:i/>
          <w:sz w:val="20"/>
          <w:szCs w:val="20"/>
        </w:rPr>
        <w:t>March 2</w:t>
      </w:r>
    </w:p>
    <w:tbl>
      <w:tblPr>
        <w:tblStyle w:val="TableGrid"/>
        <w:tblW w:w="9288"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68"/>
        <w:gridCol w:w="1170"/>
        <w:gridCol w:w="1350"/>
      </w:tblGrid>
      <w:tr w:rsidR="00FA7B91" w:rsidRPr="00FA7B91" w:rsidTr="00FA7B91">
        <w:tc>
          <w:tcPr>
            <w:tcW w:w="6768" w:type="dxa"/>
          </w:tcPr>
          <w:p w:rsidR="00FA7B91" w:rsidRPr="00FA7B91" w:rsidRDefault="00FA7B91" w:rsidP="00FC6D8D">
            <w:pPr>
              <w:pStyle w:val="ListParagraph"/>
              <w:ind w:left="0"/>
              <w:jc w:val="both"/>
              <w:rPr>
                <w:rFonts w:ascii="Courier New" w:hAnsi="Courier New" w:cs="Courier New"/>
                <w:sz w:val="20"/>
                <w:szCs w:val="20"/>
              </w:rPr>
            </w:pPr>
            <w:r w:rsidRPr="00FA7B91">
              <w:rPr>
                <w:rFonts w:ascii="Courier New" w:hAnsi="Courier New" w:cs="Courier New"/>
                <w:sz w:val="20"/>
                <w:szCs w:val="20"/>
              </w:rPr>
              <w:t>Investment in Max AG (+A)</w:t>
            </w:r>
          </w:p>
        </w:tc>
        <w:tc>
          <w:tcPr>
            <w:tcW w:w="1170" w:type="dxa"/>
          </w:tcPr>
          <w:p w:rsidR="00FA7B91" w:rsidRPr="00FA7B91" w:rsidRDefault="00FA7B91" w:rsidP="00FC6D8D">
            <w:pPr>
              <w:pStyle w:val="ListParagraph"/>
              <w:ind w:left="0"/>
              <w:jc w:val="both"/>
              <w:rPr>
                <w:rFonts w:ascii="Courier New" w:hAnsi="Courier New" w:cs="Courier New"/>
                <w:sz w:val="20"/>
                <w:szCs w:val="20"/>
              </w:rPr>
            </w:pPr>
            <w:r w:rsidRPr="00FA7B91">
              <w:rPr>
                <w:rFonts w:ascii="Courier New" w:hAnsi="Courier New" w:cs="Courier New"/>
                <w:sz w:val="20"/>
                <w:szCs w:val="20"/>
              </w:rPr>
              <w:t>10,000</w:t>
            </w:r>
          </w:p>
        </w:tc>
        <w:tc>
          <w:tcPr>
            <w:tcW w:w="1350" w:type="dxa"/>
          </w:tcPr>
          <w:p w:rsidR="00FA7B91" w:rsidRPr="00FA7B91" w:rsidRDefault="00FA7B91" w:rsidP="00FC6D8D">
            <w:pPr>
              <w:pStyle w:val="ListParagraph"/>
              <w:ind w:left="0"/>
              <w:jc w:val="both"/>
              <w:rPr>
                <w:rFonts w:ascii="Courier New" w:hAnsi="Courier New" w:cs="Courier New"/>
                <w:sz w:val="20"/>
                <w:szCs w:val="20"/>
              </w:rPr>
            </w:pPr>
          </w:p>
        </w:tc>
      </w:tr>
      <w:tr w:rsidR="00FA7B91" w:rsidRPr="00FA7B91" w:rsidTr="00FA7B91">
        <w:tc>
          <w:tcPr>
            <w:tcW w:w="6768" w:type="dxa"/>
          </w:tcPr>
          <w:p w:rsidR="00FA7B91" w:rsidRPr="00FA7B91" w:rsidRDefault="00CA1BCC" w:rsidP="00FC6D8D">
            <w:pPr>
              <w:pStyle w:val="ListParagraph"/>
              <w:ind w:left="0"/>
              <w:jc w:val="both"/>
              <w:rPr>
                <w:rFonts w:ascii="Courier New" w:hAnsi="Courier New" w:cs="Courier New"/>
                <w:sz w:val="20"/>
                <w:szCs w:val="20"/>
              </w:rPr>
            </w:pPr>
            <w:r>
              <w:rPr>
                <w:rFonts w:ascii="Courier New" w:hAnsi="Courier New" w:cs="Courier New"/>
                <w:sz w:val="20"/>
                <w:szCs w:val="20"/>
              </w:rPr>
              <w:tab/>
            </w:r>
            <w:r w:rsidR="00FA7B91" w:rsidRPr="00FA7B91">
              <w:rPr>
                <w:rFonts w:ascii="Courier New" w:hAnsi="Courier New" w:cs="Courier New"/>
                <w:sz w:val="20"/>
                <w:szCs w:val="20"/>
              </w:rPr>
              <w:t>Cash (-A)</w:t>
            </w:r>
          </w:p>
        </w:tc>
        <w:tc>
          <w:tcPr>
            <w:tcW w:w="1170" w:type="dxa"/>
          </w:tcPr>
          <w:p w:rsidR="00FA7B91" w:rsidRPr="00FA7B91" w:rsidRDefault="00FA7B91" w:rsidP="00FC6D8D">
            <w:pPr>
              <w:pStyle w:val="ListParagraph"/>
              <w:ind w:left="0"/>
              <w:jc w:val="both"/>
              <w:rPr>
                <w:rFonts w:ascii="Courier New" w:hAnsi="Courier New" w:cs="Courier New"/>
                <w:sz w:val="20"/>
                <w:szCs w:val="20"/>
              </w:rPr>
            </w:pPr>
          </w:p>
        </w:tc>
        <w:tc>
          <w:tcPr>
            <w:tcW w:w="1350" w:type="dxa"/>
          </w:tcPr>
          <w:p w:rsidR="00FA7B91" w:rsidRPr="00FA7B91" w:rsidRDefault="00FA7B91" w:rsidP="00FC6D8D">
            <w:pPr>
              <w:pStyle w:val="ListParagraph"/>
              <w:ind w:left="0"/>
              <w:jc w:val="both"/>
              <w:rPr>
                <w:rFonts w:ascii="Courier New" w:hAnsi="Courier New" w:cs="Courier New"/>
                <w:sz w:val="20"/>
                <w:szCs w:val="20"/>
              </w:rPr>
            </w:pPr>
            <w:r w:rsidRPr="00FA7B91">
              <w:rPr>
                <w:rFonts w:ascii="Courier New" w:hAnsi="Courier New" w:cs="Courier New"/>
                <w:sz w:val="20"/>
                <w:szCs w:val="20"/>
              </w:rPr>
              <w:t>10,000</w:t>
            </w:r>
          </w:p>
        </w:tc>
      </w:tr>
      <w:tr w:rsidR="00FA7B91" w:rsidRPr="00FA7B91" w:rsidTr="00FA7B91">
        <w:tc>
          <w:tcPr>
            <w:tcW w:w="6768" w:type="dxa"/>
          </w:tcPr>
          <w:p w:rsidR="00FA7B91" w:rsidRPr="00FA7B91" w:rsidRDefault="00FA7B91" w:rsidP="00FC6D8D">
            <w:pPr>
              <w:pStyle w:val="ListParagraph"/>
              <w:ind w:left="0"/>
              <w:jc w:val="both"/>
              <w:rPr>
                <w:rFonts w:ascii="Courier New" w:hAnsi="Courier New" w:cs="Courier New"/>
                <w:sz w:val="20"/>
                <w:szCs w:val="20"/>
              </w:rPr>
            </w:pPr>
            <w:r w:rsidRPr="00FA7B91">
              <w:rPr>
                <w:rFonts w:ascii="Courier New" w:hAnsi="Courier New" w:cs="Courier New"/>
                <w:sz w:val="20"/>
                <w:szCs w:val="20"/>
              </w:rPr>
              <w:t>To record purchase of Max AG’s outstanding shares</w:t>
            </w:r>
          </w:p>
        </w:tc>
        <w:tc>
          <w:tcPr>
            <w:tcW w:w="1170" w:type="dxa"/>
          </w:tcPr>
          <w:p w:rsidR="00FA7B91" w:rsidRPr="00FA7B91" w:rsidRDefault="00FA7B91" w:rsidP="00FC6D8D">
            <w:pPr>
              <w:pStyle w:val="ListParagraph"/>
              <w:ind w:left="0"/>
              <w:jc w:val="both"/>
              <w:rPr>
                <w:rFonts w:ascii="Courier New" w:hAnsi="Courier New" w:cs="Courier New"/>
                <w:sz w:val="20"/>
                <w:szCs w:val="20"/>
              </w:rPr>
            </w:pPr>
          </w:p>
        </w:tc>
        <w:tc>
          <w:tcPr>
            <w:tcW w:w="1350" w:type="dxa"/>
          </w:tcPr>
          <w:p w:rsidR="00FA7B91" w:rsidRPr="00FA7B91" w:rsidRDefault="00FA7B91" w:rsidP="00FC6D8D">
            <w:pPr>
              <w:pStyle w:val="ListParagraph"/>
              <w:ind w:left="0"/>
              <w:jc w:val="both"/>
              <w:rPr>
                <w:rFonts w:ascii="Courier New" w:hAnsi="Courier New" w:cs="Courier New"/>
                <w:sz w:val="20"/>
                <w:szCs w:val="20"/>
              </w:rPr>
            </w:pPr>
          </w:p>
        </w:tc>
      </w:tr>
      <w:tr w:rsidR="00FA7B91" w:rsidRPr="00FA7B91" w:rsidTr="00FA7B91">
        <w:tc>
          <w:tcPr>
            <w:tcW w:w="6768" w:type="dxa"/>
          </w:tcPr>
          <w:p w:rsidR="00FA7B91" w:rsidRPr="00FA7B91" w:rsidRDefault="00FA7B91" w:rsidP="00FC6D8D">
            <w:pPr>
              <w:pStyle w:val="ListParagraph"/>
              <w:ind w:left="0"/>
              <w:jc w:val="both"/>
              <w:rPr>
                <w:rFonts w:ascii="Courier New" w:hAnsi="Courier New" w:cs="Courier New"/>
                <w:sz w:val="20"/>
                <w:szCs w:val="20"/>
              </w:rPr>
            </w:pPr>
          </w:p>
        </w:tc>
        <w:tc>
          <w:tcPr>
            <w:tcW w:w="1170" w:type="dxa"/>
          </w:tcPr>
          <w:p w:rsidR="00FA7B91" w:rsidRPr="00FA7B91" w:rsidRDefault="00FA7B91" w:rsidP="00FC6D8D">
            <w:pPr>
              <w:pStyle w:val="ListParagraph"/>
              <w:ind w:left="0"/>
              <w:jc w:val="both"/>
              <w:rPr>
                <w:rFonts w:ascii="Courier New" w:hAnsi="Courier New" w:cs="Courier New"/>
                <w:sz w:val="20"/>
                <w:szCs w:val="20"/>
              </w:rPr>
            </w:pPr>
          </w:p>
        </w:tc>
        <w:tc>
          <w:tcPr>
            <w:tcW w:w="1350" w:type="dxa"/>
          </w:tcPr>
          <w:p w:rsidR="00FA7B91" w:rsidRPr="00FA7B91" w:rsidRDefault="00FA7B91" w:rsidP="00FC6D8D">
            <w:pPr>
              <w:pStyle w:val="ListParagraph"/>
              <w:ind w:left="0"/>
              <w:jc w:val="both"/>
              <w:rPr>
                <w:rFonts w:ascii="Courier New" w:hAnsi="Courier New" w:cs="Courier New"/>
                <w:sz w:val="20"/>
                <w:szCs w:val="20"/>
              </w:rPr>
            </w:pPr>
          </w:p>
        </w:tc>
      </w:tr>
      <w:tr w:rsidR="00FA7B91" w:rsidRPr="00FA7B91" w:rsidTr="00FA7B91">
        <w:tc>
          <w:tcPr>
            <w:tcW w:w="6768" w:type="dxa"/>
          </w:tcPr>
          <w:p w:rsidR="00FA7B91" w:rsidRPr="00FA7B91" w:rsidRDefault="00FA7B91" w:rsidP="00FC6D8D">
            <w:pPr>
              <w:pStyle w:val="ListParagraph"/>
              <w:ind w:left="0"/>
              <w:jc w:val="both"/>
              <w:rPr>
                <w:rFonts w:ascii="Courier New" w:hAnsi="Courier New" w:cs="Courier New"/>
                <w:b/>
                <w:i/>
                <w:sz w:val="20"/>
                <w:szCs w:val="20"/>
              </w:rPr>
            </w:pPr>
            <w:r w:rsidRPr="00FA7B91">
              <w:rPr>
                <w:rFonts w:ascii="Courier New" w:hAnsi="Courier New" w:cs="Courier New"/>
                <w:i/>
                <w:sz w:val="20"/>
                <w:szCs w:val="20"/>
              </w:rPr>
              <w:t>April 1</w:t>
            </w:r>
          </w:p>
        </w:tc>
        <w:tc>
          <w:tcPr>
            <w:tcW w:w="1170" w:type="dxa"/>
          </w:tcPr>
          <w:p w:rsidR="00FA7B91" w:rsidRPr="00FA7B91" w:rsidRDefault="00FA7B91" w:rsidP="00FC6D8D">
            <w:pPr>
              <w:pStyle w:val="ListParagraph"/>
              <w:ind w:left="0"/>
              <w:jc w:val="both"/>
              <w:rPr>
                <w:rFonts w:ascii="Courier New" w:hAnsi="Courier New" w:cs="Courier New"/>
                <w:b/>
                <w:i/>
                <w:sz w:val="20"/>
                <w:szCs w:val="20"/>
              </w:rPr>
            </w:pPr>
          </w:p>
        </w:tc>
        <w:tc>
          <w:tcPr>
            <w:tcW w:w="1350" w:type="dxa"/>
          </w:tcPr>
          <w:p w:rsidR="00FA7B91" w:rsidRPr="00FA7B91" w:rsidRDefault="00FA7B91" w:rsidP="00FC6D8D">
            <w:pPr>
              <w:pStyle w:val="ListParagraph"/>
              <w:ind w:left="0"/>
              <w:jc w:val="both"/>
              <w:rPr>
                <w:rFonts w:ascii="Courier New" w:hAnsi="Courier New" w:cs="Courier New"/>
                <w:b/>
                <w:i/>
                <w:sz w:val="20"/>
                <w:szCs w:val="20"/>
              </w:rPr>
            </w:pPr>
          </w:p>
        </w:tc>
      </w:tr>
      <w:tr w:rsidR="00FA7B91" w:rsidRPr="00FA7B91" w:rsidTr="00FA7B91">
        <w:tc>
          <w:tcPr>
            <w:tcW w:w="6768" w:type="dxa"/>
          </w:tcPr>
          <w:p w:rsidR="00FA7B91" w:rsidRPr="00FA7B91" w:rsidRDefault="00FA7B91" w:rsidP="00FC6D8D">
            <w:pPr>
              <w:pStyle w:val="ListParagraph"/>
              <w:ind w:left="0"/>
              <w:jc w:val="both"/>
              <w:rPr>
                <w:rFonts w:ascii="Courier New" w:hAnsi="Courier New" w:cs="Courier New"/>
                <w:sz w:val="20"/>
                <w:szCs w:val="20"/>
              </w:rPr>
            </w:pPr>
            <w:r w:rsidRPr="00FA7B91">
              <w:rPr>
                <w:rFonts w:ascii="Courier New" w:hAnsi="Courier New" w:cs="Courier New"/>
                <w:sz w:val="20"/>
                <w:szCs w:val="20"/>
              </w:rPr>
              <w:t>Cash (+A)</w:t>
            </w:r>
          </w:p>
        </w:tc>
        <w:tc>
          <w:tcPr>
            <w:tcW w:w="1170" w:type="dxa"/>
          </w:tcPr>
          <w:p w:rsidR="00FA7B91" w:rsidRPr="00FA7B91" w:rsidRDefault="00FA7B91" w:rsidP="00FC6D8D">
            <w:pPr>
              <w:pStyle w:val="ListParagraph"/>
              <w:ind w:left="0"/>
              <w:jc w:val="both"/>
              <w:rPr>
                <w:rFonts w:ascii="Courier New" w:hAnsi="Courier New" w:cs="Courier New"/>
                <w:sz w:val="20"/>
                <w:szCs w:val="20"/>
              </w:rPr>
            </w:pPr>
            <w:r w:rsidRPr="00FA7B91">
              <w:rPr>
                <w:rFonts w:ascii="Courier New" w:hAnsi="Courier New" w:cs="Courier New"/>
                <w:sz w:val="20"/>
                <w:szCs w:val="20"/>
              </w:rPr>
              <w:t>25,000</w:t>
            </w:r>
          </w:p>
        </w:tc>
        <w:tc>
          <w:tcPr>
            <w:tcW w:w="1350" w:type="dxa"/>
          </w:tcPr>
          <w:p w:rsidR="00FA7B91" w:rsidRPr="00FA7B91" w:rsidRDefault="00FA7B91" w:rsidP="00FC6D8D">
            <w:pPr>
              <w:pStyle w:val="ListParagraph"/>
              <w:ind w:left="0"/>
              <w:jc w:val="both"/>
              <w:rPr>
                <w:rFonts w:ascii="Courier New" w:hAnsi="Courier New" w:cs="Courier New"/>
                <w:sz w:val="20"/>
                <w:szCs w:val="20"/>
              </w:rPr>
            </w:pPr>
          </w:p>
        </w:tc>
      </w:tr>
      <w:tr w:rsidR="00FA7B91" w:rsidRPr="00FA7B91" w:rsidTr="00FA7B91">
        <w:tc>
          <w:tcPr>
            <w:tcW w:w="6768" w:type="dxa"/>
          </w:tcPr>
          <w:p w:rsidR="00FA7B91" w:rsidRPr="00FA7B91" w:rsidRDefault="00CA1BCC" w:rsidP="00FA7B91">
            <w:pPr>
              <w:pStyle w:val="ListParagraph"/>
              <w:ind w:left="0"/>
              <w:jc w:val="both"/>
              <w:rPr>
                <w:rFonts w:ascii="Courier New" w:hAnsi="Courier New" w:cs="Courier New"/>
                <w:sz w:val="20"/>
                <w:szCs w:val="20"/>
              </w:rPr>
            </w:pPr>
            <w:r>
              <w:rPr>
                <w:rFonts w:ascii="Courier New" w:hAnsi="Courier New" w:cs="Courier New"/>
                <w:sz w:val="20"/>
                <w:szCs w:val="20"/>
              </w:rPr>
              <w:tab/>
            </w:r>
            <w:r w:rsidR="00FA7B91">
              <w:rPr>
                <w:rFonts w:ascii="Courier New" w:hAnsi="Courier New" w:cs="Courier New"/>
                <w:sz w:val="20"/>
                <w:szCs w:val="20"/>
              </w:rPr>
              <w:t>Dividend income [</w:t>
            </w:r>
            <w:r w:rsidR="00FA7B91" w:rsidRPr="00FA7B91">
              <w:rPr>
                <w:rFonts w:ascii="Courier New" w:hAnsi="Courier New" w:cs="Courier New"/>
                <w:sz w:val="20"/>
                <w:szCs w:val="20"/>
              </w:rPr>
              <w:t>R, +SE</w:t>
            </w:r>
            <w:r w:rsidR="00FA7B91">
              <w:rPr>
                <w:rFonts w:ascii="Courier New" w:hAnsi="Courier New" w:cs="Courier New"/>
                <w:sz w:val="20"/>
                <w:szCs w:val="20"/>
              </w:rPr>
              <w:t>]</w:t>
            </w:r>
          </w:p>
        </w:tc>
        <w:tc>
          <w:tcPr>
            <w:tcW w:w="1170" w:type="dxa"/>
          </w:tcPr>
          <w:p w:rsidR="00FA7B91" w:rsidRPr="00FA7B91" w:rsidRDefault="00FA7B91" w:rsidP="00FC6D8D">
            <w:pPr>
              <w:pStyle w:val="ListParagraph"/>
              <w:ind w:left="0"/>
              <w:jc w:val="both"/>
              <w:rPr>
                <w:rFonts w:ascii="Courier New" w:hAnsi="Courier New" w:cs="Courier New"/>
                <w:sz w:val="20"/>
                <w:szCs w:val="20"/>
              </w:rPr>
            </w:pPr>
          </w:p>
        </w:tc>
        <w:tc>
          <w:tcPr>
            <w:tcW w:w="1350" w:type="dxa"/>
          </w:tcPr>
          <w:p w:rsidR="00FA7B91" w:rsidRPr="00FA7B91" w:rsidRDefault="00FA7B91" w:rsidP="00FC6D8D">
            <w:pPr>
              <w:pStyle w:val="ListParagraph"/>
              <w:ind w:left="0"/>
              <w:jc w:val="both"/>
              <w:rPr>
                <w:rFonts w:ascii="Courier New" w:hAnsi="Courier New" w:cs="Courier New"/>
                <w:sz w:val="20"/>
                <w:szCs w:val="20"/>
              </w:rPr>
            </w:pPr>
            <w:r w:rsidRPr="00FA7B91">
              <w:rPr>
                <w:rFonts w:ascii="Courier New" w:hAnsi="Courier New" w:cs="Courier New"/>
                <w:sz w:val="20"/>
                <w:szCs w:val="20"/>
              </w:rPr>
              <w:t>25,000</w:t>
            </w:r>
          </w:p>
        </w:tc>
      </w:tr>
      <w:tr w:rsidR="00FA7B91" w:rsidRPr="00FA7B91" w:rsidTr="00FA7B91">
        <w:tc>
          <w:tcPr>
            <w:tcW w:w="6768" w:type="dxa"/>
          </w:tcPr>
          <w:p w:rsidR="00FA7B91" w:rsidRDefault="00FA7B91" w:rsidP="00FC6D8D">
            <w:pPr>
              <w:pStyle w:val="ListParagraph"/>
              <w:ind w:left="0"/>
              <w:jc w:val="both"/>
              <w:rPr>
                <w:rFonts w:ascii="Courier New" w:hAnsi="Courier New" w:cs="Courier New"/>
                <w:sz w:val="20"/>
                <w:szCs w:val="20"/>
              </w:rPr>
            </w:pPr>
            <w:r w:rsidRPr="00FA7B91">
              <w:rPr>
                <w:rFonts w:ascii="Courier New" w:hAnsi="Courier New" w:cs="Courier New"/>
                <w:sz w:val="20"/>
                <w:szCs w:val="20"/>
              </w:rPr>
              <w:t xml:space="preserve">To record dividends received from Max AG </w:t>
            </w:r>
          </w:p>
          <w:p w:rsidR="00FA7B91" w:rsidRPr="00FA7B91" w:rsidRDefault="00FA7B91" w:rsidP="00FC6D8D">
            <w:pPr>
              <w:pStyle w:val="ListParagraph"/>
              <w:ind w:left="0"/>
              <w:jc w:val="both"/>
              <w:rPr>
                <w:rFonts w:ascii="Courier New" w:hAnsi="Courier New" w:cs="Courier New"/>
                <w:sz w:val="20"/>
                <w:szCs w:val="20"/>
              </w:rPr>
            </w:pPr>
            <w:r>
              <w:rPr>
                <w:rFonts w:ascii="Courier New" w:hAnsi="Courier New" w:cs="Courier New"/>
                <w:sz w:val="20"/>
                <w:szCs w:val="20"/>
              </w:rPr>
              <w:t>[</w:t>
            </w:r>
            <w:r w:rsidRPr="00FA7B91">
              <w:rPr>
                <w:rFonts w:ascii="Courier New" w:hAnsi="Courier New" w:cs="Courier New"/>
                <w:sz w:val="20"/>
                <w:szCs w:val="20"/>
              </w:rPr>
              <w:t>$500,000 x 500 / 10,000</w:t>
            </w:r>
            <w:r>
              <w:rPr>
                <w:rFonts w:ascii="Courier New" w:hAnsi="Courier New" w:cs="Courier New"/>
                <w:sz w:val="20"/>
                <w:szCs w:val="20"/>
              </w:rPr>
              <w:t>]</w:t>
            </w:r>
          </w:p>
        </w:tc>
        <w:tc>
          <w:tcPr>
            <w:tcW w:w="1170" w:type="dxa"/>
          </w:tcPr>
          <w:p w:rsidR="00FA7B91" w:rsidRPr="00FA7B91" w:rsidRDefault="00FA7B91" w:rsidP="00FC6D8D">
            <w:pPr>
              <w:pStyle w:val="ListParagraph"/>
              <w:ind w:left="0"/>
              <w:jc w:val="both"/>
              <w:rPr>
                <w:rFonts w:ascii="Courier New" w:hAnsi="Courier New" w:cs="Courier New"/>
                <w:sz w:val="20"/>
                <w:szCs w:val="20"/>
              </w:rPr>
            </w:pPr>
          </w:p>
        </w:tc>
        <w:tc>
          <w:tcPr>
            <w:tcW w:w="1350" w:type="dxa"/>
          </w:tcPr>
          <w:p w:rsidR="00FA7B91" w:rsidRPr="00FA7B91" w:rsidRDefault="00FA7B91" w:rsidP="00FC6D8D">
            <w:pPr>
              <w:pStyle w:val="ListParagraph"/>
              <w:ind w:left="0"/>
              <w:jc w:val="both"/>
              <w:rPr>
                <w:rFonts w:ascii="Courier New" w:hAnsi="Courier New" w:cs="Courier New"/>
                <w:sz w:val="20"/>
                <w:szCs w:val="20"/>
              </w:rPr>
            </w:pPr>
          </w:p>
        </w:tc>
      </w:tr>
    </w:tbl>
    <w:p w:rsidR="002F2343" w:rsidRPr="002F2343" w:rsidRDefault="002F2343" w:rsidP="002F2343">
      <w:pPr>
        <w:pStyle w:val="ListParagraph"/>
        <w:ind w:left="360"/>
        <w:jc w:val="both"/>
        <w:rPr>
          <w:rFonts w:ascii="Courier New" w:hAnsi="Courier New" w:cs="Courier New"/>
          <w:sz w:val="20"/>
          <w:szCs w:val="20"/>
        </w:rPr>
      </w:pPr>
    </w:p>
    <w:p w:rsidR="00C43448" w:rsidRPr="002F2343" w:rsidRDefault="002F2343" w:rsidP="002F2343">
      <w:r w:rsidRPr="002F2343">
        <w:t>Note: under the fair value/cost method, there is no need to recognize a portion of Max AG earnings.</w:t>
      </w:r>
    </w:p>
    <w:p w:rsidR="00C43448" w:rsidRDefault="00C43448"/>
    <w:p w:rsidR="00CA1BCC" w:rsidRDefault="00CA1BCC">
      <w:pPr>
        <w:rPr>
          <w:b/>
        </w:rPr>
      </w:pPr>
    </w:p>
    <w:p w:rsidR="00CA1BCC" w:rsidRDefault="00CA1BCC">
      <w:pPr>
        <w:rPr>
          <w:b/>
        </w:rPr>
      </w:pPr>
    </w:p>
    <w:p w:rsidR="00CA1BCC" w:rsidRDefault="00CA1BCC">
      <w:pPr>
        <w:rPr>
          <w:b/>
        </w:rPr>
      </w:pPr>
    </w:p>
    <w:p w:rsidR="00CA1BCC" w:rsidRDefault="00CA1BCC">
      <w:pPr>
        <w:rPr>
          <w:b/>
        </w:rPr>
      </w:pPr>
    </w:p>
    <w:p w:rsidR="00CA1BCC" w:rsidRDefault="00CA1BCC">
      <w:pPr>
        <w:rPr>
          <w:b/>
        </w:rPr>
      </w:pPr>
    </w:p>
    <w:p w:rsidR="00CA1BCC" w:rsidRDefault="00CA1BCC">
      <w:pPr>
        <w:rPr>
          <w:b/>
        </w:rPr>
      </w:pPr>
    </w:p>
    <w:p w:rsidR="00CA1BCC" w:rsidRDefault="00CA1BCC">
      <w:pPr>
        <w:rPr>
          <w:b/>
        </w:rPr>
      </w:pPr>
    </w:p>
    <w:p w:rsidR="00CA1BCC" w:rsidRDefault="00CA1BCC">
      <w:pPr>
        <w:rPr>
          <w:b/>
        </w:rPr>
      </w:pPr>
    </w:p>
    <w:p w:rsidR="00C43448" w:rsidRDefault="00C43448">
      <w:r>
        <w:rPr>
          <w:b/>
        </w:rPr>
        <w:lastRenderedPageBreak/>
        <w:t>Solution E2-4</w:t>
      </w:r>
    </w:p>
    <w:p w:rsidR="00C43448" w:rsidRDefault="00C43448"/>
    <w:p w:rsidR="00C43448" w:rsidRPr="002A2E06" w:rsidRDefault="00C43448">
      <w:pPr>
        <w:rPr>
          <w:i/>
        </w:rPr>
      </w:pPr>
      <w:r>
        <w:tab/>
      </w:r>
      <w:r w:rsidRPr="002A2E06">
        <w:rPr>
          <w:i/>
        </w:rPr>
        <w:t>Income from Med for 20</w:t>
      </w:r>
      <w:r w:rsidR="005A3DA6">
        <w:rPr>
          <w:i/>
        </w:rPr>
        <w:t>11</w:t>
      </w:r>
    </w:p>
    <w:p w:rsidR="00C43448" w:rsidRDefault="00C43448"/>
    <w:tbl>
      <w:tblPr>
        <w:tblW w:w="0" w:type="auto"/>
        <w:tblLayout w:type="fixed"/>
        <w:tblCellMar>
          <w:left w:w="0" w:type="dxa"/>
          <w:right w:w="0" w:type="dxa"/>
        </w:tblCellMar>
        <w:tblLook w:val="0000"/>
      </w:tblPr>
      <w:tblGrid>
        <w:gridCol w:w="720"/>
        <w:gridCol w:w="7200"/>
        <w:gridCol w:w="1440"/>
      </w:tblGrid>
      <w:tr w:rsidR="00C43448">
        <w:trPr>
          <w:cantSplit/>
        </w:trPr>
        <w:tc>
          <w:tcPr>
            <w:tcW w:w="720" w:type="dxa"/>
          </w:tcPr>
          <w:p w:rsidR="00C43448" w:rsidRDefault="00C43448"/>
        </w:tc>
        <w:tc>
          <w:tcPr>
            <w:tcW w:w="7200" w:type="dxa"/>
          </w:tcPr>
          <w:p w:rsidR="00C43448" w:rsidRDefault="00C43448" w:rsidP="005A3DA6">
            <w:r>
              <w:t xml:space="preserve">Share of Med’s income ($200,000 </w:t>
            </w:r>
            <w:r w:rsidR="00486F10">
              <w:fldChar w:fldCharType="begin"/>
            </w:r>
            <w:r>
              <w:instrText>SYMBOL 180 \f "Symbol"</w:instrText>
            </w:r>
            <w:r w:rsidR="00486F10">
              <w:fldChar w:fldCharType="end"/>
            </w:r>
            <w:r>
              <w:t xml:space="preserve"> 1/2 year </w:t>
            </w:r>
            <w:r w:rsidR="00486F10">
              <w:fldChar w:fldCharType="begin"/>
            </w:r>
            <w:r>
              <w:instrText>SYMBOL 180 \f "Symbol"</w:instrText>
            </w:r>
            <w:r w:rsidR="00486F10">
              <w:fldChar w:fldCharType="end"/>
            </w:r>
            <w:r>
              <w:t xml:space="preserve"> 30%)</w:t>
            </w:r>
          </w:p>
        </w:tc>
        <w:tc>
          <w:tcPr>
            <w:tcW w:w="1440" w:type="dxa"/>
          </w:tcPr>
          <w:p w:rsidR="00C43448" w:rsidRDefault="00C43448">
            <w:r>
              <w:rPr>
                <w:u w:val="double"/>
              </w:rPr>
              <w:t>$ 30,000</w:t>
            </w:r>
          </w:p>
        </w:tc>
      </w:tr>
    </w:tbl>
    <w:p w:rsidR="00C43448" w:rsidRDefault="00C43448"/>
    <w:p w:rsidR="00C43448" w:rsidRDefault="00C43448">
      <w:r>
        <w:br w:type="page"/>
      </w:r>
      <w:r>
        <w:rPr>
          <w:b/>
        </w:rPr>
        <w:lastRenderedPageBreak/>
        <w:t>Solution E2-5</w:t>
      </w:r>
    </w:p>
    <w:p w:rsidR="00C43448" w:rsidRDefault="00C43448"/>
    <w:p w:rsidR="005812FC" w:rsidRPr="005812FC" w:rsidRDefault="005812FC" w:rsidP="005812FC">
      <w:pPr>
        <w:pStyle w:val="ListParagraph"/>
        <w:ind w:left="360"/>
        <w:jc w:val="both"/>
        <w:rPr>
          <w:rFonts w:ascii="Courier New" w:hAnsi="Courier New" w:cs="Courier New"/>
          <w:sz w:val="20"/>
          <w:szCs w:val="20"/>
        </w:rPr>
      </w:pPr>
      <w:r>
        <w:rPr>
          <w:rFonts w:cstheme="minorHAnsi"/>
          <w:sz w:val="20"/>
          <w:szCs w:val="20"/>
        </w:rPr>
        <w:tab/>
      </w:r>
      <w:r w:rsidRPr="005812FC">
        <w:rPr>
          <w:rFonts w:ascii="Courier New" w:hAnsi="Courier New" w:cs="Courier New"/>
          <w:sz w:val="20"/>
          <w:szCs w:val="20"/>
        </w:rPr>
        <w:t>Interest acquired (5,000 shares / 20,000 shares)</w:t>
      </w:r>
      <w:r w:rsidRPr="005812FC">
        <w:rPr>
          <w:rFonts w:ascii="Courier New" w:hAnsi="Courier New" w:cs="Courier New"/>
          <w:sz w:val="20"/>
          <w:szCs w:val="20"/>
        </w:rPr>
        <w:tab/>
      </w:r>
      <w:r w:rsidRPr="005812FC">
        <w:rPr>
          <w:rFonts w:ascii="Courier New" w:hAnsi="Courier New" w:cs="Courier New"/>
          <w:sz w:val="20"/>
          <w:szCs w:val="20"/>
        </w:rPr>
        <w:tab/>
      </w:r>
      <w:r w:rsidRPr="005812FC">
        <w:rPr>
          <w:rFonts w:ascii="Courier New" w:hAnsi="Courier New" w:cs="Courier New"/>
          <w:sz w:val="20"/>
          <w:szCs w:val="20"/>
        </w:rPr>
        <w:tab/>
        <w:t>25%</w:t>
      </w:r>
    </w:p>
    <w:p w:rsidR="005812FC" w:rsidRPr="00B8385B" w:rsidRDefault="005812FC" w:rsidP="005812FC">
      <w:pPr>
        <w:pStyle w:val="ListParagraph"/>
        <w:ind w:left="360"/>
        <w:jc w:val="both"/>
        <w:rPr>
          <w:rFonts w:cstheme="minorHAnsi"/>
          <w:sz w:val="20"/>
          <w:szCs w:val="20"/>
        </w:rPr>
      </w:pPr>
    </w:p>
    <w:p w:rsidR="005812FC" w:rsidRPr="00B8385B" w:rsidRDefault="005812FC" w:rsidP="005812FC">
      <w:pPr>
        <w:pStyle w:val="ListParagraph"/>
        <w:ind w:left="360"/>
        <w:jc w:val="both"/>
        <w:rPr>
          <w:rFonts w:cstheme="minorHAnsi"/>
          <w:sz w:val="20"/>
          <w:szCs w:val="20"/>
        </w:rPr>
      </w:pPr>
    </w:p>
    <w:tbl>
      <w:tblPr>
        <w:tblStyle w:val="TableGrid"/>
        <w:tblW w:w="9738"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18"/>
        <w:gridCol w:w="1710"/>
        <w:gridCol w:w="1710"/>
      </w:tblGrid>
      <w:tr w:rsidR="005812FC" w:rsidRPr="005812FC" w:rsidTr="005812FC">
        <w:tc>
          <w:tcPr>
            <w:tcW w:w="6318" w:type="dxa"/>
          </w:tcPr>
          <w:p w:rsidR="005812FC" w:rsidRPr="005812FC" w:rsidRDefault="005812FC" w:rsidP="00C83E4A">
            <w:pPr>
              <w:pStyle w:val="ListParagraph"/>
              <w:ind w:left="0"/>
              <w:jc w:val="both"/>
              <w:rPr>
                <w:rFonts w:ascii="Courier New" w:hAnsi="Courier New" w:cs="Courier New"/>
                <w:sz w:val="20"/>
                <w:szCs w:val="20"/>
              </w:rPr>
            </w:pPr>
            <w:r w:rsidRPr="005812FC">
              <w:rPr>
                <w:rFonts w:ascii="Courier New" w:hAnsi="Courier New" w:cs="Courier New"/>
                <w:sz w:val="20"/>
                <w:szCs w:val="20"/>
              </w:rPr>
              <w:t>Cost of 25% interest in Atah PLC</w:t>
            </w:r>
          </w:p>
        </w:tc>
        <w:tc>
          <w:tcPr>
            <w:tcW w:w="1710" w:type="dxa"/>
          </w:tcPr>
          <w:p w:rsidR="005812FC" w:rsidRPr="005812FC" w:rsidRDefault="005812FC" w:rsidP="00C83E4A">
            <w:pPr>
              <w:pStyle w:val="ListParagraph"/>
              <w:ind w:left="0"/>
              <w:jc w:val="both"/>
              <w:rPr>
                <w:rFonts w:ascii="Courier New" w:hAnsi="Courier New" w:cs="Courier New"/>
                <w:sz w:val="20"/>
                <w:szCs w:val="20"/>
              </w:rPr>
            </w:pPr>
            <w:r w:rsidRPr="005812FC">
              <w:rPr>
                <w:rFonts w:ascii="Courier New" w:hAnsi="Courier New" w:cs="Courier New"/>
                <w:sz w:val="20"/>
                <w:szCs w:val="20"/>
              </w:rPr>
              <w:t>$29,000,000</w:t>
            </w:r>
          </w:p>
        </w:tc>
        <w:tc>
          <w:tcPr>
            <w:tcW w:w="1710" w:type="dxa"/>
          </w:tcPr>
          <w:p w:rsidR="005812FC" w:rsidRPr="005812FC" w:rsidRDefault="005812FC" w:rsidP="00C83E4A">
            <w:pPr>
              <w:pStyle w:val="ListParagraph"/>
              <w:ind w:left="0"/>
              <w:jc w:val="both"/>
              <w:rPr>
                <w:rFonts w:ascii="Courier New" w:hAnsi="Courier New" w:cs="Courier New"/>
                <w:sz w:val="20"/>
                <w:szCs w:val="20"/>
              </w:rPr>
            </w:pPr>
          </w:p>
        </w:tc>
      </w:tr>
      <w:tr w:rsidR="005812FC" w:rsidRPr="005812FC" w:rsidTr="005812FC">
        <w:tc>
          <w:tcPr>
            <w:tcW w:w="6318" w:type="dxa"/>
          </w:tcPr>
          <w:p w:rsidR="005812FC" w:rsidRPr="005812FC" w:rsidRDefault="005812FC" w:rsidP="00C83E4A">
            <w:pPr>
              <w:pStyle w:val="ListParagraph"/>
              <w:ind w:left="0"/>
              <w:jc w:val="both"/>
              <w:rPr>
                <w:rFonts w:ascii="Courier New" w:hAnsi="Courier New" w:cs="Courier New"/>
                <w:sz w:val="20"/>
                <w:szCs w:val="20"/>
              </w:rPr>
            </w:pPr>
            <w:r w:rsidRPr="005812FC">
              <w:rPr>
                <w:rFonts w:ascii="Courier New" w:hAnsi="Courier New" w:cs="Courier New"/>
                <w:sz w:val="20"/>
                <w:szCs w:val="20"/>
              </w:rPr>
              <w:t>Book value acquired ($100,000,000 x 25%)</w:t>
            </w:r>
          </w:p>
        </w:tc>
        <w:tc>
          <w:tcPr>
            <w:tcW w:w="1710" w:type="dxa"/>
          </w:tcPr>
          <w:p w:rsidR="005812FC" w:rsidRPr="005812FC" w:rsidRDefault="005812FC" w:rsidP="00C83E4A">
            <w:pPr>
              <w:pStyle w:val="ListParagraph"/>
              <w:ind w:left="0"/>
              <w:jc w:val="both"/>
              <w:rPr>
                <w:rFonts w:ascii="Courier New" w:hAnsi="Courier New" w:cs="Courier New"/>
                <w:sz w:val="20"/>
                <w:szCs w:val="20"/>
              </w:rPr>
            </w:pPr>
          </w:p>
        </w:tc>
        <w:tc>
          <w:tcPr>
            <w:tcW w:w="1710" w:type="dxa"/>
          </w:tcPr>
          <w:p w:rsidR="005812FC" w:rsidRPr="005812FC" w:rsidRDefault="005812FC" w:rsidP="00C83E4A">
            <w:pPr>
              <w:pStyle w:val="ListParagraph"/>
              <w:ind w:left="0"/>
              <w:jc w:val="both"/>
              <w:rPr>
                <w:rFonts w:ascii="Courier New" w:hAnsi="Courier New" w:cs="Courier New"/>
                <w:sz w:val="20"/>
                <w:szCs w:val="20"/>
                <w:u w:val="single"/>
              </w:rPr>
            </w:pPr>
            <w:r w:rsidRPr="005812FC">
              <w:rPr>
                <w:rFonts w:ascii="Courier New" w:hAnsi="Courier New" w:cs="Courier New"/>
                <w:sz w:val="20"/>
                <w:szCs w:val="20"/>
                <w:u w:val="single"/>
              </w:rPr>
              <w:t>$25,000,000</w:t>
            </w:r>
          </w:p>
        </w:tc>
      </w:tr>
      <w:tr w:rsidR="005812FC" w:rsidRPr="005812FC" w:rsidTr="005812FC">
        <w:tc>
          <w:tcPr>
            <w:tcW w:w="6318" w:type="dxa"/>
          </w:tcPr>
          <w:p w:rsidR="005812FC" w:rsidRPr="005812FC" w:rsidRDefault="005812FC" w:rsidP="00C83E4A">
            <w:pPr>
              <w:pStyle w:val="ListParagraph"/>
              <w:ind w:left="0"/>
              <w:jc w:val="both"/>
              <w:rPr>
                <w:rFonts w:ascii="Courier New" w:hAnsi="Courier New" w:cs="Courier New"/>
                <w:sz w:val="20"/>
                <w:szCs w:val="20"/>
              </w:rPr>
            </w:pPr>
            <w:r>
              <w:rPr>
                <w:rFonts w:ascii="Courier New" w:hAnsi="Courier New" w:cs="Courier New"/>
                <w:sz w:val="20"/>
                <w:szCs w:val="20"/>
              </w:rPr>
              <w:tab/>
            </w:r>
            <w:r w:rsidRPr="005812FC">
              <w:rPr>
                <w:rFonts w:ascii="Courier New" w:hAnsi="Courier New" w:cs="Courier New"/>
                <w:sz w:val="20"/>
                <w:szCs w:val="20"/>
              </w:rPr>
              <w:t>Excess fair value over book value</w:t>
            </w:r>
          </w:p>
        </w:tc>
        <w:tc>
          <w:tcPr>
            <w:tcW w:w="1710" w:type="dxa"/>
          </w:tcPr>
          <w:p w:rsidR="005812FC" w:rsidRPr="005812FC" w:rsidRDefault="005812FC" w:rsidP="00C83E4A">
            <w:pPr>
              <w:pStyle w:val="ListParagraph"/>
              <w:ind w:left="0"/>
              <w:jc w:val="both"/>
              <w:rPr>
                <w:rFonts w:ascii="Courier New" w:hAnsi="Courier New" w:cs="Courier New"/>
                <w:sz w:val="20"/>
                <w:szCs w:val="20"/>
              </w:rPr>
            </w:pPr>
          </w:p>
        </w:tc>
        <w:tc>
          <w:tcPr>
            <w:tcW w:w="1710" w:type="dxa"/>
          </w:tcPr>
          <w:p w:rsidR="005812FC" w:rsidRPr="005812FC" w:rsidRDefault="005812FC" w:rsidP="00C83E4A">
            <w:pPr>
              <w:pStyle w:val="ListParagraph"/>
              <w:ind w:left="0"/>
              <w:jc w:val="both"/>
              <w:rPr>
                <w:rFonts w:ascii="Courier New" w:hAnsi="Courier New" w:cs="Courier New"/>
                <w:sz w:val="20"/>
                <w:szCs w:val="20"/>
                <w:u w:val="double"/>
              </w:rPr>
            </w:pPr>
            <w:r>
              <w:rPr>
                <w:rFonts w:ascii="Courier New" w:hAnsi="Courier New" w:cs="Courier New"/>
                <w:sz w:val="20"/>
                <w:szCs w:val="20"/>
                <w:u w:val="double"/>
              </w:rPr>
              <w:t xml:space="preserve"> </w:t>
            </w:r>
            <w:r w:rsidRPr="005812FC">
              <w:rPr>
                <w:rFonts w:ascii="Courier New" w:hAnsi="Courier New" w:cs="Courier New"/>
                <w:sz w:val="20"/>
                <w:szCs w:val="20"/>
                <w:u w:val="double"/>
              </w:rPr>
              <w:t>$4,000,000</w:t>
            </w:r>
          </w:p>
        </w:tc>
      </w:tr>
      <w:tr w:rsidR="005812FC" w:rsidRPr="005812FC" w:rsidTr="005812FC">
        <w:tc>
          <w:tcPr>
            <w:tcW w:w="6318" w:type="dxa"/>
          </w:tcPr>
          <w:p w:rsidR="005812FC" w:rsidRPr="005812FC" w:rsidRDefault="005812FC" w:rsidP="00C83E4A">
            <w:pPr>
              <w:pStyle w:val="ListParagraph"/>
              <w:ind w:left="0"/>
              <w:jc w:val="both"/>
              <w:rPr>
                <w:rFonts w:ascii="Courier New" w:hAnsi="Courier New" w:cs="Courier New"/>
                <w:sz w:val="20"/>
                <w:szCs w:val="20"/>
                <w:u w:val="double"/>
              </w:rPr>
            </w:pPr>
          </w:p>
        </w:tc>
        <w:tc>
          <w:tcPr>
            <w:tcW w:w="1710" w:type="dxa"/>
          </w:tcPr>
          <w:p w:rsidR="005812FC" w:rsidRPr="005812FC" w:rsidRDefault="005812FC" w:rsidP="00C83E4A">
            <w:pPr>
              <w:pStyle w:val="ListParagraph"/>
              <w:ind w:left="0"/>
              <w:jc w:val="both"/>
              <w:rPr>
                <w:rFonts w:ascii="Courier New" w:hAnsi="Courier New" w:cs="Courier New"/>
                <w:sz w:val="20"/>
                <w:szCs w:val="20"/>
                <w:u w:val="double"/>
              </w:rPr>
            </w:pPr>
          </w:p>
        </w:tc>
        <w:tc>
          <w:tcPr>
            <w:tcW w:w="1710" w:type="dxa"/>
          </w:tcPr>
          <w:p w:rsidR="005812FC" w:rsidRPr="005812FC" w:rsidRDefault="005812FC" w:rsidP="00C83E4A">
            <w:pPr>
              <w:pStyle w:val="ListParagraph"/>
              <w:ind w:left="0"/>
              <w:jc w:val="both"/>
              <w:rPr>
                <w:rFonts w:ascii="Courier New" w:hAnsi="Courier New" w:cs="Courier New"/>
                <w:sz w:val="20"/>
                <w:szCs w:val="20"/>
                <w:u w:val="double"/>
              </w:rPr>
            </w:pPr>
          </w:p>
        </w:tc>
      </w:tr>
      <w:tr w:rsidR="005812FC" w:rsidRPr="005812FC" w:rsidTr="005812FC">
        <w:tc>
          <w:tcPr>
            <w:tcW w:w="6318" w:type="dxa"/>
          </w:tcPr>
          <w:p w:rsidR="005812FC" w:rsidRPr="005812FC" w:rsidRDefault="005812FC" w:rsidP="00C83E4A">
            <w:pPr>
              <w:pStyle w:val="ListParagraph"/>
              <w:ind w:left="0"/>
              <w:jc w:val="both"/>
              <w:rPr>
                <w:rFonts w:ascii="Courier New" w:hAnsi="Courier New" w:cs="Courier New"/>
                <w:sz w:val="20"/>
                <w:szCs w:val="20"/>
              </w:rPr>
            </w:pPr>
            <w:r w:rsidRPr="005812FC">
              <w:rPr>
                <w:rFonts w:ascii="Courier New" w:hAnsi="Courier New" w:cs="Courier New"/>
                <w:sz w:val="20"/>
                <w:szCs w:val="20"/>
              </w:rPr>
              <w:t>Excess allocated to:</w:t>
            </w:r>
          </w:p>
        </w:tc>
        <w:tc>
          <w:tcPr>
            <w:tcW w:w="1710" w:type="dxa"/>
          </w:tcPr>
          <w:p w:rsidR="005812FC" w:rsidRPr="005812FC" w:rsidRDefault="005812FC" w:rsidP="00C83E4A">
            <w:pPr>
              <w:pStyle w:val="ListParagraph"/>
              <w:ind w:left="0"/>
              <w:jc w:val="both"/>
              <w:rPr>
                <w:rFonts w:ascii="Courier New" w:hAnsi="Courier New" w:cs="Courier New"/>
                <w:sz w:val="20"/>
                <w:szCs w:val="20"/>
              </w:rPr>
            </w:pPr>
          </w:p>
        </w:tc>
        <w:tc>
          <w:tcPr>
            <w:tcW w:w="1710" w:type="dxa"/>
          </w:tcPr>
          <w:p w:rsidR="005812FC" w:rsidRPr="005812FC" w:rsidRDefault="005812FC" w:rsidP="00C83E4A">
            <w:pPr>
              <w:pStyle w:val="ListParagraph"/>
              <w:ind w:left="0"/>
              <w:jc w:val="both"/>
              <w:rPr>
                <w:rFonts w:ascii="Courier New" w:hAnsi="Courier New" w:cs="Courier New"/>
                <w:sz w:val="20"/>
                <w:szCs w:val="20"/>
              </w:rPr>
            </w:pPr>
          </w:p>
        </w:tc>
      </w:tr>
      <w:tr w:rsidR="005812FC" w:rsidRPr="005812FC" w:rsidTr="005812FC">
        <w:tc>
          <w:tcPr>
            <w:tcW w:w="6318" w:type="dxa"/>
          </w:tcPr>
          <w:p w:rsidR="005812FC" w:rsidRPr="005812FC" w:rsidRDefault="005812FC" w:rsidP="00C83E4A">
            <w:pPr>
              <w:pStyle w:val="ListParagraph"/>
              <w:ind w:left="0"/>
              <w:jc w:val="both"/>
              <w:rPr>
                <w:rFonts w:ascii="Courier New" w:hAnsi="Courier New" w:cs="Courier New"/>
                <w:sz w:val="20"/>
                <w:szCs w:val="20"/>
              </w:rPr>
            </w:pPr>
            <w:r w:rsidRPr="005812FC">
              <w:rPr>
                <w:rFonts w:ascii="Courier New" w:hAnsi="Courier New" w:cs="Courier New"/>
                <w:sz w:val="20"/>
                <w:szCs w:val="20"/>
              </w:rPr>
              <w:t>Overvalued Inventories ($4,000,000 x 25%)</w:t>
            </w:r>
          </w:p>
        </w:tc>
        <w:tc>
          <w:tcPr>
            <w:tcW w:w="1710" w:type="dxa"/>
          </w:tcPr>
          <w:p w:rsidR="005812FC" w:rsidRPr="005812FC" w:rsidRDefault="005812FC" w:rsidP="00C83E4A">
            <w:pPr>
              <w:pStyle w:val="ListParagraph"/>
              <w:ind w:left="0"/>
              <w:jc w:val="both"/>
              <w:rPr>
                <w:rFonts w:ascii="Courier New" w:hAnsi="Courier New" w:cs="Courier New"/>
                <w:sz w:val="20"/>
                <w:szCs w:val="20"/>
              </w:rPr>
            </w:pPr>
          </w:p>
        </w:tc>
        <w:tc>
          <w:tcPr>
            <w:tcW w:w="1710" w:type="dxa"/>
          </w:tcPr>
          <w:p w:rsidR="005812FC" w:rsidRPr="005812FC" w:rsidRDefault="005812FC" w:rsidP="005812FC">
            <w:pPr>
              <w:pStyle w:val="ListParagraph"/>
              <w:ind w:left="0"/>
              <w:jc w:val="both"/>
              <w:rPr>
                <w:rFonts w:ascii="Courier New" w:hAnsi="Courier New" w:cs="Courier New"/>
                <w:sz w:val="20"/>
                <w:szCs w:val="20"/>
              </w:rPr>
            </w:pPr>
            <w:r w:rsidRPr="005812FC">
              <w:rPr>
                <w:rFonts w:ascii="Courier New" w:hAnsi="Courier New" w:cs="Courier New"/>
                <w:sz w:val="20"/>
                <w:szCs w:val="20"/>
              </w:rPr>
              <w:t xml:space="preserve"> </w:t>
            </w:r>
            <w:r>
              <w:rPr>
                <w:rFonts w:ascii="Courier New" w:hAnsi="Courier New" w:cs="Courier New"/>
                <w:sz w:val="20"/>
                <w:szCs w:val="20"/>
              </w:rPr>
              <w:t>[</w:t>
            </w:r>
            <w:r w:rsidRPr="005812FC">
              <w:rPr>
                <w:rFonts w:ascii="Courier New" w:hAnsi="Courier New" w:cs="Courier New"/>
                <w:sz w:val="20"/>
                <w:szCs w:val="20"/>
              </w:rPr>
              <w:t>$1,000,000</w:t>
            </w:r>
            <w:r>
              <w:rPr>
                <w:rFonts w:ascii="Courier New" w:hAnsi="Courier New" w:cs="Courier New"/>
                <w:sz w:val="20"/>
                <w:szCs w:val="20"/>
              </w:rPr>
              <w:t>]</w:t>
            </w:r>
          </w:p>
        </w:tc>
      </w:tr>
      <w:tr w:rsidR="005812FC" w:rsidRPr="005812FC" w:rsidTr="005812FC">
        <w:tc>
          <w:tcPr>
            <w:tcW w:w="6318" w:type="dxa"/>
          </w:tcPr>
          <w:p w:rsidR="005812FC" w:rsidRPr="005812FC" w:rsidRDefault="005812FC" w:rsidP="00C83E4A">
            <w:pPr>
              <w:pStyle w:val="ListParagraph"/>
              <w:ind w:left="0"/>
              <w:jc w:val="both"/>
              <w:rPr>
                <w:rFonts w:ascii="Courier New" w:hAnsi="Courier New" w:cs="Courier New"/>
                <w:sz w:val="20"/>
                <w:szCs w:val="20"/>
              </w:rPr>
            </w:pPr>
            <w:r w:rsidRPr="005812FC">
              <w:rPr>
                <w:rFonts w:ascii="Courier New" w:hAnsi="Courier New" w:cs="Courier New"/>
                <w:sz w:val="20"/>
                <w:szCs w:val="20"/>
              </w:rPr>
              <w:t>Undervalued equipment ($24,000,000 x 25%)</w:t>
            </w:r>
          </w:p>
        </w:tc>
        <w:tc>
          <w:tcPr>
            <w:tcW w:w="1710" w:type="dxa"/>
          </w:tcPr>
          <w:p w:rsidR="005812FC" w:rsidRPr="005812FC" w:rsidRDefault="005812FC" w:rsidP="00C83E4A">
            <w:pPr>
              <w:pStyle w:val="ListParagraph"/>
              <w:ind w:left="0"/>
              <w:jc w:val="both"/>
              <w:rPr>
                <w:rFonts w:ascii="Courier New" w:hAnsi="Courier New" w:cs="Courier New"/>
                <w:sz w:val="20"/>
                <w:szCs w:val="20"/>
              </w:rPr>
            </w:pPr>
            <w:r>
              <w:rPr>
                <w:rFonts w:ascii="Courier New" w:hAnsi="Courier New" w:cs="Courier New"/>
                <w:sz w:val="20"/>
                <w:szCs w:val="20"/>
              </w:rPr>
              <w:t xml:space="preserve"> </w:t>
            </w:r>
            <w:r w:rsidRPr="005812FC">
              <w:rPr>
                <w:rFonts w:ascii="Courier New" w:hAnsi="Courier New" w:cs="Courier New"/>
                <w:sz w:val="20"/>
                <w:szCs w:val="20"/>
              </w:rPr>
              <w:t>$6,000,000</w:t>
            </w:r>
          </w:p>
        </w:tc>
        <w:tc>
          <w:tcPr>
            <w:tcW w:w="1710" w:type="dxa"/>
          </w:tcPr>
          <w:p w:rsidR="005812FC" w:rsidRPr="005812FC" w:rsidRDefault="005812FC" w:rsidP="00C83E4A">
            <w:pPr>
              <w:pStyle w:val="ListParagraph"/>
              <w:ind w:left="0"/>
              <w:jc w:val="both"/>
              <w:rPr>
                <w:rFonts w:ascii="Courier New" w:hAnsi="Courier New" w:cs="Courier New"/>
                <w:sz w:val="20"/>
                <w:szCs w:val="20"/>
              </w:rPr>
            </w:pPr>
          </w:p>
        </w:tc>
      </w:tr>
      <w:tr w:rsidR="005812FC" w:rsidRPr="005812FC" w:rsidTr="005812FC">
        <w:tc>
          <w:tcPr>
            <w:tcW w:w="6318" w:type="dxa"/>
          </w:tcPr>
          <w:p w:rsidR="005812FC" w:rsidRPr="005812FC" w:rsidRDefault="005812FC" w:rsidP="00C83E4A">
            <w:pPr>
              <w:pStyle w:val="ListParagraph"/>
              <w:ind w:left="0"/>
              <w:jc w:val="both"/>
              <w:rPr>
                <w:rFonts w:ascii="Courier New" w:hAnsi="Courier New" w:cs="Courier New"/>
                <w:sz w:val="20"/>
                <w:szCs w:val="20"/>
              </w:rPr>
            </w:pPr>
            <w:r w:rsidRPr="005812FC">
              <w:rPr>
                <w:rFonts w:ascii="Courier New" w:hAnsi="Courier New" w:cs="Courier New"/>
                <w:sz w:val="20"/>
                <w:szCs w:val="20"/>
              </w:rPr>
              <w:t>Undervalued notes payable ($8,000,000 x 25%)</w:t>
            </w:r>
          </w:p>
        </w:tc>
        <w:tc>
          <w:tcPr>
            <w:tcW w:w="1710" w:type="dxa"/>
          </w:tcPr>
          <w:p w:rsidR="005812FC" w:rsidRPr="005812FC" w:rsidRDefault="005812FC" w:rsidP="005812FC">
            <w:pPr>
              <w:pStyle w:val="ListParagraph"/>
              <w:ind w:left="0"/>
              <w:jc w:val="both"/>
              <w:rPr>
                <w:rFonts w:ascii="Courier New" w:hAnsi="Courier New" w:cs="Courier New"/>
                <w:sz w:val="20"/>
                <w:szCs w:val="20"/>
              </w:rPr>
            </w:pPr>
            <w:r>
              <w:rPr>
                <w:rFonts w:ascii="Courier New" w:hAnsi="Courier New" w:cs="Courier New"/>
                <w:sz w:val="20"/>
                <w:szCs w:val="20"/>
              </w:rPr>
              <w:t>[</w:t>
            </w:r>
            <w:r w:rsidRPr="005812FC">
              <w:rPr>
                <w:rFonts w:ascii="Courier New" w:hAnsi="Courier New" w:cs="Courier New"/>
                <w:sz w:val="20"/>
                <w:szCs w:val="20"/>
              </w:rPr>
              <w:t>$2,000,000</w:t>
            </w:r>
            <w:r>
              <w:rPr>
                <w:rFonts w:ascii="Courier New" w:hAnsi="Courier New" w:cs="Courier New"/>
                <w:sz w:val="20"/>
                <w:szCs w:val="20"/>
              </w:rPr>
              <w:t>]</w:t>
            </w:r>
          </w:p>
        </w:tc>
        <w:tc>
          <w:tcPr>
            <w:tcW w:w="1710" w:type="dxa"/>
          </w:tcPr>
          <w:p w:rsidR="005812FC" w:rsidRPr="005812FC" w:rsidRDefault="005812FC" w:rsidP="00C83E4A">
            <w:pPr>
              <w:pStyle w:val="ListParagraph"/>
              <w:ind w:left="0"/>
              <w:jc w:val="both"/>
              <w:rPr>
                <w:rFonts w:ascii="Courier New" w:hAnsi="Courier New" w:cs="Courier New"/>
                <w:sz w:val="20"/>
                <w:szCs w:val="20"/>
              </w:rPr>
            </w:pPr>
          </w:p>
        </w:tc>
      </w:tr>
      <w:tr w:rsidR="005812FC" w:rsidRPr="005812FC" w:rsidTr="005812FC">
        <w:tc>
          <w:tcPr>
            <w:tcW w:w="6318" w:type="dxa"/>
          </w:tcPr>
          <w:p w:rsidR="005812FC" w:rsidRPr="005812FC" w:rsidRDefault="005812FC" w:rsidP="00C83E4A">
            <w:pPr>
              <w:pStyle w:val="ListParagraph"/>
              <w:ind w:left="0"/>
              <w:jc w:val="both"/>
              <w:rPr>
                <w:rFonts w:ascii="Courier New" w:hAnsi="Courier New" w:cs="Courier New"/>
                <w:sz w:val="20"/>
                <w:szCs w:val="20"/>
              </w:rPr>
            </w:pPr>
            <w:r w:rsidRPr="005812FC">
              <w:rPr>
                <w:rFonts w:ascii="Courier New" w:hAnsi="Courier New" w:cs="Courier New"/>
                <w:sz w:val="20"/>
                <w:szCs w:val="20"/>
              </w:rPr>
              <w:t>Goodwill for remainder</w:t>
            </w:r>
          </w:p>
        </w:tc>
        <w:tc>
          <w:tcPr>
            <w:tcW w:w="1710" w:type="dxa"/>
          </w:tcPr>
          <w:p w:rsidR="005812FC" w:rsidRPr="005812FC" w:rsidRDefault="005812FC" w:rsidP="00C83E4A">
            <w:pPr>
              <w:pStyle w:val="ListParagraph"/>
              <w:ind w:left="0"/>
              <w:jc w:val="both"/>
              <w:rPr>
                <w:rFonts w:ascii="Courier New" w:hAnsi="Courier New" w:cs="Courier New"/>
                <w:sz w:val="20"/>
                <w:szCs w:val="20"/>
              </w:rPr>
            </w:pPr>
          </w:p>
        </w:tc>
        <w:tc>
          <w:tcPr>
            <w:tcW w:w="1710" w:type="dxa"/>
          </w:tcPr>
          <w:p w:rsidR="005812FC" w:rsidRPr="005812FC" w:rsidRDefault="005812FC" w:rsidP="00C83E4A">
            <w:pPr>
              <w:pStyle w:val="ListParagraph"/>
              <w:ind w:left="0"/>
              <w:jc w:val="both"/>
              <w:rPr>
                <w:rFonts w:ascii="Courier New" w:hAnsi="Courier New" w:cs="Courier New"/>
                <w:sz w:val="20"/>
                <w:szCs w:val="20"/>
              </w:rPr>
            </w:pPr>
            <w:r>
              <w:rPr>
                <w:rFonts w:ascii="Courier New" w:hAnsi="Courier New" w:cs="Courier New"/>
                <w:sz w:val="20"/>
                <w:szCs w:val="20"/>
                <w:u w:val="single"/>
              </w:rPr>
              <w:t xml:space="preserve"> </w:t>
            </w:r>
            <w:r w:rsidRPr="005812FC">
              <w:rPr>
                <w:rFonts w:ascii="Courier New" w:hAnsi="Courier New" w:cs="Courier New"/>
                <w:sz w:val="20"/>
                <w:szCs w:val="20"/>
                <w:u w:val="single"/>
              </w:rPr>
              <w:t>$1,000,000</w:t>
            </w:r>
          </w:p>
        </w:tc>
      </w:tr>
      <w:tr w:rsidR="005812FC" w:rsidRPr="005812FC" w:rsidTr="005812FC">
        <w:tc>
          <w:tcPr>
            <w:tcW w:w="6318" w:type="dxa"/>
          </w:tcPr>
          <w:p w:rsidR="005812FC" w:rsidRPr="005812FC" w:rsidRDefault="005812FC" w:rsidP="00C83E4A">
            <w:pPr>
              <w:jc w:val="both"/>
            </w:pPr>
            <w:r>
              <w:tab/>
            </w:r>
            <w:r w:rsidRPr="005812FC">
              <w:t>Excess fair value over book value</w:t>
            </w:r>
          </w:p>
        </w:tc>
        <w:tc>
          <w:tcPr>
            <w:tcW w:w="1710" w:type="dxa"/>
          </w:tcPr>
          <w:p w:rsidR="005812FC" w:rsidRPr="005812FC" w:rsidRDefault="005812FC" w:rsidP="00C83E4A">
            <w:pPr>
              <w:jc w:val="both"/>
            </w:pPr>
          </w:p>
        </w:tc>
        <w:tc>
          <w:tcPr>
            <w:tcW w:w="1710" w:type="dxa"/>
          </w:tcPr>
          <w:p w:rsidR="005812FC" w:rsidRPr="005812FC" w:rsidRDefault="005812FC" w:rsidP="00C83E4A">
            <w:pPr>
              <w:jc w:val="both"/>
              <w:rPr>
                <w:u w:val="double"/>
              </w:rPr>
            </w:pPr>
            <w:r>
              <w:rPr>
                <w:u w:val="double"/>
              </w:rPr>
              <w:t xml:space="preserve"> </w:t>
            </w:r>
            <w:r w:rsidRPr="005812FC">
              <w:rPr>
                <w:u w:val="double"/>
              </w:rPr>
              <w:t>$4,000,000</w:t>
            </w:r>
          </w:p>
        </w:tc>
      </w:tr>
    </w:tbl>
    <w:p w:rsidR="005812FC" w:rsidRPr="00B8385B" w:rsidRDefault="005812FC" w:rsidP="005812FC">
      <w:pPr>
        <w:pStyle w:val="ListParagraph"/>
        <w:ind w:left="360" w:firstLine="360"/>
        <w:jc w:val="both"/>
        <w:rPr>
          <w:rFonts w:cstheme="minorHAnsi"/>
          <w:sz w:val="20"/>
          <w:szCs w:val="20"/>
          <w:u w:val="double"/>
        </w:rPr>
      </w:pPr>
    </w:p>
    <w:p w:rsidR="005812FC" w:rsidRPr="00B8385B" w:rsidRDefault="005812FC" w:rsidP="005812FC">
      <w:pPr>
        <w:jc w:val="both"/>
        <w:rPr>
          <w:rFonts w:cstheme="minorHAnsi"/>
        </w:rPr>
      </w:pPr>
      <w:r w:rsidRPr="00B8385B">
        <w:rPr>
          <w:rFonts w:cstheme="minorHAnsi"/>
        </w:rPr>
        <w:t>Goodwill from Henry PLC investment in Atah PLC was $1,000,000</w:t>
      </w:r>
    </w:p>
    <w:p w:rsidR="00C43448" w:rsidRDefault="00C43448"/>
    <w:p w:rsidR="00C43448" w:rsidRDefault="00C43448"/>
    <w:p w:rsidR="00C43448" w:rsidRDefault="00C43448">
      <w:r>
        <w:rPr>
          <w:b/>
        </w:rPr>
        <w:t>Solution E2-6</w:t>
      </w:r>
    </w:p>
    <w:p w:rsidR="00C43448" w:rsidRDefault="00C43448"/>
    <w:p w:rsidR="00C43448" w:rsidRPr="002A2E06" w:rsidRDefault="00C43448">
      <w:pPr>
        <w:rPr>
          <w:i/>
        </w:rPr>
      </w:pPr>
      <w:r w:rsidRPr="002A2E06">
        <w:rPr>
          <w:i/>
        </w:rPr>
        <w:t>Journal entry on Ma</w:t>
      </w:r>
      <w:r w:rsidR="005F486D">
        <w:rPr>
          <w:i/>
        </w:rPr>
        <w:t>n</w:t>
      </w:r>
      <w:r w:rsidRPr="002A2E06">
        <w:rPr>
          <w:i/>
        </w:rPr>
        <w:t>’s books</w:t>
      </w:r>
    </w:p>
    <w:p w:rsidR="00C43448" w:rsidRDefault="00C43448"/>
    <w:tbl>
      <w:tblPr>
        <w:tblW w:w="0" w:type="auto"/>
        <w:tblLayout w:type="fixed"/>
        <w:tblCellMar>
          <w:left w:w="0" w:type="dxa"/>
          <w:right w:w="0" w:type="dxa"/>
        </w:tblCellMar>
        <w:tblLook w:val="0000"/>
      </w:tblPr>
      <w:tblGrid>
        <w:gridCol w:w="6480"/>
        <w:gridCol w:w="1440"/>
        <w:gridCol w:w="1440"/>
      </w:tblGrid>
      <w:tr w:rsidR="00C43448">
        <w:trPr>
          <w:cantSplit/>
        </w:trPr>
        <w:tc>
          <w:tcPr>
            <w:tcW w:w="6480" w:type="dxa"/>
          </w:tcPr>
          <w:p w:rsidR="00C43448" w:rsidRDefault="00C43448" w:rsidP="000505D0">
            <w:r>
              <w:tab/>
              <w:t>Investment in Nib</w:t>
            </w:r>
            <w:r w:rsidR="00441025">
              <w:t xml:space="preserve"> ($</w:t>
            </w:r>
            <w:r w:rsidR="000505D0">
              <w:t>1,2</w:t>
            </w:r>
            <w:r w:rsidR="00441025">
              <w:t>00,000 x 40%)</w:t>
            </w:r>
          </w:p>
        </w:tc>
        <w:tc>
          <w:tcPr>
            <w:tcW w:w="1440" w:type="dxa"/>
          </w:tcPr>
          <w:p w:rsidR="00C43448" w:rsidRDefault="005F486D" w:rsidP="000505D0">
            <w:r>
              <w:t>4</w:t>
            </w:r>
            <w:r w:rsidR="000505D0">
              <w:t>8</w:t>
            </w:r>
            <w:r w:rsidR="00C43448">
              <w:t>0,000</w:t>
            </w:r>
          </w:p>
        </w:tc>
        <w:tc>
          <w:tcPr>
            <w:tcW w:w="1440" w:type="dxa"/>
          </w:tcPr>
          <w:p w:rsidR="00C43448" w:rsidRDefault="00C43448"/>
        </w:tc>
      </w:tr>
      <w:tr w:rsidR="00C43448">
        <w:trPr>
          <w:cantSplit/>
        </w:trPr>
        <w:tc>
          <w:tcPr>
            <w:tcW w:w="6480" w:type="dxa"/>
          </w:tcPr>
          <w:p w:rsidR="00C43448" w:rsidRDefault="00C43448">
            <w:r>
              <w:tab/>
              <w:t>Loss from discontinued operations</w:t>
            </w:r>
          </w:p>
        </w:tc>
        <w:tc>
          <w:tcPr>
            <w:tcW w:w="1440" w:type="dxa"/>
          </w:tcPr>
          <w:p w:rsidR="00C43448" w:rsidRDefault="000505D0" w:rsidP="000505D0">
            <w:r>
              <w:t>8</w:t>
            </w:r>
            <w:r w:rsidR="00C43448">
              <w:t>0,000</w:t>
            </w:r>
          </w:p>
        </w:tc>
        <w:tc>
          <w:tcPr>
            <w:tcW w:w="1440" w:type="dxa"/>
          </w:tcPr>
          <w:p w:rsidR="00C43448" w:rsidRDefault="00C43448"/>
        </w:tc>
      </w:tr>
      <w:tr w:rsidR="00C43448">
        <w:trPr>
          <w:cantSplit/>
        </w:trPr>
        <w:tc>
          <w:tcPr>
            <w:tcW w:w="6480" w:type="dxa"/>
          </w:tcPr>
          <w:p w:rsidR="00C43448" w:rsidRDefault="00C43448" w:rsidP="005A3DA6">
            <w:r>
              <w:tab/>
            </w:r>
            <w:r>
              <w:tab/>
              <w:t xml:space="preserve">Income from </w:t>
            </w:r>
            <w:r w:rsidR="005A3DA6">
              <w:t>Nib</w:t>
            </w:r>
          </w:p>
        </w:tc>
        <w:tc>
          <w:tcPr>
            <w:tcW w:w="1440" w:type="dxa"/>
          </w:tcPr>
          <w:p w:rsidR="00C43448" w:rsidRDefault="00C43448"/>
        </w:tc>
        <w:tc>
          <w:tcPr>
            <w:tcW w:w="1440" w:type="dxa"/>
          </w:tcPr>
          <w:p w:rsidR="00C43448" w:rsidRDefault="000505D0" w:rsidP="000505D0">
            <w:r>
              <w:t>56</w:t>
            </w:r>
            <w:r w:rsidR="00C43448">
              <w:t>0,000</w:t>
            </w:r>
          </w:p>
        </w:tc>
      </w:tr>
    </w:tbl>
    <w:p w:rsidR="00C43448" w:rsidRDefault="00C43448"/>
    <w:p w:rsidR="00C43448" w:rsidRDefault="00C43448">
      <w:r>
        <w:t>To recognize income from 40% investment in N</w:t>
      </w:r>
      <w:r w:rsidR="005A3DA6">
        <w:t>i</w:t>
      </w:r>
      <w:r>
        <w:t>b.</w:t>
      </w:r>
    </w:p>
    <w:p w:rsidR="00C43448" w:rsidRDefault="00C43448"/>
    <w:p w:rsidR="00C43448" w:rsidRDefault="00C43448"/>
    <w:p w:rsidR="00C43448" w:rsidRDefault="00C43448">
      <w:r>
        <w:rPr>
          <w:b/>
        </w:rPr>
        <w:br w:type="page"/>
      </w:r>
      <w:r>
        <w:rPr>
          <w:b/>
        </w:rPr>
        <w:lastRenderedPageBreak/>
        <w:t>Solution E2-7</w:t>
      </w:r>
    </w:p>
    <w:p w:rsidR="00C43448" w:rsidRDefault="00C43448">
      <w:pPr>
        <w:rPr>
          <w:b/>
        </w:rPr>
      </w:pPr>
    </w:p>
    <w:tbl>
      <w:tblPr>
        <w:tblW w:w="0" w:type="auto"/>
        <w:tblLayout w:type="fixed"/>
        <w:tblCellMar>
          <w:left w:w="0" w:type="dxa"/>
          <w:right w:w="0" w:type="dxa"/>
        </w:tblCellMar>
        <w:tblLook w:val="0000"/>
      </w:tblPr>
      <w:tblGrid>
        <w:gridCol w:w="720"/>
        <w:gridCol w:w="720"/>
        <w:gridCol w:w="6480"/>
        <w:gridCol w:w="1440"/>
      </w:tblGrid>
      <w:tr w:rsidR="00C43448">
        <w:trPr>
          <w:cantSplit/>
        </w:trPr>
        <w:tc>
          <w:tcPr>
            <w:tcW w:w="720" w:type="dxa"/>
          </w:tcPr>
          <w:p w:rsidR="00C43448" w:rsidRDefault="00C43448">
            <w:pPr>
              <w:rPr>
                <w:b/>
              </w:rPr>
            </w:pPr>
            <w:r>
              <w:rPr>
                <w:b/>
              </w:rPr>
              <w:t>1</w:t>
            </w:r>
          </w:p>
        </w:tc>
        <w:tc>
          <w:tcPr>
            <w:tcW w:w="720" w:type="dxa"/>
          </w:tcPr>
          <w:p w:rsidR="00C43448" w:rsidRDefault="00C43448">
            <w:r>
              <w:t>a</w:t>
            </w:r>
          </w:p>
        </w:tc>
        <w:tc>
          <w:tcPr>
            <w:tcW w:w="648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sidP="005A3DA6">
            <w:r>
              <w:t xml:space="preserve">Dividends received from Ben ($120,000 </w:t>
            </w:r>
            <w:r w:rsidR="00486F10">
              <w:fldChar w:fldCharType="begin"/>
            </w:r>
            <w:r>
              <w:instrText>SYMBOL 180 \f "Symbol"</w:instrText>
            </w:r>
            <w:r w:rsidR="00486F10">
              <w:fldChar w:fldCharType="end"/>
            </w:r>
            <w:r>
              <w:t xml:space="preserve"> 15%)</w:t>
            </w:r>
          </w:p>
        </w:tc>
        <w:tc>
          <w:tcPr>
            <w:tcW w:w="1440" w:type="dxa"/>
          </w:tcPr>
          <w:p w:rsidR="00C43448" w:rsidRDefault="00C43448">
            <w:r>
              <w:t>$   18,000</w:t>
            </w:r>
          </w:p>
        </w:tc>
      </w:tr>
      <w:tr w:rsidR="00C43448">
        <w:trPr>
          <w:cantSplit/>
        </w:trPr>
        <w:tc>
          <w:tcPr>
            <w:tcW w:w="720" w:type="dxa"/>
          </w:tcPr>
          <w:p w:rsidR="00C43448" w:rsidRDefault="00C43448"/>
        </w:tc>
        <w:tc>
          <w:tcPr>
            <w:tcW w:w="7200" w:type="dxa"/>
            <w:gridSpan w:val="2"/>
          </w:tcPr>
          <w:p w:rsidR="00C43448" w:rsidRDefault="00C43448">
            <w:r>
              <w:t>Share of income since acquisition of interest</w:t>
            </w:r>
          </w:p>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sidP="005A3DA6">
            <w:r>
              <w:tab/>
              <w:t>20</w:t>
            </w:r>
            <w:r w:rsidR="005A3DA6">
              <w:t>11</w:t>
            </w:r>
            <w:r>
              <w:t xml:space="preserve"> ($20,000 </w:t>
            </w:r>
            <w:r w:rsidR="00486F10">
              <w:fldChar w:fldCharType="begin"/>
            </w:r>
            <w:r>
              <w:instrText>SYMBOL 180 \f "Symbol"</w:instrText>
            </w:r>
            <w:r w:rsidR="00486F10">
              <w:fldChar w:fldCharType="end"/>
            </w:r>
            <w:r>
              <w:t xml:space="preserve"> 15%)</w:t>
            </w:r>
          </w:p>
        </w:tc>
        <w:tc>
          <w:tcPr>
            <w:tcW w:w="1440" w:type="dxa"/>
          </w:tcPr>
          <w:p w:rsidR="00C43448" w:rsidRDefault="00C43448">
            <w:r>
              <w:t xml:space="preserve">    (3,000)</w:t>
            </w:r>
          </w:p>
        </w:tc>
      </w:tr>
      <w:tr w:rsidR="00C43448">
        <w:trPr>
          <w:cantSplit/>
        </w:trPr>
        <w:tc>
          <w:tcPr>
            <w:tcW w:w="720" w:type="dxa"/>
          </w:tcPr>
          <w:p w:rsidR="00C43448" w:rsidRDefault="00C43448"/>
        </w:tc>
        <w:tc>
          <w:tcPr>
            <w:tcW w:w="7200" w:type="dxa"/>
            <w:gridSpan w:val="2"/>
          </w:tcPr>
          <w:p w:rsidR="00C43448" w:rsidRDefault="00C43448" w:rsidP="005A3DA6">
            <w:r>
              <w:tab/>
              <w:t>20</w:t>
            </w:r>
            <w:r w:rsidR="005A3DA6">
              <w:t>12</w:t>
            </w:r>
            <w:r>
              <w:t xml:space="preserve"> ($80,000 </w:t>
            </w:r>
            <w:r w:rsidR="00486F10">
              <w:fldChar w:fldCharType="begin"/>
            </w:r>
            <w:r>
              <w:instrText>SYMBOL 180 \f "Symbol"</w:instrText>
            </w:r>
            <w:r w:rsidR="00486F10">
              <w:fldChar w:fldCharType="end"/>
            </w:r>
            <w:r>
              <w:t xml:space="preserve"> 15%)</w:t>
            </w:r>
          </w:p>
        </w:tc>
        <w:tc>
          <w:tcPr>
            <w:tcW w:w="1440" w:type="dxa"/>
          </w:tcPr>
          <w:p w:rsidR="00C43448" w:rsidRDefault="00C43448">
            <w:r>
              <w:rPr>
                <w:u w:val="single"/>
              </w:rPr>
              <w:t xml:space="preserve">   (12,000</w:t>
            </w:r>
            <w:r>
              <w:t>)</w:t>
            </w:r>
          </w:p>
        </w:tc>
      </w:tr>
      <w:tr w:rsidR="00C43448">
        <w:trPr>
          <w:cantSplit/>
        </w:trPr>
        <w:tc>
          <w:tcPr>
            <w:tcW w:w="720" w:type="dxa"/>
          </w:tcPr>
          <w:p w:rsidR="00C43448" w:rsidRDefault="00C43448"/>
        </w:tc>
        <w:tc>
          <w:tcPr>
            <w:tcW w:w="7200" w:type="dxa"/>
            <w:gridSpan w:val="2"/>
          </w:tcPr>
          <w:p w:rsidR="00C43448" w:rsidRDefault="00C43448">
            <w:r>
              <w:t>Excess dividends received over share of income</w:t>
            </w:r>
          </w:p>
        </w:tc>
        <w:tc>
          <w:tcPr>
            <w:tcW w:w="1440" w:type="dxa"/>
          </w:tcPr>
          <w:p w:rsidR="00C43448" w:rsidRDefault="00C43448">
            <w:r>
              <w:rPr>
                <w:u w:val="double"/>
              </w:rPr>
              <w:t>$    3,000</w:t>
            </w:r>
          </w:p>
        </w:tc>
      </w:tr>
      <w:tr w:rsidR="00C43448">
        <w:trPr>
          <w:cantSplit/>
        </w:trPr>
        <w:tc>
          <w:tcPr>
            <w:tcW w:w="720" w:type="dxa"/>
          </w:tcPr>
          <w:p w:rsidR="00C43448" w:rsidRDefault="00C43448"/>
        </w:tc>
        <w:tc>
          <w:tcPr>
            <w:tcW w:w="7200" w:type="dxa"/>
            <w:gridSpan w:val="2"/>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sidP="005A3DA6">
            <w:r>
              <w:t>Investment in Ben January 3, 20</w:t>
            </w:r>
            <w:r w:rsidR="005A3DA6">
              <w:t>11</w:t>
            </w:r>
          </w:p>
        </w:tc>
        <w:tc>
          <w:tcPr>
            <w:tcW w:w="1440" w:type="dxa"/>
          </w:tcPr>
          <w:p w:rsidR="00C43448" w:rsidRDefault="00C43448">
            <w:r>
              <w:t>$   50,000</w:t>
            </w:r>
          </w:p>
        </w:tc>
      </w:tr>
      <w:tr w:rsidR="00C43448">
        <w:trPr>
          <w:cantSplit/>
        </w:trPr>
        <w:tc>
          <w:tcPr>
            <w:tcW w:w="720" w:type="dxa"/>
          </w:tcPr>
          <w:p w:rsidR="00C43448" w:rsidRDefault="00C43448"/>
        </w:tc>
        <w:tc>
          <w:tcPr>
            <w:tcW w:w="7200" w:type="dxa"/>
            <w:gridSpan w:val="2"/>
          </w:tcPr>
          <w:p w:rsidR="00C43448" w:rsidRDefault="00C43448">
            <w:r>
              <w:t>Less: Excess dividends received over share of income</w:t>
            </w:r>
          </w:p>
        </w:tc>
        <w:tc>
          <w:tcPr>
            <w:tcW w:w="1440" w:type="dxa"/>
          </w:tcPr>
          <w:p w:rsidR="00C43448" w:rsidRDefault="00C43448">
            <w:r>
              <w:rPr>
                <w:u w:val="single"/>
              </w:rPr>
              <w:t xml:space="preserve">    (3,000</w:t>
            </w:r>
            <w:r>
              <w:t>)</w:t>
            </w:r>
          </w:p>
        </w:tc>
      </w:tr>
      <w:tr w:rsidR="00C43448">
        <w:trPr>
          <w:cantSplit/>
        </w:trPr>
        <w:tc>
          <w:tcPr>
            <w:tcW w:w="720" w:type="dxa"/>
          </w:tcPr>
          <w:p w:rsidR="00C43448" w:rsidRDefault="00C43448"/>
        </w:tc>
        <w:tc>
          <w:tcPr>
            <w:tcW w:w="7200" w:type="dxa"/>
            <w:gridSpan w:val="2"/>
          </w:tcPr>
          <w:p w:rsidR="00C43448" w:rsidRDefault="00C43448" w:rsidP="00124654">
            <w:r>
              <w:tab/>
              <w:t>Investment in Ben December 31, 20</w:t>
            </w:r>
            <w:r w:rsidR="005A3DA6">
              <w:t>1</w:t>
            </w:r>
            <w:r w:rsidR="005F486D">
              <w:t>2</w:t>
            </w:r>
          </w:p>
        </w:tc>
        <w:tc>
          <w:tcPr>
            <w:tcW w:w="1440" w:type="dxa"/>
          </w:tcPr>
          <w:p w:rsidR="00C43448" w:rsidRDefault="00C43448">
            <w:r>
              <w:rPr>
                <w:u w:val="double"/>
              </w:rPr>
              <w:t>$   47,000</w:t>
            </w:r>
          </w:p>
        </w:tc>
      </w:tr>
      <w:tr w:rsidR="00C43448">
        <w:trPr>
          <w:cantSplit/>
        </w:trPr>
        <w:tc>
          <w:tcPr>
            <w:tcW w:w="720" w:type="dxa"/>
          </w:tcPr>
          <w:p w:rsidR="00C43448" w:rsidRDefault="00C43448"/>
        </w:tc>
        <w:tc>
          <w:tcPr>
            <w:tcW w:w="720" w:type="dxa"/>
          </w:tcPr>
          <w:p w:rsidR="00C43448" w:rsidRDefault="00C43448"/>
        </w:tc>
        <w:tc>
          <w:tcPr>
            <w:tcW w:w="648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2</w:t>
            </w:r>
          </w:p>
        </w:tc>
        <w:tc>
          <w:tcPr>
            <w:tcW w:w="720" w:type="dxa"/>
          </w:tcPr>
          <w:p w:rsidR="00C43448" w:rsidRDefault="00C43448">
            <w:r>
              <w:t>b</w:t>
            </w:r>
          </w:p>
        </w:tc>
        <w:tc>
          <w:tcPr>
            <w:tcW w:w="6480" w:type="dxa"/>
          </w:tcPr>
          <w:p w:rsidR="00C43448" w:rsidRDefault="00C43448"/>
        </w:tc>
        <w:tc>
          <w:tcPr>
            <w:tcW w:w="1440" w:type="dxa"/>
          </w:tcPr>
          <w:p w:rsidR="00C43448" w:rsidRDefault="00C43448"/>
        </w:tc>
      </w:tr>
      <w:tr w:rsidR="00C43448">
        <w:trPr>
          <w:cantSplit/>
        </w:trPr>
        <w:tc>
          <w:tcPr>
            <w:tcW w:w="720" w:type="dxa"/>
          </w:tcPr>
          <w:p w:rsidR="00C43448" w:rsidRDefault="00C43448">
            <w:pPr>
              <w:rPr>
                <w:b/>
              </w:rPr>
            </w:pPr>
          </w:p>
        </w:tc>
        <w:tc>
          <w:tcPr>
            <w:tcW w:w="7200" w:type="dxa"/>
            <w:gridSpan w:val="2"/>
          </w:tcPr>
          <w:p w:rsidR="00C43448" w:rsidRDefault="00C43448">
            <w:r>
              <w:t>Cost of 10,000 of 40,000 shares outstanding</w:t>
            </w:r>
          </w:p>
        </w:tc>
        <w:tc>
          <w:tcPr>
            <w:tcW w:w="1440" w:type="dxa"/>
          </w:tcPr>
          <w:p w:rsidR="00C43448" w:rsidRDefault="00C43448">
            <w:r>
              <w:t>$1,400,000</w:t>
            </w:r>
          </w:p>
        </w:tc>
      </w:tr>
      <w:tr w:rsidR="00C43448">
        <w:trPr>
          <w:cantSplit/>
        </w:trPr>
        <w:tc>
          <w:tcPr>
            <w:tcW w:w="720" w:type="dxa"/>
          </w:tcPr>
          <w:p w:rsidR="00C43448" w:rsidRDefault="00C43448"/>
        </w:tc>
        <w:tc>
          <w:tcPr>
            <w:tcW w:w="7200" w:type="dxa"/>
            <w:gridSpan w:val="2"/>
          </w:tcPr>
          <w:p w:rsidR="00C43448" w:rsidRDefault="00C43448" w:rsidP="005A3DA6">
            <w:r>
              <w:t>Book value of 25% interest acquired ($4,000,000 stockholders’ equity at December 31, 20</w:t>
            </w:r>
            <w:r w:rsidR="005A3DA6">
              <w:t>11</w:t>
            </w:r>
            <w:r>
              <w:t xml:space="preserve"> + </w:t>
            </w:r>
          </w:p>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
              <w:t xml:space="preserve">$1,400,000 from additional stock issuance) </w:t>
            </w:r>
            <w:r w:rsidR="00486F10">
              <w:fldChar w:fldCharType="begin"/>
            </w:r>
            <w:r>
              <w:instrText>SYMBOL 180 \f "Symbol"</w:instrText>
            </w:r>
            <w:r w:rsidR="00486F10">
              <w:fldChar w:fldCharType="end"/>
            </w:r>
            <w:r>
              <w:t xml:space="preserve"> 25%</w:t>
            </w:r>
          </w:p>
        </w:tc>
        <w:tc>
          <w:tcPr>
            <w:tcW w:w="1440" w:type="dxa"/>
          </w:tcPr>
          <w:p w:rsidR="00C43448" w:rsidRDefault="00C43448">
            <w:r>
              <w:rPr>
                <w:u w:val="single"/>
              </w:rPr>
              <w:t xml:space="preserve"> 1,350,000</w:t>
            </w:r>
          </w:p>
        </w:tc>
      </w:tr>
      <w:tr w:rsidR="00C43448">
        <w:trPr>
          <w:cantSplit/>
        </w:trPr>
        <w:tc>
          <w:tcPr>
            <w:tcW w:w="720" w:type="dxa"/>
          </w:tcPr>
          <w:p w:rsidR="00C43448" w:rsidRDefault="00C43448"/>
        </w:tc>
        <w:tc>
          <w:tcPr>
            <w:tcW w:w="7200" w:type="dxa"/>
            <w:gridSpan w:val="2"/>
          </w:tcPr>
          <w:p w:rsidR="00C43448" w:rsidRDefault="00C43448">
            <w:r>
              <w:tab/>
              <w:t xml:space="preserve">Excess </w:t>
            </w:r>
            <w:r w:rsidR="00384A71">
              <w:t>fair value</w:t>
            </w:r>
            <w:r>
              <w:t xml:space="preserve"> over book value(goodwill)</w:t>
            </w:r>
          </w:p>
        </w:tc>
        <w:tc>
          <w:tcPr>
            <w:tcW w:w="1440" w:type="dxa"/>
          </w:tcPr>
          <w:p w:rsidR="00C43448" w:rsidRDefault="00C43448">
            <w:r>
              <w:rPr>
                <w:u w:val="double"/>
              </w:rPr>
              <w:t>$   50,000</w:t>
            </w:r>
          </w:p>
        </w:tc>
      </w:tr>
      <w:tr w:rsidR="00C43448">
        <w:trPr>
          <w:cantSplit/>
        </w:trPr>
        <w:tc>
          <w:tcPr>
            <w:tcW w:w="720" w:type="dxa"/>
          </w:tcPr>
          <w:p w:rsidR="00C43448" w:rsidRDefault="00C43448"/>
        </w:tc>
        <w:tc>
          <w:tcPr>
            <w:tcW w:w="720" w:type="dxa"/>
          </w:tcPr>
          <w:p w:rsidR="00C43448" w:rsidRDefault="00C43448"/>
        </w:tc>
        <w:tc>
          <w:tcPr>
            <w:tcW w:w="6480" w:type="dxa"/>
          </w:tcPr>
          <w:p w:rsidR="00C43448" w:rsidRDefault="00C43448"/>
        </w:tc>
        <w:tc>
          <w:tcPr>
            <w:tcW w:w="1440" w:type="dxa"/>
          </w:tcPr>
          <w:p w:rsidR="00C43448" w:rsidRDefault="00C43448"/>
        </w:tc>
      </w:tr>
      <w:tr w:rsidR="00C43448">
        <w:trPr>
          <w:cantSplit/>
        </w:trPr>
        <w:tc>
          <w:tcPr>
            <w:tcW w:w="720" w:type="dxa"/>
          </w:tcPr>
          <w:p w:rsidR="00C43448" w:rsidRDefault="00C43448">
            <w:pPr>
              <w:rPr>
                <w:b/>
              </w:rPr>
            </w:pPr>
            <w:r>
              <w:rPr>
                <w:b/>
              </w:rPr>
              <w:t>3</w:t>
            </w:r>
          </w:p>
        </w:tc>
        <w:tc>
          <w:tcPr>
            <w:tcW w:w="720" w:type="dxa"/>
          </w:tcPr>
          <w:p w:rsidR="00C43448" w:rsidRDefault="00C43448">
            <w:r>
              <w:t>d</w:t>
            </w:r>
          </w:p>
        </w:tc>
        <w:tc>
          <w:tcPr>
            <w:tcW w:w="648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sidP="005F486D">
            <w:r>
              <w:t>The investment in Mo</w:t>
            </w:r>
            <w:r w:rsidR="005F486D">
              <w:t>e</w:t>
            </w:r>
            <w:r>
              <w:t xml:space="preserve"> balance remains at the original cost.</w:t>
            </w:r>
          </w:p>
        </w:tc>
        <w:tc>
          <w:tcPr>
            <w:tcW w:w="1440" w:type="dxa"/>
          </w:tcPr>
          <w:p w:rsidR="00C43448" w:rsidRDefault="00C43448"/>
        </w:tc>
      </w:tr>
      <w:tr w:rsidR="00C43448">
        <w:trPr>
          <w:cantSplit/>
        </w:trPr>
        <w:tc>
          <w:tcPr>
            <w:tcW w:w="720" w:type="dxa"/>
          </w:tcPr>
          <w:p w:rsidR="00C43448" w:rsidRDefault="00C43448"/>
        </w:tc>
        <w:tc>
          <w:tcPr>
            <w:tcW w:w="720" w:type="dxa"/>
          </w:tcPr>
          <w:p w:rsidR="00C43448" w:rsidRDefault="00C43448"/>
        </w:tc>
        <w:tc>
          <w:tcPr>
            <w:tcW w:w="6480" w:type="dxa"/>
          </w:tcPr>
          <w:p w:rsidR="00C43448" w:rsidRDefault="00C43448"/>
        </w:tc>
        <w:tc>
          <w:tcPr>
            <w:tcW w:w="1440" w:type="dxa"/>
          </w:tcPr>
          <w:p w:rsidR="00C43448" w:rsidRDefault="00C43448"/>
        </w:tc>
      </w:tr>
      <w:tr w:rsidR="00C43448">
        <w:trPr>
          <w:cantSplit/>
        </w:trPr>
        <w:tc>
          <w:tcPr>
            <w:tcW w:w="720" w:type="dxa"/>
          </w:tcPr>
          <w:p w:rsidR="00C43448" w:rsidRDefault="00C43448">
            <w:pPr>
              <w:rPr>
                <w:b/>
              </w:rPr>
            </w:pPr>
            <w:r>
              <w:rPr>
                <w:b/>
              </w:rPr>
              <w:t>4</w:t>
            </w:r>
          </w:p>
        </w:tc>
        <w:tc>
          <w:tcPr>
            <w:tcW w:w="720" w:type="dxa"/>
          </w:tcPr>
          <w:p w:rsidR="00C43448" w:rsidRDefault="00C43448">
            <w:r>
              <w:t>c</w:t>
            </w:r>
          </w:p>
        </w:tc>
        <w:tc>
          <w:tcPr>
            <w:tcW w:w="648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
              <w:t>Income before extraordinary item</w:t>
            </w:r>
          </w:p>
        </w:tc>
        <w:tc>
          <w:tcPr>
            <w:tcW w:w="1440" w:type="dxa"/>
          </w:tcPr>
          <w:p w:rsidR="00C43448" w:rsidRDefault="00C43448">
            <w:r>
              <w:t>$  200,000</w:t>
            </w:r>
          </w:p>
        </w:tc>
      </w:tr>
      <w:tr w:rsidR="00C43448">
        <w:trPr>
          <w:cantSplit/>
        </w:trPr>
        <w:tc>
          <w:tcPr>
            <w:tcW w:w="720" w:type="dxa"/>
          </w:tcPr>
          <w:p w:rsidR="00C43448" w:rsidRDefault="00C43448"/>
        </w:tc>
        <w:tc>
          <w:tcPr>
            <w:tcW w:w="7200" w:type="dxa"/>
            <w:gridSpan w:val="2"/>
          </w:tcPr>
          <w:p w:rsidR="00C43448" w:rsidRDefault="00C43448">
            <w:r>
              <w:t>Percent owned</w:t>
            </w:r>
          </w:p>
        </w:tc>
        <w:tc>
          <w:tcPr>
            <w:tcW w:w="1440" w:type="dxa"/>
          </w:tcPr>
          <w:p w:rsidR="00C43448" w:rsidRDefault="00C43448">
            <w:r>
              <w:rPr>
                <w:u w:val="single"/>
              </w:rPr>
              <w:t xml:space="preserve">        40</w:t>
            </w:r>
            <w:r>
              <w:t>%</w:t>
            </w:r>
          </w:p>
        </w:tc>
      </w:tr>
      <w:tr w:rsidR="00C43448">
        <w:trPr>
          <w:cantSplit/>
        </w:trPr>
        <w:tc>
          <w:tcPr>
            <w:tcW w:w="720" w:type="dxa"/>
          </w:tcPr>
          <w:p w:rsidR="00C43448" w:rsidRDefault="00C43448"/>
        </w:tc>
        <w:tc>
          <w:tcPr>
            <w:tcW w:w="7200" w:type="dxa"/>
            <w:gridSpan w:val="2"/>
          </w:tcPr>
          <w:p w:rsidR="00C43448" w:rsidRDefault="00C43448" w:rsidP="005A3DA6">
            <w:r>
              <w:tab/>
              <w:t>Income from Kaz Products</w:t>
            </w:r>
          </w:p>
        </w:tc>
        <w:tc>
          <w:tcPr>
            <w:tcW w:w="1440" w:type="dxa"/>
          </w:tcPr>
          <w:p w:rsidR="00C43448" w:rsidRDefault="00C43448">
            <w:r>
              <w:rPr>
                <w:u w:val="double"/>
              </w:rPr>
              <w:t>$   80,000</w:t>
            </w:r>
          </w:p>
        </w:tc>
      </w:tr>
    </w:tbl>
    <w:p w:rsidR="00C43448" w:rsidRDefault="00C43448"/>
    <w:p w:rsidR="005410BB" w:rsidRDefault="005410BB">
      <w:r>
        <w:br w:type="page"/>
      </w:r>
    </w:p>
    <w:p w:rsidR="00C43448" w:rsidRDefault="00C43448">
      <w:r>
        <w:rPr>
          <w:b/>
        </w:rPr>
        <w:lastRenderedPageBreak/>
        <w:t>Solution E2-8</w:t>
      </w:r>
    </w:p>
    <w:p w:rsidR="00C43448" w:rsidRDefault="00C43448"/>
    <w:tbl>
      <w:tblPr>
        <w:tblW w:w="0" w:type="auto"/>
        <w:tblLayout w:type="fixed"/>
        <w:tblCellMar>
          <w:left w:w="0" w:type="dxa"/>
          <w:right w:w="0" w:type="dxa"/>
        </w:tblCellMar>
        <w:tblLook w:val="0000"/>
      </w:tblPr>
      <w:tblGrid>
        <w:gridCol w:w="7920"/>
        <w:gridCol w:w="1440"/>
      </w:tblGrid>
      <w:tr w:rsidR="00C43448">
        <w:trPr>
          <w:cantSplit/>
        </w:trPr>
        <w:tc>
          <w:tcPr>
            <w:tcW w:w="7920" w:type="dxa"/>
          </w:tcPr>
          <w:p w:rsidR="00C43448" w:rsidRDefault="00C43448">
            <w:r>
              <w:rPr>
                <w:i/>
              </w:rPr>
              <w:t>Preliminary computations</w:t>
            </w:r>
          </w:p>
        </w:tc>
        <w:tc>
          <w:tcPr>
            <w:tcW w:w="1440" w:type="dxa"/>
          </w:tcPr>
          <w:p w:rsidR="00C43448" w:rsidRDefault="00C43448"/>
        </w:tc>
      </w:tr>
      <w:tr w:rsidR="00C43448">
        <w:trPr>
          <w:cantSplit/>
        </w:trPr>
        <w:tc>
          <w:tcPr>
            <w:tcW w:w="7920" w:type="dxa"/>
          </w:tcPr>
          <w:p w:rsidR="00C43448" w:rsidRDefault="00C43448" w:rsidP="005A3DA6">
            <w:r>
              <w:t>Cost of 40% interest January 1, 20</w:t>
            </w:r>
            <w:r w:rsidR="005A3DA6">
              <w:t>11</w:t>
            </w:r>
          </w:p>
        </w:tc>
        <w:tc>
          <w:tcPr>
            <w:tcW w:w="1440" w:type="dxa"/>
          </w:tcPr>
          <w:p w:rsidR="00C43448" w:rsidRDefault="00C43448" w:rsidP="000505D0">
            <w:r>
              <w:t>$</w:t>
            </w:r>
            <w:r w:rsidR="000505D0">
              <w:t>4</w:t>
            </w:r>
            <w:r>
              <w:t>,</w:t>
            </w:r>
            <w:r w:rsidR="000505D0">
              <w:t>8</w:t>
            </w:r>
            <w:r>
              <w:t>00,000</w:t>
            </w:r>
          </w:p>
        </w:tc>
      </w:tr>
      <w:tr w:rsidR="00C43448">
        <w:trPr>
          <w:cantSplit/>
        </w:trPr>
        <w:tc>
          <w:tcPr>
            <w:tcW w:w="7920" w:type="dxa"/>
          </w:tcPr>
          <w:p w:rsidR="00C43448" w:rsidRDefault="00C43448" w:rsidP="000505D0">
            <w:r>
              <w:t>Book value acquired ($</w:t>
            </w:r>
            <w:r w:rsidR="000505D0">
              <w:t>8</w:t>
            </w:r>
            <w:r>
              <w:t xml:space="preserve">,000,000 </w:t>
            </w:r>
            <w:r w:rsidR="00486F10">
              <w:fldChar w:fldCharType="begin"/>
            </w:r>
            <w:r>
              <w:instrText>SYMBOL 180 \f "Symbol"</w:instrText>
            </w:r>
            <w:r w:rsidR="00486F10">
              <w:fldChar w:fldCharType="end"/>
            </w:r>
            <w:r>
              <w:t xml:space="preserve"> 40%)</w:t>
            </w:r>
          </w:p>
        </w:tc>
        <w:tc>
          <w:tcPr>
            <w:tcW w:w="1440" w:type="dxa"/>
          </w:tcPr>
          <w:p w:rsidR="00C43448" w:rsidRDefault="00C43448" w:rsidP="000505D0">
            <w:r>
              <w:rPr>
                <w:u w:val="single"/>
              </w:rPr>
              <w:t>(</w:t>
            </w:r>
            <w:r w:rsidR="000505D0">
              <w:rPr>
                <w:u w:val="single"/>
              </w:rPr>
              <w:t>3</w:t>
            </w:r>
            <w:r>
              <w:rPr>
                <w:u w:val="single"/>
              </w:rPr>
              <w:t>,</w:t>
            </w:r>
            <w:r w:rsidR="000505D0">
              <w:rPr>
                <w:u w:val="single"/>
              </w:rPr>
              <w:t>2</w:t>
            </w:r>
            <w:r>
              <w:rPr>
                <w:u w:val="single"/>
              </w:rPr>
              <w:t>00,000</w:t>
            </w:r>
            <w:r>
              <w:t>)</w:t>
            </w:r>
          </w:p>
        </w:tc>
      </w:tr>
      <w:tr w:rsidR="00C43448">
        <w:trPr>
          <w:cantSplit/>
        </w:trPr>
        <w:tc>
          <w:tcPr>
            <w:tcW w:w="7920" w:type="dxa"/>
          </w:tcPr>
          <w:p w:rsidR="00C43448" w:rsidRDefault="00C43448">
            <w:r>
              <w:tab/>
              <w:t xml:space="preserve">Excess </w:t>
            </w:r>
            <w:r w:rsidR="00384A71">
              <w:t xml:space="preserve">fair value </w:t>
            </w:r>
            <w:r>
              <w:t>over book value</w:t>
            </w:r>
          </w:p>
        </w:tc>
        <w:tc>
          <w:tcPr>
            <w:tcW w:w="1440" w:type="dxa"/>
          </w:tcPr>
          <w:p w:rsidR="00C43448" w:rsidRDefault="00C43448" w:rsidP="000505D0">
            <w:r>
              <w:rPr>
                <w:u w:val="double"/>
              </w:rPr>
              <w:t>$</w:t>
            </w:r>
            <w:r w:rsidR="000505D0">
              <w:rPr>
                <w:u w:val="double"/>
              </w:rPr>
              <w:t>1,6</w:t>
            </w:r>
            <w:r>
              <w:rPr>
                <w:u w:val="double"/>
              </w:rPr>
              <w:t>00,000</w:t>
            </w:r>
          </w:p>
        </w:tc>
      </w:tr>
      <w:tr w:rsidR="00C43448">
        <w:trPr>
          <w:cantSplit/>
        </w:trPr>
        <w:tc>
          <w:tcPr>
            <w:tcW w:w="7920" w:type="dxa"/>
          </w:tcPr>
          <w:p w:rsidR="00C43448" w:rsidRDefault="00C43448"/>
        </w:tc>
        <w:tc>
          <w:tcPr>
            <w:tcW w:w="1440" w:type="dxa"/>
          </w:tcPr>
          <w:p w:rsidR="00C43448" w:rsidRDefault="00C43448"/>
        </w:tc>
      </w:tr>
      <w:tr w:rsidR="00C43448">
        <w:trPr>
          <w:cantSplit/>
        </w:trPr>
        <w:tc>
          <w:tcPr>
            <w:tcW w:w="7920" w:type="dxa"/>
          </w:tcPr>
          <w:p w:rsidR="00C43448" w:rsidRPr="002A2E06" w:rsidRDefault="00C43448">
            <w:pPr>
              <w:rPr>
                <w:i/>
              </w:rPr>
            </w:pPr>
            <w:r w:rsidRPr="002A2E06">
              <w:rPr>
                <w:i/>
              </w:rPr>
              <w:t>Excess allocated to</w:t>
            </w:r>
          </w:p>
        </w:tc>
        <w:tc>
          <w:tcPr>
            <w:tcW w:w="1440" w:type="dxa"/>
          </w:tcPr>
          <w:p w:rsidR="00C43448" w:rsidRDefault="00C43448"/>
        </w:tc>
      </w:tr>
      <w:tr w:rsidR="00C43448">
        <w:trPr>
          <w:cantSplit/>
        </w:trPr>
        <w:tc>
          <w:tcPr>
            <w:tcW w:w="7920" w:type="dxa"/>
          </w:tcPr>
          <w:p w:rsidR="00C43448" w:rsidRDefault="00C43448" w:rsidP="000505D0">
            <w:r>
              <w:t>Inventories $</w:t>
            </w:r>
            <w:r w:rsidR="000505D0">
              <w:t>2</w:t>
            </w:r>
            <w:r>
              <w:t xml:space="preserve">00,000 </w:t>
            </w:r>
            <w:r w:rsidR="00486F10">
              <w:fldChar w:fldCharType="begin"/>
            </w:r>
            <w:r>
              <w:instrText>SYMBOL 180 \f "Symbol"</w:instrText>
            </w:r>
            <w:r w:rsidR="00486F10">
              <w:fldChar w:fldCharType="end"/>
            </w:r>
            <w:r>
              <w:t xml:space="preserve"> 40% </w:t>
            </w:r>
          </w:p>
        </w:tc>
        <w:tc>
          <w:tcPr>
            <w:tcW w:w="1440" w:type="dxa"/>
          </w:tcPr>
          <w:p w:rsidR="00C43448" w:rsidRDefault="00C43448" w:rsidP="000505D0">
            <w:r>
              <w:t xml:space="preserve">$   </w:t>
            </w:r>
            <w:r w:rsidR="000505D0">
              <w:t>8</w:t>
            </w:r>
            <w:r>
              <w:t>0,000</w:t>
            </w:r>
          </w:p>
        </w:tc>
      </w:tr>
      <w:tr w:rsidR="00C43448">
        <w:trPr>
          <w:cantSplit/>
        </w:trPr>
        <w:tc>
          <w:tcPr>
            <w:tcW w:w="7920" w:type="dxa"/>
          </w:tcPr>
          <w:p w:rsidR="00C43448" w:rsidRDefault="00C43448" w:rsidP="000505D0">
            <w:r>
              <w:t>Equipment $</w:t>
            </w:r>
            <w:r w:rsidR="000505D0">
              <w:t>4</w:t>
            </w:r>
            <w:r>
              <w:t xml:space="preserve">00,000 </w:t>
            </w:r>
            <w:r w:rsidR="00486F10">
              <w:fldChar w:fldCharType="begin"/>
            </w:r>
            <w:r>
              <w:instrText>SYMBOL 180 \f "Symbol"</w:instrText>
            </w:r>
            <w:r w:rsidR="00486F10">
              <w:fldChar w:fldCharType="end"/>
            </w:r>
            <w:r>
              <w:t xml:space="preserve"> 40% </w:t>
            </w:r>
          </w:p>
        </w:tc>
        <w:tc>
          <w:tcPr>
            <w:tcW w:w="1440" w:type="dxa"/>
          </w:tcPr>
          <w:p w:rsidR="00C43448" w:rsidRDefault="000505D0" w:rsidP="000505D0">
            <w:r>
              <w:t>16</w:t>
            </w:r>
            <w:r w:rsidR="00C43448">
              <w:t>0,000</w:t>
            </w:r>
          </w:p>
        </w:tc>
      </w:tr>
      <w:tr w:rsidR="00C43448">
        <w:trPr>
          <w:cantSplit/>
        </w:trPr>
        <w:tc>
          <w:tcPr>
            <w:tcW w:w="7920" w:type="dxa"/>
          </w:tcPr>
          <w:p w:rsidR="00C43448" w:rsidRDefault="00C43448">
            <w:r>
              <w:t>Goodwill for the remainder</w:t>
            </w:r>
          </w:p>
        </w:tc>
        <w:tc>
          <w:tcPr>
            <w:tcW w:w="1440" w:type="dxa"/>
          </w:tcPr>
          <w:p w:rsidR="00C43448" w:rsidRDefault="000505D0" w:rsidP="000505D0">
            <w:r>
              <w:rPr>
                <w:u w:val="single"/>
              </w:rPr>
              <w:t>1,3</w:t>
            </w:r>
            <w:r w:rsidR="00C43448">
              <w:rPr>
                <w:u w:val="single"/>
              </w:rPr>
              <w:t>60,000</w:t>
            </w:r>
          </w:p>
        </w:tc>
      </w:tr>
      <w:tr w:rsidR="00C43448">
        <w:trPr>
          <w:cantSplit/>
        </w:trPr>
        <w:tc>
          <w:tcPr>
            <w:tcW w:w="7920" w:type="dxa"/>
          </w:tcPr>
          <w:p w:rsidR="00C43448" w:rsidRDefault="00C43448">
            <w:r>
              <w:tab/>
              <w:t xml:space="preserve">Excess </w:t>
            </w:r>
            <w:r w:rsidR="00384A71">
              <w:t>fair value</w:t>
            </w:r>
            <w:r>
              <w:t xml:space="preserve"> over book value</w:t>
            </w:r>
          </w:p>
        </w:tc>
        <w:tc>
          <w:tcPr>
            <w:tcW w:w="1440" w:type="dxa"/>
          </w:tcPr>
          <w:p w:rsidR="00C43448" w:rsidRDefault="00C43448" w:rsidP="000505D0">
            <w:r>
              <w:rPr>
                <w:u w:val="double"/>
              </w:rPr>
              <w:t>$</w:t>
            </w:r>
            <w:r w:rsidR="000505D0">
              <w:rPr>
                <w:u w:val="double"/>
              </w:rPr>
              <w:t>1,6</w:t>
            </w:r>
            <w:r>
              <w:rPr>
                <w:u w:val="double"/>
              </w:rPr>
              <w:t>00,000</w:t>
            </w:r>
          </w:p>
        </w:tc>
      </w:tr>
      <w:tr w:rsidR="00C43448">
        <w:trPr>
          <w:cantSplit/>
        </w:trPr>
        <w:tc>
          <w:tcPr>
            <w:tcW w:w="7920" w:type="dxa"/>
          </w:tcPr>
          <w:p w:rsidR="00C43448" w:rsidRDefault="00C43448"/>
        </w:tc>
        <w:tc>
          <w:tcPr>
            <w:tcW w:w="1440" w:type="dxa"/>
          </w:tcPr>
          <w:p w:rsidR="00C43448" w:rsidRDefault="00C43448"/>
        </w:tc>
      </w:tr>
      <w:tr w:rsidR="00C43448">
        <w:trPr>
          <w:cantSplit/>
        </w:trPr>
        <w:tc>
          <w:tcPr>
            <w:tcW w:w="7920" w:type="dxa"/>
          </w:tcPr>
          <w:p w:rsidR="00C43448" w:rsidRDefault="00C43448" w:rsidP="000505D0">
            <w:r>
              <w:t>Ray’s underlying equity in Ton ($</w:t>
            </w:r>
            <w:r w:rsidR="000505D0">
              <w:t>11</w:t>
            </w:r>
            <w:r>
              <w:t>,</w:t>
            </w:r>
            <w:r w:rsidR="000505D0">
              <w:t>0</w:t>
            </w:r>
            <w:r>
              <w:t xml:space="preserve">00,000 </w:t>
            </w:r>
            <w:r w:rsidR="00486F10">
              <w:fldChar w:fldCharType="begin"/>
            </w:r>
            <w:r>
              <w:instrText>SYMBOL 180 \f "Symbol"</w:instrText>
            </w:r>
            <w:r w:rsidR="00486F10">
              <w:fldChar w:fldCharType="end"/>
            </w:r>
            <w:r>
              <w:t xml:space="preserve"> 40%)</w:t>
            </w:r>
          </w:p>
        </w:tc>
        <w:tc>
          <w:tcPr>
            <w:tcW w:w="1440" w:type="dxa"/>
          </w:tcPr>
          <w:p w:rsidR="00C43448" w:rsidRDefault="00C43448" w:rsidP="000505D0">
            <w:r>
              <w:t>$</w:t>
            </w:r>
            <w:r w:rsidR="000505D0">
              <w:t>4</w:t>
            </w:r>
            <w:r>
              <w:t>,</w:t>
            </w:r>
            <w:r w:rsidR="000505D0">
              <w:t>4</w:t>
            </w:r>
            <w:r>
              <w:t>00,000</w:t>
            </w:r>
          </w:p>
        </w:tc>
      </w:tr>
      <w:tr w:rsidR="00C43448">
        <w:trPr>
          <w:cantSplit/>
        </w:trPr>
        <w:tc>
          <w:tcPr>
            <w:tcW w:w="7920" w:type="dxa"/>
          </w:tcPr>
          <w:p w:rsidR="00C43448" w:rsidRDefault="00C43448">
            <w:r>
              <w:t>Add: Goodwill</w:t>
            </w:r>
          </w:p>
        </w:tc>
        <w:tc>
          <w:tcPr>
            <w:tcW w:w="1440" w:type="dxa"/>
          </w:tcPr>
          <w:p w:rsidR="00C43448" w:rsidRDefault="000505D0" w:rsidP="000505D0">
            <w:r>
              <w:rPr>
                <w:u w:val="single"/>
              </w:rPr>
              <w:t>1,36</w:t>
            </w:r>
            <w:r w:rsidR="00C43448">
              <w:rPr>
                <w:u w:val="single"/>
              </w:rPr>
              <w:t>0,000</w:t>
            </w:r>
          </w:p>
        </w:tc>
      </w:tr>
      <w:tr w:rsidR="00C43448">
        <w:trPr>
          <w:cantSplit/>
        </w:trPr>
        <w:tc>
          <w:tcPr>
            <w:tcW w:w="7920" w:type="dxa"/>
          </w:tcPr>
          <w:p w:rsidR="00C43448" w:rsidRDefault="00C43448" w:rsidP="00124654">
            <w:r>
              <w:tab/>
              <w:t xml:space="preserve">Investment balance December 31, </w:t>
            </w:r>
            <w:r w:rsidR="00124654">
              <w:t>2014</w:t>
            </w:r>
          </w:p>
        </w:tc>
        <w:tc>
          <w:tcPr>
            <w:tcW w:w="1440" w:type="dxa"/>
          </w:tcPr>
          <w:p w:rsidR="00C43448" w:rsidRDefault="00C43448" w:rsidP="000505D0">
            <w:r>
              <w:rPr>
                <w:u w:val="double"/>
              </w:rPr>
              <w:t>$</w:t>
            </w:r>
            <w:r w:rsidR="000505D0">
              <w:rPr>
                <w:u w:val="double"/>
              </w:rPr>
              <w:t>5</w:t>
            </w:r>
            <w:r>
              <w:rPr>
                <w:u w:val="double"/>
              </w:rPr>
              <w:t>,</w:t>
            </w:r>
            <w:r w:rsidR="000505D0">
              <w:rPr>
                <w:u w:val="double"/>
              </w:rPr>
              <w:t>76</w:t>
            </w:r>
            <w:r>
              <w:rPr>
                <w:u w:val="double"/>
              </w:rPr>
              <w:t>0,000</w:t>
            </w:r>
          </w:p>
        </w:tc>
      </w:tr>
      <w:tr w:rsidR="00C43448">
        <w:trPr>
          <w:cantSplit/>
        </w:trPr>
        <w:tc>
          <w:tcPr>
            <w:tcW w:w="7920" w:type="dxa"/>
          </w:tcPr>
          <w:p w:rsidR="00C43448" w:rsidRDefault="00C43448"/>
        </w:tc>
        <w:tc>
          <w:tcPr>
            <w:tcW w:w="1440" w:type="dxa"/>
          </w:tcPr>
          <w:p w:rsidR="00C43448" w:rsidRDefault="00C43448"/>
        </w:tc>
      </w:tr>
      <w:tr w:rsidR="00C43448">
        <w:trPr>
          <w:cantSplit/>
        </w:trPr>
        <w:tc>
          <w:tcPr>
            <w:tcW w:w="7920" w:type="dxa"/>
          </w:tcPr>
          <w:p w:rsidR="00C43448" w:rsidRPr="002A2E06" w:rsidRDefault="00C43448">
            <w:pPr>
              <w:rPr>
                <w:i/>
              </w:rPr>
            </w:pPr>
            <w:r w:rsidRPr="002A2E06">
              <w:rPr>
                <w:i/>
              </w:rPr>
              <w:t>Alternative computation</w:t>
            </w:r>
          </w:p>
        </w:tc>
        <w:tc>
          <w:tcPr>
            <w:tcW w:w="1440" w:type="dxa"/>
          </w:tcPr>
          <w:p w:rsidR="00C43448" w:rsidRDefault="00C43448"/>
        </w:tc>
      </w:tr>
      <w:tr w:rsidR="00C43448">
        <w:trPr>
          <w:cantSplit/>
        </w:trPr>
        <w:tc>
          <w:tcPr>
            <w:tcW w:w="7920" w:type="dxa"/>
          </w:tcPr>
          <w:p w:rsidR="00C43448" w:rsidRDefault="00C43448" w:rsidP="005A3DA6">
            <w:r>
              <w:t>Ray’s share of the change in Ton’s stockholders’</w:t>
            </w:r>
          </w:p>
        </w:tc>
        <w:tc>
          <w:tcPr>
            <w:tcW w:w="1440" w:type="dxa"/>
          </w:tcPr>
          <w:p w:rsidR="00C43448" w:rsidRDefault="00C43448"/>
        </w:tc>
      </w:tr>
      <w:tr w:rsidR="00C43448">
        <w:trPr>
          <w:cantSplit/>
        </w:trPr>
        <w:tc>
          <w:tcPr>
            <w:tcW w:w="7920" w:type="dxa"/>
          </w:tcPr>
          <w:p w:rsidR="00C43448" w:rsidRDefault="00C43448" w:rsidP="000505D0">
            <w:r>
              <w:t>equity ($</w:t>
            </w:r>
            <w:r w:rsidR="000505D0">
              <w:t>3</w:t>
            </w:r>
            <w:r>
              <w:t>,</w:t>
            </w:r>
            <w:r w:rsidR="000505D0">
              <w:t>0</w:t>
            </w:r>
            <w:r>
              <w:t xml:space="preserve">00,000 </w:t>
            </w:r>
            <w:r w:rsidR="00486F10">
              <w:fldChar w:fldCharType="begin"/>
            </w:r>
            <w:r>
              <w:instrText>SYMBOL 180 \f "Symbol"</w:instrText>
            </w:r>
            <w:r w:rsidR="00486F10">
              <w:fldChar w:fldCharType="end"/>
            </w:r>
            <w:r>
              <w:t xml:space="preserve"> 40%)</w:t>
            </w:r>
          </w:p>
        </w:tc>
        <w:tc>
          <w:tcPr>
            <w:tcW w:w="1440" w:type="dxa"/>
          </w:tcPr>
          <w:p w:rsidR="00C43448" w:rsidRDefault="00C43448" w:rsidP="000505D0">
            <w:r>
              <w:t>$</w:t>
            </w:r>
            <w:r w:rsidR="000505D0">
              <w:t>1,2</w:t>
            </w:r>
            <w:r>
              <w:t>00,000</w:t>
            </w:r>
          </w:p>
        </w:tc>
      </w:tr>
      <w:tr w:rsidR="00C43448">
        <w:trPr>
          <w:cantSplit/>
        </w:trPr>
        <w:tc>
          <w:tcPr>
            <w:tcW w:w="7920" w:type="dxa"/>
          </w:tcPr>
          <w:p w:rsidR="00C43448" w:rsidRDefault="00C43448" w:rsidP="000505D0">
            <w:r>
              <w:t>Less: Excess allocated to inventories ($</w:t>
            </w:r>
            <w:r w:rsidR="000505D0">
              <w:t>8</w:t>
            </w:r>
            <w:r>
              <w:t xml:space="preserve">0,000 </w:t>
            </w:r>
            <w:r w:rsidR="00486F10">
              <w:fldChar w:fldCharType="begin"/>
            </w:r>
            <w:r>
              <w:instrText>SYMBOL 180 \f "Symbol"</w:instrText>
            </w:r>
            <w:r w:rsidR="00486F10">
              <w:fldChar w:fldCharType="end"/>
            </w:r>
            <w:r>
              <w:t xml:space="preserve"> 100%)</w:t>
            </w:r>
          </w:p>
        </w:tc>
        <w:tc>
          <w:tcPr>
            <w:tcW w:w="1440" w:type="dxa"/>
          </w:tcPr>
          <w:p w:rsidR="00C43448" w:rsidRDefault="00C43448" w:rsidP="000505D0">
            <w:r>
              <w:t xml:space="preserve">   (</w:t>
            </w:r>
            <w:r w:rsidR="000505D0">
              <w:t>8</w:t>
            </w:r>
            <w:r>
              <w:t>0,000)</w:t>
            </w:r>
          </w:p>
        </w:tc>
      </w:tr>
      <w:tr w:rsidR="00C43448">
        <w:trPr>
          <w:cantSplit/>
        </w:trPr>
        <w:tc>
          <w:tcPr>
            <w:tcW w:w="7920" w:type="dxa"/>
          </w:tcPr>
          <w:p w:rsidR="00C43448" w:rsidRDefault="00C43448" w:rsidP="000505D0">
            <w:r>
              <w:t>Less: Excess allocated to equipment ($</w:t>
            </w:r>
            <w:r w:rsidR="000505D0">
              <w:t>16</w:t>
            </w:r>
            <w:r>
              <w:t xml:space="preserve">0,000/4 years </w:t>
            </w:r>
            <w:r w:rsidR="00486F10">
              <w:fldChar w:fldCharType="begin"/>
            </w:r>
            <w:r>
              <w:instrText>SYMBOL 180 \f "Symbol"</w:instrText>
            </w:r>
            <w:r w:rsidR="00486F10">
              <w:fldChar w:fldCharType="end"/>
            </w:r>
            <w:r>
              <w:t xml:space="preserve"> 4 years)</w:t>
            </w:r>
          </w:p>
        </w:tc>
        <w:tc>
          <w:tcPr>
            <w:tcW w:w="1440" w:type="dxa"/>
          </w:tcPr>
          <w:p w:rsidR="00C43448" w:rsidRDefault="00C43448" w:rsidP="000505D0">
            <w:r>
              <w:rPr>
                <w:u w:val="single"/>
              </w:rPr>
              <w:t xml:space="preserve">  (</w:t>
            </w:r>
            <w:r w:rsidR="000505D0">
              <w:rPr>
                <w:u w:val="single"/>
              </w:rPr>
              <w:t>16</w:t>
            </w:r>
            <w:r>
              <w:rPr>
                <w:u w:val="single"/>
              </w:rPr>
              <w:t>0,000</w:t>
            </w:r>
            <w:r>
              <w:t>)</w:t>
            </w:r>
          </w:p>
        </w:tc>
      </w:tr>
      <w:tr w:rsidR="00C43448">
        <w:trPr>
          <w:cantSplit/>
        </w:trPr>
        <w:tc>
          <w:tcPr>
            <w:tcW w:w="7920" w:type="dxa"/>
          </w:tcPr>
          <w:p w:rsidR="00C43448" w:rsidRDefault="00C43448">
            <w:r>
              <w:t>Increase in investment account</w:t>
            </w:r>
          </w:p>
        </w:tc>
        <w:tc>
          <w:tcPr>
            <w:tcW w:w="1440" w:type="dxa"/>
          </w:tcPr>
          <w:p w:rsidR="00C43448" w:rsidRDefault="000505D0" w:rsidP="000505D0">
            <w:r>
              <w:t>96</w:t>
            </w:r>
            <w:r w:rsidR="00C43448">
              <w:t>0,000</w:t>
            </w:r>
          </w:p>
        </w:tc>
      </w:tr>
      <w:tr w:rsidR="00C43448">
        <w:trPr>
          <w:cantSplit/>
        </w:trPr>
        <w:tc>
          <w:tcPr>
            <w:tcW w:w="7920" w:type="dxa"/>
          </w:tcPr>
          <w:p w:rsidR="00C43448" w:rsidRDefault="00C43448">
            <w:r>
              <w:t>Original investment</w:t>
            </w:r>
          </w:p>
        </w:tc>
        <w:tc>
          <w:tcPr>
            <w:tcW w:w="1440" w:type="dxa"/>
          </w:tcPr>
          <w:p w:rsidR="00C43448" w:rsidRDefault="000505D0" w:rsidP="000505D0">
            <w:r>
              <w:rPr>
                <w:u w:val="single"/>
              </w:rPr>
              <w:t>4</w:t>
            </w:r>
            <w:r w:rsidR="00C43448">
              <w:rPr>
                <w:u w:val="single"/>
              </w:rPr>
              <w:t>,</w:t>
            </w:r>
            <w:r>
              <w:rPr>
                <w:u w:val="single"/>
              </w:rPr>
              <w:t>8</w:t>
            </w:r>
            <w:r w:rsidR="00C43448">
              <w:rPr>
                <w:u w:val="single"/>
              </w:rPr>
              <w:t>00,000</w:t>
            </w:r>
          </w:p>
        </w:tc>
      </w:tr>
      <w:tr w:rsidR="00C43448">
        <w:trPr>
          <w:cantSplit/>
        </w:trPr>
        <w:tc>
          <w:tcPr>
            <w:tcW w:w="7920" w:type="dxa"/>
          </w:tcPr>
          <w:p w:rsidR="00C43448" w:rsidRDefault="00C43448" w:rsidP="00124654">
            <w:r>
              <w:t xml:space="preserve">Investment balance December 31, </w:t>
            </w:r>
            <w:r w:rsidR="00124654">
              <w:t>2014</w:t>
            </w:r>
          </w:p>
        </w:tc>
        <w:tc>
          <w:tcPr>
            <w:tcW w:w="1440" w:type="dxa"/>
          </w:tcPr>
          <w:p w:rsidR="00C43448" w:rsidRDefault="00C43448" w:rsidP="000505D0">
            <w:r>
              <w:rPr>
                <w:u w:val="double"/>
              </w:rPr>
              <w:t>$</w:t>
            </w:r>
            <w:r w:rsidR="000505D0">
              <w:rPr>
                <w:u w:val="double"/>
              </w:rPr>
              <w:t>5</w:t>
            </w:r>
            <w:r>
              <w:rPr>
                <w:u w:val="double"/>
              </w:rPr>
              <w:t>,</w:t>
            </w:r>
            <w:r w:rsidR="000505D0">
              <w:rPr>
                <w:u w:val="double"/>
              </w:rPr>
              <w:t>76</w:t>
            </w:r>
            <w:r>
              <w:rPr>
                <w:u w:val="double"/>
              </w:rPr>
              <w:t>0,000</w:t>
            </w:r>
          </w:p>
        </w:tc>
      </w:tr>
    </w:tbl>
    <w:p w:rsidR="00C43448" w:rsidRDefault="00C43448"/>
    <w:p w:rsidR="00C43448" w:rsidRDefault="00C43448">
      <w:pPr>
        <w:rPr>
          <w:b/>
        </w:rPr>
      </w:pPr>
      <w:r>
        <w:br w:type="page"/>
      </w:r>
      <w:r>
        <w:rPr>
          <w:b/>
        </w:rPr>
        <w:lastRenderedPageBreak/>
        <w:t>Solution E2-9</w:t>
      </w:r>
    </w:p>
    <w:p w:rsidR="00FA1339" w:rsidRDefault="00FA1339">
      <w:pPr>
        <w:rPr>
          <w:b/>
        </w:rPr>
      </w:pPr>
    </w:p>
    <w:p w:rsidR="00FA1339" w:rsidRPr="00FA1339" w:rsidRDefault="00FA1339" w:rsidP="00FA1339">
      <w:pPr>
        <w:jc w:val="both"/>
      </w:pPr>
      <w:r w:rsidRPr="00FA1339">
        <w:rPr>
          <w:b/>
        </w:rPr>
        <w:t xml:space="preserve">1 </w:t>
      </w:r>
      <w:r w:rsidRPr="00FA1339">
        <w:t>Cost of 30% common interest in William Ltd</w:t>
      </w:r>
      <w:r w:rsidRPr="00FA1339">
        <w:tab/>
      </w:r>
      <w:r w:rsidRPr="00FA1339">
        <w:tab/>
      </w:r>
      <w:r w:rsidRPr="00FA1339">
        <w:tab/>
        <w:t>$3,500,000</w:t>
      </w:r>
    </w:p>
    <w:p w:rsidR="00FA1339" w:rsidRDefault="00FA1339" w:rsidP="00FA1339">
      <w:pPr>
        <w:pStyle w:val="ListParagraph"/>
        <w:jc w:val="both"/>
        <w:rPr>
          <w:rFonts w:ascii="Courier New" w:hAnsi="Courier New" w:cs="Courier New"/>
          <w:sz w:val="20"/>
          <w:szCs w:val="20"/>
        </w:rPr>
      </w:pPr>
      <w:r w:rsidRPr="00FA1339">
        <w:rPr>
          <w:rFonts w:ascii="Courier New" w:hAnsi="Courier New" w:cs="Courier New"/>
          <w:sz w:val="20"/>
          <w:szCs w:val="20"/>
        </w:rPr>
        <w:t>Book value (and fair value) acquired:</w:t>
      </w:r>
    </w:p>
    <w:p w:rsidR="00FA1339" w:rsidRPr="00FA1339" w:rsidRDefault="00FA1339" w:rsidP="00FA1339">
      <w:pPr>
        <w:pStyle w:val="ListParagraph"/>
        <w:jc w:val="both"/>
        <w:rPr>
          <w:rFonts w:ascii="Courier New" w:hAnsi="Courier New" w:cs="Courier New"/>
          <w:sz w:val="20"/>
          <w:szCs w:val="20"/>
        </w:rPr>
      </w:pPr>
    </w:p>
    <w:tbl>
      <w:tblPr>
        <w:tblStyle w:val="TableGrid"/>
        <w:tblW w:w="88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08"/>
        <w:gridCol w:w="1620"/>
        <w:gridCol w:w="1734"/>
      </w:tblGrid>
      <w:tr w:rsidR="00FA1339" w:rsidRPr="00FA1339" w:rsidTr="00FA1339">
        <w:tc>
          <w:tcPr>
            <w:tcW w:w="5508" w:type="dxa"/>
          </w:tcPr>
          <w:p w:rsidR="00FA1339" w:rsidRPr="00FA1339" w:rsidRDefault="00FA1339" w:rsidP="00FA18BF">
            <w:pPr>
              <w:jc w:val="both"/>
            </w:pPr>
            <w:r w:rsidRPr="00FA1339">
              <w:t>Common stock, $10 par</w:t>
            </w:r>
          </w:p>
        </w:tc>
        <w:tc>
          <w:tcPr>
            <w:tcW w:w="1620" w:type="dxa"/>
          </w:tcPr>
          <w:p w:rsidR="00FA1339" w:rsidRPr="00FA1339" w:rsidRDefault="00FA1339" w:rsidP="00FA18BF">
            <w:pPr>
              <w:jc w:val="both"/>
            </w:pPr>
            <w:r w:rsidRPr="00FA1339">
              <w:t>$3,000,000</w:t>
            </w:r>
          </w:p>
        </w:tc>
        <w:tc>
          <w:tcPr>
            <w:tcW w:w="1734" w:type="dxa"/>
          </w:tcPr>
          <w:p w:rsidR="00FA1339" w:rsidRPr="00FA1339" w:rsidRDefault="00FA1339" w:rsidP="00FA18BF">
            <w:pPr>
              <w:jc w:val="both"/>
            </w:pPr>
          </w:p>
        </w:tc>
      </w:tr>
      <w:tr w:rsidR="00FA1339" w:rsidRPr="00FA1339" w:rsidTr="00FA1339">
        <w:tc>
          <w:tcPr>
            <w:tcW w:w="5508" w:type="dxa"/>
          </w:tcPr>
          <w:p w:rsidR="00FA1339" w:rsidRPr="00FA1339" w:rsidRDefault="00FA1339" w:rsidP="00FA18BF">
            <w:pPr>
              <w:jc w:val="both"/>
            </w:pPr>
            <w:r w:rsidRPr="00FA1339">
              <w:t>Additional paid-in capital</w:t>
            </w:r>
          </w:p>
        </w:tc>
        <w:tc>
          <w:tcPr>
            <w:tcW w:w="1620" w:type="dxa"/>
          </w:tcPr>
          <w:p w:rsidR="00FA1339" w:rsidRPr="00FA1339" w:rsidRDefault="00FA1339" w:rsidP="00FA18BF">
            <w:pPr>
              <w:jc w:val="both"/>
            </w:pPr>
            <w:r w:rsidRPr="00FA1339">
              <w:t>$5,000,000</w:t>
            </w:r>
          </w:p>
        </w:tc>
        <w:tc>
          <w:tcPr>
            <w:tcW w:w="1734" w:type="dxa"/>
          </w:tcPr>
          <w:p w:rsidR="00FA1339" w:rsidRPr="00FA1339" w:rsidRDefault="00FA1339" w:rsidP="00FA18BF">
            <w:pPr>
              <w:jc w:val="both"/>
            </w:pPr>
          </w:p>
        </w:tc>
      </w:tr>
      <w:tr w:rsidR="00FA1339" w:rsidRPr="00FA1339" w:rsidTr="00FA1339">
        <w:tc>
          <w:tcPr>
            <w:tcW w:w="5508" w:type="dxa"/>
          </w:tcPr>
          <w:p w:rsidR="00FA1339" w:rsidRPr="00FA1339" w:rsidRDefault="00FA1339" w:rsidP="00FA18BF">
            <w:pPr>
              <w:jc w:val="both"/>
            </w:pPr>
            <w:r w:rsidRPr="00FA1339">
              <w:t>Retained earnings</w:t>
            </w:r>
          </w:p>
        </w:tc>
        <w:tc>
          <w:tcPr>
            <w:tcW w:w="1620" w:type="dxa"/>
          </w:tcPr>
          <w:p w:rsidR="00FA1339" w:rsidRPr="00FA1339" w:rsidRDefault="00FA1339" w:rsidP="00FA18BF">
            <w:pPr>
              <w:jc w:val="both"/>
            </w:pPr>
          </w:p>
        </w:tc>
        <w:tc>
          <w:tcPr>
            <w:tcW w:w="1734" w:type="dxa"/>
          </w:tcPr>
          <w:p w:rsidR="00FA1339" w:rsidRPr="00FA1339" w:rsidRDefault="00FA1339" w:rsidP="00FA18BF">
            <w:pPr>
              <w:jc w:val="both"/>
            </w:pPr>
            <w:r w:rsidRPr="00FA1339">
              <w:rPr>
                <w:u w:val="single"/>
              </w:rPr>
              <w:t>$3,000,000</w:t>
            </w:r>
          </w:p>
        </w:tc>
      </w:tr>
      <w:tr w:rsidR="00FA1339" w:rsidRPr="00FA1339" w:rsidTr="00FA1339">
        <w:tc>
          <w:tcPr>
            <w:tcW w:w="5508" w:type="dxa"/>
          </w:tcPr>
          <w:p w:rsidR="00FA1339" w:rsidRPr="00FA1339" w:rsidRDefault="00FA1339" w:rsidP="00FA18BF">
            <w:pPr>
              <w:jc w:val="both"/>
            </w:pPr>
            <w:r w:rsidRPr="00FA1339">
              <w:t>Common stockholders’ equity</w:t>
            </w:r>
          </w:p>
        </w:tc>
        <w:tc>
          <w:tcPr>
            <w:tcW w:w="1620" w:type="dxa"/>
          </w:tcPr>
          <w:p w:rsidR="00FA1339" w:rsidRPr="00FA1339" w:rsidRDefault="00FA1339" w:rsidP="00FA18BF">
            <w:pPr>
              <w:jc w:val="both"/>
            </w:pPr>
            <w:r w:rsidRPr="00FA1339">
              <w:t>$9,000,000</w:t>
            </w:r>
          </w:p>
        </w:tc>
        <w:tc>
          <w:tcPr>
            <w:tcW w:w="1734" w:type="dxa"/>
          </w:tcPr>
          <w:p w:rsidR="00FA1339" w:rsidRPr="00FA1339" w:rsidRDefault="00FA1339" w:rsidP="00FA18BF">
            <w:pPr>
              <w:jc w:val="both"/>
            </w:pPr>
          </w:p>
        </w:tc>
      </w:tr>
      <w:tr w:rsidR="00FA1339" w:rsidRPr="00FA1339" w:rsidTr="00FA1339">
        <w:tc>
          <w:tcPr>
            <w:tcW w:w="5508" w:type="dxa"/>
          </w:tcPr>
          <w:p w:rsidR="00FA1339" w:rsidRPr="00FA1339" w:rsidRDefault="00FA1339" w:rsidP="00FA18BF">
            <w:pPr>
              <w:jc w:val="both"/>
            </w:pPr>
            <w:r w:rsidRPr="00FA1339">
              <w:t>Percent acquired 30%</w:t>
            </w:r>
          </w:p>
        </w:tc>
        <w:tc>
          <w:tcPr>
            <w:tcW w:w="1620" w:type="dxa"/>
          </w:tcPr>
          <w:p w:rsidR="00FA1339" w:rsidRPr="00FA1339" w:rsidRDefault="00FA1339" w:rsidP="00FA18BF">
            <w:pPr>
              <w:jc w:val="both"/>
            </w:pPr>
          </w:p>
        </w:tc>
        <w:tc>
          <w:tcPr>
            <w:tcW w:w="1734" w:type="dxa"/>
          </w:tcPr>
          <w:p w:rsidR="00FA1339" w:rsidRPr="00FA1339" w:rsidRDefault="00FA1339" w:rsidP="00FA18BF">
            <w:pPr>
              <w:jc w:val="both"/>
            </w:pPr>
            <w:r w:rsidRPr="00FA1339">
              <w:rPr>
                <w:u w:val="single"/>
              </w:rPr>
              <w:t>$2,700,000</w:t>
            </w:r>
          </w:p>
        </w:tc>
      </w:tr>
      <w:tr w:rsidR="00FA1339" w:rsidRPr="00FA1339" w:rsidTr="00FA1339">
        <w:tc>
          <w:tcPr>
            <w:tcW w:w="5508" w:type="dxa"/>
          </w:tcPr>
          <w:p w:rsidR="00FA1339" w:rsidRPr="00FA1339" w:rsidRDefault="00FA1339" w:rsidP="00FA18BF">
            <w:pPr>
              <w:jc w:val="both"/>
            </w:pPr>
            <w:r>
              <w:tab/>
            </w:r>
            <w:r w:rsidRPr="00FA1339">
              <w:t>Goodwill</w:t>
            </w:r>
          </w:p>
        </w:tc>
        <w:tc>
          <w:tcPr>
            <w:tcW w:w="1620" w:type="dxa"/>
          </w:tcPr>
          <w:p w:rsidR="00FA1339" w:rsidRPr="00FA1339" w:rsidRDefault="00FA1339" w:rsidP="00FA18BF">
            <w:pPr>
              <w:jc w:val="both"/>
            </w:pPr>
          </w:p>
        </w:tc>
        <w:tc>
          <w:tcPr>
            <w:tcW w:w="1734" w:type="dxa"/>
          </w:tcPr>
          <w:p w:rsidR="00FA1339" w:rsidRPr="00FA1339" w:rsidRDefault="00FA1339" w:rsidP="00FA18BF">
            <w:pPr>
              <w:jc w:val="both"/>
              <w:rPr>
                <w:u w:val="double"/>
              </w:rPr>
            </w:pPr>
            <w:r w:rsidRPr="00FA1339">
              <w:rPr>
                <w:u w:val="double"/>
              </w:rPr>
              <w:t>$</w:t>
            </w:r>
            <w:r>
              <w:rPr>
                <w:u w:val="double"/>
              </w:rPr>
              <w:t xml:space="preserve">  </w:t>
            </w:r>
            <w:r w:rsidRPr="00FA1339">
              <w:rPr>
                <w:u w:val="double"/>
              </w:rPr>
              <w:t>800,000</w:t>
            </w:r>
          </w:p>
        </w:tc>
      </w:tr>
    </w:tbl>
    <w:p w:rsidR="00FA1339" w:rsidRDefault="00FA1339"/>
    <w:p w:rsidR="00C43448" w:rsidRDefault="00C43448"/>
    <w:tbl>
      <w:tblPr>
        <w:tblW w:w="0" w:type="auto"/>
        <w:tblLayout w:type="fixed"/>
        <w:tblCellMar>
          <w:left w:w="0" w:type="dxa"/>
          <w:right w:w="0" w:type="dxa"/>
        </w:tblCellMar>
        <w:tblLook w:val="0000"/>
      </w:tblPr>
      <w:tblGrid>
        <w:gridCol w:w="720"/>
        <w:gridCol w:w="7200"/>
        <w:gridCol w:w="1440"/>
      </w:tblGrid>
      <w:tr w:rsidR="00C43448">
        <w:trPr>
          <w:cantSplit/>
        </w:trPr>
        <w:tc>
          <w:tcPr>
            <w:tcW w:w="720" w:type="dxa"/>
          </w:tcPr>
          <w:p w:rsidR="00C43448" w:rsidRDefault="00FA1339">
            <w:r>
              <w:t xml:space="preserve"> </w:t>
            </w:r>
          </w:p>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2</w:t>
            </w:r>
          </w:p>
        </w:tc>
        <w:tc>
          <w:tcPr>
            <w:tcW w:w="7200" w:type="dxa"/>
          </w:tcPr>
          <w:p w:rsidR="00C43448" w:rsidRPr="002A2E06" w:rsidRDefault="00C43448" w:rsidP="00124654">
            <w:pPr>
              <w:rPr>
                <w:i/>
              </w:rPr>
            </w:pP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915C0D">
            <w:r>
              <w:t>William Ltd’s Income</w:t>
            </w:r>
          </w:p>
        </w:tc>
        <w:tc>
          <w:tcPr>
            <w:tcW w:w="1440" w:type="dxa"/>
          </w:tcPr>
          <w:p w:rsidR="00C43448" w:rsidRDefault="00915C0D">
            <w:r w:rsidRPr="00B8385B">
              <w:rPr>
                <w:rFonts w:cstheme="minorHAnsi"/>
              </w:rPr>
              <w:t>$1,000,000</w:t>
            </w:r>
          </w:p>
        </w:tc>
      </w:tr>
      <w:tr w:rsidR="00C43448">
        <w:trPr>
          <w:cantSplit/>
        </w:trPr>
        <w:tc>
          <w:tcPr>
            <w:tcW w:w="720" w:type="dxa"/>
          </w:tcPr>
          <w:p w:rsidR="00C43448" w:rsidRDefault="00C43448"/>
        </w:tc>
        <w:tc>
          <w:tcPr>
            <w:tcW w:w="7200" w:type="dxa"/>
          </w:tcPr>
          <w:p w:rsidR="00C43448" w:rsidRDefault="00915C0D" w:rsidP="005A3DA6">
            <w:r w:rsidRPr="00B8385B">
              <w:rPr>
                <w:rFonts w:cstheme="minorHAnsi"/>
              </w:rPr>
              <w:t>Less: preferred income ($1,000,000 x 10%)</w:t>
            </w:r>
          </w:p>
        </w:tc>
        <w:tc>
          <w:tcPr>
            <w:tcW w:w="1440" w:type="dxa"/>
          </w:tcPr>
          <w:p w:rsidR="00C43448" w:rsidRDefault="00915C0D">
            <w:r w:rsidRPr="00B8385B">
              <w:rPr>
                <w:rFonts w:cstheme="minorHAnsi"/>
                <w:u w:val="single"/>
              </w:rPr>
              <w:t>$</w:t>
            </w:r>
            <w:r>
              <w:rPr>
                <w:rFonts w:cstheme="minorHAnsi"/>
                <w:u w:val="single"/>
              </w:rPr>
              <w:t xml:space="preserve">  </w:t>
            </w:r>
            <w:r w:rsidRPr="00B8385B">
              <w:rPr>
                <w:rFonts w:cstheme="minorHAnsi"/>
                <w:u w:val="single"/>
              </w:rPr>
              <w:t>100,000</w:t>
            </w:r>
          </w:p>
        </w:tc>
      </w:tr>
      <w:tr w:rsidR="00915C0D">
        <w:trPr>
          <w:cantSplit/>
        </w:trPr>
        <w:tc>
          <w:tcPr>
            <w:tcW w:w="720" w:type="dxa"/>
          </w:tcPr>
          <w:p w:rsidR="00915C0D" w:rsidRDefault="00915C0D"/>
        </w:tc>
        <w:tc>
          <w:tcPr>
            <w:tcW w:w="7200" w:type="dxa"/>
          </w:tcPr>
          <w:p w:rsidR="00915C0D" w:rsidRDefault="00915C0D">
            <w:r w:rsidRPr="009E165C">
              <w:rPr>
                <w:rFonts w:cstheme="minorHAnsi"/>
              </w:rPr>
              <w:t>Income to common</w:t>
            </w:r>
          </w:p>
        </w:tc>
        <w:tc>
          <w:tcPr>
            <w:tcW w:w="1440" w:type="dxa"/>
          </w:tcPr>
          <w:p w:rsidR="00915C0D" w:rsidRDefault="00915C0D">
            <w:r w:rsidRPr="00B8385B">
              <w:rPr>
                <w:rFonts w:cstheme="minorHAnsi"/>
                <w:u w:val="double"/>
              </w:rPr>
              <w:t>$</w:t>
            </w:r>
            <w:r>
              <w:rPr>
                <w:rFonts w:cstheme="minorHAnsi"/>
                <w:u w:val="double"/>
              </w:rPr>
              <w:t xml:space="preserve">  </w:t>
            </w:r>
            <w:r w:rsidRPr="00B8385B">
              <w:rPr>
                <w:rFonts w:cstheme="minorHAnsi"/>
                <w:u w:val="double"/>
              </w:rPr>
              <w:t>900,000</w:t>
            </w:r>
          </w:p>
        </w:tc>
      </w:tr>
      <w:tr w:rsidR="00C43448">
        <w:trPr>
          <w:cantSplit/>
        </w:trPr>
        <w:tc>
          <w:tcPr>
            <w:tcW w:w="720" w:type="dxa"/>
          </w:tcPr>
          <w:p w:rsidR="00C43448" w:rsidRDefault="00C43448"/>
        </w:tc>
        <w:tc>
          <w:tcPr>
            <w:tcW w:w="7200" w:type="dxa"/>
          </w:tcPr>
          <w:p w:rsidR="00C43448" w:rsidRDefault="00915C0D" w:rsidP="00124654">
            <w:r w:rsidRPr="00B8385B">
              <w:rPr>
                <w:rFonts w:cstheme="minorHAnsi"/>
              </w:rPr>
              <w:t>Income from William Ltd ($900,000 x 30%)</w:t>
            </w:r>
          </w:p>
        </w:tc>
        <w:tc>
          <w:tcPr>
            <w:tcW w:w="1440" w:type="dxa"/>
          </w:tcPr>
          <w:p w:rsidR="00C43448" w:rsidRDefault="00A85A5C">
            <w:r w:rsidRPr="00B8385B">
              <w:rPr>
                <w:rFonts w:cstheme="minorHAnsi"/>
                <w:u w:val="double"/>
              </w:rPr>
              <w:t>$</w:t>
            </w:r>
            <w:r>
              <w:rPr>
                <w:rFonts w:cstheme="minorHAnsi"/>
                <w:u w:val="double"/>
              </w:rPr>
              <w:t xml:space="preserve">  </w:t>
            </w:r>
            <w:r w:rsidRPr="00B8385B">
              <w:rPr>
                <w:rFonts w:cstheme="minorHAnsi"/>
                <w:u w:val="double"/>
              </w:rPr>
              <w:t>270,000</w:t>
            </w:r>
          </w:p>
        </w:tc>
      </w:tr>
    </w:tbl>
    <w:p w:rsidR="00C43448" w:rsidRDefault="00C43448"/>
    <w:p w:rsidR="007E078A" w:rsidRDefault="007E078A">
      <w:pPr>
        <w:rPr>
          <w:b/>
        </w:rPr>
      </w:pPr>
    </w:p>
    <w:p w:rsidR="00C43448" w:rsidRDefault="00C43448">
      <w:r>
        <w:rPr>
          <w:b/>
        </w:rPr>
        <w:t>Solution E2-10</w:t>
      </w:r>
    </w:p>
    <w:p w:rsidR="00C43448" w:rsidRDefault="00C43448"/>
    <w:tbl>
      <w:tblPr>
        <w:tblW w:w="0" w:type="auto"/>
        <w:tblLayout w:type="fixed"/>
        <w:tblCellMar>
          <w:left w:w="0" w:type="dxa"/>
          <w:right w:w="0" w:type="dxa"/>
        </w:tblCellMar>
        <w:tblLook w:val="0000"/>
      </w:tblPr>
      <w:tblGrid>
        <w:gridCol w:w="720"/>
        <w:gridCol w:w="7200"/>
        <w:gridCol w:w="1440"/>
      </w:tblGrid>
      <w:tr w:rsidR="00C43448">
        <w:trPr>
          <w:cantSplit/>
        </w:trPr>
        <w:tc>
          <w:tcPr>
            <w:tcW w:w="720" w:type="dxa"/>
          </w:tcPr>
          <w:p w:rsidR="00C43448" w:rsidRDefault="00C43448">
            <w:r>
              <w:rPr>
                <w:b/>
              </w:rPr>
              <w:t>1</w:t>
            </w:r>
          </w:p>
        </w:tc>
        <w:tc>
          <w:tcPr>
            <w:tcW w:w="7200" w:type="dxa"/>
          </w:tcPr>
          <w:p w:rsidR="00C43448" w:rsidRDefault="00C43448" w:rsidP="00124654">
            <w:r w:rsidRPr="002A2E06">
              <w:rPr>
                <w:i/>
              </w:rPr>
              <w:t>Income from Tee</w:t>
            </w:r>
            <w:r>
              <w:t xml:space="preserve"> ($</w:t>
            </w:r>
            <w:r w:rsidR="00124654">
              <w:t>400,000</w:t>
            </w:r>
            <w:r>
              <w:t xml:space="preserve"> – </w:t>
            </w:r>
            <w:r w:rsidR="00441025">
              <w:t>$</w:t>
            </w:r>
            <w:r w:rsidR="00124654">
              <w:t>300,000</w:t>
            </w:r>
            <w:r>
              <w:t xml:space="preserve">) </w:t>
            </w:r>
            <w:r w:rsidR="00486F10">
              <w:fldChar w:fldCharType="begin"/>
            </w:r>
            <w:r>
              <w:instrText>SYMBOL 180 \f "Symbol"</w:instrText>
            </w:r>
            <w:r w:rsidR="00486F10">
              <w:fldChar w:fldCharType="end"/>
            </w:r>
            <w:r>
              <w:t xml:space="preserve"> 25%</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Investment income October 1 to December 31</w:t>
            </w:r>
          </w:p>
        </w:tc>
        <w:tc>
          <w:tcPr>
            <w:tcW w:w="1440" w:type="dxa"/>
          </w:tcPr>
          <w:p w:rsidR="00C43448" w:rsidRDefault="00C43448">
            <w:r>
              <w:t>$   25,000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2</w:t>
            </w:r>
          </w:p>
        </w:tc>
        <w:tc>
          <w:tcPr>
            <w:tcW w:w="7200" w:type="dxa"/>
          </w:tcPr>
          <w:p w:rsidR="00C43448" w:rsidRPr="002A2E06" w:rsidRDefault="00C43448">
            <w:pPr>
              <w:rPr>
                <w:i/>
              </w:rPr>
            </w:pPr>
            <w:r w:rsidRPr="002A2E06">
              <w:rPr>
                <w:i/>
              </w:rPr>
              <w:t>Investment balance December 31</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Investment cost October 1</w:t>
            </w:r>
          </w:p>
        </w:tc>
        <w:tc>
          <w:tcPr>
            <w:tcW w:w="1440" w:type="dxa"/>
          </w:tcPr>
          <w:p w:rsidR="00C43448" w:rsidRDefault="00C43448">
            <w:r>
              <w:t>$  600,000</w:t>
            </w:r>
          </w:p>
        </w:tc>
      </w:tr>
      <w:tr w:rsidR="00C43448">
        <w:trPr>
          <w:cantSplit/>
        </w:trPr>
        <w:tc>
          <w:tcPr>
            <w:tcW w:w="720" w:type="dxa"/>
          </w:tcPr>
          <w:p w:rsidR="00C43448" w:rsidRDefault="00C43448"/>
        </w:tc>
        <w:tc>
          <w:tcPr>
            <w:tcW w:w="7200" w:type="dxa"/>
          </w:tcPr>
          <w:p w:rsidR="00C43448" w:rsidRDefault="00C43448" w:rsidP="005A3DA6">
            <w:r>
              <w:t>Add: Income from Tee</w:t>
            </w:r>
          </w:p>
        </w:tc>
        <w:tc>
          <w:tcPr>
            <w:tcW w:w="1440" w:type="dxa"/>
          </w:tcPr>
          <w:p w:rsidR="00C43448" w:rsidRDefault="00C43448">
            <w:r>
              <w:t xml:space="preserve">    25,000</w:t>
            </w:r>
          </w:p>
        </w:tc>
      </w:tr>
      <w:tr w:rsidR="00C43448">
        <w:trPr>
          <w:cantSplit/>
        </w:trPr>
        <w:tc>
          <w:tcPr>
            <w:tcW w:w="720" w:type="dxa"/>
          </w:tcPr>
          <w:p w:rsidR="00C43448" w:rsidRDefault="00C43448"/>
        </w:tc>
        <w:tc>
          <w:tcPr>
            <w:tcW w:w="7200" w:type="dxa"/>
          </w:tcPr>
          <w:p w:rsidR="00C43448" w:rsidRDefault="00C43448">
            <w:r>
              <w:t>Less: Dividends</w:t>
            </w:r>
          </w:p>
        </w:tc>
        <w:tc>
          <w:tcPr>
            <w:tcW w:w="1440" w:type="dxa"/>
          </w:tcPr>
          <w:p w:rsidR="00C43448" w:rsidRDefault="00C43448">
            <w:r>
              <w:rPr>
                <w:u w:val="single"/>
              </w:rPr>
              <w:t xml:space="preserve">       ---</w:t>
            </w:r>
          </w:p>
        </w:tc>
      </w:tr>
      <w:tr w:rsidR="00C43448">
        <w:trPr>
          <w:cantSplit/>
        </w:trPr>
        <w:tc>
          <w:tcPr>
            <w:tcW w:w="720" w:type="dxa"/>
          </w:tcPr>
          <w:p w:rsidR="00C43448" w:rsidRDefault="00C43448"/>
        </w:tc>
        <w:tc>
          <w:tcPr>
            <w:tcW w:w="7200" w:type="dxa"/>
          </w:tcPr>
          <w:p w:rsidR="00C43448" w:rsidRDefault="00C43448" w:rsidP="005A3DA6">
            <w:r>
              <w:t xml:space="preserve">Investment in Tee </w:t>
            </w:r>
            <w:r w:rsidR="00441025">
              <w:t xml:space="preserve">at </w:t>
            </w:r>
            <w:r>
              <w:t>December 31</w:t>
            </w:r>
          </w:p>
        </w:tc>
        <w:tc>
          <w:tcPr>
            <w:tcW w:w="1440" w:type="dxa"/>
          </w:tcPr>
          <w:p w:rsidR="00C43448" w:rsidRDefault="00C43448">
            <w:r>
              <w:rPr>
                <w:u w:val="double"/>
              </w:rPr>
              <w:t>$  625,000</w:t>
            </w:r>
          </w:p>
        </w:tc>
      </w:tr>
    </w:tbl>
    <w:p w:rsidR="0028233F" w:rsidRDefault="0028233F">
      <w:pPr>
        <w:rPr>
          <w:b/>
          <w:u w:val="double"/>
        </w:rPr>
      </w:pPr>
    </w:p>
    <w:tbl>
      <w:tblPr>
        <w:tblStyle w:val="TableGrid"/>
        <w:tblW w:w="0" w:type="auto"/>
        <w:tblLook w:val="04A0"/>
      </w:tblPr>
      <w:tblGrid>
        <w:gridCol w:w="3192"/>
        <w:gridCol w:w="3192"/>
        <w:gridCol w:w="3192"/>
      </w:tblGrid>
      <w:tr w:rsidR="0028233F" w:rsidTr="0028233F">
        <w:tc>
          <w:tcPr>
            <w:tcW w:w="3192" w:type="dxa"/>
          </w:tcPr>
          <w:p w:rsidR="0028233F" w:rsidRDefault="0028233F">
            <w:pPr>
              <w:rPr>
                <w:b/>
              </w:rPr>
            </w:pPr>
          </w:p>
        </w:tc>
        <w:tc>
          <w:tcPr>
            <w:tcW w:w="3192" w:type="dxa"/>
          </w:tcPr>
          <w:p w:rsidR="0028233F" w:rsidRPr="0028233F" w:rsidRDefault="0028233F" w:rsidP="0028233F">
            <w:pPr>
              <w:jc w:val="center"/>
            </w:pPr>
            <w:r>
              <w:t>December 31</w:t>
            </w:r>
          </w:p>
        </w:tc>
        <w:tc>
          <w:tcPr>
            <w:tcW w:w="3192" w:type="dxa"/>
          </w:tcPr>
          <w:p w:rsidR="0028233F" w:rsidRPr="0028233F" w:rsidRDefault="0028233F" w:rsidP="0028233F">
            <w:pPr>
              <w:jc w:val="center"/>
            </w:pPr>
            <w:r>
              <w:t>October 1</w:t>
            </w:r>
          </w:p>
        </w:tc>
      </w:tr>
      <w:tr w:rsidR="0028233F" w:rsidTr="0028233F">
        <w:tc>
          <w:tcPr>
            <w:tcW w:w="3192" w:type="dxa"/>
          </w:tcPr>
          <w:p w:rsidR="0028233F" w:rsidRPr="0028233F" w:rsidRDefault="0028233F">
            <w:r>
              <w:t>Sales</w:t>
            </w:r>
          </w:p>
        </w:tc>
        <w:tc>
          <w:tcPr>
            <w:tcW w:w="3192" w:type="dxa"/>
          </w:tcPr>
          <w:p w:rsidR="0028233F" w:rsidRPr="0028233F" w:rsidRDefault="0028233F" w:rsidP="0028233F">
            <w:r>
              <w:t xml:space="preserve">         $1,200</w:t>
            </w:r>
            <w:r w:rsidR="00DD0647">
              <w:t>,000</w:t>
            </w:r>
          </w:p>
        </w:tc>
        <w:tc>
          <w:tcPr>
            <w:tcW w:w="3192" w:type="dxa"/>
          </w:tcPr>
          <w:p w:rsidR="0028233F" w:rsidRPr="0028233F" w:rsidRDefault="0028233F" w:rsidP="0028233F">
            <w:r>
              <w:t xml:space="preserve">          $900</w:t>
            </w:r>
            <w:r w:rsidR="00DD0647">
              <w:t>,000</w:t>
            </w:r>
          </w:p>
        </w:tc>
      </w:tr>
      <w:tr w:rsidR="0028233F" w:rsidTr="0028233F">
        <w:tc>
          <w:tcPr>
            <w:tcW w:w="3192" w:type="dxa"/>
          </w:tcPr>
          <w:p w:rsidR="0028233F" w:rsidRPr="0028233F" w:rsidRDefault="0028233F">
            <w:r>
              <w:t>Expenses</w:t>
            </w:r>
          </w:p>
        </w:tc>
        <w:tc>
          <w:tcPr>
            <w:tcW w:w="3192" w:type="dxa"/>
          </w:tcPr>
          <w:p w:rsidR="0028233F" w:rsidRPr="0028233F" w:rsidRDefault="0028233F" w:rsidP="0028233F">
            <w:pPr>
              <w:rPr>
                <w:u w:val="single"/>
              </w:rPr>
            </w:pPr>
            <w:r w:rsidRPr="0028233F">
              <w:rPr>
                <w:u w:val="single"/>
              </w:rPr>
              <w:t>800</w:t>
            </w:r>
            <w:r w:rsidR="00DD0647">
              <w:rPr>
                <w:u w:val="single"/>
              </w:rPr>
              <w:t>,000</w:t>
            </w:r>
          </w:p>
        </w:tc>
        <w:tc>
          <w:tcPr>
            <w:tcW w:w="3192" w:type="dxa"/>
          </w:tcPr>
          <w:p w:rsidR="0028233F" w:rsidRPr="0028233F" w:rsidRDefault="0028233F" w:rsidP="0028233F">
            <w:pPr>
              <w:rPr>
                <w:u w:val="single"/>
              </w:rPr>
            </w:pPr>
            <w:r w:rsidRPr="0028233F">
              <w:rPr>
                <w:u w:val="single"/>
              </w:rPr>
              <w:t>600</w:t>
            </w:r>
            <w:r w:rsidR="00DD0647">
              <w:rPr>
                <w:u w:val="single"/>
              </w:rPr>
              <w:t>,000</w:t>
            </w:r>
          </w:p>
        </w:tc>
      </w:tr>
      <w:tr w:rsidR="0028233F" w:rsidTr="0028233F">
        <w:tc>
          <w:tcPr>
            <w:tcW w:w="3192" w:type="dxa"/>
          </w:tcPr>
          <w:p w:rsidR="0028233F" w:rsidRPr="0028233F" w:rsidRDefault="0028233F">
            <w:r>
              <w:t>Net Income</w:t>
            </w:r>
          </w:p>
        </w:tc>
        <w:tc>
          <w:tcPr>
            <w:tcW w:w="3192" w:type="dxa"/>
          </w:tcPr>
          <w:p w:rsidR="0028233F" w:rsidRPr="0028233F" w:rsidRDefault="0028233F" w:rsidP="0028233F">
            <w:pPr>
              <w:rPr>
                <w:u w:val="double"/>
              </w:rPr>
            </w:pPr>
            <w:r w:rsidRPr="0028233F">
              <w:rPr>
                <w:u w:val="double"/>
              </w:rPr>
              <w:t>$400</w:t>
            </w:r>
            <w:r w:rsidR="00DD0647">
              <w:rPr>
                <w:u w:val="double"/>
              </w:rPr>
              <w:t>,000</w:t>
            </w:r>
          </w:p>
        </w:tc>
        <w:tc>
          <w:tcPr>
            <w:tcW w:w="3192" w:type="dxa"/>
          </w:tcPr>
          <w:p w:rsidR="0028233F" w:rsidRPr="0028233F" w:rsidRDefault="0028233F">
            <w:pPr>
              <w:rPr>
                <w:u w:val="double"/>
              </w:rPr>
            </w:pPr>
            <w:r w:rsidRPr="0028233F">
              <w:rPr>
                <w:u w:val="double"/>
              </w:rPr>
              <w:t>$300</w:t>
            </w:r>
            <w:r w:rsidR="00DD0647">
              <w:rPr>
                <w:u w:val="double"/>
              </w:rPr>
              <w:t>,000</w:t>
            </w:r>
          </w:p>
        </w:tc>
      </w:tr>
    </w:tbl>
    <w:p w:rsidR="00C43448" w:rsidRDefault="007E078A">
      <w:r>
        <w:rPr>
          <w:b/>
        </w:rPr>
        <w:br w:type="page"/>
      </w:r>
      <w:r w:rsidR="00C43448">
        <w:rPr>
          <w:b/>
        </w:rPr>
        <w:lastRenderedPageBreak/>
        <w:t>Solution E2-11</w:t>
      </w:r>
    </w:p>
    <w:p w:rsidR="00C43448" w:rsidRDefault="00C43448"/>
    <w:p w:rsidR="001B2B34" w:rsidRPr="001B2B34" w:rsidRDefault="001B2B34" w:rsidP="001B2B34"/>
    <w:tbl>
      <w:tblPr>
        <w:tblW w:w="0" w:type="auto"/>
        <w:tblLayout w:type="fixed"/>
        <w:tblCellMar>
          <w:left w:w="0" w:type="dxa"/>
          <w:right w:w="0" w:type="dxa"/>
        </w:tblCellMar>
        <w:tblLook w:val="0000"/>
      </w:tblPr>
      <w:tblGrid>
        <w:gridCol w:w="7920"/>
        <w:gridCol w:w="1440"/>
      </w:tblGrid>
      <w:tr w:rsidR="001B2B34" w:rsidRPr="001B2B34" w:rsidTr="00906293">
        <w:trPr>
          <w:cantSplit/>
        </w:trPr>
        <w:tc>
          <w:tcPr>
            <w:tcW w:w="7920" w:type="dxa"/>
          </w:tcPr>
          <w:p w:rsidR="001B2B34" w:rsidRPr="001B2B34" w:rsidRDefault="001B2B34" w:rsidP="001B2B34">
            <w:r w:rsidRPr="001B2B34">
              <w:rPr>
                <w:i/>
              </w:rPr>
              <w:t>Preliminary computations</w:t>
            </w:r>
          </w:p>
        </w:tc>
        <w:tc>
          <w:tcPr>
            <w:tcW w:w="1440" w:type="dxa"/>
          </w:tcPr>
          <w:p w:rsidR="001B2B34" w:rsidRPr="001B2B34" w:rsidRDefault="001B2B34" w:rsidP="001B2B34"/>
        </w:tc>
      </w:tr>
      <w:tr w:rsidR="001B2B34" w:rsidRPr="001B2B34" w:rsidTr="00906293">
        <w:trPr>
          <w:cantSplit/>
        </w:trPr>
        <w:tc>
          <w:tcPr>
            <w:tcW w:w="7920" w:type="dxa"/>
          </w:tcPr>
          <w:p w:rsidR="001B2B34" w:rsidRPr="001B2B34" w:rsidRDefault="001B2B34" w:rsidP="001B2B34">
            <w:r w:rsidRPr="001B2B34">
              <w:t>Goodwill from first 10% interest:</w:t>
            </w:r>
          </w:p>
        </w:tc>
        <w:tc>
          <w:tcPr>
            <w:tcW w:w="1440" w:type="dxa"/>
          </w:tcPr>
          <w:p w:rsidR="001B2B34" w:rsidRPr="001B2B34" w:rsidRDefault="001B2B34" w:rsidP="001B2B34"/>
        </w:tc>
      </w:tr>
      <w:tr w:rsidR="001B2B34" w:rsidRPr="001B2B34" w:rsidTr="00906293">
        <w:trPr>
          <w:cantSplit/>
        </w:trPr>
        <w:tc>
          <w:tcPr>
            <w:tcW w:w="7920" w:type="dxa"/>
          </w:tcPr>
          <w:p w:rsidR="001B2B34" w:rsidRPr="001B2B34" w:rsidRDefault="001B2B34" w:rsidP="001B2B34">
            <w:r w:rsidRPr="001B2B34">
              <w:t>Cost of investment</w:t>
            </w:r>
          </w:p>
        </w:tc>
        <w:tc>
          <w:tcPr>
            <w:tcW w:w="1440" w:type="dxa"/>
          </w:tcPr>
          <w:p w:rsidR="001B2B34" w:rsidRPr="001B2B34" w:rsidRDefault="001B2B34" w:rsidP="001B2B34">
            <w:r w:rsidRPr="001B2B34">
              <w:t>$   25,000</w:t>
            </w:r>
          </w:p>
        </w:tc>
      </w:tr>
      <w:tr w:rsidR="001B2B34" w:rsidRPr="001B2B34" w:rsidTr="00906293">
        <w:trPr>
          <w:cantSplit/>
        </w:trPr>
        <w:tc>
          <w:tcPr>
            <w:tcW w:w="7920" w:type="dxa"/>
          </w:tcPr>
          <w:p w:rsidR="001B2B34" w:rsidRPr="001B2B34" w:rsidRDefault="001B2B34" w:rsidP="001B2B34">
            <w:r w:rsidRPr="001B2B34">
              <w:t xml:space="preserve">Book value acquired ($210,000 </w:t>
            </w:r>
            <w:r w:rsidR="00486F10" w:rsidRPr="001B2B34">
              <w:fldChar w:fldCharType="begin"/>
            </w:r>
            <w:r w:rsidRPr="001B2B34">
              <w:instrText>SYMBOL 180 \f "Symbol"</w:instrText>
            </w:r>
            <w:r w:rsidR="00486F10" w:rsidRPr="001B2B34">
              <w:fldChar w:fldCharType="end"/>
            </w:r>
            <w:r w:rsidRPr="001B2B34">
              <w:t xml:space="preserve"> 10%)</w:t>
            </w:r>
          </w:p>
        </w:tc>
        <w:tc>
          <w:tcPr>
            <w:tcW w:w="1440" w:type="dxa"/>
          </w:tcPr>
          <w:p w:rsidR="001B2B34" w:rsidRPr="001B2B34" w:rsidRDefault="001B2B34" w:rsidP="001B2B34">
            <w:r w:rsidRPr="001B2B34">
              <w:rPr>
                <w:u w:val="single"/>
              </w:rPr>
              <w:t xml:space="preserve">   (21,000</w:t>
            </w:r>
            <w:r w:rsidRPr="001B2B34">
              <w:t>)</w:t>
            </w:r>
          </w:p>
        </w:tc>
      </w:tr>
      <w:tr w:rsidR="001B2B34" w:rsidRPr="001B2B34" w:rsidTr="00906293">
        <w:trPr>
          <w:cantSplit/>
        </w:trPr>
        <w:tc>
          <w:tcPr>
            <w:tcW w:w="7920" w:type="dxa"/>
          </w:tcPr>
          <w:p w:rsidR="001B2B34" w:rsidRPr="001B2B34" w:rsidRDefault="001B2B34" w:rsidP="001B2B34">
            <w:r w:rsidRPr="001B2B34">
              <w:tab/>
              <w:t>Excess fair value over book value</w:t>
            </w:r>
          </w:p>
        </w:tc>
        <w:tc>
          <w:tcPr>
            <w:tcW w:w="1440" w:type="dxa"/>
          </w:tcPr>
          <w:p w:rsidR="001B2B34" w:rsidRPr="001B2B34" w:rsidRDefault="001B2B34" w:rsidP="001B2B34">
            <w:r w:rsidRPr="001B2B34">
              <w:rPr>
                <w:u w:val="double"/>
              </w:rPr>
              <w:t>$    4,000</w:t>
            </w:r>
          </w:p>
        </w:tc>
      </w:tr>
      <w:tr w:rsidR="001B2B34" w:rsidRPr="001B2B34" w:rsidTr="00906293">
        <w:trPr>
          <w:cantSplit/>
        </w:trPr>
        <w:tc>
          <w:tcPr>
            <w:tcW w:w="7920" w:type="dxa"/>
          </w:tcPr>
          <w:p w:rsidR="001B2B34" w:rsidRPr="001B2B34" w:rsidRDefault="001B2B34" w:rsidP="001B2B34">
            <w:r w:rsidRPr="001B2B34">
              <w:t>Goodwill from second 10% interest:</w:t>
            </w:r>
          </w:p>
        </w:tc>
        <w:tc>
          <w:tcPr>
            <w:tcW w:w="1440" w:type="dxa"/>
          </w:tcPr>
          <w:p w:rsidR="001B2B34" w:rsidRPr="001B2B34" w:rsidRDefault="001B2B34" w:rsidP="001B2B34"/>
        </w:tc>
      </w:tr>
      <w:tr w:rsidR="001B2B34" w:rsidRPr="001B2B34" w:rsidTr="00906293">
        <w:trPr>
          <w:cantSplit/>
        </w:trPr>
        <w:tc>
          <w:tcPr>
            <w:tcW w:w="7920" w:type="dxa"/>
          </w:tcPr>
          <w:p w:rsidR="001B2B34" w:rsidRPr="001B2B34" w:rsidRDefault="001B2B34" w:rsidP="001B2B34">
            <w:r w:rsidRPr="001B2B34">
              <w:t>Cost of investment</w:t>
            </w:r>
          </w:p>
        </w:tc>
        <w:tc>
          <w:tcPr>
            <w:tcW w:w="1440" w:type="dxa"/>
          </w:tcPr>
          <w:p w:rsidR="001B2B34" w:rsidRPr="001B2B34" w:rsidRDefault="001B2B34" w:rsidP="001B2B34">
            <w:r w:rsidRPr="001B2B34">
              <w:t>$   50,000</w:t>
            </w:r>
          </w:p>
        </w:tc>
      </w:tr>
      <w:tr w:rsidR="001B2B34" w:rsidRPr="001B2B34" w:rsidTr="00906293">
        <w:trPr>
          <w:cantSplit/>
        </w:trPr>
        <w:tc>
          <w:tcPr>
            <w:tcW w:w="7920" w:type="dxa"/>
          </w:tcPr>
          <w:p w:rsidR="001B2B34" w:rsidRPr="001B2B34" w:rsidRDefault="001B2B34" w:rsidP="001B2B34">
            <w:r w:rsidRPr="001B2B34">
              <w:t xml:space="preserve">Book value acquired ($250,000 </w:t>
            </w:r>
            <w:r w:rsidR="00486F10" w:rsidRPr="001B2B34">
              <w:fldChar w:fldCharType="begin"/>
            </w:r>
            <w:r w:rsidRPr="001B2B34">
              <w:instrText>SYMBOL 180 \f "Symbol"</w:instrText>
            </w:r>
            <w:r w:rsidR="00486F10" w:rsidRPr="001B2B34">
              <w:fldChar w:fldCharType="end"/>
            </w:r>
            <w:r w:rsidRPr="001B2B34">
              <w:t xml:space="preserve"> 10%)</w:t>
            </w:r>
          </w:p>
        </w:tc>
        <w:tc>
          <w:tcPr>
            <w:tcW w:w="1440" w:type="dxa"/>
          </w:tcPr>
          <w:p w:rsidR="001B2B34" w:rsidRPr="001B2B34" w:rsidRDefault="001B2B34" w:rsidP="001B2B34">
            <w:r w:rsidRPr="001B2B34">
              <w:rPr>
                <w:u w:val="single"/>
              </w:rPr>
              <w:t xml:space="preserve">   (25,000</w:t>
            </w:r>
            <w:r w:rsidRPr="001B2B34">
              <w:t>)</w:t>
            </w:r>
          </w:p>
        </w:tc>
      </w:tr>
      <w:tr w:rsidR="001B2B34" w:rsidRPr="001B2B34" w:rsidTr="00906293">
        <w:trPr>
          <w:cantSplit/>
        </w:trPr>
        <w:tc>
          <w:tcPr>
            <w:tcW w:w="7920" w:type="dxa"/>
          </w:tcPr>
          <w:p w:rsidR="001B2B34" w:rsidRPr="001B2B34" w:rsidRDefault="001B2B34" w:rsidP="001B2B34">
            <w:r w:rsidRPr="001B2B34">
              <w:tab/>
              <w:t>Excess fair value over book value</w:t>
            </w:r>
          </w:p>
        </w:tc>
        <w:tc>
          <w:tcPr>
            <w:tcW w:w="1440" w:type="dxa"/>
          </w:tcPr>
          <w:p w:rsidR="001B2B34" w:rsidRPr="001B2B34" w:rsidRDefault="001B2B34" w:rsidP="001B2B34">
            <w:r w:rsidRPr="001B2B34">
              <w:rPr>
                <w:u w:val="double"/>
              </w:rPr>
              <w:t>$   25,000</w:t>
            </w:r>
          </w:p>
        </w:tc>
      </w:tr>
    </w:tbl>
    <w:p w:rsidR="001B2B34" w:rsidRPr="001B2B34" w:rsidRDefault="001B2B34" w:rsidP="001B2B34"/>
    <w:p w:rsidR="001B2B34" w:rsidRDefault="001B2B34" w:rsidP="00124654"/>
    <w:p w:rsidR="001B2B34" w:rsidRPr="00124654" w:rsidRDefault="001B2B34" w:rsidP="00124654"/>
    <w:tbl>
      <w:tblPr>
        <w:tblW w:w="0" w:type="auto"/>
        <w:tblLayout w:type="fixed"/>
        <w:tblCellMar>
          <w:left w:w="0" w:type="dxa"/>
          <w:right w:w="0" w:type="dxa"/>
        </w:tblCellMar>
        <w:tblLook w:val="0000"/>
      </w:tblPr>
      <w:tblGrid>
        <w:gridCol w:w="720"/>
        <w:gridCol w:w="5760"/>
        <w:gridCol w:w="1440"/>
        <w:gridCol w:w="1440"/>
      </w:tblGrid>
      <w:tr w:rsidR="00124654" w:rsidRPr="00124654" w:rsidTr="00906293">
        <w:trPr>
          <w:cantSplit/>
        </w:trPr>
        <w:tc>
          <w:tcPr>
            <w:tcW w:w="720" w:type="dxa"/>
          </w:tcPr>
          <w:p w:rsidR="00124654" w:rsidRPr="00124654" w:rsidRDefault="00124654" w:rsidP="00124654">
            <w:r>
              <w:t>1.</w:t>
            </w:r>
          </w:p>
        </w:tc>
        <w:tc>
          <w:tcPr>
            <w:tcW w:w="5760" w:type="dxa"/>
          </w:tcPr>
          <w:p w:rsidR="00124654" w:rsidRPr="00124654" w:rsidRDefault="00124654" w:rsidP="001B2B34">
            <w:r w:rsidRPr="00124654">
              <w:t xml:space="preserve">Correcting entry as of January 2, </w:t>
            </w:r>
            <w:r w:rsidR="001B2B34">
              <w:t>2012</w:t>
            </w:r>
            <w:r w:rsidRPr="00124654">
              <w:t>to convert investment to the equity basis</w:t>
            </w:r>
          </w:p>
        </w:tc>
        <w:tc>
          <w:tcPr>
            <w:tcW w:w="1440" w:type="dxa"/>
          </w:tcPr>
          <w:p w:rsidR="00124654" w:rsidRPr="00124654" w:rsidRDefault="00124654" w:rsidP="00124654"/>
        </w:tc>
        <w:tc>
          <w:tcPr>
            <w:tcW w:w="1440" w:type="dxa"/>
          </w:tcPr>
          <w:p w:rsidR="00124654" w:rsidRPr="00124654" w:rsidRDefault="00124654" w:rsidP="00124654"/>
        </w:tc>
      </w:tr>
      <w:tr w:rsidR="00124654" w:rsidRPr="00124654" w:rsidTr="00906293">
        <w:trPr>
          <w:cantSplit/>
        </w:trPr>
        <w:tc>
          <w:tcPr>
            <w:tcW w:w="720" w:type="dxa"/>
          </w:tcPr>
          <w:p w:rsidR="00124654" w:rsidRPr="00124654" w:rsidRDefault="00124654" w:rsidP="00124654"/>
        </w:tc>
        <w:tc>
          <w:tcPr>
            <w:tcW w:w="5760" w:type="dxa"/>
          </w:tcPr>
          <w:p w:rsidR="00124654" w:rsidRPr="00124654" w:rsidRDefault="00124654" w:rsidP="00124654">
            <w:r w:rsidRPr="00124654">
              <w:t>Accumulated gain/loss on stock available for</w:t>
            </w:r>
          </w:p>
          <w:p w:rsidR="00124654" w:rsidRPr="00124654" w:rsidRDefault="00124654" w:rsidP="00124654">
            <w:smartTag w:uri="urn:schemas-microsoft-com:office:smarttags" w:element="City">
              <w:smartTag w:uri="urn:schemas-microsoft-com:office:smarttags" w:element="place">
                <w:r w:rsidRPr="00124654">
                  <w:t>Sale</w:t>
                </w:r>
              </w:smartTag>
            </w:smartTag>
          </w:p>
        </w:tc>
        <w:tc>
          <w:tcPr>
            <w:tcW w:w="1440" w:type="dxa"/>
          </w:tcPr>
          <w:p w:rsidR="00124654" w:rsidRPr="00124654" w:rsidRDefault="00124654" w:rsidP="00124654"/>
          <w:p w:rsidR="00124654" w:rsidRPr="00124654" w:rsidRDefault="00124654" w:rsidP="00124654">
            <w:r w:rsidRPr="00124654">
              <w:t xml:space="preserve"> 25,000</w:t>
            </w:r>
          </w:p>
        </w:tc>
        <w:tc>
          <w:tcPr>
            <w:tcW w:w="1440" w:type="dxa"/>
          </w:tcPr>
          <w:p w:rsidR="00124654" w:rsidRPr="00124654" w:rsidRDefault="00124654" w:rsidP="00124654"/>
        </w:tc>
      </w:tr>
      <w:tr w:rsidR="00124654" w:rsidRPr="00124654" w:rsidTr="00906293">
        <w:trPr>
          <w:cantSplit/>
        </w:trPr>
        <w:tc>
          <w:tcPr>
            <w:tcW w:w="720" w:type="dxa"/>
          </w:tcPr>
          <w:p w:rsidR="00124654" w:rsidRPr="00124654" w:rsidRDefault="00124654" w:rsidP="00124654"/>
        </w:tc>
        <w:tc>
          <w:tcPr>
            <w:tcW w:w="5760" w:type="dxa"/>
          </w:tcPr>
          <w:p w:rsidR="00124654" w:rsidRPr="00124654" w:rsidRDefault="00124654" w:rsidP="00124654">
            <w:r w:rsidRPr="00124654">
              <w:tab/>
              <w:t>Valuation allowance to record Fed at fair</w:t>
            </w:r>
          </w:p>
          <w:p w:rsidR="00124654" w:rsidRPr="00124654" w:rsidRDefault="00124654" w:rsidP="00124654">
            <w:r w:rsidRPr="00124654">
              <w:t xml:space="preserve">      Value</w:t>
            </w:r>
          </w:p>
        </w:tc>
        <w:tc>
          <w:tcPr>
            <w:tcW w:w="1440" w:type="dxa"/>
          </w:tcPr>
          <w:p w:rsidR="00124654" w:rsidRPr="00124654" w:rsidRDefault="00124654" w:rsidP="00124654"/>
        </w:tc>
        <w:tc>
          <w:tcPr>
            <w:tcW w:w="1440" w:type="dxa"/>
          </w:tcPr>
          <w:p w:rsidR="00124654" w:rsidRPr="00124654" w:rsidRDefault="00124654" w:rsidP="00124654">
            <w:r w:rsidRPr="00124654">
              <w:t xml:space="preserve">    25,000</w:t>
            </w:r>
          </w:p>
        </w:tc>
      </w:tr>
      <w:tr w:rsidR="00124654" w:rsidRPr="00124654" w:rsidTr="00906293">
        <w:trPr>
          <w:cantSplit/>
        </w:trPr>
        <w:tc>
          <w:tcPr>
            <w:tcW w:w="720" w:type="dxa"/>
          </w:tcPr>
          <w:p w:rsidR="00124654" w:rsidRPr="00124654" w:rsidRDefault="00124654" w:rsidP="00124654"/>
        </w:tc>
        <w:tc>
          <w:tcPr>
            <w:tcW w:w="5760" w:type="dxa"/>
          </w:tcPr>
          <w:p w:rsidR="00124654" w:rsidRPr="00124654" w:rsidRDefault="00124654" w:rsidP="00124654">
            <w:r w:rsidRPr="00124654">
              <w:t>To remove the valuation allowance entered on December 31, 2011 under the fair value method for an available for sale security.</w:t>
            </w:r>
          </w:p>
        </w:tc>
        <w:tc>
          <w:tcPr>
            <w:tcW w:w="1440" w:type="dxa"/>
          </w:tcPr>
          <w:p w:rsidR="00124654" w:rsidRPr="00124654" w:rsidRDefault="00124654" w:rsidP="00124654"/>
        </w:tc>
        <w:tc>
          <w:tcPr>
            <w:tcW w:w="1440" w:type="dxa"/>
          </w:tcPr>
          <w:p w:rsidR="00124654" w:rsidRPr="00124654" w:rsidRDefault="00124654" w:rsidP="00124654"/>
        </w:tc>
      </w:tr>
      <w:tr w:rsidR="00124654" w:rsidRPr="00124654" w:rsidTr="00906293">
        <w:trPr>
          <w:cantSplit/>
        </w:trPr>
        <w:tc>
          <w:tcPr>
            <w:tcW w:w="720" w:type="dxa"/>
          </w:tcPr>
          <w:p w:rsidR="00124654" w:rsidRPr="00124654" w:rsidRDefault="00124654" w:rsidP="00124654"/>
        </w:tc>
        <w:tc>
          <w:tcPr>
            <w:tcW w:w="5760" w:type="dxa"/>
          </w:tcPr>
          <w:p w:rsidR="00124654" w:rsidRPr="00124654" w:rsidRDefault="00124654" w:rsidP="00124654">
            <w:r w:rsidRPr="00124654">
              <w:t>Investment in Fed</w:t>
            </w:r>
          </w:p>
        </w:tc>
        <w:tc>
          <w:tcPr>
            <w:tcW w:w="1440" w:type="dxa"/>
          </w:tcPr>
          <w:p w:rsidR="00124654" w:rsidRPr="00124654" w:rsidRDefault="00124654" w:rsidP="00124654">
            <w:r w:rsidRPr="00124654">
              <w:t xml:space="preserve">  4,000</w:t>
            </w:r>
          </w:p>
        </w:tc>
        <w:tc>
          <w:tcPr>
            <w:tcW w:w="1440" w:type="dxa"/>
          </w:tcPr>
          <w:p w:rsidR="00124654" w:rsidRPr="00124654" w:rsidRDefault="00124654" w:rsidP="00124654"/>
        </w:tc>
      </w:tr>
      <w:tr w:rsidR="00124654" w:rsidRPr="00124654" w:rsidTr="00906293">
        <w:trPr>
          <w:cantSplit/>
        </w:trPr>
        <w:tc>
          <w:tcPr>
            <w:tcW w:w="720" w:type="dxa"/>
          </w:tcPr>
          <w:p w:rsidR="00124654" w:rsidRPr="00124654" w:rsidRDefault="00124654" w:rsidP="00124654"/>
        </w:tc>
        <w:tc>
          <w:tcPr>
            <w:tcW w:w="5760" w:type="dxa"/>
          </w:tcPr>
          <w:p w:rsidR="00124654" w:rsidRPr="00124654" w:rsidRDefault="00124654" w:rsidP="00124654">
            <w:r w:rsidRPr="00124654">
              <w:tab/>
              <w:t>Retained earnings</w:t>
            </w:r>
          </w:p>
        </w:tc>
        <w:tc>
          <w:tcPr>
            <w:tcW w:w="1440" w:type="dxa"/>
          </w:tcPr>
          <w:p w:rsidR="00124654" w:rsidRPr="00124654" w:rsidRDefault="00124654" w:rsidP="00124654"/>
        </w:tc>
        <w:tc>
          <w:tcPr>
            <w:tcW w:w="1440" w:type="dxa"/>
          </w:tcPr>
          <w:p w:rsidR="00124654" w:rsidRPr="00124654" w:rsidRDefault="00124654" w:rsidP="00124654">
            <w:r w:rsidRPr="00124654">
              <w:t xml:space="preserve">     4,000</w:t>
            </w:r>
          </w:p>
        </w:tc>
      </w:tr>
      <w:tr w:rsidR="00124654" w:rsidRPr="00124654" w:rsidTr="00906293">
        <w:trPr>
          <w:cantSplit/>
        </w:trPr>
        <w:tc>
          <w:tcPr>
            <w:tcW w:w="720" w:type="dxa"/>
          </w:tcPr>
          <w:p w:rsidR="00124654" w:rsidRPr="00124654" w:rsidRDefault="00124654" w:rsidP="00124654"/>
        </w:tc>
        <w:tc>
          <w:tcPr>
            <w:tcW w:w="5760" w:type="dxa"/>
          </w:tcPr>
          <w:p w:rsidR="00124654" w:rsidRPr="00124654" w:rsidRDefault="00124654" w:rsidP="00124654">
            <w:r w:rsidRPr="00124654">
              <w:t>To adjust investment account to an equity basis computed as follows:</w:t>
            </w:r>
          </w:p>
        </w:tc>
        <w:tc>
          <w:tcPr>
            <w:tcW w:w="1440" w:type="dxa"/>
          </w:tcPr>
          <w:p w:rsidR="00124654" w:rsidRPr="00124654" w:rsidRDefault="00124654" w:rsidP="00124654"/>
        </w:tc>
        <w:tc>
          <w:tcPr>
            <w:tcW w:w="1440" w:type="dxa"/>
          </w:tcPr>
          <w:p w:rsidR="00124654" w:rsidRPr="00124654" w:rsidRDefault="00124654" w:rsidP="00124654"/>
        </w:tc>
      </w:tr>
      <w:tr w:rsidR="00124654" w:rsidRPr="00124654" w:rsidTr="00906293">
        <w:trPr>
          <w:cantSplit/>
        </w:trPr>
        <w:tc>
          <w:tcPr>
            <w:tcW w:w="720" w:type="dxa"/>
          </w:tcPr>
          <w:p w:rsidR="00124654" w:rsidRPr="00124654" w:rsidRDefault="00124654" w:rsidP="00124654"/>
        </w:tc>
        <w:tc>
          <w:tcPr>
            <w:tcW w:w="5760" w:type="dxa"/>
          </w:tcPr>
          <w:p w:rsidR="00124654" w:rsidRPr="00124654" w:rsidRDefault="00124654" w:rsidP="00124654">
            <w:r w:rsidRPr="00124654">
              <w:tab/>
              <w:t>Share of Fed’s income for 2011</w:t>
            </w:r>
          </w:p>
        </w:tc>
        <w:tc>
          <w:tcPr>
            <w:tcW w:w="1440" w:type="dxa"/>
          </w:tcPr>
          <w:p w:rsidR="00124654" w:rsidRPr="00124654" w:rsidRDefault="00124654" w:rsidP="00124654"/>
        </w:tc>
        <w:tc>
          <w:tcPr>
            <w:tcW w:w="1440" w:type="dxa"/>
          </w:tcPr>
          <w:p w:rsidR="00124654" w:rsidRPr="00124654" w:rsidRDefault="00124654" w:rsidP="00124654">
            <w:r w:rsidRPr="00124654">
              <w:t>$   10,000</w:t>
            </w:r>
          </w:p>
        </w:tc>
      </w:tr>
      <w:tr w:rsidR="00124654" w:rsidRPr="00124654" w:rsidTr="00906293">
        <w:trPr>
          <w:cantSplit/>
        </w:trPr>
        <w:tc>
          <w:tcPr>
            <w:tcW w:w="720" w:type="dxa"/>
          </w:tcPr>
          <w:p w:rsidR="00124654" w:rsidRPr="00124654" w:rsidRDefault="00124654" w:rsidP="00124654"/>
        </w:tc>
        <w:tc>
          <w:tcPr>
            <w:tcW w:w="5760" w:type="dxa"/>
          </w:tcPr>
          <w:p w:rsidR="00124654" w:rsidRPr="00124654" w:rsidRDefault="00124654" w:rsidP="00124654">
            <w:r w:rsidRPr="00124654">
              <w:tab/>
              <w:t>Less: Share of dividends for 2011</w:t>
            </w:r>
          </w:p>
        </w:tc>
        <w:tc>
          <w:tcPr>
            <w:tcW w:w="1440" w:type="dxa"/>
          </w:tcPr>
          <w:p w:rsidR="00124654" w:rsidRPr="00124654" w:rsidRDefault="00124654" w:rsidP="00124654">
            <w:pPr>
              <w:rPr>
                <w:u w:val="single"/>
              </w:rPr>
            </w:pPr>
          </w:p>
        </w:tc>
        <w:tc>
          <w:tcPr>
            <w:tcW w:w="1440" w:type="dxa"/>
          </w:tcPr>
          <w:p w:rsidR="00124654" w:rsidRPr="00124654" w:rsidRDefault="00124654" w:rsidP="00124654">
            <w:r w:rsidRPr="00124654">
              <w:rPr>
                <w:u w:val="single"/>
              </w:rPr>
              <w:t xml:space="preserve">    (6,000</w:t>
            </w:r>
            <w:r w:rsidRPr="00124654">
              <w:t>)</w:t>
            </w:r>
          </w:p>
        </w:tc>
      </w:tr>
      <w:tr w:rsidR="00124654" w:rsidRPr="00124654" w:rsidTr="00906293">
        <w:trPr>
          <w:cantSplit/>
        </w:trPr>
        <w:tc>
          <w:tcPr>
            <w:tcW w:w="720" w:type="dxa"/>
          </w:tcPr>
          <w:p w:rsidR="00124654" w:rsidRPr="00124654" w:rsidRDefault="00124654" w:rsidP="00124654"/>
        </w:tc>
        <w:tc>
          <w:tcPr>
            <w:tcW w:w="5760" w:type="dxa"/>
          </w:tcPr>
          <w:p w:rsidR="00124654" w:rsidRPr="00124654" w:rsidRDefault="00124654" w:rsidP="00124654"/>
        </w:tc>
        <w:tc>
          <w:tcPr>
            <w:tcW w:w="1440" w:type="dxa"/>
          </w:tcPr>
          <w:p w:rsidR="00124654" w:rsidRPr="00124654" w:rsidRDefault="00124654" w:rsidP="00124654">
            <w:pPr>
              <w:rPr>
                <w:u w:val="double"/>
              </w:rPr>
            </w:pPr>
          </w:p>
        </w:tc>
        <w:tc>
          <w:tcPr>
            <w:tcW w:w="1440" w:type="dxa"/>
          </w:tcPr>
          <w:p w:rsidR="00124654" w:rsidRPr="00124654" w:rsidRDefault="00124654" w:rsidP="00124654">
            <w:r w:rsidRPr="00124654">
              <w:rPr>
                <w:u w:val="double"/>
              </w:rPr>
              <w:t>$    4,000</w:t>
            </w:r>
          </w:p>
        </w:tc>
      </w:tr>
    </w:tbl>
    <w:p w:rsidR="00124654" w:rsidRPr="00124654" w:rsidRDefault="00124654" w:rsidP="00124654"/>
    <w:tbl>
      <w:tblPr>
        <w:tblW w:w="0" w:type="auto"/>
        <w:tblLayout w:type="fixed"/>
        <w:tblCellMar>
          <w:left w:w="0" w:type="dxa"/>
          <w:right w:w="0" w:type="dxa"/>
        </w:tblCellMar>
        <w:tblLook w:val="0000"/>
      </w:tblPr>
      <w:tblGrid>
        <w:gridCol w:w="720"/>
        <w:gridCol w:w="7200"/>
        <w:gridCol w:w="1440"/>
      </w:tblGrid>
      <w:tr w:rsidR="00124654" w:rsidRPr="00124654" w:rsidTr="00906293">
        <w:trPr>
          <w:cantSplit/>
        </w:trPr>
        <w:tc>
          <w:tcPr>
            <w:tcW w:w="720" w:type="dxa"/>
          </w:tcPr>
          <w:p w:rsidR="00124654" w:rsidRPr="00124654" w:rsidRDefault="00124654" w:rsidP="00124654">
            <w:r w:rsidRPr="00124654">
              <w:rPr>
                <w:b/>
              </w:rPr>
              <w:t>2</w:t>
            </w:r>
          </w:p>
        </w:tc>
        <w:tc>
          <w:tcPr>
            <w:tcW w:w="7200" w:type="dxa"/>
          </w:tcPr>
          <w:p w:rsidR="00124654" w:rsidRPr="00124654" w:rsidRDefault="00124654" w:rsidP="001B2B34">
            <w:pPr>
              <w:rPr>
                <w:i/>
              </w:rPr>
            </w:pPr>
            <w:r w:rsidRPr="00124654">
              <w:rPr>
                <w:i/>
              </w:rPr>
              <w:t xml:space="preserve">Income from Fed for </w:t>
            </w:r>
            <w:r w:rsidR="001B2B34">
              <w:rPr>
                <w:i/>
              </w:rPr>
              <w:t>2012</w:t>
            </w:r>
          </w:p>
        </w:tc>
        <w:tc>
          <w:tcPr>
            <w:tcW w:w="1440" w:type="dxa"/>
          </w:tcPr>
          <w:p w:rsidR="00124654" w:rsidRPr="00124654" w:rsidRDefault="00124654" w:rsidP="00124654"/>
        </w:tc>
      </w:tr>
      <w:tr w:rsidR="00124654" w:rsidRPr="00124654" w:rsidTr="00906293">
        <w:trPr>
          <w:cantSplit/>
        </w:trPr>
        <w:tc>
          <w:tcPr>
            <w:tcW w:w="720" w:type="dxa"/>
          </w:tcPr>
          <w:p w:rsidR="00124654" w:rsidRPr="00124654" w:rsidRDefault="00124654" w:rsidP="00124654"/>
        </w:tc>
        <w:tc>
          <w:tcPr>
            <w:tcW w:w="7200" w:type="dxa"/>
          </w:tcPr>
          <w:p w:rsidR="00124654" w:rsidRPr="00124654" w:rsidRDefault="00124654" w:rsidP="00124654"/>
        </w:tc>
        <w:tc>
          <w:tcPr>
            <w:tcW w:w="1440" w:type="dxa"/>
          </w:tcPr>
          <w:p w:rsidR="00124654" w:rsidRPr="00124654" w:rsidRDefault="00124654" w:rsidP="00124654"/>
        </w:tc>
      </w:tr>
      <w:tr w:rsidR="00124654" w:rsidRPr="00124654" w:rsidTr="00906293">
        <w:trPr>
          <w:cantSplit/>
        </w:trPr>
        <w:tc>
          <w:tcPr>
            <w:tcW w:w="720" w:type="dxa"/>
          </w:tcPr>
          <w:p w:rsidR="00124654" w:rsidRPr="00124654" w:rsidRDefault="00124654" w:rsidP="00124654"/>
        </w:tc>
        <w:tc>
          <w:tcPr>
            <w:tcW w:w="7200" w:type="dxa"/>
          </w:tcPr>
          <w:p w:rsidR="00124654" w:rsidRPr="00124654" w:rsidRDefault="00124654" w:rsidP="00124654">
            <w:r w:rsidRPr="00124654">
              <w:t>Income from Fed on original 10% investment</w:t>
            </w:r>
          </w:p>
        </w:tc>
        <w:tc>
          <w:tcPr>
            <w:tcW w:w="1440" w:type="dxa"/>
          </w:tcPr>
          <w:p w:rsidR="00124654" w:rsidRPr="00124654" w:rsidRDefault="00124654" w:rsidP="00124654">
            <w:r w:rsidRPr="00124654">
              <w:t>$   5,000</w:t>
            </w:r>
          </w:p>
        </w:tc>
      </w:tr>
      <w:tr w:rsidR="00124654" w:rsidRPr="00124654" w:rsidTr="00906293">
        <w:trPr>
          <w:cantSplit/>
        </w:trPr>
        <w:tc>
          <w:tcPr>
            <w:tcW w:w="720" w:type="dxa"/>
          </w:tcPr>
          <w:p w:rsidR="00124654" w:rsidRPr="00124654" w:rsidRDefault="00124654" w:rsidP="00124654"/>
        </w:tc>
        <w:tc>
          <w:tcPr>
            <w:tcW w:w="7200" w:type="dxa"/>
          </w:tcPr>
          <w:p w:rsidR="00124654" w:rsidRPr="00124654" w:rsidRDefault="00124654" w:rsidP="00124654"/>
        </w:tc>
        <w:tc>
          <w:tcPr>
            <w:tcW w:w="1440" w:type="dxa"/>
          </w:tcPr>
          <w:p w:rsidR="00124654" w:rsidRPr="00124654" w:rsidRDefault="00124654" w:rsidP="00124654"/>
        </w:tc>
      </w:tr>
      <w:tr w:rsidR="00124654" w:rsidRPr="00124654" w:rsidTr="00906293">
        <w:trPr>
          <w:cantSplit/>
        </w:trPr>
        <w:tc>
          <w:tcPr>
            <w:tcW w:w="720" w:type="dxa"/>
          </w:tcPr>
          <w:p w:rsidR="00124654" w:rsidRPr="00124654" w:rsidRDefault="00124654" w:rsidP="00124654"/>
        </w:tc>
        <w:tc>
          <w:tcPr>
            <w:tcW w:w="7200" w:type="dxa"/>
          </w:tcPr>
          <w:p w:rsidR="00124654" w:rsidRPr="00124654" w:rsidRDefault="00124654" w:rsidP="00124654">
            <w:pPr>
              <w:rPr>
                <w:u w:val="single"/>
              </w:rPr>
            </w:pPr>
            <w:r w:rsidRPr="00124654">
              <w:t>Income from Fed on second 10% investment</w:t>
            </w:r>
          </w:p>
        </w:tc>
        <w:tc>
          <w:tcPr>
            <w:tcW w:w="1440" w:type="dxa"/>
          </w:tcPr>
          <w:p w:rsidR="00124654" w:rsidRPr="00124654" w:rsidRDefault="00124654" w:rsidP="00124654">
            <w:r w:rsidRPr="00124654">
              <w:rPr>
                <w:u w:val="single"/>
              </w:rPr>
              <w:t xml:space="preserve">    5,000</w:t>
            </w:r>
          </w:p>
        </w:tc>
      </w:tr>
      <w:tr w:rsidR="00124654" w:rsidRPr="00124654" w:rsidTr="00906293">
        <w:trPr>
          <w:cantSplit/>
        </w:trPr>
        <w:tc>
          <w:tcPr>
            <w:tcW w:w="720" w:type="dxa"/>
          </w:tcPr>
          <w:p w:rsidR="00124654" w:rsidRPr="00124654" w:rsidRDefault="00124654" w:rsidP="00124654"/>
        </w:tc>
        <w:tc>
          <w:tcPr>
            <w:tcW w:w="7200" w:type="dxa"/>
          </w:tcPr>
          <w:p w:rsidR="00124654" w:rsidRPr="00124654" w:rsidRDefault="00124654" w:rsidP="00124654">
            <w:r w:rsidRPr="00124654">
              <w:t>Income from Fed</w:t>
            </w:r>
          </w:p>
        </w:tc>
        <w:tc>
          <w:tcPr>
            <w:tcW w:w="1440" w:type="dxa"/>
          </w:tcPr>
          <w:p w:rsidR="00124654" w:rsidRPr="00124654" w:rsidRDefault="00124654" w:rsidP="00124654">
            <w:pPr>
              <w:rPr>
                <w:u w:val="double"/>
              </w:rPr>
            </w:pPr>
            <w:r w:rsidRPr="00124654">
              <w:rPr>
                <w:u w:val="double"/>
              </w:rPr>
              <w:t>$  10,000</w:t>
            </w:r>
          </w:p>
        </w:tc>
      </w:tr>
    </w:tbl>
    <w:p w:rsidR="00C43448" w:rsidRDefault="00C43448">
      <w:r>
        <w:br w:type="page"/>
      </w:r>
      <w:r>
        <w:rPr>
          <w:b/>
        </w:rPr>
        <w:lastRenderedPageBreak/>
        <w:t>Solution E2-12</w:t>
      </w:r>
    </w:p>
    <w:p w:rsidR="00C43448" w:rsidRDefault="00C43448"/>
    <w:tbl>
      <w:tblPr>
        <w:tblW w:w="0" w:type="auto"/>
        <w:tblLayout w:type="fixed"/>
        <w:tblCellMar>
          <w:left w:w="0" w:type="dxa"/>
          <w:right w:w="0" w:type="dxa"/>
        </w:tblCellMar>
        <w:tblLook w:val="0000"/>
      </w:tblPr>
      <w:tblGrid>
        <w:gridCol w:w="7920"/>
        <w:gridCol w:w="1440"/>
      </w:tblGrid>
      <w:tr w:rsidR="00C43448">
        <w:trPr>
          <w:cantSplit/>
        </w:trPr>
        <w:tc>
          <w:tcPr>
            <w:tcW w:w="7920" w:type="dxa"/>
          </w:tcPr>
          <w:p w:rsidR="00C43448" w:rsidRDefault="00C43448">
            <w:r>
              <w:rPr>
                <w:i/>
              </w:rPr>
              <w:t>Preliminary computations</w:t>
            </w:r>
          </w:p>
        </w:tc>
        <w:tc>
          <w:tcPr>
            <w:tcW w:w="1440" w:type="dxa"/>
          </w:tcPr>
          <w:p w:rsidR="00C43448" w:rsidRDefault="00C43448"/>
        </w:tc>
      </w:tr>
      <w:tr w:rsidR="00C43448">
        <w:trPr>
          <w:cantSplit/>
        </w:trPr>
        <w:tc>
          <w:tcPr>
            <w:tcW w:w="7920" w:type="dxa"/>
          </w:tcPr>
          <w:p w:rsidR="00C43448" w:rsidRDefault="00C43448" w:rsidP="001B2B34">
            <w:r>
              <w:t xml:space="preserve">Stockholders’ equity of Tal on December 31, </w:t>
            </w:r>
            <w:r w:rsidR="001B2B34">
              <w:t>2011</w:t>
            </w:r>
          </w:p>
        </w:tc>
        <w:tc>
          <w:tcPr>
            <w:tcW w:w="1440" w:type="dxa"/>
          </w:tcPr>
          <w:p w:rsidR="00C43448" w:rsidRDefault="00C43448">
            <w:r>
              <w:t>$380,000</w:t>
            </w:r>
          </w:p>
        </w:tc>
      </w:tr>
      <w:tr w:rsidR="00C43448">
        <w:trPr>
          <w:cantSplit/>
        </w:trPr>
        <w:tc>
          <w:tcPr>
            <w:tcW w:w="7920" w:type="dxa"/>
          </w:tcPr>
          <w:p w:rsidR="00C43448" w:rsidRDefault="00C43448" w:rsidP="00D63EC0">
            <w:r>
              <w:t xml:space="preserve">Sale of 12,000 previously unissued shares on January </w:t>
            </w:r>
            <w:r w:rsidR="00D63EC0">
              <w:t>1</w:t>
            </w:r>
            <w:r>
              <w:t xml:space="preserve">, </w:t>
            </w:r>
            <w:r w:rsidR="001B2B34">
              <w:t>2012</w:t>
            </w:r>
          </w:p>
        </w:tc>
        <w:tc>
          <w:tcPr>
            <w:tcW w:w="1440" w:type="dxa"/>
          </w:tcPr>
          <w:p w:rsidR="00C43448" w:rsidRDefault="00C43448">
            <w:r>
              <w:rPr>
                <w:u w:val="single"/>
              </w:rPr>
              <w:t xml:space="preserve"> 250,000</w:t>
            </w:r>
          </w:p>
        </w:tc>
      </w:tr>
      <w:tr w:rsidR="00C43448">
        <w:trPr>
          <w:cantSplit/>
        </w:trPr>
        <w:tc>
          <w:tcPr>
            <w:tcW w:w="7920" w:type="dxa"/>
          </w:tcPr>
          <w:p w:rsidR="00C43448" w:rsidRDefault="00C43448" w:rsidP="00D63EC0">
            <w:r>
              <w:t xml:space="preserve">Stockholders’ equity after issuance on January </w:t>
            </w:r>
            <w:r w:rsidR="00D63EC0">
              <w:t>1</w:t>
            </w:r>
            <w:r>
              <w:t xml:space="preserve">, </w:t>
            </w:r>
            <w:r w:rsidR="001B2B34">
              <w:t>2012</w:t>
            </w:r>
          </w:p>
        </w:tc>
        <w:tc>
          <w:tcPr>
            <w:tcW w:w="1440" w:type="dxa"/>
          </w:tcPr>
          <w:p w:rsidR="00C43448" w:rsidRDefault="00C43448">
            <w:r>
              <w:rPr>
                <w:u w:val="double"/>
              </w:rPr>
              <w:t>$630,000</w:t>
            </w:r>
          </w:p>
        </w:tc>
      </w:tr>
      <w:tr w:rsidR="00C43448">
        <w:trPr>
          <w:cantSplit/>
        </w:trPr>
        <w:tc>
          <w:tcPr>
            <w:tcW w:w="7920" w:type="dxa"/>
          </w:tcPr>
          <w:p w:rsidR="00C43448" w:rsidRDefault="00C43448"/>
        </w:tc>
        <w:tc>
          <w:tcPr>
            <w:tcW w:w="1440" w:type="dxa"/>
          </w:tcPr>
          <w:p w:rsidR="00C43448" w:rsidRDefault="00C43448"/>
        </w:tc>
      </w:tr>
      <w:tr w:rsidR="00C43448">
        <w:trPr>
          <w:cantSplit/>
        </w:trPr>
        <w:tc>
          <w:tcPr>
            <w:tcW w:w="7920" w:type="dxa"/>
          </w:tcPr>
          <w:p w:rsidR="00C43448" w:rsidRDefault="00C43448" w:rsidP="009A7769">
            <w:r>
              <w:t>Cost of 12,000 shares to Riv</w:t>
            </w:r>
          </w:p>
        </w:tc>
        <w:tc>
          <w:tcPr>
            <w:tcW w:w="1440" w:type="dxa"/>
          </w:tcPr>
          <w:p w:rsidR="00C43448" w:rsidRDefault="00C43448">
            <w:r>
              <w:t>$250,000</w:t>
            </w:r>
          </w:p>
        </w:tc>
      </w:tr>
      <w:tr w:rsidR="00C43448">
        <w:trPr>
          <w:cantSplit/>
        </w:trPr>
        <w:tc>
          <w:tcPr>
            <w:tcW w:w="7920" w:type="dxa"/>
          </w:tcPr>
          <w:p w:rsidR="00C43448" w:rsidRDefault="00C43448">
            <w:r>
              <w:t>Book value of 12,000 shares acquired</w:t>
            </w:r>
          </w:p>
        </w:tc>
        <w:tc>
          <w:tcPr>
            <w:tcW w:w="1440" w:type="dxa"/>
          </w:tcPr>
          <w:p w:rsidR="00C43448" w:rsidRDefault="00C43448"/>
        </w:tc>
      </w:tr>
      <w:tr w:rsidR="00C43448">
        <w:trPr>
          <w:cantSplit/>
        </w:trPr>
        <w:tc>
          <w:tcPr>
            <w:tcW w:w="7920" w:type="dxa"/>
          </w:tcPr>
          <w:p w:rsidR="00C43448" w:rsidRDefault="00C43448">
            <w:r>
              <w:tab/>
              <w:t xml:space="preserve">$630,000 </w:t>
            </w:r>
            <w:r w:rsidR="00486F10">
              <w:fldChar w:fldCharType="begin"/>
            </w:r>
            <w:r>
              <w:instrText>SYMBOL 180 \f "Symbol"</w:instrText>
            </w:r>
            <w:r w:rsidR="00486F10">
              <w:fldChar w:fldCharType="end"/>
            </w:r>
            <w:r>
              <w:t xml:space="preserve"> 12,000/36,000 shares</w:t>
            </w:r>
          </w:p>
        </w:tc>
        <w:tc>
          <w:tcPr>
            <w:tcW w:w="1440" w:type="dxa"/>
          </w:tcPr>
          <w:p w:rsidR="00C43448" w:rsidRDefault="00C43448">
            <w:r>
              <w:rPr>
                <w:u w:val="single"/>
              </w:rPr>
              <w:t xml:space="preserve"> 210,000</w:t>
            </w:r>
          </w:p>
        </w:tc>
      </w:tr>
      <w:tr w:rsidR="00C43448">
        <w:trPr>
          <w:cantSplit/>
        </w:trPr>
        <w:tc>
          <w:tcPr>
            <w:tcW w:w="7920" w:type="dxa"/>
          </w:tcPr>
          <w:p w:rsidR="00C43448" w:rsidRDefault="00C43448">
            <w:r>
              <w:t xml:space="preserve">Excess </w:t>
            </w:r>
            <w:r w:rsidR="00384A71">
              <w:t>fair value</w:t>
            </w:r>
            <w:r>
              <w:t xml:space="preserve"> over book value</w:t>
            </w:r>
          </w:p>
        </w:tc>
        <w:tc>
          <w:tcPr>
            <w:tcW w:w="1440" w:type="dxa"/>
          </w:tcPr>
          <w:p w:rsidR="00C43448" w:rsidRDefault="00C43448">
            <w:r>
              <w:rPr>
                <w:u w:val="double"/>
              </w:rPr>
              <w:t>$ 40,000</w:t>
            </w:r>
          </w:p>
        </w:tc>
      </w:tr>
      <w:tr w:rsidR="00C43448">
        <w:trPr>
          <w:cantSplit/>
        </w:trPr>
        <w:tc>
          <w:tcPr>
            <w:tcW w:w="7920" w:type="dxa"/>
          </w:tcPr>
          <w:p w:rsidR="00C43448" w:rsidRDefault="00C43448"/>
        </w:tc>
        <w:tc>
          <w:tcPr>
            <w:tcW w:w="1440" w:type="dxa"/>
          </w:tcPr>
          <w:p w:rsidR="00C43448" w:rsidRDefault="00C43448"/>
        </w:tc>
      </w:tr>
      <w:tr w:rsidR="00C43448">
        <w:trPr>
          <w:cantSplit/>
        </w:trPr>
        <w:tc>
          <w:tcPr>
            <w:tcW w:w="7920" w:type="dxa"/>
          </w:tcPr>
          <w:p w:rsidR="00C43448" w:rsidRPr="002A2E06" w:rsidRDefault="00C43448">
            <w:pPr>
              <w:rPr>
                <w:i/>
              </w:rPr>
            </w:pPr>
            <w:r w:rsidRPr="002A2E06">
              <w:rPr>
                <w:i/>
              </w:rPr>
              <w:t>Excess is allocated as follows</w:t>
            </w:r>
          </w:p>
        </w:tc>
        <w:tc>
          <w:tcPr>
            <w:tcW w:w="1440" w:type="dxa"/>
          </w:tcPr>
          <w:p w:rsidR="00C43448" w:rsidRDefault="00C43448"/>
        </w:tc>
      </w:tr>
      <w:tr w:rsidR="00C43448">
        <w:trPr>
          <w:cantSplit/>
        </w:trPr>
        <w:tc>
          <w:tcPr>
            <w:tcW w:w="7920" w:type="dxa"/>
          </w:tcPr>
          <w:p w:rsidR="00C43448" w:rsidRDefault="00C43448">
            <w:r>
              <w:tab/>
              <w:t xml:space="preserve">Buildings $60,000 </w:t>
            </w:r>
            <w:r w:rsidR="00486F10">
              <w:fldChar w:fldCharType="begin"/>
            </w:r>
            <w:r>
              <w:instrText>SYMBOL 180 \f "Symbol"</w:instrText>
            </w:r>
            <w:r w:rsidR="00486F10">
              <w:fldChar w:fldCharType="end"/>
            </w:r>
            <w:r>
              <w:t xml:space="preserve"> 12,000/36,000 shares</w:t>
            </w:r>
          </w:p>
        </w:tc>
        <w:tc>
          <w:tcPr>
            <w:tcW w:w="1440" w:type="dxa"/>
          </w:tcPr>
          <w:p w:rsidR="00C43448" w:rsidRDefault="00C43448">
            <w:r>
              <w:t>$ 20,000</w:t>
            </w:r>
          </w:p>
        </w:tc>
      </w:tr>
      <w:tr w:rsidR="00C43448">
        <w:trPr>
          <w:cantSplit/>
        </w:trPr>
        <w:tc>
          <w:tcPr>
            <w:tcW w:w="7920" w:type="dxa"/>
          </w:tcPr>
          <w:p w:rsidR="00C43448" w:rsidRDefault="00C43448">
            <w:r>
              <w:tab/>
              <w:t>Goodwill</w:t>
            </w:r>
          </w:p>
        </w:tc>
        <w:tc>
          <w:tcPr>
            <w:tcW w:w="1440" w:type="dxa"/>
          </w:tcPr>
          <w:p w:rsidR="00C43448" w:rsidRDefault="00C43448">
            <w:r>
              <w:rPr>
                <w:u w:val="single"/>
              </w:rPr>
              <w:t xml:space="preserve">  20,000</w:t>
            </w:r>
          </w:p>
        </w:tc>
      </w:tr>
      <w:tr w:rsidR="00C43448">
        <w:trPr>
          <w:cantSplit/>
        </w:trPr>
        <w:tc>
          <w:tcPr>
            <w:tcW w:w="7920" w:type="dxa"/>
          </w:tcPr>
          <w:p w:rsidR="00C43448" w:rsidRDefault="00C43448">
            <w:r>
              <w:t xml:space="preserve">Excess </w:t>
            </w:r>
            <w:r w:rsidR="00384A71">
              <w:t>fair value</w:t>
            </w:r>
            <w:r>
              <w:t xml:space="preserve"> over book value</w:t>
            </w:r>
          </w:p>
        </w:tc>
        <w:tc>
          <w:tcPr>
            <w:tcW w:w="1440" w:type="dxa"/>
          </w:tcPr>
          <w:p w:rsidR="00C43448" w:rsidRDefault="00C43448">
            <w:r>
              <w:rPr>
                <w:u w:val="double"/>
              </w:rPr>
              <w:t>$ 40,000</w:t>
            </w:r>
          </w:p>
        </w:tc>
      </w:tr>
    </w:tbl>
    <w:p w:rsidR="00C43448" w:rsidRDefault="00C43448"/>
    <w:p w:rsidR="00C43448" w:rsidRDefault="00C43448"/>
    <w:p w:rsidR="00C43448" w:rsidRPr="002A2E06" w:rsidRDefault="00C43448">
      <w:pPr>
        <w:rPr>
          <w:i/>
        </w:rPr>
      </w:pPr>
      <w:r w:rsidRPr="002A2E06">
        <w:rPr>
          <w:i/>
        </w:rPr>
        <w:t>Journal entries on Riv’s books during 20</w:t>
      </w:r>
      <w:r w:rsidR="009A7769">
        <w:rPr>
          <w:i/>
        </w:rPr>
        <w:t>12</w:t>
      </w:r>
    </w:p>
    <w:p w:rsidR="00C43448" w:rsidRDefault="00C43448"/>
    <w:tbl>
      <w:tblPr>
        <w:tblW w:w="0" w:type="auto"/>
        <w:tblLayout w:type="fixed"/>
        <w:tblCellMar>
          <w:left w:w="0" w:type="dxa"/>
          <w:right w:w="0" w:type="dxa"/>
        </w:tblCellMar>
        <w:tblLook w:val="0000"/>
      </w:tblPr>
      <w:tblGrid>
        <w:gridCol w:w="6480"/>
        <w:gridCol w:w="1440"/>
        <w:gridCol w:w="1440"/>
      </w:tblGrid>
      <w:tr w:rsidR="00C43448">
        <w:trPr>
          <w:cantSplit/>
        </w:trPr>
        <w:tc>
          <w:tcPr>
            <w:tcW w:w="6480" w:type="dxa"/>
          </w:tcPr>
          <w:p w:rsidR="00C43448" w:rsidRDefault="00C43448">
            <w:r>
              <w:rPr>
                <w:i/>
              </w:rPr>
              <w:t>January 1</w:t>
            </w:r>
          </w:p>
        </w:tc>
        <w:tc>
          <w:tcPr>
            <w:tcW w:w="1440" w:type="dxa"/>
          </w:tcPr>
          <w:p w:rsidR="00C43448" w:rsidRDefault="00C43448"/>
        </w:tc>
        <w:tc>
          <w:tcPr>
            <w:tcW w:w="1440" w:type="dxa"/>
          </w:tcPr>
          <w:p w:rsidR="00C43448" w:rsidRDefault="00C43448"/>
        </w:tc>
      </w:tr>
      <w:tr w:rsidR="00C43448">
        <w:trPr>
          <w:cantSplit/>
        </w:trPr>
        <w:tc>
          <w:tcPr>
            <w:tcW w:w="6480" w:type="dxa"/>
          </w:tcPr>
          <w:p w:rsidR="00C43448" w:rsidRDefault="00C43448" w:rsidP="009A7769">
            <w:r>
              <w:t>Investment in Tal</w:t>
            </w:r>
          </w:p>
        </w:tc>
        <w:tc>
          <w:tcPr>
            <w:tcW w:w="1440" w:type="dxa"/>
          </w:tcPr>
          <w:p w:rsidR="00C43448" w:rsidRDefault="00C43448">
            <w:r>
              <w:t>250,000</w:t>
            </w:r>
          </w:p>
        </w:tc>
        <w:tc>
          <w:tcPr>
            <w:tcW w:w="1440" w:type="dxa"/>
          </w:tcPr>
          <w:p w:rsidR="00C43448" w:rsidRDefault="00C43448"/>
        </w:tc>
      </w:tr>
      <w:tr w:rsidR="00C43448">
        <w:trPr>
          <w:cantSplit/>
        </w:trPr>
        <w:tc>
          <w:tcPr>
            <w:tcW w:w="6480" w:type="dxa"/>
          </w:tcPr>
          <w:p w:rsidR="00C43448" w:rsidRDefault="00C43448">
            <w:r>
              <w:tab/>
              <w:t>Cash</w:t>
            </w:r>
          </w:p>
        </w:tc>
        <w:tc>
          <w:tcPr>
            <w:tcW w:w="1440" w:type="dxa"/>
          </w:tcPr>
          <w:p w:rsidR="00C43448" w:rsidRDefault="00C43448"/>
        </w:tc>
        <w:tc>
          <w:tcPr>
            <w:tcW w:w="1440" w:type="dxa"/>
          </w:tcPr>
          <w:p w:rsidR="00C43448" w:rsidRDefault="00C43448">
            <w:r>
              <w:t>250,000</w:t>
            </w:r>
          </w:p>
        </w:tc>
      </w:tr>
    </w:tbl>
    <w:p w:rsidR="00C43448" w:rsidRDefault="00C43448">
      <w:r>
        <w:t>To record acquisition of a 1/3 interest in Tal.</w:t>
      </w:r>
    </w:p>
    <w:p w:rsidR="00C43448" w:rsidRDefault="00C43448">
      <w:pPr>
        <w:rPr>
          <w:i/>
        </w:rPr>
      </w:pPr>
    </w:p>
    <w:tbl>
      <w:tblPr>
        <w:tblW w:w="0" w:type="auto"/>
        <w:tblLayout w:type="fixed"/>
        <w:tblCellMar>
          <w:left w:w="0" w:type="dxa"/>
          <w:right w:w="0" w:type="dxa"/>
        </w:tblCellMar>
        <w:tblLook w:val="0000"/>
      </w:tblPr>
      <w:tblGrid>
        <w:gridCol w:w="6480"/>
        <w:gridCol w:w="1440"/>
        <w:gridCol w:w="1440"/>
      </w:tblGrid>
      <w:tr w:rsidR="00C43448">
        <w:trPr>
          <w:cantSplit/>
        </w:trPr>
        <w:tc>
          <w:tcPr>
            <w:tcW w:w="6480" w:type="dxa"/>
          </w:tcPr>
          <w:p w:rsidR="00C43448" w:rsidRDefault="00C43448" w:rsidP="009A7769">
            <w:pPr>
              <w:rPr>
                <w:i/>
              </w:rPr>
            </w:pPr>
            <w:r>
              <w:rPr>
                <w:i/>
              </w:rPr>
              <w:t>During 20</w:t>
            </w:r>
            <w:r w:rsidR="009A7769">
              <w:rPr>
                <w:i/>
              </w:rPr>
              <w:t>12</w:t>
            </w:r>
          </w:p>
        </w:tc>
        <w:tc>
          <w:tcPr>
            <w:tcW w:w="1440" w:type="dxa"/>
          </w:tcPr>
          <w:p w:rsidR="00C43448" w:rsidRDefault="00C43448">
            <w:pPr>
              <w:rPr>
                <w:i/>
              </w:rPr>
            </w:pPr>
          </w:p>
        </w:tc>
        <w:tc>
          <w:tcPr>
            <w:tcW w:w="1440" w:type="dxa"/>
          </w:tcPr>
          <w:p w:rsidR="00C43448" w:rsidRDefault="00C43448">
            <w:pPr>
              <w:rPr>
                <w:i/>
              </w:rPr>
            </w:pPr>
          </w:p>
        </w:tc>
      </w:tr>
      <w:tr w:rsidR="00C43448">
        <w:trPr>
          <w:cantSplit/>
        </w:trPr>
        <w:tc>
          <w:tcPr>
            <w:tcW w:w="6480" w:type="dxa"/>
          </w:tcPr>
          <w:p w:rsidR="00C43448" w:rsidRDefault="00C43448">
            <w:r>
              <w:t>Cash</w:t>
            </w:r>
          </w:p>
        </w:tc>
        <w:tc>
          <w:tcPr>
            <w:tcW w:w="1440" w:type="dxa"/>
          </w:tcPr>
          <w:p w:rsidR="00C43448" w:rsidRDefault="00C43448">
            <w:r>
              <w:t xml:space="preserve"> 30,000</w:t>
            </w:r>
          </w:p>
        </w:tc>
        <w:tc>
          <w:tcPr>
            <w:tcW w:w="1440" w:type="dxa"/>
          </w:tcPr>
          <w:p w:rsidR="00C43448" w:rsidRDefault="00C43448"/>
        </w:tc>
      </w:tr>
      <w:tr w:rsidR="00C43448">
        <w:trPr>
          <w:cantSplit/>
        </w:trPr>
        <w:tc>
          <w:tcPr>
            <w:tcW w:w="6480" w:type="dxa"/>
          </w:tcPr>
          <w:p w:rsidR="00C43448" w:rsidRDefault="00C43448" w:rsidP="009A7769">
            <w:r>
              <w:tab/>
              <w:t>Investment in Tal</w:t>
            </w:r>
          </w:p>
        </w:tc>
        <w:tc>
          <w:tcPr>
            <w:tcW w:w="1440" w:type="dxa"/>
          </w:tcPr>
          <w:p w:rsidR="00C43448" w:rsidRDefault="00C43448"/>
        </w:tc>
        <w:tc>
          <w:tcPr>
            <w:tcW w:w="1440" w:type="dxa"/>
          </w:tcPr>
          <w:p w:rsidR="00C43448" w:rsidRDefault="00C43448">
            <w:r>
              <w:t xml:space="preserve"> 30,000</w:t>
            </w:r>
          </w:p>
        </w:tc>
      </w:tr>
    </w:tbl>
    <w:p w:rsidR="00C43448" w:rsidRDefault="00C43448">
      <w:r>
        <w:t xml:space="preserve">To record dividends received from Tal ($90,000 </w:t>
      </w:r>
      <w:r w:rsidR="00486F10">
        <w:fldChar w:fldCharType="begin"/>
      </w:r>
      <w:r>
        <w:instrText>SYMBOL 180 \f "Symbol"</w:instrText>
      </w:r>
      <w:r w:rsidR="00486F10">
        <w:fldChar w:fldCharType="end"/>
      </w:r>
      <w:r>
        <w:t xml:space="preserve"> 1/3).</w:t>
      </w:r>
    </w:p>
    <w:p w:rsidR="00C43448" w:rsidRDefault="00C43448">
      <w:pPr>
        <w:rPr>
          <w:i/>
        </w:rPr>
      </w:pPr>
    </w:p>
    <w:tbl>
      <w:tblPr>
        <w:tblW w:w="0" w:type="auto"/>
        <w:tblLayout w:type="fixed"/>
        <w:tblCellMar>
          <w:left w:w="0" w:type="dxa"/>
          <w:right w:w="0" w:type="dxa"/>
        </w:tblCellMar>
        <w:tblLook w:val="0000"/>
      </w:tblPr>
      <w:tblGrid>
        <w:gridCol w:w="1440"/>
        <w:gridCol w:w="5040"/>
        <w:gridCol w:w="1440"/>
        <w:gridCol w:w="1440"/>
      </w:tblGrid>
      <w:tr w:rsidR="00C43448">
        <w:trPr>
          <w:cantSplit/>
        </w:trPr>
        <w:tc>
          <w:tcPr>
            <w:tcW w:w="6480" w:type="dxa"/>
            <w:gridSpan w:val="2"/>
          </w:tcPr>
          <w:p w:rsidR="00C43448" w:rsidRDefault="00C43448">
            <w:r>
              <w:rPr>
                <w:i/>
              </w:rPr>
              <w:t>December 31</w:t>
            </w:r>
          </w:p>
        </w:tc>
        <w:tc>
          <w:tcPr>
            <w:tcW w:w="1440" w:type="dxa"/>
          </w:tcPr>
          <w:p w:rsidR="00C43448" w:rsidRDefault="00C43448"/>
        </w:tc>
        <w:tc>
          <w:tcPr>
            <w:tcW w:w="1440" w:type="dxa"/>
          </w:tcPr>
          <w:p w:rsidR="00C43448" w:rsidRDefault="00C43448"/>
        </w:tc>
      </w:tr>
      <w:tr w:rsidR="00C43448">
        <w:trPr>
          <w:cantSplit/>
        </w:trPr>
        <w:tc>
          <w:tcPr>
            <w:tcW w:w="6480" w:type="dxa"/>
            <w:gridSpan w:val="2"/>
          </w:tcPr>
          <w:p w:rsidR="00C43448" w:rsidRDefault="00C43448" w:rsidP="009A7769">
            <w:r>
              <w:t>Investment in Tal</w:t>
            </w:r>
          </w:p>
        </w:tc>
        <w:tc>
          <w:tcPr>
            <w:tcW w:w="1440" w:type="dxa"/>
          </w:tcPr>
          <w:p w:rsidR="00C43448" w:rsidRDefault="00C43448">
            <w:r>
              <w:t xml:space="preserve"> 38,000</w:t>
            </w:r>
          </w:p>
        </w:tc>
        <w:tc>
          <w:tcPr>
            <w:tcW w:w="1440" w:type="dxa"/>
          </w:tcPr>
          <w:p w:rsidR="00C43448" w:rsidRDefault="00C43448"/>
        </w:tc>
      </w:tr>
      <w:tr w:rsidR="00C43448">
        <w:trPr>
          <w:cantSplit/>
        </w:trPr>
        <w:tc>
          <w:tcPr>
            <w:tcW w:w="6480" w:type="dxa"/>
            <w:gridSpan w:val="2"/>
          </w:tcPr>
          <w:p w:rsidR="00C43448" w:rsidRDefault="00C43448" w:rsidP="009A7769">
            <w:r>
              <w:tab/>
              <w:t>Income from Tal</w:t>
            </w:r>
          </w:p>
        </w:tc>
        <w:tc>
          <w:tcPr>
            <w:tcW w:w="1440" w:type="dxa"/>
          </w:tcPr>
          <w:p w:rsidR="00C43448" w:rsidRDefault="00C43448"/>
        </w:tc>
        <w:tc>
          <w:tcPr>
            <w:tcW w:w="1440" w:type="dxa"/>
          </w:tcPr>
          <w:p w:rsidR="00C43448" w:rsidRDefault="00C43448">
            <w:r>
              <w:t xml:space="preserve"> 38,000</w:t>
            </w:r>
          </w:p>
        </w:tc>
      </w:tr>
      <w:tr w:rsidR="00C43448">
        <w:trPr>
          <w:cantSplit/>
        </w:trPr>
        <w:tc>
          <w:tcPr>
            <w:tcW w:w="1440" w:type="dxa"/>
          </w:tcPr>
          <w:p w:rsidR="00C43448" w:rsidRDefault="00C43448"/>
        </w:tc>
        <w:tc>
          <w:tcPr>
            <w:tcW w:w="6480" w:type="dxa"/>
            <w:gridSpan w:val="2"/>
          </w:tcPr>
          <w:p w:rsidR="00C43448" w:rsidRDefault="00C43448" w:rsidP="009A7769">
            <w:r>
              <w:t>To record investment income from Tal computed as follows:</w:t>
            </w:r>
          </w:p>
        </w:tc>
        <w:tc>
          <w:tcPr>
            <w:tcW w:w="1440" w:type="dxa"/>
          </w:tcPr>
          <w:p w:rsidR="00C43448" w:rsidRDefault="00C43448"/>
        </w:tc>
      </w:tr>
      <w:tr w:rsidR="00C43448">
        <w:trPr>
          <w:cantSplit/>
        </w:trPr>
        <w:tc>
          <w:tcPr>
            <w:tcW w:w="1440" w:type="dxa"/>
          </w:tcPr>
          <w:p w:rsidR="00C43448" w:rsidRDefault="00C43448"/>
        </w:tc>
        <w:tc>
          <w:tcPr>
            <w:tcW w:w="6480" w:type="dxa"/>
            <w:gridSpan w:val="2"/>
          </w:tcPr>
          <w:p w:rsidR="00C43448" w:rsidRDefault="00C43448" w:rsidP="009A7769">
            <w:r>
              <w:t xml:space="preserve">Share of Tal’s income ($120,000 </w:t>
            </w:r>
            <w:r w:rsidR="00486F10">
              <w:fldChar w:fldCharType="begin"/>
            </w:r>
            <w:r>
              <w:instrText>SYMBOL 180 \f "Symbol"</w:instrText>
            </w:r>
            <w:r w:rsidR="00486F10">
              <w:fldChar w:fldCharType="end"/>
            </w:r>
            <w:r>
              <w:t xml:space="preserve"> 1/3)</w:t>
            </w:r>
          </w:p>
        </w:tc>
        <w:tc>
          <w:tcPr>
            <w:tcW w:w="1440" w:type="dxa"/>
          </w:tcPr>
          <w:p w:rsidR="00C43448" w:rsidRDefault="00C43448">
            <w:r>
              <w:t>$ 40,000</w:t>
            </w:r>
          </w:p>
        </w:tc>
      </w:tr>
      <w:tr w:rsidR="00C43448">
        <w:trPr>
          <w:cantSplit/>
        </w:trPr>
        <w:tc>
          <w:tcPr>
            <w:tcW w:w="1440" w:type="dxa"/>
          </w:tcPr>
          <w:p w:rsidR="00C43448" w:rsidRDefault="00C43448"/>
        </w:tc>
        <w:tc>
          <w:tcPr>
            <w:tcW w:w="6480" w:type="dxa"/>
            <w:gridSpan w:val="2"/>
          </w:tcPr>
          <w:p w:rsidR="00C43448" w:rsidRDefault="00C43448">
            <w:r>
              <w:t>Depreciation on building ($20,000/10 years)</w:t>
            </w:r>
          </w:p>
        </w:tc>
        <w:tc>
          <w:tcPr>
            <w:tcW w:w="1440" w:type="dxa"/>
          </w:tcPr>
          <w:p w:rsidR="00C43448" w:rsidRDefault="00C43448">
            <w:r>
              <w:rPr>
                <w:u w:val="single"/>
              </w:rPr>
              <w:t xml:space="preserve">  (2,000</w:t>
            </w:r>
            <w:r>
              <w:t>)</w:t>
            </w:r>
          </w:p>
        </w:tc>
      </w:tr>
      <w:tr w:rsidR="00C43448">
        <w:trPr>
          <w:cantSplit/>
        </w:trPr>
        <w:tc>
          <w:tcPr>
            <w:tcW w:w="1440" w:type="dxa"/>
          </w:tcPr>
          <w:p w:rsidR="00C43448" w:rsidRDefault="00C43448"/>
        </w:tc>
        <w:tc>
          <w:tcPr>
            <w:tcW w:w="6480" w:type="dxa"/>
            <w:gridSpan w:val="2"/>
          </w:tcPr>
          <w:p w:rsidR="00C43448" w:rsidRDefault="00C43448" w:rsidP="009A7769">
            <w:r>
              <w:t>Income from Tal</w:t>
            </w:r>
          </w:p>
        </w:tc>
        <w:tc>
          <w:tcPr>
            <w:tcW w:w="1440" w:type="dxa"/>
          </w:tcPr>
          <w:p w:rsidR="00C43448" w:rsidRDefault="00C43448">
            <w:r>
              <w:rPr>
                <w:u w:val="double"/>
              </w:rPr>
              <w:t>$ 38,000</w:t>
            </w:r>
          </w:p>
        </w:tc>
      </w:tr>
    </w:tbl>
    <w:p w:rsidR="00C43448" w:rsidRDefault="00C43448"/>
    <w:p w:rsidR="00C43448" w:rsidRDefault="00C43448">
      <w:r>
        <w:br w:type="page"/>
      </w:r>
      <w:r>
        <w:rPr>
          <w:b/>
        </w:rPr>
        <w:lastRenderedPageBreak/>
        <w:t>Solution E2-13</w:t>
      </w:r>
    </w:p>
    <w:p w:rsidR="00C43448" w:rsidRDefault="00C43448"/>
    <w:tbl>
      <w:tblPr>
        <w:tblW w:w="0" w:type="auto"/>
        <w:tblLayout w:type="fixed"/>
        <w:tblCellMar>
          <w:left w:w="0" w:type="dxa"/>
          <w:right w:w="0" w:type="dxa"/>
        </w:tblCellMar>
        <w:tblLook w:val="0000"/>
      </w:tblPr>
      <w:tblGrid>
        <w:gridCol w:w="720"/>
        <w:gridCol w:w="5760"/>
        <w:gridCol w:w="1440"/>
        <w:gridCol w:w="1440"/>
      </w:tblGrid>
      <w:tr w:rsidR="001B2B34" w:rsidRPr="001B2B34" w:rsidTr="00906293">
        <w:trPr>
          <w:cantSplit/>
        </w:trPr>
        <w:tc>
          <w:tcPr>
            <w:tcW w:w="720" w:type="dxa"/>
          </w:tcPr>
          <w:p w:rsidR="001B2B34" w:rsidRPr="001B2B34" w:rsidRDefault="001B2B34" w:rsidP="001B2B34">
            <w:r w:rsidRPr="001B2B34">
              <w:rPr>
                <w:b/>
              </w:rPr>
              <w:t>1</w:t>
            </w:r>
          </w:p>
        </w:tc>
        <w:tc>
          <w:tcPr>
            <w:tcW w:w="5760" w:type="dxa"/>
          </w:tcPr>
          <w:p w:rsidR="001B2B34" w:rsidRPr="001B2B34" w:rsidRDefault="001B2B34" w:rsidP="001B2B34">
            <w:pPr>
              <w:rPr>
                <w:i/>
              </w:rPr>
            </w:pPr>
            <w:r w:rsidRPr="001B2B34">
              <w:rPr>
                <w:i/>
              </w:rPr>
              <w:t>Journal entries on BIP’s books for 2012</w:t>
            </w:r>
          </w:p>
        </w:tc>
        <w:tc>
          <w:tcPr>
            <w:tcW w:w="1440" w:type="dxa"/>
          </w:tcPr>
          <w:p w:rsidR="001B2B34" w:rsidRPr="001B2B34" w:rsidRDefault="001B2B34" w:rsidP="001B2B34"/>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tc>
        <w:tc>
          <w:tcPr>
            <w:tcW w:w="1440" w:type="dxa"/>
          </w:tcPr>
          <w:p w:rsidR="001B2B34" w:rsidRPr="001B2B34" w:rsidRDefault="001B2B34" w:rsidP="001B2B34"/>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Cash</w:t>
            </w:r>
          </w:p>
        </w:tc>
        <w:tc>
          <w:tcPr>
            <w:tcW w:w="1440" w:type="dxa"/>
          </w:tcPr>
          <w:p w:rsidR="001B2B34" w:rsidRPr="001B2B34" w:rsidRDefault="001B2B34" w:rsidP="001B2B34">
            <w:r w:rsidRPr="001B2B34">
              <w:t xml:space="preserve"> 120,000</w:t>
            </w:r>
          </w:p>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ab/>
              <w:t>Investment in Cow (30%)</w:t>
            </w:r>
          </w:p>
        </w:tc>
        <w:tc>
          <w:tcPr>
            <w:tcW w:w="1440" w:type="dxa"/>
          </w:tcPr>
          <w:p w:rsidR="001B2B34" w:rsidRPr="001B2B34" w:rsidRDefault="001B2B34" w:rsidP="001B2B34"/>
        </w:tc>
        <w:tc>
          <w:tcPr>
            <w:tcW w:w="1440" w:type="dxa"/>
          </w:tcPr>
          <w:p w:rsidR="001B2B34" w:rsidRPr="001B2B34" w:rsidRDefault="001B2B34" w:rsidP="001B2B34">
            <w:r w:rsidRPr="001B2B34">
              <w:t xml:space="preserve">    120,000</w:t>
            </w:r>
          </w:p>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To record dividends received from Cow</w:t>
            </w:r>
          </w:p>
          <w:p w:rsidR="001B2B34" w:rsidRPr="001B2B34" w:rsidRDefault="001B2B34" w:rsidP="001B2B34">
            <w:r w:rsidRPr="001B2B34">
              <w:t xml:space="preserve">($400,000 </w:t>
            </w:r>
            <w:r w:rsidR="00486F10" w:rsidRPr="001B2B34">
              <w:fldChar w:fldCharType="begin"/>
            </w:r>
            <w:r w:rsidRPr="001B2B34">
              <w:instrText>SYMBOL 180 \f "Symbol"</w:instrText>
            </w:r>
            <w:r w:rsidR="00486F10" w:rsidRPr="001B2B34">
              <w:fldChar w:fldCharType="end"/>
            </w:r>
            <w:r w:rsidRPr="001B2B34">
              <w:t xml:space="preserve"> 30%).</w:t>
            </w:r>
          </w:p>
        </w:tc>
        <w:tc>
          <w:tcPr>
            <w:tcW w:w="1440" w:type="dxa"/>
          </w:tcPr>
          <w:p w:rsidR="001B2B34" w:rsidRPr="001B2B34" w:rsidRDefault="001B2B34" w:rsidP="001B2B34"/>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tc>
        <w:tc>
          <w:tcPr>
            <w:tcW w:w="1440" w:type="dxa"/>
          </w:tcPr>
          <w:p w:rsidR="001B2B34" w:rsidRPr="001B2B34" w:rsidRDefault="001B2B34" w:rsidP="001B2B34"/>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Investment in Cow (30%)</w:t>
            </w:r>
          </w:p>
        </w:tc>
        <w:tc>
          <w:tcPr>
            <w:tcW w:w="1440" w:type="dxa"/>
          </w:tcPr>
          <w:p w:rsidR="001B2B34" w:rsidRPr="001B2B34" w:rsidRDefault="001B2B34" w:rsidP="001B2B34">
            <w:r w:rsidRPr="001B2B34">
              <w:t>240,000</w:t>
            </w:r>
          </w:p>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Extraordinary loss (from Cow)</w:t>
            </w:r>
          </w:p>
        </w:tc>
        <w:tc>
          <w:tcPr>
            <w:tcW w:w="1440" w:type="dxa"/>
          </w:tcPr>
          <w:p w:rsidR="001B2B34" w:rsidRPr="001B2B34" w:rsidRDefault="001B2B34" w:rsidP="001B2B34">
            <w:r w:rsidRPr="001B2B34">
              <w:t xml:space="preserve"> 24,000</w:t>
            </w:r>
          </w:p>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ab/>
              <w:t>Income from Cow</w:t>
            </w:r>
          </w:p>
        </w:tc>
        <w:tc>
          <w:tcPr>
            <w:tcW w:w="1440" w:type="dxa"/>
          </w:tcPr>
          <w:p w:rsidR="001B2B34" w:rsidRPr="001B2B34" w:rsidRDefault="001B2B34" w:rsidP="001B2B34"/>
        </w:tc>
        <w:tc>
          <w:tcPr>
            <w:tcW w:w="1440" w:type="dxa"/>
          </w:tcPr>
          <w:p w:rsidR="001B2B34" w:rsidRPr="001B2B34" w:rsidRDefault="001B2B34" w:rsidP="001B2B34">
            <w:r w:rsidRPr="001B2B34">
              <w:t xml:space="preserve">   264,000</w:t>
            </w:r>
          </w:p>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To record investment income from Cow computed as follows:</w:t>
            </w:r>
          </w:p>
        </w:tc>
        <w:tc>
          <w:tcPr>
            <w:tcW w:w="1440" w:type="dxa"/>
          </w:tcPr>
          <w:p w:rsidR="001B2B34" w:rsidRPr="001B2B34" w:rsidRDefault="001B2B34" w:rsidP="001B2B34"/>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tc>
        <w:tc>
          <w:tcPr>
            <w:tcW w:w="1440" w:type="dxa"/>
          </w:tcPr>
          <w:p w:rsidR="001B2B34" w:rsidRPr="001B2B34" w:rsidRDefault="001B2B34" w:rsidP="001B2B34"/>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ab/>
              <w:t>Share of income before extraordinary item</w:t>
            </w:r>
          </w:p>
        </w:tc>
        <w:tc>
          <w:tcPr>
            <w:tcW w:w="1440" w:type="dxa"/>
          </w:tcPr>
          <w:p w:rsidR="001B2B34" w:rsidRPr="001B2B34" w:rsidRDefault="001B2B34" w:rsidP="001B2B34"/>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 xml:space="preserve">        $680,000 </w:t>
            </w:r>
            <w:r w:rsidR="00486F10" w:rsidRPr="001B2B34">
              <w:fldChar w:fldCharType="begin"/>
            </w:r>
            <w:r w:rsidRPr="001B2B34">
              <w:instrText>SYMBOL 180 \f "Symbol"</w:instrText>
            </w:r>
            <w:r w:rsidR="00486F10" w:rsidRPr="001B2B34">
              <w:fldChar w:fldCharType="end"/>
            </w:r>
            <w:r w:rsidRPr="001B2B34">
              <w:t xml:space="preserve"> 30%</w:t>
            </w:r>
          </w:p>
        </w:tc>
        <w:tc>
          <w:tcPr>
            <w:tcW w:w="1440" w:type="dxa"/>
          </w:tcPr>
          <w:p w:rsidR="001B2B34" w:rsidRPr="001B2B34" w:rsidRDefault="001B2B34" w:rsidP="001B2B34"/>
        </w:tc>
        <w:tc>
          <w:tcPr>
            <w:tcW w:w="1440" w:type="dxa"/>
          </w:tcPr>
          <w:p w:rsidR="001B2B34" w:rsidRPr="001B2B34" w:rsidRDefault="001B2B34" w:rsidP="001B2B34">
            <w:r w:rsidRPr="001B2B34">
              <w:t>$  204,000</w:t>
            </w:r>
          </w:p>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ab/>
              <w:t xml:space="preserve">Add: Excess fair value over cost realized </w:t>
            </w:r>
            <w:r w:rsidRPr="001B2B34">
              <w:tab/>
              <w:t xml:space="preserve">  in 2012</w:t>
            </w:r>
          </w:p>
        </w:tc>
        <w:tc>
          <w:tcPr>
            <w:tcW w:w="1440" w:type="dxa"/>
          </w:tcPr>
          <w:p w:rsidR="001B2B34" w:rsidRPr="001B2B34" w:rsidRDefault="001B2B34" w:rsidP="001B2B34"/>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 xml:space="preserve">        $200,000 </w:t>
            </w:r>
            <w:r w:rsidR="00486F10" w:rsidRPr="001B2B34">
              <w:fldChar w:fldCharType="begin"/>
            </w:r>
            <w:r w:rsidRPr="001B2B34">
              <w:instrText>SYMBOL 180 \f "Symbol"</w:instrText>
            </w:r>
            <w:r w:rsidR="00486F10" w:rsidRPr="001B2B34">
              <w:fldChar w:fldCharType="end"/>
            </w:r>
            <w:r w:rsidRPr="001B2B34">
              <w:t xml:space="preserve"> 30%</w:t>
            </w:r>
          </w:p>
        </w:tc>
        <w:tc>
          <w:tcPr>
            <w:tcW w:w="1440" w:type="dxa"/>
          </w:tcPr>
          <w:p w:rsidR="001B2B34" w:rsidRPr="001B2B34" w:rsidRDefault="001B2B34" w:rsidP="001B2B34"/>
        </w:tc>
        <w:tc>
          <w:tcPr>
            <w:tcW w:w="1440" w:type="dxa"/>
          </w:tcPr>
          <w:p w:rsidR="001B2B34" w:rsidRPr="001B2B34" w:rsidRDefault="001B2B34" w:rsidP="001B2B34">
            <w:r w:rsidRPr="001B2B34">
              <w:rPr>
                <w:u w:val="single"/>
              </w:rPr>
              <w:t xml:space="preserve">    60,000</w:t>
            </w:r>
          </w:p>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ab/>
              <w:t xml:space="preserve">Income from Cow before extraordinary </w:t>
            </w:r>
            <w:r w:rsidRPr="001B2B34">
              <w:tab/>
              <w:t>loss</w:t>
            </w:r>
          </w:p>
        </w:tc>
        <w:tc>
          <w:tcPr>
            <w:tcW w:w="1440" w:type="dxa"/>
          </w:tcPr>
          <w:p w:rsidR="001B2B34" w:rsidRPr="001B2B34" w:rsidRDefault="001B2B34" w:rsidP="001B2B34"/>
        </w:tc>
        <w:tc>
          <w:tcPr>
            <w:tcW w:w="1440" w:type="dxa"/>
          </w:tcPr>
          <w:p w:rsidR="001B2B34" w:rsidRPr="001B2B34" w:rsidRDefault="001B2B34" w:rsidP="001B2B34">
            <w:r w:rsidRPr="001B2B34">
              <w:rPr>
                <w:u w:val="double"/>
              </w:rPr>
              <w:t>$  264,000</w:t>
            </w:r>
          </w:p>
        </w:tc>
      </w:tr>
    </w:tbl>
    <w:p w:rsidR="001B2B34" w:rsidRPr="001B2B34" w:rsidRDefault="001B2B34" w:rsidP="001B2B34"/>
    <w:tbl>
      <w:tblPr>
        <w:tblW w:w="0" w:type="auto"/>
        <w:tblLayout w:type="fixed"/>
        <w:tblCellMar>
          <w:left w:w="0" w:type="dxa"/>
          <w:right w:w="0" w:type="dxa"/>
        </w:tblCellMar>
        <w:tblLook w:val="0000"/>
      </w:tblPr>
      <w:tblGrid>
        <w:gridCol w:w="720"/>
        <w:gridCol w:w="7200"/>
        <w:gridCol w:w="1440"/>
      </w:tblGrid>
      <w:tr w:rsidR="001B2B34" w:rsidRPr="001B2B34" w:rsidTr="00906293">
        <w:trPr>
          <w:cantSplit/>
        </w:trPr>
        <w:tc>
          <w:tcPr>
            <w:tcW w:w="720" w:type="dxa"/>
          </w:tcPr>
          <w:p w:rsidR="001B2B34" w:rsidRPr="001B2B34" w:rsidRDefault="001B2B34" w:rsidP="001B2B34">
            <w:r w:rsidRPr="001B2B34">
              <w:rPr>
                <w:b/>
              </w:rPr>
              <w:t>2</w:t>
            </w:r>
          </w:p>
        </w:tc>
        <w:tc>
          <w:tcPr>
            <w:tcW w:w="7200" w:type="dxa"/>
          </w:tcPr>
          <w:p w:rsidR="001B2B34" w:rsidRPr="001B2B34" w:rsidRDefault="001B2B34" w:rsidP="001B2B34">
            <w:pPr>
              <w:rPr>
                <w:i/>
              </w:rPr>
            </w:pPr>
            <w:r w:rsidRPr="001B2B34">
              <w:rPr>
                <w:i/>
              </w:rPr>
              <w:t>Investment in Cow balance December 31, 2012</w:t>
            </w:r>
          </w:p>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Investment cost</w:t>
            </w:r>
          </w:p>
        </w:tc>
        <w:tc>
          <w:tcPr>
            <w:tcW w:w="1440" w:type="dxa"/>
          </w:tcPr>
          <w:p w:rsidR="001B2B34" w:rsidRPr="001B2B34" w:rsidRDefault="001B2B34" w:rsidP="001B2B34">
            <w:r w:rsidRPr="001B2B34">
              <w:t>$  780,000</w:t>
            </w:r>
          </w:p>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28233F">
            <w:r w:rsidRPr="001B2B34">
              <w:t>Add: Income from Cow after extraordinary loss</w:t>
            </w:r>
          </w:p>
        </w:tc>
        <w:tc>
          <w:tcPr>
            <w:tcW w:w="1440" w:type="dxa"/>
          </w:tcPr>
          <w:p w:rsidR="001B2B34" w:rsidRPr="001B2B34" w:rsidRDefault="001B2B34" w:rsidP="001B2B34">
            <w:r w:rsidRPr="001B2B34">
              <w:t xml:space="preserve">   240,000</w:t>
            </w:r>
          </w:p>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Less: Dividends received from Cow</w:t>
            </w:r>
          </w:p>
        </w:tc>
        <w:tc>
          <w:tcPr>
            <w:tcW w:w="1440" w:type="dxa"/>
          </w:tcPr>
          <w:p w:rsidR="001B2B34" w:rsidRPr="001B2B34" w:rsidRDefault="001B2B34" w:rsidP="001B2B34">
            <w:r w:rsidRPr="001B2B34">
              <w:rPr>
                <w:u w:val="single"/>
              </w:rPr>
              <w:t xml:space="preserve">  (120,000</w:t>
            </w:r>
            <w:r w:rsidRPr="001B2B34">
              <w:t>)</w:t>
            </w:r>
          </w:p>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Investment in Cow December 31</w:t>
            </w:r>
          </w:p>
        </w:tc>
        <w:tc>
          <w:tcPr>
            <w:tcW w:w="1440" w:type="dxa"/>
          </w:tcPr>
          <w:p w:rsidR="001B2B34" w:rsidRPr="001B2B34" w:rsidRDefault="001B2B34" w:rsidP="001B2B34">
            <w:r w:rsidRPr="001B2B34">
              <w:rPr>
                <w:u w:val="double"/>
              </w:rPr>
              <w:t xml:space="preserve">  $900,000</w:t>
            </w:r>
          </w:p>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 xml:space="preserve">Check: Investment balance is equal to underlying book value </w:t>
            </w:r>
          </w:p>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 xml:space="preserve">  ($2,800,000 + $600,000 - $400,000) </w:t>
            </w:r>
            <w:r w:rsidR="00486F10" w:rsidRPr="001B2B34">
              <w:fldChar w:fldCharType="begin"/>
            </w:r>
            <w:r w:rsidRPr="001B2B34">
              <w:instrText>SYMBOL 180 \f "Symbol"</w:instrText>
            </w:r>
            <w:r w:rsidR="00486F10" w:rsidRPr="001B2B34">
              <w:fldChar w:fldCharType="end"/>
            </w:r>
            <w:r w:rsidRPr="001B2B34">
              <w:t xml:space="preserve"> 30% = $900,000</w:t>
            </w:r>
          </w:p>
        </w:tc>
        <w:tc>
          <w:tcPr>
            <w:tcW w:w="1440" w:type="dxa"/>
          </w:tcPr>
          <w:p w:rsidR="001B2B34" w:rsidRPr="001B2B34" w:rsidRDefault="001B2B34" w:rsidP="001B2B34"/>
        </w:tc>
      </w:tr>
    </w:tbl>
    <w:p w:rsidR="001B2B34" w:rsidRPr="001B2B34" w:rsidRDefault="001B2B34" w:rsidP="001B2B34"/>
    <w:tbl>
      <w:tblPr>
        <w:tblW w:w="0" w:type="auto"/>
        <w:tblLayout w:type="fixed"/>
        <w:tblCellMar>
          <w:left w:w="0" w:type="dxa"/>
          <w:right w:w="0" w:type="dxa"/>
        </w:tblCellMar>
        <w:tblLook w:val="0000"/>
      </w:tblPr>
      <w:tblGrid>
        <w:gridCol w:w="720"/>
        <w:gridCol w:w="7200"/>
        <w:gridCol w:w="1440"/>
      </w:tblGrid>
      <w:tr w:rsidR="001B2B34" w:rsidRPr="001B2B34" w:rsidTr="00906293">
        <w:trPr>
          <w:cantSplit/>
        </w:trPr>
        <w:tc>
          <w:tcPr>
            <w:tcW w:w="720" w:type="dxa"/>
          </w:tcPr>
          <w:p w:rsidR="001B2B34" w:rsidRPr="001B2B34" w:rsidRDefault="001B2B34" w:rsidP="001B2B34">
            <w:pPr>
              <w:rPr>
                <w:b/>
              </w:rPr>
            </w:pPr>
            <w:r w:rsidRPr="001B2B34">
              <w:rPr>
                <w:b/>
              </w:rPr>
              <w:t>3</w:t>
            </w:r>
          </w:p>
        </w:tc>
        <w:tc>
          <w:tcPr>
            <w:tcW w:w="7200" w:type="dxa"/>
          </w:tcPr>
          <w:p w:rsidR="001B2B34" w:rsidRPr="001B2B34" w:rsidRDefault="001B2B34" w:rsidP="001B2B34">
            <w:pPr>
              <w:jc w:val="center"/>
            </w:pPr>
            <w:r w:rsidRPr="001B2B34">
              <w:rPr>
                <w:b/>
              </w:rPr>
              <w:t>BIP Corporation</w:t>
            </w:r>
          </w:p>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pPr>
              <w:jc w:val="center"/>
            </w:pPr>
            <w:r w:rsidRPr="001B2B34">
              <w:t>Income Statement</w:t>
            </w:r>
          </w:p>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pPr>
              <w:jc w:val="center"/>
            </w:pPr>
            <w:r w:rsidRPr="001B2B34">
              <w:t>for the year ended December 31, 2012</w:t>
            </w:r>
          </w:p>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Sales</w:t>
            </w:r>
          </w:p>
        </w:tc>
        <w:tc>
          <w:tcPr>
            <w:tcW w:w="1440" w:type="dxa"/>
          </w:tcPr>
          <w:p w:rsidR="001B2B34" w:rsidRPr="001B2B34" w:rsidRDefault="001B2B34" w:rsidP="001B2B34">
            <w:r w:rsidRPr="001B2B34">
              <w:t>$4,000,000</w:t>
            </w:r>
          </w:p>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Expenses</w:t>
            </w:r>
          </w:p>
        </w:tc>
        <w:tc>
          <w:tcPr>
            <w:tcW w:w="1440" w:type="dxa"/>
          </w:tcPr>
          <w:p w:rsidR="001B2B34" w:rsidRPr="001B2B34" w:rsidRDefault="001B2B34" w:rsidP="001B2B34">
            <w:r w:rsidRPr="001B2B34">
              <w:rPr>
                <w:u w:val="single"/>
              </w:rPr>
              <w:t xml:space="preserve"> 2,800,000</w:t>
            </w:r>
          </w:p>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ab/>
              <w:t>Operating income</w:t>
            </w:r>
          </w:p>
        </w:tc>
        <w:tc>
          <w:tcPr>
            <w:tcW w:w="1440" w:type="dxa"/>
          </w:tcPr>
          <w:p w:rsidR="001B2B34" w:rsidRPr="001B2B34" w:rsidRDefault="001B2B34" w:rsidP="001B2B34">
            <w:r w:rsidRPr="001B2B34">
              <w:t xml:space="preserve"> 1,200,000</w:t>
            </w:r>
          </w:p>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Income from Cow (before extraordinary item)</w:t>
            </w:r>
          </w:p>
        </w:tc>
        <w:tc>
          <w:tcPr>
            <w:tcW w:w="1440" w:type="dxa"/>
          </w:tcPr>
          <w:p w:rsidR="001B2B34" w:rsidRPr="001B2B34" w:rsidRDefault="001B2B34" w:rsidP="001B2B34">
            <w:r w:rsidRPr="001B2B34">
              <w:rPr>
                <w:u w:val="single"/>
              </w:rPr>
              <w:t xml:space="preserve">   264,000</w:t>
            </w:r>
          </w:p>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ab/>
              <w:t>Income before extraordinary item</w:t>
            </w:r>
          </w:p>
        </w:tc>
        <w:tc>
          <w:tcPr>
            <w:tcW w:w="1440" w:type="dxa"/>
          </w:tcPr>
          <w:p w:rsidR="001B2B34" w:rsidRPr="001B2B34" w:rsidRDefault="001B2B34" w:rsidP="001B2B34">
            <w:r w:rsidRPr="001B2B34">
              <w:t xml:space="preserve"> 1,464,000</w:t>
            </w:r>
          </w:p>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Extraordinary loss (net of tax effect)</w:t>
            </w:r>
          </w:p>
        </w:tc>
        <w:tc>
          <w:tcPr>
            <w:tcW w:w="1440" w:type="dxa"/>
          </w:tcPr>
          <w:p w:rsidR="001B2B34" w:rsidRPr="001B2B34" w:rsidRDefault="001B2B34" w:rsidP="001B2B34">
            <w:r w:rsidRPr="001B2B34">
              <w:rPr>
                <w:u w:val="single"/>
              </w:rPr>
              <w:t xml:space="preserve">    24,000</w:t>
            </w:r>
          </w:p>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ab/>
              <w:t>Net income</w:t>
            </w:r>
          </w:p>
        </w:tc>
        <w:tc>
          <w:tcPr>
            <w:tcW w:w="1440" w:type="dxa"/>
          </w:tcPr>
          <w:p w:rsidR="001B2B34" w:rsidRPr="001B2B34" w:rsidRDefault="001B2B34" w:rsidP="001B2B34">
            <w:r w:rsidRPr="001B2B34">
              <w:rPr>
                <w:u w:val="double"/>
              </w:rPr>
              <w:t>$1,440,000</w:t>
            </w:r>
          </w:p>
        </w:tc>
      </w:tr>
    </w:tbl>
    <w:p w:rsidR="00CC1D70" w:rsidRDefault="00CC1D70"/>
    <w:p w:rsidR="00CC1D70" w:rsidRDefault="00CC1D70">
      <w:r>
        <w:br w:type="page"/>
      </w:r>
    </w:p>
    <w:p w:rsidR="00C43448" w:rsidRDefault="00C43448">
      <w:r>
        <w:rPr>
          <w:b/>
        </w:rPr>
        <w:lastRenderedPageBreak/>
        <w:t>Solution E2-14</w:t>
      </w:r>
    </w:p>
    <w:p w:rsidR="00C43448" w:rsidRDefault="00C43448"/>
    <w:tbl>
      <w:tblPr>
        <w:tblW w:w="0" w:type="auto"/>
        <w:tblLayout w:type="fixed"/>
        <w:tblCellMar>
          <w:left w:w="0" w:type="dxa"/>
          <w:right w:w="0" w:type="dxa"/>
        </w:tblCellMar>
        <w:tblLook w:val="0000"/>
      </w:tblPr>
      <w:tblGrid>
        <w:gridCol w:w="720"/>
        <w:gridCol w:w="7200"/>
        <w:gridCol w:w="1440"/>
      </w:tblGrid>
      <w:tr w:rsidR="00C43448">
        <w:trPr>
          <w:cantSplit/>
        </w:trPr>
        <w:tc>
          <w:tcPr>
            <w:tcW w:w="720" w:type="dxa"/>
          </w:tcPr>
          <w:p w:rsidR="00C43448" w:rsidRDefault="00C43448">
            <w:r>
              <w:rPr>
                <w:b/>
              </w:rPr>
              <w:t>1</w:t>
            </w:r>
          </w:p>
        </w:tc>
        <w:tc>
          <w:tcPr>
            <w:tcW w:w="7200" w:type="dxa"/>
          </w:tcPr>
          <w:p w:rsidR="00C43448" w:rsidRPr="002A2E06" w:rsidRDefault="00C43448" w:rsidP="009A7769">
            <w:pPr>
              <w:rPr>
                <w:i/>
              </w:rPr>
            </w:pPr>
            <w:r w:rsidRPr="002A2E06">
              <w:rPr>
                <w:i/>
              </w:rPr>
              <w:t>Income from Wat for 20</w:t>
            </w:r>
            <w:r w:rsidR="009A7769">
              <w:rPr>
                <w:i/>
              </w:rPr>
              <w:t>12</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 xml:space="preserve">Equity in income ($108,000 - $8,000 preferred) </w:t>
            </w:r>
            <w:r w:rsidR="00486F10">
              <w:fldChar w:fldCharType="begin"/>
            </w:r>
            <w:r>
              <w:instrText>SYMBOL 180 \f "Symbol"</w:instrText>
            </w:r>
            <w:r w:rsidR="00486F10">
              <w:fldChar w:fldCharType="end"/>
            </w:r>
            <w:r>
              <w:t xml:space="preserve"> 40%</w:t>
            </w:r>
          </w:p>
        </w:tc>
        <w:tc>
          <w:tcPr>
            <w:tcW w:w="1440" w:type="dxa"/>
          </w:tcPr>
          <w:p w:rsidR="00C43448" w:rsidRDefault="00C43448">
            <w:r>
              <w:t>$   40,000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2</w:t>
            </w:r>
          </w:p>
        </w:tc>
        <w:tc>
          <w:tcPr>
            <w:tcW w:w="7200" w:type="dxa"/>
          </w:tcPr>
          <w:p w:rsidR="00C43448" w:rsidRPr="002A2E06" w:rsidRDefault="00C43448" w:rsidP="009A7769">
            <w:pPr>
              <w:rPr>
                <w:i/>
              </w:rPr>
            </w:pPr>
            <w:r w:rsidRPr="002A2E06">
              <w:rPr>
                <w:i/>
              </w:rPr>
              <w:t>Investment in Wat December 31, 20</w:t>
            </w:r>
            <w:r w:rsidR="009A7769">
              <w:rPr>
                <w:i/>
              </w:rPr>
              <w:t>12</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9A7769">
            <w:r>
              <w:t>Cost of investment in Wat common</w:t>
            </w:r>
          </w:p>
        </w:tc>
        <w:tc>
          <w:tcPr>
            <w:tcW w:w="1440" w:type="dxa"/>
          </w:tcPr>
          <w:p w:rsidR="00C43448" w:rsidRDefault="00C43448">
            <w:r>
              <w:t>$  290,000</w:t>
            </w:r>
          </w:p>
        </w:tc>
      </w:tr>
      <w:tr w:rsidR="00C43448">
        <w:trPr>
          <w:cantSplit/>
        </w:trPr>
        <w:tc>
          <w:tcPr>
            <w:tcW w:w="720" w:type="dxa"/>
          </w:tcPr>
          <w:p w:rsidR="00C43448" w:rsidRDefault="00C43448"/>
        </w:tc>
        <w:tc>
          <w:tcPr>
            <w:tcW w:w="7200" w:type="dxa"/>
          </w:tcPr>
          <w:p w:rsidR="00C43448" w:rsidRDefault="00C43448" w:rsidP="009A7769">
            <w:r>
              <w:t>Add: Income from Wat</w:t>
            </w:r>
          </w:p>
        </w:tc>
        <w:tc>
          <w:tcPr>
            <w:tcW w:w="1440" w:type="dxa"/>
          </w:tcPr>
          <w:p w:rsidR="00C43448" w:rsidRDefault="00C43448">
            <w:r>
              <w:t xml:space="preserve">    40,000</w:t>
            </w:r>
          </w:p>
        </w:tc>
      </w:tr>
      <w:tr w:rsidR="00C43448">
        <w:trPr>
          <w:cantSplit/>
        </w:trPr>
        <w:tc>
          <w:tcPr>
            <w:tcW w:w="720" w:type="dxa"/>
          </w:tcPr>
          <w:p w:rsidR="00C43448" w:rsidRDefault="00C43448"/>
        </w:tc>
        <w:tc>
          <w:tcPr>
            <w:tcW w:w="7200" w:type="dxa"/>
          </w:tcPr>
          <w:p w:rsidR="00C43448" w:rsidRDefault="00C43448" w:rsidP="00DD0647">
            <w:r>
              <w:t>Less: Dividends</w:t>
            </w:r>
            <w:r w:rsidR="007E078A">
              <w:t xml:space="preserve"> ($40,000</w:t>
            </w:r>
            <w:r w:rsidR="00DD0647">
              <w:t>*</w:t>
            </w:r>
            <w:r w:rsidR="007E078A">
              <w:t xml:space="preserve"> x 40%)</w:t>
            </w:r>
          </w:p>
        </w:tc>
        <w:tc>
          <w:tcPr>
            <w:tcW w:w="1440" w:type="dxa"/>
          </w:tcPr>
          <w:p w:rsidR="00C43448" w:rsidRDefault="00C43448">
            <w:r>
              <w:rPr>
                <w:u w:val="single"/>
              </w:rPr>
              <w:t xml:space="preserve">   (16,000</w:t>
            </w:r>
            <w:r>
              <w:t>)</w:t>
            </w:r>
          </w:p>
        </w:tc>
      </w:tr>
      <w:tr w:rsidR="00C43448">
        <w:trPr>
          <w:cantSplit/>
        </w:trPr>
        <w:tc>
          <w:tcPr>
            <w:tcW w:w="720" w:type="dxa"/>
          </w:tcPr>
          <w:p w:rsidR="00C43448" w:rsidRDefault="00C43448"/>
        </w:tc>
        <w:tc>
          <w:tcPr>
            <w:tcW w:w="7200" w:type="dxa"/>
          </w:tcPr>
          <w:p w:rsidR="00C43448" w:rsidRDefault="00C43448" w:rsidP="009A7769">
            <w:r>
              <w:tab/>
              <w:t>Investment in Wat December 31</w:t>
            </w:r>
          </w:p>
        </w:tc>
        <w:tc>
          <w:tcPr>
            <w:tcW w:w="1440" w:type="dxa"/>
          </w:tcPr>
          <w:p w:rsidR="00C43448" w:rsidRDefault="00C43448">
            <w:r>
              <w:rPr>
                <w:u w:val="double"/>
              </w:rPr>
              <w:t>$  314,000</w:t>
            </w:r>
          </w:p>
        </w:tc>
      </w:tr>
      <w:tr w:rsidR="007E078A">
        <w:trPr>
          <w:cantSplit/>
        </w:trPr>
        <w:tc>
          <w:tcPr>
            <w:tcW w:w="720" w:type="dxa"/>
          </w:tcPr>
          <w:p w:rsidR="007E078A" w:rsidRDefault="007E078A" w:rsidP="007E078A">
            <w:pPr>
              <w:jc w:val="center"/>
            </w:pPr>
            <w:r>
              <w:t>*</w:t>
            </w:r>
          </w:p>
        </w:tc>
        <w:tc>
          <w:tcPr>
            <w:tcW w:w="7200" w:type="dxa"/>
          </w:tcPr>
          <w:p w:rsidR="007E078A" w:rsidRDefault="007E078A" w:rsidP="001B2B34">
            <w:r>
              <w:t xml:space="preserve">$48,000 </w:t>
            </w:r>
            <w:r w:rsidR="001B2B34">
              <w:t>total</w:t>
            </w:r>
            <w:r>
              <w:t xml:space="preserve"> dividends less $8,000 preferred dividend</w:t>
            </w:r>
          </w:p>
        </w:tc>
        <w:tc>
          <w:tcPr>
            <w:tcW w:w="1440" w:type="dxa"/>
          </w:tcPr>
          <w:p w:rsidR="007E078A" w:rsidRDefault="007E078A">
            <w:pPr>
              <w:rPr>
                <w:u w:val="double"/>
              </w:rPr>
            </w:pPr>
          </w:p>
        </w:tc>
      </w:tr>
    </w:tbl>
    <w:p w:rsidR="00C43448" w:rsidRDefault="00C43448"/>
    <w:p w:rsidR="00FE3EBC" w:rsidRDefault="00C43448" w:rsidP="00FE3EBC">
      <w:r>
        <w:br w:type="page"/>
      </w:r>
      <w:r w:rsidR="00FE3EBC">
        <w:rPr>
          <w:b/>
        </w:rPr>
        <w:lastRenderedPageBreak/>
        <w:t>Solution E2-15</w:t>
      </w:r>
    </w:p>
    <w:p w:rsidR="00FE3EBC" w:rsidRDefault="00FE3EBC"/>
    <w:p w:rsidR="001B2B34" w:rsidRPr="001B2B34" w:rsidRDefault="001B2B34" w:rsidP="001B2B34">
      <w:r w:rsidRPr="001B2B34">
        <w:t xml:space="preserve">Since the total </w:t>
      </w:r>
      <w:r w:rsidRPr="0099430A">
        <w:t>fair</w:t>
      </w:r>
      <w:r w:rsidRPr="001B2B34">
        <w:t>value of Sel has declined by $30,000 while the fair value of the net identifiable assets is unchanged, the $30,000 decline is the impairment in goodwill for the period. The $30,000 impairment loss is deducted in calculating Par’s income from continuing operations.</w:t>
      </w:r>
    </w:p>
    <w:p w:rsidR="00FE3EBC" w:rsidRDefault="00FE3EBC"/>
    <w:p w:rsidR="00FE3EBC" w:rsidRDefault="00FE3EBC">
      <w:pPr>
        <w:rPr>
          <w:b/>
        </w:rPr>
      </w:pPr>
      <w:r>
        <w:rPr>
          <w:b/>
        </w:rPr>
        <w:t>Solution E2-16</w:t>
      </w:r>
    </w:p>
    <w:p w:rsidR="00FE3EBC" w:rsidRDefault="00FE3EBC">
      <w:pPr>
        <w:rPr>
          <w:b/>
        </w:rPr>
      </w:pPr>
    </w:p>
    <w:p w:rsidR="00FE3EBC" w:rsidRPr="00FE3EBC" w:rsidRDefault="00FE3EBC">
      <w:r w:rsidRPr="00FE3EBC">
        <w:t>Goodwill impairments are calculated at the business reporting unit level. Increases and decreases in fair values across business units are not offsetting. Flash must report an impairment loss of $5,000 in calculating 20</w:t>
      </w:r>
      <w:r w:rsidR="009A7769">
        <w:t>12</w:t>
      </w:r>
      <w:r w:rsidRPr="00FE3EBC">
        <w:t xml:space="preserve"> income from continuing operations.</w:t>
      </w:r>
    </w:p>
    <w:p w:rsidR="005410BB" w:rsidRDefault="005410BB">
      <w:r>
        <w:br w:type="page"/>
      </w:r>
    </w:p>
    <w:p w:rsidR="00C43448" w:rsidRDefault="00C43448">
      <w:bookmarkStart w:id="0" w:name="_GoBack"/>
      <w:bookmarkEnd w:id="0"/>
      <w:r>
        <w:rPr>
          <w:b/>
        </w:rPr>
        <w:lastRenderedPageBreak/>
        <w:t>SOLUTIONS TO PROBLEMS</w:t>
      </w:r>
    </w:p>
    <w:p w:rsidR="00C43448" w:rsidRDefault="00C43448"/>
    <w:p w:rsidR="00C43448" w:rsidRDefault="00C43448">
      <w:r>
        <w:rPr>
          <w:b/>
        </w:rPr>
        <w:t>Solution P2-1</w:t>
      </w:r>
    </w:p>
    <w:p w:rsidR="00C43448" w:rsidRDefault="00C43448"/>
    <w:tbl>
      <w:tblPr>
        <w:tblW w:w="0" w:type="auto"/>
        <w:tblLayout w:type="fixed"/>
        <w:tblCellMar>
          <w:left w:w="0" w:type="dxa"/>
          <w:right w:w="0" w:type="dxa"/>
        </w:tblCellMar>
        <w:tblLook w:val="0000"/>
      </w:tblPr>
      <w:tblGrid>
        <w:gridCol w:w="720"/>
        <w:gridCol w:w="5760"/>
        <w:gridCol w:w="1440"/>
        <w:gridCol w:w="1440"/>
      </w:tblGrid>
      <w:tr w:rsidR="00C43448">
        <w:trPr>
          <w:cantSplit/>
        </w:trPr>
        <w:tc>
          <w:tcPr>
            <w:tcW w:w="720" w:type="dxa"/>
          </w:tcPr>
          <w:p w:rsidR="00C43448" w:rsidRDefault="00C43448">
            <w:r>
              <w:rPr>
                <w:b/>
              </w:rPr>
              <w:t>1</w:t>
            </w:r>
          </w:p>
        </w:tc>
        <w:tc>
          <w:tcPr>
            <w:tcW w:w="5760" w:type="dxa"/>
          </w:tcPr>
          <w:p w:rsidR="00C43448" w:rsidRPr="00FE3EBC" w:rsidRDefault="00C43448">
            <w:pPr>
              <w:rPr>
                <w:i/>
              </w:rPr>
            </w:pPr>
            <w:r w:rsidRPr="00FE3EBC">
              <w:rPr>
                <w:i/>
              </w:rPr>
              <w:t>Goodwill</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9A7769">
            <w:r>
              <w:t>Cost of investment in Tel on April 1</w:t>
            </w:r>
          </w:p>
        </w:tc>
        <w:tc>
          <w:tcPr>
            <w:tcW w:w="1440" w:type="dxa"/>
          </w:tcPr>
          <w:p w:rsidR="00C43448" w:rsidRDefault="00C43448"/>
        </w:tc>
        <w:tc>
          <w:tcPr>
            <w:tcW w:w="1440" w:type="dxa"/>
          </w:tcPr>
          <w:p w:rsidR="00C43448" w:rsidRDefault="00C43448" w:rsidP="00E143DD">
            <w:r>
              <w:t>$</w:t>
            </w:r>
            <w:r w:rsidR="00E143DD">
              <w:t>686</w:t>
            </w:r>
            <w:r>
              <w:t>,000</w:t>
            </w:r>
          </w:p>
        </w:tc>
      </w:tr>
      <w:tr w:rsidR="00C43448">
        <w:trPr>
          <w:cantSplit/>
        </w:trPr>
        <w:tc>
          <w:tcPr>
            <w:tcW w:w="720" w:type="dxa"/>
          </w:tcPr>
          <w:p w:rsidR="00C43448" w:rsidRDefault="00C43448"/>
        </w:tc>
        <w:tc>
          <w:tcPr>
            <w:tcW w:w="5760" w:type="dxa"/>
          </w:tcPr>
          <w:p w:rsidR="00C43448" w:rsidRDefault="00C43448">
            <w:r>
              <w:t>Book value acquired:</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ab/>
              <w:t>Net assets at December 31</w:t>
            </w:r>
          </w:p>
        </w:tc>
        <w:tc>
          <w:tcPr>
            <w:tcW w:w="1440" w:type="dxa"/>
          </w:tcPr>
          <w:p w:rsidR="00C43448" w:rsidRDefault="00C43448" w:rsidP="00E143DD">
            <w:r>
              <w:t>$</w:t>
            </w:r>
            <w:r w:rsidR="00E143DD">
              <w:t>2</w:t>
            </w:r>
            <w:r>
              <w:t>,000,000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D63EC0">
            <w:r>
              <w:tab/>
              <w:t>Add: Income for 1/4 year ($</w:t>
            </w:r>
            <w:r w:rsidR="00D63EC0">
              <w:t>320,000</w:t>
            </w:r>
            <w:r w:rsidR="00486F10">
              <w:fldChar w:fldCharType="begin"/>
            </w:r>
            <w:r>
              <w:instrText>SYMBOL 180 \f "Symbol"</w:instrText>
            </w:r>
            <w:r w:rsidR="00486F10">
              <w:fldChar w:fldCharType="end"/>
            </w:r>
            <w:r>
              <w:t xml:space="preserve"> 25%)</w:t>
            </w:r>
          </w:p>
        </w:tc>
        <w:tc>
          <w:tcPr>
            <w:tcW w:w="1440" w:type="dxa"/>
          </w:tcPr>
          <w:p w:rsidR="00C43448" w:rsidRDefault="00D63EC0" w:rsidP="00D63EC0">
            <w:r>
              <w:t>80,000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ab/>
              <w:t>Less: Dividends paid March 15</w:t>
            </w:r>
          </w:p>
        </w:tc>
        <w:tc>
          <w:tcPr>
            <w:tcW w:w="1440" w:type="dxa"/>
          </w:tcPr>
          <w:p w:rsidR="00C43448" w:rsidRDefault="00C43448" w:rsidP="00E143DD">
            <w:r>
              <w:rPr>
                <w:u w:val="single"/>
              </w:rPr>
              <w:t xml:space="preserve">   (</w:t>
            </w:r>
            <w:r w:rsidR="00E143DD">
              <w:rPr>
                <w:u w:val="single"/>
              </w:rPr>
              <w:t>4</w:t>
            </w:r>
            <w:r>
              <w:rPr>
                <w:u w:val="single"/>
              </w:rPr>
              <w:t>0,000</w:t>
            </w:r>
            <w:r>
              <w:t>)</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ab/>
              <w:t>Book value at April 1</w:t>
            </w:r>
          </w:p>
        </w:tc>
        <w:tc>
          <w:tcPr>
            <w:tcW w:w="1440" w:type="dxa"/>
          </w:tcPr>
          <w:p w:rsidR="00D63EC0" w:rsidRDefault="00D63EC0" w:rsidP="00D63EC0"/>
          <w:p w:rsidR="00C43448" w:rsidRDefault="00D63EC0" w:rsidP="00D63EC0">
            <w:r>
              <w:t>2,040,000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ab/>
              <w:t>Interest acquired</w:t>
            </w:r>
          </w:p>
        </w:tc>
        <w:tc>
          <w:tcPr>
            <w:tcW w:w="1440" w:type="dxa"/>
          </w:tcPr>
          <w:p w:rsidR="00C43448" w:rsidRDefault="00C43448">
            <w:r>
              <w:rPr>
                <w:u w:val="single"/>
              </w:rPr>
              <w:t xml:space="preserve">        30</w:t>
            </w:r>
            <w:r>
              <w:t>%</w:t>
            </w:r>
          </w:p>
        </w:tc>
        <w:tc>
          <w:tcPr>
            <w:tcW w:w="1440" w:type="dxa"/>
          </w:tcPr>
          <w:p w:rsidR="00D63EC0" w:rsidRDefault="00D63EC0" w:rsidP="00D63EC0">
            <w:pPr>
              <w:rPr>
                <w:u w:val="single"/>
              </w:rPr>
            </w:pPr>
          </w:p>
          <w:p w:rsidR="00C43448" w:rsidRDefault="00D63EC0" w:rsidP="00D63EC0">
            <w:r>
              <w:rPr>
                <w:u w:val="single"/>
              </w:rPr>
              <w:t>612,000</w:t>
            </w:r>
          </w:p>
        </w:tc>
      </w:tr>
      <w:tr w:rsidR="00C43448">
        <w:trPr>
          <w:cantSplit/>
        </w:trPr>
        <w:tc>
          <w:tcPr>
            <w:tcW w:w="720" w:type="dxa"/>
          </w:tcPr>
          <w:p w:rsidR="00C43448" w:rsidRDefault="00C43448"/>
        </w:tc>
        <w:tc>
          <w:tcPr>
            <w:tcW w:w="5760" w:type="dxa"/>
          </w:tcPr>
          <w:p w:rsidR="00C43448" w:rsidRDefault="00C43448" w:rsidP="009A7769">
            <w:r>
              <w:t>Goodwill from investment in Tel</w:t>
            </w:r>
          </w:p>
        </w:tc>
        <w:tc>
          <w:tcPr>
            <w:tcW w:w="1440" w:type="dxa"/>
          </w:tcPr>
          <w:p w:rsidR="00C43448" w:rsidRDefault="00C43448"/>
        </w:tc>
        <w:tc>
          <w:tcPr>
            <w:tcW w:w="1440" w:type="dxa"/>
          </w:tcPr>
          <w:p w:rsidR="00C43448" w:rsidRDefault="00C43448" w:rsidP="00945CC5">
            <w:r>
              <w:rPr>
                <w:u w:val="double"/>
              </w:rPr>
              <w:t>$</w:t>
            </w:r>
            <w:r w:rsidR="00D63EC0">
              <w:rPr>
                <w:u w:val="double"/>
              </w:rPr>
              <w:t>74,000</w:t>
            </w:r>
          </w:p>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2</w:t>
            </w:r>
          </w:p>
        </w:tc>
        <w:tc>
          <w:tcPr>
            <w:tcW w:w="5760" w:type="dxa"/>
          </w:tcPr>
          <w:p w:rsidR="00C43448" w:rsidRPr="00FE3EBC" w:rsidRDefault="00C43448" w:rsidP="000A201A">
            <w:pPr>
              <w:rPr>
                <w:i/>
              </w:rPr>
            </w:pPr>
            <w:r w:rsidRPr="00FE3EBC">
              <w:rPr>
                <w:i/>
              </w:rPr>
              <w:t>Income from Tel for 20</w:t>
            </w:r>
            <w:r w:rsidR="009A7769">
              <w:rPr>
                <w:i/>
              </w:rPr>
              <w:t>11</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 xml:space="preserve">Equity in income before extraordinary item </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E143DD">
            <w:r>
              <w:tab/>
              <w:t>($</w:t>
            </w:r>
            <w:r w:rsidR="00E143DD">
              <w:t>2</w:t>
            </w:r>
            <w:r w:rsidR="000A201A">
              <w:t>4</w:t>
            </w:r>
            <w:r>
              <w:t xml:space="preserve">0,000 </w:t>
            </w:r>
            <w:r w:rsidR="00486F10">
              <w:fldChar w:fldCharType="begin"/>
            </w:r>
            <w:r>
              <w:instrText>SYMBOL 180 \f "Symbol"</w:instrText>
            </w:r>
            <w:r w:rsidR="00486F10">
              <w:fldChar w:fldCharType="end"/>
            </w:r>
            <w:r>
              <w:t xml:space="preserve"> 3/4 year </w:t>
            </w:r>
            <w:r w:rsidR="00486F10">
              <w:fldChar w:fldCharType="begin"/>
            </w:r>
            <w:r>
              <w:instrText>SYMBOL 180 \f "Symbol"</w:instrText>
            </w:r>
            <w:r w:rsidR="00486F10">
              <w:fldChar w:fldCharType="end"/>
            </w:r>
            <w:r>
              <w:t xml:space="preserve"> 30%)</w:t>
            </w:r>
          </w:p>
        </w:tc>
        <w:tc>
          <w:tcPr>
            <w:tcW w:w="1440" w:type="dxa"/>
          </w:tcPr>
          <w:p w:rsidR="00C43448" w:rsidRDefault="00C43448"/>
        </w:tc>
        <w:tc>
          <w:tcPr>
            <w:tcW w:w="1440" w:type="dxa"/>
          </w:tcPr>
          <w:p w:rsidR="00C43448" w:rsidRDefault="00C43448" w:rsidP="00E143DD">
            <w:r>
              <w:t xml:space="preserve">$  </w:t>
            </w:r>
            <w:r w:rsidR="00E143DD">
              <w:t>54</w:t>
            </w:r>
            <w:r>
              <w:t>,000</w:t>
            </w:r>
          </w:p>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3</w:t>
            </w:r>
          </w:p>
        </w:tc>
        <w:tc>
          <w:tcPr>
            <w:tcW w:w="5760" w:type="dxa"/>
          </w:tcPr>
          <w:p w:rsidR="00C43448" w:rsidRPr="00FE3EBC" w:rsidRDefault="00C43448" w:rsidP="009A7769">
            <w:pPr>
              <w:rPr>
                <w:i/>
              </w:rPr>
            </w:pPr>
            <w:r w:rsidRPr="00FE3EBC">
              <w:rPr>
                <w:i/>
              </w:rPr>
              <w:t>Investment in Tel at December 31, 20</w:t>
            </w:r>
            <w:r w:rsidR="009A7769">
              <w:rPr>
                <w:i/>
              </w:rPr>
              <w:t>11</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Investment cost April 1</w:t>
            </w:r>
          </w:p>
        </w:tc>
        <w:tc>
          <w:tcPr>
            <w:tcW w:w="1440" w:type="dxa"/>
          </w:tcPr>
          <w:p w:rsidR="00C43448" w:rsidRDefault="00C43448"/>
        </w:tc>
        <w:tc>
          <w:tcPr>
            <w:tcW w:w="1440" w:type="dxa"/>
          </w:tcPr>
          <w:p w:rsidR="00C43448" w:rsidRDefault="00C43448" w:rsidP="00E143DD">
            <w:r>
              <w:t>$</w:t>
            </w:r>
            <w:r w:rsidR="00E143DD">
              <w:t xml:space="preserve"> 686</w:t>
            </w:r>
            <w:r>
              <w:t>,000</w:t>
            </w:r>
          </w:p>
        </w:tc>
      </w:tr>
      <w:tr w:rsidR="00C43448">
        <w:trPr>
          <w:cantSplit/>
        </w:trPr>
        <w:tc>
          <w:tcPr>
            <w:tcW w:w="720" w:type="dxa"/>
          </w:tcPr>
          <w:p w:rsidR="00C43448" w:rsidRDefault="00C43448"/>
        </w:tc>
        <w:tc>
          <w:tcPr>
            <w:tcW w:w="5760" w:type="dxa"/>
          </w:tcPr>
          <w:p w:rsidR="00C43448" w:rsidRDefault="00C43448" w:rsidP="009A7769">
            <w:r>
              <w:t>Add: Income from Tel plus extraordinary gain</w:t>
            </w:r>
          </w:p>
        </w:tc>
        <w:tc>
          <w:tcPr>
            <w:tcW w:w="1440" w:type="dxa"/>
          </w:tcPr>
          <w:p w:rsidR="00C43448" w:rsidRDefault="00C43448"/>
        </w:tc>
        <w:tc>
          <w:tcPr>
            <w:tcW w:w="1440" w:type="dxa"/>
          </w:tcPr>
          <w:p w:rsidR="00C43448" w:rsidRDefault="00E143DD" w:rsidP="00E143DD">
            <w:r>
              <w:t>78</w:t>
            </w:r>
            <w:r w:rsidR="00C43448">
              <w:t>,000</w:t>
            </w:r>
          </w:p>
        </w:tc>
      </w:tr>
      <w:tr w:rsidR="00C43448">
        <w:trPr>
          <w:cantSplit/>
        </w:trPr>
        <w:tc>
          <w:tcPr>
            <w:tcW w:w="720" w:type="dxa"/>
          </w:tcPr>
          <w:p w:rsidR="00C43448" w:rsidRDefault="00C43448"/>
        </w:tc>
        <w:tc>
          <w:tcPr>
            <w:tcW w:w="5760" w:type="dxa"/>
          </w:tcPr>
          <w:p w:rsidR="00C43448" w:rsidRDefault="00C43448" w:rsidP="004B073B">
            <w:r>
              <w:t>Less: Dividends ($</w:t>
            </w:r>
            <w:r w:rsidR="004B073B">
              <w:t>4</w:t>
            </w:r>
            <w:r>
              <w:t xml:space="preserve">0,000 </w:t>
            </w:r>
            <w:r w:rsidR="00486F10">
              <w:fldChar w:fldCharType="begin"/>
            </w:r>
            <w:r>
              <w:instrText>SYMBOL 180 \f "Symbol"</w:instrText>
            </w:r>
            <w:r w:rsidR="00486F10">
              <w:fldChar w:fldCharType="end"/>
            </w:r>
            <w:r>
              <w:t xml:space="preserve"> 3 quarters) </w:t>
            </w:r>
            <w:r w:rsidR="00486F10">
              <w:fldChar w:fldCharType="begin"/>
            </w:r>
            <w:r>
              <w:instrText>SYMBOL 180 \f "Symbol"</w:instrText>
            </w:r>
            <w:r w:rsidR="00486F10">
              <w:fldChar w:fldCharType="end"/>
            </w:r>
            <w:r>
              <w:t xml:space="preserve"> 30%</w:t>
            </w:r>
          </w:p>
        </w:tc>
        <w:tc>
          <w:tcPr>
            <w:tcW w:w="1440" w:type="dxa"/>
          </w:tcPr>
          <w:p w:rsidR="00C43448" w:rsidRDefault="00C43448"/>
        </w:tc>
        <w:tc>
          <w:tcPr>
            <w:tcW w:w="1440" w:type="dxa"/>
          </w:tcPr>
          <w:p w:rsidR="00C43448" w:rsidRDefault="00C43448" w:rsidP="004B073B">
            <w:r>
              <w:rPr>
                <w:u w:val="single"/>
              </w:rPr>
              <w:t xml:space="preserve">  (</w:t>
            </w:r>
            <w:r w:rsidR="004B073B">
              <w:rPr>
                <w:u w:val="single"/>
              </w:rPr>
              <w:t>36</w:t>
            </w:r>
            <w:r>
              <w:rPr>
                <w:u w:val="single"/>
              </w:rPr>
              <w:t>,000</w:t>
            </w:r>
            <w:r>
              <w:t>)</w:t>
            </w:r>
          </w:p>
        </w:tc>
      </w:tr>
      <w:tr w:rsidR="00C43448">
        <w:trPr>
          <w:cantSplit/>
        </w:trPr>
        <w:tc>
          <w:tcPr>
            <w:tcW w:w="720" w:type="dxa"/>
          </w:tcPr>
          <w:p w:rsidR="00C43448" w:rsidRDefault="00C43448"/>
        </w:tc>
        <w:tc>
          <w:tcPr>
            <w:tcW w:w="5760" w:type="dxa"/>
          </w:tcPr>
          <w:p w:rsidR="00C43448" w:rsidRDefault="00C43448" w:rsidP="00D63EC0">
            <w:r>
              <w:t xml:space="preserve">Investment in </w:t>
            </w:r>
            <w:r w:rsidR="00D63EC0">
              <w:t xml:space="preserve">Tel </w:t>
            </w:r>
            <w:r>
              <w:t>December 31</w:t>
            </w:r>
          </w:p>
        </w:tc>
        <w:tc>
          <w:tcPr>
            <w:tcW w:w="1440" w:type="dxa"/>
          </w:tcPr>
          <w:p w:rsidR="00C43448" w:rsidRDefault="00C43448"/>
        </w:tc>
        <w:tc>
          <w:tcPr>
            <w:tcW w:w="1440" w:type="dxa"/>
          </w:tcPr>
          <w:p w:rsidR="00C43448" w:rsidRDefault="00C43448" w:rsidP="00E143DD">
            <w:r>
              <w:rPr>
                <w:u w:val="double"/>
              </w:rPr>
              <w:t>$</w:t>
            </w:r>
            <w:r w:rsidR="00E143DD">
              <w:rPr>
                <w:u w:val="double"/>
              </w:rPr>
              <w:t xml:space="preserve"> 728</w:t>
            </w:r>
            <w:r>
              <w:rPr>
                <w:u w:val="double"/>
              </w:rPr>
              <w:t>,000</w:t>
            </w:r>
          </w:p>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4</w:t>
            </w:r>
          </w:p>
        </w:tc>
        <w:tc>
          <w:tcPr>
            <w:tcW w:w="7200" w:type="dxa"/>
            <w:gridSpan w:val="2"/>
          </w:tcPr>
          <w:p w:rsidR="00C43448" w:rsidRPr="00FE3EBC" w:rsidRDefault="00C43448" w:rsidP="009A7769">
            <w:pPr>
              <w:rPr>
                <w:i/>
              </w:rPr>
            </w:pPr>
            <w:r w:rsidRPr="00FE3EBC">
              <w:rPr>
                <w:i/>
              </w:rPr>
              <w:t>Equity in Tel’s net assets at December 31, 20</w:t>
            </w:r>
            <w:r w:rsidR="009A7769">
              <w:rPr>
                <w:i/>
              </w:rPr>
              <w:t>11</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9A7769">
            <w:r>
              <w:t>Tel’s stockholders’ equity January 1</w:t>
            </w:r>
          </w:p>
        </w:tc>
        <w:tc>
          <w:tcPr>
            <w:tcW w:w="1440" w:type="dxa"/>
          </w:tcPr>
          <w:p w:rsidR="00C43448" w:rsidRDefault="00C43448"/>
        </w:tc>
        <w:tc>
          <w:tcPr>
            <w:tcW w:w="1440" w:type="dxa"/>
          </w:tcPr>
          <w:p w:rsidR="00C43448" w:rsidRDefault="00C43448" w:rsidP="004B073B">
            <w:r>
              <w:t>$</w:t>
            </w:r>
            <w:r w:rsidR="004B073B">
              <w:t>2</w:t>
            </w:r>
            <w:r>
              <w:t>,000,000</w:t>
            </w:r>
          </w:p>
        </w:tc>
      </w:tr>
      <w:tr w:rsidR="00C43448">
        <w:trPr>
          <w:cantSplit/>
        </w:trPr>
        <w:tc>
          <w:tcPr>
            <w:tcW w:w="720" w:type="dxa"/>
          </w:tcPr>
          <w:p w:rsidR="00C43448" w:rsidRDefault="00C43448"/>
        </w:tc>
        <w:tc>
          <w:tcPr>
            <w:tcW w:w="5760" w:type="dxa"/>
          </w:tcPr>
          <w:p w:rsidR="00C43448" w:rsidRDefault="00C43448">
            <w:r>
              <w:t>Add: Net income</w:t>
            </w:r>
          </w:p>
        </w:tc>
        <w:tc>
          <w:tcPr>
            <w:tcW w:w="1440" w:type="dxa"/>
          </w:tcPr>
          <w:p w:rsidR="00C43448" w:rsidRDefault="00C43448"/>
        </w:tc>
        <w:tc>
          <w:tcPr>
            <w:tcW w:w="1440" w:type="dxa"/>
          </w:tcPr>
          <w:p w:rsidR="00C43448" w:rsidRDefault="004B073B" w:rsidP="004B073B">
            <w:r>
              <w:t>32</w:t>
            </w:r>
            <w:r w:rsidR="00C43448">
              <w:t>0,000</w:t>
            </w:r>
          </w:p>
        </w:tc>
      </w:tr>
      <w:tr w:rsidR="00C43448">
        <w:trPr>
          <w:cantSplit/>
        </w:trPr>
        <w:tc>
          <w:tcPr>
            <w:tcW w:w="720" w:type="dxa"/>
          </w:tcPr>
          <w:p w:rsidR="00C43448" w:rsidRDefault="00C43448"/>
        </w:tc>
        <w:tc>
          <w:tcPr>
            <w:tcW w:w="5760" w:type="dxa"/>
          </w:tcPr>
          <w:p w:rsidR="00C43448" w:rsidRDefault="00C43448">
            <w:r>
              <w:t>Less: Dividends</w:t>
            </w:r>
          </w:p>
        </w:tc>
        <w:tc>
          <w:tcPr>
            <w:tcW w:w="1440" w:type="dxa"/>
          </w:tcPr>
          <w:p w:rsidR="00C43448" w:rsidRDefault="00C43448"/>
        </w:tc>
        <w:tc>
          <w:tcPr>
            <w:tcW w:w="1440" w:type="dxa"/>
          </w:tcPr>
          <w:p w:rsidR="00C43448" w:rsidRDefault="00C43448" w:rsidP="004B073B">
            <w:r>
              <w:rPr>
                <w:u w:val="single"/>
              </w:rPr>
              <w:t xml:space="preserve">  (</w:t>
            </w:r>
            <w:r w:rsidR="004B073B">
              <w:rPr>
                <w:u w:val="single"/>
              </w:rPr>
              <w:t>16</w:t>
            </w:r>
            <w:r>
              <w:rPr>
                <w:u w:val="single"/>
              </w:rPr>
              <w:t>0,000</w:t>
            </w:r>
            <w:r>
              <w:t>)</w:t>
            </w:r>
          </w:p>
        </w:tc>
      </w:tr>
      <w:tr w:rsidR="00C43448">
        <w:trPr>
          <w:cantSplit/>
        </w:trPr>
        <w:tc>
          <w:tcPr>
            <w:tcW w:w="720" w:type="dxa"/>
          </w:tcPr>
          <w:p w:rsidR="00C43448" w:rsidRDefault="00C43448"/>
        </w:tc>
        <w:tc>
          <w:tcPr>
            <w:tcW w:w="5760" w:type="dxa"/>
          </w:tcPr>
          <w:p w:rsidR="00C43448" w:rsidRDefault="00C43448" w:rsidP="009A7769">
            <w:r>
              <w:t>Tel’s stockholders’ equity December 31</w:t>
            </w:r>
          </w:p>
        </w:tc>
        <w:tc>
          <w:tcPr>
            <w:tcW w:w="1440" w:type="dxa"/>
          </w:tcPr>
          <w:p w:rsidR="00C43448" w:rsidRDefault="00C43448"/>
        </w:tc>
        <w:tc>
          <w:tcPr>
            <w:tcW w:w="1440" w:type="dxa"/>
          </w:tcPr>
          <w:p w:rsidR="00C43448" w:rsidRDefault="004B073B" w:rsidP="004B073B">
            <w:r>
              <w:t>2</w:t>
            </w:r>
            <w:r w:rsidR="00C43448">
              <w:t>,</w:t>
            </w:r>
            <w:r>
              <w:t>16</w:t>
            </w:r>
            <w:r w:rsidR="00C43448">
              <w:t>0,000</w:t>
            </w:r>
          </w:p>
        </w:tc>
      </w:tr>
      <w:tr w:rsidR="00C43448">
        <w:trPr>
          <w:cantSplit/>
        </w:trPr>
        <w:tc>
          <w:tcPr>
            <w:tcW w:w="720" w:type="dxa"/>
          </w:tcPr>
          <w:p w:rsidR="00C43448" w:rsidRDefault="00C43448"/>
        </w:tc>
        <w:tc>
          <w:tcPr>
            <w:tcW w:w="5760" w:type="dxa"/>
          </w:tcPr>
          <w:p w:rsidR="00C43448" w:rsidRDefault="00C43448">
            <w:r>
              <w:t>Investment interest</w:t>
            </w:r>
          </w:p>
        </w:tc>
        <w:tc>
          <w:tcPr>
            <w:tcW w:w="1440" w:type="dxa"/>
          </w:tcPr>
          <w:p w:rsidR="00C43448" w:rsidRDefault="00C43448"/>
        </w:tc>
        <w:tc>
          <w:tcPr>
            <w:tcW w:w="1440" w:type="dxa"/>
          </w:tcPr>
          <w:p w:rsidR="00C43448" w:rsidRDefault="00C43448">
            <w:r>
              <w:rPr>
                <w:u w:val="single"/>
              </w:rPr>
              <w:t xml:space="preserve">        30</w:t>
            </w:r>
            <w:r>
              <w:t>%</w:t>
            </w:r>
          </w:p>
        </w:tc>
      </w:tr>
      <w:tr w:rsidR="00C43448">
        <w:trPr>
          <w:cantSplit/>
        </w:trPr>
        <w:tc>
          <w:tcPr>
            <w:tcW w:w="720" w:type="dxa"/>
          </w:tcPr>
          <w:p w:rsidR="00C43448" w:rsidRDefault="00C43448"/>
        </w:tc>
        <w:tc>
          <w:tcPr>
            <w:tcW w:w="5760" w:type="dxa"/>
          </w:tcPr>
          <w:p w:rsidR="00C43448" w:rsidRDefault="00C43448" w:rsidP="009A7769">
            <w:r>
              <w:t>Equity in Tel’s net assets</w:t>
            </w:r>
          </w:p>
        </w:tc>
        <w:tc>
          <w:tcPr>
            <w:tcW w:w="1440" w:type="dxa"/>
          </w:tcPr>
          <w:p w:rsidR="00C43448" w:rsidRDefault="00C43448"/>
        </w:tc>
        <w:tc>
          <w:tcPr>
            <w:tcW w:w="1440" w:type="dxa"/>
          </w:tcPr>
          <w:p w:rsidR="00C43448" w:rsidRDefault="00C43448" w:rsidP="004B073B">
            <w:r>
              <w:rPr>
                <w:u w:val="double"/>
              </w:rPr>
              <w:t>$</w:t>
            </w:r>
            <w:r w:rsidR="004B073B">
              <w:rPr>
                <w:u w:val="double"/>
              </w:rPr>
              <w:t xml:space="preserve">  648</w:t>
            </w:r>
            <w:r>
              <w:rPr>
                <w:u w:val="double"/>
              </w:rPr>
              <w:t>,000</w:t>
            </w:r>
          </w:p>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5</w:t>
            </w:r>
          </w:p>
        </w:tc>
        <w:tc>
          <w:tcPr>
            <w:tcW w:w="7200" w:type="dxa"/>
            <w:gridSpan w:val="2"/>
          </w:tcPr>
          <w:p w:rsidR="00C43448" w:rsidRPr="00FE3EBC" w:rsidRDefault="00C43448" w:rsidP="009A7769">
            <w:pPr>
              <w:rPr>
                <w:i/>
              </w:rPr>
            </w:pPr>
            <w:r w:rsidRPr="00FE3EBC">
              <w:rPr>
                <w:i/>
              </w:rPr>
              <w:t>Extraordinary gain for 20</w:t>
            </w:r>
            <w:r w:rsidR="009A7769">
              <w:rPr>
                <w:i/>
              </w:rPr>
              <w:t>11</w:t>
            </w:r>
            <w:r w:rsidRPr="00FE3EBC">
              <w:rPr>
                <w:i/>
              </w:rPr>
              <w:t xml:space="preserve"> to be reported by Rit</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9A7769">
            <w:r>
              <w:t xml:space="preserve">Tel’s extraordinary gain </w:t>
            </w:r>
            <w:r w:rsidR="00486F10">
              <w:fldChar w:fldCharType="begin"/>
            </w:r>
            <w:r>
              <w:instrText>SYMBOL 180 \f "Symbol"</w:instrText>
            </w:r>
            <w:r w:rsidR="00486F10">
              <w:fldChar w:fldCharType="end"/>
            </w:r>
            <w:r>
              <w:t xml:space="preserve"> 30%</w:t>
            </w:r>
          </w:p>
        </w:tc>
        <w:tc>
          <w:tcPr>
            <w:tcW w:w="1440" w:type="dxa"/>
          </w:tcPr>
          <w:p w:rsidR="00C43448" w:rsidRDefault="00C43448"/>
        </w:tc>
        <w:tc>
          <w:tcPr>
            <w:tcW w:w="1440" w:type="dxa"/>
          </w:tcPr>
          <w:p w:rsidR="00C43448" w:rsidRDefault="00C43448" w:rsidP="004B073B">
            <w:r>
              <w:rPr>
                <w:u w:val="double"/>
              </w:rPr>
              <w:t xml:space="preserve">$   </w:t>
            </w:r>
            <w:r w:rsidR="004B073B">
              <w:rPr>
                <w:u w:val="double"/>
              </w:rPr>
              <w:t>24</w:t>
            </w:r>
            <w:r>
              <w:rPr>
                <w:u w:val="double"/>
              </w:rPr>
              <w:t>,000</w:t>
            </w:r>
          </w:p>
        </w:tc>
      </w:tr>
    </w:tbl>
    <w:p w:rsidR="00C43448" w:rsidRDefault="00C43448"/>
    <w:p w:rsidR="00C43448" w:rsidRDefault="00C43448">
      <w:r>
        <w:br w:type="page"/>
      </w:r>
      <w:r>
        <w:rPr>
          <w:b/>
        </w:rPr>
        <w:lastRenderedPageBreak/>
        <w:t>Solution P2-2</w:t>
      </w:r>
    </w:p>
    <w:p w:rsidR="00C43448" w:rsidRDefault="00C43448"/>
    <w:tbl>
      <w:tblPr>
        <w:tblW w:w="0" w:type="auto"/>
        <w:tblLayout w:type="fixed"/>
        <w:tblCellMar>
          <w:left w:w="0" w:type="dxa"/>
          <w:right w:w="0" w:type="dxa"/>
        </w:tblCellMar>
        <w:tblLook w:val="0000"/>
      </w:tblPr>
      <w:tblGrid>
        <w:gridCol w:w="720"/>
        <w:gridCol w:w="5760"/>
        <w:gridCol w:w="1440"/>
        <w:gridCol w:w="1440"/>
      </w:tblGrid>
      <w:tr w:rsidR="00C43448">
        <w:trPr>
          <w:cantSplit/>
        </w:trPr>
        <w:tc>
          <w:tcPr>
            <w:tcW w:w="720" w:type="dxa"/>
          </w:tcPr>
          <w:p w:rsidR="00C43448" w:rsidRDefault="00C43448">
            <w:r>
              <w:rPr>
                <w:b/>
              </w:rPr>
              <w:t>1</w:t>
            </w:r>
          </w:p>
        </w:tc>
        <w:tc>
          <w:tcPr>
            <w:tcW w:w="5760" w:type="dxa"/>
          </w:tcPr>
          <w:p w:rsidR="00C43448" w:rsidRPr="002A2E06" w:rsidRDefault="00C43448">
            <w:pPr>
              <w:rPr>
                <w:i/>
              </w:rPr>
            </w:pPr>
            <w:r w:rsidRPr="002A2E06">
              <w:rPr>
                <w:i/>
              </w:rPr>
              <w:t>Cost method</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9A7769">
            <w:r>
              <w:t>Investment in Sel July 1, 20</w:t>
            </w:r>
            <w:r w:rsidR="009A7769">
              <w:t>11</w:t>
            </w:r>
            <w:r>
              <w:t xml:space="preserve"> (at cost)</w:t>
            </w:r>
          </w:p>
        </w:tc>
        <w:tc>
          <w:tcPr>
            <w:tcW w:w="1440" w:type="dxa"/>
          </w:tcPr>
          <w:p w:rsidR="00C43448" w:rsidRDefault="00C43448"/>
        </w:tc>
        <w:tc>
          <w:tcPr>
            <w:tcW w:w="1440" w:type="dxa"/>
          </w:tcPr>
          <w:p w:rsidR="00C43448" w:rsidRDefault="00C43448" w:rsidP="000A201A">
            <w:r>
              <w:t>$</w:t>
            </w:r>
            <w:r w:rsidR="000A201A">
              <w:t>22</w:t>
            </w:r>
            <w:r>
              <w:t>0,000</w:t>
            </w:r>
          </w:p>
        </w:tc>
      </w:tr>
      <w:tr w:rsidR="00C43448">
        <w:trPr>
          <w:cantSplit/>
        </w:trPr>
        <w:tc>
          <w:tcPr>
            <w:tcW w:w="720" w:type="dxa"/>
          </w:tcPr>
          <w:p w:rsidR="00C43448" w:rsidRDefault="00C43448"/>
        </w:tc>
        <w:tc>
          <w:tcPr>
            <w:tcW w:w="5760" w:type="dxa"/>
          </w:tcPr>
          <w:p w:rsidR="00C43448" w:rsidRDefault="00C43448">
            <w:r>
              <w:t>Dividends charged to investment</w:t>
            </w:r>
          </w:p>
        </w:tc>
        <w:tc>
          <w:tcPr>
            <w:tcW w:w="1440" w:type="dxa"/>
          </w:tcPr>
          <w:p w:rsidR="00C43448" w:rsidRDefault="00C43448"/>
        </w:tc>
        <w:tc>
          <w:tcPr>
            <w:tcW w:w="1440" w:type="dxa"/>
          </w:tcPr>
          <w:p w:rsidR="00C43448" w:rsidRDefault="00C43448" w:rsidP="00945CC5">
            <w:r>
              <w:rPr>
                <w:u w:val="single"/>
              </w:rPr>
              <w:t xml:space="preserve">  (</w:t>
            </w:r>
            <w:r w:rsidR="00851758">
              <w:rPr>
                <w:u w:val="single"/>
              </w:rPr>
              <w:t>8,800</w:t>
            </w:r>
            <w:r>
              <w:t>)</w:t>
            </w:r>
          </w:p>
        </w:tc>
      </w:tr>
      <w:tr w:rsidR="00C43448">
        <w:trPr>
          <w:cantSplit/>
        </w:trPr>
        <w:tc>
          <w:tcPr>
            <w:tcW w:w="720" w:type="dxa"/>
          </w:tcPr>
          <w:p w:rsidR="00C43448" w:rsidRDefault="00C43448"/>
        </w:tc>
        <w:tc>
          <w:tcPr>
            <w:tcW w:w="5760" w:type="dxa"/>
          </w:tcPr>
          <w:p w:rsidR="00C43448" w:rsidRDefault="00C43448">
            <w:r>
              <w:t>Investment in Sel balance at December 31,</w:t>
            </w:r>
          </w:p>
          <w:p w:rsidR="00C43448" w:rsidRDefault="00C43448" w:rsidP="009A7769">
            <w:r>
              <w:t xml:space="preserve">  20</w:t>
            </w:r>
            <w:r w:rsidR="009A7769">
              <w:t>11</w:t>
            </w:r>
          </w:p>
        </w:tc>
        <w:tc>
          <w:tcPr>
            <w:tcW w:w="1440" w:type="dxa"/>
          </w:tcPr>
          <w:p w:rsidR="00C43448" w:rsidRDefault="00C43448"/>
        </w:tc>
        <w:tc>
          <w:tcPr>
            <w:tcW w:w="1440" w:type="dxa"/>
          </w:tcPr>
          <w:p w:rsidR="00851758" w:rsidRDefault="00C43448" w:rsidP="00851758">
            <w:pPr>
              <w:rPr>
                <w:u w:val="double"/>
              </w:rPr>
            </w:pPr>
            <w:r>
              <w:rPr>
                <w:u w:val="double"/>
              </w:rPr>
              <w:t>$</w:t>
            </w:r>
            <w:r w:rsidR="00851758">
              <w:rPr>
                <w:u w:val="double"/>
              </w:rPr>
              <w:t>211,200</w:t>
            </w:r>
          </w:p>
          <w:p w:rsidR="00C43448" w:rsidRDefault="00C43448" w:rsidP="00851758"/>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pPr>
              <w:rPr>
                <w:i/>
              </w:rPr>
            </w:pPr>
          </w:p>
        </w:tc>
        <w:tc>
          <w:tcPr>
            <w:tcW w:w="5760" w:type="dxa"/>
          </w:tcPr>
          <w:p w:rsidR="00C43448" w:rsidRDefault="00C43448" w:rsidP="009A7769">
            <w:r>
              <w:rPr>
                <w:i/>
              </w:rPr>
              <w:t>July 1, 20</w:t>
            </w:r>
            <w:r w:rsidR="009A7769">
              <w:rPr>
                <w:i/>
              </w:rPr>
              <w:t>11</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9A7769">
            <w:r>
              <w:t>Investment in Sel</w:t>
            </w:r>
          </w:p>
        </w:tc>
        <w:tc>
          <w:tcPr>
            <w:tcW w:w="1440" w:type="dxa"/>
          </w:tcPr>
          <w:p w:rsidR="00C43448" w:rsidRDefault="00012E8F" w:rsidP="00012E8F">
            <w:r>
              <w:t>22</w:t>
            </w:r>
            <w:r w:rsidR="00C43448">
              <w:t>0,000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ab/>
              <w:t>Cash</w:t>
            </w:r>
          </w:p>
        </w:tc>
        <w:tc>
          <w:tcPr>
            <w:tcW w:w="1440" w:type="dxa"/>
          </w:tcPr>
          <w:p w:rsidR="00C43448" w:rsidRDefault="00C43448"/>
        </w:tc>
        <w:tc>
          <w:tcPr>
            <w:tcW w:w="1440" w:type="dxa"/>
          </w:tcPr>
          <w:p w:rsidR="00C43448" w:rsidRDefault="00012E8F" w:rsidP="00012E8F">
            <w:r>
              <w:t>22</w:t>
            </w:r>
            <w:r w:rsidR="00C43448">
              <w:t>0,000</w:t>
            </w:r>
          </w:p>
        </w:tc>
      </w:tr>
      <w:tr w:rsidR="00C43448">
        <w:trPr>
          <w:cantSplit/>
        </w:trPr>
        <w:tc>
          <w:tcPr>
            <w:tcW w:w="720" w:type="dxa"/>
          </w:tcPr>
          <w:p w:rsidR="00C43448" w:rsidRDefault="00C43448"/>
        </w:tc>
        <w:tc>
          <w:tcPr>
            <w:tcW w:w="5760" w:type="dxa"/>
          </w:tcPr>
          <w:p w:rsidR="00C43448" w:rsidRDefault="00C43448">
            <w:r>
              <w:t>To record initial investment for80% interest.</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pPr>
              <w:rPr>
                <w:i/>
              </w:rPr>
            </w:pPr>
          </w:p>
        </w:tc>
        <w:tc>
          <w:tcPr>
            <w:tcW w:w="5760" w:type="dxa"/>
          </w:tcPr>
          <w:p w:rsidR="00C43448" w:rsidRDefault="00C43448" w:rsidP="009A7769">
            <w:r>
              <w:rPr>
                <w:i/>
              </w:rPr>
              <w:t>November 1, 20</w:t>
            </w:r>
            <w:r w:rsidR="009A7769">
              <w:rPr>
                <w:i/>
              </w:rPr>
              <w:t>11</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Cash</w:t>
            </w:r>
          </w:p>
        </w:tc>
        <w:tc>
          <w:tcPr>
            <w:tcW w:w="1440" w:type="dxa"/>
          </w:tcPr>
          <w:p w:rsidR="00C43448" w:rsidRDefault="00012E8F" w:rsidP="00012E8F">
            <w:r>
              <w:t>12</w:t>
            </w:r>
            <w:r w:rsidR="00C43448">
              <w:t>,</w:t>
            </w:r>
            <w:r>
              <w:t>8</w:t>
            </w:r>
            <w:r w:rsidR="00C43448">
              <w:t>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ab/>
              <w:t>Dividend income</w:t>
            </w:r>
          </w:p>
        </w:tc>
        <w:tc>
          <w:tcPr>
            <w:tcW w:w="1440" w:type="dxa"/>
          </w:tcPr>
          <w:p w:rsidR="00C43448" w:rsidRDefault="00C43448"/>
        </w:tc>
        <w:tc>
          <w:tcPr>
            <w:tcW w:w="1440" w:type="dxa"/>
          </w:tcPr>
          <w:p w:rsidR="00C43448" w:rsidRDefault="00012E8F" w:rsidP="00012E8F">
            <w:r>
              <w:t>12</w:t>
            </w:r>
            <w:r w:rsidR="00C43448">
              <w:t>,</w:t>
            </w:r>
            <w:r>
              <w:t>8</w:t>
            </w:r>
            <w:r w:rsidR="00C43448">
              <w:t>00</w:t>
            </w:r>
          </w:p>
        </w:tc>
      </w:tr>
      <w:tr w:rsidR="00C43448">
        <w:trPr>
          <w:cantSplit/>
        </w:trPr>
        <w:tc>
          <w:tcPr>
            <w:tcW w:w="720" w:type="dxa"/>
          </w:tcPr>
          <w:p w:rsidR="00C43448" w:rsidRDefault="00C43448"/>
        </w:tc>
        <w:tc>
          <w:tcPr>
            <w:tcW w:w="5760" w:type="dxa"/>
          </w:tcPr>
          <w:p w:rsidR="00C43448" w:rsidRDefault="00C43448" w:rsidP="00012E8F">
            <w:r>
              <w:t>To record receipt of dividends</w:t>
            </w:r>
            <w:r w:rsidR="00D02AD9">
              <w:t xml:space="preserve"> (</w:t>
            </w:r>
            <w:r>
              <w:t>$</w:t>
            </w:r>
            <w:r w:rsidR="00012E8F">
              <w:t>16</w:t>
            </w:r>
            <w:r>
              <w:t xml:space="preserve">,000 </w:t>
            </w:r>
            <w:r w:rsidR="00486F10">
              <w:fldChar w:fldCharType="begin"/>
            </w:r>
            <w:r>
              <w:instrText>SYMBOL 180 \f "Symbol"</w:instrText>
            </w:r>
            <w:r w:rsidR="00486F10">
              <w:fldChar w:fldCharType="end"/>
            </w:r>
            <w:r>
              <w:t xml:space="preserve"> 80%).</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pPr>
              <w:rPr>
                <w:i/>
              </w:rPr>
            </w:pPr>
          </w:p>
        </w:tc>
        <w:tc>
          <w:tcPr>
            <w:tcW w:w="5760" w:type="dxa"/>
          </w:tcPr>
          <w:p w:rsidR="00C43448" w:rsidRDefault="00C43448" w:rsidP="009A7769">
            <w:r>
              <w:rPr>
                <w:i/>
              </w:rPr>
              <w:t>December 31, 20</w:t>
            </w:r>
            <w:r w:rsidR="009A7769">
              <w:rPr>
                <w:i/>
              </w:rPr>
              <w:t>11</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Dividend income</w:t>
            </w:r>
          </w:p>
        </w:tc>
        <w:tc>
          <w:tcPr>
            <w:tcW w:w="1440" w:type="dxa"/>
          </w:tcPr>
          <w:p w:rsidR="00C43448" w:rsidRDefault="00851758" w:rsidP="00012E8F">
            <w:r>
              <w:t>8,800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9A7769">
            <w:r>
              <w:tab/>
              <w:t>Investment in Sel</w:t>
            </w:r>
          </w:p>
        </w:tc>
        <w:tc>
          <w:tcPr>
            <w:tcW w:w="1440" w:type="dxa"/>
          </w:tcPr>
          <w:p w:rsidR="00C43448" w:rsidRDefault="00C43448"/>
        </w:tc>
        <w:tc>
          <w:tcPr>
            <w:tcW w:w="1440" w:type="dxa"/>
          </w:tcPr>
          <w:p w:rsidR="00C43448" w:rsidRDefault="00851758" w:rsidP="00851758">
            <w:r>
              <w:t>8,800</w:t>
            </w:r>
          </w:p>
        </w:tc>
      </w:tr>
      <w:tr w:rsidR="00C43448">
        <w:trPr>
          <w:cantSplit/>
        </w:trPr>
        <w:tc>
          <w:tcPr>
            <w:tcW w:w="720" w:type="dxa"/>
          </w:tcPr>
          <w:p w:rsidR="00C43448" w:rsidRDefault="00C43448"/>
        </w:tc>
        <w:tc>
          <w:tcPr>
            <w:tcW w:w="5760" w:type="dxa"/>
          </w:tcPr>
          <w:p w:rsidR="00C43448" w:rsidRDefault="00C43448" w:rsidP="00851758">
            <w:r>
              <w:t xml:space="preserve">To reduce investment for dividends in excess of earnings </w:t>
            </w:r>
            <w:r w:rsidR="00D02AD9">
              <w:t>(</w:t>
            </w:r>
            <w:r>
              <w:t>$</w:t>
            </w:r>
            <w:r w:rsidR="00012E8F">
              <w:t>16</w:t>
            </w:r>
            <w:r>
              <w:t xml:space="preserve">,000 dividends - </w:t>
            </w:r>
            <w:r w:rsidR="00851758">
              <w:t>$5,000</w:t>
            </w:r>
            <w:r>
              <w:t xml:space="preserve"> earnings) </w:t>
            </w:r>
            <w:r w:rsidR="00486F10">
              <w:fldChar w:fldCharType="begin"/>
            </w:r>
            <w:r>
              <w:instrText>SYMBOL 180 \f "Symbol"</w:instrText>
            </w:r>
            <w:r w:rsidR="00486F10">
              <w:fldChar w:fldCharType="end"/>
            </w:r>
            <w:r>
              <w:t xml:space="preserve"> 80%.</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2</w:t>
            </w:r>
          </w:p>
        </w:tc>
        <w:tc>
          <w:tcPr>
            <w:tcW w:w="5760" w:type="dxa"/>
          </w:tcPr>
          <w:p w:rsidR="00C43448" w:rsidRPr="002A2E06" w:rsidRDefault="00C43448">
            <w:pPr>
              <w:rPr>
                <w:i/>
              </w:rPr>
            </w:pPr>
            <w:r w:rsidRPr="002A2E06">
              <w:rPr>
                <w:i/>
              </w:rPr>
              <w:t>Equity method</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9A7769">
            <w:r>
              <w:t>Investment in Sel July 1, 20</w:t>
            </w:r>
            <w:r w:rsidR="009A7769">
              <w:t>11</w:t>
            </w:r>
          </w:p>
        </w:tc>
        <w:tc>
          <w:tcPr>
            <w:tcW w:w="1440" w:type="dxa"/>
          </w:tcPr>
          <w:p w:rsidR="00C43448" w:rsidRDefault="00C43448"/>
        </w:tc>
        <w:tc>
          <w:tcPr>
            <w:tcW w:w="1440" w:type="dxa"/>
          </w:tcPr>
          <w:p w:rsidR="00C43448" w:rsidRDefault="00C43448" w:rsidP="00012E8F">
            <w:r>
              <w:t>$</w:t>
            </w:r>
            <w:r w:rsidR="00012E8F">
              <w:t>22</w:t>
            </w:r>
            <w:r>
              <w:t>0,000</w:t>
            </w:r>
          </w:p>
        </w:tc>
      </w:tr>
      <w:tr w:rsidR="00C43448">
        <w:trPr>
          <w:cantSplit/>
        </w:trPr>
        <w:tc>
          <w:tcPr>
            <w:tcW w:w="720" w:type="dxa"/>
          </w:tcPr>
          <w:p w:rsidR="00C43448" w:rsidRDefault="00C43448"/>
        </w:tc>
        <w:tc>
          <w:tcPr>
            <w:tcW w:w="5760" w:type="dxa"/>
          </w:tcPr>
          <w:p w:rsidR="00C43448" w:rsidRDefault="00C43448">
            <w:r>
              <w:t>Add: Share of reported income</w:t>
            </w:r>
          </w:p>
        </w:tc>
        <w:tc>
          <w:tcPr>
            <w:tcW w:w="1440" w:type="dxa"/>
          </w:tcPr>
          <w:p w:rsidR="00C43448" w:rsidRDefault="00C43448"/>
        </w:tc>
        <w:tc>
          <w:tcPr>
            <w:tcW w:w="1440" w:type="dxa"/>
          </w:tcPr>
          <w:p w:rsidR="00C43448" w:rsidRDefault="00851758" w:rsidP="00012E8F">
            <w:r>
              <w:t>4,000</w:t>
            </w:r>
          </w:p>
        </w:tc>
      </w:tr>
      <w:tr w:rsidR="00C43448">
        <w:trPr>
          <w:cantSplit/>
        </w:trPr>
        <w:tc>
          <w:tcPr>
            <w:tcW w:w="720" w:type="dxa"/>
          </w:tcPr>
          <w:p w:rsidR="00C43448" w:rsidRDefault="00C43448"/>
        </w:tc>
        <w:tc>
          <w:tcPr>
            <w:tcW w:w="5760" w:type="dxa"/>
          </w:tcPr>
          <w:p w:rsidR="00C43448" w:rsidRDefault="00C43448">
            <w:r>
              <w:t>Deduct: Dividends charged to investment</w:t>
            </w:r>
          </w:p>
        </w:tc>
        <w:tc>
          <w:tcPr>
            <w:tcW w:w="1440" w:type="dxa"/>
          </w:tcPr>
          <w:p w:rsidR="00C43448" w:rsidRDefault="00C43448"/>
        </w:tc>
        <w:tc>
          <w:tcPr>
            <w:tcW w:w="1440" w:type="dxa"/>
          </w:tcPr>
          <w:p w:rsidR="00C43448" w:rsidRDefault="00C43448" w:rsidP="00012E8F">
            <w:r>
              <w:t xml:space="preserve"> (</w:t>
            </w:r>
            <w:r w:rsidR="00012E8F">
              <w:t>12</w:t>
            </w:r>
            <w:r>
              <w:t>,</w:t>
            </w:r>
            <w:r w:rsidR="00012E8F">
              <w:t>8</w:t>
            </w:r>
            <w:r>
              <w:t>00)</w:t>
            </w:r>
          </w:p>
        </w:tc>
      </w:tr>
      <w:tr w:rsidR="00C43448">
        <w:trPr>
          <w:cantSplit/>
        </w:trPr>
        <w:tc>
          <w:tcPr>
            <w:tcW w:w="720" w:type="dxa"/>
          </w:tcPr>
          <w:p w:rsidR="00C43448" w:rsidRDefault="00C43448"/>
        </w:tc>
        <w:tc>
          <w:tcPr>
            <w:tcW w:w="5760" w:type="dxa"/>
          </w:tcPr>
          <w:p w:rsidR="00C43448" w:rsidRDefault="00C43448">
            <w:r>
              <w:t xml:space="preserve">Deduct: Excess Depreciation </w:t>
            </w:r>
          </w:p>
        </w:tc>
        <w:tc>
          <w:tcPr>
            <w:tcW w:w="1440" w:type="dxa"/>
          </w:tcPr>
          <w:p w:rsidR="00C43448" w:rsidRDefault="00C43448"/>
        </w:tc>
        <w:tc>
          <w:tcPr>
            <w:tcW w:w="1440" w:type="dxa"/>
          </w:tcPr>
          <w:p w:rsidR="00C43448" w:rsidRDefault="00C43448" w:rsidP="00851758">
            <w:r>
              <w:rPr>
                <w:u w:val="single"/>
              </w:rPr>
              <w:t xml:space="preserve">  (</w:t>
            </w:r>
            <w:r w:rsidR="00851758">
              <w:rPr>
                <w:u w:val="single"/>
              </w:rPr>
              <w:t>6,600</w:t>
            </w:r>
            <w:r>
              <w:t>)</w:t>
            </w:r>
          </w:p>
        </w:tc>
      </w:tr>
      <w:tr w:rsidR="00C43448">
        <w:trPr>
          <w:cantSplit/>
        </w:trPr>
        <w:tc>
          <w:tcPr>
            <w:tcW w:w="720" w:type="dxa"/>
          </w:tcPr>
          <w:p w:rsidR="00C43448" w:rsidRDefault="00C43448"/>
        </w:tc>
        <w:tc>
          <w:tcPr>
            <w:tcW w:w="5760" w:type="dxa"/>
          </w:tcPr>
          <w:p w:rsidR="00C43448" w:rsidRDefault="00C43448" w:rsidP="009A7769">
            <w:r>
              <w:t>Investment in Sel balance at December 31, 20</w:t>
            </w:r>
            <w:r w:rsidR="009A7769">
              <w:t>11</w:t>
            </w:r>
          </w:p>
        </w:tc>
        <w:tc>
          <w:tcPr>
            <w:tcW w:w="1440" w:type="dxa"/>
          </w:tcPr>
          <w:p w:rsidR="00C43448" w:rsidRDefault="00C43448"/>
        </w:tc>
        <w:tc>
          <w:tcPr>
            <w:tcW w:w="1440" w:type="dxa"/>
          </w:tcPr>
          <w:p w:rsidR="00851758" w:rsidRDefault="00C43448" w:rsidP="00851758">
            <w:pPr>
              <w:rPr>
                <w:u w:val="double"/>
              </w:rPr>
            </w:pPr>
            <w:r>
              <w:rPr>
                <w:u w:val="double"/>
              </w:rPr>
              <w:t>$</w:t>
            </w:r>
            <w:r w:rsidR="00851758">
              <w:rPr>
                <w:u w:val="double"/>
              </w:rPr>
              <w:t>204,600</w:t>
            </w:r>
          </w:p>
          <w:p w:rsidR="00C43448" w:rsidRDefault="00C43448" w:rsidP="00851758"/>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pPr>
              <w:rPr>
                <w:i/>
              </w:rPr>
            </w:pPr>
          </w:p>
        </w:tc>
        <w:tc>
          <w:tcPr>
            <w:tcW w:w="5760" w:type="dxa"/>
          </w:tcPr>
          <w:p w:rsidR="00C43448" w:rsidRDefault="00C43448" w:rsidP="009A7769">
            <w:r>
              <w:rPr>
                <w:i/>
              </w:rPr>
              <w:t>July 1, 20</w:t>
            </w:r>
            <w:r w:rsidR="009A7769">
              <w:rPr>
                <w:i/>
              </w:rPr>
              <w:t>11</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9A7769">
            <w:r>
              <w:t>Investment in Sel</w:t>
            </w:r>
          </w:p>
        </w:tc>
        <w:tc>
          <w:tcPr>
            <w:tcW w:w="1440" w:type="dxa"/>
          </w:tcPr>
          <w:p w:rsidR="00C43448" w:rsidRDefault="00012E8F" w:rsidP="00012E8F">
            <w:r>
              <w:t>22</w:t>
            </w:r>
            <w:r w:rsidR="00C43448">
              <w:t>0,000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ab/>
              <w:t>Cash</w:t>
            </w:r>
          </w:p>
        </w:tc>
        <w:tc>
          <w:tcPr>
            <w:tcW w:w="1440" w:type="dxa"/>
          </w:tcPr>
          <w:p w:rsidR="00C43448" w:rsidRDefault="00C43448"/>
        </w:tc>
        <w:tc>
          <w:tcPr>
            <w:tcW w:w="1440" w:type="dxa"/>
          </w:tcPr>
          <w:p w:rsidR="00C43448" w:rsidRDefault="00012E8F" w:rsidP="00012E8F">
            <w:r>
              <w:t>22</w:t>
            </w:r>
            <w:r w:rsidR="00C43448">
              <w:t>0,000</w:t>
            </w:r>
          </w:p>
        </w:tc>
      </w:tr>
      <w:tr w:rsidR="00C43448">
        <w:trPr>
          <w:cantSplit/>
        </w:trPr>
        <w:tc>
          <w:tcPr>
            <w:tcW w:w="720" w:type="dxa"/>
          </w:tcPr>
          <w:p w:rsidR="00C43448" w:rsidRDefault="00C43448"/>
        </w:tc>
        <w:tc>
          <w:tcPr>
            <w:tcW w:w="8640" w:type="dxa"/>
            <w:gridSpan w:val="3"/>
          </w:tcPr>
          <w:p w:rsidR="00D02AD9" w:rsidRDefault="00C43448">
            <w:r>
              <w:t>To record initial investment for 80% interest</w:t>
            </w:r>
          </w:p>
          <w:p w:rsidR="00C43448" w:rsidRDefault="00C43448" w:rsidP="009A7769">
            <w:r>
              <w:t xml:space="preserve"> of Sel.</w:t>
            </w:r>
          </w:p>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pPr>
              <w:rPr>
                <w:i/>
              </w:rPr>
            </w:pPr>
          </w:p>
        </w:tc>
        <w:tc>
          <w:tcPr>
            <w:tcW w:w="5760" w:type="dxa"/>
          </w:tcPr>
          <w:p w:rsidR="00C43448" w:rsidRDefault="00C43448" w:rsidP="0021555B">
            <w:r>
              <w:rPr>
                <w:i/>
              </w:rPr>
              <w:t>November 1, 20</w:t>
            </w:r>
            <w:r w:rsidR="0021555B">
              <w:rPr>
                <w:i/>
              </w:rPr>
              <w:t>11</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Cash</w:t>
            </w:r>
          </w:p>
        </w:tc>
        <w:tc>
          <w:tcPr>
            <w:tcW w:w="1440" w:type="dxa"/>
          </w:tcPr>
          <w:p w:rsidR="00C43448" w:rsidRDefault="00012E8F" w:rsidP="00012E8F">
            <w:r>
              <w:t>12</w:t>
            </w:r>
            <w:r w:rsidR="00C43448">
              <w:t>,</w:t>
            </w:r>
            <w:r>
              <w:t>8</w:t>
            </w:r>
            <w:r w:rsidR="00C43448">
              <w:t>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21555B">
            <w:r>
              <w:tab/>
              <w:t>Investment in Sel</w:t>
            </w:r>
          </w:p>
        </w:tc>
        <w:tc>
          <w:tcPr>
            <w:tcW w:w="1440" w:type="dxa"/>
          </w:tcPr>
          <w:p w:rsidR="00C43448" w:rsidRDefault="00C43448"/>
        </w:tc>
        <w:tc>
          <w:tcPr>
            <w:tcW w:w="1440" w:type="dxa"/>
          </w:tcPr>
          <w:p w:rsidR="00C43448" w:rsidRDefault="00012E8F" w:rsidP="00012E8F">
            <w:r>
              <w:t>12</w:t>
            </w:r>
            <w:r w:rsidR="00C43448">
              <w:t>,</w:t>
            </w:r>
            <w:r>
              <w:t>8</w:t>
            </w:r>
            <w:r w:rsidR="00C43448">
              <w:t>00</w:t>
            </w:r>
          </w:p>
        </w:tc>
      </w:tr>
      <w:tr w:rsidR="00C43448">
        <w:trPr>
          <w:cantSplit/>
        </w:trPr>
        <w:tc>
          <w:tcPr>
            <w:tcW w:w="720" w:type="dxa"/>
          </w:tcPr>
          <w:p w:rsidR="00C43448" w:rsidRDefault="00C43448"/>
        </w:tc>
        <w:tc>
          <w:tcPr>
            <w:tcW w:w="8640" w:type="dxa"/>
            <w:gridSpan w:val="3"/>
          </w:tcPr>
          <w:p w:rsidR="00C43448" w:rsidRDefault="00C43448" w:rsidP="00012E8F">
            <w:r>
              <w:t>To record receipt of dividends ($</w:t>
            </w:r>
            <w:r w:rsidR="00012E8F">
              <w:t>16</w:t>
            </w:r>
            <w:r>
              <w:t xml:space="preserve">,000 </w:t>
            </w:r>
            <w:r w:rsidR="00486F10">
              <w:fldChar w:fldCharType="begin"/>
            </w:r>
            <w:r>
              <w:instrText>SYMBOL 180 \f "Symbol"</w:instrText>
            </w:r>
            <w:r w:rsidR="00486F10">
              <w:fldChar w:fldCharType="end"/>
            </w:r>
            <w:r>
              <w:t xml:space="preserve"> 80%).</w:t>
            </w:r>
          </w:p>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pPr>
              <w:rPr>
                <w:i/>
              </w:rPr>
            </w:pPr>
          </w:p>
        </w:tc>
        <w:tc>
          <w:tcPr>
            <w:tcW w:w="5760" w:type="dxa"/>
          </w:tcPr>
          <w:p w:rsidR="00C43448" w:rsidRDefault="00C43448" w:rsidP="0021555B">
            <w:r>
              <w:rPr>
                <w:i/>
              </w:rPr>
              <w:t>December 31, 20</w:t>
            </w:r>
            <w:r w:rsidR="0021555B">
              <w:rPr>
                <w:i/>
              </w:rPr>
              <w:t>11</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851758" w:rsidP="00851758">
            <w:r>
              <w:t>Income from Sel</w:t>
            </w:r>
          </w:p>
        </w:tc>
        <w:tc>
          <w:tcPr>
            <w:tcW w:w="1440" w:type="dxa"/>
          </w:tcPr>
          <w:p w:rsidR="00C43448" w:rsidRDefault="00851758" w:rsidP="00851758">
            <w:r>
              <w:t>2,600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851758">
            <w:r>
              <w:tab/>
            </w:r>
            <w:r w:rsidR="00851758">
              <w:t>Investment in Sel</w:t>
            </w:r>
          </w:p>
        </w:tc>
        <w:tc>
          <w:tcPr>
            <w:tcW w:w="1440" w:type="dxa"/>
          </w:tcPr>
          <w:p w:rsidR="00C43448" w:rsidRDefault="00C43448"/>
        </w:tc>
        <w:tc>
          <w:tcPr>
            <w:tcW w:w="1440" w:type="dxa"/>
          </w:tcPr>
          <w:p w:rsidR="00C43448" w:rsidRDefault="00851758" w:rsidP="00851758">
            <w:r>
              <w:t>2,600</w:t>
            </w:r>
          </w:p>
        </w:tc>
      </w:tr>
      <w:tr w:rsidR="00C43448">
        <w:trPr>
          <w:cantSplit/>
        </w:trPr>
        <w:tc>
          <w:tcPr>
            <w:tcW w:w="720" w:type="dxa"/>
          </w:tcPr>
          <w:p w:rsidR="00C43448" w:rsidRDefault="00C43448"/>
        </w:tc>
        <w:tc>
          <w:tcPr>
            <w:tcW w:w="8640" w:type="dxa"/>
            <w:gridSpan w:val="3"/>
          </w:tcPr>
          <w:p w:rsidR="00C43448" w:rsidRDefault="00C43448">
            <w:r>
              <w:t xml:space="preserve">To record income from Sel computed as follows: </w:t>
            </w:r>
          </w:p>
          <w:p w:rsidR="00C43448" w:rsidRDefault="00C43448">
            <w:r>
              <w:tab/>
              <w:t>Share of Sel’s income ($</w:t>
            </w:r>
            <w:r w:rsidR="00851758">
              <w:t>10,000</w:t>
            </w:r>
            <w:r w:rsidR="00486F10">
              <w:fldChar w:fldCharType="begin"/>
            </w:r>
            <w:r>
              <w:instrText>SYMBOL 180 \f "Symbol"</w:instrText>
            </w:r>
            <w:r w:rsidR="00486F10">
              <w:fldChar w:fldCharType="end"/>
            </w:r>
            <w:r>
              <w:t xml:space="preserve"> 1/2 year </w:t>
            </w:r>
            <w:r w:rsidR="00486F10">
              <w:fldChar w:fldCharType="begin"/>
            </w:r>
            <w:r>
              <w:instrText>SYMBOL 180 \f "Symbol"</w:instrText>
            </w:r>
            <w:r w:rsidR="00486F10">
              <w:fldChar w:fldCharType="end"/>
            </w:r>
            <w:r>
              <w:t xml:space="preserve"> 80%) </w:t>
            </w:r>
          </w:p>
          <w:p w:rsidR="00C43448" w:rsidRDefault="00C43448" w:rsidP="00851758">
            <w:r>
              <w:tab/>
              <w:t>less excess depreciation ($</w:t>
            </w:r>
            <w:r w:rsidR="00851758">
              <w:t>132,000</w:t>
            </w:r>
            <w:r>
              <w:t xml:space="preserve">/10 years </w:t>
            </w:r>
            <w:r w:rsidR="00486F10">
              <w:fldChar w:fldCharType="begin"/>
            </w:r>
            <w:r>
              <w:instrText>SYMBOL 180 \f "Symbol"</w:instrText>
            </w:r>
            <w:r w:rsidR="00486F10">
              <w:fldChar w:fldCharType="end"/>
            </w:r>
            <w:r>
              <w:t xml:space="preserve"> 1/2 year).</w:t>
            </w:r>
          </w:p>
        </w:tc>
      </w:tr>
    </w:tbl>
    <w:p w:rsidR="00C43448" w:rsidRDefault="00C43448">
      <w:pPr>
        <w:rPr>
          <w:b/>
        </w:rPr>
      </w:pPr>
      <w:r>
        <w:br w:type="page"/>
      </w:r>
      <w:r>
        <w:rPr>
          <w:b/>
        </w:rPr>
        <w:lastRenderedPageBreak/>
        <w:t>Solution P2-3</w:t>
      </w:r>
    </w:p>
    <w:p w:rsidR="00602F6D" w:rsidRDefault="00602F6D">
      <w:pPr>
        <w:rPr>
          <w:b/>
        </w:rPr>
      </w:pPr>
    </w:p>
    <w:p w:rsidR="00602F6D" w:rsidRDefault="00602F6D" w:rsidP="00602F6D">
      <w:pPr>
        <w:pStyle w:val="ListParagraph"/>
        <w:numPr>
          <w:ilvl w:val="0"/>
          <w:numId w:val="4"/>
        </w:numPr>
        <w:tabs>
          <w:tab w:val="left" w:pos="284"/>
        </w:tabs>
        <w:jc w:val="both"/>
        <w:rPr>
          <w:rFonts w:cstheme="minorHAnsi"/>
          <w:sz w:val="20"/>
          <w:szCs w:val="20"/>
        </w:rPr>
      </w:pPr>
      <w:r w:rsidRPr="00B8385B">
        <w:rPr>
          <w:rFonts w:cstheme="minorHAnsi"/>
          <w:sz w:val="20"/>
          <w:szCs w:val="20"/>
        </w:rPr>
        <w:t>Schedule for allocating the investment cost over the book values/fair values interest acquired:</w:t>
      </w:r>
    </w:p>
    <w:p w:rsidR="00602F6D" w:rsidRPr="00602F6D" w:rsidRDefault="00602F6D" w:rsidP="00602F6D">
      <w:pPr>
        <w:pStyle w:val="ListParagraph"/>
        <w:tabs>
          <w:tab w:val="left" w:pos="-990"/>
        </w:tabs>
        <w:ind w:left="0"/>
        <w:jc w:val="both"/>
        <w:rPr>
          <w:rFonts w:cstheme="minorHAnsi"/>
          <w:b/>
          <w:sz w:val="20"/>
          <w:szCs w:val="20"/>
        </w:rPr>
      </w:pPr>
      <w:r w:rsidRPr="00602F6D">
        <w:rPr>
          <w:rFonts w:cstheme="minorHAnsi"/>
          <w:b/>
          <w:sz w:val="20"/>
          <w:szCs w:val="20"/>
        </w:rPr>
        <w:t>RAJ LTD AND ITS 40 PERCENT-OWNED EQUITY INVESTEE</w:t>
      </w:r>
    </w:p>
    <w:p w:rsidR="00602F6D" w:rsidRDefault="00602F6D">
      <w:r w:rsidRPr="00B8385B">
        <w:rPr>
          <w:rFonts w:cstheme="minorHAnsi"/>
          <w:b/>
          <w:bCs/>
          <w:color w:val="000000"/>
        </w:rPr>
        <w:t>AKASH LTD (IN THOUSANDS)</w:t>
      </w:r>
    </w:p>
    <w:tbl>
      <w:tblPr>
        <w:tblW w:w="8222" w:type="dxa"/>
        <w:tblInd w:w="93" w:type="dxa"/>
        <w:tblLook w:val="04A0"/>
      </w:tblPr>
      <w:tblGrid>
        <w:gridCol w:w="1747"/>
        <w:gridCol w:w="1143"/>
        <w:gridCol w:w="337"/>
        <w:gridCol w:w="1299"/>
        <w:gridCol w:w="337"/>
        <w:gridCol w:w="1225"/>
        <w:gridCol w:w="342"/>
        <w:gridCol w:w="1792"/>
      </w:tblGrid>
      <w:tr w:rsidR="00296E40" w:rsidRPr="00B8385B" w:rsidTr="00296E40">
        <w:trPr>
          <w:trHeight w:val="300"/>
        </w:trPr>
        <w:tc>
          <w:tcPr>
            <w:tcW w:w="6088" w:type="dxa"/>
            <w:gridSpan w:val="6"/>
            <w:tcBorders>
              <w:top w:val="nil"/>
              <w:left w:val="nil"/>
              <w:bottom w:val="nil"/>
              <w:right w:val="nil"/>
            </w:tcBorders>
            <w:shd w:val="clear" w:color="auto" w:fill="auto"/>
            <w:noWrap/>
            <w:vAlign w:val="bottom"/>
            <w:hideMark/>
          </w:tcPr>
          <w:p w:rsidR="00296E40" w:rsidRPr="00B8385B" w:rsidRDefault="00296E40" w:rsidP="00BE4719">
            <w:pPr>
              <w:rPr>
                <w:rFonts w:cstheme="minorHAnsi"/>
                <w:b/>
                <w:bCs/>
                <w:color w:val="000000"/>
              </w:rPr>
            </w:pPr>
            <w:r w:rsidRPr="00B8385B">
              <w:rPr>
                <w:rFonts w:cstheme="minorHAnsi"/>
                <w:b/>
                <w:bCs/>
                <w:color w:val="000000"/>
              </w:rPr>
              <w:t>RAJ LTD AND ITS 40%-OWNED EQUITY INVESTEE,</w:t>
            </w:r>
          </w:p>
        </w:tc>
        <w:tc>
          <w:tcPr>
            <w:tcW w:w="342"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1792"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r>
      <w:tr w:rsidR="00296E40" w:rsidRPr="00B8385B" w:rsidTr="00296E40">
        <w:trPr>
          <w:trHeight w:val="300"/>
        </w:trPr>
        <w:tc>
          <w:tcPr>
            <w:tcW w:w="3227" w:type="dxa"/>
            <w:gridSpan w:val="3"/>
            <w:tcBorders>
              <w:top w:val="nil"/>
              <w:left w:val="nil"/>
              <w:bottom w:val="nil"/>
              <w:right w:val="nil"/>
            </w:tcBorders>
            <w:shd w:val="clear" w:color="auto" w:fill="auto"/>
            <w:noWrap/>
            <w:vAlign w:val="bottom"/>
            <w:hideMark/>
          </w:tcPr>
          <w:p w:rsidR="00296E40" w:rsidRPr="00B8385B" w:rsidRDefault="00296E40" w:rsidP="00BE4719">
            <w:pPr>
              <w:rPr>
                <w:rFonts w:cstheme="minorHAnsi"/>
                <w:b/>
                <w:bCs/>
                <w:color w:val="000000"/>
              </w:rPr>
            </w:pPr>
            <w:r w:rsidRPr="00B8385B">
              <w:rPr>
                <w:rFonts w:cstheme="minorHAnsi"/>
                <w:b/>
                <w:bCs/>
                <w:color w:val="000000"/>
              </w:rPr>
              <w:t>AKASH LTD (IN THOUSANDS)</w:t>
            </w:r>
          </w:p>
        </w:tc>
        <w:tc>
          <w:tcPr>
            <w:tcW w:w="1299"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337"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1225"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342"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1792"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r>
      <w:tr w:rsidR="00296E40" w:rsidRPr="00B8385B" w:rsidTr="00296E40">
        <w:trPr>
          <w:trHeight w:val="300"/>
        </w:trPr>
        <w:tc>
          <w:tcPr>
            <w:tcW w:w="2890" w:type="dxa"/>
            <w:gridSpan w:val="2"/>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r w:rsidRPr="00B8385B">
              <w:rPr>
                <w:rFonts w:cstheme="minorHAnsi"/>
                <w:color w:val="000000"/>
              </w:rPr>
              <w:t>Investment in Akash Ltd</w:t>
            </w:r>
          </w:p>
        </w:tc>
        <w:tc>
          <w:tcPr>
            <w:tcW w:w="337"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1299"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337"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1225"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342"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1792" w:type="dxa"/>
            <w:tcBorders>
              <w:top w:val="nil"/>
              <w:left w:val="nil"/>
              <w:bottom w:val="nil"/>
              <w:right w:val="nil"/>
            </w:tcBorders>
            <w:shd w:val="clear" w:color="auto" w:fill="auto"/>
            <w:noWrap/>
            <w:vAlign w:val="bottom"/>
            <w:hideMark/>
          </w:tcPr>
          <w:p w:rsidR="00296E40" w:rsidRPr="00B8385B" w:rsidRDefault="00296E40" w:rsidP="00BE4719">
            <w:pPr>
              <w:jc w:val="right"/>
              <w:rPr>
                <w:rFonts w:cstheme="minorHAnsi"/>
                <w:color w:val="000000"/>
              </w:rPr>
            </w:pPr>
            <w:r w:rsidRPr="00B8385B">
              <w:rPr>
                <w:rFonts w:cstheme="minorHAnsi"/>
                <w:color w:val="000000"/>
              </w:rPr>
              <w:t xml:space="preserve">$ 800 </w:t>
            </w:r>
          </w:p>
        </w:tc>
      </w:tr>
      <w:tr w:rsidR="00296E40" w:rsidRPr="00B8385B" w:rsidTr="00296E40">
        <w:trPr>
          <w:trHeight w:val="300"/>
        </w:trPr>
        <w:tc>
          <w:tcPr>
            <w:tcW w:w="6088" w:type="dxa"/>
            <w:gridSpan w:val="6"/>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r w:rsidRPr="00B8385B">
              <w:rPr>
                <w:rFonts w:cstheme="minorHAnsi"/>
                <w:color w:val="000000"/>
              </w:rPr>
              <w:t>Book value of the interest acquired (40% x $2,250,000)</w:t>
            </w:r>
          </w:p>
        </w:tc>
        <w:tc>
          <w:tcPr>
            <w:tcW w:w="342"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1792" w:type="dxa"/>
            <w:tcBorders>
              <w:top w:val="nil"/>
              <w:left w:val="nil"/>
              <w:bottom w:val="nil"/>
              <w:right w:val="nil"/>
            </w:tcBorders>
            <w:shd w:val="clear" w:color="auto" w:fill="auto"/>
            <w:noWrap/>
            <w:vAlign w:val="bottom"/>
            <w:hideMark/>
          </w:tcPr>
          <w:p w:rsidR="00296E40" w:rsidRPr="00B8385B" w:rsidRDefault="00296E40" w:rsidP="00BE4719">
            <w:pPr>
              <w:jc w:val="right"/>
              <w:rPr>
                <w:rFonts w:cstheme="minorHAnsi"/>
                <w:color w:val="000000"/>
              </w:rPr>
            </w:pPr>
            <w:r w:rsidRPr="00B8385B">
              <w:rPr>
                <w:rFonts w:cstheme="minorHAnsi"/>
                <w:color w:val="000000"/>
              </w:rPr>
              <w:t xml:space="preserve">$ 900 </w:t>
            </w:r>
          </w:p>
        </w:tc>
      </w:tr>
      <w:tr w:rsidR="00296E40" w:rsidRPr="00B8385B" w:rsidTr="00296E40">
        <w:trPr>
          <w:trHeight w:val="320"/>
        </w:trPr>
        <w:tc>
          <w:tcPr>
            <w:tcW w:w="4526" w:type="dxa"/>
            <w:gridSpan w:val="4"/>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r w:rsidRPr="00B8385B">
              <w:rPr>
                <w:rFonts w:cstheme="minorHAnsi"/>
                <w:color w:val="000000"/>
              </w:rPr>
              <w:t>Excess of cost over book value acquired</w:t>
            </w:r>
          </w:p>
        </w:tc>
        <w:tc>
          <w:tcPr>
            <w:tcW w:w="337"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1225"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342"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1792" w:type="dxa"/>
            <w:tcBorders>
              <w:top w:val="single" w:sz="4" w:space="0" w:color="auto"/>
              <w:left w:val="nil"/>
              <w:bottom w:val="double" w:sz="6" w:space="0" w:color="auto"/>
              <w:right w:val="nil"/>
            </w:tcBorders>
            <w:shd w:val="clear" w:color="auto" w:fill="auto"/>
            <w:noWrap/>
            <w:vAlign w:val="bottom"/>
            <w:hideMark/>
          </w:tcPr>
          <w:p w:rsidR="00296E40" w:rsidRPr="00B8385B" w:rsidRDefault="00296E40" w:rsidP="00BE4719">
            <w:pPr>
              <w:jc w:val="right"/>
              <w:rPr>
                <w:rFonts w:cstheme="minorHAnsi"/>
                <w:color w:val="000000"/>
              </w:rPr>
            </w:pPr>
            <w:r w:rsidRPr="00B8385B">
              <w:rPr>
                <w:rFonts w:cstheme="minorHAnsi"/>
                <w:color w:val="000000"/>
              </w:rPr>
              <w:t xml:space="preserve">-$ 100 </w:t>
            </w:r>
          </w:p>
        </w:tc>
      </w:tr>
      <w:tr w:rsidR="00296E40" w:rsidRPr="00B8385B" w:rsidTr="00296E40">
        <w:trPr>
          <w:trHeight w:val="414"/>
        </w:trPr>
        <w:tc>
          <w:tcPr>
            <w:tcW w:w="1747"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1143"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337"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1299"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337"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1225"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342"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1792"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r>
      <w:tr w:rsidR="00296E40" w:rsidRPr="00B8385B" w:rsidTr="00296E40">
        <w:trPr>
          <w:trHeight w:val="600"/>
        </w:trPr>
        <w:tc>
          <w:tcPr>
            <w:tcW w:w="1747" w:type="dxa"/>
            <w:tcBorders>
              <w:top w:val="nil"/>
              <w:left w:val="nil"/>
              <w:bottom w:val="nil"/>
              <w:right w:val="nil"/>
            </w:tcBorders>
            <w:shd w:val="clear" w:color="auto" w:fill="auto"/>
            <w:noWrap/>
            <w:vAlign w:val="bottom"/>
            <w:hideMark/>
          </w:tcPr>
          <w:p w:rsidR="00296E40" w:rsidRPr="00B8385B" w:rsidRDefault="00296E40" w:rsidP="00BE4719">
            <w:pPr>
              <w:rPr>
                <w:rFonts w:cstheme="minorHAnsi"/>
                <w:color w:val="000000"/>
              </w:rPr>
            </w:pPr>
          </w:p>
        </w:tc>
        <w:tc>
          <w:tcPr>
            <w:tcW w:w="1143"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Fair Value</w:t>
            </w:r>
          </w:p>
        </w:tc>
        <w:tc>
          <w:tcPr>
            <w:tcW w:w="337" w:type="dxa"/>
            <w:tcBorders>
              <w:top w:val="nil"/>
              <w:left w:val="nil"/>
              <w:bottom w:val="nil"/>
              <w:right w:val="nil"/>
            </w:tcBorders>
            <w:shd w:val="clear" w:color="auto" w:fill="auto"/>
            <w:noWrap/>
            <w:vAlign w:val="center"/>
            <w:hideMark/>
          </w:tcPr>
          <w:p w:rsidR="00296E40" w:rsidRPr="00B8385B" w:rsidRDefault="00296E40" w:rsidP="00296E40">
            <w:pPr>
              <w:jc w:val="center"/>
              <w:rPr>
                <w:rFonts w:cstheme="minorHAnsi"/>
                <w:color w:val="000000"/>
              </w:rPr>
            </w:pPr>
            <w:r w:rsidRPr="00B8385B">
              <w:rPr>
                <w:rFonts w:cstheme="minorHAnsi"/>
                <w:color w:val="000000"/>
              </w:rPr>
              <w:t>-</w:t>
            </w:r>
          </w:p>
        </w:tc>
        <w:tc>
          <w:tcPr>
            <w:tcW w:w="1299"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Book Value</w:t>
            </w:r>
          </w:p>
        </w:tc>
        <w:tc>
          <w:tcPr>
            <w:tcW w:w="337" w:type="dxa"/>
            <w:tcBorders>
              <w:top w:val="nil"/>
              <w:left w:val="nil"/>
              <w:bottom w:val="nil"/>
              <w:right w:val="nil"/>
            </w:tcBorders>
            <w:shd w:val="clear" w:color="auto" w:fill="auto"/>
            <w:noWrap/>
            <w:vAlign w:val="center"/>
            <w:hideMark/>
          </w:tcPr>
          <w:p w:rsidR="00296E40" w:rsidRPr="00B8385B" w:rsidRDefault="00296E40" w:rsidP="00296E40">
            <w:pPr>
              <w:jc w:val="center"/>
              <w:rPr>
                <w:rFonts w:cstheme="minorHAnsi"/>
                <w:color w:val="000000"/>
              </w:rPr>
            </w:pPr>
            <w:r w:rsidRPr="00B8385B">
              <w:rPr>
                <w:rFonts w:cstheme="minorHAnsi"/>
                <w:color w:val="000000"/>
              </w:rPr>
              <w:t>x</w:t>
            </w:r>
          </w:p>
        </w:tc>
        <w:tc>
          <w:tcPr>
            <w:tcW w:w="1225" w:type="dxa"/>
            <w:tcBorders>
              <w:top w:val="nil"/>
              <w:left w:val="nil"/>
              <w:bottom w:val="nil"/>
              <w:right w:val="nil"/>
            </w:tcBorders>
            <w:shd w:val="clear" w:color="auto" w:fill="auto"/>
            <w:vAlign w:val="bottom"/>
            <w:hideMark/>
          </w:tcPr>
          <w:p w:rsidR="00296E40" w:rsidRPr="00B8385B" w:rsidRDefault="00296E40" w:rsidP="00296E40">
            <w:pPr>
              <w:jc w:val="center"/>
              <w:rPr>
                <w:rFonts w:cstheme="minorHAnsi"/>
                <w:color w:val="000000"/>
              </w:rPr>
            </w:pPr>
            <w:r w:rsidRPr="00B8385B">
              <w:rPr>
                <w:rFonts w:cstheme="minorHAnsi"/>
                <w:color w:val="000000"/>
              </w:rPr>
              <w:t>% Interest Acquired</w:t>
            </w:r>
          </w:p>
        </w:tc>
        <w:tc>
          <w:tcPr>
            <w:tcW w:w="342" w:type="dxa"/>
            <w:tcBorders>
              <w:top w:val="nil"/>
              <w:left w:val="nil"/>
              <w:bottom w:val="nil"/>
              <w:right w:val="nil"/>
            </w:tcBorders>
            <w:shd w:val="clear" w:color="auto" w:fill="auto"/>
            <w:noWrap/>
            <w:vAlign w:val="center"/>
            <w:hideMark/>
          </w:tcPr>
          <w:p w:rsidR="00296E40" w:rsidRPr="00B8385B" w:rsidRDefault="00296E40" w:rsidP="00296E40">
            <w:pPr>
              <w:jc w:val="center"/>
              <w:rPr>
                <w:rFonts w:cstheme="minorHAnsi"/>
                <w:color w:val="000000"/>
              </w:rPr>
            </w:pPr>
            <w:r w:rsidRPr="00B8385B">
              <w:rPr>
                <w:rFonts w:cstheme="minorHAnsi"/>
                <w:color w:val="000000"/>
              </w:rPr>
              <w:t>=</w:t>
            </w:r>
          </w:p>
        </w:tc>
        <w:tc>
          <w:tcPr>
            <w:tcW w:w="1792"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Amount Assigned</w:t>
            </w:r>
          </w:p>
        </w:tc>
      </w:tr>
      <w:tr w:rsidR="00296E40" w:rsidRPr="00B8385B" w:rsidTr="00296E40">
        <w:trPr>
          <w:trHeight w:val="300"/>
        </w:trPr>
        <w:tc>
          <w:tcPr>
            <w:tcW w:w="1747"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Inventory</w:t>
            </w:r>
          </w:p>
        </w:tc>
        <w:tc>
          <w:tcPr>
            <w:tcW w:w="1143"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$ 150</w:t>
            </w:r>
          </w:p>
        </w:tc>
        <w:tc>
          <w:tcPr>
            <w:tcW w:w="337"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p>
        </w:tc>
        <w:tc>
          <w:tcPr>
            <w:tcW w:w="1299"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$ 130</w:t>
            </w:r>
          </w:p>
        </w:tc>
        <w:tc>
          <w:tcPr>
            <w:tcW w:w="337"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p>
        </w:tc>
        <w:tc>
          <w:tcPr>
            <w:tcW w:w="1225"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40%</w:t>
            </w:r>
          </w:p>
        </w:tc>
        <w:tc>
          <w:tcPr>
            <w:tcW w:w="342"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p>
        </w:tc>
        <w:tc>
          <w:tcPr>
            <w:tcW w:w="1792"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$ 8</w:t>
            </w:r>
          </w:p>
        </w:tc>
      </w:tr>
      <w:tr w:rsidR="00296E40" w:rsidRPr="00B8385B" w:rsidTr="00296E40">
        <w:trPr>
          <w:trHeight w:val="300"/>
        </w:trPr>
        <w:tc>
          <w:tcPr>
            <w:tcW w:w="1747"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Equipment</w:t>
            </w:r>
            <w:r>
              <w:rPr>
                <w:rFonts w:cstheme="minorHAnsi"/>
                <w:color w:val="000000"/>
              </w:rPr>
              <w:t>-</w:t>
            </w:r>
            <w:r w:rsidRPr="00B8385B">
              <w:rPr>
                <w:rFonts w:cstheme="minorHAnsi"/>
                <w:color w:val="000000"/>
              </w:rPr>
              <w:t>net</w:t>
            </w:r>
          </w:p>
        </w:tc>
        <w:tc>
          <w:tcPr>
            <w:tcW w:w="1143"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$ 460</w:t>
            </w:r>
          </w:p>
        </w:tc>
        <w:tc>
          <w:tcPr>
            <w:tcW w:w="337"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p>
        </w:tc>
        <w:tc>
          <w:tcPr>
            <w:tcW w:w="1299"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$ 500</w:t>
            </w:r>
          </w:p>
        </w:tc>
        <w:tc>
          <w:tcPr>
            <w:tcW w:w="337"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p>
        </w:tc>
        <w:tc>
          <w:tcPr>
            <w:tcW w:w="1225"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40%</w:t>
            </w:r>
          </w:p>
        </w:tc>
        <w:tc>
          <w:tcPr>
            <w:tcW w:w="342"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p>
        </w:tc>
        <w:tc>
          <w:tcPr>
            <w:tcW w:w="1792"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-$ 16</w:t>
            </w:r>
          </w:p>
        </w:tc>
      </w:tr>
      <w:tr w:rsidR="00296E40" w:rsidRPr="00B8385B" w:rsidTr="00296E40">
        <w:trPr>
          <w:trHeight w:val="300"/>
        </w:trPr>
        <w:tc>
          <w:tcPr>
            <w:tcW w:w="1747"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Notes payable</w:t>
            </w:r>
          </w:p>
        </w:tc>
        <w:tc>
          <w:tcPr>
            <w:tcW w:w="1143"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$ 220</w:t>
            </w:r>
          </w:p>
        </w:tc>
        <w:tc>
          <w:tcPr>
            <w:tcW w:w="337"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p>
        </w:tc>
        <w:tc>
          <w:tcPr>
            <w:tcW w:w="1299"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$ 300</w:t>
            </w:r>
          </w:p>
        </w:tc>
        <w:tc>
          <w:tcPr>
            <w:tcW w:w="337"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p>
        </w:tc>
        <w:tc>
          <w:tcPr>
            <w:tcW w:w="1225"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40%</w:t>
            </w:r>
          </w:p>
        </w:tc>
        <w:tc>
          <w:tcPr>
            <w:tcW w:w="342"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p>
        </w:tc>
        <w:tc>
          <w:tcPr>
            <w:tcW w:w="1792" w:type="dxa"/>
            <w:tcBorders>
              <w:top w:val="nil"/>
              <w:left w:val="nil"/>
              <w:bottom w:val="single" w:sz="4" w:space="0" w:color="auto"/>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$ 32</w:t>
            </w:r>
          </w:p>
        </w:tc>
      </w:tr>
      <w:tr w:rsidR="00296E40" w:rsidRPr="00B8385B" w:rsidTr="00296E40">
        <w:trPr>
          <w:trHeight w:val="300"/>
        </w:trPr>
        <w:tc>
          <w:tcPr>
            <w:tcW w:w="1747"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p>
        </w:tc>
        <w:tc>
          <w:tcPr>
            <w:tcW w:w="4341" w:type="dxa"/>
            <w:gridSpan w:val="5"/>
            <w:tcBorders>
              <w:top w:val="nil"/>
              <w:left w:val="nil"/>
              <w:bottom w:val="nil"/>
              <w:right w:val="nil"/>
            </w:tcBorders>
            <w:shd w:val="clear" w:color="auto" w:fill="auto"/>
            <w:noWrap/>
            <w:vAlign w:val="bottom"/>
            <w:hideMark/>
          </w:tcPr>
          <w:p w:rsidR="00296E40" w:rsidRPr="00B8385B" w:rsidRDefault="00296E40" w:rsidP="00296E40">
            <w:pPr>
              <w:rPr>
                <w:rFonts w:cstheme="minorHAnsi"/>
                <w:color w:val="000000"/>
              </w:rPr>
            </w:pPr>
            <w:r w:rsidRPr="00B8385B">
              <w:rPr>
                <w:rFonts w:cstheme="minorHAnsi"/>
                <w:color w:val="000000"/>
              </w:rPr>
              <w:t>Total assigned to identifiable net assets</w:t>
            </w:r>
          </w:p>
        </w:tc>
        <w:tc>
          <w:tcPr>
            <w:tcW w:w="342"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p>
        </w:tc>
        <w:tc>
          <w:tcPr>
            <w:tcW w:w="1792"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$ 24</w:t>
            </w:r>
          </w:p>
        </w:tc>
      </w:tr>
      <w:tr w:rsidR="00296E40" w:rsidRPr="00B8385B" w:rsidTr="00296E40">
        <w:trPr>
          <w:trHeight w:val="300"/>
        </w:trPr>
        <w:tc>
          <w:tcPr>
            <w:tcW w:w="6088" w:type="dxa"/>
            <w:gridSpan w:val="6"/>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Remainder assigned to gain on bargain purchase</w:t>
            </w:r>
          </w:p>
        </w:tc>
        <w:tc>
          <w:tcPr>
            <w:tcW w:w="342"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p>
        </w:tc>
        <w:tc>
          <w:tcPr>
            <w:tcW w:w="1792"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-$ 124</w:t>
            </w:r>
          </w:p>
        </w:tc>
      </w:tr>
      <w:tr w:rsidR="00296E40" w:rsidRPr="00B8385B" w:rsidTr="00296E40">
        <w:trPr>
          <w:trHeight w:val="320"/>
        </w:trPr>
        <w:tc>
          <w:tcPr>
            <w:tcW w:w="4863" w:type="dxa"/>
            <w:gridSpan w:val="5"/>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Total excess of cost over book value acquired</w:t>
            </w:r>
          </w:p>
        </w:tc>
        <w:tc>
          <w:tcPr>
            <w:tcW w:w="1225"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p>
        </w:tc>
        <w:tc>
          <w:tcPr>
            <w:tcW w:w="342" w:type="dxa"/>
            <w:tcBorders>
              <w:top w:val="nil"/>
              <w:left w:val="nil"/>
              <w:bottom w:val="nil"/>
              <w:right w:val="nil"/>
            </w:tcBorders>
            <w:shd w:val="clear" w:color="auto" w:fill="auto"/>
            <w:noWrap/>
            <w:vAlign w:val="bottom"/>
            <w:hideMark/>
          </w:tcPr>
          <w:p w:rsidR="00296E40" w:rsidRPr="00B8385B" w:rsidRDefault="00296E40" w:rsidP="00296E40">
            <w:pPr>
              <w:jc w:val="center"/>
              <w:rPr>
                <w:rFonts w:cstheme="minorHAnsi"/>
                <w:color w:val="000000"/>
              </w:rPr>
            </w:pPr>
          </w:p>
        </w:tc>
        <w:tc>
          <w:tcPr>
            <w:tcW w:w="1792" w:type="dxa"/>
            <w:tcBorders>
              <w:top w:val="single" w:sz="4" w:space="0" w:color="auto"/>
              <w:left w:val="nil"/>
              <w:bottom w:val="double" w:sz="6" w:space="0" w:color="auto"/>
              <w:right w:val="nil"/>
            </w:tcBorders>
            <w:shd w:val="clear" w:color="auto" w:fill="auto"/>
            <w:noWrap/>
            <w:vAlign w:val="bottom"/>
            <w:hideMark/>
          </w:tcPr>
          <w:p w:rsidR="00296E40" w:rsidRPr="00B8385B" w:rsidRDefault="00296E40" w:rsidP="00296E40">
            <w:pPr>
              <w:jc w:val="center"/>
              <w:rPr>
                <w:rFonts w:cstheme="minorHAnsi"/>
                <w:color w:val="000000"/>
              </w:rPr>
            </w:pPr>
            <w:r w:rsidRPr="00B8385B">
              <w:rPr>
                <w:rFonts w:cstheme="minorHAnsi"/>
                <w:color w:val="000000"/>
              </w:rPr>
              <w:t>-$ 100</w:t>
            </w:r>
          </w:p>
        </w:tc>
      </w:tr>
    </w:tbl>
    <w:p w:rsidR="00C43448" w:rsidRDefault="00C43448"/>
    <w:p w:rsidR="00C43448" w:rsidRDefault="00C43448"/>
    <w:p w:rsidR="00C43448" w:rsidRDefault="00C43448"/>
    <w:p w:rsidR="00C43448" w:rsidRDefault="00C43448"/>
    <w:p w:rsidR="00296E40" w:rsidRPr="00B8385B" w:rsidRDefault="00296E40" w:rsidP="00296E40">
      <w:pPr>
        <w:tabs>
          <w:tab w:val="left" w:pos="426"/>
          <w:tab w:val="left" w:pos="709"/>
        </w:tabs>
        <w:jc w:val="both"/>
        <w:rPr>
          <w:rFonts w:cstheme="minorHAnsi"/>
        </w:rPr>
      </w:pPr>
      <w:r w:rsidRPr="00B8385B">
        <w:rPr>
          <w:rFonts w:cstheme="minorHAnsi"/>
        </w:rPr>
        <w:t>2.</w:t>
      </w:r>
      <w:r w:rsidRPr="00B8385B">
        <w:rPr>
          <w:rFonts w:cstheme="minorHAnsi"/>
        </w:rPr>
        <w:tab/>
        <w:t>Journal entries in Raj Ltd’s book:</w:t>
      </w:r>
    </w:p>
    <w:p w:rsidR="00296E40" w:rsidRPr="00B8385B" w:rsidRDefault="00296E40" w:rsidP="00296E40">
      <w:pPr>
        <w:tabs>
          <w:tab w:val="left" w:pos="426"/>
          <w:tab w:val="left" w:pos="709"/>
        </w:tabs>
        <w:jc w:val="both"/>
        <w:rPr>
          <w:rFonts w:cstheme="minorHAnsi"/>
        </w:rPr>
      </w:pPr>
    </w:p>
    <w:p w:rsidR="00296E40" w:rsidRPr="00296E40" w:rsidRDefault="00296E40" w:rsidP="00296E40">
      <w:pPr>
        <w:tabs>
          <w:tab w:val="left" w:pos="426"/>
          <w:tab w:val="left" w:pos="709"/>
        </w:tabs>
        <w:jc w:val="both"/>
        <w:rPr>
          <w:i/>
        </w:rPr>
      </w:pPr>
      <w:r w:rsidRPr="00B8385B">
        <w:rPr>
          <w:rFonts w:cstheme="minorHAnsi"/>
        </w:rPr>
        <w:tab/>
      </w:r>
      <w:r w:rsidRPr="00B8385B">
        <w:rPr>
          <w:rFonts w:cstheme="minorHAnsi"/>
        </w:rPr>
        <w:tab/>
      </w:r>
      <w:r w:rsidRPr="00296E40">
        <w:rPr>
          <w:i/>
        </w:rPr>
        <w:t>January 1</w:t>
      </w:r>
    </w:p>
    <w:p w:rsidR="00296E40" w:rsidRPr="00296E40" w:rsidRDefault="00296E40" w:rsidP="00296E40">
      <w:pPr>
        <w:pStyle w:val="ListParagraph"/>
        <w:ind w:left="360"/>
        <w:jc w:val="both"/>
        <w:rPr>
          <w:rFonts w:ascii="Courier New" w:hAnsi="Courier New" w:cs="Courier New"/>
          <w:sz w:val="20"/>
          <w:szCs w:val="20"/>
        </w:rPr>
      </w:pPr>
      <w:r w:rsidRPr="00296E40">
        <w:rPr>
          <w:rFonts w:ascii="Courier New" w:hAnsi="Courier New" w:cs="Courier New"/>
          <w:i/>
          <w:sz w:val="20"/>
          <w:szCs w:val="20"/>
        </w:rPr>
        <w:tab/>
      </w:r>
      <w:r w:rsidRPr="00296E40">
        <w:rPr>
          <w:rFonts w:ascii="Courier New" w:hAnsi="Courier New" w:cs="Courier New"/>
          <w:sz w:val="20"/>
          <w:szCs w:val="20"/>
        </w:rPr>
        <w:t>Investment in Akash Ltd (+A)</w:t>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t>924,000</w:t>
      </w:r>
    </w:p>
    <w:p w:rsidR="00296E40" w:rsidRPr="00296E40" w:rsidRDefault="00296E40" w:rsidP="00296E40">
      <w:pPr>
        <w:pStyle w:val="ListParagraph"/>
        <w:tabs>
          <w:tab w:val="left" w:pos="426"/>
          <w:tab w:val="left" w:pos="709"/>
        </w:tabs>
        <w:ind w:left="360"/>
        <w:jc w:val="both"/>
        <w:rPr>
          <w:rFonts w:ascii="Courier New" w:hAnsi="Courier New" w:cs="Courier New"/>
          <w:sz w:val="20"/>
          <w:szCs w:val="20"/>
        </w:rPr>
      </w:pP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t>Common stock (+SE)</w:t>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t>700,000</w:t>
      </w:r>
      <w:r w:rsidRPr="00296E40">
        <w:rPr>
          <w:rFonts w:ascii="Courier New" w:hAnsi="Courier New" w:cs="Courier New"/>
          <w:sz w:val="20"/>
          <w:szCs w:val="20"/>
        </w:rPr>
        <w:tab/>
      </w:r>
    </w:p>
    <w:p w:rsidR="00296E40" w:rsidRPr="00296E40" w:rsidRDefault="00296E40" w:rsidP="00296E40">
      <w:pPr>
        <w:pStyle w:val="ListParagraph"/>
        <w:tabs>
          <w:tab w:val="left" w:pos="426"/>
          <w:tab w:val="left" w:pos="709"/>
        </w:tabs>
        <w:ind w:left="360"/>
        <w:jc w:val="both"/>
        <w:rPr>
          <w:rFonts w:ascii="Courier New" w:hAnsi="Courier New" w:cs="Courier New"/>
          <w:sz w:val="20"/>
          <w:szCs w:val="20"/>
        </w:rPr>
      </w:pP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t>Additional paid-in capital (+SE)</w:t>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t>100,000</w:t>
      </w:r>
      <w:r w:rsidRPr="00296E40">
        <w:rPr>
          <w:rFonts w:ascii="Courier New" w:hAnsi="Courier New" w:cs="Courier New"/>
          <w:sz w:val="20"/>
          <w:szCs w:val="20"/>
        </w:rPr>
        <w:tab/>
      </w:r>
    </w:p>
    <w:p w:rsidR="00296E40" w:rsidRPr="00296E40" w:rsidRDefault="00296E40" w:rsidP="00296E40">
      <w:pPr>
        <w:pStyle w:val="ListParagraph"/>
        <w:tabs>
          <w:tab w:val="left" w:pos="426"/>
          <w:tab w:val="left" w:pos="709"/>
        </w:tabs>
        <w:ind w:left="360"/>
        <w:jc w:val="both"/>
        <w:rPr>
          <w:rFonts w:ascii="Courier New" w:hAnsi="Courier New" w:cs="Courier New"/>
          <w:sz w:val="20"/>
          <w:szCs w:val="20"/>
        </w:rPr>
      </w:pP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t>Gain on bargain purchase (Ga, +SE)</w:t>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t>124,000</w:t>
      </w:r>
    </w:p>
    <w:p w:rsidR="00296E40" w:rsidRDefault="00296E40" w:rsidP="00296E40">
      <w:pPr>
        <w:pStyle w:val="ListParagraph"/>
        <w:tabs>
          <w:tab w:val="left" w:pos="426"/>
          <w:tab w:val="left" w:pos="709"/>
        </w:tabs>
        <w:ind w:left="360"/>
        <w:jc w:val="both"/>
        <w:rPr>
          <w:rFonts w:ascii="Courier New" w:hAnsi="Courier New" w:cs="Courier New"/>
          <w:sz w:val="20"/>
          <w:szCs w:val="20"/>
        </w:rPr>
      </w:pPr>
      <w:r w:rsidRPr="00296E40">
        <w:rPr>
          <w:rFonts w:ascii="Courier New" w:hAnsi="Courier New" w:cs="Courier New"/>
          <w:sz w:val="20"/>
          <w:szCs w:val="20"/>
        </w:rPr>
        <w:tab/>
      </w:r>
      <w:r w:rsidRPr="00296E40">
        <w:rPr>
          <w:rFonts w:ascii="Courier New" w:hAnsi="Courier New" w:cs="Courier New"/>
          <w:sz w:val="20"/>
          <w:szCs w:val="20"/>
        </w:rPr>
        <w:tab/>
      </w:r>
    </w:p>
    <w:p w:rsidR="00296E40" w:rsidRPr="00296E40" w:rsidRDefault="00296E40" w:rsidP="00296E40">
      <w:pPr>
        <w:pStyle w:val="ListParagraph"/>
        <w:tabs>
          <w:tab w:val="left" w:pos="426"/>
          <w:tab w:val="left" w:pos="709"/>
        </w:tabs>
        <w:ind w:left="360"/>
        <w:jc w:val="both"/>
        <w:rPr>
          <w:rFonts w:ascii="Courier New" w:hAnsi="Courier New" w:cs="Courier New"/>
          <w:sz w:val="20"/>
          <w:szCs w:val="20"/>
        </w:rPr>
      </w:pPr>
      <w:r w:rsidRPr="00296E40">
        <w:rPr>
          <w:rFonts w:ascii="Courier New" w:hAnsi="Courier New" w:cs="Courier New"/>
          <w:sz w:val="20"/>
          <w:szCs w:val="20"/>
        </w:rPr>
        <w:t>To record acquisitions of 1 40% equity investment in Akash Ltd.</w:t>
      </w:r>
    </w:p>
    <w:p w:rsidR="00296E40" w:rsidRPr="00296E40" w:rsidRDefault="00296E40" w:rsidP="00296E40">
      <w:pPr>
        <w:pStyle w:val="ListParagraph"/>
        <w:tabs>
          <w:tab w:val="left" w:pos="426"/>
          <w:tab w:val="left" w:pos="709"/>
        </w:tabs>
        <w:ind w:left="360"/>
        <w:jc w:val="both"/>
        <w:rPr>
          <w:rFonts w:ascii="Courier New" w:hAnsi="Courier New" w:cs="Courier New"/>
          <w:sz w:val="20"/>
          <w:szCs w:val="20"/>
        </w:rPr>
      </w:pPr>
    </w:p>
    <w:p w:rsidR="00296E40" w:rsidRPr="00296E40" w:rsidRDefault="00296E40" w:rsidP="00296E40">
      <w:pPr>
        <w:pStyle w:val="ListParagraph"/>
        <w:tabs>
          <w:tab w:val="left" w:pos="426"/>
          <w:tab w:val="left" w:pos="709"/>
        </w:tabs>
        <w:ind w:left="360"/>
        <w:jc w:val="both"/>
        <w:rPr>
          <w:rFonts w:ascii="Courier New" w:hAnsi="Courier New" w:cs="Courier New"/>
          <w:i/>
          <w:sz w:val="20"/>
          <w:szCs w:val="20"/>
        </w:rPr>
      </w:pP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i/>
          <w:sz w:val="20"/>
          <w:szCs w:val="20"/>
        </w:rPr>
        <w:t>December 1</w:t>
      </w:r>
    </w:p>
    <w:p w:rsidR="00296E40" w:rsidRPr="00296E40" w:rsidRDefault="00296E40" w:rsidP="00296E40">
      <w:pPr>
        <w:pStyle w:val="ListParagraph"/>
        <w:tabs>
          <w:tab w:val="left" w:pos="426"/>
          <w:tab w:val="left" w:pos="709"/>
        </w:tabs>
        <w:ind w:left="360"/>
        <w:jc w:val="both"/>
        <w:rPr>
          <w:rFonts w:ascii="Courier New" w:hAnsi="Courier New" w:cs="Courier New"/>
          <w:sz w:val="20"/>
          <w:szCs w:val="20"/>
        </w:rPr>
      </w:pPr>
      <w:r w:rsidRPr="00296E40">
        <w:rPr>
          <w:rFonts w:ascii="Courier New" w:hAnsi="Courier New" w:cs="Courier New"/>
          <w:i/>
          <w:sz w:val="20"/>
          <w:szCs w:val="20"/>
        </w:rPr>
        <w:tab/>
      </w:r>
      <w:r w:rsidRPr="00296E40">
        <w:rPr>
          <w:rFonts w:ascii="Courier New" w:hAnsi="Courier New" w:cs="Courier New"/>
          <w:sz w:val="20"/>
          <w:szCs w:val="20"/>
        </w:rPr>
        <w:tab/>
        <w:t>Cash (+A)</w:t>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t>64,000</w:t>
      </w:r>
    </w:p>
    <w:p w:rsidR="00296E40" w:rsidRPr="00296E40" w:rsidRDefault="00296E40" w:rsidP="00296E40">
      <w:pPr>
        <w:pStyle w:val="ListParagraph"/>
        <w:ind w:left="360"/>
        <w:jc w:val="both"/>
        <w:rPr>
          <w:rFonts w:ascii="Courier New" w:hAnsi="Courier New" w:cs="Courier New"/>
          <w:sz w:val="20"/>
          <w:szCs w:val="20"/>
        </w:rPr>
      </w:pPr>
      <w:r w:rsidRPr="00296E40">
        <w:rPr>
          <w:rFonts w:ascii="Courier New" w:hAnsi="Courier New" w:cs="Courier New"/>
          <w:i/>
          <w:sz w:val="20"/>
          <w:szCs w:val="20"/>
        </w:rPr>
        <w:tab/>
      </w:r>
      <w:r w:rsidRPr="00296E40">
        <w:rPr>
          <w:rFonts w:ascii="Courier New" w:hAnsi="Courier New" w:cs="Courier New"/>
          <w:i/>
          <w:sz w:val="20"/>
          <w:szCs w:val="20"/>
        </w:rPr>
        <w:tab/>
      </w:r>
      <w:r w:rsidRPr="00296E40">
        <w:rPr>
          <w:rFonts w:ascii="Courier New" w:hAnsi="Courier New" w:cs="Courier New"/>
          <w:sz w:val="20"/>
          <w:szCs w:val="20"/>
        </w:rPr>
        <w:t>Investment in Akash Ltd</w:t>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t>64,000</w:t>
      </w:r>
    </w:p>
    <w:p w:rsidR="00296E40" w:rsidRDefault="00296E40" w:rsidP="00296E40">
      <w:pPr>
        <w:pStyle w:val="ListParagraph"/>
        <w:ind w:left="360"/>
        <w:jc w:val="both"/>
        <w:rPr>
          <w:rFonts w:ascii="Courier New" w:hAnsi="Courier New" w:cs="Courier New"/>
          <w:sz w:val="20"/>
          <w:szCs w:val="20"/>
        </w:rPr>
      </w:pPr>
      <w:r w:rsidRPr="00296E40">
        <w:rPr>
          <w:rFonts w:ascii="Courier New" w:hAnsi="Courier New" w:cs="Courier New"/>
          <w:sz w:val="20"/>
          <w:szCs w:val="20"/>
        </w:rPr>
        <w:tab/>
      </w:r>
    </w:p>
    <w:p w:rsidR="00296E40" w:rsidRPr="00296E40" w:rsidRDefault="00296E40" w:rsidP="00296E40">
      <w:pPr>
        <w:pStyle w:val="ListParagraph"/>
        <w:ind w:left="360"/>
        <w:jc w:val="both"/>
        <w:rPr>
          <w:rFonts w:ascii="Courier New" w:hAnsi="Courier New" w:cs="Courier New"/>
          <w:sz w:val="20"/>
          <w:szCs w:val="20"/>
        </w:rPr>
      </w:pPr>
      <w:r w:rsidRPr="00296E40">
        <w:rPr>
          <w:rFonts w:ascii="Courier New" w:hAnsi="Courier New" w:cs="Courier New"/>
          <w:sz w:val="20"/>
          <w:szCs w:val="20"/>
        </w:rPr>
        <w:t>To record dividends received ($160,000 x 40%)</w:t>
      </w:r>
    </w:p>
    <w:p w:rsidR="00296E40" w:rsidRPr="00296E40" w:rsidRDefault="00296E40" w:rsidP="00296E40">
      <w:pPr>
        <w:pStyle w:val="ListParagraph"/>
        <w:ind w:left="360"/>
        <w:jc w:val="both"/>
        <w:rPr>
          <w:rFonts w:ascii="Courier New" w:hAnsi="Courier New" w:cs="Courier New"/>
          <w:sz w:val="20"/>
          <w:szCs w:val="20"/>
        </w:rPr>
      </w:pPr>
    </w:p>
    <w:p w:rsidR="00296E40" w:rsidRPr="00296E40" w:rsidRDefault="00296E40" w:rsidP="00296E40">
      <w:pPr>
        <w:pStyle w:val="ListParagraph"/>
        <w:ind w:left="360"/>
        <w:jc w:val="both"/>
        <w:rPr>
          <w:rFonts w:ascii="Courier New" w:hAnsi="Courier New" w:cs="Courier New"/>
          <w:i/>
          <w:sz w:val="20"/>
          <w:szCs w:val="20"/>
        </w:rPr>
      </w:pPr>
      <w:r w:rsidRPr="00296E40">
        <w:rPr>
          <w:rFonts w:ascii="Courier New" w:hAnsi="Courier New" w:cs="Courier New"/>
          <w:sz w:val="20"/>
          <w:szCs w:val="20"/>
        </w:rPr>
        <w:tab/>
      </w:r>
      <w:r w:rsidRPr="00296E40">
        <w:rPr>
          <w:rFonts w:ascii="Courier New" w:hAnsi="Courier New" w:cs="Courier New"/>
          <w:i/>
          <w:sz w:val="20"/>
          <w:szCs w:val="20"/>
        </w:rPr>
        <w:t>December 31</w:t>
      </w:r>
    </w:p>
    <w:p w:rsidR="00296E40" w:rsidRPr="00296E40" w:rsidRDefault="00296E40" w:rsidP="00296E40">
      <w:pPr>
        <w:pStyle w:val="ListParagraph"/>
        <w:ind w:left="360"/>
        <w:jc w:val="both"/>
        <w:rPr>
          <w:rFonts w:ascii="Courier New" w:hAnsi="Courier New" w:cs="Courier New"/>
          <w:sz w:val="20"/>
          <w:szCs w:val="20"/>
        </w:rPr>
      </w:pPr>
      <w:r w:rsidRPr="00296E40">
        <w:rPr>
          <w:rFonts w:ascii="Courier New" w:hAnsi="Courier New" w:cs="Courier New"/>
          <w:sz w:val="20"/>
          <w:szCs w:val="20"/>
        </w:rPr>
        <w:tab/>
        <w:t>Investment in Akash Ltd (+A)</w:t>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t>92,000</w:t>
      </w:r>
    </w:p>
    <w:p w:rsidR="00296E40" w:rsidRPr="00296E40" w:rsidRDefault="00296E40" w:rsidP="00296E40">
      <w:pPr>
        <w:pStyle w:val="ListParagraph"/>
        <w:ind w:left="360"/>
        <w:jc w:val="both"/>
        <w:rPr>
          <w:rFonts w:ascii="Courier New" w:hAnsi="Courier New" w:cs="Courier New"/>
          <w:sz w:val="20"/>
          <w:szCs w:val="20"/>
        </w:rPr>
      </w:pPr>
      <w:r w:rsidRPr="00296E40">
        <w:rPr>
          <w:rFonts w:ascii="Courier New" w:hAnsi="Courier New" w:cs="Courier New"/>
          <w:sz w:val="20"/>
          <w:szCs w:val="20"/>
        </w:rPr>
        <w:tab/>
      </w:r>
      <w:r w:rsidRPr="00296E40">
        <w:rPr>
          <w:rFonts w:ascii="Courier New" w:hAnsi="Courier New" w:cs="Courier New"/>
          <w:sz w:val="20"/>
          <w:szCs w:val="20"/>
        </w:rPr>
        <w:tab/>
        <w:t>Income from Akash Ltd (R, +SE)</w:t>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t>92,000</w:t>
      </w:r>
      <w:r w:rsidRPr="00296E40">
        <w:rPr>
          <w:rFonts w:ascii="Courier New" w:hAnsi="Courier New" w:cs="Courier New"/>
          <w:sz w:val="20"/>
          <w:szCs w:val="20"/>
        </w:rPr>
        <w:tab/>
      </w:r>
    </w:p>
    <w:p w:rsidR="00296E40" w:rsidRDefault="00296E40" w:rsidP="00296E40">
      <w:pPr>
        <w:pStyle w:val="ListParagraph"/>
        <w:ind w:left="360"/>
        <w:jc w:val="both"/>
        <w:rPr>
          <w:rFonts w:ascii="Courier New" w:hAnsi="Courier New" w:cs="Courier New"/>
          <w:sz w:val="20"/>
          <w:szCs w:val="20"/>
        </w:rPr>
      </w:pPr>
      <w:r w:rsidRPr="00296E40">
        <w:rPr>
          <w:rFonts w:ascii="Courier New" w:hAnsi="Courier New" w:cs="Courier New"/>
          <w:sz w:val="20"/>
          <w:szCs w:val="20"/>
        </w:rPr>
        <w:tab/>
      </w:r>
    </w:p>
    <w:p w:rsidR="00296E40" w:rsidRPr="00296E40" w:rsidRDefault="00296E40" w:rsidP="00296E40">
      <w:pPr>
        <w:pStyle w:val="ListParagraph"/>
        <w:ind w:left="360"/>
        <w:jc w:val="both"/>
        <w:rPr>
          <w:rFonts w:ascii="Courier New" w:hAnsi="Courier New" w:cs="Courier New"/>
          <w:sz w:val="20"/>
          <w:szCs w:val="20"/>
        </w:rPr>
      </w:pPr>
      <w:r w:rsidRPr="00296E40">
        <w:rPr>
          <w:rFonts w:ascii="Courier New" w:hAnsi="Courier New" w:cs="Courier New"/>
          <w:sz w:val="20"/>
          <w:szCs w:val="20"/>
        </w:rPr>
        <w:t>To recognize investment income from Akash Ltd computed as follows:</w:t>
      </w:r>
    </w:p>
    <w:p w:rsidR="00296E40" w:rsidRPr="00296E40" w:rsidRDefault="00296E40" w:rsidP="00296E40">
      <w:pPr>
        <w:pStyle w:val="ListParagraph"/>
        <w:ind w:left="360"/>
        <w:jc w:val="both"/>
        <w:rPr>
          <w:rFonts w:ascii="Courier New" w:hAnsi="Courier New" w:cs="Courier New"/>
          <w:sz w:val="20"/>
          <w:szCs w:val="20"/>
        </w:rPr>
      </w:pPr>
      <w:r w:rsidRPr="00296E40">
        <w:rPr>
          <w:rFonts w:ascii="Courier New" w:hAnsi="Courier New" w:cs="Courier New"/>
          <w:sz w:val="20"/>
          <w:szCs w:val="20"/>
        </w:rPr>
        <w:lastRenderedPageBreak/>
        <w:tab/>
      </w:r>
      <w:r w:rsidRPr="00296E40">
        <w:rPr>
          <w:rFonts w:ascii="Courier New" w:hAnsi="Courier New" w:cs="Courier New"/>
          <w:sz w:val="20"/>
          <w:szCs w:val="20"/>
        </w:rPr>
        <w:tab/>
        <w:t>40% of AkashLtd’s $400,000 net income</w:t>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t>$100,000</w:t>
      </w:r>
      <w:r w:rsidRPr="00296E40">
        <w:rPr>
          <w:rFonts w:ascii="Courier New" w:hAnsi="Courier New" w:cs="Courier New"/>
          <w:sz w:val="20"/>
          <w:szCs w:val="20"/>
        </w:rPr>
        <w:tab/>
      </w:r>
    </w:p>
    <w:p w:rsidR="00296E40" w:rsidRPr="00296E40" w:rsidRDefault="00296E40" w:rsidP="00296E40">
      <w:pPr>
        <w:pStyle w:val="ListParagraph"/>
        <w:ind w:left="360"/>
        <w:jc w:val="both"/>
        <w:rPr>
          <w:rFonts w:ascii="Courier New" w:hAnsi="Courier New" w:cs="Courier New"/>
          <w:sz w:val="20"/>
          <w:szCs w:val="20"/>
        </w:rPr>
      </w:pPr>
      <w:r w:rsidRPr="00296E40">
        <w:rPr>
          <w:rFonts w:ascii="Courier New" w:hAnsi="Courier New" w:cs="Courier New"/>
          <w:sz w:val="20"/>
          <w:szCs w:val="20"/>
        </w:rPr>
        <w:tab/>
      </w:r>
      <w:r w:rsidRPr="00296E40">
        <w:rPr>
          <w:rFonts w:ascii="Courier New" w:hAnsi="Courier New" w:cs="Courier New"/>
          <w:sz w:val="20"/>
          <w:szCs w:val="20"/>
        </w:rPr>
        <w:tab/>
        <w:t>Exc</w:t>
      </w:r>
      <w:r>
        <w:rPr>
          <w:rFonts w:ascii="Courier New" w:hAnsi="Courier New" w:cs="Courier New"/>
          <w:sz w:val="20"/>
          <w:szCs w:val="20"/>
        </w:rPr>
        <w:t>ess allocated to inventories</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t xml:space="preserve">     </w:t>
      </w:r>
      <w:r w:rsidRPr="00296E40">
        <w:rPr>
          <w:rFonts w:ascii="Courier New" w:hAnsi="Courier New" w:cs="Courier New"/>
          <w:sz w:val="20"/>
          <w:szCs w:val="20"/>
        </w:rPr>
        <w:t>($</w:t>
      </w:r>
      <w:r>
        <w:rPr>
          <w:rFonts w:ascii="Courier New" w:hAnsi="Courier New" w:cs="Courier New"/>
          <w:sz w:val="20"/>
          <w:szCs w:val="20"/>
        </w:rPr>
        <w:t xml:space="preserve">  </w:t>
      </w:r>
      <w:r w:rsidRPr="00296E40">
        <w:rPr>
          <w:rFonts w:ascii="Courier New" w:hAnsi="Courier New" w:cs="Courier New"/>
          <w:sz w:val="20"/>
          <w:szCs w:val="20"/>
        </w:rPr>
        <w:t>8,000)</w:t>
      </w:r>
      <w:r w:rsidRPr="00296E40">
        <w:rPr>
          <w:rFonts w:ascii="Courier New" w:hAnsi="Courier New" w:cs="Courier New"/>
          <w:sz w:val="20"/>
          <w:szCs w:val="20"/>
        </w:rPr>
        <w:tab/>
      </w:r>
    </w:p>
    <w:p w:rsidR="00296E40" w:rsidRDefault="00296E40" w:rsidP="00296E40">
      <w:pPr>
        <w:pStyle w:val="ListParagraph"/>
        <w:ind w:left="360"/>
        <w:jc w:val="both"/>
        <w:rPr>
          <w:rFonts w:ascii="Courier New" w:hAnsi="Courier New" w:cs="Courier New"/>
          <w:sz w:val="20"/>
          <w:szCs w:val="20"/>
        </w:rPr>
      </w:pPr>
      <w:r w:rsidRPr="00296E40">
        <w:rPr>
          <w:rFonts w:ascii="Courier New" w:hAnsi="Courier New" w:cs="Courier New"/>
          <w:sz w:val="20"/>
          <w:szCs w:val="20"/>
        </w:rPr>
        <w:tab/>
      </w:r>
      <w:r w:rsidRPr="00296E40">
        <w:rPr>
          <w:rFonts w:ascii="Courier New" w:hAnsi="Courier New" w:cs="Courier New"/>
          <w:sz w:val="20"/>
          <w:szCs w:val="20"/>
        </w:rPr>
        <w:tab/>
        <w:t xml:space="preserve">Excess allocated to equipment </w:t>
      </w:r>
    </w:p>
    <w:p w:rsidR="00296E40" w:rsidRPr="00296E40" w:rsidRDefault="00296E40" w:rsidP="00296E40">
      <w:pPr>
        <w:pStyle w:val="ListParagraph"/>
        <w:ind w:left="360"/>
        <w:jc w:val="both"/>
        <w:rPr>
          <w:rFonts w:ascii="Courier New" w:hAnsi="Courier New" w:cs="Courier New"/>
          <w:sz w:val="20"/>
          <w:szCs w:val="20"/>
        </w:rPr>
      </w:pPr>
      <w:r>
        <w:rPr>
          <w:rFonts w:ascii="Courier New" w:hAnsi="Courier New" w:cs="Courier New"/>
          <w:sz w:val="20"/>
          <w:szCs w:val="20"/>
        </w:rPr>
        <w:t xml:space="preserve">          </w:t>
      </w:r>
      <w:r w:rsidRPr="00296E40">
        <w:rPr>
          <w:rFonts w:ascii="Courier New" w:hAnsi="Courier New" w:cs="Courier New"/>
          <w:sz w:val="20"/>
          <w:szCs w:val="20"/>
        </w:rPr>
        <w:t>($16,000 / 4 years)</w:t>
      </w:r>
      <w:r w:rsidRPr="00296E40">
        <w:rPr>
          <w:rFonts w:ascii="Courier New" w:hAnsi="Courier New" w:cs="Courier New"/>
          <w:sz w:val="20"/>
          <w:szCs w:val="20"/>
        </w:rPr>
        <w:tab/>
      </w:r>
      <w:r>
        <w:rPr>
          <w:rFonts w:ascii="Courier New" w:hAnsi="Courier New" w:cs="Courier New"/>
          <w:sz w:val="20"/>
          <w:szCs w:val="20"/>
        </w:rPr>
        <w:t xml:space="preserve">                  </w:t>
      </w:r>
      <w:r w:rsidRPr="00296E40">
        <w:rPr>
          <w:rFonts w:ascii="Courier New" w:hAnsi="Courier New" w:cs="Courier New"/>
          <w:sz w:val="20"/>
          <w:szCs w:val="20"/>
        </w:rPr>
        <w:t>$</w:t>
      </w:r>
      <w:r>
        <w:rPr>
          <w:rFonts w:ascii="Courier New" w:hAnsi="Courier New" w:cs="Courier New"/>
          <w:sz w:val="20"/>
          <w:szCs w:val="20"/>
        </w:rPr>
        <w:t xml:space="preserve">  </w:t>
      </w:r>
      <w:r w:rsidRPr="00296E40">
        <w:rPr>
          <w:rFonts w:ascii="Courier New" w:hAnsi="Courier New" w:cs="Courier New"/>
          <w:sz w:val="20"/>
          <w:szCs w:val="20"/>
        </w:rPr>
        <w:t>4,000</w:t>
      </w:r>
      <w:r w:rsidRPr="00296E40">
        <w:rPr>
          <w:rFonts w:ascii="Courier New" w:hAnsi="Courier New" w:cs="Courier New"/>
          <w:sz w:val="20"/>
          <w:szCs w:val="20"/>
        </w:rPr>
        <w:tab/>
      </w:r>
    </w:p>
    <w:p w:rsidR="00296E40" w:rsidRDefault="00296E40" w:rsidP="00296E40">
      <w:pPr>
        <w:pStyle w:val="ListParagraph"/>
        <w:ind w:left="360"/>
        <w:jc w:val="both"/>
        <w:rPr>
          <w:rFonts w:ascii="Courier New" w:hAnsi="Courier New" w:cs="Courier New"/>
          <w:sz w:val="20"/>
          <w:szCs w:val="20"/>
        </w:rPr>
      </w:pPr>
      <w:r w:rsidRPr="00296E40">
        <w:rPr>
          <w:rFonts w:ascii="Courier New" w:hAnsi="Courier New" w:cs="Courier New"/>
          <w:sz w:val="20"/>
          <w:szCs w:val="20"/>
        </w:rPr>
        <w:tab/>
      </w:r>
      <w:r w:rsidRPr="00296E40">
        <w:rPr>
          <w:rFonts w:ascii="Courier New" w:hAnsi="Courier New" w:cs="Courier New"/>
          <w:sz w:val="20"/>
          <w:szCs w:val="20"/>
        </w:rPr>
        <w:tab/>
        <w:t xml:space="preserve">Excess allocated to notes payable </w:t>
      </w:r>
      <w:r>
        <w:rPr>
          <w:rFonts w:ascii="Courier New" w:hAnsi="Courier New" w:cs="Courier New"/>
          <w:sz w:val="20"/>
          <w:szCs w:val="20"/>
        </w:rPr>
        <w:t xml:space="preserve">       </w:t>
      </w:r>
      <w:r w:rsidRPr="00296E40">
        <w:rPr>
          <w:rFonts w:ascii="Courier New" w:hAnsi="Courier New" w:cs="Courier New"/>
          <w:sz w:val="20"/>
          <w:szCs w:val="20"/>
          <w:u w:val="single"/>
        </w:rPr>
        <w:t>($</w:t>
      </w:r>
      <w:r>
        <w:rPr>
          <w:rFonts w:ascii="Courier New" w:hAnsi="Courier New" w:cs="Courier New"/>
          <w:sz w:val="20"/>
          <w:szCs w:val="20"/>
          <w:u w:val="single"/>
        </w:rPr>
        <w:t xml:space="preserve">  </w:t>
      </w:r>
      <w:r w:rsidRPr="00296E40">
        <w:rPr>
          <w:rFonts w:ascii="Courier New" w:hAnsi="Courier New" w:cs="Courier New"/>
          <w:sz w:val="20"/>
          <w:szCs w:val="20"/>
          <w:u w:val="single"/>
        </w:rPr>
        <w:t>4,000)</w:t>
      </w:r>
    </w:p>
    <w:p w:rsidR="003B5920" w:rsidRDefault="00296E40" w:rsidP="00296E40">
      <w:pPr>
        <w:pStyle w:val="ListParagraph"/>
        <w:ind w:left="360"/>
        <w:jc w:val="both"/>
        <w:rPr>
          <w:rFonts w:ascii="Courier New" w:hAnsi="Courier New" w:cs="Courier New"/>
          <w:sz w:val="20"/>
          <w:szCs w:val="20"/>
          <w:u w:val="double"/>
        </w:rPr>
      </w:pPr>
      <w:r>
        <w:rPr>
          <w:rFonts w:ascii="Courier New" w:hAnsi="Courier New" w:cs="Courier New"/>
          <w:sz w:val="20"/>
          <w:szCs w:val="20"/>
        </w:rPr>
        <w:t xml:space="preserve">          </w:t>
      </w:r>
      <w:r w:rsidRPr="00296E40">
        <w:rPr>
          <w:rFonts w:ascii="Courier New" w:hAnsi="Courier New" w:cs="Courier New"/>
          <w:sz w:val="20"/>
          <w:szCs w:val="20"/>
        </w:rPr>
        <w:t>($32,000 / 8 years)</w:t>
      </w:r>
      <w:r>
        <w:rPr>
          <w:rFonts w:ascii="Courier New" w:hAnsi="Courier New" w:cs="Courier New"/>
          <w:sz w:val="20"/>
          <w:szCs w:val="20"/>
        </w:rPr>
        <w:t xml:space="preserve">                     </w:t>
      </w:r>
      <w:r w:rsidR="003B5920">
        <w:rPr>
          <w:rFonts w:ascii="Courier New" w:hAnsi="Courier New" w:cs="Courier New"/>
          <w:sz w:val="20"/>
          <w:szCs w:val="20"/>
        </w:rPr>
        <w:t xml:space="preserve"> </w:t>
      </w:r>
      <w:r w:rsidR="003B5920" w:rsidRPr="003B5920">
        <w:rPr>
          <w:rFonts w:ascii="Courier New" w:hAnsi="Courier New" w:cs="Courier New"/>
          <w:sz w:val="20"/>
          <w:szCs w:val="20"/>
          <w:u w:val="double"/>
        </w:rPr>
        <w:t>$952,000</w:t>
      </w:r>
      <w:r w:rsidRPr="00296E40">
        <w:rPr>
          <w:rFonts w:ascii="Courier New" w:hAnsi="Courier New" w:cs="Courier New"/>
          <w:sz w:val="20"/>
          <w:szCs w:val="20"/>
        </w:rPr>
        <w:tab/>
      </w:r>
      <w:r w:rsidRPr="00296E40">
        <w:rPr>
          <w:rFonts w:ascii="Courier New" w:hAnsi="Courier New" w:cs="Courier New"/>
          <w:sz w:val="20"/>
          <w:szCs w:val="20"/>
        </w:rPr>
        <w:tab/>
      </w:r>
      <w:r>
        <w:rPr>
          <w:rFonts w:ascii="Courier New" w:hAnsi="Courier New" w:cs="Courier New"/>
          <w:sz w:val="20"/>
          <w:szCs w:val="20"/>
        </w:rPr>
        <w:t xml:space="preserve">                                                           </w:t>
      </w:r>
      <w:r>
        <w:rPr>
          <w:rFonts w:ascii="Courier New" w:hAnsi="Courier New" w:cs="Courier New"/>
          <w:sz w:val="20"/>
          <w:szCs w:val="20"/>
          <w:u w:val="double"/>
        </w:rPr>
        <w:t xml:space="preserve"> </w:t>
      </w:r>
      <w:r w:rsidR="003B5920">
        <w:rPr>
          <w:rFonts w:ascii="Courier New" w:hAnsi="Courier New" w:cs="Courier New"/>
          <w:sz w:val="20"/>
          <w:szCs w:val="20"/>
          <w:u w:val="double"/>
        </w:rPr>
        <w:t xml:space="preserve">                             </w:t>
      </w:r>
    </w:p>
    <w:p w:rsidR="00296E40" w:rsidRPr="00296E40" w:rsidRDefault="00296E40" w:rsidP="00296E40">
      <w:pPr>
        <w:pStyle w:val="ListParagraph"/>
        <w:ind w:left="360"/>
        <w:jc w:val="both"/>
        <w:rPr>
          <w:rFonts w:ascii="Courier New" w:hAnsi="Courier New" w:cs="Courier New"/>
          <w:sz w:val="20"/>
          <w:szCs w:val="20"/>
          <w:u w:val="double"/>
        </w:rPr>
      </w:pPr>
    </w:p>
    <w:p w:rsidR="00296E40" w:rsidRPr="00296E40" w:rsidRDefault="00296E40" w:rsidP="00296E40">
      <w:pPr>
        <w:pStyle w:val="ListParagraph"/>
        <w:tabs>
          <w:tab w:val="left" w:pos="1134"/>
        </w:tabs>
        <w:ind w:left="360"/>
        <w:jc w:val="both"/>
        <w:rPr>
          <w:rFonts w:ascii="Courier New" w:hAnsi="Courier New" w:cs="Courier New"/>
          <w:sz w:val="20"/>
          <w:szCs w:val="20"/>
        </w:rPr>
      </w:pPr>
      <w:r w:rsidRPr="00296E40">
        <w:rPr>
          <w:rFonts w:ascii="Courier New" w:hAnsi="Courier New" w:cs="Courier New"/>
          <w:sz w:val="20"/>
          <w:szCs w:val="20"/>
        </w:rPr>
        <w:tab/>
        <w:t>3.</w:t>
      </w:r>
      <w:r w:rsidRPr="00296E40">
        <w:rPr>
          <w:rFonts w:ascii="Courier New" w:hAnsi="Courier New" w:cs="Courier New"/>
          <w:sz w:val="20"/>
          <w:szCs w:val="20"/>
        </w:rPr>
        <w:tab/>
        <w:t>Investment in Akash Ltd Balance at December 31, 2014:</w:t>
      </w:r>
    </w:p>
    <w:p w:rsidR="00296E40" w:rsidRPr="00296E40" w:rsidRDefault="003B5920" w:rsidP="00296E40">
      <w:pPr>
        <w:pStyle w:val="ListParagraph"/>
        <w:tabs>
          <w:tab w:val="left" w:pos="1134"/>
        </w:tabs>
        <w:ind w:left="360"/>
        <w:jc w:val="both"/>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Initial cost</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00296E40" w:rsidRPr="00296E40">
        <w:rPr>
          <w:rFonts w:ascii="Courier New" w:hAnsi="Courier New" w:cs="Courier New"/>
          <w:sz w:val="20"/>
          <w:szCs w:val="20"/>
        </w:rPr>
        <w:t>$800,000</w:t>
      </w:r>
    </w:p>
    <w:p w:rsidR="00296E40" w:rsidRPr="00296E40" w:rsidRDefault="003B5920" w:rsidP="00296E40">
      <w:pPr>
        <w:pStyle w:val="ListParagraph"/>
        <w:tabs>
          <w:tab w:val="left" w:pos="1134"/>
        </w:tabs>
        <w:ind w:left="360"/>
        <w:jc w:val="both"/>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Gains on bargain purchase</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00296E40" w:rsidRPr="00296E40">
        <w:rPr>
          <w:rFonts w:ascii="Courier New" w:hAnsi="Courier New" w:cs="Courier New"/>
          <w:sz w:val="20"/>
          <w:szCs w:val="20"/>
        </w:rPr>
        <w:t>$124,000</w:t>
      </w:r>
    </w:p>
    <w:p w:rsidR="00296E40" w:rsidRPr="00296E40" w:rsidRDefault="00296E40" w:rsidP="00296E40">
      <w:pPr>
        <w:pStyle w:val="ListParagraph"/>
        <w:tabs>
          <w:tab w:val="left" w:pos="1134"/>
        </w:tabs>
        <w:ind w:left="360"/>
        <w:jc w:val="both"/>
        <w:rPr>
          <w:rFonts w:ascii="Courier New" w:hAnsi="Courier New" w:cs="Courier New"/>
          <w:sz w:val="20"/>
          <w:szCs w:val="20"/>
        </w:rPr>
      </w:pPr>
      <w:r w:rsidRPr="00296E40">
        <w:rPr>
          <w:rFonts w:ascii="Courier New" w:hAnsi="Courier New" w:cs="Courier New"/>
          <w:sz w:val="20"/>
          <w:szCs w:val="20"/>
        </w:rPr>
        <w:tab/>
      </w:r>
      <w:r w:rsidRPr="00296E40">
        <w:rPr>
          <w:rFonts w:ascii="Courier New" w:hAnsi="Courier New" w:cs="Courier New"/>
          <w:sz w:val="20"/>
          <w:szCs w:val="20"/>
        </w:rPr>
        <w:tab/>
        <w:t>Dividends received</w:t>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003B5920">
        <w:rPr>
          <w:rFonts w:ascii="Courier New" w:hAnsi="Courier New" w:cs="Courier New"/>
          <w:sz w:val="20"/>
          <w:szCs w:val="20"/>
        </w:rPr>
        <w:t>(</w:t>
      </w:r>
      <w:r w:rsidRPr="00296E40">
        <w:rPr>
          <w:rFonts w:ascii="Courier New" w:hAnsi="Courier New" w:cs="Courier New"/>
          <w:sz w:val="20"/>
          <w:szCs w:val="20"/>
        </w:rPr>
        <w:t>$64,000)</w:t>
      </w:r>
    </w:p>
    <w:p w:rsidR="00296E40" w:rsidRPr="00296E40" w:rsidRDefault="00296E40" w:rsidP="00296E40">
      <w:pPr>
        <w:pStyle w:val="ListParagraph"/>
        <w:tabs>
          <w:tab w:val="left" w:pos="1134"/>
        </w:tabs>
        <w:ind w:left="360"/>
        <w:jc w:val="both"/>
        <w:rPr>
          <w:rFonts w:ascii="Courier New" w:hAnsi="Courier New" w:cs="Courier New"/>
          <w:sz w:val="20"/>
          <w:szCs w:val="20"/>
          <w:u w:val="single"/>
        </w:rPr>
      </w:pPr>
      <w:r w:rsidRPr="00296E40">
        <w:rPr>
          <w:rFonts w:ascii="Courier New" w:hAnsi="Courier New" w:cs="Courier New"/>
          <w:sz w:val="20"/>
          <w:szCs w:val="20"/>
        </w:rPr>
        <w:tab/>
      </w:r>
      <w:r w:rsidRPr="00296E40">
        <w:rPr>
          <w:rFonts w:ascii="Courier New" w:hAnsi="Courier New" w:cs="Courier New"/>
          <w:sz w:val="20"/>
          <w:szCs w:val="20"/>
        </w:rPr>
        <w:tab/>
        <w:t>Income from Akash Ltd</w:t>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u w:val="single"/>
        </w:rPr>
        <w:t>$</w:t>
      </w:r>
      <w:r w:rsidR="003B5920">
        <w:rPr>
          <w:rFonts w:ascii="Courier New" w:hAnsi="Courier New" w:cs="Courier New"/>
          <w:sz w:val="20"/>
          <w:szCs w:val="20"/>
          <w:u w:val="single"/>
        </w:rPr>
        <w:t xml:space="preserve"> </w:t>
      </w:r>
      <w:r w:rsidRPr="00296E40">
        <w:rPr>
          <w:rFonts w:ascii="Courier New" w:hAnsi="Courier New" w:cs="Courier New"/>
          <w:sz w:val="20"/>
          <w:szCs w:val="20"/>
          <w:u w:val="single"/>
        </w:rPr>
        <w:t>92,000</w:t>
      </w:r>
    </w:p>
    <w:p w:rsidR="00296E40" w:rsidRPr="00296E40" w:rsidRDefault="00296E40" w:rsidP="00296E40">
      <w:pPr>
        <w:pStyle w:val="ListParagraph"/>
        <w:tabs>
          <w:tab w:val="left" w:pos="1134"/>
        </w:tabs>
        <w:ind w:left="360"/>
        <w:jc w:val="both"/>
        <w:rPr>
          <w:rFonts w:ascii="Courier New" w:hAnsi="Courier New" w:cs="Courier New"/>
          <w:sz w:val="20"/>
          <w:szCs w:val="20"/>
          <w:u w:val="double"/>
        </w:rPr>
      </w:pPr>
      <w:r w:rsidRPr="00296E40">
        <w:rPr>
          <w:rFonts w:ascii="Courier New" w:hAnsi="Courier New" w:cs="Courier New"/>
          <w:sz w:val="20"/>
          <w:szCs w:val="20"/>
        </w:rPr>
        <w:tab/>
      </w:r>
      <w:r w:rsidRPr="00296E40">
        <w:rPr>
          <w:rFonts w:ascii="Courier New" w:hAnsi="Courier New" w:cs="Courier New"/>
          <w:sz w:val="20"/>
          <w:szCs w:val="20"/>
        </w:rPr>
        <w:tab/>
        <w:t>Ending balance</w:t>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rPr>
        <w:tab/>
      </w:r>
      <w:r w:rsidRPr="00296E40">
        <w:rPr>
          <w:rFonts w:ascii="Courier New" w:hAnsi="Courier New" w:cs="Courier New"/>
          <w:sz w:val="20"/>
          <w:szCs w:val="20"/>
          <w:u w:val="double"/>
        </w:rPr>
        <w:t>$952,000</w:t>
      </w:r>
    </w:p>
    <w:p w:rsidR="00C43448" w:rsidRDefault="00C43448">
      <w:r w:rsidRPr="00296E40">
        <w:br w:type="page"/>
      </w:r>
      <w:r>
        <w:rPr>
          <w:b/>
        </w:rPr>
        <w:lastRenderedPageBreak/>
        <w:t>Solution P2-4</w:t>
      </w:r>
    </w:p>
    <w:p w:rsidR="00C43448" w:rsidRDefault="00C43448"/>
    <w:tbl>
      <w:tblPr>
        <w:tblW w:w="0" w:type="auto"/>
        <w:tblLayout w:type="fixed"/>
        <w:tblCellMar>
          <w:left w:w="0" w:type="dxa"/>
          <w:right w:w="0" w:type="dxa"/>
        </w:tblCellMar>
        <w:tblLook w:val="0000"/>
      </w:tblPr>
      <w:tblGrid>
        <w:gridCol w:w="7920"/>
        <w:gridCol w:w="1440"/>
      </w:tblGrid>
      <w:tr w:rsidR="00C43448">
        <w:trPr>
          <w:cantSplit/>
        </w:trPr>
        <w:tc>
          <w:tcPr>
            <w:tcW w:w="7920" w:type="dxa"/>
          </w:tcPr>
          <w:p w:rsidR="00C43448" w:rsidRDefault="00C43448">
            <w:r>
              <w:rPr>
                <w:i/>
              </w:rPr>
              <w:t>Preliminary computations</w:t>
            </w:r>
          </w:p>
        </w:tc>
        <w:tc>
          <w:tcPr>
            <w:tcW w:w="1440" w:type="dxa"/>
          </w:tcPr>
          <w:p w:rsidR="00C43448" w:rsidRDefault="00C43448"/>
        </w:tc>
      </w:tr>
      <w:tr w:rsidR="00C43448">
        <w:trPr>
          <w:cantSplit/>
        </w:trPr>
        <w:tc>
          <w:tcPr>
            <w:tcW w:w="7920" w:type="dxa"/>
          </w:tcPr>
          <w:p w:rsidR="00C43448" w:rsidRDefault="00C43448">
            <w:r>
              <w:t>Investment cost of 40% interest</w:t>
            </w:r>
          </w:p>
        </w:tc>
        <w:tc>
          <w:tcPr>
            <w:tcW w:w="1440" w:type="dxa"/>
          </w:tcPr>
          <w:p w:rsidR="00C43448" w:rsidRDefault="00C43448">
            <w:r>
              <w:t>$380,000</w:t>
            </w:r>
          </w:p>
        </w:tc>
      </w:tr>
      <w:tr w:rsidR="00C43448">
        <w:trPr>
          <w:cantSplit/>
        </w:trPr>
        <w:tc>
          <w:tcPr>
            <w:tcW w:w="7920" w:type="dxa"/>
          </w:tcPr>
          <w:p w:rsidR="00C43448" w:rsidRDefault="00C43448">
            <w:r>
              <w:t xml:space="preserve">Book value acquired [$500,000 + ($100,000 </w:t>
            </w:r>
            <w:r w:rsidR="00486F10">
              <w:fldChar w:fldCharType="begin"/>
            </w:r>
            <w:r>
              <w:instrText>SYMBOL 180 \f "Symbol"</w:instrText>
            </w:r>
            <w:r w:rsidR="00486F10">
              <w:fldChar w:fldCharType="end"/>
            </w:r>
            <w:r>
              <w:t xml:space="preserve"> 1/2 year)] </w:t>
            </w:r>
            <w:r w:rsidR="00486F10">
              <w:fldChar w:fldCharType="begin"/>
            </w:r>
            <w:r>
              <w:instrText>SYMBOL 180 \f "Symbol"</w:instrText>
            </w:r>
            <w:r w:rsidR="00486F10">
              <w:fldChar w:fldCharType="end"/>
            </w:r>
            <w:r>
              <w:t xml:space="preserve"> 40%</w:t>
            </w:r>
          </w:p>
        </w:tc>
        <w:tc>
          <w:tcPr>
            <w:tcW w:w="1440" w:type="dxa"/>
          </w:tcPr>
          <w:p w:rsidR="00C43448" w:rsidRDefault="00C43448">
            <w:r>
              <w:rPr>
                <w:u w:val="single"/>
              </w:rPr>
              <w:t xml:space="preserve"> 220,000</w:t>
            </w:r>
          </w:p>
        </w:tc>
      </w:tr>
      <w:tr w:rsidR="00C43448">
        <w:trPr>
          <w:cantSplit/>
        </w:trPr>
        <w:tc>
          <w:tcPr>
            <w:tcW w:w="7920" w:type="dxa"/>
          </w:tcPr>
          <w:p w:rsidR="00C43448" w:rsidRDefault="00C43448">
            <w:r>
              <w:tab/>
              <w:t xml:space="preserve">Excess </w:t>
            </w:r>
            <w:r w:rsidR="00384A71">
              <w:t>fair value</w:t>
            </w:r>
            <w:r>
              <w:t xml:space="preserve"> over book value</w:t>
            </w:r>
          </w:p>
        </w:tc>
        <w:tc>
          <w:tcPr>
            <w:tcW w:w="1440" w:type="dxa"/>
          </w:tcPr>
          <w:p w:rsidR="00C43448" w:rsidRDefault="00C43448">
            <w:r>
              <w:rPr>
                <w:u w:val="double"/>
              </w:rPr>
              <w:t>$160,000</w:t>
            </w:r>
          </w:p>
        </w:tc>
      </w:tr>
      <w:tr w:rsidR="00C43448">
        <w:trPr>
          <w:cantSplit/>
        </w:trPr>
        <w:tc>
          <w:tcPr>
            <w:tcW w:w="7920" w:type="dxa"/>
          </w:tcPr>
          <w:p w:rsidR="00C43448" w:rsidRDefault="00C43448"/>
        </w:tc>
        <w:tc>
          <w:tcPr>
            <w:tcW w:w="1440" w:type="dxa"/>
          </w:tcPr>
          <w:p w:rsidR="00C43448" w:rsidRDefault="00C43448"/>
        </w:tc>
      </w:tr>
      <w:tr w:rsidR="00C43448">
        <w:trPr>
          <w:cantSplit/>
        </w:trPr>
        <w:tc>
          <w:tcPr>
            <w:tcW w:w="7920" w:type="dxa"/>
          </w:tcPr>
          <w:p w:rsidR="00C43448" w:rsidRPr="002A2E06" w:rsidRDefault="00C43448">
            <w:pPr>
              <w:rPr>
                <w:i/>
              </w:rPr>
            </w:pPr>
            <w:r w:rsidRPr="002A2E06">
              <w:rPr>
                <w:i/>
              </w:rPr>
              <w:t>Excess allocated</w:t>
            </w:r>
          </w:p>
        </w:tc>
        <w:tc>
          <w:tcPr>
            <w:tcW w:w="1440" w:type="dxa"/>
          </w:tcPr>
          <w:p w:rsidR="00C43448" w:rsidRDefault="00C43448"/>
        </w:tc>
      </w:tr>
      <w:tr w:rsidR="00C43448">
        <w:trPr>
          <w:cantSplit/>
        </w:trPr>
        <w:tc>
          <w:tcPr>
            <w:tcW w:w="7920" w:type="dxa"/>
          </w:tcPr>
          <w:p w:rsidR="00C43448" w:rsidRDefault="00C43448">
            <w:r>
              <w:t xml:space="preserve">Land $30,000 </w:t>
            </w:r>
            <w:r w:rsidR="00486F10">
              <w:fldChar w:fldCharType="begin"/>
            </w:r>
            <w:r>
              <w:instrText>SYMBOL 180 \f "Symbol"</w:instrText>
            </w:r>
            <w:r w:rsidR="00486F10">
              <w:fldChar w:fldCharType="end"/>
            </w:r>
            <w:r>
              <w:t xml:space="preserve"> 40%</w:t>
            </w:r>
          </w:p>
        </w:tc>
        <w:tc>
          <w:tcPr>
            <w:tcW w:w="1440" w:type="dxa"/>
          </w:tcPr>
          <w:p w:rsidR="00C43448" w:rsidRDefault="00C43448">
            <w:r>
              <w:t>$ 12,000</w:t>
            </w:r>
          </w:p>
        </w:tc>
      </w:tr>
      <w:tr w:rsidR="00C43448">
        <w:trPr>
          <w:cantSplit/>
        </w:trPr>
        <w:tc>
          <w:tcPr>
            <w:tcW w:w="7920" w:type="dxa"/>
          </w:tcPr>
          <w:p w:rsidR="00C43448" w:rsidRDefault="00C43448">
            <w:r>
              <w:t xml:space="preserve">Equipment $50,000 </w:t>
            </w:r>
            <w:r w:rsidR="00486F10">
              <w:fldChar w:fldCharType="begin"/>
            </w:r>
            <w:r>
              <w:instrText>SYMBOL 180 \f "Symbol"</w:instrText>
            </w:r>
            <w:r w:rsidR="00486F10">
              <w:fldChar w:fldCharType="end"/>
            </w:r>
            <w:r>
              <w:t xml:space="preserve"> 40%</w:t>
            </w:r>
          </w:p>
        </w:tc>
        <w:tc>
          <w:tcPr>
            <w:tcW w:w="1440" w:type="dxa"/>
          </w:tcPr>
          <w:p w:rsidR="00C43448" w:rsidRDefault="00C43448">
            <w:r>
              <w:t xml:space="preserve">  20,000</w:t>
            </w:r>
          </w:p>
        </w:tc>
      </w:tr>
      <w:tr w:rsidR="00C43448">
        <w:trPr>
          <w:cantSplit/>
        </w:trPr>
        <w:tc>
          <w:tcPr>
            <w:tcW w:w="7920" w:type="dxa"/>
          </w:tcPr>
          <w:p w:rsidR="00C43448" w:rsidRDefault="00C43448">
            <w:r>
              <w:t>Remainder to goodwill</w:t>
            </w:r>
          </w:p>
        </w:tc>
        <w:tc>
          <w:tcPr>
            <w:tcW w:w="1440" w:type="dxa"/>
          </w:tcPr>
          <w:p w:rsidR="00C43448" w:rsidRDefault="00C43448">
            <w:r>
              <w:rPr>
                <w:u w:val="single"/>
              </w:rPr>
              <w:t xml:space="preserve"> 128,000</w:t>
            </w:r>
          </w:p>
        </w:tc>
      </w:tr>
      <w:tr w:rsidR="00C43448">
        <w:trPr>
          <w:cantSplit/>
        </w:trPr>
        <w:tc>
          <w:tcPr>
            <w:tcW w:w="7920" w:type="dxa"/>
          </w:tcPr>
          <w:p w:rsidR="00C43448" w:rsidRDefault="00C43448">
            <w:r>
              <w:tab/>
              <w:t xml:space="preserve">Excess </w:t>
            </w:r>
            <w:r w:rsidR="00384A71">
              <w:t>fair value</w:t>
            </w:r>
            <w:r>
              <w:t xml:space="preserve"> over book value</w:t>
            </w:r>
          </w:p>
        </w:tc>
        <w:tc>
          <w:tcPr>
            <w:tcW w:w="1440" w:type="dxa"/>
          </w:tcPr>
          <w:p w:rsidR="00C43448" w:rsidRDefault="00C43448">
            <w:r>
              <w:rPr>
                <w:u w:val="double"/>
              </w:rPr>
              <w:t>$160,000</w:t>
            </w:r>
          </w:p>
        </w:tc>
      </w:tr>
    </w:tbl>
    <w:p w:rsidR="00C43448" w:rsidRDefault="00C43448"/>
    <w:tbl>
      <w:tblPr>
        <w:tblW w:w="0" w:type="auto"/>
        <w:tblLayout w:type="fixed"/>
        <w:tblCellMar>
          <w:left w:w="0" w:type="dxa"/>
          <w:right w:w="0" w:type="dxa"/>
        </w:tblCellMar>
        <w:tblLook w:val="0000"/>
      </w:tblPr>
      <w:tblGrid>
        <w:gridCol w:w="6480"/>
        <w:gridCol w:w="1440"/>
        <w:gridCol w:w="1440"/>
      </w:tblGrid>
      <w:tr w:rsidR="00C43448">
        <w:trPr>
          <w:cantSplit/>
        </w:trPr>
        <w:tc>
          <w:tcPr>
            <w:tcW w:w="6480" w:type="dxa"/>
          </w:tcPr>
          <w:p w:rsidR="00C43448" w:rsidRDefault="00C43448" w:rsidP="00012E8F">
            <w:r>
              <w:rPr>
                <w:i/>
              </w:rPr>
              <w:t>July 1, 20</w:t>
            </w:r>
            <w:r w:rsidR="00012E8F">
              <w:rPr>
                <w:i/>
              </w:rPr>
              <w:t>11</w:t>
            </w:r>
          </w:p>
        </w:tc>
        <w:tc>
          <w:tcPr>
            <w:tcW w:w="1440" w:type="dxa"/>
          </w:tcPr>
          <w:p w:rsidR="00C43448" w:rsidRDefault="00C43448"/>
        </w:tc>
        <w:tc>
          <w:tcPr>
            <w:tcW w:w="1440" w:type="dxa"/>
          </w:tcPr>
          <w:p w:rsidR="00C43448" w:rsidRDefault="00C43448"/>
        </w:tc>
      </w:tr>
      <w:tr w:rsidR="00C43448">
        <w:trPr>
          <w:cantSplit/>
        </w:trPr>
        <w:tc>
          <w:tcPr>
            <w:tcW w:w="6480" w:type="dxa"/>
          </w:tcPr>
          <w:p w:rsidR="00C43448" w:rsidRDefault="00C43448" w:rsidP="00012E8F">
            <w:r>
              <w:t xml:space="preserve">Investment in </w:t>
            </w:r>
            <w:r w:rsidR="00012E8F">
              <w:t>Jill</w:t>
            </w:r>
          </w:p>
        </w:tc>
        <w:tc>
          <w:tcPr>
            <w:tcW w:w="1440" w:type="dxa"/>
          </w:tcPr>
          <w:p w:rsidR="00C43448" w:rsidRDefault="00C43448">
            <w:r>
              <w:t>380,000</w:t>
            </w:r>
          </w:p>
        </w:tc>
        <w:tc>
          <w:tcPr>
            <w:tcW w:w="1440" w:type="dxa"/>
          </w:tcPr>
          <w:p w:rsidR="00C43448" w:rsidRDefault="00C43448"/>
        </w:tc>
      </w:tr>
      <w:tr w:rsidR="00C43448">
        <w:trPr>
          <w:cantSplit/>
        </w:trPr>
        <w:tc>
          <w:tcPr>
            <w:tcW w:w="6480" w:type="dxa"/>
          </w:tcPr>
          <w:p w:rsidR="00C43448" w:rsidRDefault="00C43448">
            <w:r>
              <w:tab/>
              <w:t>Cash</w:t>
            </w:r>
          </w:p>
        </w:tc>
        <w:tc>
          <w:tcPr>
            <w:tcW w:w="1440" w:type="dxa"/>
          </w:tcPr>
          <w:p w:rsidR="00C43448" w:rsidRDefault="00C43448"/>
        </w:tc>
        <w:tc>
          <w:tcPr>
            <w:tcW w:w="1440" w:type="dxa"/>
          </w:tcPr>
          <w:p w:rsidR="00C43448" w:rsidRDefault="00C43448">
            <w:r>
              <w:t>380,000</w:t>
            </w:r>
          </w:p>
        </w:tc>
      </w:tr>
      <w:tr w:rsidR="00C43448">
        <w:trPr>
          <w:cantSplit/>
        </w:trPr>
        <w:tc>
          <w:tcPr>
            <w:tcW w:w="9360" w:type="dxa"/>
            <w:gridSpan w:val="3"/>
          </w:tcPr>
          <w:p w:rsidR="00C43448" w:rsidRDefault="00C43448" w:rsidP="00012E8F">
            <w:r>
              <w:t xml:space="preserve">To record initial investment for 40% interest in </w:t>
            </w:r>
            <w:r w:rsidR="00012E8F">
              <w:t>Jill</w:t>
            </w:r>
            <w:r>
              <w:t>.</w:t>
            </w:r>
          </w:p>
        </w:tc>
      </w:tr>
      <w:tr w:rsidR="00C43448">
        <w:trPr>
          <w:cantSplit/>
        </w:trPr>
        <w:tc>
          <w:tcPr>
            <w:tcW w:w="648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6480" w:type="dxa"/>
          </w:tcPr>
          <w:p w:rsidR="00C43448" w:rsidRDefault="00C43448" w:rsidP="00012E8F">
            <w:r>
              <w:rPr>
                <w:i/>
              </w:rPr>
              <w:t>November 20</w:t>
            </w:r>
            <w:r w:rsidR="00012E8F">
              <w:rPr>
                <w:i/>
              </w:rPr>
              <w:t>11</w:t>
            </w:r>
          </w:p>
        </w:tc>
        <w:tc>
          <w:tcPr>
            <w:tcW w:w="1440" w:type="dxa"/>
          </w:tcPr>
          <w:p w:rsidR="00C43448" w:rsidRDefault="00C43448"/>
        </w:tc>
        <w:tc>
          <w:tcPr>
            <w:tcW w:w="1440" w:type="dxa"/>
          </w:tcPr>
          <w:p w:rsidR="00C43448" w:rsidRDefault="00C43448"/>
        </w:tc>
      </w:tr>
      <w:tr w:rsidR="00C43448">
        <w:trPr>
          <w:cantSplit/>
        </w:trPr>
        <w:tc>
          <w:tcPr>
            <w:tcW w:w="6480" w:type="dxa"/>
          </w:tcPr>
          <w:p w:rsidR="00C43448" w:rsidRDefault="00C43448">
            <w:r>
              <w:t>Cash (other receivables)</w:t>
            </w:r>
          </w:p>
        </w:tc>
        <w:tc>
          <w:tcPr>
            <w:tcW w:w="1440" w:type="dxa"/>
          </w:tcPr>
          <w:p w:rsidR="00C43448" w:rsidRDefault="00C43448">
            <w:r>
              <w:t xml:space="preserve"> 20,000</w:t>
            </w:r>
          </w:p>
        </w:tc>
        <w:tc>
          <w:tcPr>
            <w:tcW w:w="1440" w:type="dxa"/>
          </w:tcPr>
          <w:p w:rsidR="00C43448" w:rsidRDefault="00C43448"/>
        </w:tc>
      </w:tr>
      <w:tr w:rsidR="00C43448">
        <w:trPr>
          <w:cantSplit/>
        </w:trPr>
        <w:tc>
          <w:tcPr>
            <w:tcW w:w="6480" w:type="dxa"/>
          </w:tcPr>
          <w:p w:rsidR="00C43448" w:rsidRDefault="00C43448" w:rsidP="00012E8F">
            <w:r>
              <w:tab/>
              <w:t xml:space="preserve">Investment in </w:t>
            </w:r>
            <w:r w:rsidR="00012E8F">
              <w:t>Jill</w:t>
            </w:r>
          </w:p>
        </w:tc>
        <w:tc>
          <w:tcPr>
            <w:tcW w:w="1440" w:type="dxa"/>
          </w:tcPr>
          <w:p w:rsidR="00C43448" w:rsidRDefault="00C43448"/>
        </w:tc>
        <w:tc>
          <w:tcPr>
            <w:tcW w:w="1440" w:type="dxa"/>
          </w:tcPr>
          <w:p w:rsidR="00C43448" w:rsidRDefault="00C43448">
            <w:r>
              <w:t xml:space="preserve"> 20,000</w:t>
            </w:r>
          </w:p>
        </w:tc>
      </w:tr>
      <w:tr w:rsidR="00C43448">
        <w:trPr>
          <w:cantSplit/>
        </w:trPr>
        <w:tc>
          <w:tcPr>
            <w:tcW w:w="9360" w:type="dxa"/>
            <w:gridSpan w:val="3"/>
          </w:tcPr>
          <w:p w:rsidR="00C43448" w:rsidRDefault="00C43448">
            <w:r>
              <w:t xml:space="preserve">To record receipt of dividends ($50,000 </w:t>
            </w:r>
            <w:r w:rsidR="00486F10">
              <w:fldChar w:fldCharType="begin"/>
            </w:r>
            <w:r>
              <w:instrText>SYMBOL 180 \f "Symbol"</w:instrText>
            </w:r>
            <w:r w:rsidR="00486F10">
              <w:fldChar w:fldCharType="end"/>
            </w:r>
            <w:r>
              <w:t xml:space="preserve"> 40%).</w:t>
            </w:r>
          </w:p>
        </w:tc>
      </w:tr>
      <w:tr w:rsidR="00C43448">
        <w:trPr>
          <w:cantSplit/>
        </w:trPr>
        <w:tc>
          <w:tcPr>
            <w:tcW w:w="648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6480" w:type="dxa"/>
          </w:tcPr>
          <w:p w:rsidR="00C43448" w:rsidRDefault="00C43448" w:rsidP="00012E8F">
            <w:pPr>
              <w:rPr>
                <w:i/>
              </w:rPr>
            </w:pPr>
            <w:r>
              <w:rPr>
                <w:i/>
              </w:rPr>
              <w:t>December 31, 20</w:t>
            </w:r>
            <w:r w:rsidR="00012E8F">
              <w:rPr>
                <w:i/>
              </w:rPr>
              <w:t>11</w:t>
            </w:r>
          </w:p>
        </w:tc>
        <w:tc>
          <w:tcPr>
            <w:tcW w:w="1440" w:type="dxa"/>
          </w:tcPr>
          <w:p w:rsidR="00C43448" w:rsidRDefault="00C43448">
            <w:pPr>
              <w:rPr>
                <w:i/>
              </w:rPr>
            </w:pPr>
          </w:p>
        </w:tc>
        <w:tc>
          <w:tcPr>
            <w:tcW w:w="1440" w:type="dxa"/>
          </w:tcPr>
          <w:p w:rsidR="00C43448" w:rsidRDefault="00C43448">
            <w:pPr>
              <w:rPr>
                <w:i/>
              </w:rPr>
            </w:pPr>
          </w:p>
        </w:tc>
      </w:tr>
      <w:tr w:rsidR="00C43448">
        <w:trPr>
          <w:cantSplit/>
        </w:trPr>
        <w:tc>
          <w:tcPr>
            <w:tcW w:w="6480" w:type="dxa"/>
          </w:tcPr>
          <w:p w:rsidR="00C43448" w:rsidRDefault="00C43448" w:rsidP="00012E8F">
            <w:r>
              <w:t xml:space="preserve">Investment in </w:t>
            </w:r>
            <w:r w:rsidR="00012E8F">
              <w:t>Jill</w:t>
            </w:r>
          </w:p>
        </w:tc>
        <w:tc>
          <w:tcPr>
            <w:tcW w:w="1440" w:type="dxa"/>
          </w:tcPr>
          <w:p w:rsidR="00C43448" w:rsidRDefault="00C43448">
            <w:r>
              <w:t xml:space="preserve"> 20,000</w:t>
            </w:r>
          </w:p>
        </w:tc>
        <w:tc>
          <w:tcPr>
            <w:tcW w:w="1440" w:type="dxa"/>
          </w:tcPr>
          <w:p w:rsidR="00C43448" w:rsidRDefault="00C43448"/>
        </w:tc>
      </w:tr>
      <w:tr w:rsidR="00C43448">
        <w:trPr>
          <w:cantSplit/>
        </w:trPr>
        <w:tc>
          <w:tcPr>
            <w:tcW w:w="6480" w:type="dxa"/>
          </w:tcPr>
          <w:p w:rsidR="00C43448" w:rsidRDefault="00C43448" w:rsidP="00012E8F">
            <w:r>
              <w:tab/>
              <w:t xml:space="preserve">Income from </w:t>
            </w:r>
            <w:r w:rsidR="00012E8F">
              <w:t>Jill</w:t>
            </w:r>
          </w:p>
        </w:tc>
        <w:tc>
          <w:tcPr>
            <w:tcW w:w="1440" w:type="dxa"/>
          </w:tcPr>
          <w:p w:rsidR="00C43448" w:rsidRDefault="00C43448"/>
        </w:tc>
        <w:tc>
          <w:tcPr>
            <w:tcW w:w="1440" w:type="dxa"/>
          </w:tcPr>
          <w:p w:rsidR="00C43448" w:rsidRDefault="00C43448">
            <w:r>
              <w:t xml:space="preserve"> 20,000</w:t>
            </w:r>
          </w:p>
        </w:tc>
      </w:tr>
      <w:tr w:rsidR="00C43448">
        <w:trPr>
          <w:cantSplit/>
        </w:trPr>
        <w:tc>
          <w:tcPr>
            <w:tcW w:w="9360" w:type="dxa"/>
            <w:gridSpan w:val="3"/>
          </w:tcPr>
          <w:p w:rsidR="00C43448" w:rsidRDefault="00C43448" w:rsidP="00012E8F">
            <w:r>
              <w:t xml:space="preserve">To record share of </w:t>
            </w:r>
            <w:r w:rsidR="00012E8F">
              <w:t>Jill</w:t>
            </w:r>
            <w:r>
              <w:t xml:space="preserve">’s income ($100,000 </w:t>
            </w:r>
            <w:r w:rsidR="00486F10">
              <w:fldChar w:fldCharType="begin"/>
            </w:r>
            <w:r>
              <w:instrText>SYMBOL 180 \f "Symbol"</w:instrText>
            </w:r>
            <w:r w:rsidR="00486F10">
              <w:fldChar w:fldCharType="end"/>
            </w:r>
            <w:r>
              <w:t xml:space="preserve"> 1/2 year </w:t>
            </w:r>
            <w:r w:rsidR="00486F10">
              <w:fldChar w:fldCharType="begin"/>
            </w:r>
            <w:r>
              <w:instrText>SYMBOL 180 \f "Symbol"</w:instrText>
            </w:r>
            <w:r w:rsidR="00486F10">
              <w:fldChar w:fldCharType="end"/>
            </w:r>
            <w:r>
              <w:t xml:space="preserve"> 40%).</w:t>
            </w:r>
          </w:p>
        </w:tc>
      </w:tr>
      <w:tr w:rsidR="00C43448">
        <w:trPr>
          <w:cantSplit/>
        </w:trPr>
        <w:tc>
          <w:tcPr>
            <w:tcW w:w="6480" w:type="dxa"/>
          </w:tcPr>
          <w:p w:rsidR="00C43448" w:rsidRDefault="00C43448">
            <w:pPr>
              <w:rPr>
                <w:i/>
              </w:rPr>
            </w:pPr>
          </w:p>
        </w:tc>
        <w:tc>
          <w:tcPr>
            <w:tcW w:w="1440" w:type="dxa"/>
          </w:tcPr>
          <w:p w:rsidR="00C43448" w:rsidRDefault="00C43448">
            <w:pPr>
              <w:rPr>
                <w:i/>
              </w:rPr>
            </w:pPr>
          </w:p>
        </w:tc>
        <w:tc>
          <w:tcPr>
            <w:tcW w:w="1440" w:type="dxa"/>
          </w:tcPr>
          <w:p w:rsidR="00C43448" w:rsidRDefault="00C43448">
            <w:pPr>
              <w:rPr>
                <w:i/>
              </w:rPr>
            </w:pPr>
          </w:p>
        </w:tc>
      </w:tr>
      <w:tr w:rsidR="00C43448">
        <w:trPr>
          <w:cantSplit/>
        </w:trPr>
        <w:tc>
          <w:tcPr>
            <w:tcW w:w="6480" w:type="dxa"/>
          </w:tcPr>
          <w:p w:rsidR="00C43448" w:rsidRDefault="00C43448" w:rsidP="00012E8F">
            <w:pPr>
              <w:rPr>
                <w:i/>
              </w:rPr>
            </w:pPr>
            <w:r>
              <w:rPr>
                <w:i/>
              </w:rPr>
              <w:t>December 31, 20</w:t>
            </w:r>
            <w:r w:rsidR="00012E8F">
              <w:rPr>
                <w:i/>
              </w:rPr>
              <w:t>11</w:t>
            </w:r>
          </w:p>
        </w:tc>
        <w:tc>
          <w:tcPr>
            <w:tcW w:w="1440" w:type="dxa"/>
          </w:tcPr>
          <w:p w:rsidR="00C43448" w:rsidRDefault="00C43448">
            <w:pPr>
              <w:rPr>
                <w:i/>
              </w:rPr>
            </w:pPr>
          </w:p>
        </w:tc>
        <w:tc>
          <w:tcPr>
            <w:tcW w:w="1440" w:type="dxa"/>
          </w:tcPr>
          <w:p w:rsidR="00C43448" w:rsidRDefault="00C43448">
            <w:pPr>
              <w:rPr>
                <w:i/>
              </w:rPr>
            </w:pPr>
          </w:p>
        </w:tc>
      </w:tr>
      <w:tr w:rsidR="00C43448">
        <w:trPr>
          <w:cantSplit/>
        </w:trPr>
        <w:tc>
          <w:tcPr>
            <w:tcW w:w="6480" w:type="dxa"/>
          </w:tcPr>
          <w:p w:rsidR="00C43448" w:rsidRDefault="00C43448" w:rsidP="00012E8F">
            <w:r>
              <w:t xml:space="preserve">Income from </w:t>
            </w:r>
            <w:r w:rsidR="00012E8F">
              <w:t>Jill</w:t>
            </w:r>
          </w:p>
        </w:tc>
        <w:tc>
          <w:tcPr>
            <w:tcW w:w="1440" w:type="dxa"/>
          </w:tcPr>
          <w:p w:rsidR="00C43448" w:rsidRDefault="00C43448">
            <w:r>
              <w:t xml:space="preserve">  2,000</w:t>
            </w:r>
          </w:p>
        </w:tc>
        <w:tc>
          <w:tcPr>
            <w:tcW w:w="1440" w:type="dxa"/>
          </w:tcPr>
          <w:p w:rsidR="00C43448" w:rsidRDefault="00C43448"/>
        </w:tc>
      </w:tr>
      <w:tr w:rsidR="00C43448">
        <w:trPr>
          <w:cantSplit/>
        </w:trPr>
        <w:tc>
          <w:tcPr>
            <w:tcW w:w="6480" w:type="dxa"/>
          </w:tcPr>
          <w:p w:rsidR="00C43448" w:rsidRDefault="00C43448" w:rsidP="00012E8F">
            <w:r>
              <w:tab/>
              <w:t xml:space="preserve">Investment in </w:t>
            </w:r>
            <w:r w:rsidR="00012E8F">
              <w:t>Jill</w:t>
            </w:r>
          </w:p>
        </w:tc>
        <w:tc>
          <w:tcPr>
            <w:tcW w:w="1440" w:type="dxa"/>
          </w:tcPr>
          <w:p w:rsidR="00C43448" w:rsidRDefault="00C43448"/>
        </w:tc>
        <w:tc>
          <w:tcPr>
            <w:tcW w:w="1440" w:type="dxa"/>
          </w:tcPr>
          <w:p w:rsidR="00C43448" w:rsidRDefault="00C43448">
            <w:r>
              <w:t xml:space="preserve">  2,000</w:t>
            </w:r>
          </w:p>
        </w:tc>
      </w:tr>
      <w:tr w:rsidR="00C43448">
        <w:trPr>
          <w:cantSplit/>
        </w:trPr>
        <w:tc>
          <w:tcPr>
            <w:tcW w:w="9360" w:type="dxa"/>
            <w:gridSpan w:val="3"/>
          </w:tcPr>
          <w:p w:rsidR="00E15534" w:rsidRDefault="00C43448">
            <w:r>
              <w:t>To record depreciation on excess allocated to</w:t>
            </w:r>
          </w:p>
          <w:p w:rsidR="00C43448" w:rsidRDefault="00E15534">
            <w:r>
              <w:t>U</w:t>
            </w:r>
            <w:r w:rsidR="00C43448">
              <w:t xml:space="preserve">ndervaluedequipment ($20,000/5 years </w:t>
            </w:r>
            <w:r w:rsidR="00486F10">
              <w:fldChar w:fldCharType="begin"/>
            </w:r>
            <w:r w:rsidR="00C43448">
              <w:instrText>SYMBOL 180 \f "Symbol"</w:instrText>
            </w:r>
            <w:r w:rsidR="00486F10">
              <w:fldChar w:fldCharType="end"/>
            </w:r>
            <w:r w:rsidR="00C43448">
              <w:t xml:space="preserve"> 1/2 year).</w:t>
            </w:r>
          </w:p>
        </w:tc>
      </w:tr>
    </w:tbl>
    <w:p w:rsidR="00C43448" w:rsidRDefault="00C43448"/>
    <w:p w:rsidR="00C43448" w:rsidRDefault="00C43448">
      <w:r>
        <w:br w:type="page"/>
      </w:r>
      <w:r>
        <w:rPr>
          <w:b/>
        </w:rPr>
        <w:lastRenderedPageBreak/>
        <w:t>Solution P2-5</w:t>
      </w:r>
    </w:p>
    <w:p w:rsidR="00C43448" w:rsidRDefault="00C43448"/>
    <w:tbl>
      <w:tblPr>
        <w:tblW w:w="0" w:type="auto"/>
        <w:tblLayout w:type="fixed"/>
        <w:tblCellMar>
          <w:left w:w="0" w:type="dxa"/>
          <w:right w:w="0" w:type="dxa"/>
        </w:tblCellMar>
        <w:tblLook w:val="0000"/>
      </w:tblPr>
      <w:tblGrid>
        <w:gridCol w:w="720"/>
        <w:gridCol w:w="7200"/>
        <w:gridCol w:w="1440"/>
      </w:tblGrid>
      <w:tr w:rsidR="00C43448">
        <w:trPr>
          <w:cantSplit/>
        </w:trPr>
        <w:tc>
          <w:tcPr>
            <w:tcW w:w="720" w:type="dxa"/>
          </w:tcPr>
          <w:p w:rsidR="00C43448" w:rsidRDefault="00C43448">
            <w:r>
              <w:rPr>
                <w:b/>
              </w:rPr>
              <w:t>1</w:t>
            </w:r>
          </w:p>
        </w:tc>
        <w:tc>
          <w:tcPr>
            <w:tcW w:w="7200" w:type="dxa"/>
          </w:tcPr>
          <w:p w:rsidR="00C43448" w:rsidRPr="002A2E06" w:rsidRDefault="00C43448">
            <w:pPr>
              <w:rPr>
                <w:i/>
              </w:rPr>
            </w:pPr>
            <w:r w:rsidRPr="002A2E06">
              <w:rPr>
                <w:i/>
              </w:rPr>
              <w:t xml:space="preserve">Schedule to allocate </w:t>
            </w:r>
            <w:r w:rsidR="00384A71">
              <w:rPr>
                <w:i/>
              </w:rPr>
              <w:t>fair value</w:t>
            </w:r>
            <w:r w:rsidRPr="002A2E06">
              <w:rPr>
                <w:rFonts w:ascii="Times New Roman" w:hAnsi="Times New Roman" w:cs="Times New Roman"/>
                <w:i/>
              </w:rPr>
              <w:t xml:space="preserve"> — </w:t>
            </w:r>
            <w:r w:rsidRPr="002A2E06">
              <w:rPr>
                <w:i/>
              </w:rPr>
              <w:t>book value differentials</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Investment cost January 1</w:t>
            </w:r>
          </w:p>
        </w:tc>
        <w:tc>
          <w:tcPr>
            <w:tcW w:w="1440" w:type="dxa"/>
          </w:tcPr>
          <w:p w:rsidR="00C43448" w:rsidRDefault="00C43448">
            <w:r>
              <w:t>$1,680,000</w:t>
            </w:r>
          </w:p>
        </w:tc>
      </w:tr>
      <w:tr w:rsidR="00C43448">
        <w:trPr>
          <w:cantSplit/>
        </w:trPr>
        <w:tc>
          <w:tcPr>
            <w:tcW w:w="720" w:type="dxa"/>
          </w:tcPr>
          <w:p w:rsidR="00C43448" w:rsidRDefault="00C43448"/>
        </w:tc>
        <w:tc>
          <w:tcPr>
            <w:tcW w:w="7200" w:type="dxa"/>
          </w:tcPr>
          <w:p w:rsidR="00C43448" w:rsidRDefault="00C43448">
            <w:r>
              <w:t xml:space="preserve">Book value acquired ($3,900,000 net assets </w:t>
            </w:r>
            <w:r w:rsidR="00486F10">
              <w:fldChar w:fldCharType="begin"/>
            </w:r>
            <w:r>
              <w:instrText>SYMBOL 180 \f "Symbol"</w:instrText>
            </w:r>
            <w:r w:rsidR="00486F10">
              <w:fldChar w:fldCharType="end"/>
            </w:r>
            <w:r>
              <w:t xml:space="preserve"> 30%)</w:t>
            </w:r>
          </w:p>
        </w:tc>
        <w:tc>
          <w:tcPr>
            <w:tcW w:w="1440" w:type="dxa"/>
          </w:tcPr>
          <w:p w:rsidR="00C43448" w:rsidRDefault="00C43448">
            <w:r>
              <w:rPr>
                <w:u w:val="single"/>
              </w:rPr>
              <w:t xml:space="preserve"> 1,170,000</w:t>
            </w:r>
          </w:p>
        </w:tc>
      </w:tr>
      <w:tr w:rsidR="00C43448">
        <w:trPr>
          <w:cantSplit/>
        </w:trPr>
        <w:tc>
          <w:tcPr>
            <w:tcW w:w="720" w:type="dxa"/>
          </w:tcPr>
          <w:p w:rsidR="00C43448" w:rsidRDefault="00C43448"/>
        </w:tc>
        <w:tc>
          <w:tcPr>
            <w:tcW w:w="7200" w:type="dxa"/>
          </w:tcPr>
          <w:p w:rsidR="00C43448" w:rsidRDefault="00C43448">
            <w:r>
              <w:tab/>
              <w:t xml:space="preserve">Excess </w:t>
            </w:r>
            <w:r w:rsidR="00384A71">
              <w:t>fair value</w:t>
            </w:r>
            <w:r>
              <w:t xml:space="preserve"> over book value</w:t>
            </w:r>
          </w:p>
        </w:tc>
        <w:tc>
          <w:tcPr>
            <w:tcW w:w="1440" w:type="dxa"/>
          </w:tcPr>
          <w:p w:rsidR="00C43448" w:rsidRDefault="00C43448">
            <w:r>
              <w:rPr>
                <w:u w:val="double"/>
              </w:rPr>
              <w:t>$  510,000</w:t>
            </w:r>
          </w:p>
        </w:tc>
      </w:tr>
    </w:tbl>
    <w:p w:rsidR="00C43448" w:rsidRDefault="00C43448"/>
    <w:tbl>
      <w:tblPr>
        <w:tblW w:w="0" w:type="auto"/>
        <w:tblLayout w:type="fixed"/>
        <w:tblCellMar>
          <w:left w:w="0" w:type="dxa"/>
          <w:right w:w="0" w:type="dxa"/>
        </w:tblCellMar>
        <w:tblLook w:val="0000"/>
      </w:tblPr>
      <w:tblGrid>
        <w:gridCol w:w="720"/>
        <w:gridCol w:w="4320"/>
        <w:gridCol w:w="1620"/>
        <w:gridCol w:w="1260"/>
        <w:gridCol w:w="1440"/>
      </w:tblGrid>
      <w:tr w:rsidR="00C43448">
        <w:trPr>
          <w:cantSplit/>
        </w:trPr>
        <w:tc>
          <w:tcPr>
            <w:tcW w:w="720" w:type="dxa"/>
          </w:tcPr>
          <w:p w:rsidR="00C43448" w:rsidRDefault="00C43448"/>
        </w:tc>
        <w:tc>
          <w:tcPr>
            <w:tcW w:w="4320" w:type="dxa"/>
          </w:tcPr>
          <w:p w:rsidR="00C43448" w:rsidRPr="002A2E06" w:rsidRDefault="00C43448">
            <w:pPr>
              <w:rPr>
                <w:i/>
              </w:rPr>
            </w:pPr>
            <w:r w:rsidRPr="002A2E06">
              <w:rPr>
                <w:i/>
              </w:rPr>
              <w:t>Allocation of excess</w:t>
            </w:r>
          </w:p>
        </w:tc>
        <w:tc>
          <w:tcPr>
            <w:tcW w:w="1620" w:type="dxa"/>
          </w:tcPr>
          <w:p w:rsidR="00C43448" w:rsidRDefault="00C43448"/>
        </w:tc>
        <w:tc>
          <w:tcPr>
            <w:tcW w:w="126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4320" w:type="dxa"/>
          </w:tcPr>
          <w:p w:rsidR="00C43448" w:rsidRDefault="00C43448"/>
        </w:tc>
        <w:tc>
          <w:tcPr>
            <w:tcW w:w="1620" w:type="dxa"/>
          </w:tcPr>
          <w:p w:rsidR="00C43448" w:rsidRDefault="00C43448">
            <w:r>
              <w:t>Fair Value</w:t>
            </w:r>
            <w:r>
              <w:rPr>
                <w:rFonts w:ascii="Times New Roman" w:hAnsi="Times New Roman" w:cs="Times New Roman"/>
              </w:rPr>
              <w:t xml:space="preserve"> — </w:t>
            </w:r>
          </w:p>
        </w:tc>
        <w:tc>
          <w:tcPr>
            <w:tcW w:w="1260" w:type="dxa"/>
          </w:tcPr>
          <w:p w:rsidR="00C43448" w:rsidRDefault="00C43448">
            <w:r>
              <w:t>Percent</w:t>
            </w:r>
          </w:p>
        </w:tc>
        <w:tc>
          <w:tcPr>
            <w:tcW w:w="1440" w:type="dxa"/>
          </w:tcPr>
          <w:p w:rsidR="00C43448" w:rsidRDefault="00C43448"/>
        </w:tc>
      </w:tr>
      <w:tr w:rsidR="00C43448">
        <w:trPr>
          <w:cantSplit/>
        </w:trPr>
        <w:tc>
          <w:tcPr>
            <w:tcW w:w="720" w:type="dxa"/>
          </w:tcPr>
          <w:p w:rsidR="00C43448" w:rsidRDefault="00C43448"/>
        </w:tc>
        <w:tc>
          <w:tcPr>
            <w:tcW w:w="4320" w:type="dxa"/>
          </w:tcPr>
          <w:p w:rsidR="00C43448" w:rsidRDefault="00C43448"/>
        </w:tc>
        <w:tc>
          <w:tcPr>
            <w:tcW w:w="1620" w:type="dxa"/>
          </w:tcPr>
          <w:p w:rsidR="00C43448" w:rsidRDefault="00C43448">
            <w:r>
              <w:rPr>
                <w:u w:val="single"/>
              </w:rPr>
              <w:t xml:space="preserve"> Book Value </w:t>
            </w:r>
          </w:p>
        </w:tc>
        <w:tc>
          <w:tcPr>
            <w:tcW w:w="1260" w:type="dxa"/>
          </w:tcPr>
          <w:p w:rsidR="00C43448" w:rsidRDefault="00C43448">
            <w:r>
              <w:rPr>
                <w:u w:val="single"/>
              </w:rPr>
              <w:t>Acquired</w:t>
            </w:r>
          </w:p>
        </w:tc>
        <w:tc>
          <w:tcPr>
            <w:tcW w:w="1440" w:type="dxa"/>
          </w:tcPr>
          <w:p w:rsidR="00C43448" w:rsidRDefault="00C43448">
            <w:r>
              <w:rPr>
                <w:u w:val="single"/>
              </w:rPr>
              <w:t>Allocation</w:t>
            </w:r>
          </w:p>
        </w:tc>
      </w:tr>
      <w:tr w:rsidR="00C43448">
        <w:trPr>
          <w:cantSplit/>
        </w:trPr>
        <w:tc>
          <w:tcPr>
            <w:tcW w:w="720" w:type="dxa"/>
          </w:tcPr>
          <w:p w:rsidR="00C43448" w:rsidRDefault="00C43448"/>
        </w:tc>
        <w:tc>
          <w:tcPr>
            <w:tcW w:w="4320" w:type="dxa"/>
          </w:tcPr>
          <w:p w:rsidR="00C43448" w:rsidRDefault="00C43448">
            <w:r>
              <w:t>Inventories</w:t>
            </w:r>
          </w:p>
        </w:tc>
        <w:tc>
          <w:tcPr>
            <w:tcW w:w="1620" w:type="dxa"/>
          </w:tcPr>
          <w:p w:rsidR="00C43448" w:rsidRDefault="00C43448">
            <w:pPr>
              <w:ind w:right="288"/>
              <w:jc w:val="right"/>
            </w:pPr>
            <w:r>
              <w:t xml:space="preserve"> $200,000 </w:t>
            </w:r>
          </w:p>
        </w:tc>
        <w:tc>
          <w:tcPr>
            <w:tcW w:w="1260" w:type="dxa"/>
          </w:tcPr>
          <w:p w:rsidR="00C43448" w:rsidRDefault="00C43448">
            <w:pPr>
              <w:ind w:right="432"/>
              <w:jc w:val="right"/>
            </w:pPr>
            <w:r>
              <w:t>30%</w:t>
            </w:r>
          </w:p>
        </w:tc>
        <w:tc>
          <w:tcPr>
            <w:tcW w:w="1440" w:type="dxa"/>
          </w:tcPr>
          <w:p w:rsidR="00C43448" w:rsidRDefault="00C43448">
            <w:r>
              <w:t>$   60,000</w:t>
            </w:r>
          </w:p>
        </w:tc>
      </w:tr>
      <w:tr w:rsidR="00C43448">
        <w:trPr>
          <w:cantSplit/>
        </w:trPr>
        <w:tc>
          <w:tcPr>
            <w:tcW w:w="720" w:type="dxa"/>
          </w:tcPr>
          <w:p w:rsidR="00C43448" w:rsidRDefault="00C43448"/>
        </w:tc>
        <w:tc>
          <w:tcPr>
            <w:tcW w:w="4320" w:type="dxa"/>
          </w:tcPr>
          <w:p w:rsidR="00C43448" w:rsidRDefault="00C43448">
            <w:r>
              <w:t>Land</w:t>
            </w:r>
          </w:p>
        </w:tc>
        <w:tc>
          <w:tcPr>
            <w:tcW w:w="1620" w:type="dxa"/>
          </w:tcPr>
          <w:p w:rsidR="00C43448" w:rsidRDefault="00C43448">
            <w:pPr>
              <w:ind w:right="288"/>
              <w:jc w:val="right"/>
            </w:pPr>
            <w:r>
              <w:t xml:space="preserve">  800,000 </w:t>
            </w:r>
          </w:p>
        </w:tc>
        <w:tc>
          <w:tcPr>
            <w:tcW w:w="1260" w:type="dxa"/>
          </w:tcPr>
          <w:p w:rsidR="00C43448" w:rsidRDefault="00C43448">
            <w:pPr>
              <w:ind w:right="432"/>
              <w:jc w:val="right"/>
            </w:pPr>
            <w:r>
              <w:t>30%</w:t>
            </w:r>
          </w:p>
        </w:tc>
        <w:tc>
          <w:tcPr>
            <w:tcW w:w="1440" w:type="dxa"/>
          </w:tcPr>
          <w:p w:rsidR="00C43448" w:rsidRDefault="00C43448">
            <w:r>
              <w:t xml:space="preserve">   240,000</w:t>
            </w:r>
          </w:p>
        </w:tc>
      </w:tr>
      <w:tr w:rsidR="00C43448">
        <w:trPr>
          <w:cantSplit/>
        </w:trPr>
        <w:tc>
          <w:tcPr>
            <w:tcW w:w="720" w:type="dxa"/>
          </w:tcPr>
          <w:p w:rsidR="00C43448" w:rsidRDefault="00C43448"/>
        </w:tc>
        <w:tc>
          <w:tcPr>
            <w:tcW w:w="4320" w:type="dxa"/>
          </w:tcPr>
          <w:p w:rsidR="00C43448" w:rsidRDefault="00C43448">
            <w:r>
              <w:t>Buildings</w:t>
            </w:r>
            <w:r>
              <w:rPr>
                <w:rFonts w:ascii="Times New Roman" w:hAnsi="Times New Roman" w:cs="Times New Roman"/>
              </w:rPr>
              <w:t xml:space="preserve"> — </w:t>
            </w:r>
            <w:r>
              <w:t>net</w:t>
            </w:r>
          </w:p>
        </w:tc>
        <w:tc>
          <w:tcPr>
            <w:tcW w:w="1620" w:type="dxa"/>
          </w:tcPr>
          <w:p w:rsidR="00C43448" w:rsidRDefault="00C43448">
            <w:pPr>
              <w:ind w:right="288"/>
              <w:jc w:val="right"/>
            </w:pPr>
            <w:r>
              <w:t>500,000 </w:t>
            </w:r>
          </w:p>
        </w:tc>
        <w:tc>
          <w:tcPr>
            <w:tcW w:w="1260" w:type="dxa"/>
          </w:tcPr>
          <w:p w:rsidR="00C43448" w:rsidRDefault="00C43448">
            <w:pPr>
              <w:ind w:right="432"/>
              <w:jc w:val="right"/>
            </w:pPr>
            <w:r>
              <w:t>30%</w:t>
            </w:r>
          </w:p>
        </w:tc>
        <w:tc>
          <w:tcPr>
            <w:tcW w:w="1440" w:type="dxa"/>
          </w:tcPr>
          <w:p w:rsidR="00C43448" w:rsidRDefault="00C43448">
            <w:r>
              <w:t xml:space="preserve">   150,000</w:t>
            </w:r>
          </w:p>
        </w:tc>
      </w:tr>
      <w:tr w:rsidR="00C43448">
        <w:trPr>
          <w:cantSplit/>
        </w:trPr>
        <w:tc>
          <w:tcPr>
            <w:tcW w:w="720" w:type="dxa"/>
          </w:tcPr>
          <w:p w:rsidR="00C43448" w:rsidRDefault="00C43448"/>
        </w:tc>
        <w:tc>
          <w:tcPr>
            <w:tcW w:w="4320" w:type="dxa"/>
          </w:tcPr>
          <w:p w:rsidR="00C43448" w:rsidRDefault="00C43448">
            <w:r>
              <w:t>Equipment</w:t>
            </w:r>
            <w:r>
              <w:rPr>
                <w:rFonts w:ascii="Times New Roman" w:hAnsi="Times New Roman" w:cs="Times New Roman"/>
              </w:rPr>
              <w:t xml:space="preserve"> — </w:t>
            </w:r>
            <w:r>
              <w:t>net</w:t>
            </w:r>
          </w:p>
        </w:tc>
        <w:tc>
          <w:tcPr>
            <w:tcW w:w="1620" w:type="dxa"/>
          </w:tcPr>
          <w:p w:rsidR="00C43448" w:rsidRDefault="00C43448">
            <w:pPr>
              <w:ind w:right="288"/>
              <w:jc w:val="right"/>
            </w:pPr>
            <w:r>
              <w:t xml:space="preserve"> (700,000)</w:t>
            </w:r>
          </w:p>
        </w:tc>
        <w:tc>
          <w:tcPr>
            <w:tcW w:w="1260" w:type="dxa"/>
          </w:tcPr>
          <w:p w:rsidR="00C43448" w:rsidRDefault="00C43448">
            <w:pPr>
              <w:ind w:right="432"/>
              <w:jc w:val="right"/>
            </w:pPr>
            <w:r>
              <w:t>30%</w:t>
            </w:r>
          </w:p>
        </w:tc>
        <w:tc>
          <w:tcPr>
            <w:tcW w:w="1440" w:type="dxa"/>
          </w:tcPr>
          <w:p w:rsidR="00C43448" w:rsidRDefault="00C43448">
            <w:r>
              <w:t xml:space="preserve">  (210,000)</w:t>
            </w:r>
          </w:p>
        </w:tc>
      </w:tr>
      <w:tr w:rsidR="00C43448">
        <w:trPr>
          <w:cantSplit/>
        </w:trPr>
        <w:tc>
          <w:tcPr>
            <w:tcW w:w="720" w:type="dxa"/>
          </w:tcPr>
          <w:p w:rsidR="00C43448" w:rsidRDefault="00C43448"/>
        </w:tc>
        <w:tc>
          <w:tcPr>
            <w:tcW w:w="4320" w:type="dxa"/>
          </w:tcPr>
          <w:p w:rsidR="00C43448" w:rsidRDefault="00C43448">
            <w:r>
              <w:t>Bonds payable</w:t>
            </w:r>
          </w:p>
        </w:tc>
        <w:tc>
          <w:tcPr>
            <w:tcW w:w="1620" w:type="dxa"/>
          </w:tcPr>
          <w:p w:rsidR="00C43448" w:rsidRDefault="00C43448">
            <w:pPr>
              <w:ind w:right="288"/>
              <w:jc w:val="right"/>
            </w:pPr>
            <w:r>
              <w:t xml:space="preserve"> (100,000)</w:t>
            </w:r>
          </w:p>
        </w:tc>
        <w:tc>
          <w:tcPr>
            <w:tcW w:w="1260" w:type="dxa"/>
          </w:tcPr>
          <w:p w:rsidR="00C43448" w:rsidRDefault="00C43448">
            <w:pPr>
              <w:ind w:right="432"/>
              <w:jc w:val="right"/>
            </w:pPr>
            <w:r>
              <w:t>30%</w:t>
            </w:r>
          </w:p>
        </w:tc>
        <w:tc>
          <w:tcPr>
            <w:tcW w:w="1440" w:type="dxa"/>
          </w:tcPr>
          <w:p w:rsidR="00C43448" w:rsidRDefault="00C43448">
            <w:r>
              <w:rPr>
                <w:u w:val="single"/>
              </w:rPr>
              <w:t xml:space="preserve">   (30,000</w:t>
            </w:r>
            <w:r>
              <w:t>)</w:t>
            </w:r>
          </w:p>
        </w:tc>
      </w:tr>
      <w:tr w:rsidR="00C43448">
        <w:trPr>
          <w:cantSplit/>
        </w:trPr>
        <w:tc>
          <w:tcPr>
            <w:tcW w:w="720" w:type="dxa"/>
          </w:tcPr>
          <w:p w:rsidR="00C43448" w:rsidRDefault="00C43448"/>
        </w:tc>
        <w:tc>
          <w:tcPr>
            <w:tcW w:w="4320" w:type="dxa"/>
          </w:tcPr>
          <w:p w:rsidR="00C43448" w:rsidRDefault="00C43448">
            <w:r>
              <w:t>Assigned to identifiable netassets</w:t>
            </w:r>
          </w:p>
        </w:tc>
        <w:tc>
          <w:tcPr>
            <w:tcW w:w="1620" w:type="dxa"/>
          </w:tcPr>
          <w:p w:rsidR="00C43448" w:rsidRDefault="00C43448"/>
        </w:tc>
        <w:tc>
          <w:tcPr>
            <w:tcW w:w="1260" w:type="dxa"/>
          </w:tcPr>
          <w:p w:rsidR="00C43448" w:rsidRDefault="00C43448"/>
        </w:tc>
        <w:tc>
          <w:tcPr>
            <w:tcW w:w="1440" w:type="dxa"/>
          </w:tcPr>
          <w:p w:rsidR="00C43448" w:rsidRDefault="00C43448">
            <w:r>
              <w:t xml:space="preserve">   210,000</w:t>
            </w:r>
          </w:p>
        </w:tc>
      </w:tr>
      <w:tr w:rsidR="00C43448">
        <w:trPr>
          <w:cantSplit/>
        </w:trPr>
        <w:tc>
          <w:tcPr>
            <w:tcW w:w="720" w:type="dxa"/>
          </w:tcPr>
          <w:p w:rsidR="00C43448" w:rsidRDefault="00C43448"/>
        </w:tc>
        <w:tc>
          <w:tcPr>
            <w:tcW w:w="4320" w:type="dxa"/>
          </w:tcPr>
          <w:p w:rsidR="00C43448" w:rsidRDefault="00C43448">
            <w:r>
              <w:t>Remainder to goodwill</w:t>
            </w:r>
          </w:p>
        </w:tc>
        <w:tc>
          <w:tcPr>
            <w:tcW w:w="1620" w:type="dxa"/>
          </w:tcPr>
          <w:p w:rsidR="00C43448" w:rsidRDefault="00C43448"/>
        </w:tc>
        <w:tc>
          <w:tcPr>
            <w:tcW w:w="1260" w:type="dxa"/>
          </w:tcPr>
          <w:p w:rsidR="00C43448" w:rsidRDefault="00C43448"/>
        </w:tc>
        <w:tc>
          <w:tcPr>
            <w:tcW w:w="1440" w:type="dxa"/>
          </w:tcPr>
          <w:p w:rsidR="00C43448" w:rsidRDefault="00C43448">
            <w:r>
              <w:rPr>
                <w:u w:val="single"/>
              </w:rPr>
              <w:t xml:space="preserve">   300,000</w:t>
            </w:r>
          </w:p>
        </w:tc>
      </w:tr>
      <w:tr w:rsidR="00C43448">
        <w:trPr>
          <w:cantSplit/>
        </w:trPr>
        <w:tc>
          <w:tcPr>
            <w:tcW w:w="720" w:type="dxa"/>
          </w:tcPr>
          <w:p w:rsidR="00C43448" w:rsidRDefault="00C43448"/>
        </w:tc>
        <w:tc>
          <w:tcPr>
            <w:tcW w:w="4320" w:type="dxa"/>
          </w:tcPr>
          <w:p w:rsidR="00C43448" w:rsidRDefault="00C43448">
            <w:r>
              <w:t xml:space="preserve">Excess </w:t>
            </w:r>
            <w:r w:rsidR="00384A71">
              <w:t xml:space="preserve">fair value </w:t>
            </w:r>
            <w:r>
              <w:t>over book value</w:t>
            </w:r>
          </w:p>
        </w:tc>
        <w:tc>
          <w:tcPr>
            <w:tcW w:w="1620" w:type="dxa"/>
          </w:tcPr>
          <w:p w:rsidR="00C43448" w:rsidRDefault="00C43448"/>
        </w:tc>
        <w:tc>
          <w:tcPr>
            <w:tcW w:w="1260" w:type="dxa"/>
          </w:tcPr>
          <w:p w:rsidR="00C43448" w:rsidRDefault="00C43448"/>
        </w:tc>
        <w:tc>
          <w:tcPr>
            <w:tcW w:w="1440" w:type="dxa"/>
          </w:tcPr>
          <w:p w:rsidR="00C43448" w:rsidRDefault="00C43448">
            <w:r>
              <w:rPr>
                <w:u w:val="double"/>
              </w:rPr>
              <w:t>$  510,000</w:t>
            </w:r>
          </w:p>
        </w:tc>
      </w:tr>
    </w:tbl>
    <w:p w:rsidR="00C43448" w:rsidRDefault="00C43448"/>
    <w:tbl>
      <w:tblPr>
        <w:tblW w:w="0" w:type="auto"/>
        <w:tblLayout w:type="fixed"/>
        <w:tblCellMar>
          <w:left w:w="0" w:type="dxa"/>
          <w:right w:w="0" w:type="dxa"/>
        </w:tblCellMar>
        <w:tblLook w:val="0000"/>
      </w:tblPr>
      <w:tblGrid>
        <w:gridCol w:w="720"/>
        <w:gridCol w:w="7200"/>
        <w:gridCol w:w="1440"/>
      </w:tblGrid>
      <w:tr w:rsidR="00C43448">
        <w:trPr>
          <w:cantSplit/>
        </w:trPr>
        <w:tc>
          <w:tcPr>
            <w:tcW w:w="720" w:type="dxa"/>
          </w:tcPr>
          <w:p w:rsidR="00C43448" w:rsidRDefault="00C43448">
            <w:r>
              <w:rPr>
                <w:b/>
              </w:rPr>
              <w:t>2</w:t>
            </w:r>
          </w:p>
        </w:tc>
        <w:tc>
          <w:tcPr>
            <w:tcW w:w="7200" w:type="dxa"/>
          </w:tcPr>
          <w:p w:rsidR="00C43448" w:rsidRPr="002A2E06" w:rsidRDefault="00C43448" w:rsidP="00990BD4">
            <w:pPr>
              <w:rPr>
                <w:i/>
              </w:rPr>
            </w:pPr>
            <w:r w:rsidRPr="002A2E06">
              <w:rPr>
                <w:i/>
              </w:rPr>
              <w:t>Income from Tremor for 20</w:t>
            </w:r>
            <w:r w:rsidR="00990BD4">
              <w:rPr>
                <w:i/>
              </w:rPr>
              <w:t>11</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 xml:space="preserve">Equity in income ($1,200,000 </w:t>
            </w:r>
            <w:r w:rsidR="00486F10">
              <w:fldChar w:fldCharType="begin"/>
            </w:r>
            <w:r>
              <w:instrText>SYMBOL 180 \f "Symbol"</w:instrText>
            </w:r>
            <w:r w:rsidR="00486F10">
              <w:fldChar w:fldCharType="end"/>
            </w:r>
            <w:r>
              <w:t xml:space="preserve"> 30%)</w:t>
            </w:r>
          </w:p>
        </w:tc>
        <w:tc>
          <w:tcPr>
            <w:tcW w:w="1440" w:type="dxa"/>
          </w:tcPr>
          <w:p w:rsidR="00C43448" w:rsidRDefault="00C43448">
            <w:r>
              <w:t>$  360,000</w:t>
            </w:r>
          </w:p>
        </w:tc>
      </w:tr>
      <w:tr w:rsidR="00C43448">
        <w:trPr>
          <w:cantSplit/>
        </w:trPr>
        <w:tc>
          <w:tcPr>
            <w:tcW w:w="720" w:type="dxa"/>
          </w:tcPr>
          <w:p w:rsidR="00C43448" w:rsidRDefault="00C43448"/>
        </w:tc>
        <w:tc>
          <w:tcPr>
            <w:tcW w:w="7200" w:type="dxa"/>
          </w:tcPr>
          <w:p w:rsidR="00C43448" w:rsidRDefault="00C43448">
            <w:r>
              <w:t>Less: Amortization of differentials</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990BD4">
            <w:r>
              <w:tab/>
              <w:t>Inventories (sold in 20</w:t>
            </w:r>
            <w:r w:rsidR="00990BD4">
              <w:t>11</w:t>
            </w:r>
            <w:r>
              <w:t>)</w:t>
            </w:r>
          </w:p>
        </w:tc>
        <w:tc>
          <w:tcPr>
            <w:tcW w:w="1440" w:type="dxa"/>
          </w:tcPr>
          <w:p w:rsidR="00C43448" w:rsidRDefault="00C43448">
            <w:r>
              <w:t xml:space="preserve">   (60,000)</w:t>
            </w:r>
          </w:p>
        </w:tc>
      </w:tr>
      <w:tr w:rsidR="00C43448">
        <w:trPr>
          <w:cantSplit/>
        </w:trPr>
        <w:tc>
          <w:tcPr>
            <w:tcW w:w="720" w:type="dxa"/>
          </w:tcPr>
          <w:p w:rsidR="00C43448" w:rsidRDefault="00C43448"/>
        </w:tc>
        <w:tc>
          <w:tcPr>
            <w:tcW w:w="7200" w:type="dxa"/>
          </w:tcPr>
          <w:p w:rsidR="00C43448" w:rsidRDefault="00C43448">
            <w:r>
              <w:tab/>
              <w:t>Buildings</w:t>
            </w:r>
            <w:r>
              <w:rPr>
                <w:rFonts w:ascii="Times New Roman" w:hAnsi="Times New Roman" w:cs="Times New Roman"/>
              </w:rPr>
              <w:t xml:space="preserve"> — </w:t>
            </w:r>
            <w:r>
              <w:t>net ($150,000/10 years)</w:t>
            </w:r>
          </w:p>
        </w:tc>
        <w:tc>
          <w:tcPr>
            <w:tcW w:w="1440" w:type="dxa"/>
          </w:tcPr>
          <w:p w:rsidR="00C43448" w:rsidRDefault="00C43448">
            <w:r>
              <w:t xml:space="preserve">   (15,000)</w:t>
            </w:r>
          </w:p>
        </w:tc>
      </w:tr>
      <w:tr w:rsidR="00C43448">
        <w:trPr>
          <w:cantSplit/>
        </w:trPr>
        <w:tc>
          <w:tcPr>
            <w:tcW w:w="720" w:type="dxa"/>
          </w:tcPr>
          <w:p w:rsidR="00C43448" w:rsidRDefault="00C43448"/>
        </w:tc>
        <w:tc>
          <w:tcPr>
            <w:tcW w:w="7200" w:type="dxa"/>
          </w:tcPr>
          <w:p w:rsidR="00C43448" w:rsidRDefault="00C43448">
            <w:r>
              <w:tab/>
              <w:t>Equipment</w:t>
            </w:r>
            <w:r>
              <w:rPr>
                <w:rFonts w:ascii="Times New Roman" w:hAnsi="Times New Roman" w:cs="Times New Roman"/>
              </w:rPr>
              <w:t xml:space="preserve"> — </w:t>
            </w:r>
            <w:r>
              <w:t>net ($210,000/7 years)</w:t>
            </w:r>
          </w:p>
        </w:tc>
        <w:tc>
          <w:tcPr>
            <w:tcW w:w="1440" w:type="dxa"/>
          </w:tcPr>
          <w:p w:rsidR="00C43448" w:rsidRDefault="00C43448">
            <w:r>
              <w:t xml:space="preserve">    30,000</w:t>
            </w:r>
          </w:p>
        </w:tc>
      </w:tr>
      <w:tr w:rsidR="00C43448">
        <w:trPr>
          <w:cantSplit/>
        </w:trPr>
        <w:tc>
          <w:tcPr>
            <w:tcW w:w="720" w:type="dxa"/>
          </w:tcPr>
          <w:p w:rsidR="00C43448" w:rsidRDefault="00C43448"/>
        </w:tc>
        <w:tc>
          <w:tcPr>
            <w:tcW w:w="7200" w:type="dxa"/>
          </w:tcPr>
          <w:p w:rsidR="00C43448" w:rsidRDefault="00C43448">
            <w:r>
              <w:tab/>
              <w:t>Bonds payable ($30,000/5 years)</w:t>
            </w:r>
          </w:p>
        </w:tc>
        <w:tc>
          <w:tcPr>
            <w:tcW w:w="1440" w:type="dxa"/>
          </w:tcPr>
          <w:p w:rsidR="00C43448" w:rsidRDefault="00C43448">
            <w:r>
              <w:rPr>
                <w:u w:val="single"/>
              </w:rPr>
              <w:t xml:space="preserve">     6,000</w:t>
            </w:r>
          </w:p>
        </w:tc>
      </w:tr>
      <w:tr w:rsidR="00C43448">
        <w:trPr>
          <w:cantSplit/>
        </w:trPr>
        <w:tc>
          <w:tcPr>
            <w:tcW w:w="720" w:type="dxa"/>
          </w:tcPr>
          <w:p w:rsidR="00C43448" w:rsidRDefault="00C43448"/>
        </w:tc>
        <w:tc>
          <w:tcPr>
            <w:tcW w:w="7200" w:type="dxa"/>
          </w:tcPr>
          <w:p w:rsidR="00C43448" w:rsidRDefault="00C43448">
            <w:r>
              <w:t>Income from Tremor</w:t>
            </w:r>
          </w:p>
        </w:tc>
        <w:tc>
          <w:tcPr>
            <w:tcW w:w="1440" w:type="dxa"/>
          </w:tcPr>
          <w:p w:rsidR="00C43448" w:rsidRDefault="00C43448">
            <w:r>
              <w:rPr>
                <w:u w:val="double"/>
              </w:rPr>
              <w:t>$  321,000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3</w:t>
            </w:r>
          </w:p>
        </w:tc>
        <w:tc>
          <w:tcPr>
            <w:tcW w:w="7200" w:type="dxa"/>
          </w:tcPr>
          <w:p w:rsidR="00C43448" w:rsidRPr="002A2E06" w:rsidRDefault="00C43448" w:rsidP="00990BD4">
            <w:pPr>
              <w:rPr>
                <w:i/>
              </w:rPr>
            </w:pPr>
            <w:r w:rsidRPr="002A2E06">
              <w:rPr>
                <w:i/>
              </w:rPr>
              <w:t>Investment in Tremor balance December 31, 20</w:t>
            </w:r>
            <w:r w:rsidR="00990BD4">
              <w:rPr>
                <w:i/>
              </w:rPr>
              <w:t>11</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Investment cost</w:t>
            </w:r>
          </w:p>
        </w:tc>
        <w:tc>
          <w:tcPr>
            <w:tcW w:w="1440" w:type="dxa"/>
          </w:tcPr>
          <w:p w:rsidR="00C43448" w:rsidRDefault="00C43448">
            <w:r>
              <w:t>$1,680,000</w:t>
            </w:r>
          </w:p>
        </w:tc>
      </w:tr>
      <w:tr w:rsidR="00C43448">
        <w:trPr>
          <w:cantSplit/>
        </w:trPr>
        <w:tc>
          <w:tcPr>
            <w:tcW w:w="720" w:type="dxa"/>
          </w:tcPr>
          <w:p w:rsidR="00C43448" w:rsidRDefault="00C43448"/>
        </w:tc>
        <w:tc>
          <w:tcPr>
            <w:tcW w:w="7200" w:type="dxa"/>
          </w:tcPr>
          <w:p w:rsidR="00C43448" w:rsidRDefault="00C43448">
            <w:r>
              <w:t>Add: Income from Tremor</w:t>
            </w:r>
          </w:p>
        </w:tc>
        <w:tc>
          <w:tcPr>
            <w:tcW w:w="1440" w:type="dxa"/>
          </w:tcPr>
          <w:p w:rsidR="00C43448" w:rsidRDefault="00C43448">
            <w:r>
              <w:t xml:space="preserve">   321,000</w:t>
            </w:r>
          </w:p>
        </w:tc>
      </w:tr>
      <w:tr w:rsidR="00C43448">
        <w:trPr>
          <w:cantSplit/>
        </w:trPr>
        <w:tc>
          <w:tcPr>
            <w:tcW w:w="720" w:type="dxa"/>
          </w:tcPr>
          <w:p w:rsidR="00C43448" w:rsidRDefault="00C43448"/>
        </w:tc>
        <w:tc>
          <w:tcPr>
            <w:tcW w:w="7200" w:type="dxa"/>
          </w:tcPr>
          <w:p w:rsidR="00C43448" w:rsidRDefault="00C43448">
            <w:r>
              <w:t xml:space="preserve">Less: Dividends ($600,000 </w:t>
            </w:r>
            <w:r w:rsidR="00486F10">
              <w:fldChar w:fldCharType="begin"/>
            </w:r>
            <w:r>
              <w:instrText>SYMBOL 180 \f "Symbol"</w:instrText>
            </w:r>
            <w:r w:rsidR="00486F10">
              <w:fldChar w:fldCharType="end"/>
            </w:r>
            <w:r>
              <w:t xml:space="preserve"> 30%)</w:t>
            </w:r>
          </w:p>
        </w:tc>
        <w:tc>
          <w:tcPr>
            <w:tcW w:w="1440" w:type="dxa"/>
          </w:tcPr>
          <w:p w:rsidR="00C43448" w:rsidRDefault="00C43448">
            <w:r>
              <w:rPr>
                <w:u w:val="single"/>
              </w:rPr>
              <w:t xml:space="preserve">  (180,000</w:t>
            </w:r>
            <w:r>
              <w:t>)</w:t>
            </w:r>
          </w:p>
        </w:tc>
      </w:tr>
      <w:tr w:rsidR="00C43448">
        <w:trPr>
          <w:cantSplit/>
        </w:trPr>
        <w:tc>
          <w:tcPr>
            <w:tcW w:w="720" w:type="dxa"/>
          </w:tcPr>
          <w:p w:rsidR="00C43448" w:rsidRDefault="00C43448"/>
        </w:tc>
        <w:tc>
          <w:tcPr>
            <w:tcW w:w="7200" w:type="dxa"/>
          </w:tcPr>
          <w:p w:rsidR="00C43448" w:rsidRDefault="00C43448">
            <w:r>
              <w:t>Investment in Tremor December 31</w:t>
            </w:r>
          </w:p>
        </w:tc>
        <w:tc>
          <w:tcPr>
            <w:tcW w:w="1440" w:type="dxa"/>
          </w:tcPr>
          <w:p w:rsidR="00C43448" w:rsidRDefault="00C43448">
            <w:r>
              <w:rPr>
                <w:u w:val="double"/>
              </w:rPr>
              <w:t>$1,821,000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tcPr>
          <w:p w:rsidR="00C43448" w:rsidRPr="002A2E06" w:rsidRDefault="00C43448">
            <w:pPr>
              <w:rPr>
                <w:i/>
              </w:rPr>
            </w:pPr>
            <w:r w:rsidRPr="002A2E06">
              <w:rPr>
                <w:i/>
              </w:rPr>
              <w:t>Check:</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ab/>
              <w:t xml:space="preserve">Underlying equity ($4,500,000 </w:t>
            </w:r>
            <w:r w:rsidR="00486F10">
              <w:fldChar w:fldCharType="begin"/>
            </w:r>
            <w:r>
              <w:instrText>SYMBOL 180 \f "Symbol"</w:instrText>
            </w:r>
            <w:r w:rsidR="00486F10">
              <w:fldChar w:fldCharType="end"/>
            </w:r>
            <w:r>
              <w:t xml:space="preserve"> 30%)</w:t>
            </w:r>
          </w:p>
        </w:tc>
        <w:tc>
          <w:tcPr>
            <w:tcW w:w="1440" w:type="dxa"/>
          </w:tcPr>
          <w:p w:rsidR="00C43448" w:rsidRDefault="00C43448">
            <w:r>
              <w:t>$1,350,000</w:t>
            </w:r>
          </w:p>
        </w:tc>
      </w:tr>
      <w:tr w:rsidR="00C43448">
        <w:trPr>
          <w:cantSplit/>
        </w:trPr>
        <w:tc>
          <w:tcPr>
            <w:tcW w:w="720" w:type="dxa"/>
          </w:tcPr>
          <w:p w:rsidR="00C43448" w:rsidRDefault="00C43448"/>
        </w:tc>
        <w:tc>
          <w:tcPr>
            <w:tcW w:w="7200" w:type="dxa"/>
          </w:tcPr>
          <w:p w:rsidR="00C43448" w:rsidRDefault="00C43448">
            <w:r>
              <w:tab/>
              <w:t>Unamortized excess:</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ab/>
            </w:r>
            <w:r>
              <w:tab/>
              <w:t>Land</w:t>
            </w:r>
          </w:p>
        </w:tc>
        <w:tc>
          <w:tcPr>
            <w:tcW w:w="1440" w:type="dxa"/>
          </w:tcPr>
          <w:p w:rsidR="00C43448" w:rsidRDefault="00C43448">
            <w:r>
              <w:t xml:space="preserve">   240,000</w:t>
            </w:r>
          </w:p>
        </w:tc>
      </w:tr>
      <w:tr w:rsidR="00C43448">
        <w:trPr>
          <w:cantSplit/>
        </w:trPr>
        <w:tc>
          <w:tcPr>
            <w:tcW w:w="720" w:type="dxa"/>
          </w:tcPr>
          <w:p w:rsidR="00C43448" w:rsidRDefault="00C43448"/>
        </w:tc>
        <w:tc>
          <w:tcPr>
            <w:tcW w:w="7200" w:type="dxa"/>
          </w:tcPr>
          <w:p w:rsidR="00C43448" w:rsidRDefault="00C43448">
            <w:r>
              <w:tab/>
            </w:r>
            <w:r>
              <w:tab/>
              <w:t>Buildings</w:t>
            </w:r>
            <w:r>
              <w:rPr>
                <w:rFonts w:ascii="Times New Roman" w:hAnsi="Times New Roman" w:cs="Times New Roman"/>
              </w:rPr>
              <w:t xml:space="preserve"> — </w:t>
            </w:r>
            <w:r>
              <w:t>net ($150,000 - $15,000)</w:t>
            </w:r>
          </w:p>
        </w:tc>
        <w:tc>
          <w:tcPr>
            <w:tcW w:w="1440" w:type="dxa"/>
          </w:tcPr>
          <w:p w:rsidR="00C43448" w:rsidRDefault="00C43448">
            <w:r>
              <w:t xml:space="preserve">   135,000</w:t>
            </w:r>
          </w:p>
        </w:tc>
      </w:tr>
      <w:tr w:rsidR="00C43448">
        <w:trPr>
          <w:cantSplit/>
        </w:trPr>
        <w:tc>
          <w:tcPr>
            <w:tcW w:w="720" w:type="dxa"/>
          </w:tcPr>
          <w:p w:rsidR="00C43448" w:rsidRDefault="00C43448"/>
        </w:tc>
        <w:tc>
          <w:tcPr>
            <w:tcW w:w="7200" w:type="dxa"/>
          </w:tcPr>
          <w:p w:rsidR="00C43448" w:rsidRDefault="00C43448">
            <w:r>
              <w:tab/>
            </w:r>
            <w:r>
              <w:tab/>
              <w:t>Equipment</w:t>
            </w:r>
            <w:r>
              <w:rPr>
                <w:rFonts w:ascii="Times New Roman" w:hAnsi="Times New Roman" w:cs="Times New Roman"/>
              </w:rPr>
              <w:t xml:space="preserve"> — </w:t>
            </w:r>
            <w:r>
              <w:t>net ($210,000 - $30,000)</w:t>
            </w:r>
          </w:p>
        </w:tc>
        <w:tc>
          <w:tcPr>
            <w:tcW w:w="1440" w:type="dxa"/>
          </w:tcPr>
          <w:p w:rsidR="00C43448" w:rsidRDefault="00C43448">
            <w:r>
              <w:t xml:space="preserve">  (180,000)</w:t>
            </w:r>
          </w:p>
        </w:tc>
      </w:tr>
      <w:tr w:rsidR="00C43448">
        <w:trPr>
          <w:cantSplit/>
        </w:trPr>
        <w:tc>
          <w:tcPr>
            <w:tcW w:w="720" w:type="dxa"/>
          </w:tcPr>
          <w:p w:rsidR="00C43448" w:rsidRDefault="00C43448"/>
        </w:tc>
        <w:tc>
          <w:tcPr>
            <w:tcW w:w="7200" w:type="dxa"/>
          </w:tcPr>
          <w:p w:rsidR="00C43448" w:rsidRDefault="00C43448">
            <w:r>
              <w:tab/>
            </w:r>
            <w:r>
              <w:tab/>
              <w:t>Bonds payable ($30,000 - $6,000)</w:t>
            </w:r>
          </w:p>
        </w:tc>
        <w:tc>
          <w:tcPr>
            <w:tcW w:w="1440" w:type="dxa"/>
          </w:tcPr>
          <w:p w:rsidR="00C43448" w:rsidRDefault="00C43448">
            <w:r>
              <w:t xml:space="preserve">   (24,000)</w:t>
            </w:r>
          </w:p>
        </w:tc>
      </w:tr>
      <w:tr w:rsidR="00C43448">
        <w:trPr>
          <w:cantSplit/>
        </w:trPr>
        <w:tc>
          <w:tcPr>
            <w:tcW w:w="720" w:type="dxa"/>
          </w:tcPr>
          <w:p w:rsidR="00C43448" w:rsidRDefault="00C43448"/>
        </w:tc>
        <w:tc>
          <w:tcPr>
            <w:tcW w:w="7200" w:type="dxa"/>
          </w:tcPr>
          <w:p w:rsidR="00C43448" w:rsidRDefault="00C43448">
            <w:r>
              <w:tab/>
            </w:r>
            <w:r>
              <w:tab/>
              <w:t>Goodwill</w:t>
            </w:r>
          </w:p>
        </w:tc>
        <w:tc>
          <w:tcPr>
            <w:tcW w:w="1440" w:type="dxa"/>
          </w:tcPr>
          <w:p w:rsidR="00C43448" w:rsidRDefault="00C43448">
            <w:r>
              <w:rPr>
                <w:u w:val="single"/>
              </w:rPr>
              <w:t xml:space="preserve">   300,000</w:t>
            </w:r>
          </w:p>
        </w:tc>
      </w:tr>
      <w:tr w:rsidR="00C43448">
        <w:trPr>
          <w:cantSplit/>
        </w:trPr>
        <w:tc>
          <w:tcPr>
            <w:tcW w:w="720" w:type="dxa"/>
          </w:tcPr>
          <w:p w:rsidR="00C43448" w:rsidRDefault="00C43448"/>
        </w:tc>
        <w:tc>
          <w:tcPr>
            <w:tcW w:w="7200" w:type="dxa"/>
          </w:tcPr>
          <w:p w:rsidR="00C43448" w:rsidRDefault="00C43448">
            <w:r>
              <w:tab/>
              <w:t>Investment in Tremor account</w:t>
            </w:r>
          </w:p>
        </w:tc>
        <w:tc>
          <w:tcPr>
            <w:tcW w:w="1440" w:type="dxa"/>
          </w:tcPr>
          <w:p w:rsidR="00C43448" w:rsidRDefault="00C43448">
            <w:r>
              <w:rPr>
                <w:u w:val="double"/>
              </w:rPr>
              <w:t>$1,821,000</w:t>
            </w:r>
          </w:p>
        </w:tc>
      </w:tr>
    </w:tbl>
    <w:p w:rsidR="00C43448" w:rsidRDefault="00C43448"/>
    <w:p w:rsidR="00C43448" w:rsidRDefault="00C43448">
      <w:r>
        <w:br w:type="page"/>
      </w:r>
      <w:r>
        <w:rPr>
          <w:b/>
        </w:rPr>
        <w:lastRenderedPageBreak/>
        <w:t>Solution P2-6</w:t>
      </w:r>
    </w:p>
    <w:p w:rsidR="00C43448" w:rsidRDefault="00C43448"/>
    <w:tbl>
      <w:tblPr>
        <w:tblW w:w="0" w:type="auto"/>
        <w:tblInd w:w="-15" w:type="dxa"/>
        <w:tblLayout w:type="fixed"/>
        <w:tblCellMar>
          <w:left w:w="0" w:type="dxa"/>
          <w:right w:w="0" w:type="dxa"/>
        </w:tblCellMar>
        <w:tblLook w:val="0000"/>
      </w:tblPr>
      <w:tblGrid>
        <w:gridCol w:w="15"/>
        <w:gridCol w:w="720"/>
        <w:gridCol w:w="1928"/>
        <w:gridCol w:w="236"/>
        <w:gridCol w:w="236"/>
        <w:gridCol w:w="1994"/>
        <w:gridCol w:w="303"/>
        <w:gridCol w:w="1551"/>
        <w:gridCol w:w="316"/>
        <w:gridCol w:w="124"/>
        <w:gridCol w:w="1620"/>
        <w:gridCol w:w="116"/>
      </w:tblGrid>
      <w:tr w:rsidR="00C43448" w:rsidTr="002777EC">
        <w:trPr>
          <w:gridBefore w:val="1"/>
          <w:gridAfter w:val="1"/>
          <w:wBefore w:w="15" w:type="dxa"/>
          <w:wAfter w:w="116" w:type="dxa"/>
          <w:cantSplit/>
        </w:trPr>
        <w:tc>
          <w:tcPr>
            <w:tcW w:w="720" w:type="dxa"/>
          </w:tcPr>
          <w:p w:rsidR="00C43448" w:rsidRDefault="00C43448">
            <w:r>
              <w:rPr>
                <w:b/>
              </w:rPr>
              <w:t>1</w:t>
            </w:r>
          </w:p>
        </w:tc>
        <w:tc>
          <w:tcPr>
            <w:tcW w:w="6688" w:type="dxa"/>
            <w:gridSpan w:val="8"/>
          </w:tcPr>
          <w:p w:rsidR="00C43448" w:rsidRPr="002A2E06" w:rsidRDefault="002777EC" w:rsidP="00990BD4">
            <w:pPr>
              <w:rPr>
                <w:i/>
              </w:rPr>
            </w:pPr>
            <w:r w:rsidRPr="00B8385B">
              <w:rPr>
                <w:rFonts w:cstheme="minorHAnsi"/>
              </w:rPr>
              <w:t>Preliminary computations:</w:t>
            </w:r>
          </w:p>
        </w:tc>
        <w:tc>
          <w:tcPr>
            <w:tcW w:w="1620" w:type="dxa"/>
          </w:tcPr>
          <w:p w:rsidR="00C43448" w:rsidRDefault="00C43448"/>
        </w:tc>
      </w:tr>
      <w:tr w:rsidR="00C43448" w:rsidTr="002777EC">
        <w:trPr>
          <w:gridBefore w:val="1"/>
          <w:gridAfter w:val="1"/>
          <w:wBefore w:w="15" w:type="dxa"/>
          <w:wAfter w:w="116" w:type="dxa"/>
          <w:cantSplit/>
        </w:trPr>
        <w:tc>
          <w:tcPr>
            <w:tcW w:w="720" w:type="dxa"/>
          </w:tcPr>
          <w:p w:rsidR="00C43448" w:rsidRDefault="00C43448"/>
        </w:tc>
        <w:tc>
          <w:tcPr>
            <w:tcW w:w="6688" w:type="dxa"/>
            <w:gridSpan w:val="8"/>
          </w:tcPr>
          <w:p w:rsidR="00C43448" w:rsidRDefault="002777EC" w:rsidP="00990BD4">
            <w:r w:rsidRPr="00B8385B">
              <w:rPr>
                <w:rFonts w:cstheme="minorHAnsi"/>
              </w:rPr>
              <w:t>Javier CA’s net assets at January 1</w:t>
            </w:r>
          </w:p>
        </w:tc>
        <w:tc>
          <w:tcPr>
            <w:tcW w:w="1620" w:type="dxa"/>
          </w:tcPr>
          <w:p w:rsidR="00C43448" w:rsidRDefault="002777EC">
            <w:r w:rsidRPr="00B8385B">
              <w:rPr>
                <w:rFonts w:cstheme="minorHAnsi"/>
              </w:rPr>
              <w:t>$1,200,000</w:t>
            </w:r>
          </w:p>
        </w:tc>
      </w:tr>
      <w:tr w:rsidR="00C43448" w:rsidTr="002777EC">
        <w:trPr>
          <w:gridBefore w:val="1"/>
          <w:gridAfter w:val="1"/>
          <w:wBefore w:w="15" w:type="dxa"/>
          <w:wAfter w:w="116" w:type="dxa"/>
          <w:cantSplit/>
        </w:trPr>
        <w:tc>
          <w:tcPr>
            <w:tcW w:w="720" w:type="dxa"/>
          </w:tcPr>
          <w:p w:rsidR="00C43448" w:rsidRDefault="00C43448"/>
        </w:tc>
        <w:tc>
          <w:tcPr>
            <w:tcW w:w="6688" w:type="dxa"/>
            <w:gridSpan w:val="8"/>
          </w:tcPr>
          <w:p w:rsidR="00C43448" w:rsidRDefault="002777EC">
            <w:r w:rsidRPr="00B8385B">
              <w:rPr>
                <w:rFonts w:cstheme="minorHAnsi"/>
              </w:rPr>
              <w:t>Income for the first quarter</w:t>
            </w:r>
            <w:r>
              <w:t xml:space="preserve"> </w:t>
            </w:r>
            <w:r w:rsidRPr="00B8385B">
              <w:rPr>
                <w:rFonts w:cstheme="minorHAnsi"/>
              </w:rPr>
              <w:t>($100,000 x 3 / 12</w:t>
            </w:r>
            <w:r w:rsidR="00C43448">
              <w:t>)</w:t>
            </w:r>
          </w:p>
        </w:tc>
        <w:tc>
          <w:tcPr>
            <w:tcW w:w="1620" w:type="dxa"/>
          </w:tcPr>
          <w:p w:rsidR="00C43448" w:rsidRDefault="00C43448">
            <w:r>
              <w:rPr>
                <w:u w:val="single"/>
              </w:rPr>
              <w:t xml:space="preserve"> </w:t>
            </w:r>
            <w:r w:rsidR="002777EC">
              <w:rPr>
                <w:u w:val="single"/>
              </w:rPr>
              <w:t xml:space="preserve">   </w:t>
            </w:r>
            <w:r>
              <w:rPr>
                <w:u w:val="single"/>
              </w:rPr>
              <w:t>78,000</w:t>
            </w:r>
          </w:p>
        </w:tc>
      </w:tr>
      <w:tr w:rsidR="00C43448" w:rsidTr="002777EC">
        <w:trPr>
          <w:gridBefore w:val="1"/>
          <w:gridAfter w:val="1"/>
          <w:wBefore w:w="15" w:type="dxa"/>
          <w:wAfter w:w="116" w:type="dxa"/>
          <w:cantSplit/>
        </w:trPr>
        <w:tc>
          <w:tcPr>
            <w:tcW w:w="720" w:type="dxa"/>
          </w:tcPr>
          <w:p w:rsidR="00C43448" w:rsidRDefault="00C43448"/>
        </w:tc>
        <w:tc>
          <w:tcPr>
            <w:tcW w:w="6688" w:type="dxa"/>
            <w:gridSpan w:val="8"/>
          </w:tcPr>
          <w:p w:rsidR="00C43448" w:rsidRDefault="00C43448">
            <w:r>
              <w:tab/>
            </w:r>
            <w:r w:rsidR="002777EC" w:rsidRPr="00B8385B">
              <w:rPr>
                <w:rFonts w:cstheme="minorHAnsi"/>
              </w:rPr>
              <w:t>Javier CA’s net assets at March 31</w:t>
            </w:r>
          </w:p>
        </w:tc>
        <w:tc>
          <w:tcPr>
            <w:tcW w:w="1620" w:type="dxa"/>
          </w:tcPr>
          <w:p w:rsidR="00C43448" w:rsidRDefault="00C43448" w:rsidP="002777EC">
            <w:r>
              <w:rPr>
                <w:u w:val="double"/>
              </w:rPr>
              <w:t>$</w:t>
            </w:r>
            <w:r w:rsidR="002777EC">
              <w:rPr>
                <w:u w:val="double"/>
              </w:rPr>
              <w:t>1,225</w:t>
            </w:r>
            <w:r>
              <w:rPr>
                <w:u w:val="double"/>
              </w:rPr>
              <w:t>,000</w:t>
            </w:r>
          </w:p>
        </w:tc>
      </w:tr>
      <w:tr w:rsidR="002777EC" w:rsidRPr="00B8385B" w:rsidTr="002777EC">
        <w:tblPrEx>
          <w:tblCellMar>
            <w:left w:w="108" w:type="dxa"/>
            <w:right w:w="108" w:type="dxa"/>
          </w:tblCellMar>
          <w:tblLook w:val="04A0"/>
        </w:tblPrEx>
        <w:trPr>
          <w:trHeight w:val="300"/>
        </w:trPr>
        <w:tc>
          <w:tcPr>
            <w:tcW w:w="6983" w:type="dxa"/>
            <w:gridSpan w:val="8"/>
            <w:tcBorders>
              <w:top w:val="nil"/>
              <w:left w:val="nil"/>
              <w:bottom w:val="nil"/>
              <w:right w:val="nil"/>
            </w:tcBorders>
            <w:shd w:val="clear" w:color="auto" w:fill="auto"/>
            <w:noWrap/>
            <w:vAlign w:val="center"/>
            <w:hideMark/>
          </w:tcPr>
          <w:p w:rsidR="002777EC" w:rsidRDefault="002777EC" w:rsidP="002777EC">
            <w:pPr>
              <w:rPr>
                <w:rFonts w:cstheme="minorHAnsi"/>
                <w:b/>
                <w:bCs/>
                <w:color w:val="000000"/>
              </w:rPr>
            </w:pPr>
          </w:p>
          <w:p w:rsidR="002777EC" w:rsidRPr="002777EC" w:rsidRDefault="002777EC" w:rsidP="002777EC">
            <w:pPr>
              <w:rPr>
                <w:rFonts w:cstheme="minorHAnsi"/>
                <w:b/>
                <w:bCs/>
                <w:color w:val="000000"/>
                <w:sz w:val="18"/>
                <w:szCs w:val="18"/>
              </w:rPr>
            </w:pPr>
            <w:r w:rsidRPr="002777EC">
              <w:rPr>
                <w:rFonts w:cstheme="minorHAnsi"/>
                <w:b/>
                <w:bCs/>
                <w:color w:val="000000"/>
                <w:sz w:val="18"/>
                <w:szCs w:val="18"/>
              </w:rPr>
              <w:t>WERO CA AND ITS 40%-OWNED EQUITY INVESTEE,</w:t>
            </w:r>
          </w:p>
        </w:tc>
        <w:tc>
          <w:tcPr>
            <w:tcW w:w="316"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1860" w:type="dxa"/>
            <w:gridSpan w:val="3"/>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r>
      <w:tr w:rsidR="002777EC" w:rsidRPr="00B8385B" w:rsidTr="002777EC">
        <w:tblPrEx>
          <w:tblCellMar>
            <w:left w:w="108" w:type="dxa"/>
            <w:right w:w="108" w:type="dxa"/>
          </w:tblCellMar>
          <w:tblLook w:val="04A0"/>
        </w:tblPrEx>
        <w:trPr>
          <w:trHeight w:val="300"/>
        </w:trPr>
        <w:tc>
          <w:tcPr>
            <w:tcW w:w="3135" w:type="dxa"/>
            <w:gridSpan w:val="5"/>
            <w:tcBorders>
              <w:top w:val="nil"/>
              <w:left w:val="nil"/>
              <w:bottom w:val="nil"/>
              <w:right w:val="nil"/>
            </w:tcBorders>
            <w:shd w:val="clear" w:color="auto" w:fill="auto"/>
            <w:noWrap/>
            <w:vAlign w:val="bottom"/>
            <w:hideMark/>
          </w:tcPr>
          <w:p w:rsidR="002777EC" w:rsidRPr="00B8385B" w:rsidRDefault="002777EC" w:rsidP="00BE4719">
            <w:pPr>
              <w:rPr>
                <w:rFonts w:cstheme="minorHAnsi"/>
                <w:b/>
                <w:bCs/>
                <w:color w:val="000000"/>
              </w:rPr>
            </w:pPr>
            <w:r w:rsidRPr="00B8385B">
              <w:rPr>
                <w:rFonts w:cstheme="minorHAnsi"/>
                <w:b/>
                <w:bCs/>
                <w:color w:val="000000"/>
              </w:rPr>
              <w:t>JAVIER CA (IN THOUSANDS)</w:t>
            </w:r>
          </w:p>
        </w:tc>
        <w:tc>
          <w:tcPr>
            <w:tcW w:w="1994"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303"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1551"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316"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1860" w:type="dxa"/>
            <w:gridSpan w:val="3"/>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r>
      <w:tr w:rsidR="002777EC" w:rsidRPr="00B8385B" w:rsidTr="002777EC">
        <w:tblPrEx>
          <w:tblCellMar>
            <w:left w:w="108" w:type="dxa"/>
            <w:right w:w="108" w:type="dxa"/>
          </w:tblCellMar>
          <w:tblLook w:val="04A0"/>
        </w:tblPrEx>
        <w:trPr>
          <w:trHeight w:val="300"/>
        </w:trPr>
        <w:tc>
          <w:tcPr>
            <w:tcW w:w="2899" w:type="dxa"/>
            <w:gridSpan w:val="4"/>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r w:rsidRPr="00B8385B">
              <w:rPr>
                <w:rFonts w:cstheme="minorHAnsi"/>
                <w:color w:val="000000"/>
              </w:rPr>
              <w:t>Investment in Javier CA</w:t>
            </w:r>
          </w:p>
        </w:tc>
        <w:tc>
          <w:tcPr>
            <w:tcW w:w="236"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1994"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303"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1551"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316"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1860" w:type="dxa"/>
            <w:gridSpan w:val="3"/>
            <w:tcBorders>
              <w:top w:val="nil"/>
              <w:left w:val="nil"/>
              <w:bottom w:val="nil"/>
              <w:right w:val="nil"/>
            </w:tcBorders>
            <w:shd w:val="clear" w:color="auto" w:fill="auto"/>
            <w:noWrap/>
            <w:vAlign w:val="bottom"/>
            <w:hideMark/>
          </w:tcPr>
          <w:p w:rsidR="002777EC" w:rsidRPr="00B8385B" w:rsidRDefault="002777EC" w:rsidP="00BE4719">
            <w:pPr>
              <w:jc w:val="right"/>
              <w:rPr>
                <w:rFonts w:cstheme="minorHAnsi"/>
                <w:color w:val="000000"/>
              </w:rPr>
            </w:pPr>
            <w:r w:rsidRPr="00B8385B">
              <w:rPr>
                <w:rFonts w:cstheme="minorHAnsi"/>
                <w:color w:val="000000"/>
              </w:rPr>
              <w:t xml:space="preserve">$ 450 </w:t>
            </w:r>
          </w:p>
        </w:tc>
      </w:tr>
      <w:tr w:rsidR="002777EC" w:rsidRPr="00B8385B" w:rsidTr="002777EC">
        <w:tblPrEx>
          <w:tblCellMar>
            <w:left w:w="108" w:type="dxa"/>
            <w:right w:w="108" w:type="dxa"/>
          </w:tblCellMar>
          <w:tblLook w:val="04A0"/>
        </w:tblPrEx>
        <w:trPr>
          <w:trHeight w:val="300"/>
        </w:trPr>
        <w:tc>
          <w:tcPr>
            <w:tcW w:w="6983" w:type="dxa"/>
            <w:gridSpan w:val="8"/>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r w:rsidRPr="00B8385B">
              <w:rPr>
                <w:rFonts w:cstheme="minorHAnsi"/>
                <w:color w:val="000000"/>
              </w:rPr>
              <w:t>Book value of the interest acquired (30% x $1,225,000)</w:t>
            </w:r>
          </w:p>
        </w:tc>
        <w:tc>
          <w:tcPr>
            <w:tcW w:w="316"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1860" w:type="dxa"/>
            <w:gridSpan w:val="3"/>
            <w:tcBorders>
              <w:top w:val="nil"/>
              <w:left w:val="nil"/>
              <w:bottom w:val="nil"/>
              <w:right w:val="nil"/>
            </w:tcBorders>
            <w:shd w:val="clear" w:color="auto" w:fill="auto"/>
            <w:noWrap/>
            <w:vAlign w:val="bottom"/>
            <w:hideMark/>
          </w:tcPr>
          <w:p w:rsidR="002777EC" w:rsidRPr="00B8385B" w:rsidRDefault="002777EC" w:rsidP="00BE4719">
            <w:pPr>
              <w:jc w:val="right"/>
              <w:rPr>
                <w:rFonts w:cstheme="minorHAnsi"/>
                <w:color w:val="000000"/>
              </w:rPr>
            </w:pPr>
            <w:r w:rsidRPr="00B8385B">
              <w:rPr>
                <w:rFonts w:cstheme="minorHAnsi"/>
                <w:color w:val="000000"/>
              </w:rPr>
              <w:t xml:space="preserve">$ 367.5 </w:t>
            </w:r>
          </w:p>
        </w:tc>
      </w:tr>
      <w:tr w:rsidR="002777EC" w:rsidRPr="00B8385B" w:rsidTr="002777EC">
        <w:tblPrEx>
          <w:tblCellMar>
            <w:left w:w="108" w:type="dxa"/>
            <w:right w:w="108" w:type="dxa"/>
          </w:tblCellMar>
          <w:tblLook w:val="04A0"/>
        </w:tblPrEx>
        <w:trPr>
          <w:trHeight w:val="320"/>
        </w:trPr>
        <w:tc>
          <w:tcPr>
            <w:tcW w:w="5129" w:type="dxa"/>
            <w:gridSpan w:val="6"/>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r w:rsidRPr="00B8385B">
              <w:rPr>
                <w:rFonts w:cstheme="minorHAnsi"/>
                <w:color w:val="000000"/>
              </w:rPr>
              <w:t>Excess of cost over book value acquired</w:t>
            </w:r>
          </w:p>
        </w:tc>
        <w:tc>
          <w:tcPr>
            <w:tcW w:w="303"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1551"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316"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1860" w:type="dxa"/>
            <w:gridSpan w:val="3"/>
            <w:tcBorders>
              <w:top w:val="single" w:sz="4" w:space="0" w:color="auto"/>
              <w:left w:val="nil"/>
              <w:bottom w:val="double" w:sz="6" w:space="0" w:color="auto"/>
              <w:right w:val="nil"/>
            </w:tcBorders>
            <w:shd w:val="clear" w:color="auto" w:fill="auto"/>
            <w:noWrap/>
            <w:vAlign w:val="bottom"/>
            <w:hideMark/>
          </w:tcPr>
          <w:p w:rsidR="002777EC" w:rsidRPr="00B8385B" w:rsidRDefault="002777EC" w:rsidP="00BE4719">
            <w:pPr>
              <w:jc w:val="right"/>
              <w:rPr>
                <w:rFonts w:cstheme="minorHAnsi"/>
                <w:color w:val="000000"/>
              </w:rPr>
            </w:pPr>
            <w:r w:rsidRPr="00B8385B">
              <w:rPr>
                <w:rFonts w:cstheme="minorHAnsi"/>
                <w:color w:val="000000"/>
              </w:rPr>
              <w:t xml:space="preserve">$ 82.5 </w:t>
            </w:r>
          </w:p>
        </w:tc>
      </w:tr>
      <w:tr w:rsidR="002777EC" w:rsidRPr="00B8385B" w:rsidTr="002777EC">
        <w:tblPrEx>
          <w:tblCellMar>
            <w:left w:w="108" w:type="dxa"/>
            <w:right w:w="108" w:type="dxa"/>
          </w:tblCellMar>
          <w:tblLook w:val="04A0"/>
        </w:tblPrEx>
        <w:trPr>
          <w:trHeight w:val="320"/>
        </w:trPr>
        <w:tc>
          <w:tcPr>
            <w:tcW w:w="2663" w:type="dxa"/>
            <w:gridSpan w:val="3"/>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236"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236"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1994"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303"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1551"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316"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1860" w:type="dxa"/>
            <w:gridSpan w:val="3"/>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r>
      <w:tr w:rsidR="002777EC" w:rsidRPr="00B8385B" w:rsidTr="002777EC">
        <w:tblPrEx>
          <w:tblCellMar>
            <w:left w:w="108" w:type="dxa"/>
            <w:right w:w="108" w:type="dxa"/>
          </w:tblCellMar>
          <w:tblLook w:val="04A0"/>
        </w:tblPrEx>
        <w:trPr>
          <w:trHeight w:val="600"/>
        </w:trPr>
        <w:tc>
          <w:tcPr>
            <w:tcW w:w="2663" w:type="dxa"/>
            <w:gridSpan w:val="3"/>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236"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236" w:type="dxa"/>
            <w:tcBorders>
              <w:top w:val="nil"/>
              <w:left w:val="nil"/>
              <w:bottom w:val="nil"/>
              <w:right w:val="nil"/>
            </w:tcBorders>
            <w:shd w:val="clear" w:color="auto" w:fill="auto"/>
            <w:noWrap/>
            <w:vAlign w:val="center"/>
            <w:hideMark/>
          </w:tcPr>
          <w:p w:rsidR="002777EC" w:rsidRPr="00B8385B" w:rsidRDefault="002777EC" w:rsidP="00BE4719">
            <w:pPr>
              <w:jc w:val="center"/>
              <w:rPr>
                <w:rFonts w:cstheme="minorHAnsi"/>
                <w:color w:val="000000"/>
              </w:rPr>
            </w:pPr>
          </w:p>
        </w:tc>
        <w:tc>
          <w:tcPr>
            <w:tcW w:w="1994" w:type="dxa"/>
            <w:tcBorders>
              <w:top w:val="nil"/>
              <w:left w:val="nil"/>
              <w:bottom w:val="nil"/>
              <w:right w:val="nil"/>
            </w:tcBorders>
            <w:shd w:val="clear" w:color="auto" w:fill="auto"/>
            <w:hideMark/>
          </w:tcPr>
          <w:p w:rsidR="002777EC" w:rsidRPr="00B8385B" w:rsidRDefault="002777EC" w:rsidP="002777EC">
            <w:pPr>
              <w:jc w:val="center"/>
              <w:rPr>
                <w:rFonts w:cstheme="minorHAnsi"/>
                <w:color w:val="000000"/>
              </w:rPr>
            </w:pPr>
            <w:r w:rsidRPr="00B8385B">
              <w:rPr>
                <w:rFonts w:cstheme="minorHAnsi"/>
                <w:color w:val="000000"/>
              </w:rPr>
              <w:t>Undervalued (Overvalued)</w:t>
            </w:r>
          </w:p>
        </w:tc>
        <w:tc>
          <w:tcPr>
            <w:tcW w:w="303" w:type="dxa"/>
            <w:tcBorders>
              <w:top w:val="nil"/>
              <w:left w:val="nil"/>
              <w:bottom w:val="nil"/>
              <w:right w:val="nil"/>
            </w:tcBorders>
            <w:shd w:val="clear" w:color="auto" w:fill="auto"/>
            <w:noWrap/>
            <w:hideMark/>
          </w:tcPr>
          <w:p w:rsidR="002777EC" w:rsidRPr="00B8385B" w:rsidRDefault="002777EC" w:rsidP="002777EC">
            <w:pPr>
              <w:jc w:val="center"/>
              <w:rPr>
                <w:rFonts w:cstheme="minorHAnsi"/>
                <w:color w:val="000000"/>
              </w:rPr>
            </w:pPr>
            <w:r w:rsidRPr="00B8385B">
              <w:rPr>
                <w:rFonts w:cstheme="minorHAnsi"/>
                <w:color w:val="000000"/>
              </w:rPr>
              <w:t>x</w:t>
            </w:r>
          </w:p>
        </w:tc>
        <w:tc>
          <w:tcPr>
            <w:tcW w:w="1551" w:type="dxa"/>
            <w:tcBorders>
              <w:top w:val="nil"/>
              <w:left w:val="nil"/>
              <w:bottom w:val="nil"/>
              <w:right w:val="nil"/>
            </w:tcBorders>
            <w:shd w:val="clear" w:color="auto" w:fill="auto"/>
            <w:hideMark/>
          </w:tcPr>
          <w:p w:rsidR="002777EC" w:rsidRPr="00B8385B" w:rsidRDefault="002777EC" w:rsidP="002777EC">
            <w:pPr>
              <w:jc w:val="center"/>
              <w:rPr>
                <w:rFonts w:cstheme="minorHAnsi"/>
                <w:color w:val="000000"/>
              </w:rPr>
            </w:pPr>
            <w:r w:rsidRPr="00B8385B">
              <w:rPr>
                <w:rFonts w:cstheme="minorHAnsi"/>
                <w:color w:val="000000"/>
              </w:rPr>
              <w:t>% Interest Acquired</w:t>
            </w:r>
          </w:p>
        </w:tc>
        <w:tc>
          <w:tcPr>
            <w:tcW w:w="316" w:type="dxa"/>
            <w:tcBorders>
              <w:top w:val="nil"/>
              <w:left w:val="nil"/>
              <w:bottom w:val="nil"/>
              <w:right w:val="nil"/>
            </w:tcBorders>
            <w:shd w:val="clear" w:color="auto" w:fill="auto"/>
            <w:noWrap/>
            <w:hideMark/>
          </w:tcPr>
          <w:p w:rsidR="002777EC" w:rsidRPr="00B8385B" w:rsidRDefault="002777EC" w:rsidP="002777EC">
            <w:pPr>
              <w:jc w:val="center"/>
              <w:rPr>
                <w:rFonts w:cstheme="minorHAnsi"/>
                <w:color w:val="000000"/>
              </w:rPr>
            </w:pPr>
            <w:r w:rsidRPr="00B8385B">
              <w:rPr>
                <w:rFonts w:cstheme="minorHAnsi"/>
                <w:color w:val="000000"/>
              </w:rPr>
              <w:t>=</w:t>
            </w:r>
          </w:p>
        </w:tc>
        <w:tc>
          <w:tcPr>
            <w:tcW w:w="1860" w:type="dxa"/>
            <w:gridSpan w:val="3"/>
            <w:tcBorders>
              <w:top w:val="nil"/>
              <w:left w:val="nil"/>
              <w:bottom w:val="nil"/>
              <w:right w:val="nil"/>
            </w:tcBorders>
            <w:shd w:val="clear" w:color="auto" w:fill="auto"/>
            <w:noWrap/>
            <w:hideMark/>
          </w:tcPr>
          <w:p w:rsidR="002777EC" w:rsidRPr="00B8385B" w:rsidRDefault="002777EC" w:rsidP="002777EC">
            <w:pPr>
              <w:jc w:val="center"/>
              <w:rPr>
                <w:rFonts w:cstheme="minorHAnsi"/>
                <w:color w:val="000000"/>
              </w:rPr>
            </w:pPr>
            <w:r w:rsidRPr="00B8385B">
              <w:rPr>
                <w:rFonts w:cstheme="minorHAnsi"/>
                <w:color w:val="000000"/>
              </w:rPr>
              <w:t>Amount Assigned</w:t>
            </w:r>
          </w:p>
        </w:tc>
      </w:tr>
      <w:tr w:rsidR="002777EC" w:rsidRPr="00B8385B" w:rsidTr="002777EC">
        <w:tblPrEx>
          <w:tblCellMar>
            <w:left w:w="108" w:type="dxa"/>
            <w:right w:w="108" w:type="dxa"/>
          </w:tblCellMar>
          <w:tblLook w:val="04A0"/>
        </w:tblPrEx>
        <w:trPr>
          <w:trHeight w:val="300"/>
        </w:trPr>
        <w:tc>
          <w:tcPr>
            <w:tcW w:w="2663" w:type="dxa"/>
            <w:gridSpan w:val="3"/>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r w:rsidRPr="00B8385B">
              <w:rPr>
                <w:rFonts w:cstheme="minorHAnsi"/>
                <w:color w:val="000000"/>
              </w:rPr>
              <w:t>Inventory</w:t>
            </w:r>
          </w:p>
        </w:tc>
        <w:tc>
          <w:tcPr>
            <w:tcW w:w="236"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236"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1994" w:type="dxa"/>
            <w:tcBorders>
              <w:top w:val="nil"/>
              <w:left w:val="nil"/>
              <w:bottom w:val="nil"/>
              <w:right w:val="nil"/>
            </w:tcBorders>
            <w:shd w:val="clear" w:color="auto" w:fill="auto"/>
            <w:noWrap/>
            <w:vAlign w:val="bottom"/>
            <w:hideMark/>
          </w:tcPr>
          <w:p w:rsidR="002777EC" w:rsidRPr="00B8385B" w:rsidRDefault="002777EC" w:rsidP="00BE4719">
            <w:pPr>
              <w:jc w:val="center"/>
              <w:rPr>
                <w:rFonts w:cstheme="minorHAnsi"/>
                <w:color w:val="000000"/>
              </w:rPr>
            </w:pPr>
            <w:r w:rsidRPr="00B8385B">
              <w:rPr>
                <w:rFonts w:cstheme="minorHAnsi"/>
                <w:color w:val="000000"/>
              </w:rPr>
              <w:t>-$ 100</w:t>
            </w:r>
          </w:p>
        </w:tc>
        <w:tc>
          <w:tcPr>
            <w:tcW w:w="303" w:type="dxa"/>
            <w:tcBorders>
              <w:top w:val="nil"/>
              <w:left w:val="nil"/>
              <w:bottom w:val="nil"/>
              <w:right w:val="nil"/>
            </w:tcBorders>
            <w:shd w:val="clear" w:color="auto" w:fill="auto"/>
            <w:noWrap/>
            <w:vAlign w:val="bottom"/>
            <w:hideMark/>
          </w:tcPr>
          <w:p w:rsidR="002777EC" w:rsidRPr="00B8385B" w:rsidRDefault="002777EC" w:rsidP="00BE4719">
            <w:pPr>
              <w:jc w:val="center"/>
              <w:rPr>
                <w:rFonts w:cstheme="minorHAnsi"/>
                <w:color w:val="000000"/>
              </w:rPr>
            </w:pPr>
          </w:p>
        </w:tc>
        <w:tc>
          <w:tcPr>
            <w:tcW w:w="1551" w:type="dxa"/>
            <w:tcBorders>
              <w:top w:val="nil"/>
              <w:left w:val="nil"/>
              <w:bottom w:val="nil"/>
              <w:right w:val="nil"/>
            </w:tcBorders>
            <w:shd w:val="clear" w:color="auto" w:fill="auto"/>
            <w:noWrap/>
            <w:vAlign w:val="bottom"/>
            <w:hideMark/>
          </w:tcPr>
          <w:p w:rsidR="002777EC" w:rsidRPr="00B8385B" w:rsidRDefault="002777EC" w:rsidP="00BE4719">
            <w:pPr>
              <w:jc w:val="center"/>
              <w:rPr>
                <w:rFonts w:cstheme="minorHAnsi"/>
                <w:color w:val="000000"/>
              </w:rPr>
            </w:pPr>
            <w:r w:rsidRPr="00B8385B">
              <w:rPr>
                <w:rFonts w:cstheme="minorHAnsi"/>
                <w:color w:val="000000"/>
              </w:rPr>
              <w:t>30%</w:t>
            </w:r>
          </w:p>
        </w:tc>
        <w:tc>
          <w:tcPr>
            <w:tcW w:w="316" w:type="dxa"/>
            <w:tcBorders>
              <w:top w:val="nil"/>
              <w:left w:val="nil"/>
              <w:bottom w:val="nil"/>
              <w:right w:val="nil"/>
            </w:tcBorders>
            <w:shd w:val="clear" w:color="auto" w:fill="auto"/>
            <w:noWrap/>
            <w:vAlign w:val="bottom"/>
            <w:hideMark/>
          </w:tcPr>
          <w:p w:rsidR="002777EC" w:rsidRPr="00B8385B" w:rsidRDefault="002777EC" w:rsidP="00BE4719">
            <w:pPr>
              <w:jc w:val="center"/>
              <w:rPr>
                <w:rFonts w:cstheme="minorHAnsi"/>
                <w:color w:val="000000"/>
              </w:rPr>
            </w:pPr>
          </w:p>
        </w:tc>
        <w:tc>
          <w:tcPr>
            <w:tcW w:w="1860" w:type="dxa"/>
            <w:gridSpan w:val="3"/>
            <w:tcBorders>
              <w:top w:val="nil"/>
              <w:left w:val="nil"/>
              <w:bottom w:val="nil"/>
              <w:right w:val="nil"/>
            </w:tcBorders>
            <w:shd w:val="clear" w:color="auto" w:fill="auto"/>
            <w:noWrap/>
            <w:vAlign w:val="bottom"/>
            <w:hideMark/>
          </w:tcPr>
          <w:p w:rsidR="002777EC" w:rsidRPr="00B8385B" w:rsidRDefault="002777EC" w:rsidP="00BE4719">
            <w:pPr>
              <w:jc w:val="center"/>
              <w:rPr>
                <w:rFonts w:cstheme="minorHAnsi"/>
                <w:color w:val="000000"/>
              </w:rPr>
            </w:pPr>
            <w:r w:rsidRPr="00B8385B">
              <w:rPr>
                <w:rFonts w:cstheme="minorHAnsi"/>
                <w:color w:val="000000"/>
              </w:rPr>
              <w:t>-$ 30</w:t>
            </w:r>
          </w:p>
        </w:tc>
      </w:tr>
      <w:tr w:rsidR="002777EC" w:rsidRPr="00B8385B" w:rsidTr="002777EC">
        <w:tblPrEx>
          <w:tblCellMar>
            <w:left w:w="108" w:type="dxa"/>
            <w:right w:w="108" w:type="dxa"/>
          </w:tblCellMar>
          <w:tblLook w:val="04A0"/>
        </w:tblPrEx>
        <w:trPr>
          <w:trHeight w:val="300"/>
        </w:trPr>
        <w:tc>
          <w:tcPr>
            <w:tcW w:w="2663" w:type="dxa"/>
            <w:gridSpan w:val="3"/>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r w:rsidRPr="00B8385B">
              <w:rPr>
                <w:rFonts w:cstheme="minorHAnsi"/>
                <w:color w:val="000000"/>
              </w:rPr>
              <w:t>Equipment-net</w:t>
            </w:r>
          </w:p>
        </w:tc>
        <w:tc>
          <w:tcPr>
            <w:tcW w:w="236"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236"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1994" w:type="dxa"/>
            <w:tcBorders>
              <w:top w:val="nil"/>
              <w:left w:val="nil"/>
              <w:bottom w:val="nil"/>
              <w:right w:val="nil"/>
            </w:tcBorders>
            <w:shd w:val="clear" w:color="auto" w:fill="auto"/>
            <w:noWrap/>
            <w:vAlign w:val="bottom"/>
            <w:hideMark/>
          </w:tcPr>
          <w:p w:rsidR="002777EC" w:rsidRPr="00B8385B" w:rsidRDefault="002777EC" w:rsidP="00BE4719">
            <w:pPr>
              <w:jc w:val="center"/>
              <w:rPr>
                <w:rFonts w:cstheme="minorHAnsi"/>
                <w:color w:val="000000"/>
              </w:rPr>
            </w:pPr>
            <w:r w:rsidRPr="00B8385B">
              <w:rPr>
                <w:rFonts w:cstheme="minorHAnsi"/>
                <w:color w:val="000000"/>
              </w:rPr>
              <w:t>$ 300</w:t>
            </w:r>
          </w:p>
        </w:tc>
        <w:tc>
          <w:tcPr>
            <w:tcW w:w="303" w:type="dxa"/>
            <w:tcBorders>
              <w:top w:val="nil"/>
              <w:left w:val="nil"/>
              <w:bottom w:val="nil"/>
              <w:right w:val="nil"/>
            </w:tcBorders>
            <w:shd w:val="clear" w:color="auto" w:fill="auto"/>
            <w:noWrap/>
            <w:vAlign w:val="bottom"/>
            <w:hideMark/>
          </w:tcPr>
          <w:p w:rsidR="002777EC" w:rsidRPr="00B8385B" w:rsidRDefault="002777EC" w:rsidP="00BE4719">
            <w:pPr>
              <w:jc w:val="center"/>
              <w:rPr>
                <w:rFonts w:cstheme="minorHAnsi"/>
                <w:color w:val="000000"/>
              </w:rPr>
            </w:pPr>
          </w:p>
        </w:tc>
        <w:tc>
          <w:tcPr>
            <w:tcW w:w="1551" w:type="dxa"/>
            <w:tcBorders>
              <w:top w:val="nil"/>
              <w:left w:val="nil"/>
              <w:bottom w:val="nil"/>
              <w:right w:val="nil"/>
            </w:tcBorders>
            <w:shd w:val="clear" w:color="auto" w:fill="auto"/>
            <w:noWrap/>
            <w:vAlign w:val="bottom"/>
            <w:hideMark/>
          </w:tcPr>
          <w:p w:rsidR="002777EC" w:rsidRPr="00B8385B" w:rsidRDefault="002777EC" w:rsidP="00BE4719">
            <w:pPr>
              <w:jc w:val="center"/>
              <w:rPr>
                <w:rFonts w:cstheme="minorHAnsi"/>
                <w:color w:val="000000"/>
              </w:rPr>
            </w:pPr>
            <w:r w:rsidRPr="00B8385B">
              <w:rPr>
                <w:rFonts w:cstheme="minorHAnsi"/>
                <w:color w:val="000000"/>
              </w:rPr>
              <w:t>30%</w:t>
            </w:r>
          </w:p>
        </w:tc>
        <w:tc>
          <w:tcPr>
            <w:tcW w:w="316" w:type="dxa"/>
            <w:tcBorders>
              <w:top w:val="nil"/>
              <w:left w:val="nil"/>
              <w:bottom w:val="nil"/>
              <w:right w:val="nil"/>
            </w:tcBorders>
            <w:shd w:val="clear" w:color="auto" w:fill="auto"/>
            <w:noWrap/>
            <w:vAlign w:val="bottom"/>
            <w:hideMark/>
          </w:tcPr>
          <w:p w:rsidR="002777EC" w:rsidRPr="00B8385B" w:rsidRDefault="002777EC" w:rsidP="00BE4719">
            <w:pPr>
              <w:jc w:val="center"/>
              <w:rPr>
                <w:rFonts w:cstheme="minorHAnsi"/>
                <w:color w:val="000000"/>
              </w:rPr>
            </w:pPr>
          </w:p>
        </w:tc>
        <w:tc>
          <w:tcPr>
            <w:tcW w:w="1860" w:type="dxa"/>
            <w:gridSpan w:val="3"/>
            <w:tcBorders>
              <w:top w:val="nil"/>
              <w:left w:val="nil"/>
              <w:bottom w:val="nil"/>
              <w:right w:val="nil"/>
            </w:tcBorders>
            <w:shd w:val="clear" w:color="auto" w:fill="auto"/>
            <w:noWrap/>
            <w:vAlign w:val="bottom"/>
            <w:hideMark/>
          </w:tcPr>
          <w:p w:rsidR="002777EC" w:rsidRPr="00B8385B" w:rsidRDefault="002777EC" w:rsidP="00BE4719">
            <w:pPr>
              <w:jc w:val="center"/>
              <w:rPr>
                <w:rFonts w:cstheme="minorHAnsi"/>
                <w:color w:val="000000"/>
              </w:rPr>
            </w:pPr>
            <w:r w:rsidRPr="00B8385B">
              <w:rPr>
                <w:rFonts w:cstheme="minorHAnsi"/>
                <w:color w:val="000000"/>
              </w:rPr>
              <w:t>$ 90</w:t>
            </w:r>
          </w:p>
        </w:tc>
      </w:tr>
      <w:tr w:rsidR="002777EC" w:rsidRPr="00B8385B" w:rsidTr="002777EC">
        <w:tblPrEx>
          <w:tblCellMar>
            <w:left w:w="108" w:type="dxa"/>
            <w:right w:w="108" w:type="dxa"/>
          </w:tblCellMar>
          <w:tblLook w:val="04A0"/>
        </w:tblPrEx>
        <w:trPr>
          <w:trHeight w:val="300"/>
        </w:trPr>
        <w:tc>
          <w:tcPr>
            <w:tcW w:w="2663" w:type="dxa"/>
            <w:gridSpan w:val="3"/>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4320" w:type="dxa"/>
            <w:gridSpan w:val="5"/>
            <w:tcBorders>
              <w:top w:val="nil"/>
              <w:left w:val="nil"/>
              <w:bottom w:val="nil"/>
              <w:right w:val="nil"/>
            </w:tcBorders>
            <w:shd w:val="clear" w:color="auto" w:fill="auto"/>
            <w:noWrap/>
            <w:hideMark/>
          </w:tcPr>
          <w:p w:rsidR="002777EC" w:rsidRPr="00B8385B" w:rsidRDefault="002777EC" w:rsidP="002777EC">
            <w:pPr>
              <w:jc w:val="center"/>
              <w:rPr>
                <w:rFonts w:cstheme="minorHAnsi"/>
                <w:color w:val="000000"/>
              </w:rPr>
            </w:pPr>
            <w:r w:rsidRPr="00B8385B">
              <w:rPr>
                <w:rFonts w:cstheme="minorHAnsi"/>
                <w:color w:val="000000"/>
              </w:rPr>
              <w:t>Total assigned to identifiable net assets</w:t>
            </w:r>
          </w:p>
        </w:tc>
        <w:tc>
          <w:tcPr>
            <w:tcW w:w="316"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1860" w:type="dxa"/>
            <w:gridSpan w:val="3"/>
            <w:tcBorders>
              <w:top w:val="nil"/>
              <w:left w:val="nil"/>
              <w:bottom w:val="nil"/>
              <w:right w:val="nil"/>
            </w:tcBorders>
            <w:shd w:val="clear" w:color="auto" w:fill="auto"/>
            <w:noWrap/>
            <w:vAlign w:val="bottom"/>
            <w:hideMark/>
          </w:tcPr>
          <w:p w:rsidR="002777EC" w:rsidRPr="00B8385B" w:rsidRDefault="002777EC" w:rsidP="00BE4719">
            <w:pPr>
              <w:jc w:val="center"/>
              <w:rPr>
                <w:rFonts w:cstheme="minorHAnsi"/>
                <w:color w:val="000000"/>
              </w:rPr>
            </w:pPr>
            <w:r w:rsidRPr="00B8385B">
              <w:rPr>
                <w:rFonts w:cstheme="minorHAnsi"/>
                <w:color w:val="000000"/>
              </w:rPr>
              <w:t>$ 60</w:t>
            </w:r>
          </w:p>
        </w:tc>
      </w:tr>
      <w:tr w:rsidR="002777EC" w:rsidRPr="00B8385B" w:rsidTr="002777EC">
        <w:tblPrEx>
          <w:tblCellMar>
            <w:left w:w="108" w:type="dxa"/>
            <w:right w:w="108" w:type="dxa"/>
          </w:tblCellMar>
          <w:tblLook w:val="04A0"/>
        </w:tblPrEx>
        <w:trPr>
          <w:trHeight w:val="300"/>
        </w:trPr>
        <w:tc>
          <w:tcPr>
            <w:tcW w:w="5129" w:type="dxa"/>
            <w:gridSpan w:val="6"/>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r w:rsidRPr="00B8385B">
              <w:rPr>
                <w:rFonts w:cstheme="minorHAnsi"/>
                <w:color w:val="000000"/>
              </w:rPr>
              <w:t>Remainder assigned to goodwill</w:t>
            </w:r>
          </w:p>
        </w:tc>
        <w:tc>
          <w:tcPr>
            <w:tcW w:w="303"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1551"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316"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1860" w:type="dxa"/>
            <w:gridSpan w:val="3"/>
            <w:tcBorders>
              <w:top w:val="nil"/>
              <w:left w:val="nil"/>
              <w:bottom w:val="nil"/>
              <w:right w:val="nil"/>
            </w:tcBorders>
            <w:shd w:val="clear" w:color="auto" w:fill="auto"/>
            <w:noWrap/>
            <w:vAlign w:val="bottom"/>
            <w:hideMark/>
          </w:tcPr>
          <w:p w:rsidR="002777EC" w:rsidRPr="00B8385B" w:rsidRDefault="002777EC" w:rsidP="00BE4719">
            <w:pPr>
              <w:jc w:val="center"/>
              <w:rPr>
                <w:rFonts w:cstheme="minorHAnsi"/>
                <w:color w:val="000000"/>
              </w:rPr>
            </w:pPr>
            <w:r w:rsidRPr="00B8385B">
              <w:rPr>
                <w:rFonts w:cstheme="minorHAnsi"/>
                <w:color w:val="000000"/>
              </w:rPr>
              <w:t>$ 22.5</w:t>
            </w:r>
          </w:p>
        </w:tc>
      </w:tr>
      <w:tr w:rsidR="002777EC" w:rsidRPr="00B8385B" w:rsidTr="002777EC">
        <w:tblPrEx>
          <w:tblCellMar>
            <w:left w:w="108" w:type="dxa"/>
            <w:right w:w="108" w:type="dxa"/>
          </w:tblCellMar>
          <w:tblLook w:val="04A0"/>
        </w:tblPrEx>
        <w:trPr>
          <w:trHeight w:val="320"/>
        </w:trPr>
        <w:tc>
          <w:tcPr>
            <w:tcW w:w="5432" w:type="dxa"/>
            <w:gridSpan w:val="7"/>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r w:rsidRPr="00B8385B">
              <w:rPr>
                <w:rFonts w:cstheme="minorHAnsi"/>
                <w:color w:val="000000"/>
              </w:rPr>
              <w:t>Total excess of cost over book value acquired</w:t>
            </w:r>
          </w:p>
        </w:tc>
        <w:tc>
          <w:tcPr>
            <w:tcW w:w="1551"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316" w:type="dxa"/>
            <w:tcBorders>
              <w:top w:val="nil"/>
              <w:left w:val="nil"/>
              <w:bottom w:val="nil"/>
              <w:right w:val="nil"/>
            </w:tcBorders>
            <w:shd w:val="clear" w:color="auto" w:fill="auto"/>
            <w:noWrap/>
            <w:vAlign w:val="bottom"/>
            <w:hideMark/>
          </w:tcPr>
          <w:p w:rsidR="002777EC" w:rsidRPr="00B8385B" w:rsidRDefault="002777EC" w:rsidP="00BE4719">
            <w:pPr>
              <w:rPr>
                <w:rFonts w:cstheme="minorHAnsi"/>
                <w:color w:val="000000"/>
              </w:rPr>
            </w:pPr>
          </w:p>
        </w:tc>
        <w:tc>
          <w:tcPr>
            <w:tcW w:w="1860" w:type="dxa"/>
            <w:gridSpan w:val="3"/>
            <w:tcBorders>
              <w:top w:val="single" w:sz="4" w:space="0" w:color="auto"/>
              <w:left w:val="nil"/>
              <w:bottom w:val="double" w:sz="6" w:space="0" w:color="auto"/>
              <w:right w:val="nil"/>
            </w:tcBorders>
            <w:shd w:val="clear" w:color="auto" w:fill="auto"/>
            <w:noWrap/>
            <w:vAlign w:val="bottom"/>
            <w:hideMark/>
          </w:tcPr>
          <w:p w:rsidR="002777EC" w:rsidRPr="00B8385B" w:rsidRDefault="002777EC" w:rsidP="00BE4719">
            <w:pPr>
              <w:jc w:val="center"/>
              <w:rPr>
                <w:rFonts w:cstheme="minorHAnsi"/>
                <w:color w:val="000000"/>
              </w:rPr>
            </w:pPr>
            <w:r w:rsidRPr="00B8385B">
              <w:rPr>
                <w:rFonts w:cstheme="minorHAnsi"/>
                <w:color w:val="000000"/>
              </w:rPr>
              <w:t>$ 82.5</w:t>
            </w:r>
          </w:p>
        </w:tc>
      </w:tr>
    </w:tbl>
    <w:p w:rsidR="00C43448" w:rsidRDefault="00C43448"/>
    <w:p w:rsidR="006D5C9D" w:rsidRPr="006D5C9D" w:rsidRDefault="006D5C9D" w:rsidP="006D5C9D">
      <w:pPr>
        <w:pStyle w:val="ListParagraph"/>
        <w:tabs>
          <w:tab w:val="left" w:pos="426"/>
        </w:tabs>
        <w:ind w:left="360"/>
        <w:jc w:val="both"/>
        <w:rPr>
          <w:rFonts w:ascii="Courier New" w:hAnsi="Courier New" w:cs="Courier New"/>
          <w:sz w:val="20"/>
          <w:szCs w:val="20"/>
        </w:rPr>
      </w:pPr>
      <w:r w:rsidRPr="00F81049">
        <w:rPr>
          <w:rFonts w:ascii="Courier New" w:hAnsi="Courier New" w:cs="Courier New"/>
          <w:b/>
          <w:sz w:val="20"/>
          <w:szCs w:val="20"/>
        </w:rPr>
        <w:t>2</w:t>
      </w:r>
      <w:r w:rsidRPr="006D5C9D">
        <w:rPr>
          <w:rFonts w:ascii="Courier New" w:hAnsi="Courier New" w:cs="Courier New"/>
          <w:sz w:val="20"/>
          <w:szCs w:val="20"/>
        </w:rPr>
        <w:t>.</w:t>
      </w:r>
      <w:r w:rsidRPr="006D5C9D">
        <w:rPr>
          <w:rFonts w:ascii="Courier New" w:hAnsi="Courier New" w:cs="Courier New"/>
          <w:sz w:val="20"/>
          <w:szCs w:val="20"/>
        </w:rPr>
        <w:tab/>
        <w:t>Journal entries in Wero CA book:</w:t>
      </w:r>
    </w:p>
    <w:p w:rsidR="006D5C9D" w:rsidRPr="006D5C9D" w:rsidRDefault="006D5C9D" w:rsidP="006D5C9D">
      <w:pPr>
        <w:pStyle w:val="ListParagraph"/>
        <w:tabs>
          <w:tab w:val="left" w:pos="426"/>
        </w:tabs>
        <w:ind w:left="360"/>
        <w:jc w:val="both"/>
        <w:rPr>
          <w:rFonts w:ascii="Courier New" w:hAnsi="Courier New" w:cs="Courier New"/>
          <w:i/>
          <w:sz w:val="20"/>
          <w:szCs w:val="20"/>
        </w:rPr>
      </w:pP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i/>
          <w:sz w:val="20"/>
          <w:szCs w:val="20"/>
        </w:rPr>
        <w:t>March 31</w:t>
      </w:r>
    </w:p>
    <w:p w:rsidR="006D5C9D" w:rsidRPr="006D5C9D" w:rsidRDefault="006D5C9D" w:rsidP="006D5C9D">
      <w:pPr>
        <w:pStyle w:val="ListParagraph"/>
        <w:tabs>
          <w:tab w:val="left" w:pos="426"/>
        </w:tabs>
        <w:ind w:left="360"/>
        <w:jc w:val="both"/>
        <w:rPr>
          <w:rFonts w:ascii="Courier New" w:hAnsi="Courier New" w:cs="Courier New"/>
          <w:sz w:val="20"/>
          <w:szCs w:val="20"/>
        </w:rPr>
      </w:pPr>
      <w:r w:rsidRPr="006D5C9D">
        <w:rPr>
          <w:rFonts w:ascii="Courier New" w:hAnsi="Courier New" w:cs="Courier New"/>
          <w:sz w:val="20"/>
          <w:szCs w:val="20"/>
        </w:rPr>
        <w:tab/>
      </w:r>
      <w:r w:rsidRPr="006D5C9D">
        <w:rPr>
          <w:rFonts w:ascii="Courier New" w:hAnsi="Courier New" w:cs="Courier New"/>
          <w:sz w:val="20"/>
          <w:szCs w:val="20"/>
        </w:rPr>
        <w:tab/>
        <w:t>Investment in Javier CA (+A)</w:t>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t>450,000</w:t>
      </w:r>
    </w:p>
    <w:p w:rsidR="006D5C9D" w:rsidRPr="006D5C9D" w:rsidRDefault="006D5C9D" w:rsidP="006D5C9D">
      <w:pPr>
        <w:pStyle w:val="ListParagraph"/>
        <w:tabs>
          <w:tab w:val="left" w:pos="426"/>
        </w:tabs>
        <w:ind w:left="360"/>
        <w:jc w:val="both"/>
        <w:rPr>
          <w:rFonts w:ascii="Courier New" w:hAnsi="Courier New" w:cs="Courier New"/>
          <w:sz w:val="20"/>
          <w:szCs w:val="20"/>
        </w:rPr>
      </w:pP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t>Cash (-A)</w:t>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t>450,000</w:t>
      </w:r>
    </w:p>
    <w:p w:rsidR="006D5C9D" w:rsidRPr="006D5C9D" w:rsidRDefault="006D5C9D" w:rsidP="006D5C9D">
      <w:pPr>
        <w:pStyle w:val="ListParagraph"/>
        <w:tabs>
          <w:tab w:val="left" w:pos="426"/>
        </w:tabs>
        <w:ind w:left="360"/>
        <w:jc w:val="both"/>
        <w:rPr>
          <w:rFonts w:ascii="Courier New" w:hAnsi="Courier New" w:cs="Courier New"/>
          <w:sz w:val="20"/>
          <w:szCs w:val="20"/>
        </w:rPr>
      </w:pPr>
    </w:p>
    <w:p w:rsidR="006D5C9D" w:rsidRPr="006D5C9D" w:rsidRDefault="006D5C9D" w:rsidP="006D5C9D">
      <w:pPr>
        <w:pStyle w:val="ListParagraph"/>
        <w:tabs>
          <w:tab w:val="left" w:pos="426"/>
        </w:tabs>
        <w:ind w:left="360"/>
        <w:jc w:val="both"/>
        <w:rPr>
          <w:rFonts w:ascii="Courier New" w:hAnsi="Courier New" w:cs="Courier New"/>
          <w:i/>
          <w:sz w:val="20"/>
          <w:szCs w:val="20"/>
        </w:rPr>
      </w:pP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i/>
          <w:sz w:val="20"/>
          <w:szCs w:val="20"/>
        </w:rPr>
        <w:t>July 1</w:t>
      </w:r>
    </w:p>
    <w:p w:rsidR="006D5C9D" w:rsidRPr="006D5C9D" w:rsidRDefault="006D5C9D" w:rsidP="006D5C9D">
      <w:pPr>
        <w:pStyle w:val="ListParagraph"/>
        <w:tabs>
          <w:tab w:val="left" w:pos="426"/>
          <w:tab w:val="left" w:pos="709"/>
        </w:tabs>
        <w:ind w:left="360"/>
        <w:jc w:val="both"/>
        <w:rPr>
          <w:rFonts w:ascii="Courier New" w:hAnsi="Courier New" w:cs="Courier New"/>
          <w:sz w:val="20"/>
          <w:szCs w:val="20"/>
        </w:rPr>
      </w:pPr>
      <w:r w:rsidRPr="006D5C9D">
        <w:rPr>
          <w:rFonts w:ascii="Courier New" w:hAnsi="Courier New" w:cs="Courier New"/>
          <w:sz w:val="20"/>
          <w:szCs w:val="20"/>
        </w:rPr>
        <w:tab/>
      </w:r>
      <w:r w:rsidRPr="006D5C9D">
        <w:rPr>
          <w:rFonts w:ascii="Courier New" w:hAnsi="Courier New" w:cs="Courier New"/>
          <w:sz w:val="20"/>
          <w:szCs w:val="20"/>
        </w:rPr>
        <w:tab/>
        <w:t>Cash (+A)</w:t>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t>15,000</w:t>
      </w:r>
    </w:p>
    <w:p w:rsidR="006D5C9D" w:rsidRPr="006D5C9D" w:rsidRDefault="006D5C9D" w:rsidP="006D5C9D">
      <w:pPr>
        <w:pStyle w:val="ListParagraph"/>
        <w:ind w:left="360"/>
        <w:jc w:val="both"/>
        <w:rPr>
          <w:rFonts w:ascii="Courier New" w:hAnsi="Courier New" w:cs="Courier New"/>
          <w:sz w:val="20"/>
          <w:szCs w:val="20"/>
        </w:rPr>
      </w:pPr>
      <w:r w:rsidRPr="006D5C9D">
        <w:rPr>
          <w:rFonts w:ascii="Courier New" w:hAnsi="Courier New" w:cs="Courier New"/>
          <w:i/>
          <w:sz w:val="20"/>
          <w:szCs w:val="20"/>
        </w:rPr>
        <w:tab/>
      </w:r>
      <w:r w:rsidRPr="006D5C9D">
        <w:rPr>
          <w:rFonts w:ascii="Courier New" w:hAnsi="Courier New" w:cs="Courier New"/>
          <w:i/>
          <w:sz w:val="20"/>
          <w:szCs w:val="20"/>
        </w:rPr>
        <w:tab/>
      </w:r>
      <w:r w:rsidRPr="006D5C9D">
        <w:rPr>
          <w:rFonts w:ascii="Courier New" w:hAnsi="Courier New" w:cs="Courier New"/>
          <w:sz w:val="20"/>
          <w:szCs w:val="20"/>
        </w:rPr>
        <w:t>In</w:t>
      </w:r>
      <w:r>
        <w:rPr>
          <w:rFonts w:ascii="Courier New" w:hAnsi="Courier New" w:cs="Courier New"/>
          <w:sz w:val="20"/>
          <w:szCs w:val="20"/>
        </w:rPr>
        <w:t>vestment in Javier CA (-A)</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t xml:space="preserve"> </w:t>
      </w:r>
      <w:r w:rsidRPr="006D5C9D">
        <w:rPr>
          <w:rFonts w:ascii="Courier New" w:hAnsi="Courier New" w:cs="Courier New"/>
          <w:sz w:val="20"/>
          <w:szCs w:val="20"/>
        </w:rPr>
        <w:t>15,000</w:t>
      </w:r>
    </w:p>
    <w:p w:rsidR="006D5C9D" w:rsidRDefault="006D5C9D" w:rsidP="006D5C9D">
      <w:pPr>
        <w:pStyle w:val="ListParagraph"/>
        <w:ind w:left="360"/>
        <w:jc w:val="both"/>
        <w:rPr>
          <w:rFonts w:ascii="Courier New" w:hAnsi="Courier New" w:cs="Courier New"/>
          <w:sz w:val="20"/>
          <w:szCs w:val="20"/>
        </w:rPr>
      </w:pPr>
      <w:r w:rsidRPr="006D5C9D">
        <w:rPr>
          <w:rFonts w:ascii="Courier New" w:hAnsi="Courier New" w:cs="Courier New"/>
          <w:sz w:val="20"/>
          <w:szCs w:val="20"/>
        </w:rPr>
        <w:tab/>
      </w:r>
    </w:p>
    <w:p w:rsidR="006D5C9D" w:rsidRPr="006D5C9D" w:rsidRDefault="006D5C9D" w:rsidP="006D5C9D">
      <w:pPr>
        <w:pStyle w:val="ListParagraph"/>
        <w:ind w:left="360"/>
        <w:jc w:val="both"/>
        <w:rPr>
          <w:rFonts w:ascii="Courier New" w:hAnsi="Courier New" w:cs="Courier New"/>
          <w:sz w:val="20"/>
          <w:szCs w:val="20"/>
        </w:rPr>
      </w:pPr>
      <w:r w:rsidRPr="006D5C9D">
        <w:rPr>
          <w:rFonts w:ascii="Courier New" w:hAnsi="Courier New" w:cs="Courier New"/>
          <w:sz w:val="20"/>
          <w:szCs w:val="20"/>
        </w:rPr>
        <w:t>To record dividends received ($50,000 x 30%)</w:t>
      </w:r>
    </w:p>
    <w:p w:rsidR="006D5C9D" w:rsidRPr="006D5C9D" w:rsidRDefault="006D5C9D" w:rsidP="006D5C9D">
      <w:pPr>
        <w:pStyle w:val="ListParagraph"/>
        <w:ind w:left="360"/>
        <w:jc w:val="both"/>
        <w:rPr>
          <w:rFonts w:ascii="Courier New" w:hAnsi="Courier New" w:cs="Courier New"/>
          <w:sz w:val="20"/>
          <w:szCs w:val="20"/>
        </w:rPr>
      </w:pPr>
    </w:p>
    <w:p w:rsidR="006D5C9D" w:rsidRPr="006D5C9D" w:rsidRDefault="006D5C9D" w:rsidP="006D5C9D">
      <w:pPr>
        <w:pStyle w:val="ListParagraph"/>
        <w:ind w:left="360"/>
        <w:jc w:val="both"/>
        <w:rPr>
          <w:rFonts w:ascii="Courier New" w:hAnsi="Courier New" w:cs="Courier New"/>
          <w:i/>
          <w:sz w:val="20"/>
          <w:szCs w:val="20"/>
        </w:rPr>
      </w:pPr>
      <w:r w:rsidRPr="006D5C9D">
        <w:rPr>
          <w:rFonts w:ascii="Courier New" w:hAnsi="Courier New" w:cs="Courier New"/>
          <w:sz w:val="20"/>
          <w:szCs w:val="20"/>
        </w:rPr>
        <w:tab/>
      </w:r>
      <w:r w:rsidRPr="006D5C9D">
        <w:rPr>
          <w:rFonts w:ascii="Courier New" w:hAnsi="Courier New" w:cs="Courier New"/>
          <w:i/>
          <w:sz w:val="20"/>
          <w:szCs w:val="20"/>
        </w:rPr>
        <w:t>December 31</w:t>
      </w:r>
    </w:p>
    <w:p w:rsidR="006D5C9D" w:rsidRPr="006D5C9D" w:rsidRDefault="006D5C9D" w:rsidP="006D5C9D">
      <w:pPr>
        <w:pStyle w:val="ListParagraph"/>
        <w:ind w:left="360"/>
        <w:jc w:val="both"/>
        <w:rPr>
          <w:rFonts w:ascii="Courier New" w:hAnsi="Courier New" w:cs="Courier New"/>
          <w:sz w:val="20"/>
          <w:szCs w:val="20"/>
        </w:rPr>
      </w:pPr>
      <w:r w:rsidRPr="006D5C9D">
        <w:rPr>
          <w:rFonts w:ascii="Courier New" w:hAnsi="Courier New" w:cs="Courier New"/>
          <w:sz w:val="20"/>
          <w:szCs w:val="20"/>
        </w:rPr>
        <w:tab/>
        <w:t>Investment in Javier CA (+A)</w:t>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t>45,000</w:t>
      </w:r>
    </w:p>
    <w:p w:rsidR="006D5C9D" w:rsidRPr="006D5C9D" w:rsidRDefault="006D5C9D" w:rsidP="006D5C9D">
      <w:pPr>
        <w:pStyle w:val="ListParagraph"/>
        <w:ind w:left="360"/>
        <w:jc w:val="both"/>
        <w:rPr>
          <w:rFonts w:ascii="Courier New" w:hAnsi="Courier New" w:cs="Courier New"/>
          <w:sz w:val="20"/>
          <w:szCs w:val="20"/>
        </w:rPr>
      </w:pPr>
      <w:r w:rsidRPr="006D5C9D">
        <w:rPr>
          <w:rFonts w:ascii="Courier New" w:hAnsi="Courier New" w:cs="Courier New"/>
          <w:sz w:val="20"/>
          <w:szCs w:val="20"/>
        </w:rPr>
        <w:tab/>
      </w:r>
      <w:r w:rsidRPr="006D5C9D">
        <w:rPr>
          <w:rFonts w:ascii="Courier New" w:hAnsi="Courier New" w:cs="Courier New"/>
          <w:sz w:val="20"/>
          <w:szCs w:val="20"/>
        </w:rPr>
        <w:tab/>
        <w:t>Income from Javier CA (R, +SE)</w:t>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Pr>
          <w:rFonts w:ascii="Courier New" w:hAnsi="Courier New" w:cs="Courier New"/>
          <w:sz w:val="20"/>
          <w:szCs w:val="20"/>
        </w:rPr>
        <w:t xml:space="preserve"> </w:t>
      </w:r>
      <w:r w:rsidRPr="006D5C9D">
        <w:rPr>
          <w:rFonts w:ascii="Courier New" w:hAnsi="Courier New" w:cs="Courier New"/>
          <w:sz w:val="20"/>
          <w:szCs w:val="20"/>
        </w:rPr>
        <w:t>45,000</w:t>
      </w:r>
    </w:p>
    <w:p w:rsidR="006D5C9D" w:rsidRDefault="006D5C9D" w:rsidP="006D5C9D">
      <w:pPr>
        <w:pStyle w:val="ListParagraph"/>
        <w:ind w:left="360"/>
        <w:jc w:val="both"/>
        <w:rPr>
          <w:rFonts w:ascii="Courier New" w:hAnsi="Courier New" w:cs="Courier New"/>
          <w:sz w:val="20"/>
          <w:szCs w:val="20"/>
        </w:rPr>
      </w:pPr>
      <w:r w:rsidRPr="006D5C9D">
        <w:rPr>
          <w:rFonts w:ascii="Courier New" w:hAnsi="Courier New" w:cs="Courier New"/>
          <w:sz w:val="20"/>
          <w:szCs w:val="20"/>
        </w:rPr>
        <w:tab/>
      </w:r>
    </w:p>
    <w:p w:rsidR="006D5C9D" w:rsidRPr="006D5C9D" w:rsidRDefault="006D5C9D" w:rsidP="006D5C9D">
      <w:pPr>
        <w:pStyle w:val="ListParagraph"/>
        <w:ind w:left="360"/>
        <w:jc w:val="both"/>
        <w:rPr>
          <w:rFonts w:ascii="Courier New" w:hAnsi="Courier New" w:cs="Courier New"/>
          <w:sz w:val="20"/>
          <w:szCs w:val="20"/>
        </w:rPr>
      </w:pPr>
      <w:r w:rsidRPr="006D5C9D">
        <w:rPr>
          <w:rFonts w:ascii="Courier New" w:hAnsi="Courier New" w:cs="Courier New"/>
          <w:sz w:val="20"/>
          <w:szCs w:val="20"/>
        </w:rPr>
        <w:t>To recognize investment income from Javier CA computed as follows:</w:t>
      </w:r>
    </w:p>
    <w:p w:rsidR="006D5C9D" w:rsidRPr="006D5C9D" w:rsidRDefault="006D5C9D" w:rsidP="006D5C9D">
      <w:pPr>
        <w:pStyle w:val="ListParagraph"/>
        <w:ind w:left="360"/>
        <w:jc w:val="both"/>
        <w:rPr>
          <w:rFonts w:ascii="Courier New" w:hAnsi="Courier New" w:cs="Courier New"/>
          <w:sz w:val="20"/>
          <w:szCs w:val="20"/>
        </w:rPr>
      </w:pPr>
      <w:r w:rsidRPr="006D5C9D">
        <w:rPr>
          <w:rFonts w:ascii="Courier New" w:hAnsi="Courier New" w:cs="Courier New"/>
          <w:sz w:val="20"/>
          <w:szCs w:val="20"/>
        </w:rPr>
        <w:tab/>
      </w:r>
      <w:r w:rsidRPr="006D5C9D">
        <w:rPr>
          <w:rFonts w:ascii="Courier New" w:hAnsi="Courier New" w:cs="Courier New"/>
          <w:sz w:val="20"/>
          <w:szCs w:val="20"/>
        </w:rPr>
        <w:tab/>
        <w:t>30% of Javier CA’s $100,000 net income</w:t>
      </w:r>
      <w:r w:rsidRPr="006D5C9D">
        <w:rPr>
          <w:rFonts w:ascii="Courier New" w:hAnsi="Courier New" w:cs="Courier New"/>
          <w:sz w:val="20"/>
          <w:szCs w:val="20"/>
        </w:rPr>
        <w:tab/>
      </w:r>
      <w:r>
        <w:rPr>
          <w:rFonts w:ascii="Courier New" w:hAnsi="Courier New" w:cs="Courier New"/>
          <w:sz w:val="20"/>
          <w:szCs w:val="20"/>
        </w:rPr>
        <w:t xml:space="preserve">            </w:t>
      </w:r>
      <w:r w:rsidRPr="006D5C9D">
        <w:rPr>
          <w:rFonts w:ascii="Courier New" w:hAnsi="Courier New" w:cs="Courier New"/>
          <w:sz w:val="20"/>
          <w:szCs w:val="20"/>
        </w:rPr>
        <w:t>$30,000</w:t>
      </w:r>
    </w:p>
    <w:p w:rsidR="006D5C9D" w:rsidRPr="006D5C9D" w:rsidRDefault="006D5C9D" w:rsidP="006D5C9D">
      <w:pPr>
        <w:pStyle w:val="ListParagraph"/>
        <w:ind w:left="360"/>
        <w:jc w:val="both"/>
        <w:rPr>
          <w:rFonts w:ascii="Courier New" w:hAnsi="Courier New" w:cs="Courier New"/>
          <w:sz w:val="20"/>
          <w:szCs w:val="20"/>
        </w:rPr>
      </w:pPr>
      <w:r w:rsidRPr="006D5C9D">
        <w:rPr>
          <w:rFonts w:ascii="Courier New" w:hAnsi="Courier New" w:cs="Courier New"/>
          <w:sz w:val="20"/>
          <w:szCs w:val="20"/>
        </w:rPr>
        <w:tab/>
      </w:r>
      <w:r w:rsidRPr="006D5C9D">
        <w:rPr>
          <w:rFonts w:ascii="Courier New" w:hAnsi="Courier New" w:cs="Courier New"/>
          <w:sz w:val="20"/>
          <w:szCs w:val="20"/>
        </w:rPr>
        <w:tab/>
        <w:t>Excess allocated to inventories</w:t>
      </w:r>
      <w:r w:rsidRPr="006D5C9D">
        <w:rPr>
          <w:rFonts w:ascii="Courier New" w:hAnsi="Courier New" w:cs="Courier New"/>
          <w:sz w:val="20"/>
          <w:szCs w:val="20"/>
        </w:rPr>
        <w:tab/>
      </w:r>
      <w:r w:rsidRPr="006D5C9D">
        <w:rPr>
          <w:rFonts w:ascii="Courier New" w:hAnsi="Courier New" w:cs="Courier New"/>
          <w:sz w:val="20"/>
          <w:szCs w:val="20"/>
        </w:rPr>
        <w:tab/>
      </w:r>
      <w:r>
        <w:rPr>
          <w:rFonts w:ascii="Courier New" w:hAnsi="Courier New" w:cs="Courier New"/>
          <w:sz w:val="20"/>
          <w:szCs w:val="20"/>
        </w:rPr>
        <w:t xml:space="preserve">            </w:t>
      </w:r>
      <w:r w:rsidRPr="006D5C9D">
        <w:rPr>
          <w:rFonts w:ascii="Courier New" w:hAnsi="Courier New" w:cs="Courier New"/>
          <w:sz w:val="20"/>
          <w:szCs w:val="20"/>
        </w:rPr>
        <w:t>$30,000</w:t>
      </w:r>
    </w:p>
    <w:p w:rsidR="006D5C9D" w:rsidRPr="006D5C9D" w:rsidRDefault="006D5C9D" w:rsidP="006D5C9D">
      <w:pPr>
        <w:pStyle w:val="ListParagraph"/>
        <w:ind w:left="360"/>
        <w:jc w:val="both"/>
        <w:rPr>
          <w:rFonts w:ascii="Courier New" w:hAnsi="Courier New" w:cs="Courier New"/>
          <w:sz w:val="20"/>
          <w:szCs w:val="20"/>
        </w:rPr>
      </w:pPr>
      <w:r w:rsidRPr="006D5C9D">
        <w:rPr>
          <w:rFonts w:ascii="Courier New" w:hAnsi="Courier New" w:cs="Courier New"/>
          <w:sz w:val="20"/>
          <w:szCs w:val="20"/>
        </w:rPr>
        <w:tab/>
      </w:r>
      <w:r w:rsidRPr="006D5C9D">
        <w:rPr>
          <w:rFonts w:ascii="Courier New" w:hAnsi="Courier New" w:cs="Courier New"/>
          <w:sz w:val="20"/>
          <w:szCs w:val="20"/>
        </w:rPr>
        <w:tab/>
        <w:t>Excess allocated to equipment ($90,000 / 6 years)</w:t>
      </w:r>
      <w:r>
        <w:rPr>
          <w:rFonts w:ascii="Courier New" w:hAnsi="Courier New" w:cs="Courier New"/>
          <w:sz w:val="20"/>
          <w:szCs w:val="20"/>
        </w:rPr>
        <w:t xml:space="preserve">    </w:t>
      </w:r>
      <w:r w:rsidRPr="006D5C9D">
        <w:rPr>
          <w:rFonts w:ascii="Courier New" w:hAnsi="Courier New" w:cs="Courier New"/>
          <w:sz w:val="20"/>
          <w:szCs w:val="20"/>
          <w:u w:val="single"/>
        </w:rPr>
        <w:t>($15,000)</w:t>
      </w:r>
    </w:p>
    <w:p w:rsidR="006D5C9D" w:rsidRPr="006D5C9D" w:rsidRDefault="006D5C9D" w:rsidP="006D5C9D">
      <w:pPr>
        <w:pStyle w:val="ListParagraph"/>
        <w:tabs>
          <w:tab w:val="left" w:pos="426"/>
        </w:tabs>
        <w:ind w:left="360"/>
        <w:jc w:val="both"/>
        <w:rPr>
          <w:rFonts w:ascii="Courier New" w:hAnsi="Courier New" w:cs="Courier New"/>
          <w:sz w:val="20"/>
          <w:szCs w:val="20"/>
          <w:u w:val="double"/>
        </w:rPr>
      </w:pP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u w:val="double"/>
        </w:rPr>
        <w:t>$45,000</w:t>
      </w:r>
    </w:p>
    <w:p w:rsidR="006D5C9D" w:rsidRPr="006D5C9D" w:rsidRDefault="006D5C9D" w:rsidP="006D5C9D">
      <w:pPr>
        <w:pStyle w:val="ListParagraph"/>
        <w:tabs>
          <w:tab w:val="left" w:pos="1134"/>
        </w:tabs>
        <w:ind w:left="360"/>
        <w:jc w:val="both"/>
        <w:rPr>
          <w:rFonts w:ascii="Courier New" w:hAnsi="Courier New" w:cs="Courier New"/>
          <w:sz w:val="20"/>
          <w:szCs w:val="20"/>
        </w:rPr>
      </w:pPr>
      <w:r w:rsidRPr="0082547B">
        <w:rPr>
          <w:rFonts w:ascii="Courier New" w:hAnsi="Courier New" w:cs="Courier New"/>
          <w:b/>
          <w:sz w:val="20"/>
          <w:szCs w:val="20"/>
        </w:rPr>
        <w:t>3</w:t>
      </w:r>
      <w:r w:rsidRPr="006D5C9D">
        <w:rPr>
          <w:rFonts w:ascii="Courier New" w:hAnsi="Courier New" w:cs="Courier New"/>
          <w:sz w:val="20"/>
          <w:szCs w:val="20"/>
        </w:rPr>
        <w:t>. Investment in Javier CA Balance at December 31, 2014:</w:t>
      </w:r>
    </w:p>
    <w:p w:rsidR="006D5C9D" w:rsidRPr="006D5C9D" w:rsidRDefault="006D5C9D" w:rsidP="006D5C9D">
      <w:pPr>
        <w:pStyle w:val="ListParagraph"/>
        <w:tabs>
          <w:tab w:val="left" w:pos="1134"/>
        </w:tabs>
        <w:ind w:left="360"/>
        <w:jc w:val="both"/>
        <w:rPr>
          <w:rFonts w:ascii="Courier New" w:hAnsi="Courier New" w:cs="Courier New"/>
          <w:sz w:val="20"/>
          <w:szCs w:val="20"/>
        </w:rPr>
      </w:pPr>
      <w:r w:rsidRPr="006D5C9D">
        <w:rPr>
          <w:rFonts w:ascii="Courier New" w:hAnsi="Courier New" w:cs="Courier New"/>
          <w:sz w:val="20"/>
          <w:szCs w:val="20"/>
        </w:rPr>
        <w:tab/>
      </w:r>
      <w:r w:rsidRPr="006D5C9D">
        <w:rPr>
          <w:rFonts w:ascii="Courier New" w:hAnsi="Courier New" w:cs="Courier New"/>
          <w:sz w:val="20"/>
          <w:szCs w:val="20"/>
        </w:rPr>
        <w:tab/>
        <w:t>Initial cost</w:t>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Pr>
          <w:rFonts w:ascii="Courier New" w:hAnsi="Courier New" w:cs="Courier New"/>
          <w:sz w:val="20"/>
          <w:szCs w:val="20"/>
        </w:rPr>
        <w:t xml:space="preserve">     </w:t>
      </w:r>
      <w:r w:rsidRPr="006D5C9D">
        <w:rPr>
          <w:rFonts w:ascii="Courier New" w:hAnsi="Courier New" w:cs="Courier New"/>
          <w:sz w:val="20"/>
          <w:szCs w:val="20"/>
        </w:rPr>
        <w:t>$450,000</w:t>
      </w:r>
    </w:p>
    <w:p w:rsidR="006D5C9D" w:rsidRPr="006D5C9D" w:rsidRDefault="006D5C9D" w:rsidP="006D5C9D">
      <w:pPr>
        <w:pStyle w:val="ListParagraph"/>
        <w:tabs>
          <w:tab w:val="left" w:pos="1134"/>
        </w:tabs>
        <w:ind w:left="360"/>
        <w:jc w:val="both"/>
        <w:rPr>
          <w:rFonts w:ascii="Courier New" w:hAnsi="Courier New" w:cs="Courier New"/>
          <w:sz w:val="20"/>
          <w:szCs w:val="20"/>
        </w:rPr>
      </w:pPr>
      <w:r w:rsidRPr="006D5C9D">
        <w:rPr>
          <w:rFonts w:ascii="Courier New" w:hAnsi="Courier New" w:cs="Courier New"/>
          <w:sz w:val="20"/>
          <w:szCs w:val="20"/>
        </w:rPr>
        <w:tab/>
      </w:r>
      <w:r w:rsidRPr="006D5C9D">
        <w:rPr>
          <w:rFonts w:ascii="Courier New" w:hAnsi="Courier New" w:cs="Courier New"/>
          <w:sz w:val="20"/>
          <w:szCs w:val="20"/>
        </w:rPr>
        <w:tab/>
        <w:t>Dividends received</w:t>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Pr>
          <w:rFonts w:ascii="Courier New" w:hAnsi="Courier New" w:cs="Courier New"/>
          <w:sz w:val="20"/>
          <w:szCs w:val="20"/>
        </w:rPr>
        <w:t xml:space="preserve">     </w:t>
      </w:r>
      <w:r w:rsidRPr="006D5C9D">
        <w:rPr>
          <w:rFonts w:ascii="Courier New" w:hAnsi="Courier New" w:cs="Courier New"/>
          <w:sz w:val="20"/>
          <w:szCs w:val="20"/>
        </w:rPr>
        <w:t>($15,000)</w:t>
      </w:r>
    </w:p>
    <w:p w:rsidR="006D5C9D" w:rsidRPr="006D5C9D" w:rsidRDefault="006D5C9D" w:rsidP="006D5C9D">
      <w:pPr>
        <w:pStyle w:val="ListParagraph"/>
        <w:tabs>
          <w:tab w:val="left" w:pos="1134"/>
        </w:tabs>
        <w:ind w:left="360"/>
        <w:jc w:val="both"/>
        <w:rPr>
          <w:rFonts w:ascii="Courier New" w:hAnsi="Courier New" w:cs="Courier New"/>
          <w:sz w:val="20"/>
          <w:szCs w:val="20"/>
          <w:u w:val="single"/>
        </w:rPr>
      </w:pPr>
      <w:r w:rsidRPr="006D5C9D">
        <w:rPr>
          <w:rFonts w:ascii="Courier New" w:hAnsi="Courier New" w:cs="Courier New"/>
          <w:sz w:val="20"/>
          <w:szCs w:val="20"/>
        </w:rPr>
        <w:tab/>
      </w:r>
      <w:r w:rsidRPr="006D5C9D">
        <w:rPr>
          <w:rFonts w:ascii="Courier New" w:hAnsi="Courier New" w:cs="Courier New"/>
          <w:sz w:val="20"/>
          <w:szCs w:val="20"/>
        </w:rPr>
        <w:tab/>
        <w:t>Income from Javier CA</w:t>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u w:val="single"/>
        </w:rPr>
        <w:t>$45,000</w:t>
      </w:r>
    </w:p>
    <w:p w:rsidR="006D5C9D" w:rsidRPr="006D5C9D" w:rsidRDefault="006D5C9D" w:rsidP="006D5C9D">
      <w:pPr>
        <w:pStyle w:val="ListParagraph"/>
        <w:tabs>
          <w:tab w:val="left" w:pos="1134"/>
        </w:tabs>
        <w:ind w:left="360"/>
        <w:jc w:val="both"/>
        <w:rPr>
          <w:rFonts w:ascii="Courier New" w:hAnsi="Courier New" w:cs="Courier New"/>
          <w:sz w:val="20"/>
          <w:szCs w:val="20"/>
          <w:u w:val="double"/>
        </w:rPr>
      </w:pPr>
      <w:r w:rsidRPr="006D5C9D">
        <w:rPr>
          <w:rFonts w:ascii="Courier New" w:hAnsi="Courier New" w:cs="Courier New"/>
          <w:sz w:val="20"/>
          <w:szCs w:val="20"/>
        </w:rPr>
        <w:tab/>
      </w:r>
      <w:r w:rsidRPr="006D5C9D">
        <w:rPr>
          <w:rFonts w:ascii="Courier New" w:hAnsi="Courier New" w:cs="Courier New"/>
          <w:sz w:val="20"/>
          <w:szCs w:val="20"/>
        </w:rPr>
        <w:tab/>
        <w:t>Ending balance</w:t>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sidRPr="006D5C9D">
        <w:rPr>
          <w:rFonts w:ascii="Courier New" w:hAnsi="Courier New" w:cs="Courier New"/>
          <w:sz w:val="20"/>
          <w:szCs w:val="20"/>
        </w:rPr>
        <w:tab/>
      </w:r>
      <w:r>
        <w:rPr>
          <w:rFonts w:ascii="Courier New" w:hAnsi="Courier New" w:cs="Courier New"/>
          <w:sz w:val="20"/>
          <w:szCs w:val="20"/>
        </w:rPr>
        <w:t xml:space="preserve">     </w:t>
      </w:r>
      <w:r w:rsidRPr="006D5C9D">
        <w:rPr>
          <w:rFonts w:ascii="Courier New" w:hAnsi="Courier New" w:cs="Courier New"/>
          <w:sz w:val="20"/>
          <w:szCs w:val="20"/>
          <w:u w:val="double"/>
        </w:rPr>
        <w:t>$480,000</w:t>
      </w:r>
    </w:p>
    <w:p w:rsidR="006D5C9D" w:rsidRDefault="006D5C9D"/>
    <w:p w:rsidR="006D5C9D" w:rsidRDefault="006D5C9D"/>
    <w:p w:rsidR="006D5C9D" w:rsidRDefault="006D5C9D"/>
    <w:p w:rsidR="006D5C9D" w:rsidRDefault="006D5C9D"/>
    <w:p w:rsidR="006D5C9D" w:rsidRDefault="006D5C9D"/>
    <w:p w:rsidR="00C43448" w:rsidRDefault="00C43448">
      <w:pPr>
        <w:rPr>
          <w:b/>
        </w:rPr>
      </w:pPr>
      <w:r>
        <w:rPr>
          <w:b/>
        </w:rPr>
        <w:t>Solution P2-7</w:t>
      </w:r>
    </w:p>
    <w:p w:rsidR="00C43448" w:rsidRDefault="00C43448"/>
    <w:tbl>
      <w:tblPr>
        <w:tblW w:w="0" w:type="auto"/>
        <w:tblLayout w:type="fixed"/>
        <w:tblCellMar>
          <w:left w:w="0" w:type="dxa"/>
          <w:right w:w="0" w:type="dxa"/>
        </w:tblCellMar>
        <w:tblLook w:val="0000"/>
      </w:tblPr>
      <w:tblGrid>
        <w:gridCol w:w="7920"/>
        <w:gridCol w:w="1440"/>
      </w:tblGrid>
      <w:tr w:rsidR="00C43448">
        <w:trPr>
          <w:cantSplit/>
        </w:trPr>
        <w:tc>
          <w:tcPr>
            <w:tcW w:w="7920" w:type="dxa"/>
          </w:tcPr>
          <w:p w:rsidR="00C43448" w:rsidRDefault="00C43448" w:rsidP="00990BD4">
            <w:pPr>
              <w:jc w:val="center"/>
            </w:pPr>
            <w:r>
              <w:rPr>
                <w:b/>
              </w:rPr>
              <w:t>Dil Corporation</w:t>
            </w:r>
          </w:p>
        </w:tc>
        <w:tc>
          <w:tcPr>
            <w:tcW w:w="1440" w:type="dxa"/>
          </w:tcPr>
          <w:p w:rsidR="00C43448" w:rsidRDefault="00C43448"/>
        </w:tc>
      </w:tr>
      <w:tr w:rsidR="00C43448">
        <w:trPr>
          <w:cantSplit/>
        </w:trPr>
        <w:tc>
          <w:tcPr>
            <w:tcW w:w="7920" w:type="dxa"/>
          </w:tcPr>
          <w:p w:rsidR="00C43448" w:rsidRDefault="00C43448">
            <w:pPr>
              <w:jc w:val="center"/>
            </w:pPr>
            <w:r>
              <w:t>Partial Income Statement</w:t>
            </w:r>
          </w:p>
        </w:tc>
        <w:tc>
          <w:tcPr>
            <w:tcW w:w="1440" w:type="dxa"/>
          </w:tcPr>
          <w:p w:rsidR="00C43448" w:rsidRDefault="00C43448"/>
        </w:tc>
      </w:tr>
      <w:tr w:rsidR="00C43448">
        <w:trPr>
          <w:cantSplit/>
        </w:trPr>
        <w:tc>
          <w:tcPr>
            <w:tcW w:w="7920" w:type="dxa"/>
          </w:tcPr>
          <w:p w:rsidR="00C43448" w:rsidRDefault="00C43448" w:rsidP="00990BD4">
            <w:pPr>
              <w:jc w:val="center"/>
            </w:pPr>
            <w:r>
              <w:t>for the year ended December 31, 20</w:t>
            </w:r>
            <w:r w:rsidR="00557489">
              <w:t>1</w:t>
            </w:r>
            <w:r w:rsidR="00990BD4">
              <w:t>3</w:t>
            </w:r>
          </w:p>
        </w:tc>
        <w:tc>
          <w:tcPr>
            <w:tcW w:w="1440" w:type="dxa"/>
          </w:tcPr>
          <w:p w:rsidR="00C43448" w:rsidRDefault="00C43448"/>
        </w:tc>
      </w:tr>
      <w:tr w:rsidR="00C43448">
        <w:trPr>
          <w:cantSplit/>
        </w:trPr>
        <w:tc>
          <w:tcPr>
            <w:tcW w:w="7920" w:type="dxa"/>
          </w:tcPr>
          <w:p w:rsidR="00C43448" w:rsidRDefault="00C43448"/>
        </w:tc>
        <w:tc>
          <w:tcPr>
            <w:tcW w:w="1440" w:type="dxa"/>
          </w:tcPr>
          <w:p w:rsidR="00C43448" w:rsidRDefault="00C43448"/>
        </w:tc>
      </w:tr>
      <w:tr w:rsidR="00C43448">
        <w:trPr>
          <w:cantSplit/>
        </w:trPr>
        <w:tc>
          <w:tcPr>
            <w:tcW w:w="7920" w:type="dxa"/>
          </w:tcPr>
          <w:p w:rsidR="00C43448" w:rsidRDefault="00C43448">
            <w:r>
              <w:rPr>
                <w:i/>
              </w:rPr>
              <w:t>Investment income</w:t>
            </w:r>
          </w:p>
        </w:tc>
        <w:tc>
          <w:tcPr>
            <w:tcW w:w="1440" w:type="dxa"/>
          </w:tcPr>
          <w:p w:rsidR="00C43448" w:rsidRDefault="00C43448"/>
        </w:tc>
      </w:tr>
      <w:tr w:rsidR="00C43448">
        <w:trPr>
          <w:cantSplit/>
        </w:trPr>
        <w:tc>
          <w:tcPr>
            <w:tcW w:w="7920" w:type="dxa"/>
          </w:tcPr>
          <w:p w:rsidR="00C43448" w:rsidRDefault="00C43448" w:rsidP="00990BD4">
            <w:r>
              <w:t>Income from Lar (equity basis)</w:t>
            </w:r>
          </w:p>
        </w:tc>
        <w:tc>
          <w:tcPr>
            <w:tcW w:w="1440" w:type="dxa"/>
          </w:tcPr>
          <w:p w:rsidR="00C43448" w:rsidRDefault="00C43448" w:rsidP="002F725B">
            <w:r>
              <w:rPr>
                <w:u w:val="single"/>
              </w:rPr>
              <w:t>$</w:t>
            </w:r>
            <w:r w:rsidR="002F725B">
              <w:rPr>
                <w:u w:val="single"/>
              </w:rPr>
              <w:t>45</w:t>
            </w:r>
            <w:r>
              <w:rPr>
                <w:u w:val="single"/>
              </w:rPr>
              <w:t>,000</w:t>
            </w:r>
          </w:p>
        </w:tc>
      </w:tr>
      <w:tr w:rsidR="00C43448">
        <w:trPr>
          <w:cantSplit/>
        </w:trPr>
        <w:tc>
          <w:tcPr>
            <w:tcW w:w="7920" w:type="dxa"/>
          </w:tcPr>
          <w:p w:rsidR="00C43448" w:rsidRDefault="00C43448">
            <w:r>
              <w:tab/>
              <w:t>Income before extraordinary item</w:t>
            </w:r>
          </w:p>
        </w:tc>
        <w:tc>
          <w:tcPr>
            <w:tcW w:w="1440" w:type="dxa"/>
          </w:tcPr>
          <w:p w:rsidR="00C43448" w:rsidRDefault="002F725B" w:rsidP="002F725B">
            <w:r>
              <w:t>45</w:t>
            </w:r>
            <w:r w:rsidR="00C43448">
              <w:t>,000</w:t>
            </w:r>
          </w:p>
        </w:tc>
      </w:tr>
      <w:tr w:rsidR="00C43448">
        <w:trPr>
          <w:cantSplit/>
        </w:trPr>
        <w:tc>
          <w:tcPr>
            <w:tcW w:w="7920" w:type="dxa"/>
          </w:tcPr>
          <w:p w:rsidR="00C43448" w:rsidRDefault="00C43448"/>
        </w:tc>
        <w:tc>
          <w:tcPr>
            <w:tcW w:w="1440" w:type="dxa"/>
          </w:tcPr>
          <w:p w:rsidR="00C43448" w:rsidRDefault="00C43448"/>
        </w:tc>
      </w:tr>
      <w:tr w:rsidR="00C43448">
        <w:trPr>
          <w:cantSplit/>
        </w:trPr>
        <w:tc>
          <w:tcPr>
            <w:tcW w:w="7920" w:type="dxa"/>
          </w:tcPr>
          <w:p w:rsidR="00C43448" w:rsidRDefault="00C43448">
            <w:r>
              <w:rPr>
                <w:i/>
              </w:rPr>
              <w:t>Extraordinary gain</w:t>
            </w:r>
          </w:p>
        </w:tc>
        <w:tc>
          <w:tcPr>
            <w:tcW w:w="1440" w:type="dxa"/>
          </w:tcPr>
          <w:p w:rsidR="00C43448" w:rsidRDefault="00C43448"/>
        </w:tc>
      </w:tr>
      <w:tr w:rsidR="00C43448">
        <w:trPr>
          <w:cantSplit/>
        </w:trPr>
        <w:tc>
          <w:tcPr>
            <w:tcW w:w="7920" w:type="dxa"/>
          </w:tcPr>
          <w:p w:rsidR="00C43448" w:rsidRDefault="00C43448" w:rsidP="00990BD4">
            <w:r>
              <w:t>Share of Lar’s operating loss carryforward</w:t>
            </w:r>
          </w:p>
        </w:tc>
        <w:tc>
          <w:tcPr>
            <w:tcW w:w="1440" w:type="dxa"/>
          </w:tcPr>
          <w:p w:rsidR="00C43448" w:rsidRDefault="002F725B" w:rsidP="002F725B">
            <w:r>
              <w:rPr>
                <w:u w:val="single"/>
              </w:rPr>
              <w:t>3</w:t>
            </w:r>
            <w:r w:rsidR="00C43448">
              <w:rPr>
                <w:u w:val="single"/>
              </w:rPr>
              <w:t>0,000</w:t>
            </w:r>
          </w:p>
        </w:tc>
      </w:tr>
      <w:tr w:rsidR="00C43448">
        <w:trPr>
          <w:cantSplit/>
        </w:trPr>
        <w:tc>
          <w:tcPr>
            <w:tcW w:w="7920" w:type="dxa"/>
          </w:tcPr>
          <w:p w:rsidR="00C43448" w:rsidRDefault="00C43448">
            <w:r>
              <w:tab/>
              <w:t>Net income</w:t>
            </w:r>
          </w:p>
        </w:tc>
        <w:tc>
          <w:tcPr>
            <w:tcW w:w="1440" w:type="dxa"/>
          </w:tcPr>
          <w:p w:rsidR="00C43448" w:rsidRDefault="00C43448" w:rsidP="002F725B">
            <w:r>
              <w:rPr>
                <w:u w:val="double"/>
              </w:rPr>
              <w:t>$</w:t>
            </w:r>
            <w:r w:rsidR="002F725B">
              <w:rPr>
                <w:u w:val="double"/>
              </w:rPr>
              <w:t xml:space="preserve"> 7</w:t>
            </w:r>
            <w:r w:rsidR="00990BD4">
              <w:rPr>
                <w:u w:val="double"/>
              </w:rPr>
              <w:t>5</w:t>
            </w:r>
            <w:r>
              <w:rPr>
                <w:u w:val="double"/>
              </w:rPr>
              <w:t>,000</w:t>
            </w:r>
          </w:p>
        </w:tc>
      </w:tr>
    </w:tbl>
    <w:p w:rsidR="00C43448" w:rsidRDefault="00C43448">
      <w:r>
        <w:rPr>
          <w:b/>
        </w:rPr>
        <w:br w:type="page"/>
      </w:r>
      <w:r>
        <w:rPr>
          <w:b/>
        </w:rPr>
        <w:lastRenderedPageBreak/>
        <w:t>Solution P2-</w:t>
      </w:r>
      <w:r w:rsidR="00990BD4">
        <w:rPr>
          <w:b/>
        </w:rPr>
        <w:t>8</w:t>
      </w:r>
    </w:p>
    <w:p w:rsidR="00C43448" w:rsidRDefault="00C43448"/>
    <w:tbl>
      <w:tblPr>
        <w:tblW w:w="0" w:type="auto"/>
        <w:tblLayout w:type="fixed"/>
        <w:tblCellMar>
          <w:left w:w="0" w:type="dxa"/>
          <w:right w:w="0" w:type="dxa"/>
        </w:tblCellMar>
        <w:tblLook w:val="0000"/>
      </w:tblPr>
      <w:tblGrid>
        <w:gridCol w:w="7920"/>
        <w:gridCol w:w="1440"/>
      </w:tblGrid>
      <w:tr w:rsidR="00C43448">
        <w:trPr>
          <w:cantSplit/>
        </w:trPr>
        <w:tc>
          <w:tcPr>
            <w:tcW w:w="7920" w:type="dxa"/>
          </w:tcPr>
          <w:p w:rsidR="00C43448" w:rsidRDefault="00C43448">
            <w:r>
              <w:rPr>
                <w:i/>
              </w:rPr>
              <w:t>Preliminary computations</w:t>
            </w:r>
          </w:p>
        </w:tc>
        <w:tc>
          <w:tcPr>
            <w:tcW w:w="1440" w:type="dxa"/>
          </w:tcPr>
          <w:p w:rsidR="00C43448" w:rsidRDefault="00C43448"/>
        </w:tc>
      </w:tr>
      <w:tr w:rsidR="00C43448">
        <w:trPr>
          <w:cantSplit/>
        </w:trPr>
        <w:tc>
          <w:tcPr>
            <w:tcW w:w="7920" w:type="dxa"/>
          </w:tcPr>
          <w:p w:rsidR="00C43448" w:rsidRDefault="00C43448" w:rsidP="00990BD4">
            <w:r>
              <w:t xml:space="preserve">Investment cost of 90% interest in </w:t>
            </w:r>
            <w:r w:rsidR="00990BD4">
              <w:t>Jen</w:t>
            </w:r>
          </w:p>
        </w:tc>
        <w:tc>
          <w:tcPr>
            <w:tcW w:w="1440" w:type="dxa"/>
          </w:tcPr>
          <w:p w:rsidR="00C43448" w:rsidRPr="001136AB" w:rsidRDefault="00C43448">
            <w:pPr>
              <w:rPr>
                <w:u w:val="single"/>
              </w:rPr>
            </w:pPr>
            <w:r w:rsidRPr="001136AB">
              <w:rPr>
                <w:u w:val="single"/>
              </w:rPr>
              <w:t>$1,980,000</w:t>
            </w:r>
          </w:p>
        </w:tc>
      </w:tr>
      <w:tr w:rsidR="001136AB">
        <w:trPr>
          <w:cantSplit/>
        </w:trPr>
        <w:tc>
          <w:tcPr>
            <w:tcW w:w="7920" w:type="dxa"/>
          </w:tcPr>
          <w:p w:rsidR="001136AB" w:rsidRDefault="001136AB"/>
        </w:tc>
        <w:tc>
          <w:tcPr>
            <w:tcW w:w="1440" w:type="dxa"/>
          </w:tcPr>
          <w:p w:rsidR="001136AB" w:rsidRDefault="001136AB"/>
        </w:tc>
      </w:tr>
      <w:tr w:rsidR="001136AB">
        <w:trPr>
          <w:cantSplit/>
        </w:trPr>
        <w:tc>
          <w:tcPr>
            <w:tcW w:w="7920" w:type="dxa"/>
          </w:tcPr>
          <w:p w:rsidR="001136AB" w:rsidRDefault="001136AB" w:rsidP="00990BD4">
            <w:r>
              <w:t xml:space="preserve">Implied total fair value of </w:t>
            </w:r>
            <w:r w:rsidR="00990BD4">
              <w:t>Jen</w:t>
            </w:r>
            <w:r>
              <w:t xml:space="preserve"> ($1,980,000 / 90%)</w:t>
            </w:r>
          </w:p>
        </w:tc>
        <w:tc>
          <w:tcPr>
            <w:tcW w:w="1440" w:type="dxa"/>
          </w:tcPr>
          <w:p w:rsidR="001136AB" w:rsidRDefault="001136AB">
            <w:r>
              <w:t>$2,200,000</w:t>
            </w:r>
          </w:p>
        </w:tc>
      </w:tr>
      <w:tr w:rsidR="00C43448">
        <w:trPr>
          <w:cantSplit/>
        </w:trPr>
        <w:tc>
          <w:tcPr>
            <w:tcW w:w="7920" w:type="dxa"/>
          </w:tcPr>
          <w:p w:rsidR="00C43448" w:rsidRDefault="00C43448">
            <w:r>
              <w:t>Book value($2,525,000 + $125,000)</w:t>
            </w:r>
          </w:p>
        </w:tc>
        <w:tc>
          <w:tcPr>
            <w:tcW w:w="1440" w:type="dxa"/>
          </w:tcPr>
          <w:p w:rsidR="00C43448" w:rsidRDefault="00C43448">
            <w:r>
              <w:rPr>
                <w:u w:val="single"/>
              </w:rPr>
              <w:t>(2,</w:t>
            </w:r>
            <w:r w:rsidR="001136AB">
              <w:rPr>
                <w:u w:val="single"/>
              </w:rPr>
              <w:t>650</w:t>
            </w:r>
            <w:r>
              <w:rPr>
                <w:u w:val="single"/>
              </w:rPr>
              <w:t>,000</w:t>
            </w:r>
            <w:r>
              <w:t>)</w:t>
            </w:r>
          </w:p>
        </w:tc>
      </w:tr>
      <w:tr w:rsidR="00C43448">
        <w:trPr>
          <w:cantSplit/>
        </w:trPr>
        <w:tc>
          <w:tcPr>
            <w:tcW w:w="7920" w:type="dxa"/>
          </w:tcPr>
          <w:p w:rsidR="00C43448" w:rsidRDefault="00C43448">
            <w:r>
              <w:tab/>
              <w:t xml:space="preserve">Excess book value over </w:t>
            </w:r>
            <w:r w:rsidR="00883640">
              <w:t>fair value</w:t>
            </w:r>
          </w:p>
        </w:tc>
        <w:tc>
          <w:tcPr>
            <w:tcW w:w="1440" w:type="dxa"/>
          </w:tcPr>
          <w:p w:rsidR="00C43448" w:rsidRDefault="00C43448">
            <w:r>
              <w:rPr>
                <w:u w:val="double"/>
              </w:rPr>
              <w:t>$ (45</w:t>
            </w:r>
            <w:r w:rsidR="001136AB">
              <w:rPr>
                <w:u w:val="double"/>
              </w:rPr>
              <w:t>0</w:t>
            </w:r>
            <w:r>
              <w:rPr>
                <w:u w:val="double"/>
              </w:rPr>
              <w:t>,000</w:t>
            </w:r>
            <w:r>
              <w:t>)</w:t>
            </w:r>
          </w:p>
        </w:tc>
      </w:tr>
      <w:tr w:rsidR="00C43448">
        <w:trPr>
          <w:cantSplit/>
        </w:trPr>
        <w:tc>
          <w:tcPr>
            <w:tcW w:w="7920" w:type="dxa"/>
          </w:tcPr>
          <w:p w:rsidR="00C43448" w:rsidRDefault="00C43448"/>
        </w:tc>
        <w:tc>
          <w:tcPr>
            <w:tcW w:w="1440" w:type="dxa"/>
          </w:tcPr>
          <w:p w:rsidR="00C43448" w:rsidRDefault="00C43448"/>
        </w:tc>
      </w:tr>
      <w:tr w:rsidR="00C43448">
        <w:trPr>
          <w:cantSplit/>
        </w:trPr>
        <w:tc>
          <w:tcPr>
            <w:tcW w:w="7920" w:type="dxa"/>
          </w:tcPr>
          <w:p w:rsidR="00C43448" w:rsidRPr="002A2E06" w:rsidRDefault="00C43448">
            <w:pPr>
              <w:rPr>
                <w:i/>
              </w:rPr>
            </w:pPr>
            <w:r w:rsidRPr="002A2E06">
              <w:rPr>
                <w:i/>
              </w:rPr>
              <w:t>Excess allocated</w:t>
            </w:r>
          </w:p>
        </w:tc>
        <w:tc>
          <w:tcPr>
            <w:tcW w:w="1440" w:type="dxa"/>
          </w:tcPr>
          <w:p w:rsidR="00C43448" w:rsidRDefault="00C43448"/>
        </w:tc>
      </w:tr>
      <w:tr w:rsidR="00C43448">
        <w:trPr>
          <w:cantSplit/>
        </w:trPr>
        <w:tc>
          <w:tcPr>
            <w:tcW w:w="7920" w:type="dxa"/>
          </w:tcPr>
          <w:p w:rsidR="00C43448" w:rsidRDefault="00C43448">
            <w:r>
              <w:t xml:space="preserve">Overvalued plant assets </w:t>
            </w:r>
          </w:p>
        </w:tc>
        <w:tc>
          <w:tcPr>
            <w:tcW w:w="1440" w:type="dxa"/>
          </w:tcPr>
          <w:p w:rsidR="00C43448" w:rsidRDefault="00C43448">
            <w:r>
              <w:t>$ (5</w:t>
            </w:r>
            <w:r w:rsidR="00883640">
              <w:t>0</w:t>
            </w:r>
            <w:r>
              <w:t>0,000)</w:t>
            </w:r>
          </w:p>
        </w:tc>
      </w:tr>
      <w:tr w:rsidR="00C43448">
        <w:trPr>
          <w:cantSplit/>
        </w:trPr>
        <w:tc>
          <w:tcPr>
            <w:tcW w:w="7920" w:type="dxa"/>
          </w:tcPr>
          <w:p w:rsidR="00C43448" w:rsidRDefault="00C43448">
            <w:r>
              <w:t xml:space="preserve">Undervalued inventories </w:t>
            </w:r>
          </w:p>
        </w:tc>
        <w:tc>
          <w:tcPr>
            <w:tcW w:w="1440" w:type="dxa"/>
          </w:tcPr>
          <w:p w:rsidR="00C43448" w:rsidRDefault="00C43448">
            <w:r>
              <w:rPr>
                <w:u w:val="single"/>
              </w:rPr>
              <w:t xml:space="preserve">    5</w:t>
            </w:r>
            <w:r w:rsidR="00883640">
              <w:rPr>
                <w:u w:val="single"/>
              </w:rPr>
              <w:t>0</w:t>
            </w:r>
            <w:r>
              <w:rPr>
                <w:u w:val="single"/>
              </w:rPr>
              <w:t>,000</w:t>
            </w:r>
          </w:p>
        </w:tc>
      </w:tr>
      <w:tr w:rsidR="00C43448">
        <w:trPr>
          <w:cantSplit/>
        </w:trPr>
        <w:tc>
          <w:tcPr>
            <w:tcW w:w="7920" w:type="dxa"/>
          </w:tcPr>
          <w:p w:rsidR="00C43448" w:rsidRDefault="00C43448">
            <w:r>
              <w:tab/>
              <w:t xml:space="preserve">Excess book value over </w:t>
            </w:r>
            <w:r w:rsidR="00883640">
              <w:t>fair value</w:t>
            </w:r>
          </w:p>
        </w:tc>
        <w:tc>
          <w:tcPr>
            <w:tcW w:w="1440" w:type="dxa"/>
          </w:tcPr>
          <w:p w:rsidR="00C43448" w:rsidRDefault="00C43448">
            <w:r>
              <w:rPr>
                <w:u w:val="double"/>
              </w:rPr>
              <w:t>$ (45</w:t>
            </w:r>
            <w:r w:rsidR="00883640">
              <w:rPr>
                <w:u w:val="double"/>
              </w:rPr>
              <w:t>0</w:t>
            </w:r>
            <w:r>
              <w:rPr>
                <w:u w:val="double"/>
              </w:rPr>
              <w:t>,000</w:t>
            </w:r>
            <w:r>
              <w:t>)</w:t>
            </w:r>
          </w:p>
        </w:tc>
      </w:tr>
    </w:tbl>
    <w:p w:rsidR="00C43448" w:rsidRDefault="00C43448"/>
    <w:tbl>
      <w:tblPr>
        <w:tblW w:w="0" w:type="auto"/>
        <w:tblLayout w:type="fixed"/>
        <w:tblCellMar>
          <w:left w:w="0" w:type="dxa"/>
          <w:right w:w="0" w:type="dxa"/>
        </w:tblCellMar>
        <w:tblLook w:val="0000"/>
      </w:tblPr>
      <w:tblGrid>
        <w:gridCol w:w="720"/>
        <w:gridCol w:w="5760"/>
        <w:gridCol w:w="1440"/>
        <w:gridCol w:w="1440"/>
      </w:tblGrid>
      <w:tr w:rsidR="00C43448">
        <w:trPr>
          <w:cantSplit/>
        </w:trPr>
        <w:tc>
          <w:tcPr>
            <w:tcW w:w="720" w:type="dxa"/>
          </w:tcPr>
          <w:p w:rsidR="00C43448" w:rsidRDefault="00C43448">
            <w:r>
              <w:rPr>
                <w:b/>
              </w:rPr>
              <w:t>1</w:t>
            </w:r>
          </w:p>
        </w:tc>
        <w:tc>
          <w:tcPr>
            <w:tcW w:w="5760" w:type="dxa"/>
          </w:tcPr>
          <w:p w:rsidR="00C43448" w:rsidRPr="00F82C0D" w:rsidRDefault="00C43448" w:rsidP="00990BD4">
            <w:pPr>
              <w:rPr>
                <w:i/>
              </w:rPr>
            </w:pPr>
            <w:r w:rsidRPr="00F82C0D">
              <w:rPr>
                <w:i/>
              </w:rPr>
              <w:t>Investment income for 20</w:t>
            </w:r>
            <w:r w:rsidR="00990BD4">
              <w:rPr>
                <w:i/>
              </w:rPr>
              <w:t>11</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
              <w:t xml:space="preserve">Share of reported income ($250,000 </w:t>
            </w:r>
            <w:r w:rsidR="00486F10">
              <w:fldChar w:fldCharType="begin"/>
            </w:r>
            <w:r>
              <w:instrText>SYMBOL 180 \f "Symbol"</w:instrText>
            </w:r>
            <w:r w:rsidR="00486F10">
              <w:fldChar w:fldCharType="end"/>
            </w:r>
            <w:r>
              <w:t xml:space="preserve"> 1/2 year </w:t>
            </w:r>
            <w:r w:rsidR="00486F10">
              <w:fldChar w:fldCharType="begin"/>
            </w:r>
            <w:r>
              <w:instrText>SYMBOL 180 \f "Symbol"</w:instrText>
            </w:r>
            <w:r w:rsidR="00486F10">
              <w:fldChar w:fldCharType="end"/>
            </w:r>
            <w:r>
              <w:t xml:space="preserve"> 90%)</w:t>
            </w:r>
          </w:p>
        </w:tc>
        <w:tc>
          <w:tcPr>
            <w:tcW w:w="1440" w:type="dxa"/>
          </w:tcPr>
          <w:p w:rsidR="00C43448" w:rsidRDefault="00C43448">
            <w:r>
              <w:t>$  112,500</w:t>
            </w:r>
          </w:p>
        </w:tc>
      </w:tr>
      <w:tr w:rsidR="00C43448">
        <w:trPr>
          <w:cantSplit/>
        </w:trPr>
        <w:tc>
          <w:tcPr>
            <w:tcW w:w="720" w:type="dxa"/>
          </w:tcPr>
          <w:p w:rsidR="00C43448" w:rsidRDefault="00C43448"/>
        </w:tc>
        <w:tc>
          <w:tcPr>
            <w:tcW w:w="7200" w:type="dxa"/>
            <w:gridSpan w:val="2"/>
          </w:tcPr>
          <w:p w:rsidR="00C43448" w:rsidRDefault="00C43448">
            <w:r>
              <w:t>Add: Depreciation on overvalued plant assets</w:t>
            </w:r>
          </w:p>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
              <w:tab/>
            </w:r>
            <w:r w:rsidR="00883640">
              <w:t>(</w:t>
            </w:r>
            <w:r>
              <w:t>($5</w:t>
            </w:r>
            <w:r w:rsidR="00883640">
              <w:t>0</w:t>
            </w:r>
            <w:r>
              <w:t>0,000</w:t>
            </w:r>
            <w:r w:rsidR="00883640">
              <w:t xml:space="preserve"> x 90%) </w:t>
            </w:r>
            <w:r>
              <w:t xml:space="preserve">/9 years) </w:t>
            </w:r>
            <w:r w:rsidR="00486F10">
              <w:fldChar w:fldCharType="begin"/>
            </w:r>
            <w:r>
              <w:instrText>SYMBOL 180 \f "Symbol"</w:instrText>
            </w:r>
            <w:r w:rsidR="00486F10">
              <w:fldChar w:fldCharType="end"/>
            </w:r>
            <w:r>
              <w:t xml:space="preserve"> 1/2 year</w:t>
            </w:r>
          </w:p>
        </w:tc>
        <w:tc>
          <w:tcPr>
            <w:tcW w:w="1440" w:type="dxa"/>
          </w:tcPr>
          <w:p w:rsidR="00C43448" w:rsidRDefault="00C43448">
            <w:r>
              <w:t xml:space="preserve">    2</w:t>
            </w:r>
            <w:r w:rsidR="00883640">
              <w:t>5</w:t>
            </w:r>
            <w:r>
              <w:t>,</w:t>
            </w:r>
            <w:r w:rsidR="00883640">
              <w:t>000</w:t>
            </w:r>
          </w:p>
        </w:tc>
      </w:tr>
      <w:tr w:rsidR="00C43448">
        <w:trPr>
          <w:cantSplit/>
        </w:trPr>
        <w:tc>
          <w:tcPr>
            <w:tcW w:w="720" w:type="dxa"/>
          </w:tcPr>
          <w:p w:rsidR="00C43448" w:rsidRDefault="00C43448"/>
        </w:tc>
        <w:tc>
          <w:tcPr>
            <w:tcW w:w="7200" w:type="dxa"/>
            <w:gridSpan w:val="2"/>
          </w:tcPr>
          <w:p w:rsidR="00C43448" w:rsidRDefault="00C43448">
            <w:r>
              <w:t xml:space="preserve">Less: </w:t>
            </w:r>
            <w:r w:rsidR="00883640">
              <w:t xml:space="preserve">90% of </w:t>
            </w:r>
            <w:r>
              <w:t>Undervaluation allocated to inventories</w:t>
            </w:r>
          </w:p>
        </w:tc>
        <w:tc>
          <w:tcPr>
            <w:tcW w:w="1440" w:type="dxa"/>
          </w:tcPr>
          <w:p w:rsidR="00C43448" w:rsidRDefault="00C43448">
            <w:r>
              <w:rPr>
                <w:u w:val="single"/>
              </w:rPr>
              <w:t xml:space="preserve">   (45,000</w:t>
            </w:r>
            <w:r>
              <w:t>)</w:t>
            </w:r>
          </w:p>
        </w:tc>
      </w:tr>
      <w:tr w:rsidR="00C43448">
        <w:trPr>
          <w:cantSplit/>
        </w:trPr>
        <w:tc>
          <w:tcPr>
            <w:tcW w:w="720" w:type="dxa"/>
          </w:tcPr>
          <w:p w:rsidR="00C43448" w:rsidRDefault="00C43448"/>
        </w:tc>
        <w:tc>
          <w:tcPr>
            <w:tcW w:w="7200" w:type="dxa"/>
            <w:gridSpan w:val="2"/>
          </w:tcPr>
          <w:p w:rsidR="00C43448" w:rsidRDefault="00C43448" w:rsidP="00990BD4">
            <w:r>
              <w:t xml:space="preserve">Income from </w:t>
            </w:r>
            <w:r w:rsidR="00990BD4">
              <w:t>Jen</w:t>
            </w:r>
            <w:r>
              <w:rPr>
                <w:rFonts w:ascii="Times New Roman" w:hAnsi="Times New Roman" w:cs="Times New Roman"/>
              </w:rPr>
              <w:t xml:space="preserve"> — </w:t>
            </w:r>
            <w:r>
              <w:t>20</w:t>
            </w:r>
            <w:r w:rsidR="00990BD4">
              <w:t>11</w:t>
            </w:r>
          </w:p>
        </w:tc>
        <w:tc>
          <w:tcPr>
            <w:tcW w:w="1440" w:type="dxa"/>
          </w:tcPr>
          <w:p w:rsidR="00C43448" w:rsidRDefault="00C43448">
            <w:r>
              <w:rPr>
                <w:u w:val="double"/>
              </w:rPr>
              <w:t>$   92,500</w:t>
            </w:r>
          </w:p>
        </w:tc>
      </w:tr>
      <w:tr w:rsidR="00C43448">
        <w:trPr>
          <w:cantSplit/>
        </w:trPr>
        <w:tc>
          <w:tcPr>
            <w:tcW w:w="720" w:type="dxa"/>
          </w:tcPr>
          <w:p w:rsidR="00C43448" w:rsidRDefault="00C43448"/>
        </w:tc>
        <w:tc>
          <w:tcPr>
            <w:tcW w:w="7200" w:type="dxa"/>
            <w:gridSpan w:val="2"/>
          </w:tcPr>
          <w:p w:rsidR="00C43448" w:rsidRDefault="00C43448"/>
        </w:tc>
        <w:tc>
          <w:tcPr>
            <w:tcW w:w="1440" w:type="dxa"/>
          </w:tcPr>
          <w:p w:rsidR="00C43448" w:rsidRDefault="00C43448"/>
        </w:tc>
      </w:tr>
      <w:tr w:rsidR="00C43448">
        <w:trPr>
          <w:cantSplit/>
        </w:trPr>
        <w:tc>
          <w:tcPr>
            <w:tcW w:w="720" w:type="dxa"/>
          </w:tcPr>
          <w:p w:rsidR="00C43448" w:rsidRDefault="00C43448">
            <w:r>
              <w:rPr>
                <w:b/>
              </w:rPr>
              <w:t>2</w:t>
            </w:r>
          </w:p>
        </w:tc>
        <w:tc>
          <w:tcPr>
            <w:tcW w:w="7200" w:type="dxa"/>
            <w:gridSpan w:val="2"/>
          </w:tcPr>
          <w:p w:rsidR="00C43448" w:rsidRPr="00F82C0D" w:rsidRDefault="00C43448" w:rsidP="00990BD4">
            <w:pPr>
              <w:rPr>
                <w:i/>
              </w:rPr>
            </w:pPr>
            <w:r w:rsidRPr="00F82C0D">
              <w:rPr>
                <w:i/>
              </w:rPr>
              <w:t>Investment balance at December 31, 20</w:t>
            </w:r>
            <w:r w:rsidR="00557489" w:rsidRPr="00F82C0D">
              <w:rPr>
                <w:i/>
              </w:rPr>
              <w:t>1</w:t>
            </w:r>
            <w:r w:rsidR="00990BD4">
              <w:rPr>
                <w:i/>
              </w:rPr>
              <w:t>2</w:t>
            </w:r>
          </w:p>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sidP="00990BD4">
            <w:r>
              <w:t xml:space="preserve">Underlying book value of 90% interest in </w:t>
            </w:r>
            <w:r w:rsidR="00990BD4">
              <w:t>Jen</w:t>
            </w:r>
          </w:p>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sidP="00990BD4">
            <w:r>
              <w:t>(</w:t>
            </w:r>
            <w:r w:rsidR="00990BD4">
              <w:t>Jen</w:t>
            </w:r>
            <w:r>
              <w:t>’s December 31, 20</w:t>
            </w:r>
            <w:r w:rsidR="00557489">
              <w:t>1</w:t>
            </w:r>
            <w:r w:rsidR="00990BD4">
              <w:t>2</w:t>
            </w:r>
            <w:r>
              <w:t xml:space="preserve"> equity of $2,700,000 </w:t>
            </w:r>
            <w:r w:rsidR="00486F10">
              <w:fldChar w:fldCharType="begin"/>
            </w:r>
            <w:r>
              <w:instrText>SYMBOL 180 \f "Symbol"</w:instrText>
            </w:r>
            <w:r w:rsidR="00486F10">
              <w:fldChar w:fldCharType="end"/>
            </w:r>
            <w:r>
              <w:t xml:space="preserve"> 90%)</w:t>
            </w:r>
          </w:p>
        </w:tc>
        <w:tc>
          <w:tcPr>
            <w:tcW w:w="1440" w:type="dxa"/>
          </w:tcPr>
          <w:p w:rsidR="00C43448" w:rsidRDefault="00C43448">
            <w:r>
              <w:t>$2,430,000</w:t>
            </w:r>
          </w:p>
        </w:tc>
      </w:tr>
      <w:tr w:rsidR="00C43448">
        <w:trPr>
          <w:cantSplit/>
        </w:trPr>
        <w:tc>
          <w:tcPr>
            <w:tcW w:w="720" w:type="dxa"/>
          </w:tcPr>
          <w:p w:rsidR="00C43448" w:rsidRDefault="00C43448"/>
        </w:tc>
        <w:tc>
          <w:tcPr>
            <w:tcW w:w="7200" w:type="dxa"/>
            <w:gridSpan w:val="2"/>
          </w:tcPr>
          <w:p w:rsidR="00C43448" w:rsidRDefault="00C43448">
            <w:r>
              <w:t>Less: Unamortized overvaluation of plant assets</w:t>
            </w:r>
          </w:p>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
              <w:tab/>
              <w:t xml:space="preserve">($50,000 per year </w:t>
            </w:r>
            <w:r w:rsidR="00486F10">
              <w:fldChar w:fldCharType="begin"/>
            </w:r>
            <w:r>
              <w:instrText>SYMBOL 180 \f "Symbol"</w:instrText>
            </w:r>
            <w:r w:rsidR="00486F10">
              <w:fldChar w:fldCharType="end"/>
            </w:r>
            <w:r>
              <w:t xml:space="preserve"> 7 1/2 years)</w:t>
            </w:r>
          </w:p>
        </w:tc>
        <w:tc>
          <w:tcPr>
            <w:tcW w:w="1440" w:type="dxa"/>
          </w:tcPr>
          <w:p w:rsidR="00C43448" w:rsidRDefault="00C43448">
            <w:r>
              <w:rPr>
                <w:u w:val="single"/>
              </w:rPr>
              <w:t xml:space="preserve">  (375,000</w:t>
            </w:r>
            <w:r>
              <w:t>)</w:t>
            </w:r>
          </w:p>
        </w:tc>
      </w:tr>
      <w:tr w:rsidR="00C43448">
        <w:trPr>
          <w:cantSplit/>
        </w:trPr>
        <w:tc>
          <w:tcPr>
            <w:tcW w:w="720" w:type="dxa"/>
          </w:tcPr>
          <w:p w:rsidR="00C43448" w:rsidRDefault="00C43448"/>
        </w:tc>
        <w:tc>
          <w:tcPr>
            <w:tcW w:w="7200" w:type="dxa"/>
            <w:gridSpan w:val="2"/>
          </w:tcPr>
          <w:p w:rsidR="00C43448" w:rsidRDefault="00C43448" w:rsidP="00990BD4">
            <w:r>
              <w:t>Investment balance December 31, 20</w:t>
            </w:r>
            <w:r w:rsidR="00557489">
              <w:t>1</w:t>
            </w:r>
            <w:r w:rsidR="00990BD4">
              <w:t>2</w:t>
            </w:r>
          </w:p>
        </w:tc>
        <w:tc>
          <w:tcPr>
            <w:tcW w:w="1440" w:type="dxa"/>
          </w:tcPr>
          <w:p w:rsidR="00C43448" w:rsidRDefault="00C43448">
            <w:r>
              <w:rPr>
                <w:u w:val="double"/>
              </w:rPr>
              <w:t>$2,055,000</w:t>
            </w:r>
          </w:p>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F82C0D">
        <w:trPr>
          <w:cantSplit/>
        </w:trPr>
        <w:tc>
          <w:tcPr>
            <w:tcW w:w="720" w:type="dxa"/>
          </w:tcPr>
          <w:p w:rsidR="00F82C0D" w:rsidRDefault="00F82C0D">
            <w:r>
              <w:rPr>
                <w:b/>
              </w:rPr>
              <w:t>3</w:t>
            </w:r>
          </w:p>
        </w:tc>
        <w:tc>
          <w:tcPr>
            <w:tcW w:w="7200" w:type="dxa"/>
            <w:gridSpan w:val="2"/>
          </w:tcPr>
          <w:p w:rsidR="00F82C0D" w:rsidRDefault="00F82C0D" w:rsidP="00990BD4">
            <w:r w:rsidRPr="00F82C0D">
              <w:rPr>
                <w:i/>
              </w:rPr>
              <w:t>Journal entries to account for investment in 201</w:t>
            </w:r>
            <w:r w:rsidR="00990BD4">
              <w:rPr>
                <w:i/>
              </w:rPr>
              <w:t>3</w:t>
            </w:r>
          </w:p>
        </w:tc>
        <w:tc>
          <w:tcPr>
            <w:tcW w:w="1440" w:type="dxa"/>
          </w:tcPr>
          <w:p w:rsidR="00F82C0D" w:rsidRDefault="00F82C0D"/>
        </w:tc>
      </w:tr>
      <w:tr w:rsidR="00C43448">
        <w:trPr>
          <w:cantSplit/>
        </w:trPr>
        <w:tc>
          <w:tcPr>
            <w:tcW w:w="720" w:type="dxa"/>
          </w:tcPr>
          <w:p w:rsidR="00C43448" w:rsidRDefault="00C43448"/>
        </w:tc>
        <w:tc>
          <w:tcPr>
            <w:tcW w:w="5760" w:type="dxa"/>
          </w:tcPr>
          <w:p w:rsidR="00C43448" w:rsidRDefault="00C43448">
            <w:r>
              <w:t>Cash (or Dividends receivable)</w:t>
            </w:r>
          </w:p>
        </w:tc>
        <w:tc>
          <w:tcPr>
            <w:tcW w:w="1440" w:type="dxa"/>
          </w:tcPr>
          <w:p w:rsidR="00C43448" w:rsidRDefault="00C43448">
            <w:r>
              <w:t>135,000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1B2B34">
            <w:r>
              <w:tab/>
              <w:t xml:space="preserve">Investment in </w:t>
            </w:r>
            <w:r w:rsidR="001B2B34">
              <w:t>Jen</w:t>
            </w:r>
          </w:p>
        </w:tc>
        <w:tc>
          <w:tcPr>
            <w:tcW w:w="1440" w:type="dxa"/>
          </w:tcPr>
          <w:p w:rsidR="00C43448" w:rsidRDefault="00C43448"/>
        </w:tc>
        <w:tc>
          <w:tcPr>
            <w:tcW w:w="1440" w:type="dxa"/>
          </w:tcPr>
          <w:p w:rsidR="00C43448" w:rsidRDefault="00C43448">
            <w:r>
              <w:t>135,000</w:t>
            </w:r>
          </w:p>
        </w:tc>
      </w:tr>
      <w:tr w:rsidR="00C43448">
        <w:trPr>
          <w:cantSplit/>
        </w:trPr>
        <w:tc>
          <w:tcPr>
            <w:tcW w:w="720" w:type="dxa"/>
          </w:tcPr>
          <w:p w:rsidR="00C43448" w:rsidRDefault="00C43448"/>
        </w:tc>
        <w:tc>
          <w:tcPr>
            <w:tcW w:w="8640" w:type="dxa"/>
            <w:gridSpan w:val="3"/>
          </w:tcPr>
          <w:p w:rsidR="00C43448" w:rsidRDefault="00C43448">
            <w:r>
              <w:t xml:space="preserve">To record receipt of dividends ($150,000 </w:t>
            </w:r>
            <w:r w:rsidR="00486F10">
              <w:fldChar w:fldCharType="begin"/>
            </w:r>
            <w:r>
              <w:instrText>SYMBOL 180 \f "Symbol"</w:instrText>
            </w:r>
            <w:r w:rsidR="00486F10">
              <w:fldChar w:fldCharType="end"/>
            </w:r>
            <w:r>
              <w:t xml:space="preserve"> 90%).</w:t>
            </w:r>
          </w:p>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990BD4">
            <w:r>
              <w:t xml:space="preserve">Investment in </w:t>
            </w:r>
            <w:r w:rsidR="00990BD4">
              <w:t>Jen</w:t>
            </w:r>
          </w:p>
        </w:tc>
        <w:tc>
          <w:tcPr>
            <w:tcW w:w="1440" w:type="dxa"/>
          </w:tcPr>
          <w:p w:rsidR="00C43448" w:rsidRDefault="00C43448">
            <w:r>
              <w:t>230,000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990BD4">
            <w:r>
              <w:tab/>
              <w:t xml:space="preserve">Income from </w:t>
            </w:r>
            <w:r w:rsidR="00990BD4">
              <w:t>Jen</w:t>
            </w:r>
          </w:p>
        </w:tc>
        <w:tc>
          <w:tcPr>
            <w:tcW w:w="1440" w:type="dxa"/>
          </w:tcPr>
          <w:p w:rsidR="00C43448" w:rsidRDefault="00C43448"/>
        </w:tc>
        <w:tc>
          <w:tcPr>
            <w:tcW w:w="1440" w:type="dxa"/>
          </w:tcPr>
          <w:p w:rsidR="00C43448" w:rsidRDefault="00C43448">
            <w:r>
              <w:t>230,000</w:t>
            </w:r>
          </w:p>
        </w:tc>
      </w:tr>
    </w:tbl>
    <w:p w:rsidR="00C43448" w:rsidRDefault="00C43448">
      <w:pPr>
        <w:ind w:left="1440"/>
      </w:pPr>
      <w:r>
        <w:t xml:space="preserve">To record income from </w:t>
      </w:r>
      <w:r w:rsidR="00990BD4">
        <w:t>Jen</w:t>
      </w:r>
      <w:r>
        <w:t xml:space="preserve"> computed as follows: </w:t>
      </w:r>
      <w:r w:rsidR="00990BD4">
        <w:t>Laura</w:t>
      </w:r>
      <w:r>
        <w:t xml:space="preserve">’sshare of </w:t>
      </w:r>
      <w:r w:rsidR="00990BD4">
        <w:t>Jen</w:t>
      </w:r>
      <w:r>
        <w:t xml:space="preserve">’s reported net income ($200,000 </w:t>
      </w:r>
      <w:r w:rsidR="00486F10">
        <w:fldChar w:fldCharType="begin"/>
      </w:r>
      <w:r>
        <w:instrText>SYMBOL 180 \f "Symbol"</w:instrText>
      </w:r>
      <w:r w:rsidR="00486F10">
        <w:fldChar w:fldCharType="end"/>
      </w:r>
      <w:r>
        <w:t xml:space="preserve"> 90%) plus$50,000 amortization of overvalued plant assets.</w:t>
      </w:r>
    </w:p>
    <w:p w:rsidR="00C43448" w:rsidRDefault="00C43448"/>
    <w:p w:rsidR="00C43448" w:rsidRDefault="00C43448">
      <w:pPr>
        <w:ind w:left="720"/>
      </w:pPr>
      <w:r>
        <w:t>Check: Investment balance December 31, 20</w:t>
      </w:r>
      <w:r w:rsidR="00557489">
        <w:t>1</w:t>
      </w:r>
      <w:r w:rsidR="00990BD4">
        <w:t>2</w:t>
      </w:r>
      <w:r>
        <w:t xml:space="preserve"> of $2,055,000 + $230,000 income from </w:t>
      </w:r>
      <w:r w:rsidR="00990BD4">
        <w:t>Jen</w:t>
      </w:r>
      <w:r>
        <w:t xml:space="preserve"> - $135,000 dividends = </w:t>
      </w:r>
      <w:r>
        <w:rPr>
          <w:u w:val="double"/>
        </w:rPr>
        <w:t>$2,150,000</w:t>
      </w:r>
      <w:r>
        <w:t xml:space="preserve"> balance December 31, 20</w:t>
      </w:r>
      <w:r w:rsidR="00557489">
        <w:t>1</w:t>
      </w:r>
      <w:r w:rsidR="00990BD4">
        <w:t>3</w:t>
      </w:r>
    </w:p>
    <w:p w:rsidR="00C43448" w:rsidRDefault="00C43448">
      <w:pPr>
        <w:ind w:left="720"/>
      </w:pPr>
    </w:p>
    <w:p w:rsidR="00C43448" w:rsidRDefault="00C43448">
      <w:pPr>
        <w:ind w:left="720"/>
      </w:pPr>
      <w:r>
        <w:t xml:space="preserve">Alternatively, </w:t>
      </w:r>
      <w:r w:rsidR="00990BD4">
        <w:t>Jen</w:t>
      </w:r>
      <w:r>
        <w:t xml:space="preserve">’s underlying equity ($2,000,000 paid-in capital + $750,000 retained earnings) </w:t>
      </w:r>
      <w:r w:rsidR="00486F10">
        <w:fldChar w:fldCharType="begin"/>
      </w:r>
      <w:r>
        <w:instrText>SYMBOL 180 \f "Symbol"</w:instrText>
      </w:r>
      <w:r w:rsidR="00486F10">
        <w:fldChar w:fldCharType="end"/>
      </w:r>
      <w:r>
        <w:t xml:space="preserve"> 90% interest - $325,000 unamortized excess allocated to plant assets = </w:t>
      </w:r>
      <w:r>
        <w:rPr>
          <w:u w:val="double"/>
        </w:rPr>
        <w:t>$2,150,000</w:t>
      </w:r>
      <w:r>
        <w:t xml:space="preserve"> balance December 31, 20</w:t>
      </w:r>
      <w:r w:rsidR="00557489">
        <w:t>1</w:t>
      </w:r>
      <w:r w:rsidR="00DA13D9">
        <w:t>3</w:t>
      </w:r>
      <w:r>
        <w:t>.</w:t>
      </w:r>
    </w:p>
    <w:p w:rsidR="00C43448" w:rsidRDefault="00C43448">
      <w:r>
        <w:br w:type="page"/>
      </w:r>
      <w:r>
        <w:rPr>
          <w:b/>
        </w:rPr>
        <w:lastRenderedPageBreak/>
        <w:t>Solution P2-</w:t>
      </w:r>
      <w:r w:rsidR="00990BD4">
        <w:rPr>
          <w:b/>
        </w:rPr>
        <w:t>9</w:t>
      </w:r>
    </w:p>
    <w:p w:rsidR="00C43448" w:rsidRDefault="00C43448"/>
    <w:tbl>
      <w:tblPr>
        <w:tblW w:w="0" w:type="auto"/>
        <w:tblLayout w:type="fixed"/>
        <w:tblCellMar>
          <w:left w:w="0" w:type="dxa"/>
          <w:right w:w="0" w:type="dxa"/>
        </w:tblCellMar>
        <w:tblLook w:val="0000"/>
      </w:tblPr>
      <w:tblGrid>
        <w:gridCol w:w="720"/>
        <w:gridCol w:w="7200"/>
        <w:gridCol w:w="1440"/>
      </w:tblGrid>
      <w:tr w:rsidR="00C43448">
        <w:trPr>
          <w:cantSplit/>
        </w:trPr>
        <w:tc>
          <w:tcPr>
            <w:tcW w:w="720" w:type="dxa"/>
          </w:tcPr>
          <w:p w:rsidR="00C43448" w:rsidRDefault="00C43448">
            <w:r>
              <w:rPr>
                <w:b/>
              </w:rPr>
              <w:t>1</w:t>
            </w:r>
          </w:p>
        </w:tc>
        <w:tc>
          <w:tcPr>
            <w:tcW w:w="7200" w:type="dxa"/>
          </w:tcPr>
          <w:p w:rsidR="00C43448" w:rsidRPr="00F82C0D" w:rsidRDefault="00C43448" w:rsidP="00DA13D9">
            <w:pPr>
              <w:rPr>
                <w:i/>
              </w:rPr>
            </w:pPr>
            <w:r w:rsidRPr="00F82C0D">
              <w:rPr>
                <w:i/>
              </w:rPr>
              <w:t>Market price of $</w:t>
            </w:r>
            <w:r w:rsidR="00DA13D9">
              <w:rPr>
                <w:i/>
              </w:rPr>
              <w:t>24</w:t>
            </w:r>
            <w:r w:rsidRPr="00F82C0D">
              <w:rPr>
                <w:i/>
              </w:rPr>
              <w:t xml:space="preserve"> for </w:t>
            </w:r>
            <w:r w:rsidR="00DA13D9">
              <w:rPr>
                <w:i/>
              </w:rPr>
              <w:t>Tricia</w:t>
            </w:r>
            <w:r w:rsidRPr="00F82C0D">
              <w:rPr>
                <w:i/>
              </w:rPr>
              <w:t xml:space="preserve">’s shares </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DA13D9">
            <w:r>
              <w:t xml:space="preserve">Cost of investment in </w:t>
            </w:r>
            <w:r w:rsidR="00DA13D9">
              <w:t>Lisa</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DA13D9">
            <w:r>
              <w:t xml:space="preserve">(40,000 shares </w:t>
            </w:r>
            <w:r w:rsidR="00486F10">
              <w:fldChar w:fldCharType="begin"/>
            </w:r>
            <w:r>
              <w:instrText>SYMBOL 180 \f "Symbol"</w:instrText>
            </w:r>
            <w:r w:rsidR="00486F10">
              <w:fldChar w:fldCharType="end"/>
            </w:r>
            <w:r>
              <w:t xml:space="preserve"> $</w:t>
            </w:r>
            <w:r w:rsidR="00DA13D9">
              <w:t>24</w:t>
            </w:r>
            <w:r>
              <w:t xml:space="preserve">) </w:t>
            </w:r>
            <w:r w:rsidR="00D42832">
              <w:t xml:space="preserve">The </w:t>
            </w:r>
            <w:r>
              <w:t>$</w:t>
            </w:r>
            <w:r w:rsidR="00DA13D9">
              <w:t>8</w:t>
            </w:r>
            <w:r>
              <w:t xml:space="preserve">0,000 direct costs </w:t>
            </w:r>
            <w:r w:rsidR="00D42832">
              <w:t>must be expensed.</w:t>
            </w:r>
          </w:p>
        </w:tc>
        <w:tc>
          <w:tcPr>
            <w:tcW w:w="1440" w:type="dxa"/>
          </w:tcPr>
          <w:p w:rsidR="00C43448" w:rsidRDefault="00C43448" w:rsidP="00DA13D9">
            <w:r>
              <w:t xml:space="preserve">$  </w:t>
            </w:r>
            <w:r w:rsidR="00DA13D9">
              <w:t>96</w:t>
            </w:r>
            <w:r w:rsidR="00D42832">
              <w:t>0</w:t>
            </w:r>
            <w:r>
              <w:t>,000</w:t>
            </w:r>
          </w:p>
        </w:tc>
      </w:tr>
      <w:tr w:rsidR="00C43448">
        <w:trPr>
          <w:cantSplit/>
        </w:trPr>
        <w:tc>
          <w:tcPr>
            <w:tcW w:w="720" w:type="dxa"/>
          </w:tcPr>
          <w:p w:rsidR="00C43448" w:rsidRDefault="00C43448"/>
        </w:tc>
        <w:tc>
          <w:tcPr>
            <w:tcW w:w="7200" w:type="dxa"/>
          </w:tcPr>
          <w:p w:rsidR="00C43448" w:rsidRDefault="00C43448" w:rsidP="00DA13D9">
            <w:r>
              <w:t>Book value acquired ($</w:t>
            </w:r>
            <w:r w:rsidR="00DA13D9">
              <w:t>2</w:t>
            </w:r>
            <w:r>
              <w:t xml:space="preserve">,000,000 net assets </w:t>
            </w:r>
            <w:r w:rsidR="00486F10">
              <w:fldChar w:fldCharType="begin"/>
            </w:r>
            <w:r>
              <w:instrText>SYMBOL 180 \f "Symbol"</w:instrText>
            </w:r>
            <w:r w:rsidR="00486F10">
              <w:fldChar w:fldCharType="end"/>
            </w:r>
            <w:r>
              <w:t xml:space="preserve"> 40%)</w:t>
            </w:r>
          </w:p>
        </w:tc>
        <w:tc>
          <w:tcPr>
            <w:tcW w:w="1440" w:type="dxa"/>
          </w:tcPr>
          <w:p w:rsidR="00C43448" w:rsidRDefault="00DA13D9" w:rsidP="00DA13D9">
            <w:r>
              <w:rPr>
                <w:u w:val="single"/>
              </w:rPr>
              <w:t>8</w:t>
            </w:r>
            <w:r w:rsidR="00C43448">
              <w:rPr>
                <w:u w:val="single"/>
              </w:rPr>
              <w:t>00,000</w:t>
            </w:r>
          </w:p>
        </w:tc>
      </w:tr>
      <w:tr w:rsidR="00C43448">
        <w:trPr>
          <w:cantSplit/>
        </w:trPr>
        <w:tc>
          <w:tcPr>
            <w:tcW w:w="720" w:type="dxa"/>
          </w:tcPr>
          <w:p w:rsidR="00C43448" w:rsidRDefault="00C43448"/>
        </w:tc>
        <w:tc>
          <w:tcPr>
            <w:tcW w:w="7200" w:type="dxa"/>
          </w:tcPr>
          <w:p w:rsidR="00C43448" w:rsidRDefault="00C43448">
            <w:r>
              <w:tab/>
              <w:t xml:space="preserve">Excess </w:t>
            </w:r>
            <w:r w:rsidR="00384A71">
              <w:t>fair value</w:t>
            </w:r>
            <w:r>
              <w:t xml:space="preserve"> over book value</w:t>
            </w:r>
          </w:p>
        </w:tc>
        <w:tc>
          <w:tcPr>
            <w:tcW w:w="1440" w:type="dxa"/>
          </w:tcPr>
          <w:p w:rsidR="00C43448" w:rsidRDefault="00C43448" w:rsidP="00DA13D9">
            <w:r>
              <w:rPr>
                <w:u w:val="double"/>
              </w:rPr>
              <w:t xml:space="preserve">$  </w:t>
            </w:r>
            <w:r w:rsidR="00DA13D9">
              <w:rPr>
                <w:u w:val="double"/>
              </w:rPr>
              <w:t>16</w:t>
            </w:r>
            <w:r>
              <w:rPr>
                <w:u w:val="double"/>
              </w:rPr>
              <w:t>0,000</w:t>
            </w:r>
          </w:p>
        </w:tc>
      </w:tr>
    </w:tbl>
    <w:p w:rsidR="00C43448" w:rsidRDefault="00C43448"/>
    <w:tbl>
      <w:tblPr>
        <w:tblW w:w="0" w:type="auto"/>
        <w:tblLayout w:type="fixed"/>
        <w:tblCellMar>
          <w:left w:w="0" w:type="dxa"/>
          <w:right w:w="0" w:type="dxa"/>
        </w:tblCellMar>
        <w:tblLook w:val="0000"/>
      </w:tblPr>
      <w:tblGrid>
        <w:gridCol w:w="720"/>
        <w:gridCol w:w="4320"/>
        <w:gridCol w:w="1440"/>
        <w:gridCol w:w="1440"/>
        <w:gridCol w:w="1440"/>
      </w:tblGrid>
      <w:tr w:rsidR="00C43448">
        <w:trPr>
          <w:cantSplit/>
        </w:trPr>
        <w:tc>
          <w:tcPr>
            <w:tcW w:w="720" w:type="dxa"/>
          </w:tcPr>
          <w:p w:rsidR="00C43448" w:rsidRDefault="00C43448"/>
        </w:tc>
        <w:tc>
          <w:tcPr>
            <w:tcW w:w="4320" w:type="dxa"/>
          </w:tcPr>
          <w:p w:rsidR="00C43448" w:rsidRPr="00F82C0D" w:rsidRDefault="00C43448">
            <w:pPr>
              <w:rPr>
                <w:i/>
              </w:rPr>
            </w:pPr>
            <w:r w:rsidRPr="00F82C0D">
              <w:rPr>
                <w:i/>
              </w:rPr>
              <w:t>Allocation of excess</w:t>
            </w:r>
          </w:p>
        </w:tc>
        <w:tc>
          <w:tcPr>
            <w:tcW w:w="144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4320" w:type="dxa"/>
          </w:tcPr>
          <w:p w:rsidR="00C43448" w:rsidRDefault="00C43448"/>
        </w:tc>
        <w:tc>
          <w:tcPr>
            <w:tcW w:w="1440" w:type="dxa"/>
          </w:tcPr>
          <w:p w:rsidR="00C43448" w:rsidRDefault="00C43448">
            <w:r>
              <w:rPr>
                <w:spacing w:val="-5"/>
              </w:rPr>
              <w:t>Fair Value</w:t>
            </w:r>
            <w:r>
              <w:rPr>
                <w:rFonts w:ascii="Times New Roman" w:hAnsi="Times New Roman" w:cs="Times New Roman"/>
              </w:rPr>
              <w:t xml:space="preserve"> — </w:t>
            </w:r>
          </w:p>
        </w:tc>
        <w:tc>
          <w:tcPr>
            <w:tcW w:w="1440" w:type="dxa"/>
          </w:tcPr>
          <w:p w:rsidR="00C43448" w:rsidRDefault="00C43448" w:rsidP="00D851F3">
            <w:pPr>
              <w:jc w:val="center"/>
            </w:pPr>
            <w:r>
              <w:t>Percent</w:t>
            </w:r>
          </w:p>
        </w:tc>
        <w:tc>
          <w:tcPr>
            <w:tcW w:w="1440" w:type="dxa"/>
          </w:tcPr>
          <w:p w:rsidR="00C43448" w:rsidRDefault="00C43448"/>
        </w:tc>
      </w:tr>
      <w:tr w:rsidR="00C43448">
        <w:trPr>
          <w:cantSplit/>
        </w:trPr>
        <w:tc>
          <w:tcPr>
            <w:tcW w:w="720" w:type="dxa"/>
          </w:tcPr>
          <w:p w:rsidR="00C43448" w:rsidRDefault="00C43448"/>
        </w:tc>
        <w:tc>
          <w:tcPr>
            <w:tcW w:w="4320" w:type="dxa"/>
          </w:tcPr>
          <w:p w:rsidR="00C43448" w:rsidRDefault="00C43448"/>
        </w:tc>
        <w:tc>
          <w:tcPr>
            <w:tcW w:w="1440" w:type="dxa"/>
          </w:tcPr>
          <w:p w:rsidR="00C43448" w:rsidRDefault="00C43448">
            <w:r>
              <w:rPr>
                <w:u w:val="single"/>
              </w:rPr>
              <w:t xml:space="preserve"> Book Value </w:t>
            </w:r>
          </w:p>
        </w:tc>
        <w:tc>
          <w:tcPr>
            <w:tcW w:w="1440" w:type="dxa"/>
          </w:tcPr>
          <w:p w:rsidR="00C43448" w:rsidRDefault="00C43448" w:rsidP="00D851F3">
            <w:pPr>
              <w:jc w:val="center"/>
            </w:pPr>
            <w:r>
              <w:rPr>
                <w:u w:val="single"/>
              </w:rPr>
              <w:t>Acquired</w:t>
            </w:r>
          </w:p>
        </w:tc>
        <w:tc>
          <w:tcPr>
            <w:tcW w:w="1440" w:type="dxa"/>
          </w:tcPr>
          <w:p w:rsidR="00C43448" w:rsidRDefault="00C43448">
            <w:r>
              <w:rPr>
                <w:u w:val="single"/>
              </w:rPr>
              <w:t>Allocation</w:t>
            </w:r>
          </w:p>
        </w:tc>
      </w:tr>
      <w:tr w:rsidR="00C43448">
        <w:trPr>
          <w:cantSplit/>
        </w:trPr>
        <w:tc>
          <w:tcPr>
            <w:tcW w:w="720" w:type="dxa"/>
          </w:tcPr>
          <w:p w:rsidR="00C43448" w:rsidRDefault="00C43448"/>
        </w:tc>
        <w:tc>
          <w:tcPr>
            <w:tcW w:w="4320" w:type="dxa"/>
          </w:tcPr>
          <w:p w:rsidR="00C43448" w:rsidRDefault="00C43448">
            <w:r>
              <w:t>Inventories</w:t>
            </w:r>
          </w:p>
        </w:tc>
        <w:tc>
          <w:tcPr>
            <w:tcW w:w="1440" w:type="dxa"/>
          </w:tcPr>
          <w:p w:rsidR="00C43448" w:rsidRDefault="00C43448" w:rsidP="00DA13D9">
            <w:r>
              <w:t xml:space="preserve">$ </w:t>
            </w:r>
            <w:r w:rsidR="00DA13D9">
              <w:t>2</w:t>
            </w:r>
            <w:r>
              <w:t>00,000</w:t>
            </w:r>
          </w:p>
        </w:tc>
        <w:tc>
          <w:tcPr>
            <w:tcW w:w="1440" w:type="dxa"/>
          </w:tcPr>
          <w:p w:rsidR="00C43448" w:rsidRDefault="00C43448" w:rsidP="00D851F3">
            <w:pPr>
              <w:jc w:val="center"/>
            </w:pPr>
            <w:r>
              <w:t>40%</w:t>
            </w:r>
          </w:p>
        </w:tc>
        <w:tc>
          <w:tcPr>
            <w:tcW w:w="1440" w:type="dxa"/>
          </w:tcPr>
          <w:p w:rsidR="00C43448" w:rsidRDefault="00C43448" w:rsidP="00DA13D9">
            <w:r>
              <w:t xml:space="preserve">$   </w:t>
            </w:r>
            <w:r w:rsidR="00DA13D9">
              <w:t>8</w:t>
            </w:r>
            <w:r>
              <w:t>0,000</w:t>
            </w:r>
          </w:p>
        </w:tc>
      </w:tr>
      <w:tr w:rsidR="00C43448">
        <w:trPr>
          <w:cantSplit/>
        </w:trPr>
        <w:tc>
          <w:tcPr>
            <w:tcW w:w="720" w:type="dxa"/>
          </w:tcPr>
          <w:p w:rsidR="00C43448" w:rsidRDefault="00C43448"/>
        </w:tc>
        <w:tc>
          <w:tcPr>
            <w:tcW w:w="4320" w:type="dxa"/>
          </w:tcPr>
          <w:p w:rsidR="00C43448" w:rsidRDefault="00C43448">
            <w:r>
              <w:t>Land</w:t>
            </w:r>
          </w:p>
        </w:tc>
        <w:tc>
          <w:tcPr>
            <w:tcW w:w="1440" w:type="dxa"/>
          </w:tcPr>
          <w:p w:rsidR="00C43448" w:rsidRDefault="00DA13D9" w:rsidP="00DA13D9">
            <w:r>
              <w:t>4</w:t>
            </w:r>
            <w:r w:rsidR="00C43448">
              <w:t>00,000</w:t>
            </w:r>
          </w:p>
        </w:tc>
        <w:tc>
          <w:tcPr>
            <w:tcW w:w="1440" w:type="dxa"/>
          </w:tcPr>
          <w:p w:rsidR="00C43448" w:rsidRDefault="00C43448" w:rsidP="00D851F3">
            <w:pPr>
              <w:jc w:val="center"/>
            </w:pPr>
            <w:r>
              <w:t>40%</w:t>
            </w:r>
          </w:p>
        </w:tc>
        <w:tc>
          <w:tcPr>
            <w:tcW w:w="1440" w:type="dxa"/>
          </w:tcPr>
          <w:p w:rsidR="00C43448" w:rsidRDefault="00DA13D9" w:rsidP="00DA13D9">
            <w:r>
              <w:t>16</w:t>
            </w:r>
            <w:r w:rsidR="00C43448">
              <w:t>0,000</w:t>
            </w:r>
          </w:p>
        </w:tc>
      </w:tr>
      <w:tr w:rsidR="00C43448">
        <w:trPr>
          <w:cantSplit/>
        </w:trPr>
        <w:tc>
          <w:tcPr>
            <w:tcW w:w="720" w:type="dxa"/>
          </w:tcPr>
          <w:p w:rsidR="00C43448" w:rsidRDefault="00C43448"/>
        </w:tc>
        <w:tc>
          <w:tcPr>
            <w:tcW w:w="4320" w:type="dxa"/>
          </w:tcPr>
          <w:p w:rsidR="00C43448" w:rsidRDefault="00C43448">
            <w:r>
              <w:t>Buildings</w:t>
            </w:r>
            <w:r>
              <w:rPr>
                <w:rFonts w:ascii="Times New Roman" w:hAnsi="Times New Roman" w:cs="Times New Roman"/>
              </w:rPr>
              <w:t xml:space="preserve"> — </w:t>
            </w:r>
            <w:r>
              <w:t>net</w:t>
            </w:r>
          </w:p>
        </w:tc>
        <w:tc>
          <w:tcPr>
            <w:tcW w:w="1440" w:type="dxa"/>
          </w:tcPr>
          <w:p w:rsidR="00C43448" w:rsidRDefault="00C43448" w:rsidP="00DA13D9">
            <w:r>
              <w:t xml:space="preserve"> (</w:t>
            </w:r>
            <w:r w:rsidR="00DA13D9">
              <w:t>4</w:t>
            </w:r>
            <w:r>
              <w:t>00,000)</w:t>
            </w:r>
          </w:p>
        </w:tc>
        <w:tc>
          <w:tcPr>
            <w:tcW w:w="1440" w:type="dxa"/>
          </w:tcPr>
          <w:p w:rsidR="00C43448" w:rsidRDefault="00C43448" w:rsidP="00D851F3">
            <w:pPr>
              <w:jc w:val="center"/>
            </w:pPr>
            <w:r>
              <w:t>40%</w:t>
            </w:r>
          </w:p>
        </w:tc>
        <w:tc>
          <w:tcPr>
            <w:tcW w:w="1440" w:type="dxa"/>
          </w:tcPr>
          <w:p w:rsidR="00C43448" w:rsidRDefault="00C43448" w:rsidP="00DA13D9">
            <w:r>
              <w:t xml:space="preserve">  (</w:t>
            </w:r>
            <w:r w:rsidR="00DA13D9">
              <w:t>16</w:t>
            </w:r>
            <w:r>
              <w:t>0,000)</w:t>
            </w:r>
          </w:p>
        </w:tc>
      </w:tr>
      <w:tr w:rsidR="00C43448">
        <w:trPr>
          <w:cantSplit/>
        </w:trPr>
        <w:tc>
          <w:tcPr>
            <w:tcW w:w="720" w:type="dxa"/>
          </w:tcPr>
          <w:p w:rsidR="00C43448" w:rsidRDefault="00C43448"/>
        </w:tc>
        <w:tc>
          <w:tcPr>
            <w:tcW w:w="4320" w:type="dxa"/>
          </w:tcPr>
          <w:p w:rsidR="00C43448" w:rsidRDefault="00C43448">
            <w:r>
              <w:t>Equipment</w:t>
            </w:r>
            <w:r>
              <w:rPr>
                <w:rFonts w:ascii="Times New Roman" w:hAnsi="Times New Roman" w:cs="Times New Roman"/>
              </w:rPr>
              <w:t xml:space="preserve"> — </w:t>
            </w:r>
            <w:r>
              <w:t>net</w:t>
            </w:r>
          </w:p>
        </w:tc>
        <w:tc>
          <w:tcPr>
            <w:tcW w:w="1440" w:type="dxa"/>
          </w:tcPr>
          <w:p w:rsidR="00C43448" w:rsidRDefault="00DA13D9" w:rsidP="00DA13D9">
            <w:r>
              <w:t>2</w:t>
            </w:r>
            <w:r w:rsidR="00C43448">
              <w:t>00,000</w:t>
            </w:r>
          </w:p>
        </w:tc>
        <w:tc>
          <w:tcPr>
            <w:tcW w:w="1440" w:type="dxa"/>
          </w:tcPr>
          <w:p w:rsidR="00C43448" w:rsidRDefault="00C43448" w:rsidP="00D851F3">
            <w:pPr>
              <w:jc w:val="center"/>
            </w:pPr>
            <w:r>
              <w:t>40%</w:t>
            </w:r>
          </w:p>
        </w:tc>
        <w:tc>
          <w:tcPr>
            <w:tcW w:w="1440" w:type="dxa"/>
          </w:tcPr>
          <w:p w:rsidR="00C43448" w:rsidRDefault="00DA13D9" w:rsidP="00DA13D9">
            <w:r>
              <w:rPr>
                <w:u w:val="single"/>
              </w:rPr>
              <w:t>8</w:t>
            </w:r>
            <w:r w:rsidR="00C43448">
              <w:rPr>
                <w:u w:val="single"/>
              </w:rPr>
              <w:t>0,000</w:t>
            </w:r>
          </w:p>
        </w:tc>
      </w:tr>
      <w:tr w:rsidR="00C43448">
        <w:trPr>
          <w:cantSplit/>
        </w:trPr>
        <w:tc>
          <w:tcPr>
            <w:tcW w:w="720" w:type="dxa"/>
          </w:tcPr>
          <w:p w:rsidR="00C43448" w:rsidRDefault="00C43448"/>
        </w:tc>
        <w:tc>
          <w:tcPr>
            <w:tcW w:w="7200" w:type="dxa"/>
            <w:gridSpan w:val="3"/>
          </w:tcPr>
          <w:p w:rsidR="00C43448" w:rsidRDefault="00C43448">
            <w:r>
              <w:tab/>
              <w:t>Assigned to identifiable net assets</w:t>
            </w:r>
          </w:p>
        </w:tc>
        <w:tc>
          <w:tcPr>
            <w:tcW w:w="1440" w:type="dxa"/>
          </w:tcPr>
          <w:p w:rsidR="00C43448" w:rsidRDefault="00DA13D9" w:rsidP="00DA13D9">
            <w:r>
              <w:t>16</w:t>
            </w:r>
            <w:r w:rsidR="00C43448">
              <w:t>0,000</w:t>
            </w:r>
          </w:p>
        </w:tc>
      </w:tr>
      <w:tr w:rsidR="00C43448">
        <w:trPr>
          <w:cantSplit/>
        </w:trPr>
        <w:tc>
          <w:tcPr>
            <w:tcW w:w="720" w:type="dxa"/>
          </w:tcPr>
          <w:p w:rsidR="00C43448" w:rsidRDefault="00C43448"/>
        </w:tc>
        <w:tc>
          <w:tcPr>
            <w:tcW w:w="4320" w:type="dxa"/>
          </w:tcPr>
          <w:p w:rsidR="00C43448" w:rsidRDefault="00C43448">
            <w:r>
              <w:t>Remainder assigned to goodwill</w:t>
            </w:r>
          </w:p>
        </w:tc>
        <w:tc>
          <w:tcPr>
            <w:tcW w:w="1440" w:type="dxa"/>
          </w:tcPr>
          <w:p w:rsidR="00C43448" w:rsidRDefault="00C43448"/>
        </w:tc>
        <w:tc>
          <w:tcPr>
            <w:tcW w:w="1440" w:type="dxa"/>
          </w:tcPr>
          <w:p w:rsidR="00C43448" w:rsidRDefault="00C43448"/>
        </w:tc>
        <w:tc>
          <w:tcPr>
            <w:tcW w:w="1440" w:type="dxa"/>
          </w:tcPr>
          <w:p w:rsidR="00C43448" w:rsidRDefault="00C43448">
            <w:r>
              <w:rPr>
                <w:u w:val="single"/>
              </w:rPr>
              <w:t>0</w:t>
            </w:r>
          </w:p>
        </w:tc>
      </w:tr>
      <w:tr w:rsidR="00C43448">
        <w:trPr>
          <w:cantSplit/>
        </w:trPr>
        <w:tc>
          <w:tcPr>
            <w:tcW w:w="720" w:type="dxa"/>
          </w:tcPr>
          <w:p w:rsidR="00C43448" w:rsidRDefault="00C43448"/>
        </w:tc>
        <w:tc>
          <w:tcPr>
            <w:tcW w:w="4320" w:type="dxa"/>
          </w:tcPr>
          <w:p w:rsidR="00C43448" w:rsidRDefault="00C43448">
            <w:r>
              <w:tab/>
              <w:t>Total allocated</w:t>
            </w:r>
          </w:p>
        </w:tc>
        <w:tc>
          <w:tcPr>
            <w:tcW w:w="1440" w:type="dxa"/>
          </w:tcPr>
          <w:p w:rsidR="00C43448" w:rsidRDefault="00C43448"/>
        </w:tc>
        <w:tc>
          <w:tcPr>
            <w:tcW w:w="1440" w:type="dxa"/>
          </w:tcPr>
          <w:p w:rsidR="00C43448" w:rsidRDefault="00C43448"/>
        </w:tc>
        <w:tc>
          <w:tcPr>
            <w:tcW w:w="1440" w:type="dxa"/>
          </w:tcPr>
          <w:p w:rsidR="00C43448" w:rsidRDefault="00C43448" w:rsidP="00DA13D9">
            <w:r>
              <w:t>$</w:t>
            </w:r>
            <w:r w:rsidR="00DA13D9">
              <w:rPr>
                <w:u w:val="double"/>
              </w:rPr>
              <w:t>16</w:t>
            </w:r>
            <w:r>
              <w:rPr>
                <w:u w:val="double"/>
              </w:rPr>
              <w:t>0,000</w:t>
            </w:r>
          </w:p>
        </w:tc>
      </w:tr>
    </w:tbl>
    <w:p w:rsidR="00C43448" w:rsidRDefault="00C43448"/>
    <w:tbl>
      <w:tblPr>
        <w:tblW w:w="0" w:type="auto"/>
        <w:tblLayout w:type="fixed"/>
        <w:tblCellMar>
          <w:left w:w="0" w:type="dxa"/>
          <w:right w:w="0" w:type="dxa"/>
        </w:tblCellMar>
        <w:tblLook w:val="0000"/>
      </w:tblPr>
      <w:tblGrid>
        <w:gridCol w:w="720"/>
        <w:gridCol w:w="7200"/>
        <w:gridCol w:w="1440"/>
      </w:tblGrid>
      <w:tr w:rsidR="00C43448">
        <w:trPr>
          <w:cantSplit/>
        </w:trPr>
        <w:tc>
          <w:tcPr>
            <w:tcW w:w="720" w:type="dxa"/>
          </w:tcPr>
          <w:p w:rsidR="00C43448" w:rsidRDefault="00C43448">
            <w:r>
              <w:rPr>
                <w:b/>
              </w:rPr>
              <w:t>2</w:t>
            </w:r>
          </w:p>
        </w:tc>
        <w:tc>
          <w:tcPr>
            <w:tcW w:w="7200" w:type="dxa"/>
          </w:tcPr>
          <w:p w:rsidR="00C43448" w:rsidRPr="00F82C0D" w:rsidRDefault="00C43448" w:rsidP="00DA13D9">
            <w:pPr>
              <w:rPr>
                <w:i/>
              </w:rPr>
            </w:pPr>
            <w:r w:rsidRPr="00F82C0D">
              <w:rPr>
                <w:i/>
              </w:rPr>
              <w:t>Market price of $</w:t>
            </w:r>
            <w:r w:rsidR="00DA13D9">
              <w:rPr>
                <w:i/>
              </w:rPr>
              <w:t>16</w:t>
            </w:r>
            <w:r w:rsidRPr="00F82C0D">
              <w:rPr>
                <w:i/>
              </w:rPr>
              <w:t xml:space="preserve"> for </w:t>
            </w:r>
            <w:r w:rsidR="00DA13D9">
              <w:rPr>
                <w:i/>
              </w:rPr>
              <w:t>Tricia</w:t>
            </w:r>
            <w:r w:rsidRPr="00F82C0D">
              <w:rPr>
                <w:i/>
              </w:rPr>
              <w:t>’s shares</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DA13D9">
            <w:r>
              <w:t xml:space="preserve">Cost of investment in </w:t>
            </w:r>
            <w:r w:rsidR="00DA13D9">
              <w:t>Lisa</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DA13D9">
            <w:r>
              <w:t xml:space="preserve">(40,000 shares </w:t>
            </w:r>
            <w:r w:rsidR="00486F10">
              <w:fldChar w:fldCharType="begin"/>
            </w:r>
            <w:r>
              <w:instrText>SYMBOL 180 \f "Symbol"</w:instrText>
            </w:r>
            <w:r w:rsidR="00486F10">
              <w:fldChar w:fldCharType="end"/>
            </w:r>
            <w:r>
              <w:t xml:space="preserve"> $</w:t>
            </w:r>
            <w:r w:rsidR="00DA13D9">
              <w:t>16</w:t>
            </w:r>
            <w:r>
              <w:t>)</w:t>
            </w:r>
            <w:r w:rsidR="009207C6">
              <w:t>Other</w:t>
            </w:r>
            <w:r>
              <w:t xml:space="preserve"> direct costs</w:t>
            </w:r>
            <w:r w:rsidR="00D42832">
              <w:t xml:space="preserve"> are </w:t>
            </w:r>
            <w:r w:rsidR="009207C6">
              <w:t>$0</w:t>
            </w:r>
          </w:p>
        </w:tc>
        <w:tc>
          <w:tcPr>
            <w:tcW w:w="1440" w:type="dxa"/>
          </w:tcPr>
          <w:p w:rsidR="00C43448" w:rsidRDefault="00C43448" w:rsidP="00DA13D9">
            <w:r>
              <w:t xml:space="preserve">$  </w:t>
            </w:r>
            <w:r w:rsidR="00DA13D9">
              <w:t>64</w:t>
            </w:r>
            <w:r>
              <w:t>0,000</w:t>
            </w:r>
          </w:p>
        </w:tc>
      </w:tr>
      <w:tr w:rsidR="00C43448">
        <w:trPr>
          <w:cantSplit/>
        </w:trPr>
        <w:tc>
          <w:tcPr>
            <w:tcW w:w="720" w:type="dxa"/>
          </w:tcPr>
          <w:p w:rsidR="00C43448" w:rsidRDefault="00C43448"/>
        </w:tc>
        <w:tc>
          <w:tcPr>
            <w:tcW w:w="7200" w:type="dxa"/>
          </w:tcPr>
          <w:p w:rsidR="00C43448" w:rsidRDefault="00C43448" w:rsidP="00DA13D9">
            <w:r>
              <w:t>Book value acquired ($</w:t>
            </w:r>
            <w:r w:rsidR="00DA13D9">
              <w:t>2</w:t>
            </w:r>
            <w:r>
              <w:t xml:space="preserve">,000,000 net assets </w:t>
            </w:r>
            <w:r w:rsidR="00486F10">
              <w:fldChar w:fldCharType="begin"/>
            </w:r>
            <w:r>
              <w:instrText>SYMBOL 180 \f "Symbol"</w:instrText>
            </w:r>
            <w:r w:rsidR="00486F10">
              <w:fldChar w:fldCharType="end"/>
            </w:r>
            <w:r>
              <w:t xml:space="preserve"> 40%)</w:t>
            </w:r>
          </w:p>
        </w:tc>
        <w:tc>
          <w:tcPr>
            <w:tcW w:w="1440" w:type="dxa"/>
          </w:tcPr>
          <w:p w:rsidR="00C43448" w:rsidRDefault="00DA13D9" w:rsidP="00DA13D9">
            <w:r>
              <w:rPr>
                <w:u w:val="single"/>
              </w:rPr>
              <w:t>8</w:t>
            </w:r>
            <w:r w:rsidR="00C43448">
              <w:rPr>
                <w:u w:val="single"/>
              </w:rPr>
              <w:t>00,000</w:t>
            </w:r>
          </w:p>
        </w:tc>
      </w:tr>
      <w:tr w:rsidR="00C43448">
        <w:trPr>
          <w:cantSplit/>
        </w:trPr>
        <w:tc>
          <w:tcPr>
            <w:tcW w:w="720" w:type="dxa"/>
          </w:tcPr>
          <w:p w:rsidR="00C43448" w:rsidRDefault="00C43448"/>
        </w:tc>
        <w:tc>
          <w:tcPr>
            <w:tcW w:w="7200" w:type="dxa"/>
          </w:tcPr>
          <w:p w:rsidR="00C43448" w:rsidRDefault="00C43448">
            <w:r>
              <w:tab/>
              <w:t xml:space="preserve">Excess book value over </w:t>
            </w:r>
            <w:r w:rsidR="00287249">
              <w:t>fair value</w:t>
            </w:r>
          </w:p>
        </w:tc>
        <w:tc>
          <w:tcPr>
            <w:tcW w:w="1440" w:type="dxa"/>
          </w:tcPr>
          <w:p w:rsidR="00C43448" w:rsidRDefault="00C43448" w:rsidP="00DA13D9">
            <w:r>
              <w:rPr>
                <w:u w:val="double"/>
              </w:rPr>
              <w:t>$(</w:t>
            </w:r>
            <w:r w:rsidR="00DA13D9">
              <w:rPr>
                <w:u w:val="double"/>
              </w:rPr>
              <w:t>16</w:t>
            </w:r>
            <w:r>
              <w:rPr>
                <w:u w:val="double"/>
              </w:rPr>
              <w:t>0,000</w:t>
            </w:r>
            <w:r>
              <w:t>)</w:t>
            </w:r>
          </w:p>
        </w:tc>
      </w:tr>
    </w:tbl>
    <w:p w:rsidR="00C43448" w:rsidRDefault="00C43448"/>
    <w:tbl>
      <w:tblPr>
        <w:tblW w:w="0" w:type="auto"/>
        <w:tblLayout w:type="fixed"/>
        <w:tblCellMar>
          <w:left w:w="0" w:type="dxa"/>
          <w:right w:w="0" w:type="dxa"/>
        </w:tblCellMar>
        <w:tblLook w:val="0000"/>
      </w:tblPr>
      <w:tblGrid>
        <w:gridCol w:w="720"/>
        <w:gridCol w:w="2070"/>
        <w:gridCol w:w="1530"/>
        <w:gridCol w:w="1170"/>
        <w:gridCol w:w="1350"/>
      </w:tblGrid>
      <w:tr w:rsidR="00D851F3">
        <w:trPr>
          <w:cantSplit/>
        </w:trPr>
        <w:tc>
          <w:tcPr>
            <w:tcW w:w="720" w:type="dxa"/>
          </w:tcPr>
          <w:p w:rsidR="00D851F3" w:rsidRDefault="00D851F3"/>
        </w:tc>
        <w:tc>
          <w:tcPr>
            <w:tcW w:w="3600" w:type="dxa"/>
            <w:gridSpan w:val="2"/>
          </w:tcPr>
          <w:p w:rsidR="00D851F3" w:rsidRPr="00F82C0D" w:rsidRDefault="00D851F3">
            <w:pPr>
              <w:rPr>
                <w:i/>
              </w:rPr>
            </w:pPr>
            <w:r w:rsidRPr="00F82C0D">
              <w:rPr>
                <w:i/>
              </w:rPr>
              <w:t>Excess allocated to</w:t>
            </w:r>
          </w:p>
        </w:tc>
        <w:tc>
          <w:tcPr>
            <w:tcW w:w="1170" w:type="dxa"/>
          </w:tcPr>
          <w:p w:rsidR="00D851F3" w:rsidRDefault="00D851F3"/>
        </w:tc>
        <w:tc>
          <w:tcPr>
            <w:tcW w:w="1350" w:type="dxa"/>
          </w:tcPr>
          <w:p w:rsidR="00D851F3" w:rsidRDefault="00D851F3"/>
        </w:tc>
      </w:tr>
      <w:tr w:rsidR="00D851F3">
        <w:trPr>
          <w:cantSplit/>
        </w:trPr>
        <w:tc>
          <w:tcPr>
            <w:tcW w:w="720" w:type="dxa"/>
          </w:tcPr>
          <w:p w:rsidR="00D851F3" w:rsidRDefault="00D851F3"/>
        </w:tc>
        <w:tc>
          <w:tcPr>
            <w:tcW w:w="2070" w:type="dxa"/>
          </w:tcPr>
          <w:p w:rsidR="00D851F3" w:rsidRDefault="00D851F3"/>
        </w:tc>
        <w:tc>
          <w:tcPr>
            <w:tcW w:w="1530" w:type="dxa"/>
          </w:tcPr>
          <w:p w:rsidR="00D851F3" w:rsidRDefault="00D851F3">
            <w:r>
              <w:t>Fair Value</w:t>
            </w:r>
            <w:r>
              <w:rPr>
                <w:rFonts w:ascii="Times New Roman" w:hAnsi="Times New Roman" w:cs="Times New Roman"/>
              </w:rPr>
              <w:t xml:space="preserve"> — </w:t>
            </w:r>
          </w:p>
        </w:tc>
        <w:tc>
          <w:tcPr>
            <w:tcW w:w="1170" w:type="dxa"/>
          </w:tcPr>
          <w:p w:rsidR="00D851F3" w:rsidRDefault="00D851F3">
            <w:r>
              <w:t>Percent</w:t>
            </w:r>
          </w:p>
        </w:tc>
        <w:tc>
          <w:tcPr>
            <w:tcW w:w="1350" w:type="dxa"/>
          </w:tcPr>
          <w:p w:rsidR="00D851F3" w:rsidRDefault="00D851F3"/>
        </w:tc>
      </w:tr>
      <w:tr w:rsidR="00D851F3">
        <w:trPr>
          <w:cantSplit/>
        </w:trPr>
        <w:tc>
          <w:tcPr>
            <w:tcW w:w="720" w:type="dxa"/>
          </w:tcPr>
          <w:p w:rsidR="00D851F3" w:rsidRDefault="00D851F3"/>
        </w:tc>
        <w:tc>
          <w:tcPr>
            <w:tcW w:w="2070" w:type="dxa"/>
          </w:tcPr>
          <w:p w:rsidR="00D851F3" w:rsidRDefault="00D851F3"/>
        </w:tc>
        <w:tc>
          <w:tcPr>
            <w:tcW w:w="1530" w:type="dxa"/>
          </w:tcPr>
          <w:p w:rsidR="00D851F3" w:rsidRDefault="00D851F3">
            <w:r>
              <w:rPr>
                <w:u w:val="single"/>
              </w:rPr>
              <w:t xml:space="preserve"> Book Value </w:t>
            </w:r>
          </w:p>
        </w:tc>
        <w:tc>
          <w:tcPr>
            <w:tcW w:w="1170" w:type="dxa"/>
          </w:tcPr>
          <w:p w:rsidR="00D851F3" w:rsidRDefault="00D851F3">
            <w:r>
              <w:rPr>
                <w:u w:val="single"/>
              </w:rPr>
              <w:t>Acquired</w:t>
            </w:r>
          </w:p>
        </w:tc>
        <w:tc>
          <w:tcPr>
            <w:tcW w:w="1350" w:type="dxa"/>
          </w:tcPr>
          <w:p w:rsidR="00D851F3" w:rsidRDefault="00D851F3">
            <w:r>
              <w:rPr>
                <w:u w:val="single"/>
              </w:rPr>
              <w:t>Allocation</w:t>
            </w:r>
          </w:p>
        </w:tc>
      </w:tr>
      <w:tr w:rsidR="00D851F3">
        <w:trPr>
          <w:cantSplit/>
        </w:trPr>
        <w:tc>
          <w:tcPr>
            <w:tcW w:w="720" w:type="dxa"/>
          </w:tcPr>
          <w:p w:rsidR="00D851F3" w:rsidRDefault="00D851F3"/>
        </w:tc>
        <w:tc>
          <w:tcPr>
            <w:tcW w:w="2070" w:type="dxa"/>
          </w:tcPr>
          <w:p w:rsidR="00D851F3" w:rsidRDefault="00D851F3">
            <w:r>
              <w:t>Inventories</w:t>
            </w:r>
          </w:p>
        </w:tc>
        <w:tc>
          <w:tcPr>
            <w:tcW w:w="1530" w:type="dxa"/>
          </w:tcPr>
          <w:p w:rsidR="00D851F3" w:rsidRDefault="00D851F3" w:rsidP="00DA13D9">
            <w:r>
              <w:t xml:space="preserve"> $</w:t>
            </w:r>
            <w:r w:rsidR="00DA13D9">
              <w:t>2</w:t>
            </w:r>
            <w:r>
              <w:t>00,000</w:t>
            </w:r>
          </w:p>
        </w:tc>
        <w:tc>
          <w:tcPr>
            <w:tcW w:w="1170" w:type="dxa"/>
          </w:tcPr>
          <w:p w:rsidR="00D851F3" w:rsidRDefault="00D851F3">
            <w:r>
              <w:t xml:space="preserve">   40%</w:t>
            </w:r>
          </w:p>
        </w:tc>
        <w:tc>
          <w:tcPr>
            <w:tcW w:w="1350" w:type="dxa"/>
          </w:tcPr>
          <w:p w:rsidR="00D851F3" w:rsidRDefault="00D851F3" w:rsidP="00DA13D9">
            <w:r>
              <w:t xml:space="preserve"> $</w:t>
            </w:r>
            <w:r w:rsidR="00DA13D9">
              <w:t xml:space="preserve"> 8</w:t>
            </w:r>
            <w:r>
              <w:t>0,000</w:t>
            </w:r>
          </w:p>
        </w:tc>
      </w:tr>
      <w:tr w:rsidR="00D851F3">
        <w:trPr>
          <w:cantSplit/>
        </w:trPr>
        <w:tc>
          <w:tcPr>
            <w:tcW w:w="720" w:type="dxa"/>
          </w:tcPr>
          <w:p w:rsidR="00D851F3" w:rsidRDefault="00D851F3"/>
        </w:tc>
        <w:tc>
          <w:tcPr>
            <w:tcW w:w="2070" w:type="dxa"/>
          </w:tcPr>
          <w:p w:rsidR="00D851F3" w:rsidRDefault="00D851F3">
            <w:r>
              <w:t>Land</w:t>
            </w:r>
          </w:p>
        </w:tc>
        <w:tc>
          <w:tcPr>
            <w:tcW w:w="1530" w:type="dxa"/>
          </w:tcPr>
          <w:p w:rsidR="00D851F3" w:rsidRDefault="00DA13D9" w:rsidP="00DA13D9">
            <w:r>
              <w:t>4</w:t>
            </w:r>
            <w:r w:rsidR="00D851F3">
              <w:t>00,000</w:t>
            </w:r>
          </w:p>
        </w:tc>
        <w:tc>
          <w:tcPr>
            <w:tcW w:w="1170" w:type="dxa"/>
          </w:tcPr>
          <w:p w:rsidR="00D851F3" w:rsidRDefault="00D851F3">
            <w:r>
              <w:t xml:space="preserve">   40%</w:t>
            </w:r>
          </w:p>
        </w:tc>
        <w:tc>
          <w:tcPr>
            <w:tcW w:w="1350" w:type="dxa"/>
          </w:tcPr>
          <w:p w:rsidR="00D851F3" w:rsidRDefault="00DA13D9" w:rsidP="00DA13D9">
            <w:r>
              <w:t>16</w:t>
            </w:r>
            <w:r w:rsidR="00D851F3">
              <w:t>0,000</w:t>
            </w:r>
          </w:p>
        </w:tc>
      </w:tr>
      <w:tr w:rsidR="00D851F3">
        <w:trPr>
          <w:cantSplit/>
        </w:trPr>
        <w:tc>
          <w:tcPr>
            <w:tcW w:w="720" w:type="dxa"/>
          </w:tcPr>
          <w:p w:rsidR="00D851F3" w:rsidRDefault="00D851F3"/>
        </w:tc>
        <w:tc>
          <w:tcPr>
            <w:tcW w:w="2070" w:type="dxa"/>
          </w:tcPr>
          <w:p w:rsidR="00D851F3" w:rsidRDefault="00D851F3">
            <w:r>
              <w:t>Buildings</w:t>
            </w:r>
            <w:r>
              <w:rPr>
                <w:rFonts w:ascii="Times New Roman" w:hAnsi="Times New Roman" w:cs="Times New Roman"/>
              </w:rPr>
              <w:t xml:space="preserve"> — </w:t>
            </w:r>
            <w:r>
              <w:t>net</w:t>
            </w:r>
          </w:p>
        </w:tc>
        <w:tc>
          <w:tcPr>
            <w:tcW w:w="1530" w:type="dxa"/>
          </w:tcPr>
          <w:p w:rsidR="00D851F3" w:rsidRDefault="00D851F3" w:rsidP="00DA13D9">
            <w:r>
              <w:t xml:space="preserve"> (</w:t>
            </w:r>
            <w:r w:rsidR="00DA13D9">
              <w:t>4</w:t>
            </w:r>
            <w:r>
              <w:t>00,000)</w:t>
            </w:r>
          </w:p>
        </w:tc>
        <w:tc>
          <w:tcPr>
            <w:tcW w:w="1170" w:type="dxa"/>
          </w:tcPr>
          <w:p w:rsidR="00D851F3" w:rsidRDefault="00D851F3">
            <w:r>
              <w:t xml:space="preserve">   40%</w:t>
            </w:r>
          </w:p>
        </w:tc>
        <w:tc>
          <w:tcPr>
            <w:tcW w:w="1350" w:type="dxa"/>
          </w:tcPr>
          <w:p w:rsidR="00D851F3" w:rsidRDefault="00D851F3" w:rsidP="00DA13D9">
            <w:r>
              <w:t xml:space="preserve"> (</w:t>
            </w:r>
            <w:r w:rsidR="00DA13D9">
              <w:t>16</w:t>
            </w:r>
            <w:r>
              <w:t>0,000)</w:t>
            </w:r>
          </w:p>
        </w:tc>
      </w:tr>
      <w:tr w:rsidR="00D851F3">
        <w:trPr>
          <w:cantSplit/>
        </w:trPr>
        <w:tc>
          <w:tcPr>
            <w:tcW w:w="720" w:type="dxa"/>
          </w:tcPr>
          <w:p w:rsidR="00D851F3" w:rsidRDefault="00D851F3"/>
        </w:tc>
        <w:tc>
          <w:tcPr>
            <w:tcW w:w="2070" w:type="dxa"/>
          </w:tcPr>
          <w:p w:rsidR="00D851F3" w:rsidRDefault="00D851F3">
            <w:r>
              <w:t>Equipment</w:t>
            </w:r>
            <w:r>
              <w:rPr>
                <w:rFonts w:ascii="Times New Roman" w:hAnsi="Times New Roman" w:cs="Times New Roman"/>
              </w:rPr>
              <w:t xml:space="preserve"> — </w:t>
            </w:r>
            <w:r>
              <w:t>net</w:t>
            </w:r>
          </w:p>
        </w:tc>
        <w:tc>
          <w:tcPr>
            <w:tcW w:w="1530" w:type="dxa"/>
          </w:tcPr>
          <w:p w:rsidR="00D851F3" w:rsidRDefault="00DA13D9" w:rsidP="00DA13D9">
            <w:r>
              <w:t>2</w:t>
            </w:r>
            <w:r w:rsidR="00D851F3">
              <w:t>00,000</w:t>
            </w:r>
          </w:p>
        </w:tc>
        <w:tc>
          <w:tcPr>
            <w:tcW w:w="1170" w:type="dxa"/>
          </w:tcPr>
          <w:p w:rsidR="00D851F3" w:rsidRDefault="00D851F3">
            <w:r>
              <w:t xml:space="preserve">   40%</w:t>
            </w:r>
          </w:p>
        </w:tc>
        <w:tc>
          <w:tcPr>
            <w:tcW w:w="1350" w:type="dxa"/>
          </w:tcPr>
          <w:p w:rsidR="00D851F3" w:rsidRDefault="00DA13D9" w:rsidP="00DA13D9">
            <w:r>
              <w:t xml:space="preserve"> 8</w:t>
            </w:r>
            <w:r w:rsidR="00D851F3">
              <w:t>0,000</w:t>
            </w:r>
          </w:p>
        </w:tc>
      </w:tr>
      <w:tr w:rsidR="00D851F3">
        <w:trPr>
          <w:cantSplit/>
        </w:trPr>
        <w:tc>
          <w:tcPr>
            <w:tcW w:w="720" w:type="dxa"/>
          </w:tcPr>
          <w:p w:rsidR="00D851F3" w:rsidRDefault="00D851F3"/>
        </w:tc>
        <w:tc>
          <w:tcPr>
            <w:tcW w:w="2070" w:type="dxa"/>
          </w:tcPr>
          <w:p w:rsidR="00D851F3" w:rsidRDefault="00D851F3">
            <w:r>
              <w:t>Bargain purchase</w:t>
            </w:r>
            <w:r w:rsidR="00D63EC0">
              <w:t xml:space="preserve"> gain</w:t>
            </w:r>
          </w:p>
        </w:tc>
        <w:tc>
          <w:tcPr>
            <w:tcW w:w="1530" w:type="dxa"/>
          </w:tcPr>
          <w:p w:rsidR="00D851F3" w:rsidRDefault="00D851F3"/>
        </w:tc>
        <w:tc>
          <w:tcPr>
            <w:tcW w:w="1170" w:type="dxa"/>
          </w:tcPr>
          <w:p w:rsidR="00D851F3" w:rsidRDefault="00D851F3"/>
        </w:tc>
        <w:tc>
          <w:tcPr>
            <w:tcW w:w="1350" w:type="dxa"/>
          </w:tcPr>
          <w:p w:rsidR="00DD0647" w:rsidRDefault="00DD0647" w:rsidP="00DA13D9">
            <w:pPr>
              <w:rPr>
                <w:u w:val="single"/>
              </w:rPr>
            </w:pPr>
          </w:p>
          <w:p w:rsidR="00D851F3" w:rsidRDefault="00D851F3" w:rsidP="00DA13D9">
            <w:r>
              <w:rPr>
                <w:u w:val="single"/>
              </w:rPr>
              <w:t>(</w:t>
            </w:r>
            <w:r w:rsidR="00DA13D9">
              <w:rPr>
                <w:u w:val="single"/>
              </w:rPr>
              <w:t>32</w:t>
            </w:r>
            <w:r>
              <w:rPr>
                <w:u w:val="single"/>
              </w:rPr>
              <w:t>0,000</w:t>
            </w:r>
            <w:r>
              <w:t>)</w:t>
            </w:r>
          </w:p>
        </w:tc>
      </w:tr>
      <w:tr w:rsidR="00D851F3">
        <w:trPr>
          <w:cantSplit/>
        </w:trPr>
        <w:tc>
          <w:tcPr>
            <w:tcW w:w="720" w:type="dxa"/>
          </w:tcPr>
          <w:p w:rsidR="00D851F3" w:rsidRDefault="00D851F3"/>
        </w:tc>
        <w:tc>
          <w:tcPr>
            <w:tcW w:w="2070" w:type="dxa"/>
          </w:tcPr>
          <w:p w:rsidR="00D851F3" w:rsidRDefault="00D851F3"/>
        </w:tc>
        <w:tc>
          <w:tcPr>
            <w:tcW w:w="1530" w:type="dxa"/>
          </w:tcPr>
          <w:p w:rsidR="00D851F3" w:rsidRDefault="00D851F3"/>
        </w:tc>
        <w:tc>
          <w:tcPr>
            <w:tcW w:w="1170" w:type="dxa"/>
          </w:tcPr>
          <w:p w:rsidR="00D851F3" w:rsidRDefault="00D851F3"/>
        </w:tc>
        <w:tc>
          <w:tcPr>
            <w:tcW w:w="1350" w:type="dxa"/>
          </w:tcPr>
          <w:p w:rsidR="00D851F3" w:rsidRDefault="00D851F3" w:rsidP="00DA13D9">
            <w:r>
              <w:rPr>
                <w:u w:val="double"/>
              </w:rPr>
              <w:t>$(</w:t>
            </w:r>
            <w:r w:rsidR="00DA13D9">
              <w:rPr>
                <w:u w:val="double"/>
              </w:rPr>
              <w:t>16</w:t>
            </w:r>
            <w:r>
              <w:rPr>
                <w:u w:val="double"/>
              </w:rPr>
              <w:t>0,000</w:t>
            </w:r>
            <w:r>
              <w:t>)</w:t>
            </w:r>
          </w:p>
        </w:tc>
      </w:tr>
    </w:tbl>
    <w:p w:rsidR="00C43448" w:rsidRDefault="00C43448">
      <w:r>
        <w:rPr>
          <w:b/>
        </w:rPr>
        <w:br w:type="page"/>
      </w:r>
      <w:r>
        <w:rPr>
          <w:b/>
        </w:rPr>
        <w:lastRenderedPageBreak/>
        <w:t>Solution P2-1</w:t>
      </w:r>
      <w:r w:rsidR="00990BD4">
        <w:rPr>
          <w:b/>
        </w:rPr>
        <w:t>0</w:t>
      </w:r>
    </w:p>
    <w:p w:rsidR="00C43448" w:rsidRDefault="00C43448"/>
    <w:tbl>
      <w:tblPr>
        <w:tblW w:w="0" w:type="auto"/>
        <w:tblLayout w:type="fixed"/>
        <w:tblCellMar>
          <w:left w:w="0" w:type="dxa"/>
          <w:right w:w="0" w:type="dxa"/>
        </w:tblCellMar>
        <w:tblLook w:val="0000"/>
      </w:tblPr>
      <w:tblGrid>
        <w:gridCol w:w="720"/>
        <w:gridCol w:w="7200"/>
        <w:gridCol w:w="1440"/>
      </w:tblGrid>
      <w:tr w:rsidR="00C43448">
        <w:trPr>
          <w:cantSplit/>
        </w:trPr>
        <w:tc>
          <w:tcPr>
            <w:tcW w:w="720" w:type="dxa"/>
          </w:tcPr>
          <w:p w:rsidR="00C43448" w:rsidRDefault="00C43448">
            <w:r>
              <w:rPr>
                <w:b/>
              </w:rPr>
              <w:t>1</w:t>
            </w:r>
          </w:p>
        </w:tc>
        <w:tc>
          <w:tcPr>
            <w:tcW w:w="7200" w:type="dxa"/>
          </w:tcPr>
          <w:p w:rsidR="00C43448" w:rsidRPr="00F95A49" w:rsidRDefault="00C43448" w:rsidP="00DA13D9">
            <w:pPr>
              <w:rPr>
                <w:i/>
              </w:rPr>
            </w:pPr>
            <w:r w:rsidRPr="00F95A49">
              <w:rPr>
                <w:i/>
              </w:rPr>
              <w:t xml:space="preserve">Income from </w:t>
            </w:r>
            <w:r w:rsidR="00DA13D9">
              <w:rPr>
                <w:i/>
              </w:rPr>
              <w:t>Prima</w:t>
            </w:r>
            <w:r w:rsidRPr="00F95A49">
              <w:rPr>
                <w:rFonts w:ascii="Times New Roman" w:hAnsi="Times New Roman" w:cs="Times New Roman"/>
                <w:i/>
              </w:rPr>
              <w:t xml:space="preserve"> — </w:t>
            </w:r>
            <w:r w:rsidRPr="00F95A49">
              <w:rPr>
                <w:i/>
              </w:rPr>
              <w:t>20</w:t>
            </w:r>
            <w:r w:rsidR="00DA13D9">
              <w:rPr>
                <w:i/>
              </w:rPr>
              <w:t>11</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DA13D9" w:rsidP="00DA13D9">
            <w:r>
              <w:t>Fred</w:t>
            </w:r>
            <w:r w:rsidR="00C43448">
              <w:t xml:space="preserve">’s share of </w:t>
            </w:r>
            <w:r>
              <w:t>Prima</w:t>
            </w:r>
            <w:r w:rsidR="00C43448">
              <w:t>’s income for 20</w:t>
            </w:r>
            <w:r>
              <w:t>11</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ab/>
              <w:t xml:space="preserve">$40,000 </w:t>
            </w:r>
            <w:r w:rsidR="00486F10">
              <w:fldChar w:fldCharType="begin"/>
            </w:r>
            <w:r>
              <w:instrText>SYMBOL 180 \f "Symbol"</w:instrText>
            </w:r>
            <w:r w:rsidR="00486F10">
              <w:fldChar w:fldCharType="end"/>
            </w:r>
            <w:r>
              <w:t xml:space="preserve"> 1/2 year </w:t>
            </w:r>
            <w:r w:rsidR="00486F10">
              <w:fldChar w:fldCharType="begin"/>
            </w:r>
            <w:r>
              <w:instrText>SYMBOL 180 \f "Symbol"</w:instrText>
            </w:r>
            <w:r w:rsidR="00486F10">
              <w:fldChar w:fldCharType="end"/>
            </w:r>
            <w:r>
              <w:t xml:space="preserve"> 15%</w:t>
            </w:r>
          </w:p>
        </w:tc>
        <w:tc>
          <w:tcPr>
            <w:tcW w:w="1440" w:type="dxa"/>
          </w:tcPr>
          <w:p w:rsidR="00C43448" w:rsidRDefault="00C43448">
            <w:pPr>
              <w:rPr>
                <w:u w:val="single"/>
              </w:rPr>
            </w:pPr>
            <w:r>
              <w:rPr>
                <w:u w:val="single"/>
              </w:rPr>
              <w:t>$  3,000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2</w:t>
            </w:r>
          </w:p>
        </w:tc>
        <w:tc>
          <w:tcPr>
            <w:tcW w:w="7200" w:type="dxa"/>
          </w:tcPr>
          <w:p w:rsidR="00C43448" w:rsidRPr="00F95A49" w:rsidRDefault="00C43448" w:rsidP="00DA13D9">
            <w:pPr>
              <w:rPr>
                <w:i/>
              </w:rPr>
            </w:pPr>
            <w:r w:rsidRPr="00F95A49">
              <w:rPr>
                <w:i/>
              </w:rPr>
              <w:t xml:space="preserve">Investment in </w:t>
            </w:r>
            <w:r w:rsidR="00DA13D9">
              <w:rPr>
                <w:i/>
              </w:rPr>
              <w:t>Prima</w:t>
            </w:r>
            <w:r w:rsidRPr="00F95A49">
              <w:rPr>
                <w:i/>
              </w:rPr>
              <w:t xml:space="preserve"> balance December 31, 20</w:t>
            </w:r>
            <w:r w:rsidR="00DA13D9">
              <w:rPr>
                <w:i/>
              </w:rPr>
              <w:t>11</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DA13D9">
            <w:r>
              <w:t xml:space="preserve">Investment in </w:t>
            </w:r>
            <w:r w:rsidR="00DA13D9">
              <w:t>Prima</w:t>
            </w:r>
            <w:r>
              <w:t xml:space="preserve"> at cost</w:t>
            </w:r>
          </w:p>
        </w:tc>
        <w:tc>
          <w:tcPr>
            <w:tcW w:w="1440" w:type="dxa"/>
          </w:tcPr>
          <w:p w:rsidR="00C43448" w:rsidRDefault="00C43448">
            <w:r>
              <w:t>$ 48,750</w:t>
            </w:r>
          </w:p>
        </w:tc>
      </w:tr>
      <w:tr w:rsidR="00C43448">
        <w:trPr>
          <w:cantSplit/>
        </w:trPr>
        <w:tc>
          <w:tcPr>
            <w:tcW w:w="720" w:type="dxa"/>
          </w:tcPr>
          <w:p w:rsidR="00C43448" w:rsidRDefault="00C43448"/>
        </w:tc>
        <w:tc>
          <w:tcPr>
            <w:tcW w:w="7200" w:type="dxa"/>
          </w:tcPr>
          <w:p w:rsidR="00C43448" w:rsidRDefault="00C43448" w:rsidP="00DA13D9">
            <w:r>
              <w:t xml:space="preserve">Add: Income from </w:t>
            </w:r>
            <w:r w:rsidR="00DA13D9">
              <w:t>Prima</w:t>
            </w:r>
          </w:p>
        </w:tc>
        <w:tc>
          <w:tcPr>
            <w:tcW w:w="1440" w:type="dxa"/>
          </w:tcPr>
          <w:p w:rsidR="00C43448" w:rsidRDefault="00C43448">
            <w:r>
              <w:t xml:space="preserve">   3,000</w:t>
            </w:r>
          </w:p>
        </w:tc>
      </w:tr>
      <w:tr w:rsidR="00C43448">
        <w:trPr>
          <w:cantSplit/>
        </w:trPr>
        <w:tc>
          <w:tcPr>
            <w:tcW w:w="720" w:type="dxa"/>
          </w:tcPr>
          <w:p w:rsidR="00C43448" w:rsidRDefault="00C43448"/>
        </w:tc>
        <w:tc>
          <w:tcPr>
            <w:tcW w:w="7200" w:type="dxa"/>
          </w:tcPr>
          <w:p w:rsidR="00C43448" w:rsidRDefault="00C43448" w:rsidP="00DA13D9">
            <w:r>
              <w:t xml:space="preserve">Less: Dividends from </w:t>
            </w:r>
            <w:r w:rsidR="00DA13D9">
              <w:t>Prima</w:t>
            </w:r>
            <w:r>
              <w:t xml:space="preserve"> November 1($15,000 </w:t>
            </w:r>
            <w:r w:rsidR="00486F10">
              <w:fldChar w:fldCharType="begin"/>
            </w:r>
            <w:r>
              <w:instrText>SYMBOL 180 \f "Symbol"</w:instrText>
            </w:r>
            <w:r w:rsidR="00486F10">
              <w:fldChar w:fldCharType="end"/>
            </w:r>
            <w:r>
              <w:t xml:space="preserve"> 15%)</w:t>
            </w:r>
          </w:p>
        </w:tc>
        <w:tc>
          <w:tcPr>
            <w:tcW w:w="1440" w:type="dxa"/>
          </w:tcPr>
          <w:p w:rsidR="00C43448" w:rsidRDefault="00C43448">
            <w:r>
              <w:rPr>
                <w:u w:val="single"/>
              </w:rPr>
              <w:t xml:space="preserve">  (2,250</w:t>
            </w:r>
            <w:r>
              <w:t>)</w:t>
            </w:r>
          </w:p>
        </w:tc>
      </w:tr>
      <w:tr w:rsidR="00C43448">
        <w:trPr>
          <w:cantSplit/>
        </w:trPr>
        <w:tc>
          <w:tcPr>
            <w:tcW w:w="720" w:type="dxa"/>
          </w:tcPr>
          <w:p w:rsidR="00C43448" w:rsidRDefault="00C43448"/>
        </w:tc>
        <w:tc>
          <w:tcPr>
            <w:tcW w:w="7200" w:type="dxa"/>
          </w:tcPr>
          <w:p w:rsidR="00C43448" w:rsidRDefault="00C43448" w:rsidP="00DA13D9">
            <w:r>
              <w:t xml:space="preserve">Investment in </w:t>
            </w:r>
            <w:r w:rsidR="00DA13D9">
              <w:t>Prima</w:t>
            </w:r>
            <w:r>
              <w:t xml:space="preserve"> balance December 31</w:t>
            </w:r>
          </w:p>
        </w:tc>
        <w:tc>
          <w:tcPr>
            <w:tcW w:w="1440" w:type="dxa"/>
          </w:tcPr>
          <w:p w:rsidR="00C43448" w:rsidRDefault="00C43448">
            <w:r>
              <w:rPr>
                <w:u w:val="double"/>
              </w:rPr>
              <w:t>$ 49,500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3</w:t>
            </w:r>
          </w:p>
        </w:tc>
        <w:tc>
          <w:tcPr>
            <w:tcW w:w="7200" w:type="dxa"/>
          </w:tcPr>
          <w:p w:rsidR="00C43448" w:rsidRPr="00F95A49" w:rsidRDefault="00C43448" w:rsidP="00DA13D9">
            <w:pPr>
              <w:rPr>
                <w:i/>
              </w:rPr>
            </w:pPr>
            <w:r w:rsidRPr="00F95A49">
              <w:rPr>
                <w:i/>
              </w:rPr>
              <w:t xml:space="preserve">Income from </w:t>
            </w:r>
            <w:r w:rsidR="00DA13D9">
              <w:rPr>
                <w:i/>
              </w:rPr>
              <w:t>Prima</w:t>
            </w:r>
            <w:r w:rsidRPr="00F95A49">
              <w:rPr>
                <w:rFonts w:ascii="Times New Roman" w:hAnsi="Times New Roman" w:cs="Times New Roman"/>
                <w:i/>
              </w:rPr>
              <w:t xml:space="preserve"> — </w:t>
            </w:r>
            <w:r w:rsidRPr="00F95A49">
              <w:rPr>
                <w:i/>
              </w:rPr>
              <w:t>20</w:t>
            </w:r>
            <w:r w:rsidR="00DA13D9">
              <w:rPr>
                <w:i/>
              </w:rPr>
              <w:t>12</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DA13D9" w:rsidP="00DA13D9">
            <w:r>
              <w:t>Fred</w:t>
            </w:r>
            <w:r w:rsidR="00C43448">
              <w:t xml:space="preserve">’s share of </w:t>
            </w:r>
            <w:r>
              <w:t>Prima</w:t>
            </w:r>
            <w:r w:rsidR="00C43448">
              <w:t>’s income for 20</w:t>
            </w:r>
            <w:r>
              <w:t>12</w:t>
            </w:r>
            <w:r w:rsidR="00C43448">
              <w:t>:</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ab/>
              <w:t xml:space="preserve">$60,000 income </w:t>
            </w:r>
            <w:r w:rsidR="00486F10">
              <w:fldChar w:fldCharType="begin"/>
            </w:r>
            <w:r>
              <w:instrText>SYMBOL 180 \f "Symbol"</w:instrText>
            </w:r>
            <w:r w:rsidR="00486F10">
              <w:fldChar w:fldCharType="end"/>
            </w:r>
            <w:r>
              <w:t xml:space="preserve"> 15% interest </w:t>
            </w:r>
            <w:r w:rsidR="00486F10">
              <w:fldChar w:fldCharType="begin"/>
            </w:r>
            <w:r>
              <w:instrText>SYMBOL 180 \f "Symbol"</w:instrText>
            </w:r>
            <w:r w:rsidR="00486F10">
              <w:fldChar w:fldCharType="end"/>
            </w:r>
            <w:r>
              <w:t xml:space="preserve"> 1 year</w:t>
            </w:r>
          </w:p>
        </w:tc>
        <w:tc>
          <w:tcPr>
            <w:tcW w:w="1440" w:type="dxa"/>
          </w:tcPr>
          <w:p w:rsidR="00C43448" w:rsidRDefault="00C43448">
            <w:r>
              <w:t>$  9,000</w:t>
            </w:r>
          </w:p>
        </w:tc>
      </w:tr>
      <w:tr w:rsidR="00C43448">
        <w:trPr>
          <w:cantSplit/>
        </w:trPr>
        <w:tc>
          <w:tcPr>
            <w:tcW w:w="720" w:type="dxa"/>
          </w:tcPr>
          <w:p w:rsidR="00C43448" w:rsidRDefault="00C43448"/>
        </w:tc>
        <w:tc>
          <w:tcPr>
            <w:tcW w:w="7200" w:type="dxa"/>
          </w:tcPr>
          <w:p w:rsidR="00C43448" w:rsidRDefault="00C43448">
            <w:r>
              <w:tab/>
              <w:t xml:space="preserve">$60,000 income </w:t>
            </w:r>
            <w:r w:rsidR="00486F10">
              <w:fldChar w:fldCharType="begin"/>
            </w:r>
            <w:r>
              <w:instrText>SYMBOL 180 \f "Symbol"</w:instrText>
            </w:r>
            <w:r w:rsidR="00486F10">
              <w:fldChar w:fldCharType="end"/>
            </w:r>
            <w:r>
              <w:t xml:space="preserve"> 30% interest </w:t>
            </w:r>
            <w:r w:rsidR="00486F10">
              <w:fldChar w:fldCharType="begin"/>
            </w:r>
            <w:r>
              <w:instrText>SYMBOL 180 \f "Symbol"</w:instrText>
            </w:r>
            <w:r w:rsidR="00486F10">
              <w:fldChar w:fldCharType="end"/>
            </w:r>
            <w:r>
              <w:t xml:space="preserve"> 1 year</w:t>
            </w:r>
          </w:p>
        </w:tc>
        <w:tc>
          <w:tcPr>
            <w:tcW w:w="1440" w:type="dxa"/>
          </w:tcPr>
          <w:p w:rsidR="00C43448" w:rsidRDefault="00C43448">
            <w:r>
              <w:t xml:space="preserve">  18,000</w:t>
            </w:r>
          </w:p>
        </w:tc>
      </w:tr>
      <w:tr w:rsidR="00C43448">
        <w:trPr>
          <w:cantSplit/>
        </w:trPr>
        <w:tc>
          <w:tcPr>
            <w:tcW w:w="720" w:type="dxa"/>
          </w:tcPr>
          <w:p w:rsidR="00C43448" w:rsidRDefault="00C43448"/>
        </w:tc>
        <w:tc>
          <w:tcPr>
            <w:tcW w:w="7200" w:type="dxa"/>
          </w:tcPr>
          <w:p w:rsidR="00C43448" w:rsidRDefault="00C43448">
            <w:r>
              <w:tab/>
              <w:t xml:space="preserve">$60,000 income </w:t>
            </w:r>
            <w:r w:rsidR="00486F10">
              <w:fldChar w:fldCharType="begin"/>
            </w:r>
            <w:r>
              <w:instrText>SYMBOL 180 \f "Symbol"</w:instrText>
            </w:r>
            <w:r w:rsidR="00486F10">
              <w:fldChar w:fldCharType="end"/>
            </w:r>
            <w:r>
              <w:t xml:space="preserve"> 45% interest </w:t>
            </w:r>
            <w:r w:rsidR="00486F10">
              <w:fldChar w:fldCharType="begin"/>
            </w:r>
            <w:r>
              <w:instrText>SYMBOL 180 \f "Symbol"</w:instrText>
            </w:r>
            <w:r w:rsidR="00486F10">
              <w:fldChar w:fldCharType="end"/>
            </w:r>
            <w:r>
              <w:t xml:space="preserve"> 1/4 year</w:t>
            </w:r>
          </w:p>
        </w:tc>
        <w:tc>
          <w:tcPr>
            <w:tcW w:w="1440" w:type="dxa"/>
          </w:tcPr>
          <w:p w:rsidR="00C43448" w:rsidRDefault="00C43448">
            <w:r>
              <w:rPr>
                <w:u w:val="single"/>
              </w:rPr>
              <w:t xml:space="preserve">   6,750</w:t>
            </w:r>
          </w:p>
        </w:tc>
      </w:tr>
      <w:tr w:rsidR="00C43448">
        <w:trPr>
          <w:cantSplit/>
        </w:trPr>
        <w:tc>
          <w:tcPr>
            <w:tcW w:w="720" w:type="dxa"/>
          </w:tcPr>
          <w:p w:rsidR="00C43448" w:rsidRDefault="00C43448"/>
        </w:tc>
        <w:tc>
          <w:tcPr>
            <w:tcW w:w="7200" w:type="dxa"/>
          </w:tcPr>
          <w:p w:rsidR="00C43448" w:rsidRDefault="00C43448" w:rsidP="00DA13D9">
            <w:r>
              <w:tab/>
            </w:r>
            <w:r w:rsidR="00DA13D9">
              <w:t>Fred</w:t>
            </w:r>
            <w:r>
              <w:t xml:space="preserve">’s share of </w:t>
            </w:r>
            <w:r w:rsidR="00DA13D9">
              <w:t>Prima</w:t>
            </w:r>
            <w:r>
              <w:t>’s income for 20</w:t>
            </w:r>
            <w:r w:rsidR="00DA13D9">
              <w:t>12</w:t>
            </w:r>
          </w:p>
        </w:tc>
        <w:tc>
          <w:tcPr>
            <w:tcW w:w="1440" w:type="dxa"/>
          </w:tcPr>
          <w:p w:rsidR="00C43448" w:rsidRDefault="00C43448">
            <w:r>
              <w:rPr>
                <w:u w:val="double"/>
              </w:rPr>
              <w:t>$ 33,750</w:t>
            </w:r>
          </w:p>
        </w:tc>
      </w:tr>
    </w:tbl>
    <w:p w:rsidR="00C43448" w:rsidRDefault="00C43448"/>
    <w:tbl>
      <w:tblPr>
        <w:tblW w:w="0" w:type="auto"/>
        <w:tblLayout w:type="fixed"/>
        <w:tblCellMar>
          <w:left w:w="0" w:type="dxa"/>
          <w:right w:w="0" w:type="dxa"/>
        </w:tblCellMar>
        <w:tblLook w:val="0000"/>
      </w:tblPr>
      <w:tblGrid>
        <w:gridCol w:w="720"/>
        <w:gridCol w:w="5760"/>
        <w:gridCol w:w="1440"/>
        <w:gridCol w:w="1440"/>
      </w:tblGrid>
      <w:tr w:rsidR="00C43448">
        <w:trPr>
          <w:cantSplit/>
        </w:trPr>
        <w:tc>
          <w:tcPr>
            <w:tcW w:w="720" w:type="dxa"/>
          </w:tcPr>
          <w:p w:rsidR="00C43448" w:rsidRDefault="00C43448">
            <w:r>
              <w:rPr>
                <w:b/>
              </w:rPr>
              <w:t>4</w:t>
            </w:r>
          </w:p>
        </w:tc>
        <w:tc>
          <w:tcPr>
            <w:tcW w:w="5760" w:type="dxa"/>
          </w:tcPr>
          <w:p w:rsidR="00C43448" w:rsidRPr="00F95A49" w:rsidRDefault="00C43448" w:rsidP="00DA13D9">
            <w:pPr>
              <w:rPr>
                <w:i/>
              </w:rPr>
            </w:pPr>
            <w:r w:rsidRPr="00F95A49">
              <w:rPr>
                <w:i/>
              </w:rPr>
              <w:t xml:space="preserve">Investment in </w:t>
            </w:r>
            <w:r w:rsidR="00DA13D9">
              <w:rPr>
                <w:i/>
              </w:rPr>
              <w:t>Prima</w:t>
            </w:r>
            <w:r w:rsidRPr="00F95A49">
              <w:rPr>
                <w:i/>
              </w:rPr>
              <w:t xml:space="preserve"> December 31, 20</w:t>
            </w:r>
            <w:r w:rsidR="00DA13D9">
              <w:rPr>
                <w:i/>
              </w:rPr>
              <w:t>12</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sidP="00DA13D9">
            <w:r>
              <w:t>Investment balance December 31, 20</w:t>
            </w:r>
            <w:r w:rsidR="00DA13D9">
              <w:t>11</w:t>
            </w:r>
            <w:r>
              <w:t xml:space="preserve"> (from 2)</w:t>
            </w:r>
          </w:p>
        </w:tc>
        <w:tc>
          <w:tcPr>
            <w:tcW w:w="1440" w:type="dxa"/>
          </w:tcPr>
          <w:p w:rsidR="00C43448" w:rsidRDefault="00C43448">
            <w:r>
              <w:t>$ 49,500</w:t>
            </w:r>
          </w:p>
        </w:tc>
      </w:tr>
      <w:tr w:rsidR="00C43448">
        <w:trPr>
          <w:cantSplit/>
        </w:trPr>
        <w:tc>
          <w:tcPr>
            <w:tcW w:w="720" w:type="dxa"/>
          </w:tcPr>
          <w:p w:rsidR="00C43448" w:rsidRDefault="00C43448"/>
        </w:tc>
        <w:tc>
          <w:tcPr>
            <w:tcW w:w="7200" w:type="dxa"/>
            <w:gridSpan w:val="2"/>
          </w:tcPr>
          <w:p w:rsidR="00C43448" w:rsidRDefault="00C43448">
            <w:r>
              <w:t>Add: Additional investments ($99,000 + $162,000)</w:t>
            </w:r>
          </w:p>
        </w:tc>
        <w:tc>
          <w:tcPr>
            <w:tcW w:w="1440" w:type="dxa"/>
          </w:tcPr>
          <w:p w:rsidR="00C43448" w:rsidRDefault="00C43448">
            <w:r>
              <w:t xml:space="preserve"> 261,000</w:t>
            </w:r>
          </w:p>
        </w:tc>
      </w:tr>
      <w:tr w:rsidR="00C43448">
        <w:trPr>
          <w:cantSplit/>
        </w:trPr>
        <w:tc>
          <w:tcPr>
            <w:tcW w:w="720" w:type="dxa"/>
          </w:tcPr>
          <w:p w:rsidR="00C43448" w:rsidRDefault="00C43448"/>
        </w:tc>
        <w:tc>
          <w:tcPr>
            <w:tcW w:w="7200" w:type="dxa"/>
            <w:gridSpan w:val="2"/>
          </w:tcPr>
          <w:p w:rsidR="00C43448" w:rsidRDefault="00C43448" w:rsidP="00DA13D9">
            <w:r>
              <w:t>Add: Income for 20</w:t>
            </w:r>
            <w:r w:rsidR="00DA13D9">
              <w:t>12</w:t>
            </w:r>
            <w:r>
              <w:t xml:space="preserve"> (from 3)</w:t>
            </w:r>
          </w:p>
        </w:tc>
        <w:tc>
          <w:tcPr>
            <w:tcW w:w="1440" w:type="dxa"/>
          </w:tcPr>
          <w:p w:rsidR="00C43448" w:rsidRDefault="00C43448">
            <w:r>
              <w:t xml:space="preserve">  33,750</w:t>
            </w:r>
          </w:p>
        </w:tc>
      </w:tr>
      <w:tr w:rsidR="00C43448">
        <w:trPr>
          <w:cantSplit/>
        </w:trPr>
        <w:tc>
          <w:tcPr>
            <w:tcW w:w="720" w:type="dxa"/>
          </w:tcPr>
          <w:p w:rsidR="00C43448" w:rsidRDefault="00C43448"/>
        </w:tc>
        <w:tc>
          <w:tcPr>
            <w:tcW w:w="7200" w:type="dxa"/>
            <w:gridSpan w:val="2"/>
          </w:tcPr>
          <w:p w:rsidR="00C43448" w:rsidRDefault="00C43448" w:rsidP="00DA13D9">
            <w:r>
              <w:t>Less: Dividends for 20</w:t>
            </w:r>
            <w:r w:rsidR="00DA13D9">
              <w:t>12</w:t>
            </w:r>
            <w:r>
              <w:t xml:space="preserve"> ($15,000 </w:t>
            </w:r>
            <w:r w:rsidR="00486F10">
              <w:fldChar w:fldCharType="begin"/>
            </w:r>
            <w:r>
              <w:instrText>SYMBOL 180 \f "Symbol"</w:instrText>
            </w:r>
            <w:r w:rsidR="00486F10">
              <w:fldChar w:fldCharType="end"/>
            </w:r>
            <w:r>
              <w:t xml:space="preserve"> 45%) + ($15,000 </w:t>
            </w:r>
            <w:r w:rsidR="00486F10">
              <w:fldChar w:fldCharType="begin"/>
            </w:r>
            <w:r>
              <w:instrText>SYMBOL 180 \f "Symbol"</w:instrText>
            </w:r>
            <w:r w:rsidR="00486F10">
              <w:fldChar w:fldCharType="end"/>
            </w:r>
            <w:r>
              <w:t xml:space="preserve"> 90%)</w:t>
            </w:r>
          </w:p>
        </w:tc>
        <w:tc>
          <w:tcPr>
            <w:tcW w:w="1440" w:type="dxa"/>
          </w:tcPr>
          <w:p w:rsidR="00C43448" w:rsidRDefault="00C43448">
            <w:r>
              <w:rPr>
                <w:u w:val="single"/>
              </w:rPr>
              <w:t xml:space="preserve"> (20,250</w:t>
            </w:r>
            <w:r>
              <w:t>)</w:t>
            </w:r>
          </w:p>
        </w:tc>
      </w:tr>
      <w:tr w:rsidR="00C43448">
        <w:trPr>
          <w:cantSplit/>
        </w:trPr>
        <w:tc>
          <w:tcPr>
            <w:tcW w:w="720" w:type="dxa"/>
          </w:tcPr>
          <w:p w:rsidR="00C43448" w:rsidRDefault="00C43448"/>
        </w:tc>
        <w:tc>
          <w:tcPr>
            <w:tcW w:w="7200" w:type="dxa"/>
            <w:gridSpan w:val="2"/>
          </w:tcPr>
          <w:p w:rsidR="00C43448" w:rsidRDefault="00C43448" w:rsidP="00DA13D9">
            <w:r>
              <w:t xml:space="preserve">Investment in </w:t>
            </w:r>
            <w:r w:rsidR="00DA13D9">
              <w:t>Prima</w:t>
            </w:r>
            <w:r>
              <w:t xml:space="preserve"> balance at December 31</w:t>
            </w:r>
          </w:p>
        </w:tc>
        <w:tc>
          <w:tcPr>
            <w:tcW w:w="1440" w:type="dxa"/>
          </w:tcPr>
          <w:p w:rsidR="00C43448" w:rsidRDefault="00C43448">
            <w:r>
              <w:rPr>
                <w:u w:val="double"/>
              </w:rPr>
              <w:t>$324,000</w:t>
            </w:r>
          </w:p>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Pr="00F95A49" w:rsidRDefault="00C43448">
            <w:pPr>
              <w:rPr>
                <w:i/>
              </w:rPr>
            </w:pPr>
            <w:r w:rsidRPr="00F95A49">
              <w:rPr>
                <w:i/>
              </w:rPr>
              <w:t>Alternative solution</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Investment cost ($48,750 + $99,000 + $162,000)</w:t>
            </w:r>
          </w:p>
        </w:tc>
        <w:tc>
          <w:tcPr>
            <w:tcW w:w="1440" w:type="dxa"/>
          </w:tcPr>
          <w:p w:rsidR="00C43448" w:rsidRDefault="00C43448"/>
        </w:tc>
        <w:tc>
          <w:tcPr>
            <w:tcW w:w="1440" w:type="dxa"/>
          </w:tcPr>
          <w:p w:rsidR="00C43448" w:rsidRDefault="00C43448">
            <w:r>
              <w:t>$309,750</w:t>
            </w:r>
          </w:p>
        </w:tc>
      </w:tr>
      <w:tr w:rsidR="00C43448">
        <w:trPr>
          <w:cantSplit/>
        </w:trPr>
        <w:tc>
          <w:tcPr>
            <w:tcW w:w="720" w:type="dxa"/>
          </w:tcPr>
          <w:p w:rsidR="00C43448" w:rsidRDefault="00C43448"/>
        </w:tc>
        <w:tc>
          <w:tcPr>
            <w:tcW w:w="5760" w:type="dxa"/>
          </w:tcPr>
          <w:p w:rsidR="00C43448" w:rsidRDefault="00C43448">
            <w:r>
              <w:t>Add: Share of reported income</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DA13D9">
            <w:r>
              <w:tab/>
              <w:t>20</w:t>
            </w:r>
            <w:r w:rsidR="00DA13D9">
              <w:t>11</w:t>
            </w:r>
            <w:r>
              <w:rPr>
                <w:rFonts w:ascii="Times New Roman" w:hAnsi="Times New Roman" w:cs="Times New Roman"/>
              </w:rPr>
              <w:t xml:space="preserve"> — </w:t>
            </w:r>
            <w:r>
              <w:t xml:space="preserve">$40,000 </w:t>
            </w:r>
            <w:r w:rsidR="00486F10">
              <w:fldChar w:fldCharType="begin"/>
            </w:r>
            <w:r>
              <w:instrText>SYMBOL 180 \f "Symbol"</w:instrText>
            </w:r>
            <w:r w:rsidR="00486F10">
              <w:fldChar w:fldCharType="end"/>
            </w:r>
            <w:r>
              <w:t xml:space="preserve"> 1/2 year </w:t>
            </w:r>
            <w:r w:rsidR="00486F10">
              <w:fldChar w:fldCharType="begin"/>
            </w:r>
            <w:r>
              <w:instrText>SYMBOL 180 \f "Symbol"</w:instrText>
            </w:r>
            <w:r w:rsidR="00486F10">
              <w:fldChar w:fldCharType="end"/>
            </w:r>
            <w:r>
              <w:t xml:space="preserve"> 15%</w:t>
            </w:r>
          </w:p>
        </w:tc>
        <w:tc>
          <w:tcPr>
            <w:tcW w:w="1440" w:type="dxa"/>
          </w:tcPr>
          <w:p w:rsidR="00C43448" w:rsidRDefault="00C43448">
            <w:r>
              <w:t>$ 3,000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DA13D9">
            <w:r>
              <w:tab/>
              <w:t>20</w:t>
            </w:r>
            <w:r w:rsidR="00DA13D9">
              <w:t>12</w:t>
            </w:r>
            <w:r>
              <w:rPr>
                <w:rFonts w:ascii="Times New Roman" w:hAnsi="Times New Roman" w:cs="Times New Roman"/>
              </w:rPr>
              <w:t xml:space="preserve"> — </w:t>
            </w:r>
            <w:r>
              <w:t xml:space="preserve">$60,000 </w:t>
            </w:r>
            <w:r w:rsidR="00486F10">
              <w:fldChar w:fldCharType="begin"/>
            </w:r>
            <w:r>
              <w:instrText>SYMBOL 180 \f "Symbol"</w:instrText>
            </w:r>
            <w:r w:rsidR="00486F10">
              <w:fldChar w:fldCharType="end"/>
            </w:r>
            <w:r>
              <w:t xml:space="preserve"> 1 year </w:t>
            </w:r>
            <w:r w:rsidR="00486F10">
              <w:fldChar w:fldCharType="begin"/>
            </w:r>
            <w:r>
              <w:instrText>SYMBOL 180 \f "Symbol"</w:instrText>
            </w:r>
            <w:r w:rsidR="00486F10">
              <w:fldChar w:fldCharType="end"/>
            </w:r>
            <w:r>
              <w:t xml:space="preserve"> 45%</w:t>
            </w:r>
          </w:p>
        </w:tc>
        <w:tc>
          <w:tcPr>
            <w:tcW w:w="1440" w:type="dxa"/>
          </w:tcPr>
          <w:p w:rsidR="00C43448" w:rsidRDefault="00C43448">
            <w:r>
              <w:t xml:space="preserve"> 27,000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DA13D9">
            <w:r>
              <w:tab/>
              <w:t>20</w:t>
            </w:r>
            <w:r w:rsidR="00DA13D9">
              <w:t>12</w:t>
            </w:r>
            <w:r>
              <w:rPr>
                <w:rFonts w:ascii="Times New Roman" w:hAnsi="Times New Roman" w:cs="Times New Roman"/>
              </w:rPr>
              <w:t xml:space="preserve"> — </w:t>
            </w:r>
            <w:r>
              <w:t xml:space="preserve">$60,000 </w:t>
            </w:r>
            <w:r w:rsidR="00486F10">
              <w:fldChar w:fldCharType="begin"/>
            </w:r>
            <w:r>
              <w:instrText>SYMBOL 180 \f "Symbol"</w:instrText>
            </w:r>
            <w:r w:rsidR="00486F10">
              <w:fldChar w:fldCharType="end"/>
            </w:r>
            <w:r>
              <w:t xml:space="preserve"> 1/4 year </w:t>
            </w:r>
            <w:r w:rsidR="00486F10">
              <w:fldChar w:fldCharType="begin"/>
            </w:r>
            <w:r>
              <w:instrText>SYMBOL 180 \f "Symbol"</w:instrText>
            </w:r>
            <w:r w:rsidR="00486F10">
              <w:fldChar w:fldCharType="end"/>
            </w:r>
            <w:r>
              <w:t xml:space="preserve"> 45%</w:t>
            </w:r>
          </w:p>
        </w:tc>
        <w:tc>
          <w:tcPr>
            <w:tcW w:w="1440" w:type="dxa"/>
          </w:tcPr>
          <w:p w:rsidR="00C43448" w:rsidRDefault="00C43448">
            <w:r>
              <w:rPr>
                <w:u w:val="single"/>
              </w:rPr>
              <w:t xml:space="preserve">  6,750</w:t>
            </w:r>
          </w:p>
        </w:tc>
        <w:tc>
          <w:tcPr>
            <w:tcW w:w="1440" w:type="dxa"/>
          </w:tcPr>
          <w:p w:rsidR="00C43448" w:rsidRDefault="00C43448">
            <w:r>
              <w:t xml:space="preserve">  36,750</w:t>
            </w:r>
          </w:p>
        </w:tc>
      </w:tr>
      <w:tr w:rsidR="00C43448">
        <w:trPr>
          <w:cantSplit/>
        </w:trPr>
        <w:tc>
          <w:tcPr>
            <w:tcW w:w="720" w:type="dxa"/>
          </w:tcPr>
          <w:p w:rsidR="00C43448" w:rsidRDefault="00C43448"/>
        </w:tc>
        <w:tc>
          <w:tcPr>
            <w:tcW w:w="5760" w:type="dxa"/>
          </w:tcPr>
          <w:p w:rsidR="00C43448" w:rsidRDefault="00C43448">
            <w:r>
              <w:t>Less: Dividends</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DA13D9">
            <w:r>
              <w:tab/>
              <w:t>20</w:t>
            </w:r>
            <w:r w:rsidR="00DA13D9">
              <w:t>11</w:t>
            </w:r>
            <w:r>
              <w:rPr>
                <w:rFonts w:ascii="Times New Roman" w:hAnsi="Times New Roman" w:cs="Times New Roman"/>
              </w:rPr>
              <w:t xml:space="preserve"> — </w:t>
            </w:r>
            <w:r>
              <w:t xml:space="preserve">$15,000 </w:t>
            </w:r>
            <w:r w:rsidR="00486F10">
              <w:fldChar w:fldCharType="begin"/>
            </w:r>
            <w:r>
              <w:instrText>SYMBOL 180 \f "Symbol"</w:instrText>
            </w:r>
            <w:r w:rsidR="00486F10">
              <w:fldChar w:fldCharType="end"/>
            </w:r>
            <w:r>
              <w:t xml:space="preserve"> 15%</w:t>
            </w:r>
          </w:p>
        </w:tc>
        <w:tc>
          <w:tcPr>
            <w:tcW w:w="1440" w:type="dxa"/>
          </w:tcPr>
          <w:p w:rsidR="00C43448" w:rsidRDefault="00C43448">
            <w:r>
              <w:t>$ 2,250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DA13D9">
            <w:r>
              <w:tab/>
              <w:t>20</w:t>
            </w:r>
            <w:r w:rsidR="00DA13D9">
              <w:t>12</w:t>
            </w:r>
            <w:r>
              <w:rPr>
                <w:rFonts w:ascii="Times New Roman" w:hAnsi="Times New Roman" w:cs="Times New Roman"/>
              </w:rPr>
              <w:t xml:space="preserve"> — </w:t>
            </w:r>
            <w:r>
              <w:t xml:space="preserve">$15,000 </w:t>
            </w:r>
            <w:r w:rsidR="00486F10">
              <w:fldChar w:fldCharType="begin"/>
            </w:r>
            <w:r>
              <w:instrText>SYMBOL 180 \f "Symbol"</w:instrText>
            </w:r>
            <w:r w:rsidR="00486F10">
              <w:fldChar w:fldCharType="end"/>
            </w:r>
            <w:r>
              <w:t xml:space="preserve"> 45%</w:t>
            </w:r>
          </w:p>
        </w:tc>
        <w:tc>
          <w:tcPr>
            <w:tcW w:w="1440" w:type="dxa"/>
          </w:tcPr>
          <w:p w:rsidR="00C43448" w:rsidRDefault="00C43448">
            <w:r>
              <w:t xml:space="preserve">  6,750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DA13D9">
            <w:r>
              <w:tab/>
              <w:t>20</w:t>
            </w:r>
            <w:r w:rsidR="00DA13D9">
              <w:t>12</w:t>
            </w:r>
            <w:r>
              <w:rPr>
                <w:rFonts w:ascii="Times New Roman" w:hAnsi="Times New Roman" w:cs="Times New Roman"/>
              </w:rPr>
              <w:t xml:space="preserve"> — </w:t>
            </w:r>
            <w:r>
              <w:t xml:space="preserve">$15,000 </w:t>
            </w:r>
            <w:r w:rsidR="00486F10">
              <w:fldChar w:fldCharType="begin"/>
            </w:r>
            <w:r>
              <w:instrText>SYMBOL 180 \f "Symbol"</w:instrText>
            </w:r>
            <w:r w:rsidR="00486F10">
              <w:fldChar w:fldCharType="end"/>
            </w:r>
            <w:r>
              <w:t xml:space="preserve"> 90%</w:t>
            </w:r>
          </w:p>
        </w:tc>
        <w:tc>
          <w:tcPr>
            <w:tcW w:w="1440" w:type="dxa"/>
          </w:tcPr>
          <w:p w:rsidR="00C43448" w:rsidRDefault="00C43448">
            <w:r>
              <w:rPr>
                <w:u w:val="single"/>
              </w:rPr>
              <w:t xml:space="preserve"> 13,500</w:t>
            </w:r>
          </w:p>
        </w:tc>
        <w:tc>
          <w:tcPr>
            <w:tcW w:w="1440" w:type="dxa"/>
          </w:tcPr>
          <w:p w:rsidR="00C43448" w:rsidRDefault="00C43448">
            <w:r>
              <w:rPr>
                <w:u w:val="single"/>
              </w:rPr>
              <w:t xml:space="preserve"> (22,500</w:t>
            </w:r>
            <w:r>
              <w:t>)</w:t>
            </w:r>
          </w:p>
        </w:tc>
      </w:tr>
      <w:tr w:rsidR="00C43448">
        <w:trPr>
          <w:cantSplit/>
        </w:trPr>
        <w:tc>
          <w:tcPr>
            <w:tcW w:w="720" w:type="dxa"/>
          </w:tcPr>
          <w:p w:rsidR="00C43448" w:rsidRDefault="00C43448"/>
        </w:tc>
        <w:tc>
          <w:tcPr>
            <w:tcW w:w="5760" w:type="dxa"/>
          </w:tcPr>
          <w:p w:rsidR="00C43448" w:rsidRDefault="00C43448" w:rsidP="00DA13D9">
            <w:r>
              <w:t xml:space="preserve">Investment in </w:t>
            </w:r>
            <w:r w:rsidR="00DA13D9">
              <w:t>Prima</w:t>
            </w:r>
          </w:p>
        </w:tc>
        <w:tc>
          <w:tcPr>
            <w:tcW w:w="1440" w:type="dxa"/>
          </w:tcPr>
          <w:p w:rsidR="00C43448" w:rsidRDefault="00C43448"/>
        </w:tc>
        <w:tc>
          <w:tcPr>
            <w:tcW w:w="1440" w:type="dxa"/>
          </w:tcPr>
          <w:p w:rsidR="00C43448" w:rsidRDefault="00C43448">
            <w:r>
              <w:rPr>
                <w:u w:val="double"/>
              </w:rPr>
              <w:t>$324,000</w:t>
            </w:r>
          </w:p>
        </w:tc>
      </w:tr>
    </w:tbl>
    <w:p w:rsidR="00C43448" w:rsidRDefault="00C43448"/>
    <w:p w:rsidR="00C43448" w:rsidRDefault="00C43448">
      <w:pPr>
        <w:ind w:left="720"/>
      </w:pPr>
      <w:r>
        <w:t xml:space="preserve">Note: Since </w:t>
      </w:r>
      <w:r w:rsidR="00DA13D9">
        <w:t>Fred</w:t>
      </w:r>
      <w:r>
        <w:t xml:space="preserve">’s investment in </w:t>
      </w:r>
      <w:r w:rsidR="00DA13D9">
        <w:t>Prima</w:t>
      </w:r>
      <w:r>
        <w:t xml:space="preserve"> consisted of 9,000 shares (a 45% interest) on January 1, 20</w:t>
      </w:r>
      <w:r w:rsidR="00E039A1">
        <w:t>12</w:t>
      </w:r>
      <w:r>
        <w:t xml:space="preserve">, </w:t>
      </w:r>
      <w:r w:rsidR="00E039A1">
        <w:t>Fred</w:t>
      </w:r>
      <w:r>
        <w:t xml:space="preserve"> correctly used the equity method of accounting for the 15% investment interest held during 20</w:t>
      </w:r>
      <w:r w:rsidR="00E039A1">
        <w:t>11</w:t>
      </w:r>
      <w:r>
        <w:t>. The alternative of reporting income for 20</w:t>
      </w:r>
      <w:r w:rsidR="00E039A1">
        <w:t>11</w:t>
      </w:r>
      <w:r>
        <w:t xml:space="preserve"> on a fair value/cost basis and recording a prior period adjustment for 20</w:t>
      </w:r>
      <w:r w:rsidR="00E039A1">
        <w:t>12</w:t>
      </w:r>
      <w:r>
        <w:t xml:space="preserve"> is not appropriate in view of the overwhelming evidence of an ability to exercise significant influence by the time 20</w:t>
      </w:r>
      <w:r w:rsidR="00E039A1">
        <w:t>11</w:t>
      </w:r>
      <w:r>
        <w:t xml:space="preserve"> income is recorded.</w:t>
      </w:r>
    </w:p>
    <w:p w:rsidR="00C43448" w:rsidRDefault="00C43448"/>
    <w:p w:rsidR="00C43448" w:rsidRDefault="00C43448">
      <w:r>
        <w:br w:type="page"/>
      </w:r>
      <w:r>
        <w:rPr>
          <w:b/>
        </w:rPr>
        <w:lastRenderedPageBreak/>
        <w:t>Solution P2-1</w:t>
      </w:r>
      <w:r w:rsidR="00990BD4">
        <w:rPr>
          <w:b/>
        </w:rPr>
        <w:t>1</w:t>
      </w:r>
    </w:p>
    <w:p w:rsidR="00C43448" w:rsidRDefault="00C43448"/>
    <w:p w:rsidR="00C43448" w:rsidRPr="00F82C0D" w:rsidRDefault="00C43448">
      <w:pPr>
        <w:rPr>
          <w:i/>
        </w:rPr>
      </w:pPr>
      <w:r w:rsidRPr="00F82C0D">
        <w:rPr>
          <w:i/>
        </w:rPr>
        <w:t>Income from S</w:t>
      </w:r>
      <w:r w:rsidR="00E039A1">
        <w:rPr>
          <w:i/>
        </w:rPr>
        <w:t>ue</w:t>
      </w:r>
    </w:p>
    <w:p w:rsidR="00C43448" w:rsidRDefault="00C43448"/>
    <w:tbl>
      <w:tblPr>
        <w:tblW w:w="0" w:type="auto"/>
        <w:tblLayout w:type="fixed"/>
        <w:tblCellMar>
          <w:left w:w="0" w:type="dxa"/>
          <w:right w:w="0" w:type="dxa"/>
        </w:tblCellMar>
        <w:tblLook w:val="0000"/>
      </w:tblPr>
      <w:tblGrid>
        <w:gridCol w:w="2160"/>
        <w:gridCol w:w="1440"/>
        <w:gridCol w:w="1440"/>
        <w:gridCol w:w="1440"/>
        <w:gridCol w:w="1440"/>
        <w:gridCol w:w="1440"/>
      </w:tblGrid>
      <w:tr w:rsidR="00C43448">
        <w:trPr>
          <w:cantSplit/>
        </w:trPr>
        <w:tc>
          <w:tcPr>
            <w:tcW w:w="2160" w:type="dxa"/>
          </w:tcPr>
          <w:p w:rsidR="00C43448" w:rsidRDefault="00C43448"/>
        </w:tc>
        <w:tc>
          <w:tcPr>
            <w:tcW w:w="1440" w:type="dxa"/>
          </w:tcPr>
          <w:p w:rsidR="00C43448" w:rsidRDefault="00C43448" w:rsidP="00E039A1">
            <w:r>
              <w:rPr>
                <w:u w:val="single"/>
              </w:rPr>
              <w:t>20</w:t>
            </w:r>
            <w:r w:rsidR="00E039A1">
              <w:rPr>
                <w:u w:val="single"/>
              </w:rPr>
              <w:t>11</w:t>
            </w:r>
          </w:p>
        </w:tc>
        <w:tc>
          <w:tcPr>
            <w:tcW w:w="1440" w:type="dxa"/>
          </w:tcPr>
          <w:p w:rsidR="00C43448" w:rsidRDefault="00C43448" w:rsidP="00E039A1">
            <w:r>
              <w:rPr>
                <w:u w:val="single"/>
              </w:rPr>
              <w:t>20</w:t>
            </w:r>
            <w:r w:rsidR="00E039A1">
              <w:rPr>
                <w:u w:val="single"/>
              </w:rPr>
              <w:t>12</w:t>
            </w:r>
          </w:p>
        </w:tc>
        <w:tc>
          <w:tcPr>
            <w:tcW w:w="1440" w:type="dxa"/>
          </w:tcPr>
          <w:p w:rsidR="00C43448" w:rsidRDefault="00C43448" w:rsidP="00E039A1">
            <w:r>
              <w:rPr>
                <w:u w:val="single"/>
              </w:rPr>
              <w:t>20</w:t>
            </w:r>
            <w:r w:rsidR="00CA6059">
              <w:rPr>
                <w:u w:val="single"/>
              </w:rPr>
              <w:t>1</w:t>
            </w:r>
            <w:r w:rsidR="00E039A1">
              <w:rPr>
                <w:u w:val="single"/>
              </w:rPr>
              <w:t>3</w:t>
            </w:r>
          </w:p>
        </w:tc>
        <w:tc>
          <w:tcPr>
            <w:tcW w:w="1440" w:type="dxa"/>
          </w:tcPr>
          <w:p w:rsidR="00C43448" w:rsidRDefault="00C43448" w:rsidP="00E039A1">
            <w:r>
              <w:rPr>
                <w:u w:val="single"/>
              </w:rPr>
              <w:t>20</w:t>
            </w:r>
            <w:r w:rsidR="00CA6059">
              <w:rPr>
                <w:u w:val="single"/>
              </w:rPr>
              <w:t>1</w:t>
            </w:r>
            <w:r w:rsidR="00E039A1">
              <w:rPr>
                <w:u w:val="single"/>
              </w:rPr>
              <w:t>4</w:t>
            </w:r>
          </w:p>
        </w:tc>
        <w:tc>
          <w:tcPr>
            <w:tcW w:w="1440" w:type="dxa"/>
          </w:tcPr>
          <w:p w:rsidR="00C43448" w:rsidRDefault="00C43448">
            <w:r>
              <w:rPr>
                <w:u w:val="single"/>
              </w:rPr>
              <w:t xml:space="preserve">Total </w:t>
            </w:r>
          </w:p>
        </w:tc>
      </w:tr>
      <w:tr w:rsidR="00C43448">
        <w:trPr>
          <w:cantSplit/>
        </w:trPr>
        <w:tc>
          <w:tcPr>
            <w:tcW w:w="2160" w:type="dxa"/>
          </w:tcPr>
          <w:p w:rsidR="00C43448" w:rsidRDefault="00C43448"/>
        </w:tc>
        <w:tc>
          <w:tcPr>
            <w:tcW w:w="1440" w:type="dxa"/>
          </w:tcPr>
          <w:p w:rsidR="00C43448" w:rsidRDefault="00C43448"/>
        </w:tc>
        <w:tc>
          <w:tcPr>
            <w:tcW w:w="1440" w:type="dxa"/>
          </w:tcPr>
          <w:p w:rsidR="00C43448" w:rsidRDefault="00C43448"/>
        </w:tc>
        <w:tc>
          <w:tcPr>
            <w:tcW w:w="144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2160" w:type="dxa"/>
          </w:tcPr>
          <w:p w:rsidR="00C43448" w:rsidRDefault="00C43448">
            <w:r>
              <w:t>As reported</w:t>
            </w:r>
          </w:p>
        </w:tc>
        <w:tc>
          <w:tcPr>
            <w:tcW w:w="1440" w:type="dxa"/>
          </w:tcPr>
          <w:p w:rsidR="00C43448" w:rsidRDefault="00C43448">
            <w:r>
              <w:t>$40,000</w:t>
            </w:r>
          </w:p>
        </w:tc>
        <w:tc>
          <w:tcPr>
            <w:tcW w:w="1440" w:type="dxa"/>
          </w:tcPr>
          <w:p w:rsidR="00C43448" w:rsidRDefault="00C43448">
            <w:r>
              <w:t>$32,000</w:t>
            </w:r>
          </w:p>
        </w:tc>
        <w:tc>
          <w:tcPr>
            <w:tcW w:w="1440" w:type="dxa"/>
          </w:tcPr>
          <w:p w:rsidR="00C43448" w:rsidRDefault="00C43448">
            <w:r>
              <w:t>$52,000</w:t>
            </w:r>
          </w:p>
        </w:tc>
        <w:tc>
          <w:tcPr>
            <w:tcW w:w="1440" w:type="dxa"/>
          </w:tcPr>
          <w:p w:rsidR="00C43448" w:rsidRDefault="00C43448">
            <w:r>
              <w:t>$48,000</w:t>
            </w:r>
          </w:p>
        </w:tc>
        <w:tc>
          <w:tcPr>
            <w:tcW w:w="1440" w:type="dxa"/>
          </w:tcPr>
          <w:p w:rsidR="00C43448" w:rsidRDefault="00C43448">
            <w:r>
              <w:t>$172,000</w:t>
            </w:r>
          </w:p>
        </w:tc>
      </w:tr>
      <w:tr w:rsidR="00C43448">
        <w:trPr>
          <w:cantSplit/>
        </w:trPr>
        <w:tc>
          <w:tcPr>
            <w:tcW w:w="2160" w:type="dxa"/>
          </w:tcPr>
          <w:p w:rsidR="00C43448" w:rsidRDefault="00C43448">
            <w:r>
              <w:t>Correct amounts</w:t>
            </w:r>
          </w:p>
        </w:tc>
        <w:tc>
          <w:tcPr>
            <w:tcW w:w="1440" w:type="dxa"/>
          </w:tcPr>
          <w:p w:rsidR="00C43448" w:rsidRDefault="00C43448">
            <w:r>
              <w:rPr>
                <w:u w:val="single"/>
              </w:rPr>
              <w:t xml:space="preserve"> 20,000</w:t>
            </w:r>
            <w:r>
              <w:rPr>
                <w:position w:val="6"/>
                <w:sz w:val="14"/>
                <w:szCs w:val="14"/>
              </w:rPr>
              <w:t>a</w:t>
            </w:r>
          </w:p>
        </w:tc>
        <w:tc>
          <w:tcPr>
            <w:tcW w:w="1440" w:type="dxa"/>
          </w:tcPr>
          <w:p w:rsidR="00C43448" w:rsidRDefault="00C43448">
            <w:r>
              <w:rPr>
                <w:u w:val="single"/>
              </w:rPr>
              <w:t xml:space="preserve"> 32,000</w:t>
            </w:r>
            <w:r>
              <w:rPr>
                <w:position w:val="6"/>
                <w:sz w:val="14"/>
                <w:szCs w:val="14"/>
              </w:rPr>
              <w:t>b</w:t>
            </w:r>
          </w:p>
        </w:tc>
        <w:tc>
          <w:tcPr>
            <w:tcW w:w="1440" w:type="dxa"/>
          </w:tcPr>
          <w:p w:rsidR="00C43448" w:rsidRDefault="00C43448">
            <w:r>
              <w:rPr>
                <w:u w:val="single"/>
              </w:rPr>
              <w:t xml:space="preserve"> 52,000</w:t>
            </w:r>
            <w:r>
              <w:rPr>
                <w:position w:val="6"/>
                <w:sz w:val="14"/>
                <w:szCs w:val="14"/>
              </w:rPr>
              <w:t>c</w:t>
            </w:r>
          </w:p>
        </w:tc>
        <w:tc>
          <w:tcPr>
            <w:tcW w:w="1440" w:type="dxa"/>
          </w:tcPr>
          <w:p w:rsidR="00C43448" w:rsidRDefault="00C43448">
            <w:r>
              <w:rPr>
                <w:u w:val="single"/>
              </w:rPr>
              <w:t xml:space="preserve"> 48,000</w:t>
            </w:r>
            <w:r>
              <w:rPr>
                <w:position w:val="6"/>
                <w:sz w:val="14"/>
                <w:szCs w:val="14"/>
              </w:rPr>
              <w:t>d</w:t>
            </w:r>
          </w:p>
        </w:tc>
        <w:tc>
          <w:tcPr>
            <w:tcW w:w="1440" w:type="dxa"/>
          </w:tcPr>
          <w:p w:rsidR="00C43448" w:rsidRDefault="00C43448">
            <w:r>
              <w:rPr>
                <w:u w:val="single"/>
              </w:rPr>
              <w:t xml:space="preserve"> 152,000</w:t>
            </w:r>
          </w:p>
        </w:tc>
      </w:tr>
      <w:tr w:rsidR="00C43448">
        <w:trPr>
          <w:cantSplit/>
        </w:trPr>
        <w:tc>
          <w:tcPr>
            <w:tcW w:w="2160" w:type="dxa"/>
          </w:tcPr>
          <w:p w:rsidR="00C43448" w:rsidRDefault="00C43448">
            <w:r>
              <w:t>Overstatement</w:t>
            </w:r>
          </w:p>
        </w:tc>
        <w:tc>
          <w:tcPr>
            <w:tcW w:w="1440" w:type="dxa"/>
          </w:tcPr>
          <w:p w:rsidR="00C43448" w:rsidRDefault="00C43448">
            <w:r>
              <w:rPr>
                <w:u w:val="double"/>
              </w:rPr>
              <w:t>$20,000</w:t>
            </w:r>
          </w:p>
        </w:tc>
        <w:tc>
          <w:tcPr>
            <w:tcW w:w="1440" w:type="dxa"/>
          </w:tcPr>
          <w:p w:rsidR="00C43448" w:rsidRDefault="00C43448">
            <w:r>
              <w:rPr>
                <w:u w:val="double"/>
              </w:rPr>
              <w:t>$  -0- </w:t>
            </w:r>
          </w:p>
        </w:tc>
        <w:tc>
          <w:tcPr>
            <w:tcW w:w="1440" w:type="dxa"/>
          </w:tcPr>
          <w:p w:rsidR="00C43448" w:rsidRDefault="00C43448">
            <w:r>
              <w:rPr>
                <w:u w:val="double"/>
              </w:rPr>
              <w:t>$  -0- </w:t>
            </w:r>
          </w:p>
        </w:tc>
        <w:tc>
          <w:tcPr>
            <w:tcW w:w="1440" w:type="dxa"/>
          </w:tcPr>
          <w:p w:rsidR="00C43448" w:rsidRDefault="00C43448">
            <w:r>
              <w:rPr>
                <w:u w:val="double"/>
              </w:rPr>
              <w:t>$  -0- </w:t>
            </w:r>
          </w:p>
        </w:tc>
        <w:tc>
          <w:tcPr>
            <w:tcW w:w="1440" w:type="dxa"/>
          </w:tcPr>
          <w:p w:rsidR="00C43448" w:rsidRDefault="00C43448">
            <w:r>
              <w:rPr>
                <w:u w:val="double"/>
              </w:rPr>
              <w:t>$ 20,000</w:t>
            </w:r>
          </w:p>
        </w:tc>
      </w:tr>
    </w:tbl>
    <w:p w:rsidR="00C43448" w:rsidRDefault="00C43448"/>
    <w:p w:rsidR="00C43448" w:rsidRDefault="00C43448">
      <w:r>
        <w:rPr>
          <w:position w:val="6"/>
          <w:sz w:val="14"/>
          <w:szCs w:val="14"/>
        </w:rPr>
        <w:t>a</w:t>
      </w:r>
      <w:r>
        <w:t xml:space="preserve">($100,000 </w:t>
      </w:r>
      <w:r w:rsidR="00486F10">
        <w:fldChar w:fldCharType="begin"/>
      </w:r>
      <w:r>
        <w:instrText>SYMBOL 180 \f "Symbol"</w:instrText>
      </w:r>
      <w:r w:rsidR="00486F10">
        <w:fldChar w:fldCharType="end"/>
      </w:r>
      <w:r>
        <w:t xml:space="preserve"> 1/2 year </w:t>
      </w:r>
      <w:r w:rsidR="00486F10">
        <w:fldChar w:fldCharType="begin"/>
      </w:r>
      <w:r>
        <w:instrText>SYMBOL 180 \f "Symbol"</w:instrText>
      </w:r>
      <w:r w:rsidR="00486F10">
        <w:fldChar w:fldCharType="end"/>
      </w:r>
      <w:r>
        <w:t xml:space="preserve"> 40%) </w:t>
      </w:r>
    </w:p>
    <w:p w:rsidR="00C43448" w:rsidRDefault="00C43448">
      <w:r>
        <w:rPr>
          <w:position w:val="6"/>
          <w:sz w:val="14"/>
          <w:szCs w:val="14"/>
        </w:rPr>
        <w:t>b</w:t>
      </w:r>
      <w:r>
        <w:t xml:space="preserve">($80,000 </w:t>
      </w:r>
      <w:r w:rsidR="00486F10">
        <w:fldChar w:fldCharType="begin"/>
      </w:r>
      <w:r>
        <w:instrText>SYMBOL 180 \f "Symbol"</w:instrText>
      </w:r>
      <w:r w:rsidR="00486F10">
        <w:fldChar w:fldCharType="end"/>
      </w:r>
      <w:r>
        <w:t xml:space="preserve"> 40%) </w:t>
      </w:r>
    </w:p>
    <w:p w:rsidR="00C43448" w:rsidRDefault="00C43448">
      <w:r>
        <w:rPr>
          <w:position w:val="6"/>
          <w:sz w:val="14"/>
          <w:szCs w:val="14"/>
        </w:rPr>
        <w:t>c</w:t>
      </w:r>
      <w:r>
        <w:t xml:space="preserve">($130,000 </w:t>
      </w:r>
      <w:r w:rsidR="00486F10">
        <w:fldChar w:fldCharType="begin"/>
      </w:r>
      <w:r>
        <w:instrText>SYMBOL 180 \f "Symbol"</w:instrText>
      </w:r>
      <w:r w:rsidR="00486F10">
        <w:fldChar w:fldCharType="end"/>
      </w:r>
      <w:r>
        <w:t xml:space="preserve"> 40%) </w:t>
      </w:r>
    </w:p>
    <w:p w:rsidR="00C43448" w:rsidRDefault="00C43448">
      <w:r>
        <w:rPr>
          <w:position w:val="6"/>
          <w:sz w:val="14"/>
          <w:szCs w:val="14"/>
        </w:rPr>
        <w:t>d</w:t>
      </w:r>
      <w:r>
        <w:t xml:space="preserve">($120,000 </w:t>
      </w:r>
      <w:r w:rsidR="00486F10">
        <w:fldChar w:fldCharType="begin"/>
      </w:r>
      <w:r>
        <w:instrText>SYMBOL 180 \f "Symbol"</w:instrText>
      </w:r>
      <w:r w:rsidR="00486F10">
        <w:fldChar w:fldCharType="end"/>
      </w:r>
      <w:r>
        <w:t xml:space="preserve"> 40%) </w:t>
      </w:r>
    </w:p>
    <w:p w:rsidR="00C43448" w:rsidRDefault="00C43448"/>
    <w:p w:rsidR="00C43448" w:rsidRDefault="00C43448">
      <w:r>
        <w:rPr>
          <w:b/>
        </w:rPr>
        <w:t>1</w:t>
      </w:r>
      <w:r>
        <w:tab/>
      </w:r>
      <w:r w:rsidRPr="00F82C0D">
        <w:rPr>
          <w:i/>
        </w:rPr>
        <w:t>Investment in S</w:t>
      </w:r>
      <w:r w:rsidR="00E039A1">
        <w:rPr>
          <w:i/>
        </w:rPr>
        <w:t>ue</w:t>
      </w:r>
      <w:r w:rsidRPr="00F82C0D">
        <w:rPr>
          <w:i/>
        </w:rPr>
        <w:t xml:space="preserve"> balance December 31, 20</w:t>
      </w:r>
      <w:r w:rsidR="00CA6059" w:rsidRPr="00F82C0D">
        <w:rPr>
          <w:i/>
        </w:rPr>
        <w:t>1</w:t>
      </w:r>
      <w:r w:rsidR="00E039A1">
        <w:rPr>
          <w:i/>
        </w:rPr>
        <w:t>4</w:t>
      </w:r>
    </w:p>
    <w:p w:rsidR="00C43448" w:rsidRDefault="00C43448"/>
    <w:tbl>
      <w:tblPr>
        <w:tblW w:w="0" w:type="auto"/>
        <w:tblLayout w:type="fixed"/>
        <w:tblCellMar>
          <w:left w:w="0" w:type="dxa"/>
          <w:right w:w="0" w:type="dxa"/>
        </w:tblCellMar>
        <w:tblLook w:val="0000"/>
      </w:tblPr>
      <w:tblGrid>
        <w:gridCol w:w="720"/>
        <w:gridCol w:w="7200"/>
        <w:gridCol w:w="1440"/>
      </w:tblGrid>
      <w:tr w:rsidR="00C43448">
        <w:trPr>
          <w:cantSplit/>
        </w:trPr>
        <w:tc>
          <w:tcPr>
            <w:tcW w:w="720" w:type="dxa"/>
          </w:tcPr>
          <w:p w:rsidR="00C43448" w:rsidRDefault="00C43448"/>
        </w:tc>
        <w:tc>
          <w:tcPr>
            <w:tcW w:w="7200" w:type="dxa"/>
          </w:tcPr>
          <w:p w:rsidR="00C43448" w:rsidRDefault="00C43448" w:rsidP="00E039A1">
            <w:r>
              <w:t>Investment in S</w:t>
            </w:r>
            <w:r w:rsidR="00E039A1">
              <w:t>ue</w:t>
            </w:r>
            <w:r>
              <w:t xml:space="preserve"> per books December 31</w:t>
            </w:r>
          </w:p>
        </w:tc>
        <w:tc>
          <w:tcPr>
            <w:tcW w:w="1440" w:type="dxa"/>
          </w:tcPr>
          <w:p w:rsidR="00C43448" w:rsidRDefault="00C43448">
            <w:r>
              <w:t>$400,000</w:t>
            </w:r>
          </w:p>
        </w:tc>
      </w:tr>
      <w:tr w:rsidR="00C43448">
        <w:trPr>
          <w:cantSplit/>
        </w:trPr>
        <w:tc>
          <w:tcPr>
            <w:tcW w:w="720" w:type="dxa"/>
          </w:tcPr>
          <w:p w:rsidR="00C43448" w:rsidRDefault="00C43448"/>
        </w:tc>
        <w:tc>
          <w:tcPr>
            <w:tcW w:w="7200" w:type="dxa"/>
          </w:tcPr>
          <w:p w:rsidR="00C43448" w:rsidRDefault="00C43448">
            <w:r>
              <w:t>Less: Overstatement</w:t>
            </w:r>
          </w:p>
        </w:tc>
        <w:tc>
          <w:tcPr>
            <w:tcW w:w="1440" w:type="dxa"/>
          </w:tcPr>
          <w:p w:rsidR="00C43448" w:rsidRDefault="00C43448" w:rsidP="00945CC5">
            <w:r>
              <w:rPr>
                <w:u w:val="single"/>
              </w:rPr>
              <w:t>20,000</w:t>
            </w:r>
          </w:p>
        </w:tc>
      </w:tr>
      <w:tr w:rsidR="00C43448">
        <w:trPr>
          <w:cantSplit/>
        </w:trPr>
        <w:tc>
          <w:tcPr>
            <w:tcW w:w="720" w:type="dxa"/>
          </w:tcPr>
          <w:p w:rsidR="00C43448" w:rsidRDefault="00C43448"/>
        </w:tc>
        <w:tc>
          <w:tcPr>
            <w:tcW w:w="7200" w:type="dxa"/>
          </w:tcPr>
          <w:p w:rsidR="00C43448" w:rsidRDefault="00C43448" w:rsidP="00E039A1">
            <w:r>
              <w:t>Correct investment in S</w:t>
            </w:r>
            <w:r w:rsidR="00E039A1">
              <w:t>ue</w:t>
            </w:r>
            <w:r>
              <w:t xml:space="preserve"> balance December 31</w:t>
            </w:r>
          </w:p>
        </w:tc>
        <w:tc>
          <w:tcPr>
            <w:tcW w:w="1440" w:type="dxa"/>
          </w:tcPr>
          <w:p w:rsidR="00C43448" w:rsidRDefault="00C43448">
            <w:r>
              <w:rPr>
                <w:u w:val="double"/>
              </w:rPr>
              <w:t>$380,000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Pr="00F82C0D" w:rsidRDefault="00C43448">
            <w:pPr>
              <w:rPr>
                <w:i/>
              </w:rPr>
            </w:pPr>
          </w:p>
        </w:tc>
        <w:tc>
          <w:tcPr>
            <w:tcW w:w="7200" w:type="dxa"/>
          </w:tcPr>
          <w:p w:rsidR="00C43448" w:rsidRPr="00F82C0D" w:rsidRDefault="00C43448">
            <w:pPr>
              <w:rPr>
                <w:i/>
              </w:rPr>
            </w:pPr>
            <w:r w:rsidRPr="00F82C0D">
              <w:rPr>
                <w:i/>
              </w:rPr>
              <w:t>Check</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E039A1">
            <w:r>
              <w:t>Underlying equity in S</w:t>
            </w:r>
            <w:r w:rsidR="00E039A1">
              <w:t>ue</w:t>
            </w:r>
            <w:r>
              <w:t xml:space="preserve"> ($900,000 </w:t>
            </w:r>
            <w:r w:rsidR="00486F10">
              <w:fldChar w:fldCharType="begin"/>
            </w:r>
            <w:r>
              <w:instrText>SYMBOL 180 \f "Symbol"</w:instrText>
            </w:r>
            <w:r w:rsidR="00486F10">
              <w:fldChar w:fldCharType="end"/>
            </w:r>
            <w:r>
              <w:t xml:space="preserve"> 40%)</w:t>
            </w:r>
          </w:p>
        </w:tc>
        <w:tc>
          <w:tcPr>
            <w:tcW w:w="1440" w:type="dxa"/>
          </w:tcPr>
          <w:p w:rsidR="00C43448" w:rsidRDefault="00C43448">
            <w:r>
              <w:t>$360,000</w:t>
            </w:r>
          </w:p>
        </w:tc>
      </w:tr>
      <w:tr w:rsidR="00C43448">
        <w:trPr>
          <w:cantSplit/>
        </w:trPr>
        <w:tc>
          <w:tcPr>
            <w:tcW w:w="720" w:type="dxa"/>
          </w:tcPr>
          <w:p w:rsidR="00C43448" w:rsidRDefault="00C43448"/>
        </w:tc>
        <w:tc>
          <w:tcPr>
            <w:tcW w:w="7200" w:type="dxa"/>
          </w:tcPr>
          <w:p w:rsidR="00C43448" w:rsidRDefault="00C43448">
            <w:r>
              <w:t xml:space="preserve">Add: Goodwill ($300,000-(700,000 </w:t>
            </w:r>
            <w:r w:rsidR="00486F10">
              <w:fldChar w:fldCharType="begin"/>
            </w:r>
            <w:r>
              <w:instrText>SYMBOL 180 \f "Symbol"</w:instrText>
            </w:r>
            <w:r w:rsidR="00486F10">
              <w:fldChar w:fldCharType="end"/>
            </w:r>
            <w:r>
              <w:t xml:space="preserve"> 40%))</w:t>
            </w:r>
          </w:p>
        </w:tc>
        <w:tc>
          <w:tcPr>
            <w:tcW w:w="1440" w:type="dxa"/>
          </w:tcPr>
          <w:p w:rsidR="00C43448" w:rsidRDefault="00C43448">
            <w:r>
              <w:rPr>
                <w:u w:val="single"/>
              </w:rPr>
              <w:t xml:space="preserve">  20,000</w:t>
            </w:r>
          </w:p>
        </w:tc>
      </w:tr>
      <w:tr w:rsidR="00C43448">
        <w:trPr>
          <w:cantSplit/>
        </w:trPr>
        <w:tc>
          <w:tcPr>
            <w:tcW w:w="720" w:type="dxa"/>
          </w:tcPr>
          <w:p w:rsidR="00C43448" w:rsidRDefault="00C43448"/>
        </w:tc>
        <w:tc>
          <w:tcPr>
            <w:tcW w:w="7200" w:type="dxa"/>
          </w:tcPr>
          <w:p w:rsidR="00C43448" w:rsidRDefault="00C43448">
            <w:r>
              <w:t>Investment balance</w:t>
            </w:r>
          </w:p>
        </w:tc>
        <w:tc>
          <w:tcPr>
            <w:tcW w:w="1440" w:type="dxa"/>
          </w:tcPr>
          <w:p w:rsidR="00C43448" w:rsidRDefault="00C43448">
            <w:r>
              <w:rPr>
                <w:u w:val="double"/>
              </w:rPr>
              <w:t>$380,000</w:t>
            </w:r>
          </w:p>
        </w:tc>
      </w:tr>
    </w:tbl>
    <w:p w:rsidR="00C43448" w:rsidRDefault="00C43448"/>
    <w:p w:rsidR="00C43448" w:rsidRDefault="00C43448">
      <w:r>
        <w:rPr>
          <w:b/>
        </w:rPr>
        <w:t>2</w:t>
      </w:r>
      <w:r>
        <w:tab/>
      </w:r>
      <w:r w:rsidRPr="00F82C0D">
        <w:rPr>
          <w:i/>
        </w:rPr>
        <w:t>Correcting entry (before closing for 20</w:t>
      </w:r>
      <w:r w:rsidR="00CA6059" w:rsidRPr="00F82C0D">
        <w:rPr>
          <w:i/>
        </w:rPr>
        <w:t>1</w:t>
      </w:r>
      <w:r w:rsidR="00E039A1">
        <w:rPr>
          <w:i/>
        </w:rPr>
        <w:t>4</w:t>
      </w:r>
      <w:r w:rsidRPr="00F82C0D">
        <w:rPr>
          <w:i/>
        </w:rPr>
        <w:t>)</w:t>
      </w:r>
    </w:p>
    <w:p w:rsidR="00C43448" w:rsidRDefault="00C43448"/>
    <w:tbl>
      <w:tblPr>
        <w:tblW w:w="0" w:type="auto"/>
        <w:tblLayout w:type="fixed"/>
        <w:tblCellMar>
          <w:left w:w="0" w:type="dxa"/>
          <w:right w:w="0" w:type="dxa"/>
        </w:tblCellMar>
        <w:tblLook w:val="0000"/>
      </w:tblPr>
      <w:tblGrid>
        <w:gridCol w:w="720"/>
        <w:gridCol w:w="5760"/>
        <w:gridCol w:w="1440"/>
        <w:gridCol w:w="1440"/>
      </w:tblGrid>
      <w:tr w:rsidR="00C43448">
        <w:trPr>
          <w:cantSplit/>
        </w:trPr>
        <w:tc>
          <w:tcPr>
            <w:tcW w:w="720" w:type="dxa"/>
          </w:tcPr>
          <w:p w:rsidR="00C43448" w:rsidRDefault="00C43448"/>
        </w:tc>
        <w:tc>
          <w:tcPr>
            <w:tcW w:w="5760" w:type="dxa"/>
          </w:tcPr>
          <w:p w:rsidR="00C43448" w:rsidRDefault="00C43448">
            <w:r>
              <w:t>Retained earnings</w:t>
            </w:r>
          </w:p>
        </w:tc>
        <w:tc>
          <w:tcPr>
            <w:tcW w:w="1440" w:type="dxa"/>
          </w:tcPr>
          <w:p w:rsidR="00C43448" w:rsidRDefault="00C43448">
            <w:r>
              <w:t xml:space="preserve"> 20,000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E039A1">
            <w:r>
              <w:tab/>
              <w:t>Investment in S</w:t>
            </w:r>
            <w:r w:rsidR="00E039A1">
              <w:t>ue</w:t>
            </w:r>
          </w:p>
        </w:tc>
        <w:tc>
          <w:tcPr>
            <w:tcW w:w="1440" w:type="dxa"/>
          </w:tcPr>
          <w:p w:rsidR="00C43448" w:rsidRDefault="00C43448"/>
        </w:tc>
        <w:tc>
          <w:tcPr>
            <w:tcW w:w="1440" w:type="dxa"/>
          </w:tcPr>
          <w:p w:rsidR="00C43448" w:rsidRDefault="00C43448">
            <w:r>
              <w:t xml:space="preserve"> 20,000</w:t>
            </w:r>
          </w:p>
        </w:tc>
      </w:tr>
    </w:tbl>
    <w:p w:rsidR="00C43448" w:rsidRDefault="00C43448">
      <w:r>
        <w:tab/>
        <w:t xml:space="preserve">To record investment and retained earnings accounts for prior </w:t>
      </w:r>
      <w:r>
        <w:tab/>
      </w:r>
      <w:r>
        <w:tab/>
      </w:r>
      <w:r>
        <w:tab/>
        <w:t>error.</w:t>
      </w:r>
    </w:p>
    <w:p w:rsidR="00C43448" w:rsidRDefault="00C43448"/>
    <w:p w:rsidR="00C43448" w:rsidRDefault="00C43448">
      <w:r>
        <w:br w:type="page"/>
      </w:r>
      <w:r>
        <w:rPr>
          <w:b/>
        </w:rPr>
        <w:lastRenderedPageBreak/>
        <w:t>Solution P2-1</w:t>
      </w:r>
      <w:r w:rsidR="00990BD4">
        <w:rPr>
          <w:b/>
        </w:rPr>
        <w:t>2</w:t>
      </w:r>
    </w:p>
    <w:p w:rsidR="00C43448" w:rsidRDefault="00C43448"/>
    <w:tbl>
      <w:tblPr>
        <w:tblW w:w="0" w:type="auto"/>
        <w:tblLayout w:type="fixed"/>
        <w:tblCellMar>
          <w:left w:w="0" w:type="dxa"/>
          <w:right w:w="0" w:type="dxa"/>
        </w:tblCellMar>
        <w:tblLook w:val="0000"/>
      </w:tblPr>
      <w:tblGrid>
        <w:gridCol w:w="720"/>
        <w:gridCol w:w="7200"/>
        <w:gridCol w:w="1440"/>
      </w:tblGrid>
      <w:tr w:rsidR="00C43448">
        <w:trPr>
          <w:cantSplit/>
        </w:trPr>
        <w:tc>
          <w:tcPr>
            <w:tcW w:w="720" w:type="dxa"/>
          </w:tcPr>
          <w:p w:rsidR="00C43448" w:rsidRDefault="00C43448">
            <w:r>
              <w:rPr>
                <w:b/>
              </w:rPr>
              <w:t>1</w:t>
            </w:r>
          </w:p>
        </w:tc>
        <w:tc>
          <w:tcPr>
            <w:tcW w:w="7200" w:type="dxa"/>
          </w:tcPr>
          <w:p w:rsidR="00C43448" w:rsidRPr="00DA287A" w:rsidRDefault="00C43448">
            <w:pPr>
              <w:rPr>
                <w:i/>
              </w:rPr>
            </w:pPr>
            <w:r w:rsidRPr="00DA287A">
              <w:rPr>
                <w:i/>
              </w:rPr>
              <w:t xml:space="preserve">Schedule to allocate </w:t>
            </w:r>
            <w:r w:rsidR="005A0F58">
              <w:rPr>
                <w:i/>
              </w:rPr>
              <w:t xml:space="preserve">excess </w:t>
            </w:r>
            <w:r w:rsidRPr="00DA287A">
              <w:rPr>
                <w:i/>
              </w:rPr>
              <w:t>cost over book value</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 xml:space="preserve">Investment cost </w:t>
            </w:r>
            <w:r w:rsidR="000475A4">
              <w:t>(</w:t>
            </w:r>
            <w:r>
              <w:t xml:space="preserve">14,000 shares </w:t>
            </w:r>
            <w:r w:rsidR="00486F10">
              <w:fldChar w:fldCharType="begin"/>
            </w:r>
            <w:r>
              <w:instrText>SYMBOL 180 \f "Symbol"</w:instrText>
            </w:r>
            <w:r w:rsidR="00486F10">
              <w:fldChar w:fldCharType="end"/>
            </w:r>
            <w:r>
              <w:t xml:space="preserve"> $13) $10,000</w:t>
            </w:r>
            <w:r w:rsidR="000475A4">
              <w:t xml:space="preserve"> direct costs must be expensed.</w:t>
            </w:r>
          </w:p>
        </w:tc>
        <w:tc>
          <w:tcPr>
            <w:tcW w:w="1440" w:type="dxa"/>
          </w:tcPr>
          <w:p w:rsidR="00C43448" w:rsidRDefault="00C43448">
            <w:r>
              <w:t>$1</w:t>
            </w:r>
            <w:r w:rsidR="000475A4">
              <w:t>8</w:t>
            </w:r>
            <w:r>
              <w:t>2,000</w:t>
            </w:r>
          </w:p>
        </w:tc>
      </w:tr>
      <w:tr w:rsidR="00C43448">
        <w:trPr>
          <w:cantSplit/>
        </w:trPr>
        <w:tc>
          <w:tcPr>
            <w:tcW w:w="720" w:type="dxa"/>
          </w:tcPr>
          <w:p w:rsidR="00C43448" w:rsidRDefault="00C43448"/>
        </w:tc>
        <w:tc>
          <w:tcPr>
            <w:tcW w:w="7200" w:type="dxa"/>
          </w:tcPr>
          <w:p w:rsidR="00C43448" w:rsidRDefault="00C43448">
            <w:r>
              <w:t xml:space="preserve">Book value acquired $190,000 </w:t>
            </w:r>
            <w:r w:rsidR="00486F10">
              <w:fldChar w:fldCharType="begin"/>
            </w:r>
            <w:r>
              <w:instrText>SYMBOL 180 \f "Symbol"</w:instrText>
            </w:r>
            <w:r w:rsidR="00486F10">
              <w:fldChar w:fldCharType="end"/>
            </w:r>
            <w:r>
              <w:t xml:space="preserve"> 70%</w:t>
            </w:r>
          </w:p>
        </w:tc>
        <w:tc>
          <w:tcPr>
            <w:tcW w:w="1440" w:type="dxa"/>
          </w:tcPr>
          <w:p w:rsidR="00C43448" w:rsidRDefault="00C43448">
            <w:r>
              <w:rPr>
                <w:u w:val="single"/>
              </w:rPr>
              <w:t xml:space="preserve"> 133,000</w:t>
            </w:r>
          </w:p>
        </w:tc>
      </w:tr>
      <w:tr w:rsidR="00C43448">
        <w:trPr>
          <w:cantSplit/>
        </w:trPr>
        <w:tc>
          <w:tcPr>
            <w:tcW w:w="720" w:type="dxa"/>
          </w:tcPr>
          <w:p w:rsidR="00C43448" w:rsidRDefault="00C43448"/>
        </w:tc>
        <w:tc>
          <w:tcPr>
            <w:tcW w:w="7200" w:type="dxa"/>
          </w:tcPr>
          <w:p w:rsidR="00C43448" w:rsidRDefault="00C43448">
            <w:r>
              <w:t xml:space="preserve">Excess </w:t>
            </w:r>
            <w:r w:rsidR="00287249">
              <w:t xml:space="preserve">fair value </w:t>
            </w:r>
            <w:r>
              <w:t>over book value</w:t>
            </w:r>
          </w:p>
        </w:tc>
        <w:tc>
          <w:tcPr>
            <w:tcW w:w="1440" w:type="dxa"/>
          </w:tcPr>
          <w:p w:rsidR="00C43448" w:rsidRDefault="00C43448">
            <w:r>
              <w:rPr>
                <w:u w:val="double"/>
              </w:rPr>
              <w:t xml:space="preserve">$ </w:t>
            </w:r>
            <w:r w:rsidR="000475A4">
              <w:rPr>
                <w:u w:val="double"/>
              </w:rPr>
              <w:t>4</w:t>
            </w:r>
            <w:r>
              <w:rPr>
                <w:u w:val="double"/>
              </w:rPr>
              <w:t>9,000</w:t>
            </w:r>
          </w:p>
        </w:tc>
      </w:tr>
    </w:tbl>
    <w:p w:rsidR="00C43448" w:rsidRDefault="00C43448"/>
    <w:tbl>
      <w:tblPr>
        <w:tblW w:w="0" w:type="auto"/>
        <w:tblLayout w:type="fixed"/>
        <w:tblCellMar>
          <w:left w:w="0" w:type="dxa"/>
          <w:right w:w="0" w:type="dxa"/>
        </w:tblCellMar>
        <w:tblLook w:val="0000"/>
      </w:tblPr>
      <w:tblGrid>
        <w:gridCol w:w="720"/>
        <w:gridCol w:w="2520"/>
        <w:gridCol w:w="1620"/>
        <w:gridCol w:w="1620"/>
        <w:gridCol w:w="1440"/>
        <w:gridCol w:w="1440"/>
      </w:tblGrid>
      <w:tr w:rsidR="00C43448">
        <w:trPr>
          <w:cantSplit/>
        </w:trPr>
        <w:tc>
          <w:tcPr>
            <w:tcW w:w="720" w:type="dxa"/>
          </w:tcPr>
          <w:p w:rsidR="00C43448" w:rsidRDefault="00C43448"/>
        </w:tc>
        <w:tc>
          <w:tcPr>
            <w:tcW w:w="2520" w:type="dxa"/>
          </w:tcPr>
          <w:p w:rsidR="00C43448" w:rsidRPr="00F82C0D" w:rsidRDefault="00C43448">
            <w:pPr>
              <w:rPr>
                <w:i/>
              </w:rPr>
            </w:pPr>
            <w:r w:rsidRPr="00F82C0D">
              <w:rPr>
                <w:i/>
              </w:rPr>
              <w:t>Excess allocated</w:t>
            </w:r>
          </w:p>
        </w:tc>
        <w:tc>
          <w:tcPr>
            <w:tcW w:w="1620" w:type="dxa"/>
          </w:tcPr>
          <w:p w:rsidR="00C43448" w:rsidRDefault="00C43448"/>
        </w:tc>
        <w:tc>
          <w:tcPr>
            <w:tcW w:w="162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2520" w:type="dxa"/>
          </w:tcPr>
          <w:p w:rsidR="00C43448" w:rsidRDefault="00C43448"/>
        </w:tc>
        <w:tc>
          <w:tcPr>
            <w:tcW w:w="1620" w:type="dxa"/>
          </w:tcPr>
          <w:p w:rsidR="00C43448" w:rsidRDefault="00C43448"/>
        </w:tc>
        <w:tc>
          <w:tcPr>
            <w:tcW w:w="1620" w:type="dxa"/>
          </w:tcPr>
          <w:p w:rsidR="00C43448" w:rsidRDefault="00C43448"/>
        </w:tc>
        <w:tc>
          <w:tcPr>
            <w:tcW w:w="1440" w:type="dxa"/>
          </w:tcPr>
          <w:p w:rsidR="00C43448" w:rsidRDefault="00C43448">
            <w:r>
              <w:t>Interest</w:t>
            </w:r>
          </w:p>
        </w:tc>
        <w:tc>
          <w:tcPr>
            <w:tcW w:w="1440" w:type="dxa"/>
          </w:tcPr>
          <w:p w:rsidR="00C43448" w:rsidRDefault="00C43448"/>
        </w:tc>
      </w:tr>
      <w:tr w:rsidR="00C43448">
        <w:trPr>
          <w:cantSplit/>
        </w:trPr>
        <w:tc>
          <w:tcPr>
            <w:tcW w:w="720" w:type="dxa"/>
          </w:tcPr>
          <w:p w:rsidR="00C43448" w:rsidRDefault="00C43448"/>
        </w:tc>
        <w:tc>
          <w:tcPr>
            <w:tcW w:w="2520" w:type="dxa"/>
          </w:tcPr>
          <w:p w:rsidR="00C43448" w:rsidRDefault="00C43448"/>
        </w:tc>
        <w:tc>
          <w:tcPr>
            <w:tcW w:w="1620" w:type="dxa"/>
          </w:tcPr>
          <w:p w:rsidR="00C43448" w:rsidRDefault="00C43448">
            <w:r>
              <w:rPr>
                <w:u w:val="single"/>
              </w:rPr>
              <w:t>Fair Value</w:t>
            </w:r>
            <w:r>
              <w:rPr>
                <w:rFonts w:ascii="Times New Roman" w:hAnsi="Times New Roman" w:cs="Times New Roman"/>
              </w:rPr>
              <w:t xml:space="preserve"> — </w:t>
            </w:r>
          </w:p>
        </w:tc>
        <w:tc>
          <w:tcPr>
            <w:tcW w:w="1620" w:type="dxa"/>
          </w:tcPr>
          <w:p w:rsidR="00C43448" w:rsidRDefault="00C43448">
            <w:r>
              <w:rPr>
                <w:u w:val="single"/>
              </w:rPr>
              <w:t>Book Value</w:t>
            </w:r>
            <w:r w:rsidR="00486F10">
              <w:fldChar w:fldCharType="begin"/>
            </w:r>
            <w:r>
              <w:instrText>SYMBOL 180 \f "Symbol"</w:instrText>
            </w:r>
            <w:r w:rsidR="00486F10">
              <w:fldChar w:fldCharType="end"/>
            </w:r>
          </w:p>
        </w:tc>
        <w:tc>
          <w:tcPr>
            <w:tcW w:w="1440" w:type="dxa"/>
          </w:tcPr>
          <w:p w:rsidR="00C43448" w:rsidRDefault="00C43448">
            <w:r>
              <w:rPr>
                <w:u w:val="single"/>
              </w:rPr>
              <w:t>Acquired</w:t>
            </w:r>
            <w:r>
              <w:t xml:space="preserve"> = </w:t>
            </w:r>
          </w:p>
        </w:tc>
        <w:tc>
          <w:tcPr>
            <w:tcW w:w="1440" w:type="dxa"/>
          </w:tcPr>
          <w:p w:rsidR="00C43448" w:rsidRDefault="00C43448">
            <w:r>
              <w:rPr>
                <w:u w:val="single"/>
              </w:rPr>
              <w:t>Allocation</w:t>
            </w:r>
          </w:p>
        </w:tc>
      </w:tr>
      <w:tr w:rsidR="00C43448">
        <w:trPr>
          <w:cantSplit/>
        </w:trPr>
        <w:tc>
          <w:tcPr>
            <w:tcW w:w="720" w:type="dxa"/>
          </w:tcPr>
          <w:p w:rsidR="00C43448" w:rsidRDefault="00C43448"/>
        </w:tc>
        <w:tc>
          <w:tcPr>
            <w:tcW w:w="2520" w:type="dxa"/>
          </w:tcPr>
          <w:p w:rsidR="00C43448" w:rsidRDefault="00C43448">
            <w:r>
              <w:t>Inventories</w:t>
            </w:r>
          </w:p>
        </w:tc>
        <w:tc>
          <w:tcPr>
            <w:tcW w:w="1620" w:type="dxa"/>
          </w:tcPr>
          <w:p w:rsidR="00C43448" w:rsidRDefault="00C43448">
            <w:r>
              <w:t>$  50,000</w:t>
            </w:r>
          </w:p>
        </w:tc>
        <w:tc>
          <w:tcPr>
            <w:tcW w:w="1620" w:type="dxa"/>
          </w:tcPr>
          <w:p w:rsidR="00C43448" w:rsidRDefault="00C43448">
            <w:r>
              <w:t xml:space="preserve">  $60,000</w:t>
            </w:r>
          </w:p>
        </w:tc>
        <w:tc>
          <w:tcPr>
            <w:tcW w:w="1440" w:type="dxa"/>
          </w:tcPr>
          <w:p w:rsidR="00C43448" w:rsidRDefault="00C43448">
            <w:r>
              <w:t xml:space="preserve">   70%</w:t>
            </w:r>
          </w:p>
        </w:tc>
        <w:tc>
          <w:tcPr>
            <w:tcW w:w="1440" w:type="dxa"/>
          </w:tcPr>
          <w:p w:rsidR="00C43448" w:rsidRDefault="00C43448">
            <w:r>
              <w:t>$ (7,000)</w:t>
            </w:r>
          </w:p>
        </w:tc>
      </w:tr>
      <w:tr w:rsidR="00C43448">
        <w:trPr>
          <w:cantSplit/>
        </w:trPr>
        <w:tc>
          <w:tcPr>
            <w:tcW w:w="720" w:type="dxa"/>
          </w:tcPr>
          <w:p w:rsidR="00C43448" w:rsidRDefault="00C43448"/>
        </w:tc>
        <w:tc>
          <w:tcPr>
            <w:tcW w:w="2520" w:type="dxa"/>
          </w:tcPr>
          <w:p w:rsidR="00C43448" w:rsidRDefault="00C43448">
            <w:r>
              <w:t>Land</w:t>
            </w:r>
          </w:p>
        </w:tc>
        <w:tc>
          <w:tcPr>
            <w:tcW w:w="1620" w:type="dxa"/>
          </w:tcPr>
          <w:p w:rsidR="00C43448" w:rsidRDefault="00C43448">
            <w:r>
              <w:t xml:space="preserve">   50,000</w:t>
            </w:r>
          </w:p>
        </w:tc>
        <w:tc>
          <w:tcPr>
            <w:tcW w:w="1620" w:type="dxa"/>
          </w:tcPr>
          <w:p w:rsidR="00C43448" w:rsidRDefault="00C43448">
            <w:r>
              <w:t xml:space="preserve">   30,000</w:t>
            </w:r>
          </w:p>
        </w:tc>
        <w:tc>
          <w:tcPr>
            <w:tcW w:w="1440" w:type="dxa"/>
          </w:tcPr>
          <w:p w:rsidR="00C43448" w:rsidRDefault="00C43448">
            <w:r>
              <w:t xml:space="preserve">   70%</w:t>
            </w:r>
          </w:p>
        </w:tc>
        <w:tc>
          <w:tcPr>
            <w:tcW w:w="1440" w:type="dxa"/>
          </w:tcPr>
          <w:p w:rsidR="00C43448" w:rsidRDefault="00C43448">
            <w:r>
              <w:t xml:space="preserve">  14,000</w:t>
            </w:r>
          </w:p>
        </w:tc>
      </w:tr>
      <w:tr w:rsidR="00C43448">
        <w:trPr>
          <w:cantSplit/>
        </w:trPr>
        <w:tc>
          <w:tcPr>
            <w:tcW w:w="720" w:type="dxa"/>
          </w:tcPr>
          <w:p w:rsidR="00C43448" w:rsidRDefault="00C43448"/>
        </w:tc>
        <w:tc>
          <w:tcPr>
            <w:tcW w:w="2520" w:type="dxa"/>
          </w:tcPr>
          <w:p w:rsidR="00C43448" w:rsidRDefault="00C43448">
            <w:r>
              <w:t>Equipment</w:t>
            </w:r>
            <w:r>
              <w:rPr>
                <w:rFonts w:ascii="Times New Roman" w:hAnsi="Times New Roman" w:cs="Times New Roman"/>
              </w:rPr>
              <w:t xml:space="preserve"> — </w:t>
            </w:r>
            <w:r>
              <w:t>net</w:t>
            </w:r>
          </w:p>
        </w:tc>
        <w:tc>
          <w:tcPr>
            <w:tcW w:w="1620" w:type="dxa"/>
          </w:tcPr>
          <w:p w:rsidR="00C43448" w:rsidRDefault="00C43448">
            <w:r>
              <w:t xml:space="preserve">  135,000</w:t>
            </w:r>
          </w:p>
        </w:tc>
        <w:tc>
          <w:tcPr>
            <w:tcW w:w="1620" w:type="dxa"/>
          </w:tcPr>
          <w:p w:rsidR="00C43448" w:rsidRDefault="00C43448">
            <w:r>
              <w:t xml:space="preserve">   95,000</w:t>
            </w:r>
          </w:p>
        </w:tc>
        <w:tc>
          <w:tcPr>
            <w:tcW w:w="1440" w:type="dxa"/>
          </w:tcPr>
          <w:p w:rsidR="00C43448" w:rsidRDefault="00C43448">
            <w:r>
              <w:t xml:space="preserve">   70%</w:t>
            </w:r>
          </w:p>
        </w:tc>
        <w:tc>
          <w:tcPr>
            <w:tcW w:w="1440" w:type="dxa"/>
          </w:tcPr>
          <w:p w:rsidR="00C43448" w:rsidRDefault="00C43448">
            <w:r>
              <w:t xml:space="preserve">  28,000</w:t>
            </w:r>
          </w:p>
        </w:tc>
      </w:tr>
      <w:tr w:rsidR="00C43448">
        <w:trPr>
          <w:cantSplit/>
        </w:trPr>
        <w:tc>
          <w:tcPr>
            <w:tcW w:w="720" w:type="dxa"/>
          </w:tcPr>
          <w:p w:rsidR="00C43448" w:rsidRDefault="00C43448"/>
        </w:tc>
        <w:tc>
          <w:tcPr>
            <w:tcW w:w="5760" w:type="dxa"/>
            <w:gridSpan w:val="3"/>
          </w:tcPr>
          <w:p w:rsidR="00C43448" w:rsidRDefault="00C43448">
            <w:r>
              <w:t>Remainder to goodwill</w:t>
            </w:r>
          </w:p>
        </w:tc>
        <w:tc>
          <w:tcPr>
            <w:tcW w:w="1440" w:type="dxa"/>
          </w:tcPr>
          <w:p w:rsidR="00C43448" w:rsidRDefault="00C43448"/>
        </w:tc>
        <w:tc>
          <w:tcPr>
            <w:tcW w:w="1440" w:type="dxa"/>
          </w:tcPr>
          <w:p w:rsidR="00C43448" w:rsidRDefault="000475A4">
            <w:r>
              <w:rPr>
                <w:u w:val="single"/>
              </w:rPr>
              <w:t>1</w:t>
            </w:r>
            <w:r w:rsidR="00C43448">
              <w:rPr>
                <w:u w:val="single"/>
              </w:rPr>
              <w:t>4,000</w:t>
            </w:r>
          </w:p>
        </w:tc>
      </w:tr>
      <w:tr w:rsidR="00C43448">
        <w:trPr>
          <w:cantSplit/>
        </w:trPr>
        <w:tc>
          <w:tcPr>
            <w:tcW w:w="720" w:type="dxa"/>
          </w:tcPr>
          <w:p w:rsidR="00C43448" w:rsidRDefault="00C43448"/>
        </w:tc>
        <w:tc>
          <w:tcPr>
            <w:tcW w:w="5760" w:type="dxa"/>
            <w:gridSpan w:val="3"/>
          </w:tcPr>
          <w:p w:rsidR="00C43448" w:rsidRDefault="00C43448">
            <w:r>
              <w:tab/>
              <w:t xml:space="preserve">Excess </w:t>
            </w:r>
            <w:r w:rsidR="00287249">
              <w:t>fair value</w:t>
            </w:r>
            <w:r>
              <w:t xml:space="preserve"> over book value</w:t>
            </w:r>
          </w:p>
        </w:tc>
        <w:tc>
          <w:tcPr>
            <w:tcW w:w="1440" w:type="dxa"/>
          </w:tcPr>
          <w:p w:rsidR="00C43448" w:rsidRDefault="00C43448"/>
        </w:tc>
        <w:tc>
          <w:tcPr>
            <w:tcW w:w="1440" w:type="dxa"/>
          </w:tcPr>
          <w:p w:rsidR="00C43448" w:rsidRDefault="00C43448">
            <w:r>
              <w:rPr>
                <w:u w:val="double"/>
              </w:rPr>
              <w:t xml:space="preserve">$ </w:t>
            </w:r>
            <w:r w:rsidR="000475A4">
              <w:rPr>
                <w:u w:val="double"/>
              </w:rPr>
              <w:t>4</w:t>
            </w:r>
            <w:r>
              <w:rPr>
                <w:u w:val="double"/>
              </w:rPr>
              <w:t>9,000</w:t>
            </w:r>
          </w:p>
        </w:tc>
      </w:tr>
    </w:tbl>
    <w:p w:rsidR="00C43448" w:rsidRDefault="00C43448"/>
    <w:p w:rsidR="00C43448" w:rsidRDefault="00C43448">
      <w:r>
        <w:rPr>
          <w:b/>
        </w:rPr>
        <w:t>2</w:t>
      </w:r>
      <w:r>
        <w:tab/>
      </w:r>
      <w:r w:rsidRPr="00F82C0D">
        <w:rPr>
          <w:i/>
        </w:rPr>
        <w:t xml:space="preserve">Investment income from </w:t>
      </w:r>
      <w:r w:rsidR="00E039A1">
        <w:rPr>
          <w:i/>
        </w:rPr>
        <w:t>Jojo</w:t>
      </w:r>
    </w:p>
    <w:p w:rsidR="00C43448" w:rsidRDefault="00C43448"/>
    <w:tbl>
      <w:tblPr>
        <w:tblW w:w="0" w:type="auto"/>
        <w:tblLayout w:type="fixed"/>
        <w:tblCellMar>
          <w:left w:w="0" w:type="dxa"/>
          <w:right w:w="0" w:type="dxa"/>
        </w:tblCellMar>
        <w:tblLook w:val="0000"/>
      </w:tblPr>
      <w:tblGrid>
        <w:gridCol w:w="720"/>
        <w:gridCol w:w="7200"/>
        <w:gridCol w:w="1440"/>
      </w:tblGrid>
      <w:tr w:rsidR="00C43448">
        <w:trPr>
          <w:cantSplit/>
        </w:trPr>
        <w:tc>
          <w:tcPr>
            <w:tcW w:w="720" w:type="dxa"/>
          </w:tcPr>
          <w:p w:rsidR="00C43448" w:rsidRDefault="00C43448"/>
        </w:tc>
        <w:tc>
          <w:tcPr>
            <w:tcW w:w="7200" w:type="dxa"/>
          </w:tcPr>
          <w:p w:rsidR="00C43448" w:rsidRDefault="00C43448" w:rsidP="00E039A1">
            <w:r>
              <w:t xml:space="preserve">Share of </w:t>
            </w:r>
            <w:r w:rsidR="00E039A1">
              <w:t>Jojo</w:t>
            </w:r>
            <w:r>
              <w:t xml:space="preserve">’s reported income $60,000 </w:t>
            </w:r>
            <w:r w:rsidR="00486F10">
              <w:fldChar w:fldCharType="begin"/>
            </w:r>
            <w:r>
              <w:instrText>SYMBOL 180 \f "Symbol"</w:instrText>
            </w:r>
            <w:r w:rsidR="00486F10">
              <w:fldChar w:fldCharType="end"/>
            </w:r>
            <w:r>
              <w:t xml:space="preserve"> 70%</w:t>
            </w:r>
          </w:p>
        </w:tc>
        <w:tc>
          <w:tcPr>
            <w:tcW w:w="1440" w:type="dxa"/>
          </w:tcPr>
          <w:p w:rsidR="00C43448" w:rsidRDefault="00C43448">
            <w:r>
              <w:t>$ 42,000</w:t>
            </w:r>
          </w:p>
        </w:tc>
      </w:tr>
      <w:tr w:rsidR="00C43448">
        <w:trPr>
          <w:cantSplit/>
        </w:trPr>
        <w:tc>
          <w:tcPr>
            <w:tcW w:w="720" w:type="dxa"/>
          </w:tcPr>
          <w:p w:rsidR="00C43448" w:rsidRDefault="00C43448"/>
        </w:tc>
        <w:tc>
          <w:tcPr>
            <w:tcW w:w="7200" w:type="dxa"/>
          </w:tcPr>
          <w:p w:rsidR="00C43448" w:rsidRDefault="00C43448">
            <w:r>
              <w:t>Add: Overvalued inventory items</w:t>
            </w:r>
          </w:p>
        </w:tc>
        <w:tc>
          <w:tcPr>
            <w:tcW w:w="1440" w:type="dxa"/>
          </w:tcPr>
          <w:p w:rsidR="00C43448" w:rsidRDefault="00C43448">
            <w:r>
              <w:t xml:space="preserve">   7,000</w:t>
            </w:r>
          </w:p>
        </w:tc>
      </w:tr>
      <w:tr w:rsidR="00C43448">
        <w:trPr>
          <w:cantSplit/>
        </w:trPr>
        <w:tc>
          <w:tcPr>
            <w:tcW w:w="720" w:type="dxa"/>
          </w:tcPr>
          <w:p w:rsidR="00C43448" w:rsidRDefault="00C43448"/>
        </w:tc>
        <w:tc>
          <w:tcPr>
            <w:tcW w:w="7200" w:type="dxa"/>
          </w:tcPr>
          <w:p w:rsidR="00C43448" w:rsidRDefault="00C43448">
            <w:r>
              <w:t>Less: Depreciation on undervalued equipment</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ab/>
              <w:t xml:space="preserve">($28,000/4 years) </w:t>
            </w:r>
            <w:r w:rsidR="00486F10">
              <w:fldChar w:fldCharType="begin"/>
            </w:r>
            <w:r>
              <w:instrText>SYMBOL 180 \f "Symbol"</w:instrText>
            </w:r>
            <w:r w:rsidR="00486F10">
              <w:fldChar w:fldCharType="end"/>
            </w:r>
            <w:r>
              <w:t xml:space="preserve"> 3/4 year</w:t>
            </w:r>
          </w:p>
        </w:tc>
        <w:tc>
          <w:tcPr>
            <w:tcW w:w="1440" w:type="dxa"/>
          </w:tcPr>
          <w:p w:rsidR="00C43448" w:rsidRDefault="00C43448">
            <w:r>
              <w:rPr>
                <w:u w:val="single"/>
              </w:rPr>
              <w:t xml:space="preserve">  (5,250</w:t>
            </w:r>
            <w:r>
              <w:t>)</w:t>
            </w:r>
          </w:p>
        </w:tc>
      </w:tr>
      <w:tr w:rsidR="00C43448">
        <w:trPr>
          <w:cantSplit/>
        </w:trPr>
        <w:tc>
          <w:tcPr>
            <w:tcW w:w="720" w:type="dxa"/>
          </w:tcPr>
          <w:p w:rsidR="00C43448" w:rsidRDefault="00C43448"/>
        </w:tc>
        <w:tc>
          <w:tcPr>
            <w:tcW w:w="7200" w:type="dxa"/>
          </w:tcPr>
          <w:p w:rsidR="00C43448" w:rsidRDefault="00C43448" w:rsidP="00E039A1">
            <w:r>
              <w:t xml:space="preserve">Investment income from </w:t>
            </w:r>
            <w:r w:rsidR="00E039A1">
              <w:t>Jojo</w:t>
            </w:r>
          </w:p>
        </w:tc>
        <w:tc>
          <w:tcPr>
            <w:tcW w:w="1440" w:type="dxa"/>
          </w:tcPr>
          <w:p w:rsidR="00C43448" w:rsidRDefault="00C43448">
            <w:r>
              <w:rPr>
                <w:u w:val="double"/>
              </w:rPr>
              <w:t>$ 43,750</w:t>
            </w:r>
          </w:p>
        </w:tc>
      </w:tr>
    </w:tbl>
    <w:p w:rsidR="00C43448" w:rsidRDefault="00C43448"/>
    <w:p w:rsidR="00C43448" w:rsidRDefault="00C43448">
      <w:r>
        <w:rPr>
          <w:b/>
        </w:rPr>
        <w:t>3</w:t>
      </w:r>
      <w:r>
        <w:tab/>
      </w:r>
      <w:r w:rsidRPr="00F82C0D">
        <w:rPr>
          <w:i/>
        </w:rPr>
        <w:t xml:space="preserve">Investment in </w:t>
      </w:r>
      <w:r w:rsidR="00E039A1">
        <w:rPr>
          <w:i/>
        </w:rPr>
        <w:t>Jojo</w:t>
      </w:r>
      <w:r w:rsidRPr="00F82C0D">
        <w:rPr>
          <w:i/>
        </w:rPr>
        <w:t xml:space="preserve"> account at December 31, 20</w:t>
      </w:r>
      <w:r w:rsidR="00E039A1">
        <w:rPr>
          <w:i/>
        </w:rPr>
        <w:t>11</w:t>
      </w:r>
    </w:p>
    <w:p w:rsidR="00C43448" w:rsidRDefault="00C43448"/>
    <w:tbl>
      <w:tblPr>
        <w:tblW w:w="0" w:type="auto"/>
        <w:tblLayout w:type="fixed"/>
        <w:tblCellMar>
          <w:left w:w="0" w:type="dxa"/>
          <w:right w:w="0" w:type="dxa"/>
        </w:tblCellMar>
        <w:tblLook w:val="0000"/>
      </w:tblPr>
      <w:tblGrid>
        <w:gridCol w:w="720"/>
        <w:gridCol w:w="7200"/>
        <w:gridCol w:w="1440"/>
      </w:tblGrid>
      <w:tr w:rsidR="00C43448">
        <w:trPr>
          <w:cantSplit/>
        </w:trPr>
        <w:tc>
          <w:tcPr>
            <w:tcW w:w="720" w:type="dxa"/>
          </w:tcPr>
          <w:p w:rsidR="00C43448" w:rsidRDefault="00C43448"/>
        </w:tc>
        <w:tc>
          <w:tcPr>
            <w:tcW w:w="7200" w:type="dxa"/>
          </w:tcPr>
          <w:p w:rsidR="00C43448" w:rsidRDefault="00C43448">
            <w:r>
              <w:t>Investment cost</w:t>
            </w:r>
          </w:p>
        </w:tc>
        <w:tc>
          <w:tcPr>
            <w:tcW w:w="1440" w:type="dxa"/>
          </w:tcPr>
          <w:p w:rsidR="00C43448" w:rsidRDefault="00C43448">
            <w:r>
              <w:t>$1</w:t>
            </w:r>
            <w:r w:rsidR="000475A4">
              <w:t>8</w:t>
            </w:r>
            <w:r>
              <w:t>2,000</w:t>
            </w:r>
          </w:p>
        </w:tc>
      </w:tr>
      <w:tr w:rsidR="00C43448">
        <w:trPr>
          <w:cantSplit/>
        </w:trPr>
        <w:tc>
          <w:tcPr>
            <w:tcW w:w="720" w:type="dxa"/>
          </w:tcPr>
          <w:p w:rsidR="00C43448" w:rsidRDefault="00C43448"/>
        </w:tc>
        <w:tc>
          <w:tcPr>
            <w:tcW w:w="7200" w:type="dxa"/>
          </w:tcPr>
          <w:p w:rsidR="00C43448" w:rsidRDefault="00C43448" w:rsidP="00E039A1">
            <w:r>
              <w:t xml:space="preserve">Add: Income from </w:t>
            </w:r>
            <w:r w:rsidR="00E039A1">
              <w:t>Jojo</w:t>
            </w:r>
          </w:p>
        </w:tc>
        <w:tc>
          <w:tcPr>
            <w:tcW w:w="1440" w:type="dxa"/>
          </w:tcPr>
          <w:p w:rsidR="00C43448" w:rsidRDefault="00C43448">
            <w:r>
              <w:t xml:space="preserve">  43,750</w:t>
            </w:r>
          </w:p>
        </w:tc>
      </w:tr>
      <w:tr w:rsidR="00C43448">
        <w:trPr>
          <w:cantSplit/>
        </w:trPr>
        <w:tc>
          <w:tcPr>
            <w:tcW w:w="720" w:type="dxa"/>
          </w:tcPr>
          <w:p w:rsidR="00C43448" w:rsidRDefault="00C43448"/>
        </w:tc>
        <w:tc>
          <w:tcPr>
            <w:tcW w:w="7200" w:type="dxa"/>
          </w:tcPr>
          <w:p w:rsidR="00C43448" w:rsidRDefault="00C43448">
            <w:r>
              <w:t xml:space="preserve">Less: Dividends received (14,000 shares </w:t>
            </w:r>
            <w:r w:rsidR="00486F10">
              <w:fldChar w:fldCharType="begin"/>
            </w:r>
            <w:r>
              <w:instrText>SYMBOL 180 \f "Symbol"</w:instrText>
            </w:r>
            <w:r w:rsidR="00486F10">
              <w:fldChar w:fldCharType="end"/>
            </w:r>
            <w:r>
              <w:t xml:space="preserve"> $2)</w:t>
            </w:r>
          </w:p>
        </w:tc>
        <w:tc>
          <w:tcPr>
            <w:tcW w:w="1440" w:type="dxa"/>
          </w:tcPr>
          <w:p w:rsidR="00C43448" w:rsidRDefault="00C43448">
            <w:r>
              <w:rPr>
                <w:u w:val="single"/>
              </w:rPr>
              <w:t xml:space="preserve"> (28,000</w:t>
            </w:r>
            <w:r>
              <w:t>)</w:t>
            </w:r>
          </w:p>
        </w:tc>
      </w:tr>
      <w:tr w:rsidR="00C43448">
        <w:trPr>
          <w:cantSplit/>
        </w:trPr>
        <w:tc>
          <w:tcPr>
            <w:tcW w:w="720" w:type="dxa"/>
          </w:tcPr>
          <w:p w:rsidR="00C43448" w:rsidRDefault="00C43448"/>
        </w:tc>
        <w:tc>
          <w:tcPr>
            <w:tcW w:w="7200" w:type="dxa"/>
          </w:tcPr>
          <w:p w:rsidR="00C43448" w:rsidRDefault="00C43448" w:rsidP="00E039A1">
            <w:r>
              <w:t xml:space="preserve">Investment in </w:t>
            </w:r>
            <w:r w:rsidR="00E039A1">
              <w:t>Jojo</w:t>
            </w:r>
            <w:r>
              <w:t xml:space="preserve"> balance December 31</w:t>
            </w:r>
          </w:p>
        </w:tc>
        <w:tc>
          <w:tcPr>
            <w:tcW w:w="1440" w:type="dxa"/>
          </w:tcPr>
          <w:p w:rsidR="00C43448" w:rsidRDefault="00C43448">
            <w:r>
              <w:rPr>
                <w:u w:val="double"/>
              </w:rPr>
              <w:t>$</w:t>
            </w:r>
            <w:r w:rsidR="000475A4">
              <w:rPr>
                <w:u w:val="double"/>
              </w:rPr>
              <w:t>197</w:t>
            </w:r>
            <w:r>
              <w:rPr>
                <w:u w:val="double"/>
              </w:rPr>
              <w:t>,750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tcPr>
          <w:p w:rsidR="00C43448" w:rsidRPr="00F82C0D" w:rsidRDefault="00C43448">
            <w:pPr>
              <w:rPr>
                <w:i/>
              </w:rPr>
            </w:pPr>
            <w:r w:rsidRPr="00F82C0D">
              <w:rPr>
                <w:i/>
              </w:rPr>
              <w:t>Check</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CC1D70">
            <w:r>
              <w:t>Underlying equity at December 31, 20</w:t>
            </w:r>
            <w:r w:rsidR="00E039A1">
              <w:t>11</w:t>
            </w:r>
            <w:r>
              <w:t xml:space="preserve"> ($210,000</w:t>
            </w:r>
            <w:r w:rsidR="00CC1D70">
              <w:t xml:space="preserve">* </w:t>
            </w:r>
            <w:r w:rsidR="00486F10">
              <w:fldChar w:fldCharType="begin"/>
            </w:r>
            <w:r>
              <w:instrText>SYMBOL 180 \f "Symbol"</w:instrText>
            </w:r>
            <w:r w:rsidR="00486F10">
              <w:fldChar w:fldCharType="end"/>
            </w:r>
            <w:r>
              <w:t xml:space="preserve"> 70%)</w:t>
            </w:r>
          </w:p>
        </w:tc>
        <w:tc>
          <w:tcPr>
            <w:tcW w:w="1440" w:type="dxa"/>
          </w:tcPr>
          <w:p w:rsidR="00C43448" w:rsidRDefault="00C43448">
            <w:r>
              <w:t>$147,000</w:t>
            </w:r>
          </w:p>
        </w:tc>
      </w:tr>
      <w:tr w:rsidR="00C43448">
        <w:trPr>
          <w:cantSplit/>
        </w:trPr>
        <w:tc>
          <w:tcPr>
            <w:tcW w:w="720" w:type="dxa"/>
          </w:tcPr>
          <w:p w:rsidR="00C43448" w:rsidRDefault="00C43448"/>
        </w:tc>
        <w:tc>
          <w:tcPr>
            <w:tcW w:w="7200" w:type="dxa"/>
          </w:tcPr>
          <w:p w:rsidR="00C43448" w:rsidRDefault="00C43448">
            <w:r>
              <w:t>Add: Unamortized excess of cost over book value</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ab/>
              <w:t>Land</w:t>
            </w:r>
          </w:p>
        </w:tc>
        <w:tc>
          <w:tcPr>
            <w:tcW w:w="1440" w:type="dxa"/>
          </w:tcPr>
          <w:p w:rsidR="00C43448" w:rsidRDefault="00C43448">
            <w:r>
              <w:t xml:space="preserve">  14,000</w:t>
            </w:r>
          </w:p>
        </w:tc>
      </w:tr>
      <w:tr w:rsidR="00C43448">
        <w:trPr>
          <w:cantSplit/>
        </w:trPr>
        <w:tc>
          <w:tcPr>
            <w:tcW w:w="720" w:type="dxa"/>
          </w:tcPr>
          <w:p w:rsidR="00C43448" w:rsidRDefault="00C43448"/>
        </w:tc>
        <w:tc>
          <w:tcPr>
            <w:tcW w:w="7200" w:type="dxa"/>
          </w:tcPr>
          <w:p w:rsidR="00C43448" w:rsidRDefault="00C43448">
            <w:r>
              <w:tab/>
              <w:t>Equipment</w:t>
            </w:r>
          </w:p>
        </w:tc>
        <w:tc>
          <w:tcPr>
            <w:tcW w:w="1440" w:type="dxa"/>
          </w:tcPr>
          <w:p w:rsidR="00C43448" w:rsidRDefault="00C43448">
            <w:r>
              <w:t xml:space="preserve">  22,750</w:t>
            </w:r>
          </w:p>
        </w:tc>
      </w:tr>
      <w:tr w:rsidR="00C43448">
        <w:trPr>
          <w:cantSplit/>
        </w:trPr>
        <w:tc>
          <w:tcPr>
            <w:tcW w:w="720" w:type="dxa"/>
          </w:tcPr>
          <w:p w:rsidR="00C43448" w:rsidRDefault="00C43448"/>
        </w:tc>
        <w:tc>
          <w:tcPr>
            <w:tcW w:w="7200" w:type="dxa"/>
          </w:tcPr>
          <w:p w:rsidR="00C43448" w:rsidRDefault="00C43448">
            <w:r>
              <w:tab/>
              <w:t>Goodwill</w:t>
            </w:r>
          </w:p>
        </w:tc>
        <w:tc>
          <w:tcPr>
            <w:tcW w:w="1440" w:type="dxa"/>
          </w:tcPr>
          <w:p w:rsidR="00C43448" w:rsidRDefault="000475A4">
            <w:r>
              <w:rPr>
                <w:u w:val="single"/>
              </w:rPr>
              <w:t>1</w:t>
            </w:r>
            <w:r w:rsidR="00C43448">
              <w:rPr>
                <w:u w:val="single"/>
              </w:rPr>
              <w:t>4,000</w:t>
            </w:r>
          </w:p>
        </w:tc>
      </w:tr>
      <w:tr w:rsidR="00C43448">
        <w:trPr>
          <w:cantSplit/>
        </w:trPr>
        <w:tc>
          <w:tcPr>
            <w:tcW w:w="720" w:type="dxa"/>
          </w:tcPr>
          <w:p w:rsidR="00C43448" w:rsidRDefault="00C43448"/>
        </w:tc>
        <w:tc>
          <w:tcPr>
            <w:tcW w:w="7200" w:type="dxa"/>
          </w:tcPr>
          <w:p w:rsidR="00C43448" w:rsidRDefault="00C43448">
            <w:r>
              <w:t>Investment balance</w:t>
            </w:r>
          </w:p>
        </w:tc>
        <w:tc>
          <w:tcPr>
            <w:tcW w:w="1440" w:type="dxa"/>
          </w:tcPr>
          <w:p w:rsidR="00C43448" w:rsidRDefault="00C43448">
            <w:r>
              <w:rPr>
                <w:u w:val="double"/>
              </w:rPr>
              <w:t>$</w:t>
            </w:r>
            <w:r w:rsidR="000475A4">
              <w:rPr>
                <w:u w:val="double"/>
              </w:rPr>
              <w:t>19</w:t>
            </w:r>
            <w:r>
              <w:rPr>
                <w:u w:val="double"/>
              </w:rPr>
              <w:t>7,750</w:t>
            </w:r>
          </w:p>
        </w:tc>
      </w:tr>
      <w:tr w:rsidR="005A0F58">
        <w:trPr>
          <w:cantSplit/>
        </w:trPr>
        <w:tc>
          <w:tcPr>
            <w:tcW w:w="720" w:type="dxa"/>
          </w:tcPr>
          <w:p w:rsidR="005A0F58" w:rsidRDefault="005A0F58"/>
        </w:tc>
        <w:tc>
          <w:tcPr>
            <w:tcW w:w="7200" w:type="dxa"/>
          </w:tcPr>
          <w:p w:rsidR="005A0F58" w:rsidRDefault="005A0F58"/>
        </w:tc>
        <w:tc>
          <w:tcPr>
            <w:tcW w:w="1440" w:type="dxa"/>
          </w:tcPr>
          <w:p w:rsidR="005A0F58" w:rsidRDefault="005A0F58">
            <w:pPr>
              <w:rPr>
                <w:u w:val="double"/>
              </w:rPr>
            </w:pPr>
          </w:p>
        </w:tc>
      </w:tr>
      <w:tr w:rsidR="005A0F58">
        <w:trPr>
          <w:cantSplit/>
        </w:trPr>
        <w:tc>
          <w:tcPr>
            <w:tcW w:w="720" w:type="dxa"/>
          </w:tcPr>
          <w:p w:rsidR="005A0F58" w:rsidRDefault="005A0F58" w:rsidP="005A0F58">
            <w:pPr>
              <w:jc w:val="center"/>
            </w:pPr>
            <w:r>
              <w:t>*</w:t>
            </w:r>
          </w:p>
        </w:tc>
        <w:tc>
          <w:tcPr>
            <w:tcW w:w="7200" w:type="dxa"/>
          </w:tcPr>
          <w:p w:rsidR="005A0F58" w:rsidRDefault="005A0F58">
            <w:r>
              <w:t xml:space="preserve">$100,000 (C/S) + $70,000 (R/E) + $80,000 (current earnings) -$40,000 (Dividends) = $210,000  </w:t>
            </w:r>
          </w:p>
        </w:tc>
        <w:tc>
          <w:tcPr>
            <w:tcW w:w="1440" w:type="dxa"/>
          </w:tcPr>
          <w:p w:rsidR="005A0F58" w:rsidRDefault="005A0F58">
            <w:pPr>
              <w:rPr>
                <w:u w:val="double"/>
              </w:rPr>
            </w:pPr>
          </w:p>
        </w:tc>
      </w:tr>
    </w:tbl>
    <w:p w:rsidR="00C43448" w:rsidRDefault="00C43448"/>
    <w:p w:rsidR="00FE3EBC" w:rsidRDefault="00FE3EBC"/>
    <w:p w:rsidR="00897673" w:rsidRDefault="00897673" w:rsidP="00CA6059"/>
    <w:sectPr w:rsidR="00897673" w:rsidSect="00F41C6B">
      <w:headerReference w:type="even" r:id="rId8"/>
      <w:headerReference w:type="default" r:id="rId9"/>
      <w:footerReference w:type="even" r:id="rId10"/>
      <w:footerReference w:type="default" r:id="rId11"/>
      <w:footerReference w:type="first" r:id="rId12"/>
      <w:pgSz w:w="12240" w:h="15840"/>
      <w:pgMar w:top="1555" w:right="1080" w:bottom="1440" w:left="1080" w:header="1195" w:footer="1080" w:gutter="720"/>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227E" w:rsidRDefault="002B227E">
      <w:r>
        <w:separator/>
      </w:r>
    </w:p>
  </w:endnote>
  <w:endnote w:type="continuationSeparator" w:id="1">
    <w:p w:rsidR="002B227E" w:rsidRDefault="002B22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343" w:rsidRDefault="002F2343" w:rsidP="000F3301">
    <w:pPr>
      <w:pStyle w:val="Footer"/>
      <w:jc w:val="center"/>
      <w:rPr>
        <w:rFonts w:ascii="Times New Roman" w:hAnsi="Times New Roman" w:cs="Times New Roman"/>
        <w:sz w:val="18"/>
        <w:szCs w:val="18"/>
      </w:rPr>
    </w:pPr>
  </w:p>
  <w:p w:rsidR="002F2343" w:rsidRPr="00C064D4" w:rsidRDefault="002F2343" w:rsidP="000F3301">
    <w:pPr>
      <w:pStyle w:val="Footer"/>
      <w:jc w:val="center"/>
      <w:rPr>
        <w:rFonts w:ascii="Times New Roman" w:hAnsi="Times New Roman" w:cs="Times New Roman"/>
        <w:sz w:val="18"/>
        <w:szCs w:val="18"/>
      </w:rPr>
    </w:pPr>
    <w:r>
      <w:rPr>
        <w:rFonts w:ascii="Times New Roman" w:hAnsi="Times New Roman" w:cs="Times New Roman"/>
        <w:sz w:val="18"/>
        <w:szCs w:val="18"/>
      </w:rPr>
      <w:t xml:space="preserve">Copyright </w:t>
    </w:r>
    <w:r w:rsidRPr="00C064D4">
      <w:rPr>
        <w:rFonts w:ascii="Times New Roman" w:hAnsi="Times New Roman" w:cs="Times New Roman"/>
        <w:sz w:val="18"/>
        <w:szCs w:val="18"/>
      </w:rPr>
      <w:t>©20</w:t>
    </w:r>
    <w:r>
      <w:rPr>
        <w:rFonts w:ascii="Times New Roman" w:hAnsi="Times New Roman" w:cs="Times New Roman"/>
        <w:sz w:val="18"/>
        <w:szCs w:val="18"/>
      </w:rPr>
      <w:t>15 Pearson Education Limited</w:t>
    </w:r>
  </w:p>
  <w:p w:rsidR="002F2343" w:rsidRPr="000F3301" w:rsidRDefault="002F2343" w:rsidP="000F3301">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343" w:rsidRDefault="002F2343" w:rsidP="000F3301">
    <w:pPr>
      <w:pStyle w:val="Footer"/>
      <w:jc w:val="center"/>
      <w:rPr>
        <w:rFonts w:ascii="Times New Roman" w:hAnsi="Times New Roman" w:cs="Times New Roman"/>
        <w:sz w:val="18"/>
        <w:szCs w:val="18"/>
      </w:rPr>
    </w:pPr>
  </w:p>
  <w:p w:rsidR="002F2343" w:rsidRPr="00C064D4" w:rsidRDefault="002F2343" w:rsidP="000F3301">
    <w:pPr>
      <w:pStyle w:val="Footer"/>
      <w:jc w:val="center"/>
      <w:rPr>
        <w:rFonts w:ascii="Times New Roman" w:hAnsi="Times New Roman" w:cs="Times New Roman"/>
        <w:sz w:val="18"/>
        <w:szCs w:val="18"/>
      </w:rPr>
    </w:pPr>
    <w:r>
      <w:rPr>
        <w:rFonts w:ascii="Times New Roman" w:hAnsi="Times New Roman" w:cs="Times New Roman"/>
        <w:sz w:val="18"/>
        <w:szCs w:val="18"/>
      </w:rPr>
      <w:t xml:space="preserve">Copyright </w:t>
    </w:r>
    <w:r w:rsidRPr="00C064D4">
      <w:rPr>
        <w:rFonts w:ascii="Times New Roman" w:hAnsi="Times New Roman" w:cs="Times New Roman"/>
        <w:sz w:val="18"/>
        <w:szCs w:val="18"/>
      </w:rPr>
      <w:t>©20</w:t>
    </w:r>
    <w:r>
      <w:rPr>
        <w:rFonts w:ascii="Times New Roman" w:hAnsi="Times New Roman" w:cs="Times New Roman"/>
        <w:sz w:val="18"/>
        <w:szCs w:val="18"/>
      </w:rPr>
      <w:t>15 Pearson Education Limited</w:t>
    </w:r>
  </w:p>
  <w:p w:rsidR="002F2343" w:rsidRPr="000F3301" w:rsidRDefault="002F2343" w:rsidP="000F330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343" w:rsidRPr="00C064D4" w:rsidRDefault="002F2343">
    <w:pPr>
      <w:pStyle w:val="Footer"/>
      <w:jc w:val="center"/>
      <w:rPr>
        <w:rFonts w:ascii="Times New Roman" w:hAnsi="Times New Roman" w:cs="Times New Roman"/>
        <w:sz w:val="18"/>
        <w:szCs w:val="18"/>
      </w:rPr>
    </w:pPr>
    <w:r>
      <w:rPr>
        <w:rFonts w:ascii="Times New Roman" w:hAnsi="Times New Roman" w:cs="Times New Roman"/>
        <w:sz w:val="18"/>
        <w:szCs w:val="18"/>
      </w:rPr>
      <w:t xml:space="preserve">Copyright </w:t>
    </w:r>
    <w:r w:rsidRPr="00C064D4">
      <w:rPr>
        <w:rFonts w:ascii="Times New Roman" w:hAnsi="Times New Roman" w:cs="Times New Roman"/>
        <w:sz w:val="18"/>
        <w:szCs w:val="18"/>
      </w:rPr>
      <w:t>©20</w:t>
    </w:r>
    <w:r>
      <w:rPr>
        <w:rFonts w:ascii="Times New Roman" w:hAnsi="Times New Roman" w:cs="Times New Roman"/>
        <w:sz w:val="18"/>
        <w:szCs w:val="18"/>
      </w:rPr>
      <w:t>15 Pearson Education Limited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227E" w:rsidRDefault="002B227E">
      <w:r>
        <w:rPr>
          <w:sz w:val="24"/>
          <w:szCs w:val="24"/>
        </w:rPr>
        <w:separator/>
      </w:r>
    </w:p>
  </w:footnote>
  <w:footnote w:type="continuationSeparator" w:id="1">
    <w:p w:rsidR="002B227E" w:rsidRDefault="002B22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720"/>
      <w:gridCol w:w="8640"/>
    </w:tblGrid>
    <w:tr w:rsidR="002F2343">
      <w:trPr>
        <w:cantSplit/>
      </w:trPr>
      <w:tc>
        <w:tcPr>
          <w:tcW w:w="720" w:type="dxa"/>
        </w:tcPr>
        <w:p w:rsidR="002F2343" w:rsidRDefault="002F2343">
          <w:pPr>
            <w:tabs>
              <w:tab w:val="right" w:pos="9360"/>
            </w:tabs>
            <w:jc w:val="both"/>
            <w:rPr>
              <w:rFonts w:ascii="Times New Roman" w:hAnsi="Times New Roman" w:cs="Times New Roman"/>
              <w:b/>
              <w:sz w:val="18"/>
              <w:szCs w:val="18"/>
            </w:rPr>
          </w:pPr>
          <w:r>
            <w:rPr>
              <w:rFonts w:ascii="Times New Roman" w:hAnsi="Times New Roman" w:cs="Times New Roman"/>
              <w:b/>
              <w:sz w:val="18"/>
              <w:szCs w:val="18"/>
            </w:rPr>
            <w:t>2-</w:t>
          </w:r>
          <w:r>
            <w:rPr>
              <w:rFonts w:ascii="Times New Roman" w:hAnsi="Times New Roman" w:cs="Times New Roman"/>
              <w:b/>
              <w:sz w:val="18"/>
              <w:szCs w:val="18"/>
            </w:rPr>
            <w:fldChar w:fldCharType="begin"/>
          </w:r>
          <w:r>
            <w:rPr>
              <w:rFonts w:ascii="Times New Roman" w:hAnsi="Times New Roman" w:cs="Times New Roman"/>
              <w:b/>
              <w:sz w:val="18"/>
              <w:szCs w:val="18"/>
            </w:rPr>
            <w:instrText>PAGE</w:instrText>
          </w:r>
          <w:r>
            <w:rPr>
              <w:rFonts w:ascii="Times New Roman" w:hAnsi="Times New Roman" w:cs="Times New Roman"/>
              <w:b/>
              <w:sz w:val="18"/>
              <w:szCs w:val="18"/>
            </w:rPr>
            <w:fldChar w:fldCharType="separate"/>
          </w:r>
          <w:r w:rsidR="0082547B">
            <w:rPr>
              <w:rFonts w:ascii="Times New Roman" w:hAnsi="Times New Roman" w:cs="Times New Roman"/>
              <w:b/>
              <w:noProof/>
              <w:sz w:val="18"/>
              <w:szCs w:val="18"/>
            </w:rPr>
            <w:t>20</w:t>
          </w:r>
          <w:r>
            <w:rPr>
              <w:rFonts w:ascii="Times New Roman" w:hAnsi="Times New Roman" w:cs="Times New Roman"/>
              <w:b/>
              <w:sz w:val="18"/>
              <w:szCs w:val="18"/>
            </w:rPr>
            <w:fldChar w:fldCharType="end"/>
          </w:r>
        </w:p>
      </w:tc>
      <w:tc>
        <w:tcPr>
          <w:tcW w:w="8640" w:type="dxa"/>
        </w:tcPr>
        <w:p w:rsidR="002F2343" w:rsidRDefault="002F2343">
          <w:pPr>
            <w:tabs>
              <w:tab w:val="right" w:pos="9360"/>
            </w:tabs>
            <w:jc w:val="right"/>
            <w:rPr>
              <w:rFonts w:ascii="Times New Roman" w:hAnsi="Times New Roman" w:cs="Times New Roman"/>
              <w:i/>
              <w:sz w:val="18"/>
              <w:szCs w:val="18"/>
            </w:rPr>
          </w:pPr>
          <w:r>
            <w:rPr>
              <w:rFonts w:ascii="Times New Roman" w:hAnsi="Times New Roman" w:cs="Times New Roman"/>
              <w:i/>
              <w:sz w:val="18"/>
              <w:szCs w:val="18"/>
            </w:rPr>
            <w:t>Stock Investments — Investor Accounting and Reporting</w:t>
          </w:r>
        </w:p>
      </w:tc>
    </w:tr>
  </w:tbl>
  <w:p w:rsidR="002F2343" w:rsidRDefault="002F2343">
    <w:pPr>
      <w:rPr>
        <w:rFonts w:ascii="Times New Roman" w:hAnsi="Times New Roman" w:cs="Times New Roman"/>
        <w:sz w:val="8"/>
        <w:szCs w:val="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8640"/>
      <w:gridCol w:w="720"/>
    </w:tblGrid>
    <w:tr w:rsidR="002F2343">
      <w:trPr>
        <w:cantSplit/>
      </w:trPr>
      <w:tc>
        <w:tcPr>
          <w:tcW w:w="8640" w:type="dxa"/>
        </w:tcPr>
        <w:p w:rsidR="002F2343" w:rsidRDefault="002F2343">
          <w:pPr>
            <w:tabs>
              <w:tab w:val="left" w:pos="-720"/>
            </w:tabs>
            <w:jc w:val="both"/>
            <w:rPr>
              <w:rFonts w:ascii="Times New Roman" w:hAnsi="Times New Roman" w:cs="Times New Roman"/>
              <w:b/>
              <w:sz w:val="18"/>
              <w:szCs w:val="18"/>
            </w:rPr>
          </w:pPr>
          <w:r>
            <w:rPr>
              <w:rFonts w:ascii="Times New Roman" w:hAnsi="Times New Roman" w:cs="Times New Roman"/>
              <w:i/>
              <w:sz w:val="18"/>
              <w:szCs w:val="18"/>
            </w:rPr>
            <w:t>Chapter 2</w:t>
          </w:r>
        </w:p>
      </w:tc>
      <w:tc>
        <w:tcPr>
          <w:tcW w:w="720" w:type="dxa"/>
        </w:tcPr>
        <w:p w:rsidR="002F2343" w:rsidRDefault="002F2343">
          <w:pPr>
            <w:tabs>
              <w:tab w:val="left" w:pos="-720"/>
            </w:tabs>
            <w:jc w:val="right"/>
            <w:rPr>
              <w:rFonts w:ascii="Times New Roman" w:hAnsi="Times New Roman" w:cs="Times New Roman"/>
              <w:i/>
              <w:sz w:val="18"/>
              <w:szCs w:val="18"/>
            </w:rPr>
          </w:pPr>
          <w:r>
            <w:rPr>
              <w:rFonts w:ascii="Times New Roman" w:hAnsi="Times New Roman" w:cs="Times New Roman"/>
              <w:b/>
              <w:sz w:val="18"/>
              <w:szCs w:val="18"/>
            </w:rPr>
            <w:t>2-</w:t>
          </w:r>
          <w:r>
            <w:rPr>
              <w:rFonts w:ascii="Times New Roman" w:hAnsi="Times New Roman" w:cs="Times New Roman"/>
              <w:b/>
              <w:sz w:val="18"/>
              <w:szCs w:val="18"/>
            </w:rPr>
            <w:fldChar w:fldCharType="begin"/>
          </w:r>
          <w:r>
            <w:rPr>
              <w:rFonts w:ascii="Times New Roman" w:hAnsi="Times New Roman" w:cs="Times New Roman"/>
              <w:b/>
              <w:sz w:val="18"/>
              <w:szCs w:val="18"/>
            </w:rPr>
            <w:instrText>PAGE</w:instrText>
          </w:r>
          <w:r>
            <w:rPr>
              <w:rFonts w:ascii="Times New Roman" w:hAnsi="Times New Roman" w:cs="Times New Roman"/>
              <w:b/>
              <w:sz w:val="18"/>
              <w:szCs w:val="18"/>
            </w:rPr>
            <w:fldChar w:fldCharType="separate"/>
          </w:r>
          <w:r w:rsidR="0082547B">
            <w:rPr>
              <w:rFonts w:ascii="Times New Roman" w:hAnsi="Times New Roman" w:cs="Times New Roman"/>
              <w:b/>
              <w:noProof/>
              <w:sz w:val="18"/>
              <w:szCs w:val="18"/>
            </w:rPr>
            <w:t>21</w:t>
          </w:r>
          <w:r>
            <w:rPr>
              <w:rFonts w:ascii="Times New Roman" w:hAnsi="Times New Roman" w:cs="Times New Roman"/>
              <w:b/>
              <w:sz w:val="18"/>
              <w:szCs w:val="18"/>
            </w:rPr>
            <w:fldChar w:fldCharType="end"/>
          </w:r>
        </w:p>
      </w:tc>
    </w:tr>
  </w:tbl>
  <w:p w:rsidR="002F2343" w:rsidRDefault="002F2343">
    <w:pPr>
      <w:rPr>
        <w:rFonts w:ascii="Times New Roman" w:hAnsi="Times New Roman" w:cs="Times New Roman"/>
        <w:sz w:val="8"/>
        <w:szCs w:val="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666C5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55F01F8F"/>
    <w:multiLevelType w:val="hybridMultilevel"/>
    <w:tmpl w:val="EA28926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5C7490C"/>
    <w:multiLevelType w:val="hybridMultilevel"/>
    <w:tmpl w:val="EA28926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1214435"/>
    <w:multiLevelType w:val="hybridMultilevel"/>
    <w:tmpl w:val="D638BD66"/>
    <w:lvl w:ilvl="0" w:tplc="7CD8079E">
      <w:start w:val="12"/>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mirrorMargins/>
  <w:hideSpellingErrors/>
  <w:hideGrammaticalErrors/>
  <w:stylePaneFormatFilter w:val="3F01"/>
  <w:defaultTabStop w:val="720"/>
  <w:hyphenationZone w:val="950"/>
  <w:doNotHyphenateCaps/>
  <w:evenAndOddHeaders/>
  <w:drawingGridHorizontalSpacing w:val="120"/>
  <w:drawingGridVerticalSpacing w:val="120"/>
  <w:displayVerticalDrawingGridEvery w:val="0"/>
  <w:doNotUseMarginsForDrawingGridOrigin/>
  <w:characterSpacingControl w:val="doNotCompress"/>
  <w:footnotePr>
    <w:footnote w:id="0"/>
    <w:footnote w:id="1"/>
  </w:footnotePr>
  <w:endnotePr>
    <w:endnote w:id="0"/>
    <w:endnote w:id="1"/>
  </w:endnotePr>
  <w:compat/>
  <w:rsids>
    <w:rsidRoot w:val="00C43448"/>
    <w:rsid w:val="00012E8F"/>
    <w:rsid w:val="0002259B"/>
    <w:rsid w:val="000302E7"/>
    <w:rsid w:val="000475A4"/>
    <w:rsid w:val="000505D0"/>
    <w:rsid w:val="00051112"/>
    <w:rsid w:val="0007408F"/>
    <w:rsid w:val="000A201A"/>
    <w:rsid w:val="000D1826"/>
    <w:rsid w:val="000E4111"/>
    <w:rsid w:val="000F3301"/>
    <w:rsid w:val="001136AB"/>
    <w:rsid w:val="00124654"/>
    <w:rsid w:val="00134BCA"/>
    <w:rsid w:val="001547FB"/>
    <w:rsid w:val="001B2B34"/>
    <w:rsid w:val="001C1FB8"/>
    <w:rsid w:val="001F506A"/>
    <w:rsid w:val="0021555B"/>
    <w:rsid w:val="002508E0"/>
    <w:rsid w:val="002516DC"/>
    <w:rsid w:val="002777EC"/>
    <w:rsid w:val="0028233F"/>
    <w:rsid w:val="00287249"/>
    <w:rsid w:val="00290585"/>
    <w:rsid w:val="00296E40"/>
    <w:rsid w:val="002A2E06"/>
    <w:rsid w:val="002B227E"/>
    <w:rsid w:val="002B784B"/>
    <w:rsid w:val="002E3A0C"/>
    <w:rsid w:val="002E649C"/>
    <w:rsid w:val="002F2343"/>
    <w:rsid w:val="002F725B"/>
    <w:rsid w:val="0032156F"/>
    <w:rsid w:val="00334C09"/>
    <w:rsid w:val="00371D6A"/>
    <w:rsid w:val="00384A71"/>
    <w:rsid w:val="003B5920"/>
    <w:rsid w:val="003D3362"/>
    <w:rsid w:val="00410774"/>
    <w:rsid w:val="004308E1"/>
    <w:rsid w:val="00430A65"/>
    <w:rsid w:val="00441025"/>
    <w:rsid w:val="00486F10"/>
    <w:rsid w:val="004B073B"/>
    <w:rsid w:val="005410BB"/>
    <w:rsid w:val="00557489"/>
    <w:rsid w:val="00570FE2"/>
    <w:rsid w:val="005812FC"/>
    <w:rsid w:val="005A0F58"/>
    <w:rsid w:val="005A3DA6"/>
    <w:rsid w:val="005F486D"/>
    <w:rsid w:val="00602F6D"/>
    <w:rsid w:val="00616C32"/>
    <w:rsid w:val="00672654"/>
    <w:rsid w:val="006D5C9D"/>
    <w:rsid w:val="007E078A"/>
    <w:rsid w:val="007F7F90"/>
    <w:rsid w:val="0082547B"/>
    <w:rsid w:val="00851758"/>
    <w:rsid w:val="00862599"/>
    <w:rsid w:val="008650F6"/>
    <w:rsid w:val="00883640"/>
    <w:rsid w:val="00894187"/>
    <w:rsid w:val="00897673"/>
    <w:rsid w:val="008B46DC"/>
    <w:rsid w:val="008C0681"/>
    <w:rsid w:val="00906293"/>
    <w:rsid w:val="00915C0D"/>
    <w:rsid w:val="009207C6"/>
    <w:rsid w:val="009270AA"/>
    <w:rsid w:val="0094243A"/>
    <w:rsid w:val="00945CC5"/>
    <w:rsid w:val="00990BD4"/>
    <w:rsid w:val="0099430A"/>
    <w:rsid w:val="009A7769"/>
    <w:rsid w:val="009D4626"/>
    <w:rsid w:val="009E40FD"/>
    <w:rsid w:val="00A77A75"/>
    <w:rsid w:val="00A81C7C"/>
    <w:rsid w:val="00A85A5C"/>
    <w:rsid w:val="00AC7900"/>
    <w:rsid w:val="00B36D09"/>
    <w:rsid w:val="00B459D7"/>
    <w:rsid w:val="00B91231"/>
    <w:rsid w:val="00BB0E1C"/>
    <w:rsid w:val="00BD7CFC"/>
    <w:rsid w:val="00C00D2B"/>
    <w:rsid w:val="00C064D4"/>
    <w:rsid w:val="00C43448"/>
    <w:rsid w:val="00C837E5"/>
    <w:rsid w:val="00CA1BCC"/>
    <w:rsid w:val="00CA36C9"/>
    <w:rsid w:val="00CA6059"/>
    <w:rsid w:val="00CC1D70"/>
    <w:rsid w:val="00CD494D"/>
    <w:rsid w:val="00D02AD9"/>
    <w:rsid w:val="00D37536"/>
    <w:rsid w:val="00D42832"/>
    <w:rsid w:val="00D63EC0"/>
    <w:rsid w:val="00D81DB4"/>
    <w:rsid w:val="00D851F3"/>
    <w:rsid w:val="00DA13D9"/>
    <w:rsid w:val="00DA287A"/>
    <w:rsid w:val="00DB41AF"/>
    <w:rsid w:val="00DB5BED"/>
    <w:rsid w:val="00DB711C"/>
    <w:rsid w:val="00DC5AC1"/>
    <w:rsid w:val="00DD0647"/>
    <w:rsid w:val="00DF5D71"/>
    <w:rsid w:val="00E02B06"/>
    <w:rsid w:val="00E039A1"/>
    <w:rsid w:val="00E143DD"/>
    <w:rsid w:val="00E15534"/>
    <w:rsid w:val="00E352DA"/>
    <w:rsid w:val="00E7698B"/>
    <w:rsid w:val="00E86D34"/>
    <w:rsid w:val="00F06DC7"/>
    <w:rsid w:val="00F41C6B"/>
    <w:rsid w:val="00F81049"/>
    <w:rsid w:val="00F82C0D"/>
    <w:rsid w:val="00F95A49"/>
    <w:rsid w:val="00FA1339"/>
    <w:rsid w:val="00FA7B91"/>
    <w:rsid w:val="00FE3E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6F10"/>
    <w:rPr>
      <w:rFonts w:ascii="Courier New" w:hAnsi="Courier New" w:cs="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rsid w:val="00486F10"/>
    <w:pPr>
      <w:tabs>
        <w:tab w:val="right" w:pos="9360"/>
      </w:tabs>
      <w:ind w:left="720" w:hanging="720"/>
    </w:pPr>
  </w:style>
  <w:style w:type="paragraph" w:styleId="TOC7">
    <w:name w:val="toc 7"/>
    <w:basedOn w:val="Normal"/>
    <w:next w:val="Normal"/>
    <w:rsid w:val="00486F10"/>
    <w:pPr>
      <w:ind w:left="720" w:hanging="720"/>
    </w:pPr>
  </w:style>
  <w:style w:type="paragraph" w:styleId="TOC6">
    <w:name w:val="toc 6"/>
    <w:basedOn w:val="Normal"/>
    <w:next w:val="Normal"/>
    <w:rsid w:val="00486F10"/>
    <w:pPr>
      <w:tabs>
        <w:tab w:val="right" w:pos="9360"/>
      </w:tabs>
      <w:ind w:left="720" w:hanging="720"/>
    </w:pPr>
  </w:style>
  <w:style w:type="paragraph" w:styleId="TOC5">
    <w:name w:val="toc 5"/>
    <w:basedOn w:val="Normal"/>
    <w:next w:val="Normal"/>
    <w:rsid w:val="00486F10"/>
    <w:pPr>
      <w:tabs>
        <w:tab w:val="right" w:leader="dot" w:pos="9360"/>
      </w:tabs>
      <w:ind w:left="3600" w:right="720" w:hanging="720"/>
    </w:pPr>
  </w:style>
  <w:style w:type="paragraph" w:styleId="TOC4">
    <w:name w:val="toc 4"/>
    <w:basedOn w:val="Normal"/>
    <w:next w:val="Normal"/>
    <w:rsid w:val="00486F10"/>
    <w:pPr>
      <w:tabs>
        <w:tab w:val="right" w:leader="dot" w:pos="9360"/>
      </w:tabs>
      <w:ind w:left="2880" w:right="720" w:hanging="720"/>
    </w:pPr>
  </w:style>
  <w:style w:type="paragraph" w:styleId="TOC3">
    <w:name w:val="toc 3"/>
    <w:basedOn w:val="Normal"/>
    <w:next w:val="Normal"/>
    <w:rsid w:val="00486F10"/>
    <w:pPr>
      <w:tabs>
        <w:tab w:val="right" w:leader="dot" w:pos="9360"/>
      </w:tabs>
      <w:ind w:left="2160" w:right="720" w:hanging="720"/>
    </w:pPr>
  </w:style>
  <w:style w:type="paragraph" w:styleId="TOC2">
    <w:name w:val="toc 2"/>
    <w:basedOn w:val="Normal"/>
    <w:next w:val="Normal"/>
    <w:rsid w:val="00486F10"/>
    <w:pPr>
      <w:tabs>
        <w:tab w:val="right" w:leader="dot" w:pos="9360"/>
      </w:tabs>
      <w:ind w:left="1440" w:right="720" w:hanging="720"/>
    </w:pPr>
  </w:style>
  <w:style w:type="paragraph" w:styleId="TOC1">
    <w:name w:val="toc 1"/>
    <w:basedOn w:val="Normal"/>
    <w:next w:val="Normal"/>
    <w:rsid w:val="00486F10"/>
    <w:pPr>
      <w:tabs>
        <w:tab w:val="right" w:leader="dot" w:pos="9360"/>
      </w:tabs>
      <w:spacing w:before="480"/>
      <w:ind w:left="720" w:right="720" w:hanging="720"/>
    </w:pPr>
  </w:style>
  <w:style w:type="paragraph" w:styleId="Index2">
    <w:name w:val="index 2"/>
    <w:basedOn w:val="Normal"/>
    <w:next w:val="Normal"/>
    <w:rsid w:val="00486F10"/>
    <w:pPr>
      <w:tabs>
        <w:tab w:val="right" w:leader="dot" w:pos="9360"/>
      </w:tabs>
      <w:ind w:left="1440" w:right="720" w:hanging="720"/>
    </w:pPr>
  </w:style>
  <w:style w:type="paragraph" w:styleId="Index1">
    <w:name w:val="index 1"/>
    <w:basedOn w:val="Normal"/>
    <w:next w:val="Normal"/>
    <w:rsid w:val="00486F10"/>
    <w:pPr>
      <w:tabs>
        <w:tab w:val="right" w:leader="dot" w:pos="9360"/>
      </w:tabs>
      <w:ind w:left="1440" w:right="720" w:hanging="1440"/>
    </w:pPr>
  </w:style>
  <w:style w:type="paragraph" w:styleId="Footer">
    <w:name w:val="footer"/>
    <w:basedOn w:val="Normal"/>
    <w:rsid w:val="00486F10"/>
    <w:pPr>
      <w:tabs>
        <w:tab w:val="center" w:pos="4320"/>
        <w:tab w:val="right" w:pos="8640"/>
      </w:tabs>
    </w:pPr>
  </w:style>
  <w:style w:type="paragraph" w:styleId="Header">
    <w:name w:val="header"/>
    <w:basedOn w:val="Normal"/>
    <w:rsid w:val="00486F10"/>
    <w:pPr>
      <w:tabs>
        <w:tab w:val="center" w:pos="4320"/>
        <w:tab w:val="right" w:pos="8640"/>
      </w:tabs>
    </w:pPr>
  </w:style>
  <w:style w:type="paragraph" w:styleId="FootnoteText">
    <w:name w:val="footnote text"/>
    <w:basedOn w:val="Normal"/>
    <w:rsid w:val="00486F10"/>
    <w:rPr>
      <w:sz w:val="24"/>
    </w:rPr>
  </w:style>
  <w:style w:type="paragraph" w:customStyle="1" w:styleId="EndnoteText1">
    <w:name w:val="Endnote Text1"/>
    <w:basedOn w:val="Normal"/>
    <w:rsid w:val="00486F10"/>
    <w:rPr>
      <w:sz w:val="24"/>
    </w:rPr>
  </w:style>
  <w:style w:type="paragraph" w:customStyle="1" w:styleId="TOC91">
    <w:name w:val="TOC 91"/>
    <w:basedOn w:val="Normal"/>
    <w:next w:val="Normal"/>
    <w:rsid w:val="00486F10"/>
    <w:pPr>
      <w:tabs>
        <w:tab w:val="right" w:leader="dot" w:pos="9360"/>
      </w:tabs>
      <w:ind w:left="720" w:hanging="720"/>
    </w:pPr>
  </w:style>
  <w:style w:type="paragraph" w:customStyle="1" w:styleId="TOAHeading1">
    <w:name w:val="TOA Heading1"/>
    <w:basedOn w:val="Normal"/>
    <w:next w:val="Normal"/>
    <w:rsid w:val="00486F10"/>
    <w:pPr>
      <w:tabs>
        <w:tab w:val="right" w:pos="9360"/>
      </w:tabs>
    </w:pPr>
  </w:style>
  <w:style w:type="paragraph" w:customStyle="1" w:styleId="Caption1">
    <w:name w:val="Caption1"/>
    <w:basedOn w:val="Normal"/>
    <w:next w:val="Normal"/>
    <w:rsid w:val="00486F10"/>
    <w:rPr>
      <w:sz w:val="24"/>
    </w:rPr>
  </w:style>
  <w:style w:type="paragraph" w:styleId="BalloonText">
    <w:name w:val="Balloon Text"/>
    <w:basedOn w:val="Normal"/>
    <w:link w:val="BalloonTextChar"/>
    <w:rsid w:val="00124654"/>
    <w:rPr>
      <w:rFonts w:ascii="Tahoma" w:hAnsi="Tahoma" w:cs="Tahoma"/>
      <w:sz w:val="16"/>
      <w:szCs w:val="16"/>
    </w:rPr>
  </w:style>
  <w:style w:type="character" w:customStyle="1" w:styleId="BalloonTextChar">
    <w:name w:val="Balloon Text Char"/>
    <w:link w:val="BalloonText"/>
    <w:rsid w:val="00124654"/>
    <w:rPr>
      <w:rFonts w:ascii="Tahoma" w:hAnsi="Tahoma" w:cs="Tahoma"/>
      <w:sz w:val="16"/>
      <w:szCs w:val="16"/>
    </w:rPr>
  </w:style>
  <w:style w:type="table" w:styleId="TableGrid">
    <w:name w:val="Table Grid"/>
    <w:basedOn w:val="TableNormal"/>
    <w:rsid w:val="002823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2343"/>
    <w:pPr>
      <w:ind w:left="720"/>
      <w:contextualSpacing/>
    </w:pPr>
    <w:rPr>
      <w:rFonts w:asciiTheme="minorHAnsi" w:eastAsiaTheme="minorEastAsia" w:hAnsiTheme="minorHAnsi" w:cstheme="min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Courier New" w:hAnsi="Courier New" w:cs="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pPr>
      <w:tabs>
        <w:tab w:val="right" w:pos="9360"/>
      </w:tabs>
      <w:ind w:left="720" w:hanging="720"/>
    </w:pPr>
  </w:style>
  <w:style w:type="paragraph" w:styleId="TOC7">
    <w:name w:val="toc 7"/>
    <w:basedOn w:val="Normal"/>
    <w:next w:val="Normal"/>
    <w:pPr>
      <w:ind w:left="720" w:hanging="720"/>
    </w:pPr>
  </w:style>
  <w:style w:type="paragraph" w:styleId="TOC6">
    <w:name w:val="toc 6"/>
    <w:basedOn w:val="Normal"/>
    <w:next w:val="Normal"/>
    <w:pPr>
      <w:tabs>
        <w:tab w:val="right" w:pos="9360"/>
      </w:tabs>
      <w:ind w:left="720" w:hanging="720"/>
    </w:pPr>
  </w:style>
  <w:style w:type="paragraph" w:styleId="TOC5">
    <w:name w:val="toc 5"/>
    <w:basedOn w:val="Normal"/>
    <w:next w:val="Normal"/>
    <w:pPr>
      <w:tabs>
        <w:tab w:val="right" w:leader="dot" w:pos="9360"/>
      </w:tabs>
      <w:ind w:left="3600" w:right="720" w:hanging="720"/>
    </w:pPr>
  </w:style>
  <w:style w:type="paragraph" w:styleId="TOC4">
    <w:name w:val="toc 4"/>
    <w:basedOn w:val="Normal"/>
    <w:next w:val="Normal"/>
    <w:pPr>
      <w:tabs>
        <w:tab w:val="right" w:leader="dot" w:pos="9360"/>
      </w:tabs>
      <w:ind w:left="2880" w:right="720" w:hanging="720"/>
    </w:pPr>
  </w:style>
  <w:style w:type="paragraph" w:styleId="TOC3">
    <w:name w:val="toc 3"/>
    <w:basedOn w:val="Normal"/>
    <w:next w:val="Normal"/>
    <w:pPr>
      <w:tabs>
        <w:tab w:val="right" w:leader="dot" w:pos="9360"/>
      </w:tabs>
      <w:ind w:left="2160" w:right="720" w:hanging="720"/>
    </w:pPr>
  </w:style>
  <w:style w:type="paragraph" w:styleId="TOC2">
    <w:name w:val="toc 2"/>
    <w:basedOn w:val="Normal"/>
    <w:next w:val="Normal"/>
    <w:pPr>
      <w:tabs>
        <w:tab w:val="right" w:leader="dot" w:pos="9360"/>
      </w:tabs>
      <w:ind w:left="1440" w:right="720" w:hanging="720"/>
    </w:pPr>
  </w:style>
  <w:style w:type="paragraph" w:styleId="TOC1">
    <w:name w:val="toc 1"/>
    <w:basedOn w:val="Normal"/>
    <w:next w:val="Normal"/>
    <w:pPr>
      <w:tabs>
        <w:tab w:val="right" w:leader="dot" w:pos="9360"/>
      </w:tabs>
      <w:spacing w:before="480"/>
      <w:ind w:left="720" w:right="720" w:hanging="720"/>
    </w:pPr>
  </w:style>
  <w:style w:type="paragraph" w:styleId="Index2">
    <w:name w:val="index 2"/>
    <w:basedOn w:val="Normal"/>
    <w:next w:val="Normal"/>
    <w:pPr>
      <w:tabs>
        <w:tab w:val="right" w:leader="dot" w:pos="9360"/>
      </w:tabs>
      <w:ind w:left="1440" w:right="720" w:hanging="720"/>
    </w:pPr>
  </w:style>
  <w:style w:type="paragraph" w:styleId="Index1">
    <w:name w:val="index 1"/>
    <w:basedOn w:val="Normal"/>
    <w:next w:val="Normal"/>
    <w:pPr>
      <w:tabs>
        <w:tab w:val="right" w:leader="dot" w:pos="9360"/>
      </w:tabs>
      <w:ind w:left="1440" w:right="720" w:hanging="144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FootnoteText">
    <w:name w:val="footnote text"/>
    <w:basedOn w:val="Normal"/>
    <w:rPr>
      <w:sz w:val="24"/>
    </w:rPr>
  </w:style>
  <w:style w:type="paragraph" w:customStyle="1" w:styleId="EndnoteText1">
    <w:name w:val="Endnote Text1"/>
    <w:basedOn w:val="Normal"/>
    <w:rPr>
      <w:sz w:val="24"/>
    </w:rPr>
  </w:style>
  <w:style w:type="paragraph" w:customStyle="1" w:styleId="TOC91">
    <w:name w:val="TOC 91"/>
    <w:basedOn w:val="Normal"/>
    <w:next w:val="Normal"/>
    <w:pPr>
      <w:tabs>
        <w:tab w:val="right" w:leader="dot" w:pos="9360"/>
      </w:tabs>
      <w:ind w:left="720" w:hanging="720"/>
    </w:pPr>
  </w:style>
  <w:style w:type="paragraph" w:customStyle="1" w:styleId="TOAHeading1">
    <w:name w:val="TOA Heading1"/>
    <w:basedOn w:val="Normal"/>
    <w:next w:val="Normal"/>
    <w:pPr>
      <w:tabs>
        <w:tab w:val="right" w:pos="9360"/>
      </w:tabs>
    </w:pPr>
  </w:style>
  <w:style w:type="paragraph" w:customStyle="1" w:styleId="Caption1">
    <w:name w:val="Caption1"/>
    <w:basedOn w:val="Normal"/>
    <w:next w:val="Normal"/>
    <w:rPr>
      <w:sz w:val="24"/>
    </w:rPr>
  </w:style>
  <w:style w:type="paragraph" w:styleId="BalloonText">
    <w:name w:val="Balloon Text"/>
    <w:basedOn w:val="Normal"/>
    <w:link w:val="BalloonTextChar"/>
    <w:rsid w:val="00124654"/>
    <w:rPr>
      <w:rFonts w:ascii="Tahoma" w:hAnsi="Tahoma" w:cs="Tahoma"/>
      <w:sz w:val="16"/>
      <w:szCs w:val="16"/>
    </w:rPr>
  </w:style>
  <w:style w:type="character" w:customStyle="1" w:styleId="BalloonTextChar">
    <w:name w:val="Balloon Text Char"/>
    <w:link w:val="BalloonText"/>
    <w:rsid w:val="00124654"/>
    <w:rPr>
      <w:rFonts w:ascii="Tahoma" w:hAnsi="Tahoma" w:cs="Tahoma"/>
      <w:sz w:val="16"/>
      <w:szCs w:val="16"/>
    </w:rPr>
  </w:style>
  <w:style w:type="table" w:styleId="TableGrid">
    <w:name w:val="Table Grid"/>
    <w:basedOn w:val="TableNormal"/>
    <w:rsid w:val="002823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D3AB2-8A73-4661-96F1-C761FEDAC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27</Pages>
  <Words>5241</Words>
  <Characters>29875</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Michigan State University</Company>
  <LinksUpToDate>false</LinksUpToDate>
  <CharactersWithSpaces>35046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Authorized Gateway Customer</dc:creator>
  <cp:lastModifiedBy>Paromita Banerjee</cp:lastModifiedBy>
  <cp:revision>16</cp:revision>
  <cp:lastPrinted>2014-04-09T22:00:00Z</cp:lastPrinted>
  <dcterms:created xsi:type="dcterms:W3CDTF">2014-04-27T16:31:00Z</dcterms:created>
  <dcterms:modified xsi:type="dcterms:W3CDTF">2014-10-30T09:11:00Z</dcterms:modified>
</cp:coreProperties>
</file>