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D4957">
      <w:pPr>
        <w:widowControl w:val="0"/>
        <w:autoSpaceDE w:val="0"/>
        <w:autoSpaceDN w:val="0"/>
        <w:adjustRightInd w:val="0"/>
        <w:spacing w:before="11" w:after="0" w:line="322" w:lineRule="exact"/>
        <w:ind w:left="4246"/>
        <w:rPr>
          <w:rFonts w:ascii="Arial Bold" w:hAnsi="Arial Bold" w:cs="Arial Bold"/>
          <w:color w:val="1C1C1C"/>
          <w:sz w:val="28"/>
          <w:szCs w:val="28"/>
        </w:rPr>
      </w:pPr>
      <w:bookmarkStart w:id="0" w:name="Pg5"/>
      <w:bookmarkStart w:id="1" w:name="_GoBack"/>
      <w:bookmarkEnd w:id="0"/>
      <w:bookmarkEnd w:id="1"/>
      <w:r>
        <w:rPr>
          <w:rFonts w:ascii="Arial Bold" w:hAnsi="Arial Bold" w:cs="Arial Bold"/>
          <w:color w:val="1C1C1C"/>
          <w:sz w:val="28"/>
          <w:szCs w:val="28"/>
        </w:rPr>
        <w:t xml:space="preserve">CHAPTER 1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319" w:lineRule="exact"/>
        <w:ind w:left="360"/>
        <w:rPr>
          <w:rFonts w:ascii="Arial Bold" w:hAnsi="Arial Bold" w:cs="Arial Bold"/>
          <w:color w:val="1C1C1C"/>
          <w:sz w:val="28"/>
          <w:szCs w:val="28"/>
        </w:rPr>
      </w:pPr>
      <w:r>
        <w:rPr>
          <w:rFonts w:ascii="Arial Bold" w:hAnsi="Arial Bold" w:cs="Arial Bold"/>
          <w:color w:val="1C1C1C"/>
          <w:sz w:val="28"/>
          <w:szCs w:val="28"/>
        </w:rPr>
        <w:t>THE INFORMATION SYSTEM: AN ACCOUNTANT</w:t>
      </w:r>
      <w:r>
        <w:rPr>
          <w:rFonts w:ascii="Arial Bold" w:hAnsi="Arial Bold" w:cs="Arial Bold"/>
          <w:color w:val="1C1C1C"/>
          <w:sz w:val="28"/>
          <w:szCs w:val="28"/>
        </w:rPr>
        <w:t>’</w:t>
      </w:r>
      <w:r>
        <w:rPr>
          <w:rFonts w:ascii="Arial Bold" w:hAnsi="Arial Bold" w:cs="Arial Bold"/>
          <w:color w:val="1C1C1C"/>
          <w:sz w:val="28"/>
          <w:szCs w:val="28"/>
        </w:rPr>
        <w:t xml:space="preserve">S PERSPECTIVE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360"/>
        <w:rPr>
          <w:rFonts w:ascii="Arial Bold" w:hAnsi="Arial Bold" w:cs="Arial Bold"/>
          <w:color w:val="1C1C1C"/>
          <w:sz w:val="28"/>
          <w:szCs w:val="28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61" w:after="0" w:line="276" w:lineRule="exact"/>
        <w:ind w:left="360"/>
        <w:rPr>
          <w:rFonts w:ascii="Arial Bold" w:hAnsi="Arial Bold" w:cs="Arial Bold"/>
          <w:color w:val="1C1C1C"/>
          <w:sz w:val="24"/>
          <w:szCs w:val="24"/>
        </w:rPr>
      </w:pPr>
      <w:r>
        <w:rPr>
          <w:rFonts w:ascii="Arial Bold" w:hAnsi="Arial Bold" w:cs="Arial Bold"/>
          <w:color w:val="1C1C1C"/>
          <w:sz w:val="24"/>
          <w:szCs w:val="24"/>
        </w:rPr>
        <w:t xml:space="preserve">REVIEW QUESTIONS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5" w:lineRule="exact"/>
        <w:ind w:left="475" w:right="10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1.   Operational, operations management, middle management, and top management.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Horizontal flows support operation-level tasks. The information is highly detailed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about the day-to-day operations. Vertical flows distribute summarized information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 xml:space="preserve">to managers at all levels, and this information flows upward. Instructions, quotas,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and budgets also flow downward.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1" w:after="0" w:line="280" w:lineRule="exact"/>
        <w:ind w:left="475" w:right="10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3"/>
          <w:sz w:val="24"/>
          <w:szCs w:val="24"/>
        </w:rPr>
        <w:t>2.   Natural systems stem from the atom, while artifi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cial systems are put together by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humans.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475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3.   Multiple components, relatedness, subsystems, purpose, and interdependency.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7" w:after="0" w:line="273" w:lineRule="exact"/>
        <w:ind w:left="475" w:right="10"/>
        <w:rPr>
          <w:rFonts w:ascii="Arial" w:hAnsi="Arial" w:cs="Arial"/>
          <w:color w:val="1C1C1C"/>
          <w:spacing w:val="-2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4.   System decomposition is the process of dividing the system into smaller subsystem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>parts, while interdependency is the inter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action between the subsystems. They are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spacing w:val="-2"/>
          <w:sz w:val="24"/>
          <w:szCs w:val="24"/>
        </w:rPr>
        <w:t xml:space="preserve">related by the degree and nature of the interaction between the subsystems. If a vital </w:t>
      </w:r>
      <w:r>
        <w:rPr>
          <w:rFonts w:ascii="Arial" w:hAnsi="Arial" w:cs="Arial"/>
          <w:color w:val="1C1C1C"/>
          <w:spacing w:val="-2"/>
          <w:sz w:val="24"/>
          <w:szCs w:val="24"/>
        </w:rPr>
        <w:br/>
      </w:r>
      <w:r>
        <w:rPr>
          <w:rFonts w:ascii="Arial" w:hAnsi="Arial" w:cs="Arial"/>
          <w:color w:val="1C1C1C"/>
          <w:spacing w:val="-2"/>
          <w:sz w:val="24"/>
          <w:szCs w:val="24"/>
        </w:rPr>
        <w:tab/>
        <w:t xml:space="preserve">subsystem fails, the entire system will most likely fail.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50" w:after="0" w:line="270" w:lineRule="exact"/>
        <w:ind w:left="475" w:right="12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5"/>
          <w:sz w:val="24"/>
          <w:szCs w:val="24"/>
        </w:rPr>
        <w:t xml:space="preserve">5.   Data are facts that are collected in a </w:t>
      </w:r>
      <w:r>
        <w:rPr>
          <w:rFonts w:ascii="Arial" w:hAnsi="Arial" w:cs="Arial"/>
          <w:color w:val="1C1C1C"/>
          <w:w w:val="105"/>
          <w:sz w:val="24"/>
          <w:szCs w:val="24"/>
        </w:rPr>
        <w:t>“</w:t>
      </w:r>
      <w:r>
        <w:rPr>
          <w:rFonts w:ascii="Arial" w:hAnsi="Arial" w:cs="Arial"/>
          <w:color w:val="1C1C1C"/>
          <w:w w:val="105"/>
          <w:sz w:val="24"/>
          <w:szCs w:val="24"/>
        </w:rPr>
        <w:t>raw</w:t>
      </w:r>
      <w:r>
        <w:rPr>
          <w:rFonts w:ascii="Arial" w:hAnsi="Arial" w:cs="Arial"/>
          <w:color w:val="1C1C1C"/>
          <w:w w:val="105"/>
          <w:sz w:val="24"/>
          <w:szCs w:val="24"/>
        </w:rPr>
        <w:t>”</w:t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 form and made me</w:t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aningful through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processes such as sorting, aggregating, classifying, mathematically manipulating,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and summarizing. The meaningful data is considered to be information.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7" w:lineRule="exact"/>
        <w:ind w:left="475" w:right="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6"/>
          <w:sz w:val="24"/>
          <w:szCs w:val="24"/>
        </w:rPr>
        <w:t xml:space="preserve">6.   AISs process financial transactions and certain nonfinancial transactions that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directly affect the processing financial transactions. The external financial reporting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documents of AIS are subject to legal and professional standards. Consequently,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management   and   accountants   have   greater   legal   responsibility   for   AIS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applications   than   for   MIS   applications.   The   MIS   processes   nonfinancial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>transactions that are outside the scope of the AIS. MIS applications expand th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e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information set provided to such areas as production, sales, marketing, and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inventory management. MIS often draws from and builds on data from the AIS.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475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7.   Revenue cycle, expenditure cycle, and conversion cycle.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21" w:after="0" w:line="280" w:lineRule="exact"/>
        <w:ind w:left="475" w:right="13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9"/>
          <w:sz w:val="24"/>
          <w:szCs w:val="24"/>
        </w:rPr>
        <w:t xml:space="preserve">8.   Reports used by management, which the company is not obligated by law, </w:t>
      </w:r>
      <w:r>
        <w:rPr>
          <w:rFonts w:ascii="Arial" w:hAnsi="Arial" w:cs="Arial"/>
          <w:color w:val="1C1C1C"/>
          <w:w w:val="109"/>
          <w:sz w:val="24"/>
          <w:szCs w:val="24"/>
        </w:rPr>
        <w:br/>
      </w:r>
      <w:r>
        <w:rPr>
          <w:rFonts w:ascii="Arial" w:hAnsi="Arial" w:cs="Arial"/>
          <w:color w:val="1C1C1C"/>
          <w:w w:val="109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>regulation, or contract to provide. These are often used for internal problem-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solving issues rather than by external constituents.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475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>9.   Relevance, accuracy, completeness, summ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arization, and timeliness.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36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10.   Relevance and efficiency. </w:t>
      </w:r>
    </w:p>
    <w:p w:rsidR="00000000" w:rsidRDefault="00DD4957">
      <w:pPr>
        <w:widowControl w:val="0"/>
        <w:autoSpaceDE w:val="0"/>
        <w:autoSpaceDN w:val="0"/>
        <w:adjustRightInd w:val="0"/>
        <w:spacing w:before="224" w:after="0" w:line="276" w:lineRule="exact"/>
        <w:ind w:left="36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11.   Data attribute (field), record, file, and database.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36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12.   Storage, retrieval, and deletion.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pacing w:val="1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pacing w:val="1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pacing w:val="1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4" w:after="0" w:line="172" w:lineRule="exact"/>
        <w:ind w:left="41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>© 2011 Cengage Learning. All Rights Reserved. May not be scanned, copied or duplicated, or p</w:t>
      </w:r>
      <w:r>
        <w:rPr>
          <w:rFonts w:ascii="Times New Roman" w:hAnsi="Times New Roman" w:cs="Times New Roman"/>
          <w:color w:val="1C1C1C"/>
          <w:sz w:val="15"/>
          <w:szCs w:val="15"/>
        </w:rPr>
        <w:t xml:space="preserve">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1422" w:right="877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hAnsi="Arial" w:cs="Arial"/>
          <w:color w:val="1C1C1C"/>
          <w:sz w:val="20"/>
          <w:szCs w:val="20"/>
        </w:rPr>
      </w:pPr>
      <w:bookmarkStart w:id="2" w:name="Pg6"/>
      <w:bookmarkEnd w:id="2"/>
      <w:r>
        <w:rPr>
          <w:rFonts w:ascii="Arial" w:hAnsi="Arial" w:cs="Arial"/>
          <w:color w:val="1C1C1C"/>
          <w:sz w:val="20"/>
          <w:szCs w:val="20"/>
        </w:rPr>
        <w:lastRenderedPageBreak/>
        <w:t xml:space="preserve">Chapter 1 Page 2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60" w:lineRule="exact"/>
        <w:ind w:left="20"/>
        <w:jc w:val="both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6" w:after="0" w:line="260" w:lineRule="exact"/>
        <w:ind w:left="20" w:right="169"/>
        <w:jc w:val="both"/>
        <w:rPr>
          <w:rFonts w:ascii="Arial" w:hAnsi="Arial" w:cs="Arial"/>
          <w:color w:val="1C1C1C"/>
          <w:spacing w:val="-3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13.   Feedback is output that is sent back to the system as a source of data. Feedback is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-3"/>
          <w:sz w:val="24"/>
          <w:szCs w:val="24"/>
        </w:rPr>
        <w:t>useful because it can be u</w:t>
      </w:r>
      <w:r>
        <w:rPr>
          <w:rFonts w:ascii="Arial" w:hAnsi="Arial" w:cs="Arial"/>
          <w:color w:val="1C1C1C"/>
          <w:spacing w:val="-3"/>
          <w:sz w:val="24"/>
          <w:szCs w:val="24"/>
        </w:rPr>
        <w:t xml:space="preserve">sed to initiate or adjust the system processes. </w:t>
      </w:r>
    </w:p>
    <w:p w:rsidR="00000000" w:rsidRDefault="00DD4957">
      <w:pPr>
        <w:widowControl w:val="0"/>
        <w:autoSpaceDE w:val="0"/>
        <w:autoSpaceDN w:val="0"/>
        <w:adjustRightInd w:val="0"/>
        <w:spacing w:before="247" w:after="0" w:line="276" w:lineRule="exact"/>
        <w:ind w:left="20"/>
        <w:rPr>
          <w:rFonts w:ascii="Arial" w:hAnsi="Arial" w:cs="Arial"/>
          <w:color w:val="1C1C1C"/>
          <w:spacing w:val="2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 xml:space="preserve">14.   a.   to support the stewardship function of management,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b.   to support the decision-making processes of managers, and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c.   to support the day-to-day operations of the firm.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7" w:after="0" w:line="273" w:lineRule="exact"/>
        <w:ind w:left="20" w:right="16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>15.   Stewardship is the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 responsibility of management to properly utilize the resources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6"/>
          <w:sz w:val="24"/>
          <w:szCs w:val="24"/>
        </w:rPr>
        <w:t xml:space="preserve">of the firm entrusted to them. Information systems provide management with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reports to better manage the resources and also provide responsibility reports by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>which management may be evalu</w:t>
      </w:r>
      <w:r>
        <w:rPr>
          <w:rFonts w:ascii="Arial" w:hAnsi="Arial" w:cs="Arial"/>
          <w:color w:val="1C1C1C"/>
          <w:sz w:val="24"/>
          <w:szCs w:val="24"/>
        </w:rPr>
        <w:t xml:space="preserve">ated.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6" w:after="0" w:line="275" w:lineRule="exact"/>
        <w:ind w:left="20" w:right="167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16.   Budgets and standards are set by upper-management levels. The responsibility for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meeting these goals is passed to the managers at the closest operational level. In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>order for these managers to have the power to make a difference as to wheth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er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these goals and/or standards are met, they must be entrusted with the appropriate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level of authority to make decisions. Responsibility of goals and standards, along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with  corresponding  authoritative  powers,  flow  downward.  The  results  of  the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operations must flow upward to upper-level management. These upward flows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represent  reports,  which  hold  managers  accountable  for  their  decisions  and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>manageme</w:t>
      </w:r>
      <w:r>
        <w:rPr>
          <w:rFonts w:ascii="Arial" w:hAnsi="Arial" w:cs="Arial"/>
          <w:color w:val="1C1C1C"/>
          <w:sz w:val="24"/>
          <w:szCs w:val="24"/>
        </w:rPr>
        <w:t xml:space="preserve">nt actions.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5" w:after="0" w:line="275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17.   Turnkey  systems  are  ready  to  implement  systems  that  may  be  purchased.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Backbone systems are partially developed systems with an underlying basic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>structure that is built on to suit the client</w:t>
      </w:r>
      <w:r>
        <w:rPr>
          <w:rFonts w:ascii="Arial" w:hAnsi="Arial" w:cs="Arial"/>
          <w:color w:val="1C1C1C"/>
          <w:w w:val="108"/>
          <w:sz w:val="24"/>
          <w:szCs w:val="24"/>
        </w:rPr>
        <w:t>’</w:t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s unique needs. Vendor-supported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systems   are   custom   systems   provided,   maintained,   and   supported   by   a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  <w:t xml:space="preserve">commercial vendor. </w:t>
      </w:r>
    </w:p>
    <w:p w:rsidR="00000000" w:rsidRDefault="00DD4957">
      <w:pPr>
        <w:widowControl w:val="0"/>
        <w:autoSpaceDE w:val="0"/>
        <w:autoSpaceDN w:val="0"/>
        <w:adjustRightInd w:val="0"/>
        <w:spacing w:before="245" w:after="0" w:line="276" w:lineRule="exact"/>
        <w:ind w:left="20"/>
        <w:rPr>
          <w:rFonts w:ascii="Arial" w:hAnsi="Arial" w:cs="Arial"/>
          <w:color w:val="1C1C1C"/>
          <w:spacing w:val="3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18.   a.   Materials Management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purchasing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receiving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3.   stores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w w:val="101"/>
          <w:sz w:val="24"/>
          <w:szCs w:val="24"/>
        </w:rPr>
      </w:pPr>
      <w:r>
        <w:rPr>
          <w:rFonts w:ascii="Arial" w:hAnsi="Arial" w:cs="Arial"/>
          <w:color w:val="1C1C1C"/>
          <w:w w:val="101"/>
          <w:sz w:val="24"/>
          <w:szCs w:val="24"/>
        </w:rPr>
        <w:t xml:space="preserve">b.   Production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production planning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quality control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>3.</w:t>
      </w:r>
      <w:r>
        <w:rPr>
          <w:rFonts w:ascii="Arial" w:hAnsi="Arial" w:cs="Arial"/>
          <w:color w:val="1C1C1C"/>
          <w:sz w:val="24"/>
          <w:szCs w:val="24"/>
        </w:rPr>
        <w:t xml:space="preserve">   maintenance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596"/>
        <w:rPr>
          <w:rFonts w:ascii="Arial" w:hAnsi="Arial" w:cs="Arial"/>
          <w:color w:val="1C1C1C"/>
          <w:w w:val="102"/>
          <w:sz w:val="24"/>
          <w:szCs w:val="24"/>
        </w:rPr>
      </w:pPr>
      <w:r>
        <w:rPr>
          <w:rFonts w:ascii="Arial" w:hAnsi="Arial" w:cs="Arial"/>
          <w:color w:val="1C1C1C"/>
          <w:w w:val="102"/>
          <w:sz w:val="24"/>
          <w:szCs w:val="24"/>
        </w:rPr>
        <w:t xml:space="preserve">c.   Marketing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advertising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market research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05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3.   sales order processing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58" w:after="0" w:line="172" w:lineRule="exact"/>
        <w:ind w:left="7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>© 2011 Cengage Learning. All Rights Reserved.</w:t>
      </w:r>
      <w:r>
        <w:rPr>
          <w:rFonts w:ascii="Times New Roman" w:hAnsi="Times New Roman" w:cs="Times New Roman"/>
          <w:color w:val="1C1C1C"/>
          <w:sz w:val="15"/>
          <w:szCs w:val="15"/>
        </w:rPr>
        <w:t xml:space="preserve">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151"/>
        <w:rPr>
          <w:rFonts w:ascii="Arial" w:hAnsi="Arial" w:cs="Arial"/>
          <w:color w:val="1C1C1C"/>
          <w:sz w:val="20"/>
          <w:szCs w:val="20"/>
        </w:rPr>
      </w:pPr>
      <w:bookmarkStart w:id="3" w:name="Pg7"/>
      <w:bookmarkEnd w:id="3"/>
      <w:r>
        <w:rPr>
          <w:rFonts w:ascii="Arial" w:hAnsi="Arial" w:cs="Arial"/>
          <w:color w:val="1C1C1C"/>
          <w:sz w:val="20"/>
          <w:szCs w:val="20"/>
        </w:rPr>
        <w:t xml:space="preserve">Chapter 1 Page 3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936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16" w:after="0" w:line="276" w:lineRule="exact"/>
        <w:ind w:left="936"/>
        <w:rPr>
          <w:rFonts w:ascii="Arial" w:hAnsi="Arial" w:cs="Arial"/>
          <w:color w:val="1C1C1C"/>
          <w:w w:val="101"/>
          <w:sz w:val="24"/>
          <w:szCs w:val="24"/>
        </w:rPr>
      </w:pPr>
      <w:r>
        <w:rPr>
          <w:rFonts w:ascii="Arial" w:hAnsi="Arial" w:cs="Arial"/>
          <w:color w:val="1C1C1C"/>
          <w:w w:val="101"/>
          <w:sz w:val="24"/>
          <w:szCs w:val="24"/>
        </w:rPr>
        <w:t xml:space="preserve">d.   Distribution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warehousing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shipping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936"/>
        <w:rPr>
          <w:rFonts w:ascii="Arial" w:hAnsi="Arial" w:cs="Arial"/>
          <w:color w:val="1C1C1C"/>
          <w:w w:val="101"/>
          <w:sz w:val="24"/>
          <w:szCs w:val="24"/>
        </w:rPr>
      </w:pPr>
      <w:r>
        <w:rPr>
          <w:rFonts w:ascii="Arial" w:hAnsi="Arial" w:cs="Arial"/>
          <w:color w:val="1C1C1C"/>
          <w:w w:val="101"/>
          <w:sz w:val="24"/>
          <w:szCs w:val="24"/>
        </w:rPr>
        <w:t xml:space="preserve">e.   Personnel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recruiting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training </w:t>
      </w:r>
    </w:p>
    <w:p w:rsidR="00000000" w:rsidRDefault="00DD4957">
      <w:pPr>
        <w:widowControl w:val="0"/>
        <w:autoSpaceDE w:val="0"/>
        <w:autoSpaceDN w:val="0"/>
        <w:adjustRightInd w:val="0"/>
        <w:spacing w:before="8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3.   benefits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4.   counseling </w:t>
      </w:r>
    </w:p>
    <w:p w:rsidR="00000000" w:rsidRDefault="00DD4957">
      <w:pPr>
        <w:widowControl w:val="0"/>
        <w:tabs>
          <w:tab w:val="left" w:pos="1395"/>
        </w:tabs>
        <w:autoSpaceDE w:val="0"/>
        <w:autoSpaceDN w:val="0"/>
        <w:adjustRightInd w:val="0"/>
        <w:spacing w:before="134" w:after="0" w:line="276" w:lineRule="exact"/>
        <w:ind w:left="936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>f.</w:t>
      </w:r>
      <w:r>
        <w:rPr>
          <w:rFonts w:ascii="Arial" w:hAnsi="Arial" w:cs="Arial"/>
          <w:color w:val="1C1C1C"/>
          <w:sz w:val="24"/>
          <w:szCs w:val="24"/>
        </w:rPr>
        <w:tab/>
        <w:t>Finance</w:t>
      </w:r>
    </w:p>
    <w:p w:rsidR="00000000" w:rsidRDefault="00DD4957">
      <w:pPr>
        <w:widowControl w:val="0"/>
        <w:autoSpaceDE w:val="0"/>
        <w:autoSpaceDN w:val="0"/>
        <w:adjustRightInd w:val="0"/>
        <w:spacing w:before="11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portfolio management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treasury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3.   credit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4.   cash disbursement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5.   cash receipt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936"/>
        <w:rPr>
          <w:rFonts w:ascii="Arial" w:hAnsi="Arial" w:cs="Arial"/>
          <w:color w:val="1C1C1C"/>
          <w:w w:val="101"/>
          <w:sz w:val="24"/>
          <w:szCs w:val="24"/>
        </w:rPr>
      </w:pPr>
      <w:r>
        <w:rPr>
          <w:rFonts w:ascii="Arial" w:hAnsi="Arial" w:cs="Arial"/>
          <w:color w:val="1C1C1C"/>
          <w:w w:val="101"/>
          <w:sz w:val="24"/>
          <w:szCs w:val="24"/>
        </w:rPr>
        <w:t xml:space="preserve">g.   Accounting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inventory control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cost accounting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3.   payroll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4.   accounts payable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5.   accounts receivable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6.   billing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7.   fixed-asset accounting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8.   general ledger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936"/>
        <w:rPr>
          <w:rFonts w:ascii="Arial" w:hAnsi="Arial" w:cs="Arial"/>
          <w:color w:val="1C1C1C"/>
          <w:spacing w:val="3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h.   Computer Service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1.   data processing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2.   systems development and maintenance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1395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3.   database administration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5" w:lineRule="exact"/>
        <w:ind w:left="360" w:right="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2"/>
          <w:sz w:val="24"/>
          <w:szCs w:val="24"/>
        </w:rPr>
        <w:t>19.   Internal auditors are responsible for in-ho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use appraisal of the financial reporting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system. Internal auditors are concerned with deterring and detecting fraud and for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conducting EDP audits. External auditors are independent CPAs engaged by the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>firm to attest to the completeness and accuracy o</w:t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f the financial statements.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External auditors work together with the internal auditors.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1" w:after="0" w:line="280" w:lineRule="exact"/>
        <w:ind w:left="360" w:right="8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4"/>
          <w:sz w:val="24"/>
          <w:szCs w:val="24"/>
        </w:rPr>
        <w:t xml:space="preserve">20.   The database administrator is responsible for the security and integrity of data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stored in a central database.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4" w:after="0" w:line="172" w:lineRule="exact"/>
        <w:ind w:left="41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80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hAnsi="Arial" w:cs="Arial"/>
          <w:color w:val="1C1C1C"/>
          <w:sz w:val="20"/>
          <w:szCs w:val="20"/>
        </w:rPr>
      </w:pPr>
      <w:bookmarkStart w:id="4" w:name="Pg8"/>
      <w:bookmarkEnd w:id="4"/>
      <w:r>
        <w:rPr>
          <w:rFonts w:ascii="Arial" w:hAnsi="Arial" w:cs="Arial"/>
          <w:color w:val="1C1C1C"/>
          <w:sz w:val="20"/>
          <w:szCs w:val="20"/>
        </w:rPr>
        <w:t xml:space="preserve">Chapter 1 Page 4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16" w:after="0" w:line="276" w:lineRule="exact"/>
        <w:ind w:left="2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21.   Geographic location, product lines, and function.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24" w:after="0" w:line="276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2"/>
          <w:sz w:val="24"/>
          <w:szCs w:val="24"/>
        </w:rPr>
        <w:t xml:space="preserve">22.  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 The  role  of  the  accounting  function  is  to  manage  the  financial  information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resources of the firm. First, the accountants must capture and record business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events of a firm and their financial impact. Secondly, the accounting function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>distr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ibutes transaction information to decision makers and operations personnel to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help  them  coordinate  their  many  tasks.  The  accountants  must  also  assign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accountability for each of these tasks.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4" w:after="0" w:line="276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7"/>
          <w:sz w:val="24"/>
          <w:szCs w:val="24"/>
        </w:rPr>
        <w:t>23.   In a centralized data processing approach, th</w:t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e computer services function is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centrally located. The databases are housed in one place where all of the data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processing occurs by one or more main computers. All systems development and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 xml:space="preserve">maintenance   work   for   the   entire   organization   is   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performed   by   systems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 xml:space="preserve">professionals. End users wishing to have new systems or features must submit a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formal request to this group and are usually prioritized and placed in a queue. </w:t>
      </w:r>
    </w:p>
    <w:p w:rsidR="00000000" w:rsidRDefault="00DD4957">
      <w:pPr>
        <w:widowControl w:val="0"/>
        <w:autoSpaceDE w:val="0"/>
        <w:autoSpaceDN w:val="0"/>
        <w:adjustRightInd w:val="0"/>
        <w:spacing w:before="247" w:after="0" w:line="273" w:lineRule="exact"/>
        <w:ind w:left="596" w:right="169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2"/>
          <w:sz w:val="24"/>
          <w:szCs w:val="24"/>
        </w:rPr>
        <w:t xml:space="preserve">In a distributed data-processing approach, the CPUs are spread out and control over data and processing is at the information processing unit (IPU) level. Thus, 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end users have more influence over the systems development projects, which are </w:t>
      </w:r>
      <w:r>
        <w:rPr>
          <w:rFonts w:ascii="Arial" w:hAnsi="Arial" w:cs="Arial"/>
          <w:color w:val="1C1C1C"/>
          <w:sz w:val="24"/>
          <w:szCs w:val="24"/>
        </w:rPr>
        <w:t>typically handle</w:t>
      </w:r>
      <w:r>
        <w:rPr>
          <w:rFonts w:ascii="Arial" w:hAnsi="Arial" w:cs="Arial"/>
          <w:color w:val="1C1C1C"/>
          <w:sz w:val="24"/>
          <w:szCs w:val="24"/>
        </w:rPr>
        <w:t xml:space="preserve">d by systems professionals at the IPU level.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2" w:after="0" w:line="280" w:lineRule="exact"/>
        <w:ind w:left="20" w:right="16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5"/>
          <w:sz w:val="24"/>
          <w:szCs w:val="24"/>
        </w:rPr>
        <w:t xml:space="preserve">24.   The data control group is a liaison between the end user and data-processing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personnel. It receives the user input and distributes the output to the users. Data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control members scan the input for accuracy and completeness before passing the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  <w:t xml:space="preserve">input to the data-entry personnel.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20" w:after="0" w:line="280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25.   Data processing is organized around several information processing units, which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>are distributed throughout the organization and pl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aced under the control of end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users. The central computer services are eliminated or minimized.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26.   The advantages of DDP are: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3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a.   cost reductions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b.   improved cost control responsibility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2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 xml:space="preserve">c.   improved user satisfaction </w:t>
      </w:r>
    </w:p>
    <w:p w:rsidR="00000000" w:rsidRDefault="00DD4957">
      <w:pPr>
        <w:widowControl w:val="0"/>
        <w:autoSpaceDE w:val="0"/>
        <w:autoSpaceDN w:val="0"/>
        <w:adjustRightInd w:val="0"/>
        <w:spacing w:before="22" w:after="0" w:line="400" w:lineRule="exact"/>
        <w:ind w:left="596" w:right="4717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>d.   ability to back up c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omputer facilities </w:t>
      </w:r>
      <w:r>
        <w:rPr>
          <w:rFonts w:ascii="Arial" w:hAnsi="Arial" w:cs="Arial"/>
          <w:color w:val="1C1C1C"/>
          <w:sz w:val="24"/>
          <w:szCs w:val="24"/>
        </w:rPr>
        <w:t xml:space="preserve">The disadvantages of DDP are: </w:t>
      </w:r>
    </w:p>
    <w:p w:rsidR="00000000" w:rsidRDefault="00DD4957">
      <w:pPr>
        <w:widowControl w:val="0"/>
        <w:autoSpaceDE w:val="0"/>
        <w:autoSpaceDN w:val="0"/>
        <w:adjustRightInd w:val="0"/>
        <w:spacing w:before="103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a.   potential mismanagement of organization-wide resources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b.   hardware and software incompatibility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3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c.   redundant tasks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d.   consolidating incompatible activities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e.   acquiring qualified professionals 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before="125" w:after="0" w:line="276" w:lineRule="exact"/>
        <w:ind w:left="596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>f.</w:t>
      </w:r>
      <w:r>
        <w:rPr>
          <w:rFonts w:ascii="Arial" w:hAnsi="Arial" w:cs="Arial"/>
          <w:color w:val="1C1C1C"/>
          <w:sz w:val="24"/>
          <w:szCs w:val="24"/>
        </w:rPr>
        <w:tab/>
        <w:t>lack of standards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21" w:after="0" w:line="172" w:lineRule="exact"/>
        <w:ind w:left="7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151"/>
        <w:rPr>
          <w:rFonts w:ascii="Arial" w:hAnsi="Arial" w:cs="Arial"/>
          <w:color w:val="1C1C1C"/>
          <w:sz w:val="20"/>
          <w:szCs w:val="20"/>
        </w:rPr>
      </w:pPr>
      <w:bookmarkStart w:id="5" w:name="Pg9"/>
      <w:bookmarkEnd w:id="5"/>
      <w:r>
        <w:rPr>
          <w:rFonts w:ascii="Arial" w:hAnsi="Arial" w:cs="Arial"/>
          <w:color w:val="1C1C1C"/>
          <w:sz w:val="20"/>
          <w:szCs w:val="20"/>
        </w:rPr>
        <w:t>Chapter 1 Page 5</w:t>
      </w:r>
      <w:r>
        <w:rPr>
          <w:rFonts w:ascii="Arial" w:hAnsi="Arial" w:cs="Arial"/>
          <w:color w:val="1C1C1C"/>
          <w:sz w:val="20"/>
          <w:szCs w:val="20"/>
        </w:rPr>
        <w:t xml:space="preserve">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360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18" w:after="0" w:line="275" w:lineRule="exact"/>
        <w:ind w:left="360" w:right="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7"/>
          <w:sz w:val="24"/>
          <w:szCs w:val="24"/>
        </w:rPr>
        <w:t xml:space="preserve">27.   Identical applications or applications that are very similar may be created by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multiple user areas, which are unaware of what other areas are doing. Further,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  <w:t xml:space="preserve">data redundancy may occur if the same data are being collected and stored by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different user areas. The duplicated data may result in data consistency problems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if not properly managed.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7" w:after="0" w:line="273" w:lineRule="exact"/>
        <w:ind w:left="360" w:right="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28.   A flat-file system is one in which individual data files are not related to other files.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End users in this environment </w:t>
      </w:r>
      <w:r>
        <w:rPr>
          <w:rFonts w:ascii="Arial Italic" w:hAnsi="Arial Italic" w:cs="Arial Italic"/>
          <w:i/>
          <w:iCs/>
          <w:color w:val="1C1C1C"/>
          <w:w w:val="105"/>
          <w:sz w:val="24"/>
          <w:szCs w:val="24"/>
        </w:rPr>
        <w:t>own</w:t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 their data files rather than </w:t>
      </w:r>
      <w:r>
        <w:rPr>
          <w:rFonts w:ascii="Arial Italic" w:hAnsi="Arial Italic" w:cs="Arial Italic"/>
          <w:i/>
          <w:iCs/>
          <w:color w:val="1C1C1C"/>
          <w:w w:val="105"/>
          <w:sz w:val="24"/>
          <w:szCs w:val="24"/>
        </w:rPr>
        <w:t>share</w:t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 them with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other users. Data processing is thus performed by standalone applications rather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than integrated systems. </w:t>
      </w:r>
    </w:p>
    <w:p w:rsidR="00000000" w:rsidRDefault="00DD4957">
      <w:pPr>
        <w:widowControl w:val="0"/>
        <w:autoSpaceDE w:val="0"/>
        <w:autoSpaceDN w:val="0"/>
        <w:adjustRightInd w:val="0"/>
        <w:spacing w:before="245" w:after="0" w:line="276" w:lineRule="exact"/>
        <w:ind w:left="36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29.   a.   increased data storage since the same data is stored in multiple files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93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>b.   increased d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ata updating since changes must be made to multiple files </w:t>
      </w: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276" w:lineRule="exact"/>
        <w:ind w:left="936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c.   possibility of noncurrent data caused by failure to update.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360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30.   The key elements of the REA model are summarized below.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936" w:right="9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 Bold" w:hAnsi="Arial Bold" w:cs="Arial Bold"/>
          <w:color w:val="1C1C1C"/>
          <w:w w:val="103"/>
          <w:sz w:val="24"/>
          <w:szCs w:val="24"/>
        </w:rPr>
        <w:t>Resources.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 Economic </w:t>
      </w:r>
      <w:r>
        <w:rPr>
          <w:rFonts w:ascii="Arial Bold" w:hAnsi="Arial Bold" w:cs="Arial Bold"/>
          <w:color w:val="1C1C1C"/>
          <w:w w:val="103"/>
          <w:sz w:val="24"/>
          <w:szCs w:val="24"/>
        </w:rPr>
        <w:t>resources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 are the assets of the organization. Th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ey are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  <w:t xml:space="preserve">defined as objects that are both scarce and under the control of the enterprise.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 xml:space="preserve">This definition departs from the traditional model since it does not include accounts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>receivable. An account receivable is an artifact record used simply to store an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d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transmit data. Since it is not an essential element of the system, it need not be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included the database. Instead accounts receivable are derived as the difference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 xml:space="preserve">between sales to customers and the cash received in payment of sales. </w:t>
      </w:r>
    </w:p>
    <w:p w:rsidR="00000000" w:rsidRDefault="00DD4957">
      <w:pPr>
        <w:widowControl w:val="0"/>
        <w:autoSpaceDE w:val="0"/>
        <w:autoSpaceDN w:val="0"/>
        <w:adjustRightInd w:val="0"/>
        <w:spacing w:before="125" w:after="0" w:line="275" w:lineRule="exact"/>
        <w:ind w:left="936" w:right="10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 Bold" w:hAnsi="Arial Bold" w:cs="Arial Bold"/>
          <w:color w:val="1C1C1C"/>
          <w:spacing w:val="1"/>
          <w:sz w:val="24"/>
          <w:szCs w:val="24"/>
        </w:rPr>
        <w:t>Events.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 Economic </w:t>
      </w:r>
      <w:r>
        <w:rPr>
          <w:rFonts w:ascii="Arial Bold" w:hAnsi="Arial Bold" w:cs="Arial Bold"/>
          <w:color w:val="1C1C1C"/>
          <w:spacing w:val="1"/>
          <w:sz w:val="24"/>
          <w:szCs w:val="24"/>
        </w:rPr>
        <w:t>events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 are phenomena that affect changes in resources. They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can  result  from  activities  such  as  production,  exchange,  consumption,  and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distribution.  Economic  events  are  the  critical  information  elements  of  the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>accounting system and shou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ld be captured in a highly detailed form to provide a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 xml:space="preserve">rich database. </w:t>
      </w:r>
    </w:p>
    <w:p w:rsidR="00000000" w:rsidRDefault="00DD4957">
      <w:pPr>
        <w:widowControl w:val="0"/>
        <w:autoSpaceDE w:val="0"/>
        <w:autoSpaceDN w:val="0"/>
        <w:adjustRightInd w:val="0"/>
        <w:spacing w:before="127" w:after="0" w:line="273" w:lineRule="exact"/>
        <w:ind w:left="936" w:right="10"/>
        <w:jc w:val="both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 Bold" w:hAnsi="Arial Bold" w:cs="Arial Bold"/>
          <w:color w:val="1C1C1C"/>
          <w:spacing w:val="3"/>
          <w:sz w:val="24"/>
          <w:szCs w:val="24"/>
        </w:rPr>
        <w:t>Agents.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 Economic </w:t>
      </w:r>
      <w:r>
        <w:rPr>
          <w:rFonts w:ascii="Arial Bold" w:hAnsi="Arial Bold" w:cs="Arial Bold"/>
          <w:color w:val="1C1C1C"/>
          <w:spacing w:val="3"/>
          <w:sz w:val="24"/>
          <w:szCs w:val="24"/>
        </w:rPr>
        <w:t xml:space="preserve">agents 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are individuals and departments that participate in an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economic event. They are parties both inside and outside the organization with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discretionary power to use or dispose of economic resources. Examples of agents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  <w:t xml:space="preserve">include sales clerks, production workers, shipping clerks, customers, and vendors.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6" w:after="0" w:line="275" w:lineRule="exact"/>
        <w:ind w:left="360" w:right="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 xml:space="preserve">31.   Enterprise Resource Planning (ERP) is an information system model that enables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>an o</w:t>
      </w:r>
      <w:r>
        <w:rPr>
          <w:rFonts w:ascii="Arial" w:hAnsi="Arial" w:cs="Arial"/>
          <w:color w:val="1C1C1C"/>
          <w:sz w:val="24"/>
          <w:szCs w:val="24"/>
        </w:rPr>
        <w:t xml:space="preserve">rganization to automate and integrate its key business processes. ERP breaks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down traditional functional barriers by facilitating data sharing, information flows,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and the introduction of common business practices among all organizational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users. </w:t>
      </w:r>
    </w:p>
    <w:p w:rsidR="00000000" w:rsidRDefault="00DD4957">
      <w:pPr>
        <w:widowControl w:val="0"/>
        <w:autoSpaceDE w:val="0"/>
        <w:autoSpaceDN w:val="0"/>
        <w:adjustRightInd w:val="0"/>
        <w:spacing w:before="245" w:after="0" w:line="276" w:lineRule="exact"/>
        <w:ind w:left="360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32. 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  Users, system designers, and system auditors.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58" w:after="0" w:line="260" w:lineRule="exact"/>
        <w:ind w:left="360" w:right="10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33.   The attest function is performed by an independent certified public accountant who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  <w:t>expresses an opinion about the fairness of a client-firm</w:t>
      </w:r>
      <w:r>
        <w:rPr>
          <w:rFonts w:ascii="Arial" w:hAnsi="Arial" w:cs="Arial"/>
          <w:color w:val="1C1C1C"/>
          <w:sz w:val="24"/>
          <w:szCs w:val="24"/>
        </w:rPr>
        <w:t>’</w:t>
      </w:r>
      <w:r>
        <w:rPr>
          <w:rFonts w:ascii="Arial" w:hAnsi="Arial" w:cs="Arial"/>
          <w:color w:val="1C1C1C"/>
          <w:sz w:val="24"/>
          <w:szCs w:val="24"/>
        </w:rPr>
        <w:t xml:space="preserve">s financial statements.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69" w:after="0" w:line="172" w:lineRule="exact"/>
        <w:ind w:left="41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78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hAnsi="Arial" w:cs="Arial"/>
          <w:color w:val="1C1C1C"/>
          <w:sz w:val="20"/>
          <w:szCs w:val="20"/>
        </w:rPr>
      </w:pPr>
      <w:bookmarkStart w:id="6" w:name="Pg10"/>
      <w:bookmarkEnd w:id="6"/>
      <w:r>
        <w:rPr>
          <w:rFonts w:ascii="Arial" w:hAnsi="Arial" w:cs="Arial"/>
          <w:color w:val="1C1C1C"/>
          <w:sz w:val="20"/>
          <w:szCs w:val="20"/>
        </w:rPr>
        <w:t xml:space="preserve">Chapter 1 Page 6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20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18" w:after="0" w:line="275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>34.   Assurance pertains to professional services, including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 the attest function, that are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designed to improve the quality of information, both financial and non-financial,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used by decision makers. The domain of assurance services is intentionally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w w:val="110"/>
          <w:sz w:val="24"/>
          <w:szCs w:val="24"/>
        </w:rPr>
        <w:t>unbounded so that it does not inhibit the growth of future ser</w:t>
      </w:r>
      <w:r>
        <w:rPr>
          <w:rFonts w:ascii="Arial" w:hAnsi="Arial" w:cs="Arial"/>
          <w:color w:val="1C1C1C"/>
          <w:w w:val="110"/>
          <w:sz w:val="24"/>
          <w:szCs w:val="24"/>
        </w:rPr>
        <w:t xml:space="preserve">vices that are </w:t>
      </w:r>
      <w:r>
        <w:rPr>
          <w:rFonts w:ascii="Arial" w:hAnsi="Arial" w:cs="Arial"/>
          <w:color w:val="1C1C1C"/>
          <w:w w:val="110"/>
          <w:sz w:val="24"/>
          <w:szCs w:val="24"/>
        </w:rPr>
        <w:br/>
      </w:r>
      <w:r>
        <w:rPr>
          <w:rFonts w:ascii="Arial" w:hAnsi="Arial" w:cs="Arial"/>
          <w:color w:val="1C1C1C"/>
          <w:w w:val="110"/>
          <w:sz w:val="24"/>
          <w:szCs w:val="24"/>
        </w:rPr>
        <w:tab/>
      </w:r>
      <w:r>
        <w:rPr>
          <w:rFonts w:ascii="Arial" w:hAnsi="Arial" w:cs="Arial"/>
          <w:color w:val="1C1C1C"/>
          <w:w w:val="106"/>
          <w:sz w:val="24"/>
          <w:szCs w:val="24"/>
        </w:rPr>
        <w:t xml:space="preserve">currently unforeseen. For example, assurance services may be contracted to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  <w:t xml:space="preserve">provide information about the quality or marketability of a product. Assurance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>services  are  intended  to  help  peopl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e  make  better  decisions  by  improving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information. This information may come as a by-product of the attest function, or it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may ensue from an independently motivated review.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50" w:after="0" w:line="270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4"/>
          <w:sz w:val="24"/>
          <w:szCs w:val="24"/>
        </w:rPr>
        <w:t>35.   IT auditing is part of a broader financial audit in which the audito</w:t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r attests to the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>integrity of elements of the organization</w:t>
      </w:r>
      <w:r>
        <w:rPr>
          <w:rFonts w:ascii="Arial" w:hAnsi="Arial" w:cs="Arial"/>
          <w:color w:val="1C1C1C"/>
          <w:w w:val="102"/>
          <w:sz w:val="24"/>
          <w:szCs w:val="24"/>
        </w:rPr>
        <w:t>’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s information system that have become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complicated by computer technology.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6" w:after="0" w:line="275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5"/>
          <w:sz w:val="24"/>
          <w:szCs w:val="24"/>
        </w:rPr>
        <w:t xml:space="preserve">36.   The conceptual system must first be determined. It specifies the nature of the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>information required, how and w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hen it is to be collected, and who is the user. For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 xml:space="preserve">each conceptual system, many different physical configurations may be possible.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 xml:space="preserve">The physical system is the medium and method used to collect the data, process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>it, and disseminate the resulting infor</w:t>
      </w:r>
      <w:r>
        <w:rPr>
          <w:rFonts w:ascii="Arial" w:hAnsi="Arial" w:cs="Arial"/>
          <w:color w:val="1C1C1C"/>
          <w:sz w:val="24"/>
          <w:szCs w:val="24"/>
        </w:rPr>
        <w:t xml:space="preserve">mation. </w:t>
      </w:r>
    </w:p>
    <w:p w:rsidR="00000000" w:rsidRDefault="00DD4957">
      <w:pPr>
        <w:widowControl w:val="0"/>
        <w:autoSpaceDE w:val="0"/>
        <w:autoSpaceDN w:val="0"/>
        <w:adjustRightInd w:val="0"/>
        <w:spacing w:before="245" w:after="0" w:line="276" w:lineRule="exact"/>
        <w:ind w:left="20"/>
        <w:rPr>
          <w:rFonts w:ascii="Arial Bold" w:hAnsi="Arial Bold" w:cs="Arial Bold"/>
          <w:color w:val="1C1C1C"/>
          <w:sz w:val="24"/>
          <w:szCs w:val="24"/>
        </w:rPr>
      </w:pPr>
      <w:r>
        <w:rPr>
          <w:rFonts w:ascii="Arial Bold" w:hAnsi="Arial Bold" w:cs="Arial Bold"/>
          <w:color w:val="1C1C1C"/>
          <w:sz w:val="24"/>
          <w:szCs w:val="24"/>
        </w:rPr>
        <w:t xml:space="preserve">DISCUSSION QUESTIONS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4" w:after="0" w:line="277" w:lineRule="exact"/>
        <w:ind w:left="135" w:right="16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 xml:space="preserve">1.   The reporting requirements of external users such as lending institutions, the IRS,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the SEC, and stockholders are subject to stringent reporting standards. Thus,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firms have historically placed a very high emphasis on the accuracy of the AISs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and  the  reports  they  produce  for  external  agencies  since  failure  to  provide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accurate and timely information carries heavy penalties. Internal users, such as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  <w:t>ma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nagers,  also  need  vital  information  to  make  good  decisions.  Firms  are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beginning to realize that the needs of these internal users are also very important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to efficiently and effectively operate and plan for the future.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21" w:after="0" w:line="280" w:lineRule="exact"/>
        <w:ind w:left="135" w:right="167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w w:val="110"/>
          <w:sz w:val="24"/>
          <w:szCs w:val="24"/>
        </w:rPr>
        <w:t>2.   The level of detai</w:t>
      </w:r>
      <w:r>
        <w:rPr>
          <w:rFonts w:ascii="Arial" w:hAnsi="Arial" w:cs="Arial"/>
          <w:color w:val="1C1C1C"/>
          <w:w w:val="110"/>
          <w:sz w:val="24"/>
          <w:szCs w:val="24"/>
        </w:rPr>
        <w:t xml:space="preserve">l necessary for the stockholders is highly aggregated and </w:t>
      </w:r>
      <w:r>
        <w:rPr>
          <w:rFonts w:ascii="Arial" w:hAnsi="Arial" w:cs="Arial"/>
          <w:color w:val="1C1C1C"/>
          <w:w w:val="110"/>
          <w:sz w:val="24"/>
          <w:szCs w:val="24"/>
        </w:rPr>
        <w:br/>
      </w:r>
      <w:r>
        <w:rPr>
          <w:rFonts w:ascii="Arial" w:hAnsi="Arial" w:cs="Arial"/>
          <w:color w:val="1C1C1C"/>
          <w:w w:val="110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typically follows the format prescribed by the SEC and GAAP. Much more detailed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information is necessary for middle management to plan and control operations.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>Highly detailed information is ne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eded at the operations management level in order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  <w:t xml:space="preserve">to run the day-to-day business processes and operations.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24" w:after="0" w:line="276" w:lineRule="exact"/>
        <w:ind w:left="135" w:right="168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w w:val="102"/>
          <w:sz w:val="24"/>
          <w:szCs w:val="24"/>
        </w:rPr>
        <w:t xml:space="preserve">3.   Financial transactions affect the accounts in the balance sheet in some manner.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w w:val="106"/>
          <w:sz w:val="24"/>
          <w:szCs w:val="24"/>
        </w:rPr>
        <w:t>Three examples are 1) use of equipment-depreciation, 2) paym</w:t>
      </w:r>
      <w:r>
        <w:rPr>
          <w:rFonts w:ascii="Arial" w:hAnsi="Arial" w:cs="Arial"/>
          <w:color w:val="1C1C1C"/>
          <w:w w:val="106"/>
          <w:sz w:val="24"/>
          <w:szCs w:val="24"/>
        </w:rPr>
        <w:t xml:space="preserve">ent of a bond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payable, and 3) receipt of cash from a customer for a sale previously made on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account. Nonfinancial transactions include business events that do not impact the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 xml:space="preserve">financial statements. Three examples are 1) a book checked out by a student 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in a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school library, 2) the recording of a customer complaint via a toll-free hotline, and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596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z w:val="24"/>
          <w:szCs w:val="24"/>
        </w:rPr>
        <w:t xml:space="preserve">3) status reports of research and development projects.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42" w:after="0" w:line="172" w:lineRule="exact"/>
        <w:ind w:left="7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151"/>
        <w:rPr>
          <w:rFonts w:ascii="Arial" w:hAnsi="Arial" w:cs="Arial"/>
          <w:color w:val="1C1C1C"/>
          <w:sz w:val="20"/>
          <w:szCs w:val="20"/>
        </w:rPr>
      </w:pPr>
      <w:bookmarkStart w:id="7" w:name="Pg11"/>
      <w:bookmarkEnd w:id="7"/>
      <w:r>
        <w:rPr>
          <w:rFonts w:ascii="Arial" w:hAnsi="Arial" w:cs="Arial"/>
          <w:color w:val="1C1C1C"/>
          <w:sz w:val="20"/>
          <w:szCs w:val="20"/>
        </w:rPr>
        <w:t xml:space="preserve">Chapter 1 Page 7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475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18" w:after="0" w:line="275" w:lineRule="exact"/>
        <w:ind w:left="475" w:right="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4"/>
          <w:sz w:val="24"/>
          <w:szCs w:val="24"/>
        </w:rPr>
        <w:t xml:space="preserve">4.   Managers of all areas typically need data from both the AIS and the MIS. If the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  <w:t xml:space="preserve">data needed by managers for decision-making processes are located in two or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more  datasets,  the  preparation  of  reports  is  both  inefficient  and  expensive.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>Fu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rther, a lack of coordination between the two datasets can result in data that is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not consistent and is unreliable.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7" w:after="0" w:line="273" w:lineRule="exact"/>
        <w:ind w:left="475" w:right="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7"/>
          <w:sz w:val="24"/>
          <w:szCs w:val="24"/>
        </w:rPr>
        <w:t xml:space="preserve">5.   The transaction processing systems only differ in the types of data elements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collected. Both service and manufacturing industries </w:t>
      </w:r>
      <w:r>
        <w:rPr>
          <w:rFonts w:ascii="Arial" w:hAnsi="Arial" w:cs="Arial"/>
          <w:color w:val="1C1C1C"/>
          <w:sz w:val="24"/>
          <w:szCs w:val="24"/>
        </w:rPr>
        <w:t xml:space="preserve">need to collect data regarding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business processes. While a manufacturing firm may collect data regarding the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  <w:t xml:space="preserve">amount of scrap generated at a particular workstation, a service firm, such as a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public accounting firm, needs to collect data regarding the 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number of hours spent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by staff to verify cash balances. Transaction processing systems are equally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important to both types of industries.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6" w:lineRule="exact"/>
        <w:ind w:left="475" w:right="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 xml:space="preserve">6.   The General Ledger System (GLS) summarizes all of the transaction cycle activity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>and general journal entri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es. The GLS provides most of the input in the Financial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Reporting System (FRS). The FRS communicates information from the GLS to the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external users. The FRS often collects additional pieces of information other than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>that which is found in the GLS. An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 example of this is when a pending lawsuit is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likely to be settled in the next year. The GLS would not have this information.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5" w:lineRule="exact"/>
        <w:ind w:left="475" w:right="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10"/>
          <w:sz w:val="24"/>
          <w:szCs w:val="24"/>
        </w:rPr>
        <w:t xml:space="preserve">7.   If the collected data are not accurate and/or not correctly entered, then the </w:t>
      </w:r>
      <w:r>
        <w:rPr>
          <w:rFonts w:ascii="Arial" w:hAnsi="Arial" w:cs="Arial"/>
          <w:color w:val="1C1C1C"/>
          <w:w w:val="110"/>
          <w:sz w:val="24"/>
          <w:szCs w:val="24"/>
        </w:rPr>
        <w:br/>
      </w:r>
      <w:r>
        <w:rPr>
          <w:rFonts w:ascii="Arial" w:hAnsi="Arial" w:cs="Arial"/>
          <w:color w:val="1C1C1C"/>
          <w:w w:val="110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resulting information will not be accurate. Also, if the data processing system is not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correctly processing the information, then the resulting information will also be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w w:val="110"/>
          <w:sz w:val="24"/>
          <w:szCs w:val="24"/>
        </w:rPr>
        <w:t xml:space="preserve">incorrect. If the database is not accurately maintained over time, again the </w:t>
      </w:r>
      <w:r>
        <w:rPr>
          <w:rFonts w:ascii="Arial" w:hAnsi="Arial" w:cs="Arial"/>
          <w:color w:val="1C1C1C"/>
          <w:w w:val="110"/>
          <w:sz w:val="24"/>
          <w:szCs w:val="24"/>
        </w:rPr>
        <w:br/>
      </w:r>
      <w:r>
        <w:rPr>
          <w:rFonts w:ascii="Arial" w:hAnsi="Arial" w:cs="Arial"/>
          <w:color w:val="1C1C1C"/>
          <w:w w:val="110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resulting information will be incorrect.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5" w:lineRule="exact"/>
        <w:ind w:left="475" w:right="9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4"/>
          <w:sz w:val="24"/>
          <w:szCs w:val="24"/>
        </w:rPr>
        <w:t xml:space="preserve">8.   Efficiency is crucial to an AIS. The cost of collecting and producing information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should not outweigh its benefits. Further, the applications should be run in a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9"/>
          <w:sz w:val="24"/>
          <w:szCs w:val="24"/>
        </w:rPr>
        <w:t>manner that places the least strain on the o</w:t>
      </w:r>
      <w:r>
        <w:rPr>
          <w:rFonts w:ascii="Arial" w:hAnsi="Arial" w:cs="Arial"/>
          <w:color w:val="1C1C1C"/>
          <w:w w:val="109"/>
          <w:sz w:val="24"/>
          <w:szCs w:val="24"/>
        </w:rPr>
        <w:t xml:space="preserve">verall system. For example, the </w:t>
      </w:r>
      <w:r>
        <w:rPr>
          <w:rFonts w:ascii="Arial" w:hAnsi="Arial" w:cs="Arial"/>
          <w:color w:val="1C1C1C"/>
          <w:w w:val="109"/>
          <w:sz w:val="24"/>
          <w:szCs w:val="24"/>
        </w:rPr>
        <w:br/>
      </w:r>
      <w:r>
        <w:rPr>
          <w:rFonts w:ascii="Arial" w:hAnsi="Arial" w:cs="Arial"/>
          <w:color w:val="1C1C1C"/>
          <w:w w:val="109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printing of checks to vendors should not be done during the day if it slows down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the online sales order processing system in a multitasking environment. </w:t>
      </w:r>
    </w:p>
    <w:p w:rsidR="00000000" w:rsidRDefault="00DD4957">
      <w:pPr>
        <w:widowControl w:val="0"/>
        <w:autoSpaceDE w:val="0"/>
        <w:autoSpaceDN w:val="0"/>
        <w:adjustRightInd w:val="0"/>
        <w:spacing w:before="125" w:after="0" w:line="276" w:lineRule="exact"/>
        <w:ind w:left="936" w:right="8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3"/>
          <w:sz w:val="24"/>
          <w:szCs w:val="24"/>
        </w:rPr>
        <w:t>In order for a system to be effective, the appropriate data should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 be processed, 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and the resulting information disseminated to the appropriate users. For example, 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an  accounts  receivable  delinquent  report  should  be  sent  to  the  collection </w:t>
      </w:r>
      <w:r>
        <w:rPr>
          <w:rFonts w:ascii="Arial" w:hAnsi="Arial" w:cs="Arial"/>
          <w:color w:val="1C1C1C"/>
          <w:sz w:val="24"/>
          <w:szCs w:val="24"/>
        </w:rPr>
        <w:t>department in a timely fashion, so that measures can be taken to collect th</w:t>
      </w:r>
      <w:r>
        <w:rPr>
          <w:rFonts w:ascii="Arial" w:hAnsi="Arial" w:cs="Arial"/>
          <w:color w:val="1C1C1C"/>
          <w:sz w:val="24"/>
          <w:szCs w:val="24"/>
        </w:rPr>
        <w:t xml:space="preserve">e funds. </w:t>
      </w:r>
      <w:r>
        <w:rPr>
          <w:rFonts w:ascii="Arial" w:hAnsi="Arial" w:cs="Arial"/>
          <w:color w:val="1C1C1C"/>
          <w:w w:val="106"/>
          <w:sz w:val="24"/>
          <w:szCs w:val="24"/>
        </w:rPr>
        <w:t xml:space="preserve">The ability to react to a change is very important, especially in an FRS where </w:t>
      </w:r>
      <w:r>
        <w:rPr>
          <w:rFonts w:ascii="Arial" w:hAnsi="Arial" w:cs="Arial"/>
          <w:color w:val="1C1C1C"/>
          <w:sz w:val="24"/>
          <w:szCs w:val="24"/>
        </w:rPr>
        <w:t xml:space="preserve">reporting requirements and standards change frequently.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4" w:after="0" w:line="276" w:lineRule="exact"/>
        <w:ind w:left="475" w:right="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8"/>
          <w:sz w:val="24"/>
          <w:szCs w:val="24"/>
        </w:rPr>
        <w:t xml:space="preserve">9.   This statement means that the accounting system is a representation of the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>operations of a firm. As mach</w:t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ines operate, workers perform their duties, raw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materials are transferred into finished goods and cash flows are exchanged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between suppliers and customers, the accounting system must be continuously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>updated to accurately reflect these actions. This c</w:t>
      </w:r>
      <w:r>
        <w:rPr>
          <w:rFonts w:ascii="Arial" w:hAnsi="Arial" w:cs="Arial"/>
          <w:color w:val="1C1C1C"/>
          <w:sz w:val="24"/>
          <w:szCs w:val="24"/>
        </w:rPr>
        <w:t xml:space="preserve">onceptual flow is crucial because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it allows management to view in summary and in detail the financial effects of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these operations on the firm.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" w:after="0" w:line="172" w:lineRule="exact"/>
        <w:ind w:left="41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</w:t>
      </w:r>
      <w:r>
        <w:rPr>
          <w:rFonts w:ascii="Times New Roman" w:hAnsi="Times New Roman" w:cs="Times New Roman"/>
          <w:color w:val="1C1C1C"/>
          <w:sz w:val="15"/>
          <w:szCs w:val="15"/>
        </w:rPr>
        <w:t xml:space="preserve">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79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hAnsi="Arial" w:cs="Arial"/>
          <w:color w:val="1C1C1C"/>
          <w:sz w:val="20"/>
          <w:szCs w:val="20"/>
        </w:rPr>
      </w:pPr>
      <w:bookmarkStart w:id="8" w:name="Pg12"/>
      <w:bookmarkEnd w:id="8"/>
      <w:r>
        <w:rPr>
          <w:rFonts w:ascii="Arial" w:hAnsi="Arial" w:cs="Arial"/>
          <w:color w:val="1C1C1C"/>
          <w:sz w:val="20"/>
          <w:szCs w:val="20"/>
        </w:rPr>
        <w:t xml:space="preserve">Chapter 1 Page 8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3" w:lineRule="exact"/>
        <w:ind w:left="20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22" w:after="0" w:line="273" w:lineRule="exact"/>
        <w:ind w:left="20" w:right="168"/>
        <w:rPr>
          <w:rFonts w:ascii="Arial" w:hAnsi="Arial" w:cs="Arial"/>
          <w:color w:val="1C1C1C"/>
          <w:spacing w:val="1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 xml:space="preserve">10.   Accounting  independence  is  important  because  the  separation  between  the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record-keeping functions and the physical resources is crucial. This concept is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extremely important for cash receipts operations. The person in charge of deposits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of currency and check receipts should not be allowed to reconcile the sales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records to </w:t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the cash deposits and/or the bank account. If these duties are not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separated, then the cash receipts clerk can steal money and cover it up during the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  <w:t xml:space="preserve">reconciliation process.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6" w:after="0" w:line="275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2"/>
          <w:sz w:val="24"/>
          <w:szCs w:val="24"/>
        </w:rPr>
        <w:t xml:space="preserve">11.   The internal auditors are responsible for detecting and pursuing fraud 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within the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firm. If management-level employees are involved, the internal auditors may fear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losing their jobs if they blow the whistle on such activities. Thus, the internal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w w:val="109"/>
          <w:sz w:val="24"/>
          <w:szCs w:val="24"/>
        </w:rPr>
        <w:t>auditors should report to the board of directors so that they do not fear an</w:t>
      </w:r>
      <w:r>
        <w:rPr>
          <w:rFonts w:ascii="Arial" w:hAnsi="Arial" w:cs="Arial"/>
          <w:color w:val="1C1C1C"/>
          <w:w w:val="109"/>
          <w:sz w:val="24"/>
          <w:szCs w:val="24"/>
        </w:rPr>
        <w:t xml:space="preserve">y </w:t>
      </w:r>
      <w:r>
        <w:rPr>
          <w:rFonts w:ascii="Arial" w:hAnsi="Arial" w:cs="Arial"/>
          <w:color w:val="1C1C1C"/>
          <w:w w:val="109"/>
          <w:sz w:val="24"/>
          <w:szCs w:val="24"/>
        </w:rPr>
        <w:br/>
      </w:r>
      <w:r>
        <w:rPr>
          <w:rFonts w:ascii="Arial" w:hAnsi="Arial" w:cs="Arial"/>
          <w:color w:val="1C1C1C"/>
          <w:w w:val="109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repercussions of their actions from top management.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4" w:after="0" w:line="277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3"/>
          <w:sz w:val="24"/>
          <w:szCs w:val="24"/>
        </w:rPr>
        <w:t xml:space="preserve">12.   In a centralized data-processing environment, the computer services personnel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are all housed in one department where all of the systems development and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8"/>
          <w:sz w:val="24"/>
          <w:szCs w:val="24"/>
        </w:rPr>
        <w:t>maintenance takes place. End users mu</w:t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st formally request any additions or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enhancements to the current system. In a distributed data processing (DDP)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system, the systems professionals may still be housed together or they may be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>located throughout the various segments of the organization.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 End users gain more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  <w:t xml:space="preserve">control over their data and applications. DDP is becoming more and more popular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as networking computers is becoming easier and more commonplace.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7" w:after="0" w:line="273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1"/>
          <w:sz w:val="24"/>
          <w:szCs w:val="24"/>
        </w:rPr>
        <w:t>13.   The conceptual system represents the logic and decision rules to be applied, wh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ile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the physical system represents the means of accomplishing the tasks. Many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different  possibilities 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(physical  systems)  may  be  available  to  accomplish  the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conceptual system. The accountant is important in the design of the conceptual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system; however, system designers may dominate in the tasks of physical design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because of the technical nature of the solution. The accountant should still be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involved in the process, although he/she may only participate in an advisory role.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5" w:after="0" w:line="276" w:lineRule="exact"/>
        <w:ind w:left="20" w:right="167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7"/>
          <w:sz w:val="24"/>
          <w:szCs w:val="24"/>
        </w:rPr>
        <w:t>14.   Acc</w:t>
      </w:r>
      <w:r>
        <w:rPr>
          <w:rFonts w:ascii="Arial" w:hAnsi="Arial" w:cs="Arial"/>
          <w:color w:val="1C1C1C"/>
          <w:w w:val="107"/>
          <w:sz w:val="24"/>
          <w:szCs w:val="24"/>
        </w:rPr>
        <w:t xml:space="preserve">ountants, although providers of financial information to both internal and </w:t>
      </w:r>
      <w:r>
        <w:rPr>
          <w:rFonts w:ascii="Arial" w:hAnsi="Arial" w:cs="Arial"/>
          <w:color w:val="1C1C1C"/>
          <w:w w:val="107"/>
          <w:sz w:val="24"/>
          <w:szCs w:val="24"/>
        </w:rPr>
        <w:br/>
      </w:r>
      <w:r>
        <w:rPr>
          <w:rFonts w:ascii="Arial" w:hAnsi="Arial" w:cs="Arial"/>
          <w:color w:val="1C1C1C"/>
          <w:w w:val="107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external users, are still the primary </w:t>
      </w:r>
      <w:r>
        <w:rPr>
          <w:rFonts w:ascii="Arial" w:hAnsi="Arial" w:cs="Arial"/>
          <w:color w:val="1C1C1C"/>
          <w:w w:val="102"/>
          <w:sz w:val="24"/>
          <w:szCs w:val="24"/>
        </w:rPr>
        <w:t>“</w:t>
      </w:r>
      <w:r>
        <w:rPr>
          <w:rFonts w:ascii="Arial" w:hAnsi="Arial" w:cs="Arial"/>
          <w:color w:val="1C1C1C"/>
          <w:w w:val="102"/>
          <w:sz w:val="24"/>
          <w:szCs w:val="24"/>
        </w:rPr>
        <w:t>users</w:t>
      </w:r>
      <w:r>
        <w:rPr>
          <w:rFonts w:ascii="Arial" w:hAnsi="Arial" w:cs="Arial"/>
          <w:color w:val="1C1C1C"/>
          <w:w w:val="102"/>
          <w:sz w:val="24"/>
          <w:szCs w:val="24"/>
        </w:rPr>
        <w:t>”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 of the AIS. The accountants oversee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w w:val="106"/>
          <w:sz w:val="24"/>
          <w:szCs w:val="24"/>
        </w:rPr>
        <w:t xml:space="preserve">the data collection, processing, and output of the AIS. Thus, as new AISs are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developed  by  </w:t>
      </w:r>
      <w:r>
        <w:rPr>
          <w:rFonts w:ascii="Arial" w:hAnsi="Arial" w:cs="Arial"/>
          <w:color w:val="1C1C1C"/>
          <w:w w:val="103"/>
          <w:sz w:val="24"/>
          <w:szCs w:val="24"/>
        </w:rPr>
        <w:t>system  professionals,  accountants</w:t>
      </w:r>
      <w:r>
        <w:rPr>
          <w:rFonts w:ascii="Arial" w:hAnsi="Arial" w:cs="Arial"/>
          <w:color w:val="1C1C1C"/>
          <w:w w:val="103"/>
          <w:sz w:val="24"/>
          <w:szCs w:val="24"/>
        </w:rPr>
        <w:t>’</w:t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  needs  as  seen  from  the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viewpoint of a user are very important. Thus, the accountants guide the systems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developers by conveying their needs and constraints.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4" w:after="0" w:line="276" w:lineRule="exact"/>
        <w:ind w:left="20" w:right="168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3"/>
          <w:sz w:val="24"/>
          <w:szCs w:val="24"/>
        </w:rPr>
        <w:t>15.   Yes and No. Virtually all publicly traded firms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 have computerized AISs as well as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most small- and medium-sized firms. Audits of non-computerized systems are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w w:val="110"/>
          <w:sz w:val="24"/>
          <w:szCs w:val="24"/>
        </w:rPr>
        <w:t xml:space="preserve">becoming rare. Thus, one may say that virtually all auditors must deal with </w:t>
      </w:r>
      <w:r>
        <w:rPr>
          <w:rFonts w:ascii="Arial" w:hAnsi="Arial" w:cs="Arial"/>
          <w:color w:val="1C1C1C"/>
          <w:w w:val="110"/>
          <w:sz w:val="24"/>
          <w:szCs w:val="24"/>
        </w:rPr>
        <w:br/>
      </w:r>
      <w:r>
        <w:rPr>
          <w:rFonts w:ascii="Arial" w:hAnsi="Arial" w:cs="Arial"/>
          <w:color w:val="1C1C1C"/>
          <w:w w:val="110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>electronic processing of data. However, certain auditing personn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el, known as IT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auditors,  have  special  skills,  which  allow  them  to  focus  on  the  computer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>“</w:t>
      </w:r>
      <w:r>
        <w:rPr>
          <w:rFonts w:ascii="Arial" w:hAnsi="Arial" w:cs="Arial"/>
          <w:color w:val="1C1C1C"/>
          <w:w w:val="102"/>
          <w:sz w:val="24"/>
          <w:szCs w:val="24"/>
        </w:rPr>
        <w:t>processing.</w:t>
      </w:r>
      <w:r>
        <w:rPr>
          <w:rFonts w:ascii="Arial" w:hAnsi="Arial" w:cs="Arial"/>
          <w:color w:val="1C1C1C"/>
          <w:w w:val="102"/>
          <w:sz w:val="24"/>
          <w:szCs w:val="24"/>
        </w:rPr>
        <w:t>”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 Thus, distinguishing these auditors from auditors who do not have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such skills may still be appropriate.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66" w:after="0" w:line="172" w:lineRule="exact"/>
        <w:ind w:left="78"/>
        <w:rPr>
          <w:rFonts w:ascii="Times New Roman" w:hAnsi="Times New Roman" w:cs="Times New Roman"/>
          <w:color w:val="1C1C1C"/>
          <w:sz w:val="15"/>
          <w:szCs w:val="15"/>
        </w:rPr>
      </w:pPr>
      <w:r>
        <w:rPr>
          <w:rFonts w:ascii="Times New Roman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151"/>
        <w:rPr>
          <w:rFonts w:ascii="Arial" w:hAnsi="Arial" w:cs="Arial"/>
          <w:color w:val="1C1C1C"/>
          <w:sz w:val="20"/>
          <w:szCs w:val="20"/>
        </w:rPr>
      </w:pPr>
      <w:bookmarkStart w:id="9" w:name="Pg13"/>
      <w:bookmarkEnd w:id="9"/>
      <w:r>
        <w:rPr>
          <w:rFonts w:ascii="Arial" w:hAnsi="Arial" w:cs="Arial"/>
          <w:color w:val="1C1C1C"/>
          <w:sz w:val="20"/>
          <w:szCs w:val="20"/>
        </w:rPr>
        <w:t xml:space="preserve">Chapter 1 Page 9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360"/>
        <w:rPr>
          <w:rFonts w:ascii="Arial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18" w:after="0" w:line="275" w:lineRule="exact"/>
        <w:ind w:left="360" w:right="10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6"/>
          <w:sz w:val="24"/>
          <w:szCs w:val="24"/>
        </w:rPr>
        <w:t>16.   Organizations are segmented in orde</w:t>
      </w:r>
      <w:r>
        <w:rPr>
          <w:rFonts w:ascii="Arial" w:hAnsi="Arial" w:cs="Arial"/>
          <w:color w:val="1C1C1C"/>
          <w:w w:val="106"/>
          <w:sz w:val="24"/>
          <w:szCs w:val="24"/>
        </w:rPr>
        <w:t xml:space="preserve">r to promote internal efficiencies. These </w:t>
      </w:r>
      <w:r>
        <w:rPr>
          <w:rFonts w:ascii="Arial" w:hAnsi="Arial" w:cs="Arial"/>
          <w:color w:val="1C1C1C"/>
          <w:w w:val="106"/>
          <w:sz w:val="24"/>
          <w:szCs w:val="24"/>
        </w:rPr>
        <w:br/>
      </w:r>
      <w:r>
        <w:rPr>
          <w:rFonts w:ascii="Arial" w:hAnsi="Arial" w:cs="Arial"/>
          <w:color w:val="1C1C1C"/>
          <w:w w:val="106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internal efficiencies occur as a result of localized control over resources and also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by specialization of labor. Localized control over resources allows the managers of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w w:val="102"/>
          <w:sz w:val="24"/>
          <w:szCs w:val="24"/>
        </w:rPr>
        <w:t>those resources to have increased respo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nsibility and authority. Hopefully, these </w:t>
      </w:r>
      <w:r>
        <w:rPr>
          <w:rFonts w:ascii="Arial" w:hAnsi="Arial" w:cs="Arial"/>
          <w:color w:val="1C1C1C"/>
          <w:w w:val="102"/>
          <w:sz w:val="24"/>
          <w:szCs w:val="24"/>
        </w:rPr>
        <w:br/>
      </w:r>
      <w:r>
        <w:rPr>
          <w:rFonts w:ascii="Arial" w:hAnsi="Arial" w:cs="Arial"/>
          <w:color w:val="1C1C1C"/>
          <w:w w:val="102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>management teams understand the segment</w:t>
      </w:r>
      <w:r>
        <w:rPr>
          <w:rFonts w:ascii="Arial" w:hAnsi="Arial" w:cs="Arial"/>
          <w:color w:val="1C1C1C"/>
          <w:spacing w:val="2"/>
          <w:sz w:val="24"/>
          <w:szCs w:val="24"/>
        </w:rPr>
        <w:t>’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s operating environment better than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anyone else in the organization. If this is true, they should be able to make the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best allocation of resources. Geographic location 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is also important, especially in a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w w:val="103"/>
          <w:sz w:val="24"/>
          <w:szCs w:val="24"/>
        </w:rPr>
        <w:t xml:space="preserve">global  economy  where  firms  operate  in  many  different  cultures.  The  local </w:t>
      </w:r>
      <w:r>
        <w:rPr>
          <w:rFonts w:ascii="Arial" w:hAnsi="Arial" w:cs="Arial"/>
          <w:color w:val="1C1C1C"/>
          <w:w w:val="103"/>
          <w:sz w:val="24"/>
          <w:szCs w:val="24"/>
        </w:rPr>
        <w:br/>
      </w:r>
      <w:r>
        <w:rPr>
          <w:rFonts w:ascii="Arial" w:hAnsi="Arial" w:cs="Arial"/>
          <w:color w:val="1C1C1C"/>
          <w:w w:val="103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management team should be in the best position to make cost-effective resource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allocations.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6" w:lineRule="exact"/>
        <w:ind w:left="360" w:right="10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 xml:space="preserve">17.   The accounting function provides 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record-keeping services for all of the operations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and day-to-day activities of other departments, which affect the financial position of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the organization. Record-keeping tasks must be kept separate from any area that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  <w:t>has custody over assets. Thus, th</w:t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e accounting function must remain independent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5"/>
          <w:sz w:val="24"/>
          <w:szCs w:val="24"/>
        </w:rPr>
        <w:t>so that the protection of the firm</w:t>
      </w:r>
      <w:r>
        <w:rPr>
          <w:rFonts w:ascii="Arial" w:hAnsi="Arial" w:cs="Arial"/>
          <w:color w:val="1C1C1C"/>
          <w:w w:val="105"/>
          <w:sz w:val="24"/>
          <w:szCs w:val="24"/>
        </w:rPr>
        <w:t>’</w:t>
      </w:r>
      <w:r>
        <w:rPr>
          <w:rFonts w:ascii="Arial" w:hAnsi="Arial" w:cs="Arial"/>
          <w:color w:val="1C1C1C"/>
          <w:w w:val="105"/>
          <w:sz w:val="24"/>
          <w:szCs w:val="24"/>
        </w:rPr>
        <w:t xml:space="preserve">s assets is carried out in an environment with </w:t>
      </w:r>
      <w:r>
        <w:rPr>
          <w:rFonts w:ascii="Arial" w:hAnsi="Arial" w:cs="Arial"/>
          <w:color w:val="1C1C1C"/>
          <w:w w:val="105"/>
          <w:sz w:val="24"/>
          <w:szCs w:val="24"/>
        </w:rPr>
        <w:br/>
      </w:r>
      <w:r>
        <w:rPr>
          <w:rFonts w:ascii="Arial" w:hAnsi="Arial" w:cs="Arial"/>
          <w:color w:val="1C1C1C"/>
          <w:w w:val="105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minimum possibilities for theft.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21" w:after="0" w:line="280" w:lineRule="exact"/>
        <w:ind w:left="360" w:right="10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4"/>
          <w:sz w:val="24"/>
          <w:szCs w:val="24"/>
        </w:rPr>
        <w:t xml:space="preserve">18. </w:t>
      </w:r>
      <w:r>
        <w:rPr>
          <w:rFonts w:ascii="Arial Bold" w:hAnsi="Arial Bold" w:cs="Arial Bold"/>
          <w:color w:val="1C1C1C"/>
          <w:w w:val="104"/>
          <w:sz w:val="24"/>
          <w:szCs w:val="24"/>
        </w:rPr>
        <w:t xml:space="preserve">  Turnkey.</w:t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 These are completely finished and tested systems that are ready for </w:t>
      </w:r>
      <w:r>
        <w:rPr>
          <w:rFonts w:ascii="Arial" w:hAnsi="Arial" w:cs="Arial"/>
          <w:color w:val="1C1C1C"/>
          <w:w w:val="104"/>
          <w:sz w:val="24"/>
          <w:szCs w:val="24"/>
        </w:rPr>
        <w:br/>
      </w:r>
      <w:r>
        <w:rPr>
          <w:rFonts w:ascii="Arial" w:hAnsi="Arial" w:cs="Arial"/>
          <w:color w:val="1C1C1C"/>
          <w:w w:val="104"/>
          <w:sz w:val="24"/>
          <w:szCs w:val="24"/>
        </w:rPr>
        <w:tab/>
      </w:r>
      <w:r>
        <w:rPr>
          <w:rFonts w:ascii="Arial" w:hAnsi="Arial" w:cs="Arial"/>
          <w:color w:val="1C1C1C"/>
          <w:spacing w:val="2"/>
          <w:sz w:val="24"/>
          <w:szCs w:val="24"/>
        </w:rPr>
        <w:t xml:space="preserve">implementation.   Typically,   they   are   general-purpose   systems   or   systems </w:t>
      </w:r>
      <w:r>
        <w:rPr>
          <w:rFonts w:ascii="Arial" w:hAnsi="Arial" w:cs="Arial"/>
          <w:color w:val="1C1C1C"/>
          <w:spacing w:val="2"/>
          <w:sz w:val="24"/>
          <w:szCs w:val="24"/>
        </w:rPr>
        <w:br/>
      </w:r>
      <w:r>
        <w:rPr>
          <w:rFonts w:ascii="Arial" w:hAnsi="Arial" w:cs="Arial"/>
          <w:color w:val="1C1C1C"/>
          <w:spacing w:val="2"/>
          <w:sz w:val="24"/>
          <w:szCs w:val="24"/>
        </w:rPr>
        <w:tab/>
      </w:r>
      <w:r>
        <w:rPr>
          <w:rFonts w:ascii="Arial" w:hAnsi="Arial" w:cs="Arial"/>
          <w:color w:val="1C1C1C"/>
          <w:w w:val="109"/>
          <w:sz w:val="24"/>
          <w:szCs w:val="24"/>
        </w:rPr>
        <w:t xml:space="preserve">customized to a specific industry. Typically the end user will have standard </w:t>
      </w:r>
      <w:r>
        <w:rPr>
          <w:rFonts w:ascii="Arial" w:hAnsi="Arial" w:cs="Arial"/>
          <w:color w:val="1C1C1C"/>
          <w:w w:val="109"/>
          <w:sz w:val="24"/>
          <w:szCs w:val="24"/>
        </w:rPr>
        <w:br/>
      </w:r>
      <w:r>
        <w:rPr>
          <w:rFonts w:ascii="Arial" w:hAnsi="Arial" w:cs="Arial"/>
          <w:color w:val="1C1C1C"/>
          <w:w w:val="109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business practices that permit the use of </w:t>
      </w:r>
      <w:r>
        <w:rPr>
          <w:rFonts w:ascii="Arial" w:hAnsi="Arial" w:cs="Arial"/>
          <w:color w:val="1C1C1C"/>
          <w:spacing w:val="3"/>
          <w:sz w:val="24"/>
          <w:szCs w:val="24"/>
        </w:rPr>
        <w:t>“</w:t>
      </w:r>
      <w:r>
        <w:rPr>
          <w:rFonts w:ascii="Arial" w:hAnsi="Arial" w:cs="Arial"/>
          <w:color w:val="1C1C1C"/>
          <w:spacing w:val="3"/>
          <w:sz w:val="24"/>
          <w:szCs w:val="24"/>
        </w:rPr>
        <w:t>canned</w:t>
      </w:r>
      <w:r>
        <w:rPr>
          <w:rFonts w:ascii="Arial" w:hAnsi="Arial" w:cs="Arial"/>
          <w:color w:val="1C1C1C"/>
          <w:spacing w:val="3"/>
          <w:sz w:val="24"/>
          <w:szCs w:val="24"/>
        </w:rPr>
        <w:t>”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 or </w:t>
      </w:r>
      <w:r>
        <w:rPr>
          <w:rFonts w:ascii="Arial" w:hAnsi="Arial" w:cs="Arial"/>
          <w:color w:val="1C1C1C"/>
          <w:spacing w:val="3"/>
          <w:sz w:val="24"/>
          <w:szCs w:val="24"/>
        </w:rPr>
        <w:t>“</w:t>
      </w:r>
      <w:r>
        <w:rPr>
          <w:rFonts w:ascii="Arial" w:hAnsi="Arial" w:cs="Arial"/>
          <w:color w:val="1C1C1C"/>
          <w:spacing w:val="3"/>
          <w:sz w:val="24"/>
          <w:szCs w:val="24"/>
        </w:rPr>
        <w:t>off-the-shelf</w:t>
      </w:r>
      <w:r>
        <w:rPr>
          <w:rFonts w:ascii="Arial" w:hAnsi="Arial" w:cs="Arial"/>
          <w:color w:val="1C1C1C"/>
          <w:spacing w:val="3"/>
          <w:sz w:val="24"/>
          <w:szCs w:val="24"/>
        </w:rPr>
        <w:t>”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 systems that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 xml:space="preserve">can be employed with little or no modification. </w:t>
      </w:r>
    </w:p>
    <w:p w:rsidR="00000000" w:rsidRDefault="00DD4957">
      <w:pPr>
        <w:widowControl w:val="0"/>
        <w:autoSpaceDE w:val="0"/>
        <w:autoSpaceDN w:val="0"/>
        <w:adjustRightInd w:val="0"/>
        <w:spacing w:before="100" w:after="0" w:line="280" w:lineRule="exact"/>
        <w:ind w:left="936" w:right="11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 Bold" w:hAnsi="Arial Bold" w:cs="Arial Bold"/>
          <w:color w:val="1C1C1C"/>
          <w:w w:val="102"/>
          <w:sz w:val="24"/>
          <w:szCs w:val="24"/>
        </w:rPr>
        <w:t>In-house.</w:t>
      </w:r>
      <w:r>
        <w:rPr>
          <w:rFonts w:ascii="Arial" w:hAnsi="Arial" w:cs="Arial"/>
          <w:color w:val="1C1C1C"/>
          <w:w w:val="102"/>
          <w:sz w:val="24"/>
          <w:szCs w:val="24"/>
        </w:rPr>
        <w:t xml:space="preserve">  Larger  organizations  with  unique  and  frequently  changing  needs </w:t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engage   in   in-house   development.   The   formal   process   by   which   this   is </w:t>
      </w:r>
      <w:r>
        <w:rPr>
          <w:rFonts w:ascii="Arial" w:hAnsi="Arial" w:cs="Arial"/>
          <w:color w:val="1C1C1C"/>
          <w:sz w:val="24"/>
          <w:szCs w:val="24"/>
        </w:rPr>
        <w:t>accomplished is called the system deve</w:t>
      </w:r>
      <w:r>
        <w:rPr>
          <w:rFonts w:ascii="Arial" w:hAnsi="Arial" w:cs="Arial"/>
          <w:color w:val="1C1C1C"/>
          <w:sz w:val="24"/>
          <w:szCs w:val="24"/>
        </w:rPr>
        <w:t xml:space="preserve">lopment life cycle. </w:t>
      </w:r>
    </w:p>
    <w:p w:rsidR="00000000" w:rsidRDefault="00DD4957">
      <w:pPr>
        <w:widowControl w:val="0"/>
        <w:autoSpaceDE w:val="0"/>
        <w:autoSpaceDN w:val="0"/>
        <w:adjustRightInd w:val="0"/>
        <w:spacing w:before="126" w:after="0" w:line="273" w:lineRule="exact"/>
        <w:ind w:left="936" w:right="10"/>
        <w:jc w:val="both"/>
        <w:rPr>
          <w:rFonts w:ascii="Arial" w:hAnsi="Arial" w:cs="Arial"/>
          <w:color w:val="1C1C1C"/>
          <w:sz w:val="24"/>
          <w:szCs w:val="24"/>
        </w:rPr>
      </w:pPr>
      <w:r>
        <w:rPr>
          <w:rFonts w:ascii="Arial Bold" w:hAnsi="Arial Bold" w:cs="Arial Bold"/>
          <w:color w:val="1C1C1C"/>
          <w:w w:val="104"/>
          <w:sz w:val="24"/>
          <w:szCs w:val="24"/>
        </w:rPr>
        <w:t>Backbone.</w:t>
      </w:r>
      <w:r>
        <w:rPr>
          <w:rFonts w:ascii="Arial" w:hAnsi="Arial" w:cs="Arial"/>
          <w:color w:val="1C1C1C"/>
          <w:w w:val="104"/>
          <w:sz w:val="24"/>
          <w:szCs w:val="24"/>
        </w:rPr>
        <w:t xml:space="preserve"> Backbone systems consist of a basic system structure on which to </w:t>
      </w:r>
      <w:r>
        <w:rPr>
          <w:rFonts w:ascii="Arial" w:hAnsi="Arial" w:cs="Arial"/>
          <w:color w:val="1C1C1C"/>
          <w:w w:val="108"/>
          <w:sz w:val="24"/>
          <w:szCs w:val="24"/>
        </w:rPr>
        <w:t xml:space="preserve">build. The primary processing logic is preprogrammed, and the vendor then </w:t>
      </w:r>
      <w:r>
        <w:rPr>
          <w:rFonts w:ascii="Arial" w:hAnsi="Arial" w:cs="Arial"/>
          <w:color w:val="1C1C1C"/>
          <w:sz w:val="24"/>
          <w:szCs w:val="24"/>
        </w:rPr>
        <w:t>designs the user interfaces to suit the client</w:t>
      </w:r>
      <w:r>
        <w:rPr>
          <w:rFonts w:ascii="Arial" w:hAnsi="Arial" w:cs="Arial"/>
          <w:color w:val="1C1C1C"/>
          <w:sz w:val="24"/>
          <w:szCs w:val="24"/>
        </w:rPr>
        <w:t>’</w:t>
      </w:r>
      <w:r>
        <w:rPr>
          <w:rFonts w:ascii="Arial" w:hAnsi="Arial" w:cs="Arial"/>
          <w:color w:val="1C1C1C"/>
          <w:sz w:val="24"/>
          <w:szCs w:val="24"/>
        </w:rPr>
        <w:t xml:space="preserve">s unique needs. A backbone system is a </w:t>
      </w:r>
      <w:r>
        <w:rPr>
          <w:rFonts w:ascii="Arial" w:hAnsi="Arial" w:cs="Arial"/>
          <w:color w:val="1C1C1C"/>
          <w:sz w:val="24"/>
          <w:szCs w:val="24"/>
        </w:rPr>
        <w:t xml:space="preserve">compromise between a custom system and a turnkey system.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5" w:after="0" w:line="276" w:lineRule="exact"/>
        <w:ind w:left="360" w:right="10"/>
        <w:rPr>
          <w:rFonts w:ascii="Arial" w:hAnsi="Arial" w:cs="Arial"/>
          <w:color w:val="1C1C1C"/>
          <w:sz w:val="24"/>
          <w:szCs w:val="24"/>
        </w:rPr>
      </w:pPr>
      <w:r>
        <w:rPr>
          <w:rFonts w:ascii="Arial" w:hAnsi="Arial" w:cs="Arial"/>
          <w:color w:val="1C1C1C"/>
          <w:w w:val="108"/>
          <w:sz w:val="24"/>
          <w:szCs w:val="24"/>
        </w:rPr>
        <w:t xml:space="preserve">19.   The REA model requires that accounting phenomena be characterized in a </w:t>
      </w:r>
      <w:r>
        <w:rPr>
          <w:rFonts w:ascii="Arial" w:hAnsi="Arial" w:cs="Arial"/>
          <w:color w:val="1C1C1C"/>
          <w:w w:val="108"/>
          <w:sz w:val="24"/>
          <w:szCs w:val="24"/>
        </w:rPr>
        <w:br/>
      </w:r>
      <w:r>
        <w:rPr>
          <w:rFonts w:ascii="Arial" w:hAnsi="Arial" w:cs="Arial"/>
          <w:color w:val="1C1C1C"/>
          <w:w w:val="108"/>
          <w:sz w:val="24"/>
          <w:szCs w:val="24"/>
        </w:rPr>
        <w:tab/>
      </w:r>
      <w:r>
        <w:rPr>
          <w:rFonts w:ascii="Arial" w:hAnsi="Arial" w:cs="Arial"/>
          <w:color w:val="1C1C1C"/>
          <w:spacing w:val="1"/>
          <w:sz w:val="24"/>
          <w:szCs w:val="24"/>
        </w:rPr>
        <w:t xml:space="preserve">manner consistent with the development of multiple user views not simply those of </w:t>
      </w:r>
      <w:r>
        <w:rPr>
          <w:rFonts w:ascii="Arial" w:hAnsi="Arial" w:cs="Arial"/>
          <w:color w:val="1C1C1C"/>
          <w:spacing w:val="1"/>
          <w:sz w:val="24"/>
          <w:szCs w:val="24"/>
        </w:rPr>
        <w:br/>
      </w:r>
      <w:r>
        <w:rPr>
          <w:rFonts w:ascii="Arial" w:hAnsi="Arial" w:cs="Arial"/>
          <w:color w:val="1C1C1C"/>
          <w:spacing w:val="1"/>
          <w:sz w:val="24"/>
          <w:szCs w:val="24"/>
        </w:rPr>
        <w:tab/>
      </w:r>
      <w:r>
        <w:rPr>
          <w:rFonts w:ascii="Arial" w:hAnsi="Arial" w:cs="Arial"/>
          <w:color w:val="1C1C1C"/>
          <w:spacing w:val="3"/>
          <w:sz w:val="24"/>
          <w:szCs w:val="24"/>
        </w:rPr>
        <w:t>the accounting function. As such, R</w:t>
      </w:r>
      <w:r>
        <w:rPr>
          <w:rFonts w:ascii="Arial" w:hAnsi="Arial" w:cs="Arial"/>
          <w:color w:val="1C1C1C"/>
          <w:spacing w:val="3"/>
          <w:sz w:val="24"/>
          <w:szCs w:val="24"/>
        </w:rPr>
        <w:t xml:space="preserve">EA procedures and databases are structured </w:t>
      </w:r>
      <w:r>
        <w:rPr>
          <w:rFonts w:ascii="Arial" w:hAnsi="Arial" w:cs="Arial"/>
          <w:color w:val="1C1C1C"/>
          <w:spacing w:val="3"/>
          <w:sz w:val="24"/>
          <w:szCs w:val="24"/>
        </w:rPr>
        <w:br/>
      </w:r>
      <w:r>
        <w:rPr>
          <w:rFonts w:ascii="Arial" w:hAnsi="Arial" w:cs="Arial"/>
          <w:color w:val="1C1C1C"/>
          <w:spacing w:val="3"/>
          <w:sz w:val="24"/>
          <w:szCs w:val="24"/>
        </w:rPr>
        <w:tab/>
      </w:r>
      <w:r>
        <w:rPr>
          <w:rFonts w:ascii="Arial" w:hAnsi="Arial" w:cs="Arial"/>
          <w:color w:val="1C1C1C"/>
          <w:sz w:val="24"/>
          <w:szCs w:val="24"/>
        </w:rPr>
        <w:t>around events rather than accounting artifacts such as journals, ledgers, charts-of-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  <w:t xml:space="preserve">accounts,   and   double-entry   accounting.   Under   the   REA   model,   business </w:t>
      </w:r>
      <w:r>
        <w:rPr>
          <w:rFonts w:ascii="Arial" w:hAnsi="Arial" w:cs="Arial"/>
          <w:color w:val="1C1C1C"/>
          <w:sz w:val="24"/>
          <w:szCs w:val="24"/>
        </w:rPr>
        <w:br/>
      </w:r>
      <w:r>
        <w:rPr>
          <w:rFonts w:ascii="Arial" w:hAnsi="Arial" w:cs="Arial"/>
          <w:color w:val="1C1C1C"/>
          <w:sz w:val="24"/>
          <w:szCs w:val="24"/>
        </w:rPr>
        <w:tab/>
        <w:t>organizations prepare financial statem</w:t>
      </w:r>
      <w:r>
        <w:rPr>
          <w:rFonts w:ascii="Arial" w:hAnsi="Arial" w:cs="Arial"/>
          <w:color w:val="1C1C1C"/>
          <w:sz w:val="24"/>
          <w:szCs w:val="24"/>
        </w:rPr>
        <w:t xml:space="preserve">ents directly from the event database.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360"/>
        <w:rPr>
          <w:rFonts w:ascii="Arial" w:hAnsi="Arial" w:cs="Arial"/>
          <w:color w:val="1C1C1C"/>
          <w:spacing w:val="2"/>
          <w:sz w:val="24"/>
          <w:szCs w:val="24"/>
        </w:rPr>
      </w:pPr>
      <w:r>
        <w:rPr>
          <w:rFonts w:ascii="Arial" w:hAnsi="Arial" w:cs="Arial"/>
          <w:color w:val="1C1C1C"/>
          <w:spacing w:val="2"/>
          <w:sz w:val="24"/>
          <w:szCs w:val="24"/>
        </w:rPr>
        <w:t xml:space="preserve">20.   Advantages of ERP </w:t>
      </w:r>
    </w:p>
    <w:p w:rsidR="00000000" w:rsidRDefault="00DD4957">
      <w:pPr>
        <w:widowControl w:val="0"/>
        <w:tabs>
          <w:tab w:val="left" w:pos="5029"/>
        </w:tabs>
        <w:autoSpaceDE w:val="0"/>
        <w:autoSpaceDN w:val="0"/>
        <w:adjustRightInd w:val="0"/>
        <w:spacing w:before="4" w:after="0" w:line="276" w:lineRule="exact"/>
        <w:ind w:left="936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w w:val="103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    Enterprise  Resource  Planning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  <w:t xml:space="preserve">(ERP)  systems  enable  organizations  to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1368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automate and integrate key business processes. </w:t>
      </w:r>
    </w:p>
    <w:p w:rsidR="00000000" w:rsidRDefault="00DD4957">
      <w:pPr>
        <w:widowControl w:val="0"/>
        <w:autoSpaceDE w:val="0"/>
        <w:autoSpaceDN w:val="0"/>
        <w:adjustRightInd w:val="0"/>
        <w:spacing w:before="24" w:after="0" w:line="276" w:lineRule="exact"/>
        <w:ind w:left="936"/>
        <w:rPr>
          <w:rFonts w:ascii="Arial" w:eastAsia="Arial Unicode MS" w:hAnsi="Arial" w:cs="Arial"/>
          <w:color w:val="1C1C1C"/>
          <w:spacing w:val="1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    ERPs break down traditional functional barriers by facilitating data sharing. </w:t>
      </w:r>
    </w:p>
    <w:p w:rsidR="00000000" w:rsidRDefault="00DD4957">
      <w:pPr>
        <w:widowControl w:val="0"/>
        <w:tabs>
          <w:tab w:val="left" w:pos="1368"/>
        </w:tabs>
        <w:autoSpaceDE w:val="0"/>
        <w:autoSpaceDN w:val="0"/>
        <w:adjustRightInd w:val="0"/>
        <w:spacing w:before="1" w:after="0" w:line="280" w:lineRule="exact"/>
        <w:ind w:left="936" w:right="10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w w:val="102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    ERP software embodies and supports the best business practices of a given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industry, thus encouraging positive changes in the way firms do business. </w:t>
      </w:r>
    </w:p>
    <w:p w:rsidR="00000000" w:rsidRDefault="00DD4957">
      <w:pPr>
        <w:widowControl w:val="0"/>
        <w:tabs>
          <w:tab w:val="left" w:pos="1368"/>
        </w:tabs>
        <w:autoSpaceDE w:val="0"/>
        <w:autoSpaceDN w:val="0"/>
        <w:adjustRightInd w:val="0"/>
        <w:spacing w:before="20" w:after="0" w:line="280" w:lineRule="exact"/>
        <w:ind w:left="936" w:right="12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spacing w:val="1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    Organizations experience internal efficiencies by employing standard business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practices among all organizational units.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34" w:after="0" w:line="172" w:lineRule="exact"/>
        <w:ind w:left="41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>© 2011 Cengage Learning. All Rights Reserved. May not be scanned, copied or duplicated, or posted to a publicly accessible web</w:t>
      </w: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77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eastAsia="Arial Unicode MS" w:hAnsi="Arial" w:cs="Arial"/>
          <w:color w:val="1C1C1C"/>
          <w:sz w:val="20"/>
          <w:szCs w:val="20"/>
        </w:rPr>
      </w:pPr>
      <w:bookmarkStart w:id="10" w:name="Pg14"/>
      <w:bookmarkEnd w:id="10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10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16"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Disadvantages of ERP </w:t>
      </w:r>
    </w:p>
    <w:p w:rsidR="00000000" w:rsidRDefault="00DD4957">
      <w:pPr>
        <w:widowControl w:val="0"/>
        <w:tabs>
          <w:tab w:val="left" w:pos="1028"/>
        </w:tabs>
        <w:autoSpaceDE w:val="0"/>
        <w:autoSpaceDN w:val="0"/>
        <w:adjustRightInd w:val="0"/>
        <w:spacing w:before="1" w:after="0" w:line="280" w:lineRule="exact"/>
        <w:ind w:left="596" w:right="169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spacing w:val="2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    The implementation of an ERP system can be a massive undertaking that can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span several years. </w:t>
      </w:r>
    </w:p>
    <w:p w:rsidR="00000000" w:rsidRDefault="00DD4957">
      <w:pPr>
        <w:widowControl w:val="0"/>
        <w:tabs>
          <w:tab w:val="left" w:pos="1028"/>
        </w:tabs>
        <w:autoSpaceDE w:val="0"/>
        <w:autoSpaceDN w:val="0"/>
        <w:adjustRightInd w:val="0"/>
        <w:spacing w:before="25" w:after="0" w:line="275" w:lineRule="exact"/>
        <w:ind w:left="596" w:right="168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w w:val="102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    Because of their complexity and size, few organizations are willing or able to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commit the necessary financial resources and incur the risk of developing an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ERP system in-house. Hence, virtually all ERPs are commercial products 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designed to solve standardized business problems. Many organizations have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unique needs that require customized systems. </w:t>
      </w:r>
    </w:p>
    <w:p w:rsidR="00000000" w:rsidRDefault="00DD4957">
      <w:pPr>
        <w:widowControl w:val="0"/>
        <w:tabs>
          <w:tab w:val="left" w:pos="1028"/>
        </w:tabs>
        <w:autoSpaceDE w:val="0"/>
        <w:autoSpaceDN w:val="0"/>
        <w:adjustRightInd w:val="0"/>
        <w:spacing w:before="1" w:after="0" w:line="280" w:lineRule="exact"/>
        <w:ind w:left="596" w:right="168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w w:val="106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 xml:space="preserve">    Organizations that implement an ERP often need to modify their business </w:t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processes to suit the ERP. Often, additional software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applications need to be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connected  to  the  ERP  to  handle  unique  business  functions,  particularly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industry-specific  tasks.  These  applications,  often  called  bolt-ons,  are  not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always designed to communicate with ERP packages. </w:t>
      </w:r>
    </w:p>
    <w:p w:rsidR="00000000" w:rsidRDefault="00DD4957">
      <w:pPr>
        <w:widowControl w:val="0"/>
        <w:tabs>
          <w:tab w:val="left" w:pos="1028"/>
        </w:tabs>
        <w:autoSpaceDE w:val="0"/>
        <w:autoSpaceDN w:val="0"/>
        <w:adjustRightInd w:val="0"/>
        <w:spacing w:after="0" w:line="280" w:lineRule="exact"/>
        <w:ind w:left="596" w:right="171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Unicode MS" w:eastAsia="Arial Unicode MS" w:hAnsi="Arial" w:cs="Arial Unicode MS" w:hint="eastAsia"/>
          <w:color w:val="1C1C1C"/>
          <w:spacing w:val="3"/>
          <w:sz w:val="24"/>
          <w:szCs w:val="24"/>
        </w:rPr>
        <w:t>•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    ERP pa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ckages are enormously expensive. Organization management should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exercise great care in deciding which, if any, ERP is best for them.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</w:rPr>
        <w:t xml:space="preserve">MULTIPLE CHOICE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1.   C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56" w:lineRule="exact"/>
        <w:ind w:left="135"/>
        <w:rPr>
          <w:rFonts w:ascii="Arial" w:eastAsia="Arial Unicode MS" w:hAnsi="Arial" w:cs="Arial"/>
          <w:color w:val="1C1C1C"/>
          <w:w w:val="108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2.   B </w:t>
      </w:r>
    </w:p>
    <w:p w:rsidR="00000000" w:rsidRDefault="00DD4957">
      <w:pPr>
        <w:widowControl w:val="0"/>
        <w:autoSpaceDE w:val="0"/>
        <w:autoSpaceDN w:val="0"/>
        <w:adjustRightInd w:val="0"/>
        <w:spacing w:before="8" w:after="0" w:line="276" w:lineRule="exact"/>
        <w:ind w:left="135"/>
        <w:rPr>
          <w:rFonts w:ascii="Arial" w:eastAsia="Arial Unicode MS" w:hAnsi="Arial" w:cs="Arial"/>
          <w:color w:val="1C1C1C"/>
          <w:w w:val="108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3.   A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4.   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5.   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6.   C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5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7.   C </w:t>
      </w:r>
    </w:p>
    <w:p w:rsidR="00000000" w:rsidRDefault="00DD4957">
      <w:pPr>
        <w:widowControl w:val="0"/>
        <w:autoSpaceDE w:val="0"/>
        <w:autoSpaceDN w:val="0"/>
        <w:adjustRightInd w:val="0"/>
        <w:spacing w:before="8" w:after="0" w:line="27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8.   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135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9.   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20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10.   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20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11.   E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56" w:lineRule="exact"/>
        <w:ind w:left="20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12.   A </w:t>
      </w:r>
    </w:p>
    <w:p w:rsidR="00000000" w:rsidRDefault="00DD4957">
      <w:pPr>
        <w:widowControl w:val="0"/>
        <w:autoSpaceDE w:val="0"/>
        <w:autoSpaceDN w:val="0"/>
        <w:adjustRightInd w:val="0"/>
        <w:spacing w:before="8" w:after="0" w:line="276" w:lineRule="exact"/>
        <w:ind w:left="20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13.   B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20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14.   C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20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</w:rPr>
        <w:t xml:space="preserve">PROBLEMS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135"/>
        <w:rPr>
          <w:rFonts w:ascii="Arial" w:eastAsia="Arial Unicode MS" w:hAnsi="Arial" w:cs="Arial"/>
          <w:color w:val="1C1C1C"/>
          <w:w w:val="109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9"/>
          <w:sz w:val="24"/>
          <w:szCs w:val="24"/>
        </w:rPr>
        <w:t xml:space="preserve">1.   a.   S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56" w:lineRule="exact"/>
        <w:ind w:left="596"/>
        <w:rPr>
          <w:rFonts w:ascii="Arial" w:eastAsia="Arial Unicode MS" w:hAnsi="Arial" w:cs="Arial"/>
          <w:color w:val="1C1C1C"/>
          <w:w w:val="110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10"/>
          <w:sz w:val="24"/>
          <w:szCs w:val="24"/>
        </w:rPr>
        <w:t xml:space="preserve">b.   I </w:t>
      </w:r>
    </w:p>
    <w:p w:rsidR="00000000" w:rsidRDefault="00DD4957">
      <w:pPr>
        <w:widowControl w:val="0"/>
        <w:autoSpaceDE w:val="0"/>
        <w:autoSpaceDN w:val="0"/>
        <w:adjustRightInd w:val="0"/>
        <w:spacing w:before="8" w:after="0" w:line="276" w:lineRule="exact"/>
        <w:ind w:left="596"/>
        <w:rPr>
          <w:rFonts w:ascii="Arial" w:eastAsia="Arial Unicode MS" w:hAnsi="Arial" w:cs="Arial"/>
          <w:color w:val="1C1C1C"/>
          <w:w w:val="110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10"/>
          <w:sz w:val="24"/>
          <w:szCs w:val="24"/>
        </w:rPr>
        <w:t xml:space="preserve">c.   S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596"/>
        <w:rPr>
          <w:rFonts w:ascii="Arial" w:eastAsia="Arial Unicode MS" w:hAnsi="Arial" w:cs="Arial"/>
          <w:color w:val="1C1C1C"/>
          <w:w w:val="108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d.   T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596"/>
        <w:rPr>
          <w:rFonts w:ascii="Arial" w:eastAsia="Arial Unicode MS" w:hAnsi="Arial" w:cs="Arial"/>
          <w:color w:val="1C1C1C"/>
          <w:w w:val="107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e.   S 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before="6" w:after="0" w:line="276" w:lineRule="exact"/>
        <w:ind w:left="596"/>
        <w:rPr>
          <w:rFonts w:ascii="Arial" w:eastAsia="Arial Unicode MS" w:hAnsi="Arial" w:cs="Arial"/>
          <w:color w:val="1C1C1C"/>
          <w:w w:val="97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f.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97"/>
          <w:sz w:val="24"/>
          <w:szCs w:val="24"/>
        </w:rPr>
        <w:t>S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w w:val="97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g.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97"/>
          <w:sz w:val="24"/>
          <w:szCs w:val="24"/>
        </w:rPr>
        <w:t>S</w:t>
      </w:r>
    </w:p>
    <w:p w:rsidR="00000000" w:rsidRDefault="00DD4957">
      <w:pPr>
        <w:widowControl w:val="0"/>
        <w:tabs>
          <w:tab w:val="left" w:pos="1056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w w:val="97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h.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97"/>
          <w:sz w:val="24"/>
          <w:szCs w:val="24"/>
        </w:rPr>
        <w:t>I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w w:val="97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i.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97"/>
          <w:sz w:val="24"/>
          <w:szCs w:val="24"/>
        </w:rPr>
        <w:t>T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w w:val="97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j.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97"/>
          <w:sz w:val="24"/>
          <w:szCs w:val="24"/>
        </w:rPr>
        <w:t>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w w:val="97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w w:val="97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w w:val="97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w w:val="97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w w:val="97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w w:val="97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32" w:after="0" w:line="172" w:lineRule="exact"/>
        <w:ind w:left="7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>© 2011 Cengage Learning. All Rights Reserved. May not be scanned, copied or duplicated, or posted to a publicly accessible website, in</w:t>
      </w: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040"/>
        <w:rPr>
          <w:rFonts w:ascii="Arial" w:eastAsia="Arial Unicode MS" w:hAnsi="Arial" w:cs="Arial"/>
          <w:color w:val="1C1C1C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2.3pt;margin-top:114.6pt;width:332.9pt;height:470.35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132.3pt;margin-top:585pt;width:332.9pt;height:93.95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bookmarkStart w:id="11" w:name="Pg15"/>
      <w:bookmarkEnd w:id="11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11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60" w:lineRule="exact"/>
        <w:ind w:left="475"/>
        <w:jc w:val="both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46" w:after="0" w:line="260" w:lineRule="exact"/>
        <w:ind w:left="475" w:right="9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2.   See the following diagram. Each subsystem is interdependent upon each other.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The human body must have all subsystems working properly in order to survive.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3" w:after="0" w:line="172" w:lineRule="exact"/>
        <w:ind w:left="41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1.1pt;margin-top:526pt;width:25pt;height:149.65pt;z-index:-251656192;mso-position-horizontal-relative:page;mso-position-vertical-relative:page" filled="f" stroked="f">
            <v:textbox style="layout-flow:vertical;mso-layout-flow-alt:bottom-to-top" inset="0,0,0,0">
              <w:txbxContent>
                <w:p w:rsidR="00000000" w:rsidRDefault="00DD4957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atLeast"/>
                    <w:jc w:val="both"/>
                    <w:rPr>
                      <w:rFonts w:ascii="Times New Roman" w:hAnsi="Times New Roman" w:cs="Times New Roman"/>
                      <w:color w:val="1C1C1C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color w:val="1C1C1C"/>
                      <w:sz w:val="30"/>
                      <w:szCs w:val="30"/>
                    </w:rPr>
                    <w:t xml:space="preserve">Problem 1-2 </w:t>
                  </w:r>
                </w:p>
              </w:txbxContent>
            </v:textbox>
            <w10:wrap anchorx="page" anchory="page"/>
          </v:shape>
        </w:pic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79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eastAsia="Arial Unicode MS" w:hAnsi="Arial" w:cs="Arial"/>
          <w:color w:val="1C1C1C"/>
          <w:sz w:val="20"/>
          <w:szCs w:val="20"/>
        </w:rPr>
      </w:pPr>
      <w:bookmarkStart w:id="12" w:name="Pg16"/>
      <w:bookmarkEnd w:id="12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12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0" w:lineRule="exact"/>
        <w:ind w:left="135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27" w:after="0" w:line="270" w:lineRule="exact"/>
        <w:ind w:left="135" w:right="170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 xml:space="preserve">3.   The missing element is feedback. Feedback is crucial to determine when it is </w:t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necessary to adjust data collection procedures or data-processing elements to 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satisfy the needs of internal and external end users. 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46" w:after="0" w:line="276" w:lineRule="exact"/>
        <w:ind w:left="135" w:right="168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>4.   AIS data wou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ld include historical sales data by customer and product line, gross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margin and profit by product line, and sales return data by customer and product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line. MIS data would include customer complaints, average delivery time from 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>order placement to rece</w:t>
      </w: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ipt of goods, and reasons for return of merchandise. </w:t>
      </w: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Benefits of integrating the information would include more efficient reporting and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enhanced understanding of causal effects of the non-financial (MIS) performance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>metrics on the firm</w:t>
      </w:r>
      <w:r>
        <w:rPr>
          <w:rFonts w:ascii="Arial" w:eastAsia="Arial Unicode MS" w:hAnsi="Arial" w:cs="Arial"/>
          <w:color w:val="1C1C1C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 financial results (AIS).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135"/>
        <w:rPr>
          <w:rFonts w:ascii="Arial" w:eastAsia="Arial Unicode MS" w:hAnsi="Arial" w:cs="Arial"/>
          <w:color w:val="1C1C1C"/>
          <w:w w:val="106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 xml:space="preserve">5.   a.   MRS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56" w:lineRule="exact"/>
        <w:ind w:left="596"/>
        <w:rPr>
          <w:rFonts w:ascii="Arial" w:eastAsia="Arial Unicode MS" w:hAnsi="Arial" w:cs="Arial"/>
          <w:color w:val="1C1C1C"/>
          <w:w w:val="104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b.   TPS </w:t>
      </w:r>
    </w:p>
    <w:p w:rsidR="00000000" w:rsidRDefault="00DD4957">
      <w:pPr>
        <w:widowControl w:val="0"/>
        <w:autoSpaceDE w:val="0"/>
        <w:autoSpaceDN w:val="0"/>
        <w:adjustRightInd w:val="0"/>
        <w:spacing w:before="8" w:after="0" w:line="276" w:lineRule="exact"/>
        <w:ind w:left="596"/>
        <w:rPr>
          <w:rFonts w:ascii="Arial" w:eastAsia="Arial Unicode MS" w:hAnsi="Arial" w:cs="Arial"/>
          <w:color w:val="1C1C1C"/>
          <w:w w:val="105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c.   FRS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596"/>
        <w:rPr>
          <w:rFonts w:ascii="Arial" w:eastAsia="Arial Unicode MS" w:hAnsi="Arial" w:cs="Arial"/>
          <w:color w:val="1C1C1C"/>
          <w:w w:val="103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d.   MRS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596"/>
        <w:rPr>
          <w:rFonts w:ascii="Arial" w:eastAsia="Arial Unicode MS" w:hAnsi="Arial" w:cs="Arial"/>
          <w:color w:val="1C1C1C"/>
          <w:w w:val="104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e.   TPS 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before="6"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f.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FRS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g.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MRS</w:t>
      </w:r>
    </w:p>
    <w:p w:rsidR="00000000" w:rsidRDefault="00DD4957">
      <w:pPr>
        <w:widowControl w:val="0"/>
        <w:tabs>
          <w:tab w:val="left" w:pos="1054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h.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TPS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i.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FRS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j.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TPS</w:t>
      </w:r>
    </w:p>
    <w:p w:rsidR="00000000" w:rsidRDefault="00DD4957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76" w:lineRule="exact"/>
        <w:ind w:left="59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k.</w:t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MRS</w:t>
      </w:r>
    </w:p>
    <w:p w:rsidR="00000000" w:rsidRDefault="00DD4957">
      <w:pPr>
        <w:widowControl w:val="0"/>
        <w:autoSpaceDE w:val="0"/>
        <w:autoSpaceDN w:val="0"/>
        <w:adjustRightInd w:val="0"/>
        <w:spacing w:before="222" w:after="0" w:line="276" w:lineRule="exact"/>
        <w:ind w:left="135"/>
        <w:rPr>
          <w:rFonts w:ascii="Arial" w:eastAsia="Arial Unicode MS" w:hAnsi="Arial" w:cs="Arial"/>
          <w:color w:val="1C1C1C"/>
          <w:spacing w:val="-3"/>
          <w:sz w:val="24"/>
          <w:szCs w:val="24"/>
        </w:rPr>
      </w:pPr>
      <w:r>
        <w:rPr>
          <w:rFonts w:ascii="Arial" w:eastAsia="Arial Unicode MS" w:hAnsi="Arial" w:cs="Arial"/>
          <w:color w:val="1C1C1C"/>
          <w:spacing w:val="-3"/>
          <w:sz w:val="24"/>
          <w:szCs w:val="24"/>
        </w:rPr>
        <w:t xml:space="preserve">6.   The problem associated with the flat file model are: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</w:rPr>
        <w:t xml:space="preserve">Data Storage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596" w:right="16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An efficient information system captures and stores data only once and makes this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single source available to all users who need it. In the flat-file environment, this is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not possible. To meet the private data needs of users, organizations must incur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>the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 costs of both multiple collection and multiple storage procedures. Some 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commonly used data may be duplicated dozens, hundreds, or even thousands of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times. </w:t>
      </w: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276" w:lineRule="exact"/>
        <w:ind w:left="596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</w:rPr>
        <w:t xml:space="preserve">Data Updating </w:t>
      </w:r>
    </w:p>
    <w:p w:rsidR="00000000" w:rsidRDefault="00DD4957">
      <w:pPr>
        <w:widowControl w:val="0"/>
        <w:autoSpaceDE w:val="0"/>
        <w:autoSpaceDN w:val="0"/>
        <w:adjustRightInd w:val="0"/>
        <w:spacing w:before="7" w:after="0" w:line="273" w:lineRule="exact"/>
        <w:ind w:left="596" w:right="169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10"/>
          <w:sz w:val="24"/>
          <w:szCs w:val="24"/>
        </w:rPr>
        <w:t xml:space="preserve">Organizations have a great deal of data stored in files that require periodic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updating to reflect changes. When users keep separate flat files, all changes must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be made separately for each user. This adds significantly to the task and the cost 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of data management. </w:t>
      </w:r>
    </w:p>
    <w:p w:rsidR="00000000" w:rsidRDefault="00DD4957">
      <w:pPr>
        <w:widowControl w:val="0"/>
        <w:autoSpaceDE w:val="0"/>
        <w:autoSpaceDN w:val="0"/>
        <w:adjustRightInd w:val="0"/>
        <w:spacing w:before="125" w:after="0" w:line="276" w:lineRule="exact"/>
        <w:ind w:left="596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</w:rPr>
        <w:t xml:space="preserve">Currency of Information </w:t>
      </w:r>
    </w:p>
    <w:p w:rsidR="00000000" w:rsidRDefault="00DD4957">
      <w:pPr>
        <w:widowControl w:val="0"/>
        <w:autoSpaceDE w:val="0"/>
        <w:autoSpaceDN w:val="0"/>
        <w:adjustRightInd w:val="0"/>
        <w:spacing w:before="7" w:after="0" w:line="273" w:lineRule="exact"/>
        <w:ind w:left="596" w:right="16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In contrast to the problem of performing multiple updates is the problem of failing to update all the user files affected by a change in status. If update information is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>not properly disseminated, the change will not be reflected in some users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 data, </w:t>
      </w:r>
      <w:r>
        <w:rPr>
          <w:rFonts w:ascii="Arial" w:eastAsia="Arial Unicode MS" w:hAnsi="Arial" w:cs="Arial"/>
          <w:color w:val="1C1C1C"/>
          <w:sz w:val="24"/>
          <w:szCs w:val="24"/>
        </w:rPr>
        <w:t>resul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ting in decisions based on outdated information.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23" w:after="0" w:line="172" w:lineRule="exact"/>
        <w:ind w:left="7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040"/>
        <w:rPr>
          <w:rFonts w:ascii="Arial" w:eastAsia="Arial Unicode MS" w:hAnsi="Arial" w:cs="Arial"/>
          <w:color w:val="1C1C1C"/>
          <w:sz w:val="20"/>
          <w:szCs w:val="20"/>
        </w:rPr>
      </w:pPr>
      <w:bookmarkStart w:id="13" w:name="Pg17"/>
      <w:bookmarkEnd w:id="13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13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936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16" w:after="0" w:line="276" w:lineRule="exact"/>
        <w:ind w:left="936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</w:rPr>
        <w:t xml:space="preserve">Task-Data Dependency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80" w:lineRule="exact"/>
        <w:ind w:left="936" w:right="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>The flat-file user</w:t>
      </w: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w w:val="107"/>
          <w:sz w:val="24"/>
          <w:szCs w:val="24"/>
        </w:rPr>
        <w:t xml:space="preserve">s ability to function is constrained by the data that he or she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possesses and controls. New tasks require the procurement of new information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which takes time, inhibits performance, adds to data redundancy, and drives data 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management costs even higher. </w:t>
      </w:r>
    </w:p>
    <w:p w:rsidR="00000000" w:rsidRDefault="00DD4957">
      <w:pPr>
        <w:widowControl w:val="0"/>
        <w:autoSpaceDE w:val="0"/>
        <w:autoSpaceDN w:val="0"/>
        <w:adjustRightInd w:val="0"/>
        <w:spacing w:before="225" w:after="0" w:line="276" w:lineRule="exact"/>
        <w:ind w:left="475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7.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252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0" w:after="0" w:line="138" w:lineRule="exact"/>
        <w:ind w:left="425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President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12"/>
          <w:szCs w:val="12"/>
        </w:rPr>
        <w:sectPr w:rsidR="00000000">
          <w:pgSz w:w="12240" w:h="15840"/>
          <w:pgMar w:top="-704" w:right="879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3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3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3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3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512"/>
        </w:tabs>
        <w:autoSpaceDE w:val="0"/>
        <w:autoSpaceDN w:val="0"/>
        <w:adjustRightInd w:val="0"/>
        <w:spacing w:before="100" w:after="0" w:line="138" w:lineRule="exact"/>
        <w:ind w:left="54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Marketing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Land &amp; Legal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3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12" w:after="0" w:line="138" w:lineRule="exact"/>
        <w:ind w:left="53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International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607"/>
        <w:jc w:val="both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7" w:after="0" w:line="134" w:lineRule="exact"/>
        <w:ind w:left="607" w:right="1217" w:firstLine="24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Promotion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  <w:t>Advertising</w:t>
      </w:r>
    </w:p>
    <w:p w:rsidR="00000000" w:rsidRDefault="00DD4957">
      <w:pPr>
        <w:widowControl w:val="0"/>
        <w:autoSpaceDE w:val="0"/>
        <w:autoSpaceDN w:val="0"/>
        <w:adjustRightInd w:val="0"/>
        <w:spacing w:before="80" w:after="0" w:line="138" w:lineRule="exact"/>
        <w:ind w:left="72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Market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6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Research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0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" w:after="0" w:line="138" w:lineRule="exact"/>
        <w:ind w:left="75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Sales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0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64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National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607"/>
        <w:jc w:val="both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4" w:lineRule="exact"/>
        <w:ind w:left="607" w:right="1217" w:firstLine="24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Promotion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>Advertising</w:t>
      </w:r>
    </w:p>
    <w:p w:rsidR="00000000" w:rsidRDefault="00DD4957">
      <w:pPr>
        <w:widowControl w:val="0"/>
        <w:autoSpaceDE w:val="0"/>
        <w:autoSpaceDN w:val="0"/>
        <w:adjustRightInd w:val="0"/>
        <w:spacing w:before="88" w:after="0" w:line="138" w:lineRule="exact"/>
        <w:ind w:left="72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Market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6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Research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5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" w:after="0" w:line="138" w:lineRule="exact"/>
        <w:ind w:left="75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Sales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2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2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2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2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0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3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11" w:after="0" w:line="138" w:lineRule="exact"/>
        <w:ind w:left="21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w w:val="97"/>
          <w:sz w:val="12"/>
          <w:szCs w:val="12"/>
        </w:rPr>
        <w:t>T</w:t>
      </w:r>
      <w:r>
        <w:rPr>
          <w:rFonts w:ascii="Arial" w:eastAsia="Arial Unicode MS" w:hAnsi="Arial" w:cs="Arial"/>
          <w:color w:val="1C1C1C"/>
          <w:sz w:val="12"/>
          <w:szCs w:val="12"/>
        </w:rPr>
        <w:t>ulsa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3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" w:after="0" w:line="138" w:lineRule="exact"/>
        <w:ind w:left="14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Inventory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0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Control</w:t>
      </w:r>
    </w:p>
    <w:p w:rsidR="00000000" w:rsidRDefault="00DD4957">
      <w:pPr>
        <w:widowControl w:val="0"/>
        <w:autoSpaceDE w:val="0"/>
        <w:autoSpaceDN w:val="0"/>
        <w:adjustRightInd w:val="0"/>
        <w:spacing w:before="78" w:after="0" w:line="138" w:lineRule="exact"/>
        <w:ind w:left="27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Cost</w:t>
      </w:r>
    </w:p>
    <w:p w:rsidR="00000000" w:rsidRDefault="00DD4957">
      <w:pPr>
        <w:widowControl w:val="0"/>
        <w:tabs>
          <w:tab w:val="left" w:pos="246"/>
        </w:tabs>
        <w:autoSpaceDE w:val="0"/>
        <w:autoSpaceDN w:val="0"/>
        <w:adjustRightInd w:val="0"/>
        <w:spacing w:after="0" w:line="222" w:lineRule="exact"/>
        <w:ind w:left="98" w:right="149"/>
        <w:jc w:val="both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Accounting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ab/>
      </w: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Payroll</w:t>
      </w:r>
    </w:p>
    <w:p w:rsidR="00000000" w:rsidRDefault="00DD4957">
      <w:pPr>
        <w:widowControl w:val="0"/>
        <w:autoSpaceDE w:val="0"/>
        <w:autoSpaceDN w:val="0"/>
        <w:adjustRightInd w:val="0"/>
        <w:spacing w:before="120" w:after="0" w:line="138" w:lineRule="exact"/>
        <w:ind w:left="1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85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Payable</w:t>
      </w:r>
    </w:p>
    <w:p w:rsidR="00000000" w:rsidRDefault="00DD4957">
      <w:pPr>
        <w:widowControl w:val="0"/>
        <w:autoSpaceDE w:val="0"/>
        <w:autoSpaceDN w:val="0"/>
        <w:adjustRightInd w:val="0"/>
        <w:spacing w:before="81" w:after="0" w:line="134" w:lineRule="exact"/>
        <w:ind w:left="101" w:right="151" w:firstLine="47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Accounts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  <w:t>Receivable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3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23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Billing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3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250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Fixed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1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Assets</w:t>
      </w:r>
    </w:p>
    <w:p w:rsidR="00000000" w:rsidRDefault="00DD4957">
      <w:pPr>
        <w:widowControl w:val="0"/>
        <w:autoSpaceDE w:val="0"/>
        <w:autoSpaceDN w:val="0"/>
        <w:adjustRightInd w:val="0"/>
        <w:spacing w:before="78" w:after="0" w:line="138" w:lineRule="exact"/>
        <w:ind w:left="18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General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0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Ledger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63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New Orleans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7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14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Inventory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0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Control</w:t>
      </w:r>
    </w:p>
    <w:p w:rsidR="00000000" w:rsidRDefault="00DD4957">
      <w:pPr>
        <w:widowControl w:val="0"/>
        <w:autoSpaceDE w:val="0"/>
        <w:autoSpaceDN w:val="0"/>
        <w:adjustRightInd w:val="0"/>
        <w:spacing w:before="79" w:after="0" w:line="138" w:lineRule="exact"/>
        <w:ind w:left="27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Cost</w:t>
      </w:r>
    </w:p>
    <w:p w:rsidR="00000000" w:rsidRDefault="00DD4957">
      <w:pPr>
        <w:widowControl w:val="0"/>
        <w:tabs>
          <w:tab w:val="left" w:pos="246"/>
        </w:tabs>
        <w:autoSpaceDE w:val="0"/>
        <w:autoSpaceDN w:val="0"/>
        <w:adjustRightInd w:val="0"/>
        <w:spacing w:after="0" w:line="222" w:lineRule="exact"/>
        <w:ind w:left="98" w:right="149"/>
        <w:jc w:val="both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Accounting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ab/>
      </w: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Payroll</w:t>
      </w:r>
    </w:p>
    <w:p w:rsidR="00000000" w:rsidRDefault="00DD4957">
      <w:pPr>
        <w:widowControl w:val="0"/>
        <w:autoSpaceDE w:val="0"/>
        <w:autoSpaceDN w:val="0"/>
        <w:adjustRightInd w:val="0"/>
        <w:spacing w:before="121" w:after="0" w:line="138" w:lineRule="exact"/>
        <w:ind w:left="1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85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Payable</w:t>
      </w:r>
    </w:p>
    <w:p w:rsidR="00000000" w:rsidRDefault="00DD4957">
      <w:pPr>
        <w:widowControl w:val="0"/>
        <w:autoSpaceDE w:val="0"/>
        <w:autoSpaceDN w:val="0"/>
        <w:adjustRightInd w:val="0"/>
        <w:spacing w:before="82" w:after="0" w:line="134" w:lineRule="exact"/>
        <w:ind w:left="101" w:right="151" w:firstLine="47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Accounts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  <w:t>Receivable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86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23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Billing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84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" w:after="0" w:line="138" w:lineRule="exact"/>
        <w:ind w:left="250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Fixed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1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Assets</w:t>
      </w:r>
    </w:p>
    <w:p w:rsidR="00000000" w:rsidRDefault="00DD4957">
      <w:pPr>
        <w:widowControl w:val="0"/>
        <w:autoSpaceDE w:val="0"/>
        <w:autoSpaceDN w:val="0"/>
        <w:adjustRightInd w:val="0"/>
        <w:spacing w:before="79" w:after="0" w:line="138" w:lineRule="exact"/>
        <w:ind w:left="18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General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0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Ledger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085"/>
        </w:tabs>
        <w:autoSpaceDE w:val="0"/>
        <w:autoSpaceDN w:val="0"/>
        <w:adjustRightInd w:val="0"/>
        <w:spacing w:before="100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Exploration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Production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9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290"/>
        </w:tabs>
        <w:autoSpaceDE w:val="0"/>
        <w:autoSpaceDN w:val="0"/>
        <w:adjustRightInd w:val="0"/>
        <w:spacing w:before="111" w:after="0" w:line="138" w:lineRule="exact"/>
        <w:ind w:left="21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w w:val="97"/>
          <w:sz w:val="12"/>
          <w:szCs w:val="12"/>
        </w:rPr>
        <w:t>T</w:t>
      </w:r>
      <w:r>
        <w:rPr>
          <w:rFonts w:ascii="Arial" w:eastAsia="Arial Unicode MS" w:hAnsi="Arial" w:cs="Arial"/>
          <w:color w:val="1C1C1C"/>
          <w:sz w:val="12"/>
          <w:szCs w:val="12"/>
        </w:rPr>
        <w:t>ulsa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</w:r>
      <w:r>
        <w:rPr>
          <w:rFonts w:ascii="Arial" w:eastAsia="Arial Unicode MS" w:hAnsi="Arial" w:cs="Arial"/>
          <w:color w:val="1C1C1C"/>
          <w:w w:val="97"/>
          <w:sz w:val="12"/>
          <w:szCs w:val="12"/>
        </w:rPr>
        <w:t>T</w:t>
      </w:r>
      <w:r>
        <w:rPr>
          <w:rFonts w:ascii="Arial" w:eastAsia="Arial Unicode MS" w:hAnsi="Arial" w:cs="Arial"/>
          <w:color w:val="1C1C1C"/>
          <w:sz w:val="12"/>
          <w:szCs w:val="12"/>
        </w:rPr>
        <w:t>ulsa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9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204"/>
        </w:tabs>
        <w:autoSpaceDE w:val="0"/>
        <w:autoSpaceDN w:val="0"/>
        <w:adjustRightInd w:val="0"/>
        <w:spacing w:before="74" w:after="0" w:line="138" w:lineRule="exact"/>
        <w:ind w:left="11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Geological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Extracting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9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250"/>
        </w:tabs>
        <w:autoSpaceDE w:val="0"/>
        <w:autoSpaceDN w:val="0"/>
        <w:adjustRightInd w:val="0"/>
        <w:spacing w:before="75" w:after="0" w:line="138" w:lineRule="exact"/>
        <w:ind w:left="6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Geophysical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Refining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9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083"/>
        </w:tabs>
        <w:autoSpaceDE w:val="0"/>
        <w:autoSpaceDN w:val="0"/>
        <w:adjustRightInd w:val="0"/>
        <w:spacing w:before="75" w:after="0" w:line="138" w:lineRule="exact"/>
        <w:ind w:left="1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New Orleans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New Orleans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74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204"/>
        </w:tabs>
        <w:autoSpaceDE w:val="0"/>
        <w:autoSpaceDN w:val="0"/>
        <w:adjustRightInd w:val="0"/>
        <w:spacing w:before="74" w:after="0" w:line="138" w:lineRule="exact"/>
        <w:ind w:left="11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Geological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Extracting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74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250"/>
        </w:tabs>
        <w:autoSpaceDE w:val="0"/>
        <w:autoSpaceDN w:val="0"/>
        <w:adjustRightInd w:val="0"/>
        <w:spacing w:before="75" w:after="0" w:line="138" w:lineRule="exact"/>
        <w:ind w:left="6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Geophysical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Refining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8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8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8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8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114"/>
        </w:tabs>
        <w:autoSpaceDE w:val="0"/>
        <w:autoSpaceDN w:val="0"/>
        <w:adjustRightInd w:val="0"/>
        <w:spacing w:before="100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Distribution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Personnel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2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1171"/>
        </w:tabs>
        <w:autoSpaceDE w:val="0"/>
        <w:autoSpaceDN w:val="0"/>
        <w:adjustRightInd w:val="0"/>
        <w:spacing w:before="111" w:after="0" w:line="138" w:lineRule="exact"/>
        <w:ind w:left="21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3"/>
          <w:sz w:val="12"/>
          <w:szCs w:val="12"/>
        </w:rPr>
        <w:t>Tulsa</w:t>
      </w:r>
      <w:r>
        <w:rPr>
          <w:rFonts w:ascii="Arial" w:eastAsia="Arial Unicode MS" w:hAnsi="Arial" w:cs="Arial"/>
          <w:color w:val="1C1C1C"/>
          <w:spacing w:val="-3"/>
          <w:sz w:val="12"/>
          <w:szCs w:val="12"/>
        </w:rPr>
        <w:tab/>
      </w:r>
      <w:r>
        <w:rPr>
          <w:rFonts w:ascii="Arial" w:eastAsia="Arial Unicode MS" w:hAnsi="Arial" w:cs="Arial"/>
          <w:color w:val="1C1C1C"/>
          <w:sz w:val="12"/>
          <w:szCs w:val="12"/>
        </w:rPr>
        <w:t>Corporate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2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" w:after="0" w:line="138" w:lineRule="exact"/>
        <w:ind w:left="237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Ware-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08" w:lineRule="exact"/>
        <w:ind w:left="188" w:right="193" w:firstLine="995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Recruiting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  <w:t>housing</w:t>
      </w:r>
    </w:p>
    <w:p w:rsidR="00000000" w:rsidRDefault="00DD4957">
      <w:pPr>
        <w:widowControl w:val="0"/>
        <w:tabs>
          <w:tab w:val="left" w:pos="1274"/>
        </w:tabs>
        <w:autoSpaceDE w:val="0"/>
        <w:autoSpaceDN w:val="0"/>
        <w:adjustRightInd w:val="0"/>
        <w:spacing w:before="111" w:after="0" w:line="138" w:lineRule="exact"/>
        <w:ind w:left="165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Shipping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</w: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Training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2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</w:p>
    <w:p w:rsidR="00000000" w:rsidRDefault="00DD4957">
      <w:pPr>
        <w:widowControl w:val="0"/>
        <w:tabs>
          <w:tab w:val="left" w:pos="1263"/>
        </w:tabs>
        <w:autoSpaceDE w:val="0"/>
        <w:autoSpaceDN w:val="0"/>
        <w:adjustRightInd w:val="0"/>
        <w:spacing w:before="75" w:after="0" w:line="138" w:lineRule="exact"/>
        <w:ind w:left="1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New Orleans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Benefits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94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" w:after="0" w:line="138" w:lineRule="exact"/>
        <w:ind w:left="237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Ware-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08" w:lineRule="exact"/>
        <w:ind w:left="1275"/>
        <w:rPr>
          <w:rFonts w:ascii="Arial" w:eastAsia="Arial Unicode MS" w:hAnsi="Arial" w:cs="Arial"/>
          <w:color w:val="1C1C1C"/>
          <w:spacing w:val="-3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3"/>
          <w:sz w:val="12"/>
          <w:szCs w:val="12"/>
        </w:rPr>
        <w:t>Tulsa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08" w:lineRule="exact"/>
        <w:ind w:left="18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housing</w:t>
      </w:r>
    </w:p>
    <w:p w:rsidR="00000000" w:rsidRDefault="00DD4957">
      <w:pPr>
        <w:widowControl w:val="0"/>
        <w:tabs>
          <w:tab w:val="left" w:pos="1209"/>
        </w:tabs>
        <w:autoSpaceDE w:val="0"/>
        <w:autoSpaceDN w:val="0"/>
        <w:adjustRightInd w:val="0"/>
        <w:spacing w:before="65" w:after="0" w:line="138" w:lineRule="exact"/>
        <w:ind w:left="16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Shipping</w:t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Recruiting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4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4" w:after="0" w:line="138" w:lineRule="exact"/>
        <w:ind w:left="1246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Training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48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5" w:after="0" w:line="138" w:lineRule="exact"/>
        <w:ind w:left="123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Benefits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4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5" w:after="0" w:line="138" w:lineRule="exact"/>
        <w:ind w:left="106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New Orleans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96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4" w:after="0" w:line="138" w:lineRule="exact"/>
        <w:ind w:left="118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Recruiting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6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5" w:after="0" w:line="138" w:lineRule="exact"/>
        <w:ind w:left="1246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Training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18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5" w:after="0" w:line="138" w:lineRule="exact"/>
        <w:ind w:left="123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Benefits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0" w:after="0" w:line="138" w:lineRule="exact"/>
        <w:ind w:left="7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Finance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12" w:after="0" w:line="138" w:lineRule="exact"/>
        <w:ind w:left="115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Treasury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18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Credit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207"/>
        <w:rPr>
          <w:rFonts w:ascii="Arial" w:eastAsia="Arial Unicode MS" w:hAnsi="Arial" w:cs="Arial"/>
          <w:color w:val="1C1C1C"/>
          <w:spacing w:val="-3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3"/>
          <w:sz w:val="12"/>
          <w:szCs w:val="12"/>
        </w:rPr>
        <w:t>Tulsa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08"/>
        <w:rPr>
          <w:rFonts w:ascii="Arial" w:eastAsia="Arial Unicode MS" w:hAnsi="Arial" w:cs="Arial"/>
          <w:color w:val="1C1C1C"/>
          <w:spacing w:val="-3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24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Cash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5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Receipts</w:t>
      </w:r>
    </w:p>
    <w:p w:rsidR="00000000" w:rsidRDefault="00DD4957">
      <w:pPr>
        <w:widowControl w:val="0"/>
        <w:autoSpaceDE w:val="0"/>
        <w:autoSpaceDN w:val="0"/>
        <w:adjustRightInd w:val="0"/>
        <w:spacing w:before="67" w:after="0" w:line="138" w:lineRule="exact"/>
        <w:ind w:left="24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Cash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3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Disburse-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2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ments</w:t>
      </w:r>
    </w:p>
    <w:p w:rsidR="00000000" w:rsidRDefault="00DD4957">
      <w:pPr>
        <w:widowControl w:val="0"/>
        <w:autoSpaceDE w:val="0"/>
        <w:autoSpaceDN w:val="0"/>
        <w:adjustRightInd w:val="0"/>
        <w:spacing w:before="135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New Orleans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03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24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Cash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5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Receipts</w:t>
      </w:r>
    </w:p>
    <w:p w:rsidR="00000000" w:rsidRDefault="00DD4957">
      <w:pPr>
        <w:widowControl w:val="0"/>
        <w:autoSpaceDE w:val="0"/>
        <w:autoSpaceDN w:val="0"/>
        <w:adjustRightInd w:val="0"/>
        <w:spacing w:before="67" w:after="0" w:line="138" w:lineRule="exact"/>
        <w:ind w:left="24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Cash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3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Disburse-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2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ments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12"/>
          <w:szCs w:val="12"/>
        </w:rPr>
        <w:sectPr w:rsidR="00000000">
          <w:type w:val="continuous"/>
          <w:pgSz w:w="12240" w:h="15840"/>
          <w:pgMar w:top="-704" w:right="879" w:bottom="-20" w:left="1440" w:header="720" w:footer="720" w:gutter="0"/>
          <w:cols w:num="5" w:space="720" w:equalWidth="0">
            <w:col w:w="2459" w:space="160"/>
            <w:col w:w="890" w:space="160"/>
            <w:col w:w="1941" w:space="160"/>
            <w:col w:w="1968" w:space="160"/>
            <w:col w:w="1862"/>
          </w:cols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4" w:after="0" w:line="172" w:lineRule="exact"/>
        <w:ind w:left="41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  <w:r>
        <w:rPr>
          <w:noProof/>
        </w:rPr>
        <w:pict>
          <v:shape id="_x0000_s1029" style="position:absolute;left:0;text-align:left;margin-left:272.45pt;margin-top:173.25pt;width:49.65pt;height:18.35pt;z-index:-251655168;mso-position-horizontal-relative:page;mso-position-vertical-relative:page" coordsize="993,367" o:allowincell="f" path="m993,367hhl,367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272.45pt;margin-top:173.25pt;width:49.65pt;height:18.35pt;z-index:-251654144;mso-position-horizontal-relative:page;mso-position-vertical-relative:page" coordsize="993,367" o:allowincell="f" path="m,hhl993,r,367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90.2pt;margin-top:212.4pt;width:44.25pt;height:18.35pt;z-index:-251653120;mso-position-horizontal-relative:page;mso-position-vertical-relative:page" coordsize="885,367" o:allowincell="f" path="m885,367hhl,367,,,885,r,36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202pt;margin-top:233.5pt;width:38.4pt;height:14.8pt;z-index:-251652096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202pt;margin-top:391.3pt;width:38.4pt;height:14.8pt;z-index:-251651072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96.05pt;margin-top:233.6pt;width:38.4pt;height:14.75pt;z-index:-251650048;mso-position-horizontal-relative:page;mso-position-vertical-relative:page" coordsize="768,295" o:allowincell="f" path="m768,295hhl,295,,,76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100.05pt;margin-top:251.2pt;width:34.4pt;height:14.75pt;z-index:-251649024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100.05pt;margin-top:268.8pt;width:34.4pt;height:14.75pt;z-index:-251648000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100.05pt;margin-top:286.4pt;width:34.4pt;height:14.75pt;z-index:-251646976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134.45pt,318.75pt" to="96.05pt,318.7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39" style="position:absolute;left:0;text-align:left;margin-left:96.05pt;margin-top:304pt;width:38.4pt;height:14.75pt;z-index:-251644928;mso-position-horizontal-relative:page;mso-position-vertical-relative:page" coordsize="768,295" o:allowincell="f" path="m,295hhl,,76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100.05pt;margin-top:321.2pt;width:34.4pt;height:14.75pt;z-index:-251643904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100.05pt;margin-top:339.2pt;width:34.4pt;height:14.75pt;z-index:-251642880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100.05pt;margin-top:356.8pt;width:34.4pt;height:14.75pt;z-index:-251641856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206pt;margin-top:251.05pt;width:34.4pt;height:14.75pt;z-index:-251640832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206pt;margin-top:268.6pt;width:34.4pt;height:14.75pt;z-index:-251639808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206pt;margin-top:286.1pt;width:34.4pt;height:14.8pt;z-index:-251638784;mso-position-horizontal-relative:page;mso-position-vertical-relative:page" coordsize="688,296" o:allowincell="f" path="m688,296hhl,296,,,68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206pt;margin-top:303.65pt;width:34.4pt;height:14.75pt;z-index:-251637760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206pt,303.65pt" to="240.4pt,303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240.4pt,303.65pt" to="240.4pt,318.4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049" style="position:absolute;left:0;text-align:left;margin-left:206pt;margin-top:321.2pt;width:34.4pt;height:14.75pt;z-index:-251634688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240.4pt,353.5pt" to="206pt,353.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51" style="position:absolute;left:0;text-align:left;margin-left:206pt;margin-top:338.7pt;width:34.4pt;height:14.8pt;z-index:-251632640;mso-position-horizontal-relative:page;mso-position-vertical-relative:page" coordsize="688,296" o:allowincell="f" path="m,296hhl,,68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206pt;margin-top:356.25pt;width:34.4pt;height:14.75pt;z-index:-251631616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240.4pt,388.55pt" to="206pt,388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54" style="position:absolute;left:0;text-align:left;margin-left:206pt;margin-top:373.8pt;width:34.4pt;height:14.75pt;z-index:-251629568;mso-position-horizontal-relative:page;mso-position-vertical-relative:page" coordsize="688,295" o:allowincell="f" path="m,295hhl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240.4pt,423.6pt" to="206pt,423.6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56" style="position:absolute;left:0;text-align:left;margin-left:206pt;margin-top:408.85pt;width:34.4pt;height:14.75pt;z-index:-251627520;mso-position-horizontal-relative:page;mso-position-vertical-relative:page" coordsize="688,295" o:allowincell="f" path="m,295hhl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240.4pt,441.15pt" to="206pt,441.1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58" style="position:absolute;left:0;text-align:left;margin-left:206pt;margin-top:426.35pt;width:34.4pt;height:14.8pt;z-index:-251625472;mso-position-horizontal-relative:page;mso-position-vertical-relative:page" coordsize="688,296" o:allowincell="f" path="m,296hhl,,68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206pt;margin-top:443.9pt;width:34.4pt;height:14.75pt;z-index:-251624448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206pt;margin-top:461.45pt;width:34.4pt;height:14.75pt;z-index:-251623424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206pt;margin-top:478.95pt;width:34.4pt;height:14.8pt;z-index:-251622400;mso-position-horizontal-relative:page;mso-position-vertical-relative:page" coordsize="688,296" o:allowincell="f" path="m688,296hhl,296,,,68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206pt;margin-top:496.5pt;width:34.4pt;height:14.75pt;z-index:-251621376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206pt;margin-top:514.05pt;width:34.4pt;height:14.75pt;z-index:-251620352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240.4pt,546.35pt" to="206pt,546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206pt,546.35pt" to="206pt,531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66" style="position:absolute;left:0;text-align:left;margin-left:206pt;margin-top:531.55pt;width:34.4pt;height:14.8pt;z-index:-251617280;mso-position-horizontal-relative:page;mso-position-vertical-relative:page" coordsize="688,296" o:allowincell="f" path="m,hhl68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258.65pt;margin-top:251.05pt;width:34.4pt;height:14.75pt;z-index:-251616256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258.65pt;margin-top:268.6pt;width:34.4pt;height:14.75pt;z-index:-251615232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258.65pt;margin-top:303.65pt;width:34.4pt;height:14.75pt;z-index:-251614208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258.65pt;margin-top:321.2pt;width:34.4pt;height:14.75pt;z-index:-251613184;mso-position-horizontal-relative:page;mso-position-vertical-relative:page" coordsize="688,295" o:allowincell="f" path="m688,295hhl,295,,,688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293.05pt,321.2pt" to="293.05pt,335.9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72" style="position:absolute;left:0;text-align:left;margin-left:311pt;margin-top:251.05pt;width:34.4pt;height:14.75pt;z-index:-251611136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73" style="position:absolute;left:0;text-align:left;z-index:-251610112;mso-position-horizontal-relative:page;mso-position-vertical-relative:page" from="311pt,251.05pt" to="345.4pt,251.0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9088;mso-position-horizontal-relative:page;mso-position-vertical-relative:page" from="345.4pt,251.05pt" to="345.4pt,265.8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075" style="position:absolute;left:0;text-align:left;margin-left:311pt;margin-top:268.6pt;width:34.4pt;height:14.75pt;z-index:-251608064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76" style="position:absolute;left:0;text-align:left;z-index:-251607040;mso-position-horizontal-relative:page;mso-position-vertical-relative:page" from="311pt,268.6pt" to="345.4pt,268.6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6016;mso-position-horizontal-relative:page;mso-position-vertical-relative:page" from="345.4pt,268.6pt" to="345.4pt,283.3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078" style="position:absolute;left:0;text-align:left;margin-left:311pt;margin-top:303.65pt;width:34.4pt;height:14.75pt;z-index:-251604992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311pt,303.65pt" to="345.4pt,303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345.4pt,303.65pt" to="345.4pt,318.4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081" style="position:absolute;left:0;text-align:left;margin-left:311pt;margin-top:321.2pt;width:34.4pt;height:14.75pt;z-index:-251601920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311pt,321.2pt" to="345.4pt,321.2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345.4pt,321.2pt" to="345.4pt,335.9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084" style="position:absolute;left:0;text-align:left;margin-left:363.7pt;margin-top:268.6pt;width:34.4pt;height:14.75pt;z-index:-251598848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416.7pt;margin-top:268.6pt;width:34.4pt;height:14.75pt;z-index:-251597824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450.9pt,300.9pt" to="416.55pt,300.9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416.55pt,300.9pt" to="416.55pt,286.1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88" style="position:absolute;left:0;text-align:left;margin-left:416.55pt;margin-top:286.1pt;width:34.35pt;height:14.8pt;z-index:-251594752;mso-position-horizontal-relative:page;mso-position-vertical-relative:page" coordsize="687,296" o:allowincell="f" path="m,hhl687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469.5pt;margin-top:286.35pt;width:34.4pt;height:14.8pt;z-index:-251593728;mso-position-horizontal-relative:page;mso-position-vertical-relative:page" coordsize="688,296" o:allowincell="f" path="m688,296hhl,296,,,68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503.9pt,324.15pt" to="469.5pt,324.1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91" style="position:absolute;left:0;text-align:left;margin-left:469.5pt;margin-top:303.95pt;width:34.4pt;height:20.2pt;z-index:-251591680;mso-position-horizontal-relative:page;mso-position-vertical-relative:page" coordsize="688,404" o:allowincell="f" path="m,404hhl,,688,r,404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469.5pt;margin-top:344.55pt;width:34.4pt;height:14.8pt;z-index:-251590656;mso-position-horizontal-relative:page;mso-position-vertical-relative:page" coordsize="688,296" o:allowincell="f" path="m688,296hhl,296,,,688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503.9pt,344.55pt" to="503.9pt,359.3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094" style="position:absolute;left:0;text-align:left;margin-left:469.5pt;margin-top:362.15pt;width:34.4pt;height:20.2pt;z-index:-251588608;mso-position-horizontal-relative:page;mso-position-vertical-relative:page" coordsize="688,404" o:allowincell="f" path="m688,404hhl,404,,,688,r,404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363.7pt;margin-top:251.05pt;width:34.4pt;height:14.75pt;z-index:-251587584;mso-position-horizontal-relative:page;mso-position-vertical-relative:page" coordsize="688,295" o:allowincell="f" path="m688,295hhl,295,,,68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363.7pt;margin-top:321.2pt;width:34.4pt;height:14.75pt;z-index:-251586560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363.7pt,321.2pt" to="398.1pt,321.2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398.1pt,321.2pt" to="398.1pt,335.9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099" style="position:absolute;left:0;text-align:left;margin-left:363.7pt;margin-top:303.65pt;width:34.4pt;height:14.75pt;z-index:-251583488;mso-position-horizontal-relative:page;mso-position-vertical-relative:page" coordsize="688,295" o:allowincell="f" path="m68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00" style="position:absolute;left:0;text-align:left;z-index:-251582464;mso-position-horizontal-relative:page;mso-position-vertical-relative:page" from="363.7pt,303.65pt" to="398.1pt,303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01" style="position:absolute;left:0;text-align:left;z-index:-251581440;mso-position-horizontal-relative:page;mso-position-vertical-relative:page" from="398.1pt,303.65pt" to="398.1pt,318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251580416;mso-position-horizontal-relative:page;mso-position-vertical-relative:page" from="450.9pt,265.8pt" to="416.55pt,265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9392;mso-position-horizontal-relative:page;mso-position-vertical-relative:page" from="416.55pt,265.8pt" to="416.55pt,251.0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04" style="position:absolute;left:0;text-align:left;margin-left:416.55pt;margin-top:251.05pt;width:34.35pt;height:14.75pt;z-index:-251578368;mso-position-horizontal-relative:page;mso-position-vertical-relative:page" coordsize="687,295" o:allowincell="f" path="m,hhl687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450.9pt,353.5pt" to="416.55pt,353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416.55pt,353.5pt" to="416.55pt,338.7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07" style="position:absolute;left:0;text-align:left;margin-left:416.55pt;margin-top:338.7pt;width:34.35pt;height:14.8pt;z-index:-251575296;mso-position-horizontal-relative:page;mso-position-vertical-relative:page" coordsize="687,296" o:allowincell="f" path="m,hhl687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08" style="position:absolute;left:0;text-align:left;z-index:-251574272;mso-position-horizontal-relative:page;mso-position-vertical-relative:page" from="450.9pt,371pt" to="416.55pt,371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109" style="position:absolute;left:0;text-align:left;margin-left:416.55pt;margin-top:356.25pt;width:34.35pt;height:14.75pt;z-index:-251573248;mso-position-horizontal-relative:page;mso-position-vertical-relative:page" coordsize="687,295" o:allowincell="f" path="m,295hhl,,687,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450.9pt,356.25pt" to="450.9pt,37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450.9pt,335.95pt" to="416.55pt,335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416.55pt,335.95pt" to="416.55pt,321.2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13" style="position:absolute;left:0;text-align:left;margin-left:416.55pt;margin-top:321.2pt;width:34.35pt;height:14.75pt;z-index:-251569152;mso-position-horizontal-relative:page;mso-position-vertical-relative:page" coordsize="687,295" o:allowincell="f" path="m,hhl687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416.55pt;margin-top:408.85pt;width:34.35pt;height:14.75pt;z-index:-251568128;mso-position-horizontal-relative:page;mso-position-vertical-relative:page" coordsize="687,295" o:allowincell="f" path="m687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416.55pt,408.85pt" to="450.9pt,408.8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450.9pt,408.85pt" to="450.9pt,423.6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450.9pt,441.15pt" to="416.55pt,441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416.55pt,441.15pt" to="416.55pt,426.3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19" style="position:absolute;left:0;text-align:left;margin-left:416.55pt;margin-top:426.35pt;width:34.35pt;height:14.8pt;z-index:-251563008;mso-position-horizontal-relative:page;mso-position-vertical-relative:page" coordsize="687,296" o:allowincell="f" path="m,hhl687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20" style="position:absolute;left:0;text-align:left;z-index:-251561984;mso-position-horizontal-relative:page;mso-position-vertical-relative:page" from="450.9pt,406.1pt" to="416.55pt,406.1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21" style="position:absolute;left:0;text-align:left;margin-left:416.55pt;margin-top:391.3pt;width:34.35pt;height:14.8pt;z-index:-251560960;mso-position-horizontal-relative:page;mso-position-vertical-relative:page" coordsize="687,296" o:allowincell="f" path="m,296hhl,,687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254.6pt;margin-top:233.5pt;width:38.45pt;height:14.8pt;z-index:-251559936;mso-position-horizontal-relative:page;mso-position-vertical-relative:page" coordsize="769,296" o:allowincell="f" path="m769,296hhl,296,,,769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254.6pt;margin-top:286.1pt;width:38.45pt;height:14.8pt;z-index:-251558912;mso-position-horizontal-relative:page;mso-position-vertical-relative:page" coordsize="769,296" o:allowincell="f" path="m769,296hhl,296,,,769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307pt;margin-top:233.5pt;width:38.4pt;height:14.8pt;z-index:-251557888;mso-position-horizontal-relative:page;mso-position-vertical-relative:page" coordsize="768,296" o:allowincell="f" path="m768,296hhl,296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25" style="position:absolute;left:0;text-align:left;z-index:-251556864;mso-position-horizontal-relative:page;mso-position-vertical-relative:page" from="307pt,233.5pt" to="345.4pt,233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26" style="position:absolute;left:0;text-align:left;z-index:-251555840;mso-position-horizontal-relative:page;mso-position-vertical-relative:page" from="345.4pt,233.5pt" to="345.4pt,248.3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127" style="position:absolute;left:0;text-align:left;margin-left:307pt;margin-top:286.1pt;width:38.4pt;height:14.8pt;z-index:-251554816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359.7pt;margin-top:286.1pt;width:38.4pt;height:14.8pt;z-index:-251553792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359.7pt;margin-top:233.5pt;width:38.4pt;height:14.8pt;z-index:-251552768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412.5pt;margin-top:233.5pt;width:38.4pt;height:14.8pt;z-index:-251551744;mso-position-horizontal-relative:page;mso-position-vertical-relative:page" coordsize="768,296" o:allowincell="f" path="m768,296hhl,296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31" style="position:absolute;left:0;text-align:left;z-index:-251550720;mso-position-horizontal-relative:page;mso-position-vertical-relative:page" from="412.5pt,233.5pt" to="450.9pt,233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450.9pt,233.5pt" to="450.9pt,248.3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133" style="position:absolute;left:0;text-align:left;margin-left:412.5pt;margin-top:303.65pt;width:38.4pt;height:14.75pt;z-index:-251548672;mso-position-horizontal-relative:page;mso-position-vertical-relative:page" coordsize="768,295" o:allowincell="f" path="m768,295hhl,295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412.5pt,303.65pt" to="450.9pt,303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450.9pt,303.65pt" to="450.9pt,318.4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136" style="position:absolute;left:0;text-align:left;margin-left:412.5pt;margin-top:373.75pt;width:38.4pt;height:14.8pt;z-index:-251545600;mso-position-horizontal-relative:page;mso-position-vertical-relative:page" coordsize="768,296" o:allowincell="f" path="m768,296hhl,296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412.5pt,373.75pt" to="450.9pt,373.7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450.9pt,373.75pt" to="450.9pt,388.5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139" style="position:absolute;left:0;text-align:left;margin-left:465.5pt;margin-top:233.6pt;width:38.4pt;height:14.75pt;z-index:-251542528;mso-position-horizontal-relative:page;mso-position-vertical-relative:page" coordsize="768,295" o:allowincell="f" path="m768,295hhl,295,,,768,r,295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465.5pt;margin-top:251.15pt;width:38.4pt;height:14.8pt;z-index:-251541504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465.5pt;margin-top:326.95pt;width:38.4pt;height:14.8pt;z-index:-251540480;mso-position-horizontal-relative:page;mso-position-vertical-relative:page" coordsize="768,296" o:allowincell="f" path="m768,296hhl,296,,,768,r,296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465.5pt;margin-top:268.75pt;width:38.4pt;height:14.8pt;z-index:-251539456;mso-position-horizontal-relative:page;mso-position-vertical-relative:page" coordsize="768,296" o:allowincell="f" path="m768,296hhl,296,,,768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503.9pt,268.75pt" to="503.9pt,283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44" style="position:absolute;left:0;text-align:left;margin-left:143.4pt;margin-top:212.4pt;width:44.2pt;height:18.35pt;z-index:-251537408;mso-position-horizontal-relative:page;mso-position-vertical-relative:page" coordsize="884,367" o:allowincell="f" path="m884,367hhl,367,,,884,r,36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196.2pt;margin-top:212.4pt;width:44.2pt;height:18.35pt;z-index:-251536384;mso-position-horizontal-relative:page;mso-position-vertical-relative:page" coordsize="884,367" o:allowincell="f" path="m884,367hhl,367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196.2pt;margin-top:212.4pt;width:44.2pt;height:18.35pt;z-index:-251535360;mso-position-horizontal-relative:page;mso-position-vertical-relative:page" coordsize="884,367" o:allowincell="f" path="m,hhl884,r,367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293.05pt,230.75pt" to="248.8pt,23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248.8pt,230.75pt" to="248.8pt,212.4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49" style="position:absolute;left:0;text-align:left;margin-left:248.8pt;margin-top:212.4pt;width:44.25pt;height:18.35pt;z-index:-251532288;mso-position-horizontal-relative:page;mso-position-vertical-relative:page" coordsize="885,367" o:allowincell="f" path="m,hhl885,r,36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301.15pt;margin-top:212.4pt;width:44.25pt;height:18.35pt;z-index:-251531264;mso-position-horizontal-relative:page;mso-position-vertical-relative:page" coordsize="885,367" o:allowincell="f" path="m885,367hhl,367,,,885,r,36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51" style="position:absolute;left:0;text-align:left;z-index:-251530240;mso-position-horizontal-relative:page;mso-position-vertical-relative:page" from="398.1pt,230.75pt" to="353.9pt,230.7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52" style="position:absolute;left:0;text-align:left;margin-left:353.9pt;margin-top:212.4pt;width:44.2pt;height:18.35pt;z-index:-251529216;mso-position-horizontal-relative:page;mso-position-vertical-relative:page" coordsize="884,367" o:allowincell="f" path="m,367hhl,,884,r,36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406.7pt;margin-top:212.4pt;width:44.2pt;height:18.35pt;z-index:-251528192;mso-position-horizontal-relative:page;mso-position-vertical-relative:page" coordsize="884,367" o:allowincell="f" path="m884,367hhl,367,,,884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450.9pt,212.4pt" to="450.9pt,230.7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155" style="position:absolute;left:0;text-align:left;margin-left:459.7pt;margin-top:212.4pt;width:44.2pt;height:18.35pt;z-index:-251526144;mso-position-horizontal-relative:page;mso-position-vertical-relative:page" coordsize="884,367" o:allowincell="f" path="m884,367hhl,367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56" style="position:absolute;left:0;text-align:left;z-index:-251525120;mso-position-horizontal-relative:page;mso-position-vertical-relative:page" from="459.7pt,212.4pt" to="503.9pt,212.4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251524096;mso-position-horizontal-relative:page;mso-position-vertical-relative:page" from="503.9pt,212.4pt" to="503.9pt,23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297.3pt,191.6pt" to="297.3pt,201.6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159" style="position:absolute;left:0;text-align:left;margin-left:112.2pt;margin-top:201.5pt;width:369.65pt;height:10.9pt;z-index:-251522048;mso-position-horizontal-relative:page;mso-position-vertical-relative:page" coordsize="7393,218" o:allowincell="f" path="m,218hhl,,7393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481.85pt,201.5pt" to="481.85pt,212.4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428.8pt,212.4pt" to="428.8pt,201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251518976;mso-position-horizontal-relative:page;mso-position-vertical-relative:page" from="376pt,212.4pt" to="376pt,201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323.3pt,212.4pt" to="323.3pt,201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270.9pt,212.4pt" to="270.9pt,201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218.3pt,212.4pt" to="218.3pt,201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165.5pt,212.4pt" to="165.5pt,201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90.25pt,311.35pt" to="90.25pt,230.7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68" style="position:absolute;left:0;text-align:left;z-index:-251512832;mso-position-horizontal-relative:page;mso-position-vertical-relative:page" from="248.8pt,293.8pt" to="248.8pt,23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69" style="position:absolute;left:0;text-align:left;z-index:-251511808;mso-position-horizontal-relative:page;mso-position-vertical-relative:page" from="196.2pt,398.2pt" to="196.2pt,230.7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70" style="position:absolute;left:0;text-align:left;z-index:-251510784;mso-position-horizontal-relative:page;mso-position-vertical-relative:page" from="406.7pt,381.1pt" to="406.7pt,230.7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71" style="position:absolute;left:0;text-align:left;z-index:-251509760;mso-position-horizontal-relative:page;mso-position-vertical-relative:page" from="459.7pt,334.35pt" to="459.7pt,23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2" style="position:absolute;left:0;text-align:left;z-index:-251508736;mso-position-horizontal-relative:page;mso-position-vertical-relative:page" from="90.2pt,240.95pt" to="96.05pt,240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3" style="position:absolute;left:0;text-align:left;z-index:-251507712;mso-position-horizontal-relative:page;mso-position-vertical-relative:page" from="96.05pt,258.55pt" to="100.05pt,258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4" style="position:absolute;left:0;text-align:left;z-index:-251506688;mso-position-horizontal-relative:page;mso-position-vertical-relative:page" from="96.05pt,276.15pt" to="100.05pt,276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5" style="position:absolute;left:0;text-align:left;z-index:-251505664;mso-position-horizontal-relative:page;mso-position-vertical-relative:page" from="96.05pt,293.75pt" to="100.05pt,293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6" style="position:absolute;left:0;text-align:left;z-index:-251504640;mso-position-horizontal-relative:page;mso-position-vertical-relative:page" from="96.05pt,328.55pt" to="100.05pt,328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7" style="position:absolute;left:0;text-align:left;z-index:-251503616;mso-position-horizontal-relative:page;mso-position-vertical-relative:page" from="96.05pt,346.55pt" to="100.05pt,346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8" style="position:absolute;left:0;text-align:left;z-index:-251502592;mso-position-horizontal-relative:page;mso-position-vertical-relative:page" from="96.05pt,364.15pt" to="100.05pt,364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79" style="position:absolute;left:0;text-align:left;z-index:-251501568;mso-position-horizontal-relative:page;mso-position-vertical-relative:page" from="90.2pt,311.35pt" to="96.05pt,31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0" style="position:absolute;left:0;text-align:left;z-index:-251500544;mso-position-horizontal-relative:page;mso-position-vertical-relative:page" from="196.2pt,240.9pt" to="202pt,240.9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1" style="position:absolute;left:0;text-align:left;z-index:-251499520;mso-position-horizontal-relative:page;mso-position-vertical-relative:page" from="202pt,258.45pt" to="206pt,258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2" style="position:absolute;left:0;text-align:left;z-index:-251498496;mso-position-horizontal-relative:page;mso-position-vertical-relative:page" from="202pt,275.95pt" to="206pt,275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3" style="position:absolute;left:0;text-align:left;z-index:-251497472;mso-position-horizontal-relative:page;mso-position-vertical-relative:page" from="202pt,293.7pt" to="206pt,293.7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4" style="position:absolute;left:0;text-align:left;z-index:-251496448;mso-position-horizontal-relative:page;mso-position-vertical-relative:page" from="202pt,311.2pt" to="206pt,311.2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5" style="position:absolute;left:0;text-align:left;z-index:-251495424;mso-position-horizontal-relative:page;mso-position-vertical-relative:page" from="202pt,328.3pt" to="206pt,328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6" style="position:absolute;left:0;text-align:left;z-index:-251494400;mso-position-horizontal-relative:page;mso-position-vertical-relative:page" from="202pt,346.45pt" to="206pt,346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7" style="position:absolute;left:0;text-align:left;z-index:-251493376;mso-position-horizontal-relative:page;mso-position-vertical-relative:page" from="202pt,363.95pt" to="206pt,363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8" style="position:absolute;left:0;text-align:left;z-index:-251492352;mso-position-horizontal-relative:page;mso-position-vertical-relative:page" from="202pt,380.95pt" to="206pt,380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89" style="position:absolute;left:0;text-align:left;z-index:-251491328;mso-position-horizontal-relative:page;mso-position-vertical-relative:page" from="202pt,416.2pt" to="206pt,416.2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0" style="position:absolute;left:0;text-align:left;z-index:-251490304;mso-position-horizontal-relative:page;mso-position-vertical-relative:page" from="202pt,433.65pt" to="206pt,433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1" style="position:absolute;left:0;text-align:left;z-index:-251489280;mso-position-horizontal-relative:page;mso-position-vertical-relative:page" from="201.85pt,451.15pt" to="206pt,451.1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92" style="position:absolute;left:0;text-align:left;z-index:-251488256;mso-position-horizontal-relative:page;mso-position-vertical-relative:page" from="201.85pt,468.65pt" to="206pt,46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3" style="position:absolute;left:0;text-align:left;z-index:-251487232;mso-position-horizontal-relative:page;mso-position-vertical-relative:page" from="201.85pt,486.15pt" to="206pt,486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4" style="position:absolute;left:0;text-align:left;z-index:-251486208;mso-position-horizontal-relative:page;mso-position-vertical-relative:page" from="201.85pt,503.65pt" to="206pt,503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195" style="position:absolute;left:0;text-align:left;z-index:-251485184;mso-position-horizontal-relative:page;mso-position-vertical-relative:page" from="201.9pt,521.15pt" to="206pt,521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6" style="position:absolute;left:0;text-align:left;z-index:-251484160;mso-position-horizontal-relative:page;mso-position-vertical-relative:page" from="201.9pt,538.6pt" to="206pt,538.6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7" style="position:absolute;left:0;text-align:left;z-index:-251483136;mso-position-horizontal-relative:page;mso-position-vertical-relative:page" from="196.2pt,398.2pt" to="202pt,398.2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8" style="position:absolute;left:0;text-align:left;z-index:-251482112;mso-position-horizontal-relative:page;mso-position-vertical-relative:page" from="248.8pt,241.05pt" to="254.6pt,241.0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199" style="position:absolute;left:0;text-align:left;z-index:-251481088;mso-position-horizontal-relative:page;mso-position-vertical-relative:page" from="248.8pt,293.8pt" to="254.6pt,293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0" style="position:absolute;left:0;text-align:left;z-index:-251480064;mso-position-horizontal-relative:page;mso-position-vertical-relative:page" from="254.6pt,258.55pt" to="258.65pt,258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1" style="position:absolute;left:0;text-align:left;z-index:-251479040;mso-position-horizontal-relative:page;mso-position-vertical-relative:page" from="254.6pt,276.1pt" to="258.65pt,276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2" style="position:absolute;left:0;text-align:left;z-index:-251478016;mso-position-horizontal-relative:page;mso-position-vertical-relative:page" from="254.45pt,311.3pt" to="258.65pt,311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3" style="position:absolute;left:0;text-align:left;z-index:-251476992;mso-position-horizontal-relative:page;mso-position-vertical-relative:page" from="254.45pt,328.45pt" to="258.65pt,328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4" style="position:absolute;left:0;text-align:left;z-index:-251475968;mso-position-horizontal-relative:page;mso-position-vertical-relative:page" from="301.15pt,293.8pt" to="301.15pt,23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5" style="position:absolute;left:0;text-align:left;z-index:-251474944;mso-position-horizontal-relative:page;mso-position-vertical-relative:page" from="301.15pt,241.05pt" to="307pt,241.0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6" style="position:absolute;left:0;text-align:left;z-index:-251473920;mso-position-horizontal-relative:page;mso-position-vertical-relative:page" from="301.15pt,293.8pt" to="307pt,293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7" style="position:absolute;left:0;text-align:left;z-index:-251472896;mso-position-horizontal-relative:page;mso-position-vertical-relative:page" from="307pt,258.55pt" to="311pt,258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8" style="position:absolute;left:0;text-align:left;z-index:-251471872;mso-position-horizontal-relative:page;mso-position-vertical-relative:page" from="307pt,276.1pt" to="311pt,276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09" style="position:absolute;left:0;text-align:left;z-index:-251470848;mso-position-horizontal-relative:page;mso-position-vertical-relative:page" from="307.05pt,311.3pt" to="311pt,311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0" style="position:absolute;left:0;text-align:left;z-index:-251469824;mso-position-horizontal-relative:page;mso-position-vertical-relative:page" from="307.05pt,328.45pt" to="311pt,328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1" style="position:absolute;left:0;text-align:left;z-index:-251468800;mso-position-horizontal-relative:page;mso-position-vertical-relative:page" from="353.9pt,293.65pt" to="353.9pt,23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2" style="position:absolute;left:0;text-align:left;z-index:-251467776;mso-position-horizontal-relative:page;mso-position-vertical-relative:page" from="353.9pt,241.05pt" to="359.7pt,241.0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13" style="position:absolute;left:0;text-align:left;z-index:-251466752;mso-position-horizontal-relative:page;mso-position-vertical-relative:page" from="353.9pt,293.8pt" to="359.7pt,293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4" style="position:absolute;left:0;text-align:left;z-index:-251465728;mso-position-horizontal-relative:page;mso-position-vertical-relative:page" from="359.7pt,258.55pt" to="363.7pt,258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5" style="position:absolute;left:0;text-align:left;z-index:-251464704;mso-position-horizontal-relative:page;mso-position-vertical-relative:page" from="359.7pt,276.1pt" to="363.7pt,276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6" style="position:absolute;left:0;text-align:left;z-index:-251463680;mso-position-horizontal-relative:page;mso-position-vertical-relative:page" from="359.9pt,311.3pt" to="363.7pt,311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7" style="position:absolute;left:0;text-align:left;z-index:-251462656;mso-position-horizontal-relative:page;mso-position-vertical-relative:page" from="359.9pt,328.45pt" to="363.7pt,328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18" style="position:absolute;left:0;text-align:left;z-index:-251461632;mso-position-horizontal-relative:page;mso-position-vertical-relative:page" from="406.7pt,241.05pt" to="412.5pt,241.0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19" style="position:absolute;left:0;text-align:left;z-index:-251460608;mso-position-horizontal-relative:page;mso-position-vertical-relative:page" from="406.7pt,311.3pt" to="412.5pt,311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0" style="position:absolute;left:0;text-align:left;z-index:-251459584;mso-position-horizontal-relative:page;mso-position-vertical-relative:page" from="406.7pt,381.1pt" to="412.5pt,381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1" style="position:absolute;left:0;text-align:left;z-index:-251458560;mso-position-horizontal-relative:page;mso-position-vertical-relative:page" from="412.5pt,258.55pt" to="416.5pt,258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2" style="position:absolute;left:0;text-align:left;z-index:-251457536;mso-position-horizontal-relative:page;mso-position-vertical-relative:page" from="412.5pt,276.1pt" to="416.5pt,276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3" style="position:absolute;left:0;text-align:left;z-index:-251456512;mso-position-horizontal-relative:page;mso-position-vertical-relative:page" from="412.5pt,293.8pt" to="416.5pt,293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4" style="position:absolute;left:0;text-align:left;z-index:-251455488;mso-position-horizontal-relative:page;mso-position-vertical-relative:page" from="412.5pt,328.45pt" to="416.5pt,328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5" style="position:absolute;left:0;text-align:left;z-index:-251454464;mso-position-horizontal-relative:page;mso-position-vertical-relative:page" from="412.5pt,346.55pt" to="416.5pt,346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6" style="position:absolute;left:0;text-align:left;z-index:-251453440;mso-position-horizontal-relative:page;mso-position-vertical-relative:page" from="412.5pt,364.1pt" to="416.5pt,364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7" style="position:absolute;left:0;text-align:left;z-index:-251452416;mso-position-horizontal-relative:page;mso-position-vertical-relative:page" from="412.65pt,398.3pt" to="416.5pt,398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28" style="position:absolute;left:0;text-align:left;z-index:-251451392;mso-position-horizontal-relative:page;mso-position-vertical-relative:page" from="412.65pt,416.3pt" to="416.5pt,416.3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29" style="position:absolute;left:0;text-align:left;z-index:-251450368;mso-position-horizontal-relative:page;mso-position-vertical-relative:page" from="412.65pt,433.8pt" to="416.5pt,433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30" style="position:absolute;left:0;text-align:left;z-index:-251449344;mso-position-horizontal-relative:page;mso-position-vertical-relative:page" from="459.7pt,241.05pt" to="465.5pt,241.0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31" style="position:absolute;left:0;text-align:left;z-index:-251448320;mso-position-horizontal-relative:page;mso-position-vertical-relative:page" from="459.7pt,258.45pt" to="465.5pt,258.4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32" style="position:absolute;left:0;text-align:left;z-index:-251447296;mso-position-horizontal-relative:page;mso-position-vertical-relative:page" from="459.7pt,276.3pt" to="465.5pt,276.3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33" style="position:absolute;left:0;text-align:left;z-index:-251446272;mso-position-horizontal-relative:page;mso-position-vertical-relative:page" from="459.7pt,334.35pt" to="465.5pt,334.3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34" style="position:absolute;left:0;text-align:left;z-index:-251445248;mso-position-horizontal-relative:page;mso-position-vertical-relative:page" from="465.5pt,293.75pt" to="469.5pt,293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35" style="position:absolute;left:0;text-align:left;z-index:-251444224;mso-position-horizontal-relative:page;mso-position-vertical-relative:page" from="465.5pt,313.95pt" to="469.5pt,313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36" style="position:absolute;left:0;text-align:left;z-index:-251443200;mso-position-horizontal-relative:page;mso-position-vertical-relative:page" from="465.25pt,372.2pt" to="469.5pt,372.2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37" style="position:absolute;left:0;text-align:left;z-index:-251442176;mso-position-horizontal-relative:page;mso-position-vertical-relative:page" from="465.25pt,351.8pt" to="469.5pt,351.8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38" style="position:absolute;left:0;text-align:left;z-index:-251441152;mso-position-horizontal-relative:page;mso-position-vertical-relative:page" from="96.05pt,293.75pt" to="96.05pt,248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39" style="position:absolute;left:0;text-align:left;z-index:-251440128;mso-position-horizontal-relative:page;mso-position-vertical-relative:page" from="96.05pt,364.15pt" to="96.05pt,318.7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251439104;mso-position-horizontal-relative:page;mso-position-vertical-relative:page" from="202pt,380.95pt" to="202pt,248.3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41" style="position:absolute;left:0;text-align:left;z-index:-251438080;mso-position-horizontal-relative:page;mso-position-vertical-relative:page" from="202pt,406.1pt" to="202pt,538.6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42" style="position:absolute;left:0;text-align:left;z-index:-251437056;mso-position-horizontal-relative:page;mso-position-vertical-relative:page" from="254.6pt,276.1pt" to="254.6pt,248.3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43" style="position:absolute;left:0;text-align:left;z-index:-251436032;mso-position-horizontal-relative:page;mso-position-vertical-relative:page" from="306.95pt,276.1pt" to="306.95pt,248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44" style="position:absolute;left:0;text-align:left;z-index:-251435008;mso-position-horizontal-relative:page;mso-position-vertical-relative:page" from="359.7pt,276.1pt" to="359.7pt,248.3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45" style="position:absolute;left:0;text-align:left;z-index:-251433984;mso-position-horizontal-relative:page;mso-position-vertical-relative:page" from="254.6pt,328.45pt" to="254.6pt,300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46" style="position:absolute;left:0;text-align:left;z-index:-251432960;mso-position-horizontal-relative:page;mso-position-vertical-relative:page" from="306.95pt,328.45pt" to="306.95pt,300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47" style="position:absolute;left:0;text-align:left;z-index:-251431936;mso-position-horizontal-relative:page;mso-position-vertical-relative:page" from="359.7pt,328.45pt" to="359.7pt,300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48" style="position:absolute;left:0;text-align:left;z-index:-251430912;mso-position-horizontal-relative:page;mso-position-vertical-relative:page" from="412.5pt,433.8pt" to="412.5pt,388.5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49" style="position:absolute;left:0;text-align:left;z-index:-251429888;mso-position-horizontal-relative:page;mso-position-vertical-relative:page" from="412.5pt,364.1pt" to="412.5pt,318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50" style="position:absolute;left:0;text-align:left;z-index:-251428864;mso-position-horizontal-relative:page;mso-position-vertical-relative:page" from="412.5pt,293.8pt" to="412.5pt,248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51" style="position:absolute;left:0;text-align:left;z-index:-251427840;mso-position-horizontal-relative:page;mso-position-vertical-relative:page" from="465.5pt,313.95pt" to="465.5pt,283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52" style="position:absolute;left:0;text-align:left;z-index:-251426816;mso-position-horizontal-relative:page;mso-position-vertical-relative:page" from="465.5pt,372.2pt" to="465.5pt,341.75pt" o:allowincell="f" strokecolor="#1c1c1c" strokeweight=".5pt">
            <w10:wrap anchorx="page" anchory="page"/>
          </v:line>
        </w:pic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type w:val="continuous"/>
          <w:pgSz w:w="12240" w:h="15840"/>
          <w:pgMar w:top="704" w:right="879" w:bottom="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eastAsia="Arial Unicode MS" w:hAnsi="Arial" w:cs="Arial"/>
          <w:color w:val="1C1C1C"/>
          <w:sz w:val="20"/>
          <w:szCs w:val="20"/>
        </w:rPr>
      </w:pPr>
      <w:bookmarkStart w:id="14" w:name="Pg18"/>
      <w:bookmarkEnd w:id="14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14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135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16" w:after="0" w:line="276" w:lineRule="exact"/>
        <w:ind w:left="135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8.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167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40" w:after="0" w:line="138" w:lineRule="exact"/>
        <w:ind w:left="416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Business </w:t>
      </w:r>
    </w:p>
    <w:p w:rsidR="00000000" w:rsidRDefault="00DD4957">
      <w:pPr>
        <w:widowControl w:val="0"/>
        <w:autoSpaceDE w:val="0"/>
        <w:autoSpaceDN w:val="0"/>
        <w:adjustRightInd w:val="0"/>
        <w:spacing w:before="2" w:after="0" w:line="138" w:lineRule="exact"/>
        <w:ind w:left="407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Organization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12"/>
          <w:szCs w:val="12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29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31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Design</w:t>
      </w:r>
    </w:p>
    <w:p w:rsidR="00000000" w:rsidRDefault="00DD4957">
      <w:pPr>
        <w:widowControl w:val="0"/>
        <w:tabs>
          <w:tab w:val="left" w:pos="302"/>
        </w:tabs>
        <w:autoSpaceDE w:val="0"/>
        <w:autoSpaceDN w:val="0"/>
        <w:adjustRightInd w:val="0"/>
        <w:spacing w:before="130" w:after="0" w:line="135" w:lineRule="exact"/>
        <w:ind w:left="128" w:right="112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Lawn &amp; Garden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Furniture</w:t>
      </w:r>
    </w:p>
    <w:p w:rsidR="00000000" w:rsidRDefault="00DD4957">
      <w:pPr>
        <w:widowControl w:val="0"/>
        <w:autoSpaceDE w:val="0"/>
        <w:autoSpaceDN w:val="0"/>
        <w:adjustRightInd w:val="0"/>
        <w:spacing w:before="108" w:after="0" w:line="138" w:lineRule="exact"/>
        <w:ind w:left="36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Plastic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67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Packaging</w:t>
      </w:r>
    </w:p>
    <w:p w:rsidR="00000000" w:rsidRDefault="00DD4957">
      <w:pPr>
        <w:widowControl w:val="0"/>
        <w:autoSpaceDE w:val="0"/>
        <w:autoSpaceDN w:val="0"/>
        <w:adjustRightInd w:val="0"/>
        <w:spacing w:before="107" w:after="0" w:line="138" w:lineRule="exact"/>
        <w:ind w:left="386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Paper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30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1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1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1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5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281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30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Manufacturing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44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8" w:after="0" w:line="138" w:lineRule="exact"/>
        <w:ind w:left="26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Lawn &amp;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6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Garden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1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Furniture</w:t>
      </w:r>
    </w:p>
    <w:p w:rsidR="00000000" w:rsidRDefault="00DD4957">
      <w:pPr>
        <w:widowControl w:val="0"/>
        <w:autoSpaceDE w:val="0"/>
        <w:autoSpaceDN w:val="0"/>
        <w:adjustRightInd w:val="0"/>
        <w:spacing w:before="77" w:after="0" w:line="138" w:lineRule="exact"/>
        <w:ind w:left="28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Plastic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83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Packaging</w:t>
      </w:r>
    </w:p>
    <w:p w:rsidR="00000000" w:rsidRDefault="00DD4957">
      <w:pPr>
        <w:widowControl w:val="0"/>
        <w:autoSpaceDE w:val="0"/>
        <w:autoSpaceDN w:val="0"/>
        <w:adjustRightInd w:val="0"/>
        <w:spacing w:before="86" w:after="0" w:line="138" w:lineRule="exact"/>
        <w:ind w:left="302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Paper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2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144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9" w:after="0" w:line="138" w:lineRule="exact"/>
        <w:ind w:left="166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Support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4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42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42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42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Distribution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42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24" w:after="0" w:line="138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Warehousing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2542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3" w:after="0" w:line="138" w:lineRule="exact"/>
        <w:ind w:left="11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Shipping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47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4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4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4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112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Marketing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3475"/>
        <w:jc w:val="both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204"/>
        </w:tabs>
        <w:autoSpaceDE w:val="0"/>
        <w:autoSpaceDN w:val="0"/>
        <w:adjustRightInd w:val="0"/>
        <w:spacing w:before="81" w:after="0" w:line="134" w:lineRule="exact"/>
        <w:ind w:left="10" w:right="122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Lawn &amp; Garden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Furniture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1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9" w:after="0" w:line="138" w:lineRule="exact"/>
        <w:ind w:left="2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Promotion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1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3" w:after="0" w:line="138" w:lineRule="exact"/>
        <w:ind w:left="20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Advertising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1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24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Research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1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3" w:after="0" w:line="138" w:lineRule="exact"/>
        <w:ind w:left="3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Sales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1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8" w:after="0" w:line="138" w:lineRule="exact"/>
        <w:ind w:left="23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Plastic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139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Packaging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99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9" w:after="0" w:line="138" w:lineRule="exact"/>
        <w:ind w:left="2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Promotion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3" w:after="0" w:line="138" w:lineRule="exact"/>
        <w:ind w:left="20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Advertising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716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24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Research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5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3" w:after="0" w:line="138" w:lineRule="exact"/>
        <w:ind w:left="3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Sales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5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8" w:after="0" w:line="138" w:lineRule="exact"/>
        <w:ind w:left="25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Paper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17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40" w:after="0" w:line="138" w:lineRule="exact"/>
        <w:ind w:left="2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Promotion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6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20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Advertising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716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3" w:after="0" w:line="138" w:lineRule="exact"/>
        <w:ind w:left="24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Research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3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34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Sales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11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Finance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56" w:after="0" w:line="138" w:lineRule="exact"/>
        <w:ind w:left="15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Portfolio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26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Mgt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7" w:after="0" w:line="138" w:lineRule="exact"/>
        <w:ind w:left="13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Treasury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3" w:after="0" w:line="138" w:lineRule="exact"/>
        <w:ind w:left="20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Credit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463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6" w:after="0" w:line="138" w:lineRule="exact"/>
        <w:ind w:left="22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Cash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Disbursement</w:t>
      </w:r>
    </w:p>
    <w:p w:rsidR="00000000" w:rsidRDefault="00DD4957">
      <w:pPr>
        <w:widowControl w:val="0"/>
        <w:autoSpaceDE w:val="0"/>
        <w:autoSpaceDN w:val="0"/>
        <w:adjustRightInd w:val="0"/>
        <w:spacing w:before="108" w:after="0" w:line="138" w:lineRule="exact"/>
        <w:ind w:left="22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Cash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6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Receipt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5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79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9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Human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Resources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58" w:after="0" w:line="138" w:lineRule="exact"/>
        <w:ind w:left="5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Recruiting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3" w:after="0" w:line="138" w:lineRule="exact"/>
        <w:ind w:left="119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Training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823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3" w:after="0" w:line="138" w:lineRule="exact"/>
        <w:ind w:left="11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Benefits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5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4" w:after="0" w:line="138" w:lineRule="exact"/>
        <w:ind w:left="2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Counseling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23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68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76" w:after="0" w:line="138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6823"/>
        <w:jc w:val="both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204"/>
        </w:tabs>
        <w:autoSpaceDE w:val="0"/>
        <w:autoSpaceDN w:val="0"/>
        <w:adjustRightInd w:val="0"/>
        <w:spacing w:before="82" w:after="0" w:line="134" w:lineRule="exact"/>
        <w:ind w:left="10" w:right="75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Lawn &amp; Garden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Furniture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42" w:after="0" w:line="138" w:lineRule="exact"/>
        <w:ind w:left="25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Inventory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6" w:after="0" w:line="138" w:lineRule="exact"/>
        <w:ind w:left="37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Cost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0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6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31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Payroll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6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25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87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Payable</w:t>
      </w:r>
    </w:p>
    <w:p w:rsidR="00000000" w:rsidRDefault="00DD4957">
      <w:pPr>
        <w:widowControl w:val="0"/>
        <w:autoSpaceDE w:val="0"/>
        <w:autoSpaceDN w:val="0"/>
        <w:adjustRightInd w:val="0"/>
        <w:spacing w:before="100" w:after="0" w:line="135" w:lineRule="exact"/>
        <w:ind w:left="203" w:right="115" w:firstLine="47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Accounts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  <w:t>Receivable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6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8" w:after="0" w:line="138" w:lineRule="exact"/>
        <w:ind w:left="33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Billing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75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352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Fixed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31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Assets</w:t>
      </w:r>
    </w:p>
    <w:p w:rsidR="00000000" w:rsidRDefault="00DD4957">
      <w:pPr>
        <w:widowControl w:val="0"/>
        <w:autoSpaceDE w:val="0"/>
        <w:autoSpaceDN w:val="0"/>
        <w:adjustRightInd w:val="0"/>
        <w:spacing w:before="98" w:after="0" w:line="138" w:lineRule="exact"/>
        <w:ind w:left="28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General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31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Ledger</w:t>
      </w:r>
    </w:p>
    <w:p w:rsidR="00000000" w:rsidRDefault="00DD4957">
      <w:pPr>
        <w:widowControl w:val="0"/>
        <w:autoSpaceDE w:val="0"/>
        <w:autoSpaceDN w:val="0"/>
        <w:adjustRightInd w:val="0"/>
        <w:spacing w:before="112" w:after="0" w:line="138" w:lineRule="exact"/>
        <w:ind w:left="23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Plastic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139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Packaging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3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41" w:after="0" w:line="138" w:lineRule="exact"/>
        <w:ind w:left="25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Inventory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2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37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Cost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0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7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8" w:after="0" w:line="138" w:lineRule="exact"/>
        <w:ind w:left="31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Payroll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73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6" w:after="0" w:line="138" w:lineRule="exact"/>
        <w:ind w:left="25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87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Payable</w:t>
      </w:r>
    </w:p>
    <w:p w:rsidR="00000000" w:rsidRDefault="00DD4957">
      <w:pPr>
        <w:widowControl w:val="0"/>
        <w:autoSpaceDE w:val="0"/>
        <w:autoSpaceDN w:val="0"/>
        <w:adjustRightInd w:val="0"/>
        <w:spacing w:before="101" w:after="0" w:line="135" w:lineRule="exact"/>
        <w:ind w:left="203" w:right="115" w:firstLine="47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Accounts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>Receivable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6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33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Billing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4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352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Fixed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31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Assets</w:t>
      </w:r>
    </w:p>
    <w:p w:rsidR="00000000" w:rsidRDefault="00DD4957">
      <w:pPr>
        <w:widowControl w:val="0"/>
        <w:autoSpaceDE w:val="0"/>
        <w:autoSpaceDN w:val="0"/>
        <w:adjustRightInd w:val="0"/>
        <w:spacing w:before="98" w:after="0" w:line="138" w:lineRule="exact"/>
        <w:ind w:left="28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General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3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Ledger</w:t>
      </w:r>
    </w:p>
    <w:p w:rsidR="00000000" w:rsidRDefault="00DD4957">
      <w:pPr>
        <w:widowControl w:val="0"/>
        <w:autoSpaceDE w:val="0"/>
        <w:autoSpaceDN w:val="0"/>
        <w:adjustRightInd w:val="0"/>
        <w:spacing w:before="112" w:after="0" w:line="138" w:lineRule="exact"/>
        <w:ind w:left="25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Paper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17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74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41" w:after="0" w:line="138" w:lineRule="exact"/>
        <w:ind w:left="251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Inventory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9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37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Cost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0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41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8" w:after="0" w:line="138" w:lineRule="exact"/>
        <w:ind w:left="31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Payroll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073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7" w:after="0" w:line="138" w:lineRule="exact"/>
        <w:ind w:left="25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Accounts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87"/>
        <w:rPr>
          <w:rFonts w:ascii="Arial" w:eastAsia="Arial Unicode MS" w:hAnsi="Arial" w:cs="Arial"/>
          <w:color w:val="1C1C1C"/>
          <w:spacing w:val="-2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2"/>
          <w:sz w:val="12"/>
          <w:szCs w:val="12"/>
        </w:rPr>
        <w:t>Payable</w:t>
      </w:r>
    </w:p>
    <w:p w:rsidR="00000000" w:rsidRDefault="00DD4957">
      <w:pPr>
        <w:widowControl w:val="0"/>
        <w:autoSpaceDE w:val="0"/>
        <w:autoSpaceDN w:val="0"/>
        <w:adjustRightInd w:val="0"/>
        <w:spacing w:before="100" w:after="0" w:line="135" w:lineRule="exact"/>
        <w:ind w:left="203" w:right="115" w:firstLine="47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Accounts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  <w:t>Receivable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6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8" w:after="0" w:line="138" w:lineRule="exact"/>
        <w:ind w:left="33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Billing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140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6" w:after="0" w:line="138" w:lineRule="exact"/>
        <w:ind w:left="352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Fixed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31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Assets</w:t>
      </w:r>
    </w:p>
    <w:p w:rsidR="00000000" w:rsidRDefault="00DD4957">
      <w:pPr>
        <w:widowControl w:val="0"/>
        <w:autoSpaceDE w:val="0"/>
        <w:autoSpaceDN w:val="0"/>
        <w:adjustRightInd w:val="0"/>
        <w:spacing w:before="99" w:after="0" w:line="138" w:lineRule="exact"/>
        <w:ind w:left="28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General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31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Ledger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3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br w:type="column"/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3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3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7939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8" w:after="0" w:line="138" w:lineRule="exact"/>
        <w:ind w:left="130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Materials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Management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7939"/>
        <w:jc w:val="both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tabs>
          <w:tab w:val="left" w:pos="204"/>
        </w:tabs>
        <w:autoSpaceDE w:val="0"/>
        <w:autoSpaceDN w:val="0"/>
        <w:adjustRightInd w:val="0"/>
        <w:spacing w:before="11" w:after="0" w:line="135" w:lineRule="exact"/>
        <w:ind w:left="10" w:right="770"/>
        <w:jc w:val="both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Lawn &amp; Garden </w:t>
      </w:r>
      <w:r>
        <w:rPr>
          <w:rFonts w:ascii="Arial" w:eastAsia="Arial Unicode MS" w:hAnsi="Arial" w:cs="Arial"/>
          <w:color w:val="1C1C1C"/>
          <w:sz w:val="12"/>
          <w:szCs w:val="12"/>
        </w:rPr>
        <w:br/>
      </w:r>
      <w:r>
        <w:rPr>
          <w:rFonts w:ascii="Arial" w:eastAsia="Arial Unicode MS" w:hAnsi="Arial" w:cs="Arial"/>
          <w:color w:val="1C1C1C"/>
          <w:sz w:val="12"/>
          <w:szCs w:val="12"/>
        </w:rPr>
        <w:tab/>
        <w:t>Furniture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0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9" w:after="0" w:line="138" w:lineRule="exact"/>
        <w:ind w:left="19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Purchasing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0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23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Receiving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0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3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Stores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0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8" w:after="0" w:line="138" w:lineRule="exact"/>
        <w:ind w:left="23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Plastic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5" w:lineRule="exact"/>
        <w:ind w:left="139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Packaging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136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9" w:after="0" w:line="138" w:lineRule="exact"/>
        <w:ind w:left="19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Purchasing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17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23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Receiving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26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3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Stores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197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8" w:after="0" w:line="138" w:lineRule="exact"/>
        <w:ind w:left="258"/>
        <w:rPr>
          <w:rFonts w:ascii="Arial" w:eastAsia="Arial Unicode MS" w:hAnsi="Arial" w:cs="Arial"/>
          <w:color w:val="1C1C1C"/>
          <w:spacing w:val="-1"/>
          <w:sz w:val="12"/>
          <w:szCs w:val="12"/>
        </w:rPr>
      </w:pPr>
      <w:r>
        <w:rPr>
          <w:rFonts w:ascii="Arial" w:eastAsia="Arial Unicode MS" w:hAnsi="Arial" w:cs="Arial"/>
          <w:color w:val="1C1C1C"/>
          <w:spacing w:val="-1"/>
          <w:sz w:val="12"/>
          <w:szCs w:val="12"/>
        </w:rPr>
        <w:t>Paper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4" w:lineRule="exact"/>
        <w:ind w:left="179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Products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136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39" w:after="0" w:line="138" w:lineRule="exact"/>
        <w:ind w:left="197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Purchasing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17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23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>Receiving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38" w:lineRule="exact"/>
        <w:ind w:left="8263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138" w:lineRule="exact"/>
        <w:ind w:left="324"/>
        <w:rPr>
          <w:rFonts w:ascii="Arial" w:eastAsia="Arial Unicode MS" w:hAnsi="Arial" w:cs="Arial"/>
          <w:color w:val="1C1C1C"/>
          <w:sz w:val="12"/>
          <w:szCs w:val="12"/>
        </w:rPr>
      </w:pPr>
      <w:r>
        <w:rPr>
          <w:rFonts w:ascii="Arial" w:eastAsia="Arial Unicode MS" w:hAnsi="Arial" w:cs="Arial"/>
          <w:color w:val="1C1C1C"/>
          <w:sz w:val="12"/>
          <w:szCs w:val="12"/>
        </w:rPr>
        <w:t xml:space="preserve">Stores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12"/>
          <w:szCs w:val="12"/>
        </w:rPr>
        <w:sectPr w:rsidR="00000000">
          <w:type w:val="continuous"/>
          <w:pgSz w:w="12240" w:h="15840"/>
          <w:pgMar w:top="-704" w:right="1440" w:bottom="-20" w:left="1060" w:header="720" w:footer="720" w:gutter="0"/>
          <w:cols w:num="8" w:space="720" w:equalWidth="0">
            <w:col w:w="1110" w:space="160"/>
            <w:col w:w="983" w:space="160"/>
            <w:col w:w="891" w:space="160"/>
            <w:col w:w="1003" w:space="160"/>
            <w:col w:w="997" w:space="160"/>
            <w:col w:w="868" w:space="160"/>
            <w:col w:w="956" w:space="160"/>
            <w:col w:w="1651"/>
          </w:cols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12"/>
          <w:szCs w:val="12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08" w:after="0" w:line="172" w:lineRule="exact"/>
        <w:ind w:left="7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  <w:r>
        <w:rPr>
          <w:noProof/>
        </w:rPr>
        <w:pict>
          <v:line id="_x0000_s1253" style="position:absolute;left:0;text-align:left;z-index:-251425792;mso-position-horizontal-relative:page;mso-position-vertical-relative:page" from="299.7pt,111.9pt" to="247.4pt,111.9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54" style="position:absolute;left:0;text-align:left;margin-left:247.4pt;margin-top:92.95pt;width:52.3pt;height:18.95pt;z-index:-251424768;mso-position-horizontal-relative:page;mso-position-vertical-relative:page" coordsize="1046,379" o:allowincell="f" path="m,379hhl,,1046,r,379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55" style="position:absolute;left:0;text-align:left;z-index:-251423744;mso-position-horizontal-relative:page;mso-position-vertical-relative:page" from="273.55pt,111.9pt" to="273.55pt,122.9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256" style="position:absolute;left:0;text-align:left;margin-left:54.25pt;margin-top:134.1pt;width:47.75pt;height:18.5pt;z-index:-251422720;mso-position-horizontal-relative:page;mso-position-vertical-relative:page" coordsize="955,370" o:allowincell="f" path="m955,370hhl,370,,,955,r,37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58.3pt;margin-top:155.2pt;width:43.7pt;height:16.35pt;z-index:-251421696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58" style="position:absolute;left:0;text-align:left;z-index:-251420672;mso-position-horizontal-relative:page;mso-position-vertical-relative:page" from="157.8pt,171.85pt" to="114.1pt,171.8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59" style="position:absolute;left:0;text-align:left;margin-left:114.1pt;margin-top:155.45pt;width:43.7pt;height:16.4pt;z-index:-251419648;mso-position-horizontal-relative:page;mso-position-vertical-relative:page" coordsize="874,328" o:allowincell="f" path="m,328hhl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169.9pt;margin-top:155.2pt;width:43.7pt;height:16.35pt;z-index:-251418624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61" style="position:absolute;left:0;text-align:left;z-index:-251417600;mso-position-horizontal-relative:page;mso-position-vertical-relative:page" from="269.4pt,172.35pt" to="225.7pt,172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62" style="position:absolute;left:0;text-align:left;z-index:-251416576;mso-position-horizontal-relative:page;mso-position-vertical-relative:page" from="225.7pt,172.35pt" to="225.7pt,156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63" style="position:absolute;left:0;text-align:left;margin-left:225.7pt;margin-top:156pt;width:43.7pt;height:16.35pt;z-index:-251415552;mso-position-horizontal-relative:page;mso-position-vertical-relative:page" coordsize="874,327" o:allowincell="f" path="m,hhl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64" style="position:absolute;left:0;text-align:left;z-index:-251414528;mso-position-horizontal-relative:page;mso-position-vertical-relative:page" from="325.2pt,171.55pt" to="281.5pt,171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65" style="position:absolute;left:0;text-align:left;margin-left:281.5pt;margin-top:155.2pt;width:43.7pt;height:16.35pt;z-index:-251413504;mso-position-horizontal-relative:page;mso-position-vertical-relative:page" coordsize="874,327" o:allowincell="f" path="m,327hhl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281.5pt;margin-top:174.15pt;width:43.7pt;height:16.35pt;z-index:-251412480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281.5pt;margin-top:193.1pt;width:43.7pt;height:16.4pt;z-index:-251411456;mso-position-horizontal-relative:page;mso-position-vertical-relative:page" coordsize="874,328" o:allowincell="f" path="m874,328hhl,328,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68" style="position:absolute;left:0;text-align:left;z-index:-251410432;mso-position-horizontal-relative:page;mso-position-vertical-relative:page" from="325.2pt,228.45pt" to="281.5pt,228.4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69" style="position:absolute;left:0;text-align:left;margin-left:281.5pt;margin-top:212.05pt;width:43.7pt;height:16.4pt;z-index:-251409408;mso-position-horizontal-relative:page;mso-position-vertical-relative:page" coordsize="874,328" o:allowincell="f" path="m,328hhl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70" style="position:absolute;left:0;text-align:left;z-index:-251408384;mso-position-horizontal-relative:page;mso-position-vertical-relative:page" from="381pt,171.55pt" to="337.3pt,171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71" style="position:absolute;left:0;text-align:left;margin-left:337.3pt;margin-top:155.2pt;width:43.7pt;height:16.35pt;z-index:-251407360;mso-position-horizontal-relative:page;mso-position-vertical-relative:page" coordsize="874,327" o:allowincell="f" path="m,327hhl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393.1pt;margin-top:156.1pt;width:43.7pt;height:16.35pt;z-index:-251406336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448.85pt;margin-top:155.95pt;width:43.7pt;height:16.4pt;z-index:-251405312;mso-position-horizontal-relative:page;mso-position-vertical-relative:page" coordsize="874,328" o:allowincell="f" path="m874,328hhl,328,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448.85pt;margin-top:230.9pt;width:43.7pt;height:16.4pt;z-index:-251404288;mso-position-horizontal-relative:page;mso-position-vertical-relative:page" coordsize="874,328" o:allowincell="f" path="m874,328hhl,328,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75" style="position:absolute;left:0;text-align:left;z-index:-251403264;mso-position-horizontal-relative:page;mso-position-vertical-relative:page" from="492.55pt,322.25pt" to="448.85pt,32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76" style="position:absolute;left:0;text-align:left;z-index:-251402240;mso-position-horizontal-relative:page;mso-position-vertical-relative:page" from="448.85pt,322.25pt" to="448.85pt,305.8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77" style="position:absolute;left:0;text-align:left;z-index:-251401216;mso-position-horizontal-relative:page;mso-position-vertical-relative:page" from="448.85pt,305.85pt" to="492.55pt,305.8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78" style="position:absolute;left:0;text-align:left;z-index:-251400192;mso-position-horizontal-relative:page;mso-position-vertical-relative:page" from="492.55pt,305.85pt" to="492.55pt,322.2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79" style="position:absolute;left:0;text-align:left;margin-left:393.1pt;margin-top:324.05pt;width:43.7pt;height:16.35pt;z-index:-251399168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80" style="position:absolute;left:0;text-align:left;z-index:-251398144;mso-position-horizontal-relative:page;mso-position-vertical-relative:page" from="436.8pt,508.4pt" to="393.1pt,508.4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81" style="position:absolute;left:0;text-align:left;margin-left:393.1pt;margin-top:492pt;width:43.7pt;height:16.4pt;z-index:-251397120;mso-position-horizontal-relative:page;mso-position-vertical-relative:page" coordsize="874,328" o:allowincell="f" path="m,328hhl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337.3pt;margin-top:174.15pt;width:43.7pt;height:16.35pt;z-index:-251396096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337.3pt;margin-top:193.1pt;width:43.7pt;height:16.4pt;z-index:-251395072;mso-position-horizontal-relative:page;mso-position-vertical-relative:page" coordsize="874,328" o:allowincell="f" path="m874,328hhl,328,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84" style="position:absolute;left:0;text-align:left;z-index:-251394048;mso-position-horizontal-relative:page;mso-position-vertical-relative:page" from="381pt,228.45pt" to="337.3pt,228.4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85" style="position:absolute;left:0;text-align:left;margin-left:337.3pt;margin-top:212.05pt;width:43.7pt;height:16.4pt;z-index:-251393024;mso-position-horizontal-relative:page;mso-position-vertical-relative:page" coordsize="874,328" o:allowincell="f" path="m,328hhl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281.5pt;margin-top:231.05pt;width:43.7pt;height:16.35pt;z-index:-251392000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225.7pt;margin-top:249.45pt;width:43.7pt;height:16.4pt;z-index:-251390976;mso-position-horizontal-relative:page;mso-position-vertical-relative:page" coordsize="874,328" o:allowincell="f" path="m874,328hhl,328,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88" style="position:absolute;left:0;text-align:left;z-index:-251389952;mso-position-horizontal-relative:page;mso-position-vertical-relative:page" from="269.4pt,359.3pt" to="225.7pt,359.3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289" style="position:absolute;left:0;text-align:left;margin-left:225.7pt;margin-top:342.9pt;width:43.7pt;height:16.4pt;z-index:-251388928;mso-position-horizontal-relative:page;mso-position-vertical-relative:page" coordsize="874,328" o:allowincell="f" path="m,328hhl,,874,r,32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169.9pt;margin-top:174.15pt;width:43.7pt;height:16.35pt;z-index:-251387904;mso-position-horizontal-relative:page;mso-position-vertical-relative:page" coordsize="874,327" o:allowincell="f" path="m874,327hhl,327,,,874,r,327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122.3pt;margin-top:198.45pt;width:35.5pt;height:15pt;z-index:-251386880;mso-position-horizontal-relative:page;mso-position-vertical-relative:page" coordsize="710,300" o:allowincell="f" path="m710,300hhl,300,,,710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122.3pt;margin-top:216.35pt;width:35.5pt;height:15pt;z-index:-251385856;mso-position-horizontal-relative:page;mso-position-vertical-relative:page" coordsize="710,300" o:allowincell="f" path="m710,300hhl,300,,,710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233.85pt;margin-top:175.75pt;width:35.55pt;height:15.05pt;z-index:-251384832;mso-position-horizontal-relative:page;mso-position-vertical-relative:page" coordsize="711,301" o:allowincell="f" path="m711,301hhl,301,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401.25pt;margin-top:175.95pt;width:35.55pt;height:15pt;z-index:-251383808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295" style="position:absolute;left:0;text-align:left;z-index:-251382784;mso-position-horizontal-relative:page;mso-position-vertical-relative:page" from="492.55pt,190.75pt" to="457.05pt,190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96" style="position:absolute;left:0;text-align:left;z-index:-251381760;mso-position-horizontal-relative:page;mso-position-vertical-relative:page" from="457.05pt,190.75pt" to="457.05pt,175.7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97" style="position:absolute;left:0;text-align:left;z-index:-251380736;mso-position-horizontal-relative:page;mso-position-vertical-relative:page" from="457.05pt,175.7pt" to="492.55pt,175.7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298" style="position:absolute;left:0;text-align:left;z-index:-251379712;mso-position-horizontal-relative:page;mso-position-vertical-relative:page" from="492.55pt,175.7pt" to="492.55pt,190.7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299" style="position:absolute;left:0;text-align:left;z-index:-251378688;mso-position-horizontal-relative:page;mso-position-vertical-relative:page" from="492.55pt,209.15pt" to="457.05pt,209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00" style="position:absolute;left:0;text-align:left;z-index:-251377664;mso-position-horizontal-relative:page;mso-position-vertical-relative:page" from="457.05pt,209.15pt" to="457.05pt,194.1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01" style="position:absolute;left:0;text-align:left;z-index:-251376640;mso-position-horizontal-relative:page;mso-position-vertical-relative:page" from="457.05pt,194.1pt" to="492.55pt,194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02" style="position:absolute;left:0;text-align:left;z-index:-251375616;mso-position-horizontal-relative:page;mso-position-vertical-relative:page" from="492.55pt,194.1pt" to="492.55pt,209.1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03" style="position:absolute;left:0;text-align:left;z-index:-251374592;mso-position-horizontal-relative:page;mso-position-vertical-relative:page" from="492.55pt,227.55pt" to="457.05pt,227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04" style="position:absolute;left:0;text-align:left;z-index:-251373568;mso-position-horizontal-relative:page;mso-position-vertical-relative:page" from="457.05pt,227.55pt" to="457.05pt,212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05" style="position:absolute;left:0;text-align:left;z-index:-251372544;mso-position-horizontal-relative:page;mso-position-vertical-relative:page" from="457.05pt,212.5pt" to="492.55pt,212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06" style="position:absolute;left:0;text-align:left;z-index:-251371520;mso-position-horizontal-relative:page;mso-position-vertical-relative:page" from="492.55pt,212.5pt" to="492.55pt,227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07" style="position:absolute;left:0;text-align:left;margin-left:457.05pt;margin-top:250.65pt;width:35.5pt;height:15.05pt;z-index:-251370496;mso-position-horizontal-relative:page;mso-position-vertical-relative:page" coordsize="710,301" o:allowincell="f" path="m710,301hhl,301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08" style="position:absolute;left:0;text-align:left;z-index:-251369472;mso-position-horizontal-relative:page;mso-position-vertical-relative:page" from="457.05pt,250.65pt" to="492.55pt,250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09" style="position:absolute;left:0;text-align:left;z-index:-251368448;mso-position-horizontal-relative:page;mso-position-vertical-relative:page" from="492.55pt,250.65pt" to="492.55pt,265.7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310" style="position:absolute;left:0;text-align:left;margin-left:457.05pt;margin-top:269.05pt;width:35.5pt;height:15.05pt;z-index:-251367424;mso-position-horizontal-relative:page;mso-position-vertical-relative:page" coordsize="710,301" o:allowincell="f" path="m710,301hhl,301,,,710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457.05pt;margin-top:287.45pt;width:35.5pt;height:15.05pt;z-index:-251366400;mso-position-horizontal-relative:page;mso-position-vertical-relative:page" coordsize="710,301" o:allowincell="f" path="m710,301hhl,301,,,710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457.05pt;margin-top:325.6pt;width:35.5pt;height:15.05pt;z-index:-251365376;mso-position-horizontal-relative:page;mso-position-vertical-relative:page" coordsize="710,301" o:allowincell="f" path="m710,301hhl,301,,,710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457.05pt;margin-top:344pt;width:35.5pt;height:15.05pt;z-index:-251364352;mso-position-horizontal-relative:page;mso-position-vertical-relative:page" coordsize="710,301" o:allowincell="f" path="m710,301hhl,301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14" style="position:absolute;left:0;text-align:left;z-index:-251363328;mso-position-horizontal-relative:page;mso-position-vertical-relative:page" from="457.05pt,344pt" to="492.55pt,344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15" style="position:absolute;left:0;text-align:left;z-index:-251362304;mso-position-horizontal-relative:page;mso-position-vertical-relative:page" from="492.55pt,344pt" to="492.55pt,359.0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316" style="position:absolute;left:0;text-align:left;margin-left:457.05pt;margin-top:362.4pt;width:35.5pt;height:15.05pt;z-index:-251361280;mso-position-horizontal-relative:page;mso-position-vertical-relative:page" coordsize="710,301" o:allowincell="f" path="m710,301hhl,301,,,710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401.25pt;margin-top:194.45pt;width:35.55pt;height:15.05pt;z-index:-251360256;mso-position-horizontal-relative:page;mso-position-vertical-relative:page" coordsize="711,301" o:allowincell="f" path="m711,301hhl,301,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18" style="position:absolute;left:0;text-align:left;z-index:-251359232;mso-position-horizontal-relative:page;mso-position-vertical-relative:page" from="436.8pt,228pt" to="401.25pt,228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19" style="position:absolute;left:0;text-align:left;margin-left:401.25pt;margin-top:212.95pt;width:35.55pt;height:15.05pt;z-index:-251358208;mso-position-horizontal-relative:page;mso-position-vertical-relative:page" coordsize="711,301" o:allowincell="f" path="m,301hhl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401.25pt;margin-top:231.5pt;width:35.55pt;height:15pt;z-index:-251357184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401.25pt;margin-top:250pt;width:35.55pt;height:15pt;z-index:-251356160;mso-position-horizontal-relative:page;mso-position-vertical-relative:page" coordsize="711,300" o:allowincell="f" path="m711,300hhl,300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22" style="position:absolute;left:0;text-align:left;z-index:-251355136;mso-position-horizontal-relative:page;mso-position-vertical-relative:page" from="436.8pt,250pt" to="436.8pt,26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23" style="position:absolute;left:0;text-align:left;margin-left:401.25pt;margin-top:268.5pt;width:35.55pt;height:15.05pt;z-index:-251354112;mso-position-horizontal-relative:page;mso-position-vertical-relative:page" coordsize="711,301" o:allowincell="f" path="m711,301hhl,301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24" style="position:absolute;left:0;text-align:left;z-index:-251353088;mso-position-horizontal-relative:page;mso-position-vertical-relative:page" from="401.25pt,268.5pt" to="436.8pt,268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25" style="position:absolute;left:0;text-align:left;z-index:-251352064;mso-position-horizontal-relative:page;mso-position-vertical-relative:page" from="436.8pt,268.5pt" to="436.8pt,283.5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326" style="position:absolute;left:0;text-align:left;margin-left:401.25pt;margin-top:287pt;width:35.55pt;height:15.05pt;z-index:-251351040;mso-position-horizontal-relative:page;mso-position-vertical-relative:page" coordsize="711,301" o:allowincell="f" path="m711,301hhl,301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left:0;text-align:left;margin-left:401.25pt;margin-top:287pt;width:35.55pt;height:15.05pt;z-index:-251350016;mso-position-horizontal-relative:page;mso-position-vertical-relative:page" coordsize="711,301" o:allowincell="f" path="m,hhl711,r,301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shape id="_x0000_s1328" style="position:absolute;left:0;text-align:left;margin-left:401.25pt;margin-top:305.55pt;width:35.55pt;height:15pt;z-index:-251348992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29" style="position:absolute;left:0;text-align:left;margin-left:401.25pt;margin-top:343.9pt;width:35.55pt;height:15.05pt;z-index:-251347968;mso-position-horizontal-relative:page;mso-position-vertical-relative:page" coordsize="711,301" o:allowincell="f" path="m711,301hhl,301,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30" style="position:absolute;left:0;text-align:left;margin-left:401.25pt;margin-top:362.4pt;width:35.55pt;height:15.05pt;z-index:-251346944;mso-position-horizontal-relative:page;mso-position-vertical-relative:page" coordsize="711,301" o:allowincell="f" path="m711,301hhl,301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31" style="position:absolute;left:0;text-align:left;z-index:-251345920;mso-position-horizontal-relative:page;mso-position-vertical-relative:page" from="436.8pt,362.4pt" to="436.8pt,377.4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32" style="position:absolute;left:0;text-align:left;margin-left:401.25pt;margin-top:380.95pt;width:35.55pt;height:15pt;z-index:-251344896;mso-position-horizontal-relative:page;mso-position-vertical-relative:page" coordsize="711,300" o:allowincell="f" path="m711,300hhl,300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33" style="position:absolute;left:0;text-align:left;z-index:-251343872;mso-position-horizontal-relative:page;mso-position-vertical-relative:page" from="436.8pt,380.95pt" to="436.8pt,395.9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34" style="position:absolute;left:0;text-align:left;margin-left:401.25pt;margin-top:399.45pt;width:35.55pt;height:15pt;z-index:-251342848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35" style="position:absolute;left:0;text-align:left;z-index:-251341824;mso-position-horizontal-relative:page;mso-position-vertical-relative:page" from="436.8pt,433pt" to="401.25pt,433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36" style="position:absolute;left:0;text-align:left;margin-left:401.25pt;margin-top:417.95pt;width:35.55pt;height:15.05pt;z-index:-251340800;mso-position-horizontal-relative:page;mso-position-vertical-relative:page" coordsize="711,301" o:allowincell="f" path="m,301hhl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37" style="position:absolute;left:0;text-align:left;z-index:-251339776;mso-position-horizontal-relative:page;mso-position-vertical-relative:page" from="436.8pt,417.95pt" to="436.8pt,433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38" style="position:absolute;left:0;text-align:left;margin-left:401.25pt;margin-top:436.45pt;width:35.55pt;height:15.05pt;z-index:-251338752;mso-position-horizontal-relative:page;mso-position-vertical-relative:page" coordsize="711,301" o:allowincell="f" path="m711,301hhl,301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39" style="position:absolute;left:0;text-align:left;z-index:-251337728;mso-position-horizontal-relative:page;mso-position-vertical-relative:page" from="436.8pt,436.45pt" to="436.8pt,451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40" style="position:absolute;left:0;text-align:left;z-index:-251336704;mso-position-horizontal-relative:page;mso-position-vertical-relative:page" from="436.8pt,470pt" to="401.25pt,470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41" style="position:absolute;left:0;text-align:left;margin-left:401.25pt;margin-top:455pt;width:35.55pt;height:15pt;z-index:-251335680;mso-position-horizontal-relative:page;mso-position-vertical-relative:page" coordsize="711,300" o:allowincell="f" path="m,300hhl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42" style="position:absolute;left:0;text-align:left;margin-left:401.25pt;margin-top:473.5pt;width:35.55pt;height:15pt;z-index:-251334656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43" style="position:absolute;left:0;text-align:left;margin-left:401.25pt;margin-top:511.85pt;width:35.55pt;height:15.05pt;z-index:-251333632;mso-position-horizontal-relative:page;mso-position-vertical-relative:page" coordsize="711,301" o:allowincell="f" path="m711,301hhl,301,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44" style="position:absolute;left:0;text-align:left;margin-left:401.25pt;margin-top:530.4pt;width:35.55pt;height:15pt;z-index:-251332608;mso-position-horizontal-relative:page;mso-position-vertical-relative:page" coordsize="711,300" o:allowincell="f" path="m711,300hhl,300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45" style="position:absolute;left:0;text-align:left;z-index:-251331584;mso-position-horizontal-relative:page;mso-position-vertical-relative:page" from="401.25pt,530.4pt" to="436.8pt,530.4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46" style="position:absolute;left:0;text-align:left;z-index:-251330560;mso-position-horizontal-relative:page;mso-position-vertical-relative:page" from="436.8pt,530.4pt" to="436.8pt,545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47" style="position:absolute;left:0;text-align:left;z-index:-251329536;mso-position-horizontal-relative:page;mso-position-vertical-relative:page" from="436.8pt,563.95pt" to="401.25pt,563.9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48" style="position:absolute;left:0;text-align:left;margin-left:401.25pt;margin-top:548.9pt;width:35.55pt;height:15.05pt;z-index:-251328512;mso-position-horizontal-relative:page;mso-position-vertical-relative:page" coordsize="711,301" o:allowincell="f" path="m,301hhl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49" style="position:absolute;left:0;text-align:left;margin-left:401.25pt;margin-top:567.4pt;width:35.55pt;height:15.05pt;z-index:-251327488;mso-position-horizontal-relative:page;mso-position-vertical-relative:page" coordsize="711,301" o:allowincell="f" path="m711,301hhl,301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50" style="position:absolute;left:0;text-align:left;z-index:-251326464;mso-position-horizontal-relative:page;mso-position-vertical-relative:page" from="436.8pt,567.4pt" to="436.8pt,582.4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51" style="position:absolute;left:0;text-align:left;margin-left:401.25pt;margin-top:585.95pt;width:35.55pt;height:15pt;z-index:-251325440;mso-position-horizontal-relative:page;mso-position-vertical-relative:page" coordsize="711,300" o:allowincell="f" path="m711,300hhl,300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52" style="position:absolute;left:0;text-align:left;z-index:-251324416;mso-position-horizontal-relative:page;mso-position-vertical-relative:page" from="436.8pt,585.95pt" to="436.8pt,600.9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53" style="position:absolute;left:0;text-align:left;margin-left:401.25pt;margin-top:604.45pt;width:35.55pt;height:15pt;z-index:-251323392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left:0;text-align:left;margin-left:401.25pt;margin-top:622.95pt;width:35.55pt;height:15.05pt;z-index:-251322368;mso-position-horizontal-relative:page;mso-position-vertical-relative:page" coordsize="711,301" o:allowincell="f" path="m711,301hhl,301,,,711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55" style="position:absolute;left:0;text-align:left;z-index:-251321344;mso-position-horizontal-relative:page;mso-position-vertical-relative:page" from="436.8pt,622.95pt" to="436.8pt,638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56" style="position:absolute;left:0;text-align:left;margin-left:401.25pt;margin-top:641.45pt;width:35.55pt;height:15.05pt;z-index:-251320320;mso-position-horizontal-relative:page;mso-position-vertical-relative:page" coordsize="711,301" o:allowincell="f" path="m711,301hhl,301,,,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57" style="position:absolute;left:0;text-align:left;z-index:-251319296;mso-position-horizontal-relative:page;mso-position-vertical-relative:page" from="269.4pt,209.2pt" to="233.85pt,209.2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358" style="position:absolute;left:0;text-align:left;margin-left:233.85pt;margin-top:194.2pt;width:35.55pt;height:15pt;z-index:-251318272;mso-position-horizontal-relative:page;mso-position-vertical-relative:page" coordsize="711,300" o:allowincell="f" path="m,300hhl,,711,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line id="_x0000_s1359" style="position:absolute;left:0;text-align:left;z-index:-251317248;mso-position-horizontal-relative:page;mso-position-vertical-relative:page" from="269.4pt,194.2pt" to="269.4pt,209.2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60" style="position:absolute;left:0;text-align:left;z-index:-251316224;mso-position-horizontal-relative:page;mso-position-vertical-relative:page" from="269.4pt,227.65pt" to="233.85pt,227.6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361" style="position:absolute;left:0;text-align:left;margin-left:233.85pt;margin-top:212.6pt;width:35.55pt;height:15.05pt;z-index:-251315200;mso-position-horizontal-relative:page;mso-position-vertical-relative:page" coordsize="711,301" o:allowincell="f" path="m,301hhl,,711,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line id="_x0000_s1362" style="position:absolute;left:0;text-align:left;z-index:-251314176;mso-position-horizontal-relative:page;mso-position-vertical-relative:page" from="269.4pt,212.6pt" to="269.4pt,227.65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363" style="position:absolute;left:0;text-align:left;margin-left:233.85pt;margin-top:231.05pt;width:35.55pt;height:15pt;z-index:-251313152;mso-position-horizontal-relative:page;mso-position-vertical-relative:page" coordsize="711,300" o:allowincell="f" path="m711,300hhl,300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64" style="position:absolute;left:0;text-align:left;z-index:-251312128;mso-position-horizontal-relative:page;mso-position-vertical-relative:page" from="233.85pt,231.05pt" to="269.4pt,231.0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65" style="position:absolute;left:0;text-align:left;z-index:-251311104;mso-position-horizontal-relative:page;mso-position-vertical-relative:page" from="269.4pt,231.05pt" to="269.4pt,246.0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66" style="position:absolute;left:0;text-align:left;z-index:-251310080;mso-position-horizontal-relative:page;mso-position-vertical-relative:page" from="269.4pt,284.25pt" to="233.85pt,284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67" style="position:absolute;left:0;text-align:left;z-index:-251309056;mso-position-horizontal-relative:page;mso-position-vertical-relative:page" from="233.85pt,284.25pt" to="233.85pt,269.2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68" style="position:absolute;left:0;text-align:left;margin-left:233.85pt;margin-top:269.25pt;width:35.55pt;height:15pt;z-index:-251308032;mso-position-horizontal-relative:page;mso-position-vertical-relative:page" coordsize="711,300" o:allowincell="f" path="m,hhl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69" style="position:absolute;left:0;text-align:left;z-index:-251307008;mso-position-horizontal-relative:page;mso-position-vertical-relative:page" from="269.4pt,302.7pt" to="233.85pt,302.7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70" style="position:absolute;left:0;text-align:left;z-index:-251305984;mso-position-horizontal-relative:page;mso-position-vertical-relative:page" from="233.85pt,302.7pt" to="233.85pt,287.6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71" style="position:absolute;left:0;text-align:left;margin-left:233.85pt;margin-top:287.65pt;width:35.55pt;height:15.05pt;z-index:-251304960;mso-position-horizontal-relative:page;mso-position-vertical-relative:page" coordsize="711,301" o:allowincell="f" path="m,hhl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72" style="position:absolute;left:0;text-align:left;z-index:-251303936;mso-position-horizontal-relative:page;mso-position-vertical-relative:page" from="269.4pt,321.1pt" to="233.85pt,321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73" style="position:absolute;left:0;text-align:left;z-index:-251302912;mso-position-horizontal-relative:page;mso-position-vertical-relative:page" from="233.85pt,321.1pt" to="233.85pt,306.0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74" style="position:absolute;left:0;text-align:left;margin-left:233.85pt;margin-top:306.05pt;width:35.55pt;height:15.05pt;z-index:-251301888;mso-position-horizontal-relative:page;mso-position-vertical-relative:page" coordsize="711,301" o:allowincell="f" path="m,hhl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75" style="position:absolute;left:0;text-align:left;z-index:-251300864;mso-position-horizontal-relative:page;mso-position-vertical-relative:page" from="269.4pt,339.5pt" to="233.85pt,339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76" style="position:absolute;left:0;text-align:left;z-index:-251299840;mso-position-horizontal-relative:page;mso-position-vertical-relative:page" from="233.85pt,339.5pt" to="233.85pt,324.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77" style="position:absolute;left:0;text-align:left;margin-left:233.85pt;margin-top:324.5pt;width:35.55pt;height:15pt;z-index:-251298816;mso-position-horizontal-relative:page;mso-position-vertical-relative:page" coordsize="711,300" o:allowincell="f" path="m,hhl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78" style="position:absolute;left:0;text-align:left;margin-left:233.85pt;margin-top:362.7pt;width:35.55pt;height:15pt;z-index:-251297792;mso-position-horizontal-relative:page;mso-position-vertical-relative:page" coordsize="711,300" o:allowincell="f" path="m711,300hhl,300,,,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79" style="position:absolute;left:0;text-align:left;z-index:-251296768;mso-position-horizontal-relative:page;mso-position-vertical-relative:page" from="269.4pt,396.15pt" to="233.85pt,396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80" style="position:absolute;left:0;text-align:left;z-index:-251295744;mso-position-horizontal-relative:page;mso-position-vertical-relative:page" from="233.85pt,396.15pt" to="233.85pt,381.1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81" style="position:absolute;left:0;text-align:left;margin-left:233.85pt;margin-top:381.1pt;width:35.55pt;height:15.05pt;z-index:-251294720;mso-position-horizontal-relative:page;mso-position-vertical-relative:page" coordsize="711,301" o:allowincell="f" path="m,hhl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82" style="position:absolute;left:0;text-align:left;z-index:-251293696;mso-position-horizontal-relative:page;mso-position-vertical-relative:page" from="269.4pt,414.55pt" to="233.85pt,414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383" style="position:absolute;left:0;text-align:left;z-index:-251292672;mso-position-horizontal-relative:page;mso-position-vertical-relative:page" from="233.85pt,414.55pt" to="233.85pt,399.5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84" style="position:absolute;left:0;text-align:left;margin-left:233.85pt;margin-top:399.55pt;width:35.55pt;height:15pt;z-index:-251291648;mso-position-horizontal-relative:page;mso-position-vertical-relative:page" coordsize="711,300" o:allowincell="f" path="m,hhl711,r,30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85" style="position:absolute;left:0;text-align:left;margin-left:233.85pt;margin-top:417.95pt;width:35.55pt;height:15.05pt;z-index:-251290624;mso-position-horizontal-relative:page;mso-position-vertical-relative:page" coordsize="711,301" o:allowincell="f" path="m711,301hhl,301,,e" filled="f" strokecolor="#1c1c1c" strokeweight=".17636mm">
            <v:path arrowok="t"/>
            <w10:wrap anchorx="page" anchory="page"/>
          </v:shape>
        </w:pict>
      </w:r>
      <w:r>
        <w:rPr>
          <w:noProof/>
        </w:rPr>
        <w:pict>
          <v:shape id="_x0000_s1386" style="position:absolute;left:0;text-align:left;margin-left:233.85pt;margin-top:417.95pt;width:35.55pt;height:15.05pt;z-index:-251289600;mso-position-horizontal-relative:page;mso-position-vertical-relative:page" coordsize="711,301" o:allowincell="f" path="m,hhl711,r,301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87" style="position:absolute;left:0;text-align:left;margin-left:122.3pt;margin-top:174.7pt;width:35.5pt;height:20.9pt;z-index:-251288576;mso-position-horizontal-relative:page;mso-position-vertical-relative:page" coordsize="710,418" o:allowincell="f" path="m710,418hhl,418,,,710,r,418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88" style="position:absolute;left:0;text-align:left;z-index:-251287552;mso-position-horizontal-relative:page;mso-position-vertical-relative:page" from="157.8pt,250.6pt" to="114.1pt,250.6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89" style="position:absolute;left:0;text-align:left;margin-left:114.1pt;margin-top:234.2pt;width:43.7pt;height:16.4pt;z-index:-251286528;mso-position-horizontal-relative:page;mso-position-vertical-relative:page" coordsize="874,328" o:allowincell="f" path="m,328hhl,,874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90" style="position:absolute;left:0;text-align:left;z-index:-251285504;mso-position-horizontal-relative:page;mso-position-vertical-relative:page" from="157.8pt,234.2pt" to="157.8pt,250.6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91" style="position:absolute;left:0;text-align:left;margin-left:58.3pt;margin-top:174.15pt;width:43.7pt;height:16.35pt;z-index:-251284480;mso-position-horizontal-relative:page;mso-position-vertical-relative:page" coordsize="874,327" o:allowincell="f" path="m874,327hhl,327,,,874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92" style="position:absolute;left:0;text-align:left;z-index:-251283456;mso-position-horizontal-relative:page;mso-position-vertical-relative:page" from="102pt,174.15pt" to="102pt,190.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93" style="position:absolute;left:0;text-align:left;z-index:-251282432;mso-position-horizontal-relative:page;mso-position-vertical-relative:page" from="102pt,209.5pt" to="58.3pt,209.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94" style="position:absolute;left:0;text-align:left;margin-left:58.3pt;margin-top:193.1pt;width:43.7pt;height:16.4pt;z-index:-251281408;mso-position-horizontal-relative:page;mso-position-vertical-relative:page" coordsize="874,328" o:allowincell="f" path="m,328hhl,,874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95" style="position:absolute;left:0;text-align:left;z-index:-251280384;mso-position-horizontal-relative:page;mso-position-vertical-relative:page" from="102pt,193.1pt" to="102pt,209.5pt" o:allowincell="f" strokecolor="#1c1c1c" strokeweight=".17636mm">
            <w10:wrap anchorx="page" anchory="page"/>
          </v:line>
        </w:pict>
      </w:r>
      <w:r>
        <w:rPr>
          <w:noProof/>
        </w:rPr>
        <w:pict>
          <v:shape id="_x0000_s1396" style="position:absolute;left:0;text-align:left;margin-left:110pt;margin-top:134.1pt;width:47.8pt;height:18.5pt;z-index:-251279360;mso-position-horizontal-relative:page;mso-position-vertical-relative:page" coordsize="956,370" o:allowincell="f" path="m956,370hhl,370,,,956,r,37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397" style="position:absolute;left:0;text-align:left;margin-left:165.8pt;margin-top:134.1pt;width:47.8pt;height:18.5pt;z-index:-251278336;mso-position-horizontal-relative:page;mso-position-vertical-relative:page" coordsize="956,370" o:allowincell="f" path="m956,370hhl,370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398" style="position:absolute;left:0;text-align:left;z-index:-251277312;mso-position-horizontal-relative:page;mso-position-vertical-relative:page" from="165.8pt,134.1pt" to="213.6pt,134.1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399" style="position:absolute;left:0;text-align:left;z-index:-251276288;mso-position-horizontal-relative:page;mso-position-vertical-relative:page" from="213.6pt,134.1pt" to="213.6pt,152.6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400" style="position:absolute;left:0;text-align:left;margin-left:221.6pt;margin-top:134.1pt;width:47.8pt;height:18.5pt;z-index:-251275264;mso-position-horizontal-relative:page;mso-position-vertical-relative:page" coordsize="956,370" o:allowincell="f" path="m956,370hhl,370,,,956,r,37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401" style="position:absolute;left:0;text-align:left;margin-left:277.4pt;margin-top:134.1pt;width:47.8pt;height:18.5pt;z-index:-251274240;mso-position-horizontal-relative:page;mso-position-vertical-relative:page" coordsize="956,370" o:allowincell="f" path="m956,370hhl,370,,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402" style="position:absolute;left:0;text-align:left;z-index:-251273216;mso-position-horizontal-relative:page;mso-position-vertical-relative:page" from="277.4pt,134.1pt" to="325.2pt,134.1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03" style="position:absolute;left:0;text-align:left;z-index:-251272192;mso-position-horizontal-relative:page;mso-position-vertical-relative:page" from="325.2pt,134.1pt" to="325.2pt,152.6pt" o:allowincell="f" strokecolor="#1c1c1c" strokeweight=".5pt">
            <w10:wrap anchorx="page" anchory="page"/>
          </v:line>
        </w:pict>
      </w:r>
      <w:r>
        <w:rPr>
          <w:noProof/>
        </w:rPr>
        <w:pict>
          <v:shape id="_x0000_s1404" style="position:absolute;left:0;text-align:left;margin-left:333.2pt;margin-top:134.1pt;width:47.8pt;height:18.5pt;z-index:-251271168;mso-position-horizontal-relative:page;mso-position-vertical-relative:page" coordsize="956,370" o:allowincell="f" path="m956,370hhl,370,,,956,r,37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405" style="position:absolute;left:0;text-align:left;margin-left:389pt;margin-top:134.1pt;width:47.8pt;height:18.5pt;z-index:-251270144;mso-position-horizontal-relative:page;mso-position-vertical-relative:page" coordsize="956,370" o:allowincell="f" path="m956,370hhl,370,,,956,r,37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shape id="_x0000_s1406" style="position:absolute;left:0;text-align:left;margin-left:444.8pt;margin-top:134.1pt;width:47.75pt;height:18.5pt;z-index:-251269120;mso-position-horizontal-relative:page;mso-position-vertical-relative:page" coordsize="955,370" o:allowincell="f" path="m955,370hhl,370,,,955,r,370e" filled="f" strokecolor="#1c1c1c" strokeweight=".5pt">
            <v:path arrowok="t"/>
            <w10:wrap anchorx="page" anchory="page"/>
          </v:shape>
        </w:pict>
      </w:r>
      <w:r>
        <w:rPr>
          <w:noProof/>
        </w:rPr>
        <w:pict>
          <v:line id="_x0000_s1407" style="position:absolute;left:0;text-align:left;z-index:-251268096;mso-position-horizontal-relative:page;mso-position-vertical-relative:page" from="468.85pt,122.95pt" to="78.25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08" style="position:absolute;left:0;text-align:left;z-index:-251267072;mso-position-horizontal-relative:page;mso-position-vertical-relative:page" from="133.9pt,134.1pt" to="133.9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09" style="position:absolute;left:0;text-align:left;z-index:-251266048;mso-position-horizontal-relative:page;mso-position-vertical-relative:page" from="189.7pt,134.1pt" to="189.7pt,122.9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10" style="position:absolute;left:0;text-align:left;z-index:-251265024;mso-position-horizontal-relative:page;mso-position-vertical-relative:page" from="245.5pt,134.1pt" to="245.5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1" style="position:absolute;left:0;text-align:left;z-index:-251264000;mso-position-horizontal-relative:page;mso-position-vertical-relative:page" from="301.3pt,134.1pt" to="301.3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2" style="position:absolute;left:0;text-align:left;z-index:-251262976;mso-position-horizontal-relative:page;mso-position-vertical-relative:page" from="357.1pt,134.1pt" to="357.1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3" style="position:absolute;left:0;text-align:left;z-index:-251261952;mso-position-horizontal-relative:page;mso-position-vertical-relative:page" from="412.9pt,134.1pt" to="412.9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4" style="position:absolute;left:0;text-align:left;z-index:-251260928;mso-position-horizontal-relative:page;mso-position-vertical-relative:page" from="78.25pt,134.1pt" to="78.25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5" style="position:absolute;left:0;text-align:left;z-index:-251259904;mso-position-horizontal-relative:page;mso-position-vertical-relative:page" from="468.85pt,134.1pt" to="468.85pt,122.9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6" style="position:absolute;left:0;text-align:left;z-index:-251258880;mso-position-horizontal-relative:page;mso-position-vertical-relative:page" from="54.25pt,152.6pt" to="54.25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7" style="position:absolute;left:0;text-align:left;z-index:-251257856;mso-position-horizontal-relative:page;mso-position-vertical-relative:page" from="110pt,152.6pt" to="110pt,242.2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18" style="position:absolute;left:0;text-align:left;z-index:-251256832;mso-position-horizontal-relative:page;mso-position-vertical-relative:page" from="165.8pt,152.6pt" to="165.8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19" style="position:absolute;left:0;text-align:left;z-index:-251255808;mso-position-horizontal-relative:page;mso-position-vertical-relative:page" from="277.4pt,152.6pt" to="277.4pt,23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0" style="position:absolute;left:0;text-align:left;z-index:-251254784;mso-position-horizontal-relative:page;mso-position-vertical-relative:page" from="444.8pt,152.6pt" to="444.8pt,313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21" style="position:absolute;left:0;text-align:left;z-index:-251253760;mso-position-horizontal-relative:page;mso-position-vertical-relative:page" from="333.2pt,152.6pt" to="333.2pt,220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2" style="position:absolute;left:0;text-align:left;z-index:-251252736;mso-position-horizontal-relative:page;mso-position-vertical-relative:page" from="221.6pt,152.6pt" to="221.6pt,351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3" style="position:absolute;left:0;text-align:left;z-index:-251251712;mso-position-horizontal-relative:page;mso-position-vertical-relative:page" from="389pt,152.6pt" to="389pt,500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4" style="position:absolute;left:0;text-align:left;z-index:-251250688;mso-position-horizontal-relative:page;mso-position-vertical-relative:page" from="54.2pt,163.45pt" to="58.3pt,163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5" style="position:absolute;left:0;text-align:left;z-index:-251249664;mso-position-horizontal-relative:page;mso-position-vertical-relative:page" from="54.2pt,182.25pt" to="58.3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6" style="position:absolute;left:0;text-align:left;z-index:-251248640;mso-position-horizontal-relative:page;mso-position-vertical-relative:page" from="54.2pt,201.35pt" to="58.3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7" style="position:absolute;left:0;text-align:left;z-index:-251247616;mso-position-horizontal-relative:page;mso-position-vertical-relative:page" from="165.8pt,163.45pt" to="169.9pt,163.4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28" style="position:absolute;left:0;text-align:left;z-index:-251246592;mso-position-horizontal-relative:page;mso-position-vertical-relative:page" from="165.8pt,182.25pt" to="169.9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29" style="position:absolute;left:0;text-align:left;z-index:-251245568;mso-position-horizontal-relative:page;mso-position-vertical-relative:page" from="221.6pt,163.45pt" to="225.7pt,163.4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30" style="position:absolute;left:0;text-align:left;z-index:-251244544;mso-position-horizontal-relative:page;mso-position-vertical-relative:page" from="225.7pt,182.25pt" to="233.85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1" style="position:absolute;left:0;text-align:left;z-index:-251243520;mso-position-horizontal-relative:page;mso-position-vertical-relative:page" from="225.7pt,201.35pt" to="233.85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2" style="position:absolute;left:0;text-align:left;z-index:-251242496;mso-position-horizontal-relative:page;mso-position-vertical-relative:page" from="225.7pt,220.15pt" to="233.85pt,220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3" style="position:absolute;left:0;text-align:left;z-index:-251241472;mso-position-horizontal-relative:page;mso-position-vertical-relative:page" from="225.7pt,238.65pt" to="233.85pt,23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4" style="position:absolute;left:0;text-align:left;z-index:-251240448;mso-position-horizontal-relative:page;mso-position-vertical-relative:page" from="221.6pt,257.4pt" to="225.7pt,257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5" style="position:absolute;left:0;text-align:left;z-index:-251239424;mso-position-horizontal-relative:page;mso-position-vertical-relative:page" from="221.6pt,351.4pt" to="225.7pt,351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6" style="position:absolute;left:0;text-align:left;z-index:-251238400;mso-position-horizontal-relative:page;mso-position-vertical-relative:page" from="225.7pt,276.65pt" to="233.85pt,276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7" style="position:absolute;left:0;text-align:left;z-index:-251237376;mso-position-horizontal-relative:page;mso-position-vertical-relative:page" from="225.7pt,295.15pt" to="233.85pt,295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8" style="position:absolute;left:0;text-align:left;z-index:-251236352;mso-position-horizontal-relative:page;mso-position-vertical-relative:page" from="225.7pt,313.65pt" to="233.85pt,313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39" style="position:absolute;left:0;text-align:left;z-index:-251235328;mso-position-horizontal-relative:page;mso-position-vertical-relative:page" from="225.7pt,331.65pt" to="233.85pt,331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40" style="position:absolute;left:0;text-align:left;z-index:-251234304;mso-position-horizontal-relative:page;mso-position-vertical-relative:page" from="225.75pt,369.9pt" to="233.85pt,369.9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41" style="position:absolute;left:0;text-align:left;z-index:-251233280;mso-position-horizontal-relative:page;mso-position-vertical-relative:page" from="225.75pt,388.65pt" to="233.85pt,388.6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42" style="position:absolute;left:0;text-align:left;z-index:-251232256;mso-position-horizontal-relative:page;mso-position-vertical-relative:page" from="225.75pt,406.9pt" to="233.85pt,406.9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43" style="position:absolute;left:0;text-align:left;z-index:-251231232;mso-position-horizontal-relative:page;mso-position-vertical-relative:page" from="225.75pt,425.4pt" to="233.85pt,425.4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44" style="position:absolute;left:0;text-align:left;z-index:-251230208;mso-position-horizontal-relative:page;mso-position-vertical-relative:page" from="277.4pt,163.45pt" to="281.5pt,163.4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45" style="position:absolute;left:0;text-align:left;z-index:-251229184;mso-position-horizontal-relative:page;mso-position-vertical-relative:page" from="277.4pt,182.25pt" to="281.5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46" style="position:absolute;left:0;text-align:left;z-index:-251228160;mso-position-horizontal-relative:page;mso-position-vertical-relative:page" from="277.4pt,201.35pt" to="281.5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47" style="position:absolute;left:0;text-align:left;z-index:-251227136;mso-position-horizontal-relative:page;mso-position-vertical-relative:page" from="277.4pt,220.15pt" to="281.5pt,220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48" style="position:absolute;left:0;text-align:left;z-index:-251226112;mso-position-horizontal-relative:page;mso-position-vertical-relative:page" from="277.4pt,238.65pt" to="281.5pt,23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49" style="position:absolute;left:0;text-align:left;z-index:-251225088;mso-position-horizontal-relative:page;mso-position-vertical-relative:page" from="333.2pt,163.45pt" to="337.3pt,163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0" style="position:absolute;left:0;text-align:left;z-index:-251224064;mso-position-horizontal-relative:page;mso-position-vertical-relative:page" from="333.2pt,182.25pt" to="337.3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1" style="position:absolute;left:0;text-align:left;z-index:-251223040;mso-position-horizontal-relative:page;mso-position-vertical-relative:page" from="333.2pt,201.35pt" to="337.3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2" style="position:absolute;left:0;text-align:left;z-index:-251222016;mso-position-horizontal-relative:page;mso-position-vertical-relative:page" from="333.2pt,220.15pt" to="337.3pt,220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3" style="position:absolute;left:0;text-align:left;z-index:-251220992;mso-position-horizontal-relative:page;mso-position-vertical-relative:page" from="392.95pt,538.05pt" to="401.25pt,538.0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4" style="position:absolute;left:0;text-align:left;z-index:-251219968;mso-position-horizontal-relative:page;mso-position-vertical-relative:page" from="392.95pt,556.45pt" to="401.25pt,556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5" style="position:absolute;left:0;text-align:left;z-index:-251218944;mso-position-horizontal-relative:page;mso-position-vertical-relative:page" from="392.95pt,574.85pt" to="401.25pt,574.8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6" style="position:absolute;left:0;text-align:left;z-index:-251217920;mso-position-horizontal-relative:page;mso-position-vertical-relative:page" from="392.95pt,593.55pt" to="401.25pt,593.5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7" style="position:absolute;left:0;text-align:left;z-index:-251216896;mso-position-horizontal-relative:page;mso-position-vertical-relative:page" from="392.95pt,612.1pt" to="401.25pt,612.1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8" style="position:absolute;left:0;text-align:left;z-index:-251215872;mso-position-horizontal-relative:page;mso-position-vertical-relative:page" from="392.95pt,630.65pt" to="401.25pt,630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59" style="position:absolute;left:0;text-align:left;z-index:-251214848;mso-position-horizontal-relative:page;mso-position-vertical-relative:page" from="392.95pt,649.05pt" to="401.25pt,649.0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0" style="position:absolute;left:0;text-align:left;z-index:-251213824;mso-position-horizontal-relative:page;mso-position-vertical-relative:page" from="392.95pt,519.35pt" to="401.25pt,519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1" style="position:absolute;left:0;text-align:left;z-index:-251212800;mso-position-horizontal-relative:page;mso-position-vertical-relative:page" from="393.05pt,481.15pt" to="401.25pt,481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2" style="position:absolute;left:0;text-align:left;z-index:-251211776;mso-position-horizontal-relative:page;mso-position-vertical-relative:page" from="393.05pt,462.4pt" to="401.25pt,462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3" style="position:absolute;left:0;text-align:left;z-index:-251210752;mso-position-horizontal-relative:page;mso-position-vertical-relative:page" from="393.05pt,443.9pt" to="401.25pt,443.9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4" style="position:absolute;left:0;text-align:left;z-index:-251209728;mso-position-horizontal-relative:page;mso-position-vertical-relative:page" from="393.05pt,425.4pt" to="401.25pt,425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5" style="position:absolute;left:0;text-align:left;z-index:-251208704;mso-position-horizontal-relative:page;mso-position-vertical-relative:page" from="393.05pt,406.9pt" to="401.25pt,406.9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6" style="position:absolute;left:0;text-align:left;z-index:-251207680;mso-position-horizontal-relative:page;mso-position-vertical-relative:page" from="393.05pt,388.65pt" to="401.25pt,38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7" style="position:absolute;left:0;text-align:left;z-index:-251206656;mso-position-horizontal-relative:page;mso-position-vertical-relative:page" from="393.05pt,369.9pt" to="401.25pt,369.9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8" style="position:absolute;left:0;text-align:left;z-index:-251205632;mso-position-horizontal-relative:page;mso-position-vertical-relative:page" from="393.05pt,351.4pt" to="401.25pt,351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69" style="position:absolute;left:0;text-align:left;z-index:-251204608;mso-position-horizontal-relative:page;mso-position-vertical-relative:page" from="393.05pt,313.65pt" to="401.25pt,313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0" style="position:absolute;left:0;text-align:left;z-index:-251203584;mso-position-horizontal-relative:page;mso-position-vertical-relative:page" from="393.05pt,295.15pt" to="401.25pt,295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1" style="position:absolute;left:0;text-align:left;z-index:-251202560;mso-position-horizontal-relative:page;mso-position-vertical-relative:page" from="393.05pt,276.65pt" to="401.25pt,276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2" style="position:absolute;left:0;text-align:left;z-index:-251201536;mso-position-horizontal-relative:page;mso-position-vertical-relative:page" from="393.05pt,257.4pt" to="401.25pt,257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3" style="position:absolute;left:0;text-align:left;z-index:-251200512;mso-position-horizontal-relative:page;mso-position-vertical-relative:page" from="393.05pt,238.65pt" to="401.25pt,23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4" style="position:absolute;left:0;text-align:left;z-index:-251199488;mso-position-horizontal-relative:page;mso-position-vertical-relative:page" from="393.05pt,220.15pt" to="401.25pt,220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5" style="position:absolute;left:0;text-align:left;z-index:-251198464;mso-position-horizontal-relative:page;mso-position-vertical-relative:page" from="393.05pt,201.35pt" to="401.25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6" style="position:absolute;left:0;text-align:left;z-index:-251197440;mso-position-horizontal-relative:page;mso-position-vertical-relative:page" from="393.05pt,182.25pt" to="401.25pt,18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7" style="position:absolute;left:0;text-align:left;z-index:-251196416;mso-position-horizontal-relative:page;mso-position-vertical-relative:page" from="389pt,500.25pt" to="393.05pt,500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8" style="position:absolute;left:0;text-align:left;z-index:-251195392;mso-position-horizontal-relative:page;mso-position-vertical-relative:page" from="389pt,331.65pt" to="393.05pt,331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79" style="position:absolute;left:0;text-align:left;z-index:-251194368;mso-position-horizontal-relative:page;mso-position-vertical-relative:page" from="389pt,163.45pt" to="393.05pt,163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0" style="position:absolute;left:0;text-align:left;z-index:-251193344;mso-position-horizontal-relative:page;mso-position-vertical-relative:page" from="444.75pt,163.45pt" to="448.85pt,163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1" style="position:absolute;left:0;text-align:left;z-index:-251192320;mso-position-horizontal-relative:page;mso-position-vertical-relative:page" from="448.9pt,182.25pt" to="457.05pt,182.2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82" style="position:absolute;left:0;text-align:left;z-index:-251191296;mso-position-horizontal-relative:page;mso-position-vertical-relative:page" from="448.9pt,201.35pt" to="457.05pt,201.3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3" style="position:absolute;left:0;text-align:left;z-index:-251190272;mso-position-horizontal-relative:page;mso-position-vertical-relative:page" from="448.9pt,220.15pt" to="457.05pt,220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4" style="position:absolute;left:0;text-align:left;z-index:-251189248;mso-position-horizontal-relative:page;mso-position-vertical-relative:page" from="448.8pt,257.4pt" to="457.05pt,257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5" style="position:absolute;left:0;text-align:left;z-index:-251188224;mso-position-horizontal-relative:page;mso-position-vertical-relative:page" from="448.8pt,276.65pt" to="457.05pt,276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6" style="position:absolute;left:0;text-align:left;z-index:-251187200;mso-position-horizontal-relative:page;mso-position-vertical-relative:page" from="448.8pt,295.15pt" to="457.05pt,295.1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7" style="position:absolute;left:0;text-align:left;z-index:-251186176;mso-position-horizontal-relative:page;mso-position-vertical-relative:page" from="448.75pt,331.65pt" to="457.05pt,331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8" style="position:absolute;left:0;text-align:left;z-index:-251185152;mso-position-horizontal-relative:page;mso-position-vertical-relative:page" from="448.75pt,351.4pt" to="457.05pt,351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89" style="position:absolute;left:0;text-align:left;z-index:-251184128;mso-position-horizontal-relative:page;mso-position-vertical-relative:page" from="448.75pt,369.9pt" to="457.05pt,369.9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0" style="position:absolute;left:0;text-align:left;z-index:-251183104;mso-position-horizontal-relative:page;mso-position-vertical-relative:page" from="444.75pt,313.65pt" to="448.85pt,313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1" style="position:absolute;left:0;text-align:left;z-index:-251182080;mso-position-horizontal-relative:page;mso-position-vertical-relative:page" from="444.75pt,238.65pt" to="448.85pt,238.6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2" style="position:absolute;left:0;text-align:left;z-index:-251181056;mso-position-horizontal-relative:page;mso-position-vertical-relative:page" from="110pt,163.5pt" to="114.1pt,163.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3" style="position:absolute;left:0;text-align:left;z-index:-251180032;mso-position-horizontal-relative:page;mso-position-vertical-relative:page" from="110pt,242.2pt" to="114.1pt,242.2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4" style="position:absolute;left:0;text-align:left;z-index:-251179008;mso-position-horizontal-relative:page;mso-position-vertical-relative:page" from="114.1pt,185.1pt" to="122.3pt,185.1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95" style="position:absolute;left:0;text-align:left;z-index:-251177984;mso-position-horizontal-relative:page;mso-position-vertical-relative:page" from="114.1pt,205.9pt" to="122.3pt,205.9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96" style="position:absolute;left:0;text-align:left;z-index:-251176960;mso-position-horizontal-relative:page;mso-position-vertical-relative:page" from="114.1pt,223.75pt" to="122.3pt,223.7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7" style="position:absolute;left:0;text-align:left;z-index:-251175936;mso-position-horizontal-relative:page;mso-position-vertical-relative:page" from="114.1pt,223.75pt" to="114.1pt,171.8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498" style="position:absolute;left:0;text-align:left;z-index:-251174912;mso-position-horizontal-relative:page;mso-position-vertical-relative:page" from="225.7pt,425.4pt" to="225.7pt,359.3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499" style="position:absolute;left:0;text-align:left;z-index:-251173888;mso-position-horizontal-relative:page;mso-position-vertical-relative:page" from="225.7pt,331.65pt" to="225.7pt,265.8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500" style="position:absolute;left:0;text-align:left;z-index:-251172864;mso-position-horizontal-relative:page;mso-position-vertical-relative:page" from="225.7pt,238.65pt" to="225.7pt,172.35pt" o:allowincell="f" strokecolor="#1c1c1c" strokeweight=".17636mm">
            <w10:wrap anchorx="page" anchory="page"/>
          </v:line>
        </w:pict>
      </w:r>
      <w:r>
        <w:rPr>
          <w:noProof/>
        </w:rPr>
        <w:pict>
          <v:line id="_x0000_s1501" style="position:absolute;left:0;text-align:left;z-index:-251171840;mso-position-horizontal-relative:page;mso-position-vertical-relative:page" from="393.05pt,649.05pt" to="393.05pt,508.4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502" style="position:absolute;left:0;text-align:left;z-index:-251170816;mso-position-horizontal-relative:page;mso-position-vertical-relative:page" from="393.05pt,481.15pt" to="393.05pt,340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503" style="position:absolute;left:0;text-align:left;z-index:-251169792;mso-position-horizontal-relative:page;mso-position-vertical-relative:page" from="393.05pt,313.65pt" to="393.05pt,172.4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504" style="position:absolute;left:0;text-align:left;z-index:-251168768;mso-position-horizontal-relative:page;mso-position-vertical-relative:page" from="448.85pt,369.9pt" to="448.85pt,322.25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505" style="position:absolute;left:0;text-align:left;z-index:-251167744;mso-position-horizontal-relative:page;mso-position-vertical-relative:page" from="448.85pt,295.15pt" to="448.85pt,247.3pt" o:allowincell="f" strokecolor="#1c1c1c" strokeweight=".5pt">
            <w10:wrap anchorx="page" anchory="page"/>
          </v:line>
        </w:pict>
      </w:r>
      <w:r>
        <w:rPr>
          <w:noProof/>
        </w:rPr>
        <w:pict>
          <v:line id="_x0000_s1506" style="position:absolute;left:0;text-align:left;z-index:-251166720;mso-position-horizontal-relative:page;mso-position-vertical-relative:page" from="448.85pt,220.15pt" to="448.85pt,172.35pt" o:allowincell="f" strokecolor="#1c1c1c" strokeweight=".5pt">
            <w10:wrap anchorx="page" anchory="page"/>
          </v:line>
        </w:pic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type w:val="continuous"/>
          <w:pgSz w:w="12240" w:h="15840"/>
          <w:pgMar w:top="704" w:right="1440" w:bottom="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040"/>
        <w:rPr>
          <w:rFonts w:ascii="Arial" w:eastAsia="Arial Unicode MS" w:hAnsi="Arial" w:cs="Arial"/>
          <w:color w:val="1C1C1C"/>
          <w:sz w:val="20"/>
          <w:szCs w:val="20"/>
        </w:rPr>
      </w:pPr>
      <w:r>
        <w:rPr>
          <w:noProof/>
        </w:rPr>
        <w:pict>
          <v:shape id="_x0000_s1507" type="#_x0000_t75" style="position:absolute;left:0;text-align:left;margin-left:90pt;margin-top:518pt;width:331.95pt;height:196.5pt;z-index:-251165696;mso-position-horizontal-relative:page;mso-position-vertical-relative:page" o:allowincell="f">
            <v:imagedata r:id="rId6" o:title=""/>
            <w10:wrap anchorx="page" anchory="page"/>
          </v:shape>
        </w:pict>
      </w:r>
      <w:bookmarkStart w:id="15" w:name="Pg19"/>
      <w:bookmarkEnd w:id="15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15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475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1310"/>
        </w:tabs>
        <w:autoSpaceDE w:val="0"/>
        <w:autoSpaceDN w:val="0"/>
        <w:adjustRightInd w:val="0"/>
        <w:spacing w:before="218" w:after="0" w:line="275" w:lineRule="exact"/>
        <w:ind w:left="475" w:right="8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>9.  a.   The production department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s vice president or manager should not supervise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the inventory management tasks. The production department uses the raw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materials and therefore should not have any custodial tasks over the storage of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>the inventory items. A separate materials manageme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nt department should 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handle  the  purchasing  of  inventory  items  and  the  warehousing  of  raw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materials. The production department may not take the time (and should not be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>wasting its time trying) to investigate the best possible prices for a gi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ven quality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 xml:space="preserve">and quantity of goods. Further, the production department may be able to pilfer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goods from the production line if a separate department is not controlling the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>release of raw materials for specific job lots. The production department shoul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 xml:space="preserve">not be in charge of cost accounting. The cost accounting department should be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separate since this department tracks the costs of the production process. If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the cost accountants report to the production manager, they may be influenced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to overlook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some cost items or alter the amounts to make the cost center look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better. Also, the production manager should not be in charge of payroll, he or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she   may   have   paychecks   written   for   fictitious   employees.   The   sales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department  should 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>not  be  in  charge  of  credit  approvals.  Salespeople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s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compensation is typically tied to their sales figures, and thus salespeople have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an incentive to write as many sales as possible without regard to the financial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>stability of the customer. Poo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r credit decisions may be made if the credit 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ab/>
        <w:t xml:space="preserve">department reports to the sales manager. Further, the billing department 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should not report to the sales manager either because the salespeople may be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tempted  to  issue  unwarranted  and  unauthorized  discounts  to  their  most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valuable customers. The finance department collects and distributes cash; 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therefore,  it  should  not  have  custody  over  the  accounts  receivable  and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>accounts payable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. A separate accounting function should provide a check and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balance on the cash collections and disbursements. </w:t>
      </w:r>
    </w:p>
    <w:p w:rsidR="00000000" w:rsidRDefault="00DD4957">
      <w:pPr>
        <w:widowControl w:val="0"/>
        <w:tabs>
          <w:tab w:val="left" w:pos="1310"/>
        </w:tabs>
        <w:autoSpaceDE w:val="0"/>
        <w:autoSpaceDN w:val="0"/>
        <w:adjustRightInd w:val="0"/>
        <w:spacing w:before="241" w:after="0" w:line="280" w:lineRule="exact"/>
        <w:ind w:left="872" w:right="11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b.   A reorganization is presented in the following  diagram. Two new positions 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have   been   created:   VP-Materials   Management   and   VP-Accounting (or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  <w:t xml:space="preserve">Controller). The VP-Finance is a </w:t>
      </w:r>
      <w:r>
        <w:rPr>
          <w:rFonts w:ascii="Arial" w:eastAsia="Arial Unicode MS" w:hAnsi="Arial" w:cs="Arial"/>
          <w:color w:val="1C1C1C"/>
          <w:sz w:val="24"/>
          <w:szCs w:val="24"/>
        </w:rPr>
        <w:t>“</w:t>
      </w:r>
      <w:r>
        <w:rPr>
          <w:rFonts w:ascii="Arial" w:eastAsia="Arial Unicode MS" w:hAnsi="Arial" w:cs="Arial"/>
          <w:color w:val="1C1C1C"/>
          <w:sz w:val="24"/>
          <w:szCs w:val="24"/>
        </w:rPr>
        <w:t>promotion</w:t>
      </w:r>
      <w:r>
        <w:rPr>
          <w:rFonts w:ascii="Arial" w:eastAsia="Arial Unicode MS" w:hAnsi="Arial" w:cs="Arial"/>
          <w:color w:val="1C1C1C"/>
          <w:sz w:val="24"/>
          <w:szCs w:val="24"/>
        </w:rPr>
        <w:t>”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 given to the financial manager.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" w:after="0" w:line="172" w:lineRule="exact"/>
        <w:ind w:left="41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78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eastAsia="Arial Unicode MS" w:hAnsi="Arial" w:cs="Arial"/>
          <w:color w:val="1C1C1C"/>
          <w:sz w:val="20"/>
          <w:szCs w:val="20"/>
        </w:rPr>
      </w:pPr>
      <w:bookmarkStart w:id="16" w:name="Pg20"/>
      <w:bookmarkEnd w:id="16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16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20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218" w:after="0" w:line="275" w:lineRule="exact"/>
        <w:ind w:left="20" w:right="169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>10.   Because businesspeople were not able to adequately ex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press their needs and 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much of what they did express was not fully understood by the systems analysts,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many new systems projects produced ineffective systems. Most business students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>now study the development process of information systems so they will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 be better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able to communicate their information needs to system personnel and have an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appreciation  that  clear  expression  of  the  problem  by  the  user  and  better 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understanding  of  the  business  situation/problem  environment  by  the  system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 xml:space="preserve">developer will enhance a projects deployment.  Either avoiding jargon or fully </w:t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>explaining the terms will also help to close the communication gap.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24"/>
          <w:szCs w:val="24"/>
        </w:rPr>
        <w:sectPr w:rsidR="00000000">
          <w:pgSz w:w="12240" w:h="15840"/>
          <w:pgMar w:top="-704" w:right="1440" w:bottom="-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tabs>
          <w:tab w:val="left" w:pos="605"/>
        </w:tabs>
        <w:autoSpaceDE w:val="0"/>
        <w:autoSpaceDN w:val="0"/>
        <w:adjustRightInd w:val="0"/>
        <w:spacing w:before="113" w:after="0" w:line="394" w:lineRule="exact"/>
        <w:ind w:left="20" w:right="1964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11. </w:t>
      </w:r>
      <w:r>
        <w:rPr>
          <w:rFonts w:ascii="Arial Bold" w:eastAsia="Arial Unicode MS" w:hAnsi="Arial Bold" w:cs="Arial Bold"/>
          <w:color w:val="1C1C1C"/>
          <w:spacing w:val="2"/>
          <w:sz w:val="24"/>
          <w:szCs w:val="24"/>
        </w:rPr>
        <w:t xml:space="preserve">  Re</w:t>
      </w:r>
      <w:r>
        <w:rPr>
          <w:rFonts w:ascii="Arial Bold" w:eastAsia="Arial Unicode MS" w:hAnsi="Arial Bold" w:cs="Arial Bold"/>
          <w:color w:val="1C1C1C"/>
          <w:spacing w:val="2"/>
          <w:sz w:val="24"/>
          <w:szCs w:val="24"/>
        </w:rPr>
        <w:t xml:space="preserve">cord Type </w:t>
      </w:r>
      <w:r>
        <w:rPr>
          <w:rFonts w:ascii="Arial Bold" w:eastAsia="Arial Unicode MS" w:hAnsi="Arial Bold" w:cs="Arial Bold"/>
          <w:color w:val="1C1C1C"/>
          <w:spacing w:val="2"/>
          <w:sz w:val="24"/>
          <w:szCs w:val="24"/>
        </w:rPr>
        <w:br/>
      </w:r>
      <w:r>
        <w:rPr>
          <w:rFonts w:ascii="Arial Bold" w:eastAsia="Arial Unicode MS" w:hAnsi="Arial Bold" w:cs="Arial Bold"/>
          <w:color w:val="1C1C1C"/>
          <w:spacing w:val="2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>Accounts Receivable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66" w:lineRule="exact"/>
        <w:ind w:left="605" w:right="2283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Accounts Payable Inventory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5" w:lineRule="exact"/>
        <w:ind w:left="605" w:right="45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Customer Sales Order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Purchase Orders to vendors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Cash Receipts from customers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Cash Disbursements to vendors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>Employee Payroll Earnings records</w:t>
      </w:r>
    </w:p>
    <w:p w:rsidR="00000000" w:rsidRDefault="00DD4957">
      <w:pPr>
        <w:widowControl w:val="0"/>
        <w:tabs>
          <w:tab w:val="left" w:pos="596"/>
        </w:tabs>
        <w:autoSpaceDE w:val="0"/>
        <w:autoSpaceDN w:val="0"/>
        <w:adjustRightInd w:val="0"/>
        <w:spacing w:before="174" w:after="0" w:line="357" w:lineRule="exact"/>
        <w:ind w:left="20"/>
        <w:jc w:val="both"/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</w:pPr>
      <w:r>
        <w:rPr>
          <w:rFonts w:ascii="Arial" w:eastAsia="Arial Unicode MS" w:hAnsi="Arial" w:cs="Arial"/>
          <w:color w:val="1C1C1C"/>
          <w:spacing w:val="-3"/>
          <w:sz w:val="24"/>
          <w:szCs w:val="24"/>
        </w:rPr>
        <w:t xml:space="preserve">12.   This </w:t>
      </w:r>
      <w:r>
        <w:rPr>
          <w:rFonts w:ascii="Arial" w:eastAsia="Arial Unicode MS" w:hAnsi="Arial" w:cs="Arial"/>
          <w:color w:val="1C1C1C"/>
          <w:spacing w:val="-3"/>
          <w:sz w:val="24"/>
          <w:szCs w:val="24"/>
          <w:u w:val="single"/>
        </w:rPr>
        <w:t xml:space="preserve">response </w:t>
      </w:r>
      <w:r>
        <w:rPr>
          <w:rFonts w:ascii="Arial" w:eastAsia="Arial Unicode MS" w:hAnsi="Arial" w:cs="Arial"/>
          <w:color w:val="1C1C1C"/>
          <w:spacing w:val="-3"/>
          <w:sz w:val="24"/>
          <w:szCs w:val="24"/>
        </w:rPr>
        <w:t xml:space="preserve">is NOT in normalized form. </w:t>
      </w:r>
      <w:r>
        <w:rPr>
          <w:rFonts w:ascii="Arial" w:eastAsia="Arial Unicode MS" w:hAnsi="Arial" w:cs="Arial"/>
          <w:color w:val="1C1C1C"/>
          <w:spacing w:val="-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-3"/>
          <w:sz w:val="24"/>
          <w:szCs w:val="24"/>
        </w:rPr>
        <w:tab/>
      </w: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t>Accounts Payable Record: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69" w:lineRule="exact"/>
        <w:ind w:left="1172" w:right="676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Primary key-vendor number invoice number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5" w:lineRule="exact"/>
        <w:ind w:left="117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amount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6" w:lineRule="exact"/>
        <w:ind w:left="117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date due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5" w:lineRule="exact"/>
        <w:ind w:left="117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date paid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324" w:lineRule="exact"/>
        <w:ind w:left="596" w:right="2625" w:firstLine="576"/>
        <w:jc w:val="both"/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discounts </w:t>
      </w: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t>Inventory: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68" w:lineRule="exact"/>
        <w:ind w:left="1172" w:right="996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Primary key-part number Description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5" w:lineRule="exact"/>
        <w:ind w:left="1172" w:right="1903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amount on hand unit price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6" w:lineRule="exact"/>
        <w:ind w:left="1172" w:right="1075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economic order quantity reorder level</w:t>
      </w:r>
    </w:p>
    <w:p w:rsidR="00000000" w:rsidRDefault="00DD4957">
      <w:pPr>
        <w:widowControl w:val="0"/>
        <w:tabs>
          <w:tab w:val="left" w:pos="1172"/>
        </w:tabs>
        <w:autoSpaceDE w:val="0"/>
        <w:autoSpaceDN w:val="0"/>
        <w:adjustRightInd w:val="0"/>
        <w:spacing w:before="84" w:after="0" w:line="274" w:lineRule="exact"/>
        <w:ind w:left="596" w:right="223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t xml:space="preserve">Customer Sales Orders Record: </w:t>
      </w: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br/>
      </w:r>
      <w:r>
        <w:rPr>
          <w:rFonts w:ascii="Arial Bold" w:eastAsia="Arial Unicode MS" w:hAnsi="Arial Bold" w:cs="Arial Bold"/>
          <w:color w:val="1C1C1C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>Primary key-sales order number</w:t>
      </w:r>
    </w:p>
    <w:p w:rsidR="00000000" w:rsidRDefault="00DD4957">
      <w:pPr>
        <w:widowControl w:val="0"/>
        <w:autoSpaceDE w:val="0"/>
        <w:autoSpaceDN w:val="0"/>
        <w:adjustRightInd w:val="0"/>
        <w:spacing w:before="2" w:after="0" w:line="275" w:lineRule="exact"/>
        <w:ind w:left="1172" w:right="1770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customer number item number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6" w:lineRule="exact"/>
        <w:ind w:left="1172" w:right="2545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unit price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quantity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discount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date billed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date due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>ship date</w:t>
      </w:r>
    </w:p>
    <w:p w:rsidR="00000000" w:rsidRDefault="00DD4957">
      <w:pPr>
        <w:widowControl w:val="0"/>
        <w:autoSpaceDE w:val="0"/>
        <w:autoSpaceDN w:val="0"/>
        <w:adjustRightInd w:val="0"/>
        <w:spacing w:before="211" w:after="0" w:line="276" w:lineRule="exact"/>
        <w:ind w:left="10"/>
        <w:rPr>
          <w:rFonts w:ascii="Arial Bold" w:eastAsia="Arial Unicode MS" w:hAnsi="Arial Bold" w:cs="Arial Bold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br w:type="column"/>
      </w:r>
      <w:r>
        <w:rPr>
          <w:rFonts w:ascii="Arial Bold" w:eastAsia="Arial Unicode MS" w:hAnsi="Arial Bold" w:cs="Arial Bold"/>
          <w:color w:val="1C1C1C"/>
          <w:sz w:val="24"/>
          <w:szCs w:val="24"/>
        </w:rPr>
        <w:t>Primary Key</w:t>
      </w:r>
    </w:p>
    <w:p w:rsidR="00000000" w:rsidRDefault="00DD4957">
      <w:pPr>
        <w:widowControl w:val="0"/>
        <w:autoSpaceDE w:val="0"/>
        <w:autoSpaceDN w:val="0"/>
        <w:adjustRightInd w:val="0"/>
        <w:spacing w:before="120" w:after="0" w:line="275" w:lineRule="exact"/>
        <w:ind w:left="10" w:right="2482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Customer Number Vendor Number Part Number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5" w:lineRule="exact"/>
        <w:ind w:left="10" w:right="1827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Sales Order Number Purchase Order Number Receipt Number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75" w:lineRule="exact"/>
        <w:ind w:left="10" w:right="2454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Check Number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Employee Number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24"/>
          <w:szCs w:val="24"/>
        </w:rPr>
        <w:sectPr w:rsidR="00000000">
          <w:type w:val="continuous"/>
          <w:pgSz w:w="12240" w:h="15840"/>
          <w:pgMar w:top="-704" w:right="1440" w:bottom="-20" w:left="1060" w:header="720" w:footer="720" w:gutter="0"/>
          <w:cols w:num="2" w:space="720" w:equalWidth="0">
            <w:col w:w="5008" w:space="40"/>
            <w:col w:w="4531"/>
          </w:cols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65" w:lineRule="exact"/>
        <w:ind w:left="117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total (not really necessary since it is a calculated amount)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7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56" w:after="0" w:line="172" w:lineRule="exact"/>
        <w:ind w:left="7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© 2011 Cengage Learning. All Rights Reserved. May not be scanned, copied or duplicated, or posted to a publicly accessible website, in whole or in </w:t>
      </w: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type w:val="continuous"/>
          <w:pgSz w:w="12240" w:h="15840"/>
          <w:pgMar w:top="704" w:right="1440" w:bottom="20" w:left="106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8040"/>
        <w:rPr>
          <w:rFonts w:ascii="Arial" w:eastAsia="Arial Unicode MS" w:hAnsi="Arial" w:cs="Arial"/>
          <w:color w:val="1C1C1C"/>
          <w:sz w:val="20"/>
          <w:szCs w:val="20"/>
        </w:rPr>
      </w:pPr>
      <w:bookmarkStart w:id="17" w:name="Pg21"/>
      <w:bookmarkEnd w:id="17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17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936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16" w:after="0" w:line="276" w:lineRule="exact"/>
        <w:ind w:left="936"/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t xml:space="preserve">Purchase Orders to Vendors: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80" w:lineRule="exact"/>
        <w:ind w:left="1512" w:right="4376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Primary key-purchase order number vendor number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80" w:lineRule="exact"/>
        <w:ind w:left="1512" w:right="5949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vendor</w:t>
      </w:r>
      <w:r>
        <w:rPr>
          <w:rFonts w:ascii="Arial" w:eastAsia="Arial Unicode MS" w:hAnsi="Arial" w:cs="Arial"/>
          <w:color w:val="1C1C1C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 part number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>part number (our</w:t>
      </w:r>
      <w:r>
        <w:rPr>
          <w:rFonts w:ascii="Arial" w:eastAsia="Arial Unicode MS" w:hAnsi="Arial" w:cs="Arial"/>
          <w:color w:val="1C1C1C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s)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quantity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80" w:lineRule="exact"/>
        <w:ind w:left="1512" w:right="6805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date ordered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date required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32" w:lineRule="exact"/>
        <w:ind w:left="151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expected dollar amount </w:t>
      </w:r>
    </w:p>
    <w:p w:rsidR="00000000" w:rsidRDefault="00DD4957">
      <w:pPr>
        <w:widowControl w:val="0"/>
        <w:autoSpaceDE w:val="0"/>
        <w:autoSpaceDN w:val="0"/>
        <w:adjustRightInd w:val="0"/>
        <w:spacing w:before="92" w:after="0" w:line="276" w:lineRule="exact"/>
        <w:ind w:left="936"/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t xml:space="preserve">Cash Receipts from Customers: </w:t>
      </w:r>
    </w:p>
    <w:p w:rsidR="00000000" w:rsidRDefault="00DD4957">
      <w:pPr>
        <w:widowControl w:val="0"/>
        <w:autoSpaceDE w:val="0"/>
        <w:autoSpaceDN w:val="0"/>
        <w:adjustRightInd w:val="0"/>
        <w:spacing w:before="18" w:after="0" w:line="260" w:lineRule="exact"/>
        <w:ind w:left="1512" w:right="2134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Primary Key-cash receipt number (sequentially assigned) customer number </w:t>
      </w:r>
    </w:p>
    <w:p w:rsidR="00000000" w:rsidRDefault="00DD4957">
      <w:pPr>
        <w:widowControl w:val="0"/>
        <w:autoSpaceDE w:val="0"/>
        <w:autoSpaceDN w:val="0"/>
        <w:adjustRightInd w:val="0"/>
        <w:spacing w:before="7" w:after="0" w:line="276" w:lineRule="exact"/>
        <w:ind w:left="151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invoice number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80" w:lineRule="exact"/>
        <w:ind w:left="1512" w:right="5485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customer</w:t>
      </w:r>
      <w:r>
        <w:rPr>
          <w:rFonts w:ascii="Arial" w:eastAsia="Arial Unicode MS" w:hAnsi="Arial" w:cs="Arial"/>
          <w:color w:val="1C1C1C"/>
          <w:sz w:val="24"/>
          <w:szCs w:val="24"/>
        </w:rPr>
        <w:t>’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 check number amount received </w:t>
      </w:r>
    </w:p>
    <w:p w:rsidR="00000000" w:rsidRDefault="00DD4957">
      <w:pPr>
        <w:widowControl w:val="0"/>
        <w:autoSpaceDE w:val="0"/>
        <w:autoSpaceDN w:val="0"/>
        <w:adjustRightInd w:val="0"/>
        <w:spacing w:before="4" w:after="0" w:line="276" w:lineRule="exact"/>
        <w:ind w:left="1512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date </w:t>
      </w:r>
    </w:p>
    <w:p w:rsidR="00000000" w:rsidRDefault="00DD4957">
      <w:pPr>
        <w:widowControl w:val="0"/>
        <w:autoSpaceDE w:val="0"/>
        <w:autoSpaceDN w:val="0"/>
        <w:adjustRightInd w:val="0"/>
        <w:spacing w:before="64" w:after="0" w:line="276" w:lineRule="exact"/>
        <w:ind w:left="936"/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</w:pPr>
      <w:r>
        <w:rPr>
          <w:rFonts w:ascii="Arial Bold" w:eastAsia="Arial Unicode MS" w:hAnsi="Arial Bold" w:cs="Arial Bold"/>
          <w:color w:val="1C1C1C"/>
          <w:sz w:val="24"/>
          <w:szCs w:val="24"/>
          <w:u w:val="single"/>
        </w:rPr>
        <w:t xml:space="preserve">Employee Payroll Earnings records </w:t>
      </w:r>
    </w:p>
    <w:p w:rsidR="00000000" w:rsidRDefault="00DD4957">
      <w:pPr>
        <w:widowControl w:val="0"/>
        <w:autoSpaceDE w:val="0"/>
        <w:autoSpaceDN w:val="0"/>
        <w:adjustRightInd w:val="0"/>
        <w:spacing w:before="1" w:after="0" w:line="280" w:lineRule="exact"/>
        <w:ind w:left="1512" w:right="3509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Primary Key-employee identification number 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Hours worked-regular time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80" w:lineRule="exact"/>
        <w:ind w:left="1512" w:right="573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Hours worked-overtime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Current Gross Pay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6" w:lineRule="exact"/>
        <w:ind w:left="1512" w:right="4445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 xml:space="preserve">Current federal income tax withheld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Current state income tax withheld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Current FICA tax withheld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Year to date hours-regular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Year to date hours-overtime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  <w:t xml:space="preserve">Year to date gross pay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80" w:lineRule="exact"/>
        <w:ind w:left="1512" w:right="3936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z w:val="24"/>
          <w:szCs w:val="24"/>
        </w:rPr>
        <w:t>Year to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 date federal income tax withheld Year to date state income tax withheld Year to date FICA tax withheld </w:t>
      </w:r>
    </w:p>
    <w:p w:rsidR="00000000" w:rsidRDefault="00DD4957">
      <w:pPr>
        <w:widowControl w:val="0"/>
        <w:tabs>
          <w:tab w:val="left" w:pos="936"/>
        </w:tabs>
        <w:autoSpaceDE w:val="0"/>
        <w:autoSpaceDN w:val="0"/>
        <w:adjustRightInd w:val="0"/>
        <w:spacing w:before="234" w:after="0" w:line="270" w:lineRule="exact"/>
        <w:ind w:left="360" w:right="11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13.   Advantages of DDP. The most commonly cited advantages of DDP are related to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 xml:space="preserve">cost savings, increased user satisfaction, and improved operational efficiency. </w:t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4"/>
          <w:sz w:val="24"/>
          <w:szCs w:val="24"/>
        </w:rPr>
        <w:tab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Specific issues are: </w:t>
      </w:r>
    </w:p>
    <w:p w:rsidR="00000000" w:rsidRDefault="00DD4957">
      <w:pPr>
        <w:widowControl w:val="0"/>
        <w:autoSpaceDE w:val="0"/>
        <w:autoSpaceDN w:val="0"/>
        <w:adjustRightInd w:val="0"/>
        <w:spacing w:before="126" w:after="0" w:line="276" w:lineRule="exact"/>
        <w:ind w:left="936" w:right="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w w:val="105"/>
          <w:sz w:val="24"/>
          <w:szCs w:val="24"/>
        </w:rPr>
        <w:t>Cost reductions.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 In the past, achieving economies of scale was the principal 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>justification for the centralized approach. The economics of data processi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ng 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favored large, expensive, powerful computers. The wide variety of needs that such </w:t>
      </w:r>
      <w:r>
        <w:rPr>
          <w:rFonts w:ascii="Arial" w:eastAsia="Arial Unicode MS" w:hAnsi="Arial" w:cs="Arial"/>
          <w:color w:val="1C1C1C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t xml:space="preserve">centralized  systems  had  to  satisfy  called  for  computers  that  were  highly </w:t>
      </w:r>
      <w:r>
        <w:rPr>
          <w:rFonts w:ascii="Arial" w:eastAsia="Arial Unicode MS" w:hAnsi="Arial" w:cs="Arial"/>
          <w:color w:val="1C1C1C"/>
          <w:w w:val="105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generalized and employed complex operating systems. Powerful yet inexpensive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small 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scale,  which  can  cost  effectively  perform  specialized  functions,  have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changed the economics of data processing dramatically. DDP can reduce costs in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two other areas: (1) data can be entered and edited at the IPU, thus eliminating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 xml:space="preserve">the centralized tasks of data conversion and data control; and (2) application </w:t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complexity can be reduced, which in turn reduces development and maintenance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br/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costs.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after="0" w:line="172" w:lineRule="exact"/>
        <w:ind w:left="418"/>
        <w:rPr>
          <w:rFonts w:ascii="Arial" w:eastAsia="Arial Unicode MS" w:hAnsi="Arial" w:cs="Arial"/>
          <w:color w:val="1C1C1C"/>
          <w:sz w:val="24"/>
          <w:szCs w:val="24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162" w:after="0" w:line="172" w:lineRule="exact"/>
        <w:ind w:left="418"/>
        <w:rPr>
          <w:rFonts w:ascii="Times New Roman" w:eastAsia="Arial Unicode MS" w:hAnsi="Times New Roman" w:cs="Times New Roman"/>
          <w:color w:val="1C1C1C"/>
          <w:sz w:val="15"/>
          <w:szCs w:val="15"/>
        </w:rPr>
      </w:pP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>© 2011 Cengage Learning. All Rights Reserved. May not be scanned, copied or duplicated</w:t>
      </w:r>
      <w:r>
        <w:rPr>
          <w:rFonts w:ascii="Times New Roman" w:eastAsia="Arial Unicode MS" w:hAnsi="Times New Roman" w:cs="Times New Roman"/>
          <w:color w:val="1C1C1C"/>
          <w:sz w:val="15"/>
          <w:szCs w:val="15"/>
        </w:rPr>
        <w:t xml:space="preserve">, or posted to a publicly accessible website, in whole or in part.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1C1C1C"/>
          <w:sz w:val="15"/>
          <w:szCs w:val="15"/>
        </w:rPr>
        <w:sectPr w:rsidR="00000000">
          <w:pgSz w:w="12240" w:h="15840"/>
          <w:pgMar w:top="-704" w:right="878" w:bottom="-20" w:left="1440" w:header="720" w:footer="720" w:gutter="0"/>
          <w:cols w:space="720"/>
          <w:noEndnote/>
        </w:sectPr>
      </w:pPr>
    </w:p>
    <w:p w:rsidR="00000000" w:rsidRDefault="00DD4957">
      <w:pPr>
        <w:widowControl w:val="0"/>
        <w:autoSpaceDE w:val="0"/>
        <w:autoSpaceDN w:val="0"/>
        <w:adjustRightInd w:val="0"/>
        <w:spacing w:before="5" w:after="0" w:line="230" w:lineRule="exact"/>
        <w:ind w:left="20"/>
        <w:rPr>
          <w:rFonts w:ascii="Arial" w:eastAsia="Arial Unicode MS" w:hAnsi="Arial" w:cs="Arial"/>
          <w:color w:val="1C1C1C"/>
          <w:sz w:val="20"/>
          <w:szCs w:val="20"/>
        </w:rPr>
      </w:pPr>
      <w:bookmarkStart w:id="18" w:name="Pg22"/>
      <w:bookmarkEnd w:id="18"/>
      <w:r>
        <w:rPr>
          <w:rFonts w:ascii="Arial" w:eastAsia="Arial Unicode MS" w:hAnsi="Arial" w:cs="Arial"/>
          <w:color w:val="1C1C1C"/>
          <w:sz w:val="20"/>
          <w:szCs w:val="20"/>
        </w:rPr>
        <w:t xml:space="preserve">Chapter 1 Page 18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73" w:lineRule="exact"/>
        <w:ind w:left="596"/>
        <w:jc w:val="both"/>
        <w:rPr>
          <w:rFonts w:ascii="Arial" w:eastAsia="Arial Unicode MS" w:hAnsi="Arial" w:cs="Arial"/>
          <w:color w:val="1C1C1C"/>
          <w:sz w:val="20"/>
          <w:szCs w:val="20"/>
        </w:rPr>
      </w:pPr>
    </w:p>
    <w:p w:rsidR="00000000" w:rsidRDefault="00DD4957">
      <w:pPr>
        <w:widowControl w:val="0"/>
        <w:autoSpaceDE w:val="0"/>
        <w:autoSpaceDN w:val="0"/>
        <w:adjustRightInd w:val="0"/>
        <w:spacing w:before="222" w:after="0" w:line="273" w:lineRule="exact"/>
        <w:ind w:left="596" w:right="16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w w:val="102"/>
          <w:sz w:val="24"/>
          <w:szCs w:val="24"/>
        </w:rPr>
        <w:t>Improved cost control responsibility.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 Managers assume the responsibility for 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>the financial success o</w:t>
      </w:r>
      <w:r>
        <w:rPr>
          <w:rFonts w:ascii="Arial" w:eastAsia="Arial Unicode MS" w:hAnsi="Arial" w:cs="Arial"/>
          <w:color w:val="1C1C1C"/>
          <w:w w:val="108"/>
          <w:sz w:val="24"/>
          <w:szCs w:val="24"/>
        </w:rPr>
        <w:t xml:space="preserve">f their operations. This requires that they be properly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empowered with the authority to make decisions about resources that influence 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their overall success. </w:t>
      </w:r>
    </w:p>
    <w:p w:rsidR="00000000" w:rsidRDefault="00DD4957">
      <w:pPr>
        <w:widowControl w:val="0"/>
        <w:autoSpaceDE w:val="0"/>
        <w:autoSpaceDN w:val="0"/>
        <w:adjustRightInd w:val="0"/>
        <w:spacing w:before="245" w:after="0" w:line="276" w:lineRule="exact"/>
        <w:ind w:left="596" w:right="16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w w:val="106"/>
          <w:sz w:val="24"/>
          <w:szCs w:val="24"/>
        </w:rPr>
        <w:t>Improved user satisfaction.</w:t>
      </w:r>
      <w:r>
        <w:rPr>
          <w:rFonts w:ascii="Arial" w:eastAsia="Arial Unicode MS" w:hAnsi="Arial" w:cs="Arial"/>
          <w:color w:val="1C1C1C"/>
          <w:w w:val="106"/>
          <w:sz w:val="24"/>
          <w:szCs w:val="24"/>
        </w:rPr>
        <w:t xml:space="preserve"> Perhaps the most often cited benefit of DDP is </w:t>
      </w:r>
      <w:r>
        <w:rPr>
          <w:rFonts w:ascii="Arial" w:eastAsia="Arial Unicode MS" w:hAnsi="Arial" w:cs="Arial"/>
          <w:color w:val="1C1C1C"/>
          <w:spacing w:val="1"/>
          <w:sz w:val="24"/>
          <w:szCs w:val="24"/>
        </w:rPr>
        <w:t xml:space="preserve">improved user satisfaction in three areas: (1) users desire to control the resources 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that influence their profitability; (2) users want systems professionals (analysts,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>programmers,  and  computer  operators)  who  are  responsive  to  their  specific situ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ation; and (3) users want to become more actively involved in developing and 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implementing their own systems. </w:t>
      </w:r>
    </w:p>
    <w:p w:rsidR="00000000" w:rsidRDefault="00DD4957">
      <w:pPr>
        <w:widowControl w:val="0"/>
        <w:autoSpaceDE w:val="0"/>
        <w:autoSpaceDN w:val="0"/>
        <w:adjustRightInd w:val="0"/>
        <w:spacing w:before="244" w:after="0" w:line="276" w:lineRule="exact"/>
        <w:ind w:left="596" w:right="168"/>
        <w:jc w:val="both"/>
        <w:rPr>
          <w:rFonts w:ascii="Arial" w:eastAsia="Arial Unicode MS" w:hAnsi="Arial" w:cs="Arial"/>
          <w:color w:val="1C1C1C"/>
          <w:sz w:val="24"/>
          <w:szCs w:val="24"/>
        </w:rPr>
      </w:pPr>
      <w:r>
        <w:rPr>
          <w:rFonts w:ascii="Arial Bold" w:eastAsia="Arial Unicode MS" w:hAnsi="Arial Bold" w:cs="Arial Bold"/>
          <w:color w:val="1C1C1C"/>
          <w:w w:val="103"/>
          <w:sz w:val="24"/>
          <w:szCs w:val="24"/>
        </w:rPr>
        <w:t>Backup.</w:t>
      </w:r>
      <w:r>
        <w:rPr>
          <w:rFonts w:ascii="Arial" w:eastAsia="Arial Unicode MS" w:hAnsi="Arial" w:cs="Arial"/>
          <w:color w:val="1C1C1C"/>
          <w:w w:val="103"/>
          <w:sz w:val="24"/>
          <w:szCs w:val="24"/>
        </w:rPr>
        <w:t xml:space="preserve"> The final argument in favor of DDP is the ability to back up computing 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>facilities to protect against potential disasters such as fires, fl</w:t>
      </w:r>
      <w:r>
        <w:rPr>
          <w:rFonts w:ascii="Arial" w:eastAsia="Arial Unicode MS" w:hAnsi="Arial" w:cs="Arial"/>
          <w:color w:val="1C1C1C"/>
          <w:spacing w:val="2"/>
          <w:sz w:val="24"/>
          <w:szCs w:val="24"/>
        </w:rPr>
        <w:t xml:space="preserve">oods, sabotage, and </w:t>
      </w:r>
      <w:r>
        <w:rPr>
          <w:rFonts w:ascii="Arial" w:eastAsia="Arial Unicode MS" w:hAnsi="Arial" w:cs="Arial"/>
          <w:color w:val="1C1C1C"/>
          <w:spacing w:val="3"/>
          <w:sz w:val="24"/>
          <w:szCs w:val="24"/>
        </w:rPr>
        <w:t xml:space="preserve">earthquakes. One solution is to build excess capacity into each IPU. If a disaster 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>destroys a single site, its transactions can be processed by the other IPUs. This requires close coordination between decision makers to ensure that they</w:t>
      </w:r>
      <w:r>
        <w:rPr>
          <w:rFonts w:ascii="Arial" w:eastAsia="Arial Unicode MS" w:hAnsi="Arial" w:cs="Arial"/>
          <w:color w:val="1C1C1C"/>
          <w:w w:val="102"/>
          <w:sz w:val="24"/>
          <w:szCs w:val="24"/>
        </w:rPr>
        <w:t xml:space="preserve"> do not </w:t>
      </w:r>
      <w:r>
        <w:rPr>
          <w:rFonts w:ascii="Arial" w:eastAsia="Arial Unicode MS" w:hAnsi="Arial" w:cs="Arial"/>
          <w:color w:val="1C1C1C"/>
          <w:sz w:val="24"/>
          <w:szCs w:val="24"/>
        </w:rPr>
        <w:t xml:space="preserve">implement incompatible hardware and software at their sites. </w:t>
      </w:r>
    </w:p>
    <w:p w:rsidR="00000000" w:rsidRDefault="00DD49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1C1C1C"/>
          <w:sz w:val="24"/>
          <w:szCs w:val="24"/>
        </w:rPr>
      </w:pPr>
    </w:p>
    <w:sectPr w:rsidR="00000000">
      <w:pgSz w:w="12240" w:h="15840"/>
      <w:pgMar w:top="-704" w:right="1440" w:bottom="-20" w:left="10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957"/>
    <w:rsid w:val="00D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8"/>
    <o:shapelayout v:ext="edit">
      <o:idmap v:ext="edit" data="1"/>
    </o:shapelayout>
  </w:shapeDefaults>
  <w:decimalSymbol w:val="."/>
  <w:listSeparator w:val=","/>
  <w14:defaultImageDpi w14:val="0"/>
  <w15:docId w15:val="{BBF9BDCF-FE47-4B76-B761-3BC665B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5830</Words>
  <Characters>33234</Characters>
  <Application>Microsoft Office Word</Application>
  <DocSecurity>0</DocSecurity>
  <Lines>276</Lines>
  <Paragraphs>77</Paragraphs>
  <ScaleCrop>false</ScaleCrop>
  <Company/>
  <LinksUpToDate>false</LinksUpToDate>
  <CharactersWithSpaces>38987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Name</cp:lastModifiedBy>
  <cp:revision>2</cp:revision>
  <dcterms:created xsi:type="dcterms:W3CDTF">2014-09-25T11:50:00Z</dcterms:created>
  <dcterms:modified xsi:type="dcterms:W3CDTF">2014-09-25T11:50:00Z</dcterms:modified>
</cp:coreProperties>
</file>